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8D4F" w14:textId="7BE9ADC6" w:rsidR="005434DB" w:rsidRPr="00DB5090" w:rsidRDefault="005434DB" w:rsidP="006C6C86">
      <w:pPr>
        <w:jc w:val="thaiDistribute"/>
        <w:rPr>
          <w:rFonts w:cs="Arial"/>
          <w:lang w:val="en-GB"/>
        </w:rPr>
      </w:pPr>
    </w:p>
    <w:p w14:paraId="4EBC8A61" w14:textId="77777777" w:rsidR="009433E0" w:rsidRPr="00DB5090" w:rsidRDefault="009433E0" w:rsidP="006C6C86">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DB5090" w14:paraId="44DA1C79" w14:textId="77777777" w:rsidTr="00AB1FCF">
        <w:trPr>
          <w:trHeight w:val="386"/>
        </w:trPr>
        <w:tc>
          <w:tcPr>
            <w:tcW w:w="9461" w:type="dxa"/>
            <w:shd w:val="clear" w:color="auto" w:fill="FFA543"/>
            <w:vAlign w:val="center"/>
          </w:tcPr>
          <w:p w14:paraId="668CDBD3" w14:textId="76667E70" w:rsidR="00AB1FCF" w:rsidRPr="00DB5090" w:rsidRDefault="00D913DF" w:rsidP="006C6C86">
            <w:pPr>
              <w:tabs>
                <w:tab w:val="left" w:pos="545"/>
              </w:tabs>
              <w:ind w:left="432" w:hanging="432"/>
              <w:jc w:val="thaiDistribute"/>
              <w:rPr>
                <w:rFonts w:eastAsia="Arial Unicode MS" w:cs="Arial"/>
                <w:b/>
                <w:bCs/>
                <w:color w:val="FFFFFF"/>
                <w:cs/>
                <w:lang w:val="en-GB"/>
              </w:rPr>
            </w:pPr>
            <w:r w:rsidRPr="00D913DF">
              <w:rPr>
                <w:rFonts w:eastAsia="Arial Unicode MS" w:cs="Arial"/>
                <w:b/>
                <w:bCs/>
                <w:color w:val="FFFFFF"/>
                <w:lang w:val="en-GB"/>
              </w:rPr>
              <w:t>1</w:t>
            </w:r>
            <w:r w:rsidR="00AB1FCF" w:rsidRPr="00DB5090">
              <w:rPr>
                <w:rFonts w:eastAsia="Arial Unicode MS" w:cs="Arial"/>
                <w:b/>
                <w:bCs/>
                <w:color w:val="FFFFFF"/>
                <w:lang w:val="en-GB"/>
              </w:rPr>
              <w:tab/>
              <w:t xml:space="preserve">General information </w:t>
            </w:r>
          </w:p>
        </w:tc>
      </w:tr>
    </w:tbl>
    <w:p w14:paraId="7E831A3B" w14:textId="77777777" w:rsidR="00AB1FCF" w:rsidRPr="00DB5090" w:rsidRDefault="00AB1FCF" w:rsidP="006C6C86">
      <w:pPr>
        <w:jc w:val="thaiDistribute"/>
        <w:rPr>
          <w:rFonts w:cs="Arial"/>
          <w:sz w:val="16"/>
          <w:szCs w:val="16"/>
        </w:rPr>
      </w:pPr>
    </w:p>
    <w:p w14:paraId="06924631" w14:textId="77777777" w:rsidR="00DF1B3E" w:rsidRPr="00DB5090" w:rsidRDefault="00DF1B3E" w:rsidP="006C6C86">
      <w:pPr>
        <w:rPr>
          <w:rFonts w:cs="Arial"/>
        </w:rPr>
      </w:pPr>
      <w:r w:rsidRPr="00DB5090">
        <w:rPr>
          <w:rFonts w:cs="Arial"/>
        </w:rPr>
        <w:t xml:space="preserve">Principal Capital Public Company Limited (“the Company”) is a public limited company which is listed on </w:t>
      </w:r>
      <w:r w:rsidRPr="00DB5090">
        <w:rPr>
          <w:rFonts w:cs="Arial"/>
          <w:spacing w:val="-4"/>
        </w:rPr>
        <w:t>the Stock Exchange of Thailand and incorporated and domiciled in Thailand. The address of the Company’s</w:t>
      </w:r>
      <w:r w:rsidRPr="00DB5090">
        <w:rPr>
          <w:rFonts w:cs="Arial"/>
        </w:rPr>
        <w:t xml:space="preserve"> registered office is as follows:</w:t>
      </w:r>
    </w:p>
    <w:p w14:paraId="349B89E9" w14:textId="77777777" w:rsidR="00DF1B3E" w:rsidRPr="00DB5090" w:rsidRDefault="00DF1B3E" w:rsidP="006C6C86">
      <w:pPr>
        <w:rPr>
          <w:rFonts w:cs="Arial"/>
          <w:sz w:val="16"/>
          <w:szCs w:val="16"/>
        </w:rPr>
      </w:pPr>
    </w:p>
    <w:p w14:paraId="4E068DC1" w14:textId="0D97C8D9" w:rsidR="00DF1B3E" w:rsidRPr="00DB5090" w:rsidRDefault="00DF1B3E" w:rsidP="006C6C86">
      <w:pPr>
        <w:rPr>
          <w:rFonts w:cs="Arial"/>
          <w:spacing w:val="-4"/>
        </w:rPr>
      </w:pPr>
      <w:r w:rsidRPr="00DB5090">
        <w:rPr>
          <w:rFonts w:cs="Arial"/>
          <w:spacing w:val="-4"/>
        </w:rPr>
        <w:t xml:space="preserve">No. </w:t>
      </w:r>
      <w:r w:rsidR="00D913DF" w:rsidRPr="00D913DF">
        <w:rPr>
          <w:rFonts w:cs="Arial"/>
          <w:spacing w:val="-4"/>
          <w:lang w:val="en-GB"/>
        </w:rPr>
        <w:t>29</w:t>
      </w:r>
      <w:r w:rsidRPr="00DB5090">
        <w:rPr>
          <w:rFonts w:cs="Arial"/>
          <w:spacing w:val="-4"/>
        </w:rPr>
        <w:t xml:space="preserve">, </w:t>
      </w:r>
      <w:r w:rsidR="00D913DF" w:rsidRPr="00D913DF">
        <w:rPr>
          <w:rFonts w:cs="Arial"/>
          <w:spacing w:val="-4"/>
          <w:lang w:val="en-GB"/>
        </w:rPr>
        <w:t>23</w:t>
      </w:r>
      <w:proofErr w:type="spellStart"/>
      <w:r w:rsidRPr="00DB5090">
        <w:rPr>
          <w:rFonts w:cs="Arial"/>
          <w:spacing w:val="-4"/>
        </w:rPr>
        <w:t>rd</w:t>
      </w:r>
      <w:proofErr w:type="spellEnd"/>
      <w:r w:rsidRPr="00DB5090">
        <w:rPr>
          <w:rFonts w:cs="Arial"/>
          <w:spacing w:val="-4"/>
        </w:rPr>
        <w:t xml:space="preserve"> floor, Bangkok Business Center Building, Sukhumvit </w:t>
      </w:r>
      <w:r w:rsidR="00D913DF" w:rsidRPr="00D913DF">
        <w:rPr>
          <w:rFonts w:cs="Arial"/>
          <w:spacing w:val="-4"/>
          <w:lang w:val="en-GB"/>
        </w:rPr>
        <w:t>63</w:t>
      </w:r>
      <w:r w:rsidRPr="00DB5090">
        <w:rPr>
          <w:rFonts w:cs="Arial"/>
          <w:spacing w:val="-4"/>
        </w:rPr>
        <w:t xml:space="preserve"> Road, </w:t>
      </w:r>
      <w:proofErr w:type="spellStart"/>
      <w:r w:rsidRPr="00DB5090">
        <w:rPr>
          <w:rFonts w:cs="Arial"/>
          <w:spacing w:val="-4"/>
        </w:rPr>
        <w:t>Klongtonnua</w:t>
      </w:r>
      <w:proofErr w:type="spellEnd"/>
      <w:r w:rsidRPr="00DB5090">
        <w:rPr>
          <w:rFonts w:cs="Arial"/>
          <w:spacing w:val="-4"/>
        </w:rPr>
        <w:t>, Wattana, Bangkok.</w:t>
      </w:r>
    </w:p>
    <w:p w14:paraId="6C790458" w14:textId="77777777" w:rsidR="00DF1B3E" w:rsidRPr="00DB5090" w:rsidRDefault="00DF1B3E" w:rsidP="006C6C86">
      <w:pPr>
        <w:rPr>
          <w:rFonts w:cs="Arial"/>
          <w:sz w:val="16"/>
          <w:szCs w:val="16"/>
        </w:rPr>
      </w:pPr>
    </w:p>
    <w:p w14:paraId="79A89EFF" w14:textId="4C04CF5D" w:rsidR="00DF1B3E" w:rsidRPr="00DB5090" w:rsidRDefault="00DF1B3E" w:rsidP="006C6C86">
      <w:pPr>
        <w:rPr>
          <w:rFonts w:cs="Arial"/>
        </w:rPr>
      </w:pPr>
      <w:r w:rsidRPr="00DB5090">
        <w:rPr>
          <w:rFonts w:cs="Arial"/>
        </w:rPr>
        <w:t>In addition, the Company has branches located at No.</w:t>
      </w:r>
      <w:r w:rsidR="00D913DF" w:rsidRPr="00D913DF">
        <w:rPr>
          <w:rFonts w:cs="Arial"/>
          <w:lang w:val="en-GB"/>
        </w:rPr>
        <w:t>35</w:t>
      </w:r>
      <w:r w:rsidRPr="00DB5090">
        <w:rPr>
          <w:rFonts w:cs="Arial"/>
        </w:rPr>
        <w:t>/</w:t>
      </w:r>
      <w:r w:rsidR="00D913DF" w:rsidRPr="00D913DF">
        <w:rPr>
          <w:rFonts w:cs="Arial"/>
          <w:lang w:val="en-GB"/>
        </w:rPr>
        <w:t>2</w:t>
      </w:r>
      <w:r w:rsidRPr="00DB5090">
        <w:rPr>
          <w:rFonts w:cs="Arial"/>
        </w:rPr>
        <w:t xml:space="preserve">, Moo </w:t>
      </w:r>
      <w:r w:rsidR="00D913DF" w:rsidRPr="00D913DF">
        <w:rPr>
          <w:rFonts w:cs="Arial"/>
          <w:lang w:val="en-GB"/>
        </w:rPr>
        <w:t>12</w:t>
      </w:r>
      <w:r w:rsidRPr="00DB5090">
        <w:rPr>
          <w:rFonts w:cs="Arial"/>
        </w:rPr>
        <w:t xml:space="preserve">, </w:t>
      </w:r>
      <w:proofErr w:type="spellStart"/>
      <w:r w:rsidRPr="00DB5090">
        <w:rPr>
          <w:rFonts w:cs="Arial"/>
        </w:rPr>
        <w:t>Bangna</w:t>
      </w:r>
      <w:proofErr w:type="spellEnd"/>
      <w:r w:rsidRPr="00DB5090">
        <w:rPr>
          <w:rFonts w:cs="Arial"/>
        </w:rPr>
        <w:t xml:space="preserve">-Trad Road, </w:t>
      </w:r>
      <w:proofErr w:type="spellStart"/>
      <w:r w:rsidRPr="00DB5090">
        <w:rPr>
          <w:rFonts w:cs="Arial"/>
        </w:rPr>
        <w:t>Bangkaew</w:t>
      </w:r>
      <w:proofErr w:type="spellEnd"/>
      <w:r w:rsidRPr="00DB5090">
        <w:rPr>
          <w:rFonts w:cs="Arial"/>
        </w:rPr>
        <w:t xml:space="preserve">, </w:t>
      </w:r>
      <w:proofErr w:type="spellStart"/>
      <w:r w:rsidRPr="00DB5090">
        <w:rPr>
          <w:rFonts w:cs="Arial"/>
        </w:rPr>
        <w:t>Bangphli</w:t>
      </w:r>
      <w:proofErr w:type="spellEnd"/>
      <w:r w:rsidRPr="00DB5090">
        <w:rPr>
          <w:rFonts w:cs="Arial"/>
        </w:rPr>
        <w:t>, Samut Prakan.</w:t>
      </w:r>
    </w:p>
    <w:p w14:paraId="4FFCE61F" w14:textId="77777777" w:rsidR="00DF1B3E" w:rsidRPr="00DB5090" w:rsidRDefault="00DF1B3E" w:rsidP="006C6C86">
      <w:pPr>
        <w:rPr>
          <w:rFonts w:cs="Arial"/>
          <w:sz w:val="16"/>
          <w:szCs w:val="16"/>
        </w:rPr>
      </w:pPr>
    </w:p>
    <w:p w14:paraId="3415089B" w14:textId="40C901FD" w:rsidR="00DF1B3E" w:rsidRPr="00DB5090" w:rsidRDefault="00DF1B3E" w:rsidP="006C6C86">
      <w:pPr>
        <w:rPr>
          <w:rFonts w:cs="Arial"/>
        </w:rPr>
      </w:pPr>
      <w:r w:rsidRPr="00DB5090">
        <w:rPr>
          <w:rFonts w:cs="Arial"/>
        </w:rPr>
        <w:t xml:space="preserve">The principal business operations of the Group are operating </w:t>
      </w:r>
      <w:r w:rsidR="00B1558B" w:rsidRPr="00DB5090">
        <w:rPr>
          <w:rFonts w:cs="Arial"/>
          <w:lang w:val="en-GB"/>
        </w:rPr>
        <w:t>healthcare services</w:t>
      </w:r>
      <w:r w:rsidRPr="00DB5090">
        <w:rPr>
          <w:rFonts w:cs="Arial"/>
          <w:lang w:val="en-GB"/>
        </w:rPr>
        <w:t>,</w:t>
      </w:r>
      <w:r w:rsidRPr="00DB5090">
        <w:rPr>
          <w:rFonts w:cs="Arial"/>
        </w:rPr>
        <w:t xml:space="preserve"> serviced apartments, office building for rent</w:t>
      </w:r>
      <w:r w:rsidR="00327C1F" w:rsidRPr="00DB5090">
        <w:rPr>
          <w:rFonts w:cs="Arial"/>
        </w:rPr>
        <w:t xml:space="preserve"> and </w:t>
      </w:r>
      <w:r w:rsidRPr="00DB5090">
        <w:rPr>
          <w:rFonts w:cs="Arial"/>
        </w:rPr>
        <w:t>property developmen</w:t>
      </w:r>
      <w:r w:rsidR="00327C1F" w:rsidRPr="00DB5090">
        <w:rPr>
          <w:rFonts w:cs="Arial"/>
        </w:rPr>
        <w:t>t</w:t>
      </w:r>
      <w:r w:rsidR="001D2BD0" w:rsidRPr="00DB5090">
        <w:rPr>
          <w:rFonts w:cs="Arial"/>
        </w:rPr>
        <w:t xml:space="preserve"> </w:t>
      </w:r>
      <w:r w:rsidR="001D2BD0" w:rsidRPr="00DB5090">
        <w:rPr>
          <w:rFonts w:cs="Arial"/>
          <w:lang w:val="en-GB"/>
        </w:rPr>
        <w:t>and for rent</w:t>
      </w:r>
      <w:r w:rsidRPr="00DB5090">
        <w:rPr>
          <w:rFonts w:cs="Arial"/>
        </w:rPr>
        <w:t>.</w:t>
      </w:r>
    </w:p>
    <w:p w14:paraId="032AD106" w14:textId="1CA17832" w:rsidR="003535C3" w:rsidRPr="00DB5090" w:rsidRDefault="003535C3" w:rsidP="006C6C86">
      <w:pPr>
        <w:rPr>
          <w:rFonts w:cs="Arial"/>
          <w:sz w:val="16"/>
          <w:szCs w:val="16"/>
        </w:rPr>
      </w:pPr>
    </w:p>
    <w:p w14:paraId="798CE5AA" w14:textId="687EE542" w:rsidR="003535C3" w:rsidRPr="00DB5090" w:rsidRDefault="003535C3" w:rsidP="006C6C86">
      <w:pPr>
        <w:rPr>
          <w:rFonts w:cs="Arial"/>
          <w:lang w:val="en-GB"/>
        </w:rPr>
      </w:pPr>
      <w:r w:rsidRPr="00DB5090">
        <w:rPr>
          <w:rFonts w:cs="Arial"/>
        </w:rPr>
        <w:t>Th</w:t>
      </w:r>
      <w:r w:rsidR="006816A0" w:rsidRPr="00DB5090">
        <w:rPr>
          <w:rFonts w:cs="Arial"/>
          <w:szCs w:val="25"/>
        </w:rPr>
        <w:t>ese</w:t>
      </w:r>
      <w:r w:rsidRPr="00DB5090">
        <w:rPr>
          <w:rFonts w:cs="Arial"/>
        </w:rPr>
        <w:t xml:space="preserve"> consolidated and separate financial statements are presented in Thai Baht and rounded to the nearest thousand, unless otherwise stated.</w:t>
      </w:r>
    </w:p>
    <w:p w14:paraId="25F7F7E1" w14:textId="77777777" w:rsidR="00DF1B3E" w:rsidRPr="00DB5090" w:rsidRDefault="00DF1B3E" w:rsidP="006C6C86">
      <w:pPr>
        <w:rPr>
          <w:rFonts w:cs="Arial"/>
          <w:sz w:val="16"/>
          <w:szCs w:val="16"/>
        </w:rPr>
      </w:pPr>
    </w:p>
    <w:p w14:paraId="34ED36D9" w14:textId="12341A20" w:rsidR="00DF1B3E" w:rsidRPr="00DB5090" w:rsidRDefault="00DF1B3E" w:rsidP="006C6C86">
      <w:pPr>
        <w:pStyle w:val="Header"/>
        <w:tabs>
          <w:tab w:val="clear" w:pos="4153"/>
          <w:tab w:val="clear" w:pos="8306"/>
        </w:tabs>
        <w:rPr>
          <w:rFonts w:cs="Arial"/>
          <w:lang w:val="en-US"/>
        </w:rPr>
      </w:pPr>
      <w:r w:rsidRPr="00DB5090">
        <w:rPr>
          <w:rFonts w:cs="Arial"/>
          <w:spacing w:val="-2"/>
        </w:rPr>
        <w:t>These</w:t>
      </w:r>
      <w:r w:rsidRPr="00DB5090">
        <w:rPr>
          <w:rFonts w:cs="Arial"/>
          <w:spacing w:val="-2"/>
          <w:lang w:val="en-GB"/>
        </w:rPr>
        <w:t xml:space="preserve"> </w:t>
      </w:r>
      <w:r w:rsidRPr="00DB5090">
        <w:rPr>
          <w:rFonts w:cs="Arial"/>
          <w:spacing w:val="-2"/>
        </w:rPr>
        <w:t>consolidated</w:t>
      </w:r>
      <w:r w:rsidRPr="00DB5090">
        <w:rPr>
          <w:rFonts w:cs="Arial"/>
          <w:spacing w:val="-2"/>
          <w:lang w:val="en-GB"/>
        </w:rPr>
        <w:t xml:space="preserve"> and separate</w:t>
      </w:r>
      <w:r w:rsidRPr="00DB5090">
        <w:rPr>
          <w:rFonts w:cs="Arial"/>
          <w:spacing w:val="-2"/>
        </w:rPr>
        <w:t xml:space="preserve"> financial statements were </w:t>
      </w:r>
      <w:proofErr w:type="spellStart"/>
      <w:r w:rsidRPr="00DB5090">
        <w:rPr>
          <w:rFonts w:cs="Arial"/>
          <w:spacing w:val="-2"/>
        </w:rPr>
        <w:t>authorised</w:t>
      </w:r>
      <w:proofErr w:type="spellEnd"/>
      <w:r w:rsidRPr="00DB5090">
        <w:rPr>
          <w:rFonts w:cs="Arial"/>
          <w:spacing w:val="-2"/>
        </w:rPr>
        <w:t xml:space="preserve"> for issue by the Board of Directors</w:t>
      </w:r>
      <w:r w:rsidRPr="00DB5090">
        <w:rPr>
          <w:rFonts w:cs="Arial"/>
          <w:lang w:val="en-GB"/>
        </w:rPr>
        <w:t xml:space="preserve"> </w:t>
      </w:r>
      <w:r w:rsidRPr="00DB5090">
        <w:rPr>
          <w:rFonts w:cs="Arial"/>
        </w:rPr>
        <w:t>o</w:t>
      </w:r>
      <w:r w:rsidRPr="00DB5090">
        <w:rPr>
          <w:rFonts w:cs="Arial"/>
          <w:lang w:val="en-US"/>
        </w:rPr>
        <w:t xml:space="preserve">n </w:t>
      </w:r>
      <w:r w:rsidR="00D913DF" w:rsidRPr="00D913DF">
        <w:rPr>
          <w:rFonts w:cs="Arial"/>
          <w:lang w:val="en-GB"/>
        </w:rPr>
        <w:t>24</w:t>
      </w:r>
      <w:r w:rsidR="00CD3CE2" w:rsidRPr="00DB5090">
        <w:rPr>
          <w:rFonts w:cs="Arial"/>
          <w:lang w:val="en-GB"/>
        </w:rPr>
        <w:t xml:space="preserve"> February</w:t>
      </w:r>
      <w:r w:rsidRPr="00DB5090">
        <w:rPr>
          <w:rFonts w:cs="Arial"/>
          <w:lang w:val="en-GB"/>
        </w:rPr>
        <w:t xml:space="preserve"> </w:t>
      </w:r>
      <w:r w:rsidR="00D913DF" w:rsidRPr="00D913DF">
        <w:rPr>
          <w:rFonts w:cs="Arial"/>
          <w:lang w:val="en-GB"/>
        </w:rPr>
        <w:t>2023</w:t>
      </w:r>
      <w:r w:rsidRPr="00DB5090">
        <w:rPr>
          <w:rFonts w:cs="Arial"/>
          <w:lang w:val="en-US"/>
        </w:rPr>
        <w:t>.</w:t>
      </w:r>
    </w:p>
    <w:p w14:paraId="0B5E00F2" w14:textId="77777777" w:rsidR="00C3026D" w:rsidRPr="00DB5090" w:rsidRDefault="00C3026D" w:rsidP="006C6C86">
      <w:pPr>
        <w:pStyle w:val="Header"/>
        <w:tabs>
          <w:tab w:val="clear" w:pos="4153"/>
          <w:tab w:val="clear" w:pos="8306"/>
          <w:tab w:val="right" w:pos="2268"/>
        </w:tabs>
        <w:jc w:val="thaiDistribute"/>
        <w:rPr>
          <w:rFonts w:cs="Arial"/>
          <w:sz w:val="16"/>
          <w:szCs w:val="16"/>
          <w:lang w:val="en-US"/>
        </w:rPr>
      </w:pPr>
    </w:p>
    <w:p w14:paraId="09BA91EF" w14:textId="77777777" w:rsidR="00394C42" w:rsidRPr="00DB5090" w:rsidRDefault="00394C42" w:rsidP="006C6C86">
      <w:pPr>
        <w:pStyle w:val="Header"/>
        <w:tabs>
          <w:tab w:val="clear" w:pos="4153"/>
          <w:tab w:val="clear" w:pos="8306"/>
        </w:tabs>
        <w:jc w:val="thaiDistribute"/>
        <w:rPr>
          <w:rFonts w:cs="Arial"/>
          <w:sz w:val="16"/>
          <w:szCs w:val="16"/>
          <w:lang w:val="en-US"/>
        </w:rPr>
      </w:pPr>
    </w:p>
    <w:tbl>
      <w:tblPr>
        <w:tblW w:w="0" w:type="auto"/>
        <w:tblInd w:w="108" w:type="dxa"/>
        <w:shd w:val="clear" w:color="auto" w:fill="44546A"/>
        <w:tblLook w:val="04A0" w:firstRow="1" w:lastRow="0" w:firstColumn="1" w:lastColumn="0" w:noHBand="0" w:noVBand="1"/>
      </w:tblPr>
      <w:tblGrid>
        <w:gridCol w:w="9461"/>
      </w:tblGrid>
      <w:tr w:rsidR="00C3026D" w:rsidRPr="00DB5090" w14:paraId="0B778DBA" w14:textId="77777777" w:rsidTr="007D60F0">
        <w:trPr>
          <w:trHeight w:val="386"/>
        </w:trPr>
        <w:tc>
          <w:tcPr>
            <w:tcW w:w="9461" w:type="dxa"/>
            <w:shd w:val="clear" w:color="auto" w:fill="FFA543"/>
            <w:vAlign w:val="center"/>
          </w:tcPr>
          <w:p w14:paraId="6A2E40C4" w14:textId="010F0BB4" w:rsidR="00C3026D" w:rsidRPr="00DB5090" w:rsidRDefault="00D913DF" w:rsidP="006C6C86">
            <w:pPr>
              <w:tabs>
                <w:tab w:val="left" w:pos="545"/>
              </w:tabs>
              <w:ind w:left="432" w:hanging="432"/>
              <w:jc w:val="thaiDistribute"/>
              <w:rPr>
                <w:rFonts w:eastAsia="Arial Unicode MS" w:cs="Arial"/>
                <w:b/>
                <w:bCs/>
                <w:color w:val="FFFFFF"/>
                <w:cs/>
                <w:lang w:val="en-GB"/>
              </w:rPr>
            </w:pPr>
            <w:r w:rsidRPr="00D913DF">
              <w:rPr>
                <w:rFonts w:eastAsia="Arial Unicode MS" w:cs="Arial"/>
                <w:b/>
                <w:bCs/>
                <w:color w:val="FFFFFF"/>
                <w:lang w:val="en-GB"/>
              </w:rPr>
              <w:t>2</w:t>
            </w:r>
            <w:r w:rsidR="00C3026D" w:rsidRPr="00DB5090">
              <w:rPr>
                <w:rFonts w:eastAsia="Arial Unicode MS" w:cs="Arial"/>
                <w:b/>
                <w:bCs/>
                <w:color w:val="FFFFFF"/>
                <w:lang w:val="en-GB"/>
              </w:rPr>
              <w:tab/>
              <w:t>Basis of preparation</w:t>
            </w:r>
          </w:p>
        </w:tc>
      </w:tr>
    </w:tbl>
    <w:p w14:paraId="0484C8FA" w14:textId="77777777" w:rsidR="00C3026D" w:rsidRPr="00DB5090" w:rsidRDefault="00C3026D" w:rsidP="006C6C86">
      <w:pPr>
        <w:pStyle w:val="Header"/>
        <w:tabs>
          <w:tab w:val="clear" w:pos="4153"/>
          <w:tab w:val="clear" w:pos="8306"/>
        </w:tabs>
        <w:jc w:val="thaiDistribute"/>
        <w:rPr>
          <w:rFonts w:cs="Arial"/>
          <w:i/>
          <w:iCs/>
          <w:sz w:val="16"/>
          <w:szCs w:val="16"/>
        </w:rPr>
      </w:pPr>
    </w:p>
    <w:p w14:paraId="751EDF55" w14:textId="77777777" w:rsidR="00DF1B3E" w:rsidRPr="00DB5090" w:rsidRDefault="00DF1B3E" w:rsidP="006C6C86">
      <w:pPr>
        <w:jc w:val="thaiDistribute"/>
        <w:rPr>
          <w:rFonts w:cs="Arial"/>
          <w:b/>
          <w:color w:val="DC6900"/>
          <w:lang w:val="en-GB"/>
        </w:rPr>
      </w:pPr>
      <w:r w:rsidRPr="00DB5090">
        <w:rPr>
          <w:rFonts w:cs="Arial"/>
          <w:lang w:val="en-GB"/>
        </w:rPr>
        <w:t>The consolidated and separate financial statements have been prepared in accordance with Thai Financial Reporting Standards (“TFRS”) and the financial reporting requirements issued under the Securities and Exchange Act.</w:t>
      </w:r>
    </w:p>
    <w:p w14:paraId="3C6AA8C7" w14:textId="77777777" w:rsidR="00DF1B3E" w:rsidRPr="00DB5090" w:rsidRDefault="00DF1B3E" w:rsidP="006C6C86">
      <w:pPr>
        <w:jc w:val="thaiDistribute"/>
        <w:rPr>
          <w:rFonts w:cs="Arial"/>
          <w:sz w:val="16"/>
          <w:szCs w:val="16"/>
          <w:lang w:val="en-GB"/>
        </w:rPr>
      </w:pPr>
    </w:p>
    <w:p w14:paraId="62D9BF85" w14:textId="77777777" w:rsidR="00DF1B3E" w:rsidRPr="00DB5090" w:rsidRDefault="00DF1B3E" w:rsidP="006C6C86">
      <w:pPr>
        <w:jc w:val="thaiDistribute"/>
        <w:rPr>
          <w:rFonts w:cs="Arial"/>
          <w:spacing w:val="-4"/>
          <w:lang w:val="en-GB"/>
        </w:rPr>
      </w:pPr>
      <w:r w:rsidRPr="00DB5090">
        <w:rPr>
          <w:rFonts w:cs="Arial"/>
          <w:spacing w:val="-4"/>
          <w:lang w:val="en-GB"/>
        </w:rPr>
        <w:t>The consolidated and separate financial statements have been prepared under the historical cost convention</w:t>
      </w:r>
      <w:r w:rsidRPr="00DB5090">
        <w:rPr>
          <w:rFonts w:cs="Arial"/>
          <w:lang w:val="en-GB"/>
        </w:rPr>
        <w:t xml:space="preserve"> </w:t>
      </w:r>
      <w:r w:rsidRPr="00DB5090">
        <w:rPr>
          <w:rFonts w:cs="Arial"/>
          <w:spacing w:val="-4"/>
          <w:lang w:val="en-GB"/>
        </w:rPr>
        <w:t>except certain financial assets and liabilities (including derivative instrument), and employee benefit obligations.</w:t>
      </w:r>
    </w:p>
    <w:p w14:paraId="56953A5D" w14:textId="77777777" w:rsidR="00DF1B3E" w:rsidRPr="00DB5090" w:rsidRDefault="00DF1B3E" w:rsidP="006C6C86">
      <w:pPr>
        <w:jc w:val="thaiDistribute"/>
        <w:rPr>
          <w:rFonts w:cs="Arial"/>
          <w:sz w:val="16"/>
          <w:szCs w:val="16"/>
          <w:lang w:val="en-GB"/>
        </w:rPr>
      </w:pPr>
    </w:p>
    <w:p w14:paraId="35ECF4F3" w14:textId="407E27CA" w:rsidR="00DF1B3E" w:rsidRPr="00DB5090" w:rsidRDefault="00DF1B3E" w:rsidP="006C6C86">
      <w:pPr>
        <w:jc w:val="thaiDistribute"/>
        <w:rPr>
          <w:rFonts w:cs="Arial"/>
          <w:lang w:val="en-GB"/>
        </w:rPr>
      </w:pPr>
      <w:r w:rsidRPr="00DB5090">
        <w:rPr>
          <w:rFonts w:cs="Arial"/>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913DF" w:rsidRPr="00D913DF">
        <w:rPr>
          <w:rFonts w:cs="Arial"/>
          <w:szCs w:val="25"/>
          <w:lang w:val="en-GB"/>
        </w:rPr>
        <w:t>7</w:t>
      </w:r>
      <w:r w:rsidR="003A19BF" w:rsidRPr="00DB5090">
        <w:rPr>
          <w:rFonts w:cs="Arial"/>
          <w:lang w:val="en-GB"/>
        </w:rPr>
        <w:t>.</w:t>
      </w:r>
    </w:p>
    <w:p w14:paraId="1EFC4D66" w14:textId="50320E2E" w:rsidR="002C56F8" w:rsidRPr="00DB5090" w:rsidRDefault="002C56F8" w:rsidP="006C6C86">
      <w:pPr>
        <w:jc w:val="thaiDistribute"/>
        <w:rPr>
          <w:rFonts w:cs="Arial"/>
          <w:lang w:val="en-GB"/>
        </w:rPr>
      </w:pPr>
    </w:p>
    <w:p w14:paraId="2B56E988" w14:textId="3CF0D690" w:rsidR="002C56F8" w:rsidRPr="00DB5090" w:rsidRDefault="002C56F8" w:rsidP="006C6C86">
      <w:pPr>
        <w:jc w:val="thaiDistribute"/>
        <w:rPr>
          <w:rFonts w:cs="Arial"/>
          <w:lang w:val="en-GB"/>
        </w:rPr>
      </w:pPr>
      <w:r w:rsidRPr="00DB5090">
        <w:rPr>
          <w:rFonts w:cs="Arial"/>
          <w:szCs w:val="25"/>
          <w:lang w:val="en-GB"/>
        </w:rPr>
        <w:t xml:space="preserve">Comparative </w:t>
      </w:r>
      <w:r w:rsidRPr="00DB5090">
        <w:rPr>
          <w:rFonts w:cs="Arial"/>
          <w:lang w:val="en-GB"/>
        </w:rPr>
        <w:t xml:space="preserve">figures have been adjusted to conform with </w:t>
      </w:r>
      <w:proofErr w:type="spellStart"/>
      <w:r w:rsidRPr="00DB5090">
        <w:rPr>
          <w:rFonts w:cs="Arial"/>
          <w:lang w:val="en-GB"/>
        </w:rPr>
        <w:t>ehanges</w:t>
      </w:r>
      <w:proofErr w:type="spellEnd"/>
      <w:r w:rsidRPr="00DB5090">
        <w:rPr>
          <w:rFonts w:cs="Arial"/>
          <w:lang w:val="en-GB"/>
        </w:rPr>
        <w:t xml:space="preserve"> in presentation in the current year.</w:t>
      </w:r>
    </w:p>
    <w:p w14:paraId="5E7DEF15" w14:textId="77777777" w:rsidR="00C82AE4" w:rsidRPr="00DB5090" w:rsidRDefault="00C82AE4" w:rsidP="006C6C86">
      <w:pPr>
        <w:jc w:val="thaiDistribute"/>
        <w:rPr>
          <w:rFonts w:cs="Arial"/>
          <w:sz w:val="16"/>
          <w:szCs w:val="16"/>
          <w:lang w:val="en-GB"/>
        </w:rPr>
      </w:pPr>
    </w:p>
    <w:p w14:paraId="2049EC8C" w14:textId="77777777" w:rsidR="00DF1B3E" w:rsidRPr="00DB5090" w:rsidRDefault="00DF1B3E" w:rsidP="006C6C86">
      <w:pPr>
        <w:jc w:val="thaiDistribute"/>
        <w:rPr>
          <w:rFonts w:cs="Arial"/>
          <w:lang w:val="en-GB"/>
        </w:rPr>
      </w:pPr>
      <w:r w:rsidRPr="00DB5090">
        <w:rPr>
          <w:rFonts w:cs="Arial"/>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046A42" w14:textId="77777777" w:rsidR="005434DB" w:rsidRPr="00DB5090" w:rsidRDefault="005434DB" w:rsidP="006C549E">
      <w:pPr>
        <w:jc w:val="thaiDistribute"/>
        <w:rPr>
          <w:rFonts w:cs="Arial"/>
          <w:sz w:val="16"/>
          <w:szCs w:val="16"/>
        </w:rPr>
      </w:pPr>
    </w:p>
    <w:p w14:paraId="75B5BE12" w14:textId="77777777" w:rsidR="000D4485" w:rsidRPr="00DB5090" w:rsidRDefault="000D4485" w:rsidP="006C549E">
      <w:pPr>
        <w:jc w:val="thaiDistribute"/>
        <w:rPr>
          <w:rFonts w:cs="Arial"/>
          <w:sz w:val="16"/>
          <w:szCs w:val="16"/>
        </w:rPr>
      </w:pPr>
    </w:p>
    <w:tbl>
      <w:tblPr>
        <w:tblW w:w="0" w:type="auto"/>
        <w:tblInd w:w="108" w:type="dxa"/>
        <w:shd w:val="clear" w:color="auto" w:fill="44546A"/>
        <w:tblLook w:val="04A0" w:firstRow="1" w:lastRow="0" w:firstColumn="1" w:lastColumn="0" w:noHBand="0" w:noVBand="1"/>
      </w:tblPr>
      <w:tblGrid>
        <w:gridCol w:w="9461"/>
      </w:tblGrid>
      <w:tr w:rsidR="00AB1FCF" w:rsidRPr="00DB5090" w14:paraId="7DEC2F13" w14:textId="77777777" w:rsidTr="00C470DF">
        <w:trPr>
          <w:trHeight w:val="386"/>
        </w:trPr>
        <w:tc>
          <w:tcPr>
            <w:tcW w:w="9461" w:type="dxa"/>
            <w:shd w:val="clear" w:color="auto" w:fill="FFA543"/>
            <w:vAlign w:val="center"/>
          </w:tcPr>
          <w:p w14:paraId="38B11E82" w14:textId="6F69416C" w:rsidR="00AB1FCF" w:rsidRPr="00DB5090" w:rsidRDefault="00D913DF" w:rsidP="00C470DF">
            <w:pPr>
              <w:tabs>
                <w:tab w:val="left" w:pos="545"/>
              </w:tabs>
              <w:ind w:left="432" w:hanging="432"/>
              <w:rPr>
                <w:rFonts w:eastAsia="Arial Unicode MS" w:cs="Arial"/>
                <w:b/>
                <w:bCs/>
                <w:color w:val="FFFFFF"/>
                <w:cs/>
                <w:lang w:val="en-GB"/>
              </w:rPr>
            </w:pPr>
            <w:r w:rsidRPr="00D913DF">
              <w:rPr>
                <w:rFonts w:eastAsia="Arial Unicode MS" w:cs="Arial"/>
                <w:b/>
                <w:bCs/>
                <w:color w:val="FFFFFF"/>
                <w:lang w:val="en-GB"/>
              </w:rPr>
              <w:t>3</w:t>
            </w:r>
            <w:r w:rsidR="00AB1FCF" w:rsidRPr="00DB5090">
              <w:rPr>
                <w:rFonts w:eastAsia="Arial Unicode MS" w:cs="Arial"/>
                <w:b/>
                <w:bCs/>
                <w:color w:val="FFFFFF"/>
                <w:lang w:val="en-GB"/>
              </w:rPr>
              <w:tab/>
            </w:r>
            <w:r w:rsidR="00A679FC" w:rsidRPr="00DB5090">
              <w:rPr>
                <w:rFonts w:eastAsia="Arial Unicode MS" w:cs="Arial"/>
                <w:b/>
                <w:bCs/>
                <w:color w:val="FFFFFF"/>
                <w:lang w:val="en-GB"/>
              </w:rPr>
              <w:t>New and amended financial reporting standards</w:t>
            </w:r>
          </w:p>
        </w:tc>
      </w:tr>
    </w:tbl>
    <w:p w14:paraId="6ACE34EF" w14:textId="03D1AB24" w:rsidR="00A679FC" w:rsidRPr="00DB5090" w:rsidRDefault="00A679FC" w:rsidP="00A679FC">
      <w:pPr>
        <w:rPr>
          <w:rFonts w:cs="Arial"/>
          <w:sz w:val="16"/>
          <w:szCs w:val="16"/>
          <w:lang w:val="en-GB"/>
        </w:rPr>
      </w:pPr>
    </w:p>
    <w:p w14:paraId="64EB6799" w14:textId="75AF0950" w:rsidR="00A679FC" w:rsidRPr="00DB5090" w:rsidRDefault="00A679FC" w:rsidP="003C11CA">
      <w:pPr>
        <w:pStyle w:val="Heading2"/>
        <w:keepLines/>
        <w:ind w:right="0"/>
        <w:rPr>
          <w:rFonts w:ascii="Arial" w:eastAsia="Arial" w:hAnsi="Arial" w:cs="Arial"/>
          <w:bCs w:val="0"/>
          <w:color w:val="CF4A02"/>
          <w:sz w:val="20"/>
          <w:szCs w:val="20"/>
          <w:lang w:eastAsia="en-GB"/>
        </w:rPr>
      </w:pPr>
      <w:r w:rsidRPr="00DB5090">
        <w:rPr>
          <w:rFonts w:ascii="Arial" w:eastAsia="Arial" w:hAnsi="Arial" w:cs="Arial"/>
          <w:bCs w:val="0"/>
          <w:color w:val="CF4A02"/>
          <w:sz w:val="20"/>
          <w:szCs w:val="20"/>
          <w:lang w:eastAsia="en-GB"/>
        </w:rPr>
        <w:t xml:space="preserve">Amended financial reporting standards that are effective for accounting period beginning or after </w:t>
      </w:r>
      <w:r w:rsidR="003C11CA" w:rsidRPr="00DB5090">
        <w:rPr>
          <w:rFonts w:ascii="Arial" w:eastAsia="Arial" w:hAnsi="Arial" w:cs="Arial"/>
          <w:bCs w:val="0"/>
          <w:color w:val="CF4A02"/>
          <w:sz w:val="20"/>
          <w:szCs w:val="20"/>
          <w:cs/>
          <w:lang w:eastAsia="en-GB"/>
        </w:rPr>
        <w:br/>
      </w:r>
      <w:r w:rsidR="00D913DF" w:rsidRPr="00D913DF">
        <w:rPr>
          <w:rFonts w:ascii="Arial" w:eastAsia="Arial" w:hAnsi="Arial" w:cs="Arial"/>
          <w:bCs w:val="0"/>
          <w:color w:val="CF4A02"/>
          <w:sz w:val="20"/>
          <w:szCs w:val="20"/>
          <w:lang w:eastAsia="en-GB"/>
        </w:rPr>
        <w:t>1</w:t>
      </w:r>
      <w:r w:rsidRPr="00DB5090">
        <w:rPr>
          <w:rFonts w:ascii="Arial" w:eastAsia="Arial" w:hAnsi="Arial" w:cs="Arial"/>
          <w:bCs w:val="0"/>
          <w:color w:val="CF4A02"/>
          <w:sz w:val="20"/>
          <w:szCs w:val="20"/>
          <w:lang w:eastAsia="en-GB"/>
        </w:rPr>
        <w:t xml:space="preserve"> January </w:t>
      </w:r>
      <w:r w:rsidR="00D913DF" w:rsidRPr="00D913DF">
        <w:rPr>
          <w:rFonts w:ascii="Arial" w:eastAsia="Arial" w:hAnsi="Arial" w:cs="Arial"/>
          <w:bCs w:val="0"/>
          <w:color w:val="CF4A02"/>
          <w:sz w:val="20"/>
          <w:szCs w:val="20"/>
          <w:lang w:eastAsia="en-GB"/>
        </w:rPr>
        <w:t>2023</w:t>
      </w:r>
      <w:r w:rsidRPr="00DB5090">
        <w:rPr>
          <w:rFonts w:ascii="Arial" w:eastAsia="Arial" w:hAnsi="Arial" w:cs="Arial"/>
          <w:bCs w:val="0"/>
          <w:color w:val="CF4A02"/>
          <w:sz w:val="20"/>
          <w:szCs w:val="20"/>
          <w:lang w:eastAsia="en-GB"/>
        </w:rPr>
        <w:t xml:space="preserve"> and have significant impacts to the Group</w:t>
      </w:r>
    </w:p>
    <w:p w14:paraId="1D9F305D" w14:textId="31B82DF4" w:rsidR="00A679FC" w:rsidRPr="00DB5090" w:rsidRDefault="00A679FC" w:rsidP="00A679FC">
      <w:pPr>
        <w:pStyle w:val="Heading2"/>
        <w:keepLines/>
        <w:ind w:right="0"/>
        <w:jc w:val="left"/>
        <w:rPr>
          <w:rFonts w:ascii="Arial" w:eastAsia="Arial" w:hAnsi="Arial" w:cs="Arial"/>
          <w:bCs w:val="0"/>
          <w:color w:val="CF4A02"/>
          <w:sz w:val="16"/>
          <w:szCs w:val="16"/>
          <w:lang w:eastAsia="en-GB"/>
        </w:rPr>
      </w:pPr>
    </w:p>
    <w:p w14:paraId="01C7BC11" w14:textId="42F256FF" w:rsidR="00A679FC" w:rsidRPr="00DB5090" w:rsidRDefault="00A679FC" w:rsidP="00A679FC">
      <w:pPr>
        <w:rPr>
          <w:rFonts w:cs="Arial"/>
          <w:lang w:val="en-GB" w:eastAsia="en-GB"/>
        </w:rPr>
      </w:pPr>
      <w:r w:rsidRPr="00DB5090">
        <w:rPr>
          <w:rFonts w:cs="Arial"/>
          <w:lang w:val="en-GB" w:eastAsia="en-GB"/>
        </w:rPr>
        <w:t>Certain amended TFRSs have been issued that are not mandatory for the current reporting period and have not been early adopted by the Group.</w:t>
      </w:r>
      <w:r w:rsidR="0087475C" w:rsidRPr="00DB5090">
        <w:rPr>
          <w:rFonts w:cs="Arial"/>
          <w:cs/>
          <w:lang w:val="en-GB" w:eastAsia="en-GB"/>
        </w:rPr>
        <w:t xml:space="preserve"> </w:t>
      </w:r>
      <w:r w:rsidR="0087475C" w:rsidRPr="00DB5090">
        <w:rPr>
          <w:rFonts w:cs="Arial"/>
          <w:lang w:val="en-GB" w:eastAsia="en-GB"/>
        </w:rPr>
        <w:t>The Company has assessed the impact of the new and revised financial reporting standards and found that there are no significant impact on the entity.</w:t>
      </w:r>
    </w:p>
    <w:p w14:paraId="1C3091E2" w14:textId="2E3CC4A4" w:rsidR="00A679FC" w:rsidRPr="00DB5090" w:rsidRDefault="00A679FC" w:rsidP="00A679FC">
      <w:pPr>
        <w:rPr>
          <w:rFonts w:cs="Arial"/>
          <w:sz w:val="16"/>
          <w:szCs w:val="16"/>
          <w:lang w:val="en-GB" w:eastAsia="en-GB"/>
        </w:rPr>
      </w:pPr>
    </w:p>
    <w:p w14:paraId="276EAF27" w14:textId="356CE457" w:rsidR="000D4485" w:rsidRPr="00DB5090" w:rsidRDefault="00CD3CE2" w:rsidP="003C11CA">
      <w:pPr>
        <w:ind w:left="540" w:hanging="540"/>
        <w:rPr>
          <w:rFonts w:cs="Arial"/>
          <w:lang w:val="en-GB" w:eastAsia="en-GB"/>
        </w:rPr>
      </w:pPr>
      <w:r w:rsidRPr="00DB5090">
        <w:rPr>
          <w:rFonts w:eastAsia="Arial" w:cs="Arial"/>
          <w:b/>
          <w:color w:val="CF4A02"/>
          <w:lang w:val="en-GB" w:eastAsia="en-GB"/>
        </w:rPr>
        <w:t>a)</w:t>
      </w:r>
      <w:r w:rsidRPr="00DB5090">
        <w:rPr>
          <w:rFonts w:eastAsia="Arial" w:cs="Arial"/>
          <w:b/>
          <w:color w:val="CF4A02"/>
          <w:lang w:val="en-GB" w:eastAsia="en-GB"/>
        </w:rPr>
        <w:tab/>
      </w:r>
      <w:r w:rsidR="000D4485" w:rsidRPr="00DB5090">
        <w:rPr>
          <w:rFonts w:eastAsia="Arial" w:cs="Arial"/>
          <w:b/>
          <w:color w:val="CF4A02"/>
          <w:lang w:val="en-GB" w:eastAsia="en-GB"/>
        </w:rPr>
        <w:t xml:space="preserve">Amendment to TAS </w:t>
      </w:r>
      <w:r w:rsidR="00D913DF" w:rsidRPr="00D913DF">
        <w:rPr>
          <w:rFonts w:eastAsia="Arial" w:cs="Arial"/>
          <w:b/>
          <w:color w:val="CF4A02"/>
          <w:lang w:val="en-GB" w:eastAsia="en-GB"/>
        </w:rPr>
        <w:t>16</w:t>
      </w:r>
      <w:r w:rsidR="000D4485" w:rsidRPr="00DB5090">
        <w:rPr>
          <w:rFonts w:eastAsia="Arial" w:cs="Arial"/>
          <w:b/>
          <w:color w:val="CF4A02"/>
          <w:lang w:val="en-GB" w:eastAsia="en-GB"/>
        </w:rPr>
        <w:t xml:space="preserve"> - Property, plant and equipment</w:t>
      </w:r>
      <w:r w:rsidR="000D4485" w:rsidRPr="00DB5090">
        <w:rPr>
          <w:rFonts w:cs="Arial"/>
          <w:lang w:val="en-GB" w:eastAsia="en-GB"/>
        </w:rPr>
        <w:t xml:space="preserve"> clarified to prohibit entities from deducting from the cost of an item of PP&amp;E any proceeds received from selling any items produced while the entity is preparing that asset for its intended use.</w:t>
      </w:r>
    </w:p>
    <w:p w14:paraId="72FCCAD0" w14:textId="77777777" w:rsidR="000D4485" w:rsidRPr="00DB5090" w:rsidRDefault="000D4485" w:rsidP="00CD3CE2">
      <w:pPr>
        <w:rPr>
          <w:rFonts w:cs="Arial"/>
          <w:sz w:val="12"/>
          <w:szCs w:val="12"/>
          <w:lang w:val="en-GB" w:eastAsia="en-GB"/>
        </w:rPr>
      </w:pPr>
    </w:p>
    <w:p w14:paraId="7F26D3EF" w14:textId="7EF46612" w:rsidR="00CD3CE2" w:rsidRPr="00DB5090" w:rsidRDefault="000D4485" w:rsidP="003C11CA">
      <w:pPr>
        <w:ind w:left="540" w:hanging="540"/>
        <w:rPr>
          <w:rFonts w:cs="Arial"/>
          <w:lang w:val="en-GB" w:eastAsia="en-GB"/>
        </w:rPr>
      </w:pPr>
      <w:r w:rsidRPr="00DB5090">
        <w:rPr>
          <w:rFonts w:eastAsia="Arial" w:cs="Arial"/>
          <w:b/>
          <w:color w:val="CF4A02"/>
          <w:lang w:val="en-GB" w:eastAsia="en-GB"/>
        </w:rPr>
        <w:t>b)</w:t>
      </w:r>
      <w:r w:rsidRPr="00DB5090">
        <w:rPr>
          <w:rFonts w:eastAsia="Arial" w:cs="Arial"/>
          <w:b/>
          <w:color w:val="CF4A02"/>
          <w:lang w:val="en-GB" w:eastAsia="en-GB"/>
        </w:rPr>
        <w:tab/>
      </w:r>
      <w:r w:rsidR="00CD3CE2" w:rsidRPr="00DB5090">
        <w:rPr>
          <w:rFonts w:eastAsia="Arial" w:cs="Arial"/>
          <w:b/>
          <w:color w:val="CF4A02"/>
          <w:lang w:val="en-GB" w:eastAsia="en-GB"/>
        </w:rPr>
        <w:t xml:space="preserve">Amendment to TFRS </w:t>
      </w:r>
      <w:r w:rsidR="00D913DF" w:rsidRPr="00D913DF">
        <w:rPr>
          <w:rFonts w:eastAsia="Arial" w:cs="Arial"/>
          <w:b/>
          <w:color w:val="CF4A02"/>
          <w:lang w:val="en-GB" w:eastAsia="en-GB"/>
        </w:rPr>
        <w:t>3</w:t>
      </w:r>
      <w:r w:rsidR="00CD3CE2" w:rsidRPr="00DB5090">
        <w:rPr>
          <w:rFonts w:eastAsia="Arial" w:cs="Arial"/>
          <w:b/>
          <w:color w:val="CF4A02"/>
          <w:lang w:val="en-GB" w:eastAsia="en-GB"/>
        </w:rPr>
        <w:t xml:space="preserve"> - Business combinations</w:t>
      </w:r>
      <w:r w:rsidR="00CD3CE2" w:rsidRPr="00DB5090">
        <w:rPr>
          <w:rFonts w:cs="Arial"/>
          <w:spacing w:val="-6"/>
          <w:lang w:val="en-GB" w:eastAsia="en-GB"/>
        </w:rPr>
        <w:t xml:space="preserve"> clarified some minor amendments to update its references</w:t>
      </w:r>
      <w:r w:rsidR="00CD3CE2" w:rsidRPr="00DB5090">
        <w:rPr>
          <w:rFonts w:cs="Arial"/>
          <w:lang w:val="en-GB" w:eastAsia="en-GB"/>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99000C2" w14:textId="77777777" w:rsidR="003C11CA" w:rsidRPr="00DB5090" w:rsidRDefault="003C11CA" w:rsidP="00CD3CE2">
      <w:pPr>
        <w:rPr>
          <w:rFonts w:eastAsia="Calibri" w:cs="Arial"/>
          <w:color w:val="CF4A02"/>
          <w:spacing w:val="-2"/>
          <w:sz w:val="12"/>
          <w:szCs w:val="12"/>
          <w:lang w:val="en-GB"/>
        </w:rPr>
      </w:pPr>
    </w:p>
    <w:p w14:paraId="6C50A3BD" w14:textId="2592B263" w:rsidR="003C11CA" w:rsidRPr="00DB5090" w:rsidRDefault="000D4485" w:rsidP="003C11CA">
      <w:pPr>
        <w:ind w:left="540" w:hanging="540"/>
        <w:rPr>
          <w:rFonts w:cs="Arial"/>
          <w:spacing w:val="-6"/>
          <w:lang w:val="en-GB" w:eastAsia="en-GB"/>
        </w:rPr>
      </w:pPr>
      <w:r w:rsidRPr="00DB5090">
        <w:rPr>
          <w:rFonts w:eastAsia="Arial" w:cs="Arial"/>
          <w:b/>
          <w:color w:val="CF4A02"/>
          <w:lang w:val="en-GB" w:eastAsia="en-GB"/>
        </w:rPr>
        <w:t>c</w:t>
      </w:r>
      <w:r w:rsidR="00CD3CE2" w:rsidRPr="00DB5090">
        <w:rPr>
          <w:rFonts w:eastAsia="Arial" w:cs="Arial"/>
          <w:b/>
          <w:color w:val="CF4A02"/>
          <w:lang w:val="en-GB" w:eastAsia="en-GB"/>
        </w:rPr>
        <w:t>)</w:t>
      </w:r>
      <w:r w:rsidR="00CD3CE2" w:rsidRPr="00DB5090">
        <w:rPr>
          <w:rFonts w:eastAsia="Arial" w:cs="Arial"/>
          <w:b/>
          <w:color w:val="CF4A02"/>
          <w:lang w:val="en-GB" w:eastAsia="en-GB"/>
        </w:rPr>
        <w:tab/>
        <w:t xml:space="preserve">Amendment to TFRS </w:t>
      </w:r>
      <w:r w:rsidR="00D913DF" w:rsidRPr="00D913DF">
        <w:rPr>
          <w:rFonts w:eastAsia="Arial" w:cs="Arial"/>
          <w:b/>
          <w:color w:val="CF4A02"/>
          <w:lang w:val="en-GB" w:eastAsia="en-GB"/>
        </w:rPr>
        <w:t>9</w:t>
      </w:r>
      <w:r w:rsidR="00CD3CE2" w:rsidRPr="00DB5090">
        <w:rPr>
          <w:rFonts w:eastAsia="Arial" w:cs="Arial"/>
          <w:b/>
          <w:color w:val="CF4A02"/>
          <w:lang w:val="en-GB" w:eastAsia="en-GB"/>
        </w:rPr>
        <w:t xml:space="preserve"> - Financial Instruments</w:t>
      </w:r>
      <w:r w:rsidR="00CD3CE2" w:rsidRPr="00DB5090">
        <w:rPr>
          <w:rFonts w:cs="Arial"/>
          <w:lang w:val="en-GB" w:eastAsia="en-GB"/>
        </w:rPr>
        <w:t xml:space="preserve"> clarified which fees should be included in the </w:t>
      </w:r>
      <w:r w:rsidR="00D913DF" w:rsidRPr="00D913DF">
        <w:rPr>
          <w:rFonts w:cs="Arial"/>
          <w:lang w:val="en-GB" w:eastAsia="en-GB"/>
        </w:rPr>
        <w:t>10</w:t>
      </w:r>
      <w:r w:rsidR="00CD3CE2" w:rsidRPr="00DB5090">
        <w:rPr>
          <w:rFonts w:cs="Arial"/>
          <w:lang w:val="en-GB" w:eastAsia="en-GB"/>
        </w:rPr>
        <w:t xml:space="preserve">% test </w:t>
      </w:r>
      <w:r w:rsidR="00CD3CE2" w:rsidRPr="00DB5090">
        <w:rPr>
          <w:rFonts w:cs="Arial"/>
          <w:spacing w:val="-6"/>
          <w:lang w:val="en-GB" w:eastAsia="en-GB"/>
        </w:rPr>
        <w:t>for the derecognition of financial liabilities. It should only include fees between the borrower and lender.</w:t>
      </w:r>
    </w:p>
    <w:p w14:paraId="38414667" w14:textId="0B942B2F" w:rsidR="00D1560E" w:rsidRPr="00DB5090" w:rsidRDefault="003C11CA" w:rsidP="003C11CA">
      <w:pPr>
        <w:ind w:left="540" w:hanging="540"/>
        <w:rPr>
          <w:rFonts w:cs="Arial"/>
          <w:lang w:val="en-GB"/>
        </w:rPr>
      </w:pPr>
      <w:r w:rsidRPr="00DB5090">
        <w:rPr>
          <w:rFonts w:cs="Arial"/>
          <w:spacing w:val="-6"/>
          <w:lang w:val="en-GB" w:eastAsia="en-GB"/>
        </w:rPr>
        <w:br w:type="page"/>
      </w:r>
    </w:p>
    <w:p w14:paraId="3B36C21F" w14:textId="77777777" w:rsidR="005434DB" w:rsidRPr="00DB5090" w:rsidRDefault="005434DB" w:rsidP="009C1CF6">
      <w:pPr>
        <w:rPr>
          <w:rFonts w:eastAsia="Arial" w:cs="Arial"/>
        </w:rPr>
      </w:pPr>
    </w:p>
    <w:tbl>
      <w:tblPr>
        <w:tblW w:w="0" w:type="auto"/>
        <w:tblInd w:w="108" w:type="dxa"/>
        <w:shd w:val="clear" w:color="auto" w:fill="44546A"/>
        <w:tblLook w:val="04A0" w:firstRow="1" w:lastRow="0" w:firstColumn="1" w:lastColumn="0" w:noHBand="0" w:noVBand="1"/>
      </w:tblPr>
      <w:tblGrid>
        <w:gridCol w:w="9461"/>
      </w:tblGrid>
      <w:tr w:rsidR="004A27B3" w:rsidRPr="00DB5090" w14:paraId="333623D7" w14:textId="77777777" w:rsidTr="00773FDB">
        <w:trPr>
          <w:trHeight w:val="386"/>
        </w:trPr>
        <w:tc>
          <w:tcPr>
            <w:tcW w:w="9461" w:type="dxa"/>
            <w:shd w:val="clear" w:color="auto" w:fill="FFA543"/>
            <w:vAlign w:val="center"/>
          </w:tcPr>
          <w:p w14:paraId="3EC1FDE6" w14:textId="349C1EDF" w:rsidR="004A27B3" w:rsidRPr="00DB5090" w:rsidRDefault="004A27B3" w:rsidP="00773FDB">
            <w:pPr>
              <w:ind w:left="432" w:hanging="446"/>
              <w:rPr>
                <w:rFonts w:eastAsia="Arial Unicode MS" w:cs="Arial"/>
                <w:b/>
                <w:bCs/>
                <w:color w:val="FFFFFF"/>
                <w:cs/>
                <w:lang w:val="en-GB"/>
              </w:rPr>
            </w:pPr>
            <w:r w:rsidRPr="00DB5090">
              <w:rPr>
                <w:rFonts w:eastAsia="Arial Unicode MS" w:cs="Arial"/>
              </w:rPr>
              <w:br w:type="page"/>
            </w:r>
            <w:r w:rsidR="00D913DF" w:rsidRPr="00D913DF">
              <w:rPr>
                <w:rFonts w:eastAsia="Arial Unicode MS" w:cs="Arial"/>
                <w:b/>
                <w:bCs/>
                <w:color w:val="FFFFFF"/>
                <w:lang w:val="en-GB"/>
              </w:rPr>
              <w:t>4</w:t>
            </w:r>
            <w:r w:rsidRPr="00DB5090">
              <w:rPr>
                <w:rFonts w:eastAsia="Arial Unicode MS" w:cs="Arial"/>
                <w:b/>
                <w:bCs/>
                <w:color w:val="FFFFFF"/>
                <w:lang w:val="en-GB"/>
              </w:rPr>
              <w:tab/>
              <w:t>Accounting policies</w:t>
            </w:r>
          </w:p>
        </w:tc>
      </w:tr>
    </w:tbl>
    <w:p w14:paraId="3F09CD4A" w14:textId="77777777" w:rsidR="004A27B3" w:rsidRPr="00DB5090" w:rsidRDefault="004A27B3" w:rsidP="00C3026D">
      <w:pPr>
        <w:ind w:left="540" w:hanging="540"/>
        <w:jc w:val="thaiDistribute"/>
        <w:outlineLvl w:val="0"/>
        <w:rPr>
          <w:rFonts w:eastAsia="Arial Unicode MS" w:cs="Arial"/>
          <w:b/>
          <w:bCs/>
          <w:color w:val="CF4A02"/>
        </w:rPr>
      </w:pPr>
    </w:p>
    <w:p w14:paraId="76157615" w14:textId="4C1E3B3F" w:rsidR="001B326E" w:rsidRPr="00DB5090" w:rsidRDefault="00D913DF" w:rsidP="001B326E">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1B326E"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w:t>
      </w:r>
      <w:r w:rsidR="001B326E" w:rsidRPr="00DB5090">
        <w:rPr>
          <w:rFonts w:ascii="Arial" w:hAnsi="Arial" w:cs="Arial"/>
          <w:b/>
          <w:bCs/>
          <w:color w:val="CF4A02"/>
          <w:spacing w:val="-2"/>
          <w:sz w:val="20"/>
          <w:szCs w:val="20"/>
        </w:rPr>
        <w:tab/>
        <w:t>Principles of consolidation accounting</w:t>
      </w:r>
    </w:p>
    <w:p w14:paraId="305FFA8B" w14:textId="77777777" w:rsidR="00F765C3" w:rsidRPr="00DB5090" w:rsidRDefault="00F765C3" w:rsidP="00F765C3">
      <w:pPr>
        <w:ind w:left="900"/>
        <w:rPr>
          <w:rFonts w:eastAsia="Arial Unicode MS" w:cs="Arial"/>
          <w:color w:val="CF4A02"/>
          <w:lang w:val="en-GB"/>
        </w:rPr>
      </w:pPr>
    </w:p>
    <w:p w14:paraId="6D1B6429" w14:textId="77777777" w:rsidR="001B326E" w:rsidRPr="00DB5090" w:rsidRDefault="001B326E" w:rsidP="009C1CF6">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Subsidiaries</w:t>
      </w:r>
    </w:p>
    <w:p w14:paraId="4EDE658A" w14:textId="77777777" w:rsidR="00F765C3" w:rsidRPr="00DB5090" w:rsidRDefault="00F765C3" w:rsidP="009C1CF6">
      <w:pPr>
        <w:ind w:left="900"/>
        <w:rPr>
          <w:rFonts w:eastAsia="Arial Unicode MS" w:cs="Arial"/>
          <w:color w:val="CF4A02"/>
          <w:lang w:val="en-GB"/>
        </w:rPr>
      </w:pPr>
    </w:p>
    <w:p w14:paraId="44EA47A8" w14:textId="77777777" w:rsidR="001B326E" w:rsidRPr="00DB5090" w:rsidRDefault="001B326E" w:rsidP="009C1CF6">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r w:rsidRPr="00DB5090">
        <w:rPr>
          <w:rFonts w:ascii="Arial" w:eastAsia="Arial Unicode MS" w:hAnsi="Arial" w:cs="Arial"/>
          <w:spacing w:val="-6"/>
          <w:sz w:val="20"/>
          <w:szCs w:val="20"/>
          <w:lang w:val="en-GB"/>
        </w:rPr>
        <w:t>has the ability to affect those returns through its power over the entity. Subsidiaries are consolidated</w:t>
      </w:r>
      <w:r w:rsidRPr="00DB5090">
        <w:rPr>
          <w:rFonts w:ascii="Arial" w:eastAsia="Arial Unicode MS" w:hAnsi="Arial" w:cs="Arial"/>
          <w:sz w:val="20"/>
          <w:szCs w:val="20"/>
          <w:lang w:val="en-GB"/>
        </w:rPr>
        <w:t xml:space="preserve"> from the date on which control is transferred to the Group until the date that control ceases.</w:t>
      </w:r>
    </w:p>
    <w:p w14:paraId="6ACBE0C7" w14:textId="77777777" w:rsidR="001B326E" w:rsidRPr="00DB5090" w:rsidRDefault="001B326E" w:rsidP="009C1CF6">
      <w:pPr>
        <w:ind w:left="900"/>
        <w:rPr>
          <w:rFonts w:eastAsia="Arial Unicode MS" w:cs="Arial"/>
          <w:color w:val="CF4A02"/>
          <w:lang w:val="en-GB"/>
        </w:rPr>
      </w:pPr>
    </w:p>
    <w:p w14:paraId="2A7B2FF3" w14:textId="77777777" w:rsidR="001B326E" w:rsidRPr="00DB5090" w:rsidRDefault="001B326E" w:rsidP="009C1CF6">
      <w:pPr>
        <w:pStyle w:val="ListParagraph"/>
        <w:spacing w:after="0" w:line="240" w:lineRule="auto"/>
        <w:ind w:left="900"/>
        <w:jc w:val="both"/>
        <w:rPr>
          <w:rFonts w:ascii="Arial" w:eastAsia="Arial Unicode MS" w:hAnsi="Arial" w:cs="Arial"/>
          <w:spacing w:val="-2"/>
          <w:sz w:val="20"/>
          <w:szCs w:val="20"/>
          <w:lang w:val="en-GB"/>
        </w:rPr>
      </w:pPr>
      <w:r w:rsidRPr="00DB5090">
        <w:rPr>
          <w:rFonts w:ascii="Arial" w:eastAsia="Arial Unicode MS" w:hAnsi="Arial" w:cs="Arial"/>
          <w:sz w:val="20"/>
          <w:szCs w:val="20"/>
          <w:lang w:val="en-GB"/>
        </w:rPr>
        <w:t xml:space="preserve">In the separate financial statements, investments in subsidiaries are accounted for using cost </w:t>
      </w:r>
      <w:r w:rsidRPr="00DB5090">
        <w:rPr>
          <w:rFonts w:ascii="Arial" w:eastAsia="Arial Unicode MS" w:hAnsi="Arial" w:cs="Arial"/>
          <w:spacing w:val="-2"/>
          <w:sz w:val="20"/>
          <w:szCs w:val="20"/>
          <w:lang w:val="en-GB"/>
        </w:rPr>
        <w:t>method. Directly attributable costs of acquisition of the investment is capitalised as costs of the investment.</w:t>
      </w:r>
    </w:p>
    <w:p w14:paraId="52EB4848" w14:textId="77777777" w:rsidR="00773FDB" w:rsidRPr="00DB5090" w:rsidRDefault="00773FDB" w:rsidP="009C1CF6">
      <w:pPr>
        <w:ind w:left="900"/>
        <w:rPr>
          <w:rFonts w:eastAsia="Arial Unicode MS" w:cs="Arial"/>
          <w:color w:val="CF4A02"/>
          <w:lang w:val="en-GB"/>
        </w:rPr>
      </w:pPr>
    </w:p>
    <w:p w14:paraId="2740C52E" w14:textId="77777777" w:rsidR="001B326E" w:rsidRPr="00DB5090"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Associates</w:t>
      </w:r>
    </w:p>
    <w:p w14:paraId="7AD93313" w14:textId="77777777" w:rsidR="001B326E" w:rsidRPr="00DB5090" w:rsidRDefault="001B326E" w:rsidP="00F765C3">
      <w:pPr>
        <w:ind w:left="900"/>
        <w:rPr>
          <w:rFonts w:eastAsia="Arial Unicode MS" w:cs="Arial"/>
          <w:color w:val="CF4A02"/>
          <w:lang w:val="en-GB"/>
        </w:rPr>
      </w:pPr>
    </w:p>
    <w:p w14:paraId="79895709"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Associates are all entities over which the Group has significant influence but not control or joint control. Investments in associates are accounted for using the equity method of accounting.</w:t>
      </w:r>
    </w:p>
    <w:p w14:paraId="24DCED48"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p>
    <w:p w14:paraId="4A87A41E" w14:textId="77777777" w:rsidR="001B326E" w:rsidRPr="00DB5090" w:rsidRDefault="001B326E" w:rsidP="00F765C3">
      <w:pPr>
        <w:pStyle w:val="ListParagraph"/>
        <w:spacing w:after="0" w:line="240" w:lineRule="auto"/>
        <w:ind w:left="900"/>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 xml:space="preserve">In the separate financial statements, investments in associates are accounted for using cost method. </w:t>
      </w:r>
    </w:p>
    <w:p w14:paraId="50AFFF3E" w14:textId="77777777" w:rsidR="001B326E" w:rsidRPr="00DB5090" w:rsidRDefault="001B326E" w:rsidP="00F765C3">
      <w:pPr>
        <w:ind w:left="900"/>
        <w:rPr>
          <w:rFonts w:eastAsia="Arial Unicode MS" w:cs="Arial"/>
          <w:lang w:val="en-GB"/>
        </w:rPr>
      </w:pPr>
    </w:p>
    <w:p w14:paraId="0ADFE064" w14:textId="77777777" w:rsidR="001B326E" w:rsidRPr="00DB5090"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Equity method</w:t>
      </w:r>
    </w:p>
    <w:p w14:paraId="49B02143" w14:textId="77777777" w:rsidR="001B326E" w:rsidRPr="00DB5090" w:rsidRDefault="001B326E" w:rsidP="00F765C3">
      <w:pPr>
        <w:ind w:left="900"/>
        <w:rPr>
          <w:rFonts w:eastAsia="Arial Unicode MS" w:cs="Arial"/>
          <w:color w:val="CF4A02"/>
          <w:lang w:val="en-GB"/>
        </w:rPr>
      </w:pPr>
    </w:p>
    <w:p w14:paraId="04F8E561" w14:textId="77777777" w:rsidR="001B326E" w:rsidRPr="00DB5090" w:rsidRDefault="001B326E" w:rsidP="00F765C3">
      <w:pPr>
        <w:pStyle w:val="ListParagraph"/>
        <w:spacing w:after="0" w:line="240" w:lineRule="auto"/>
        <w:ind w:left="900"/>
        <w:jc w:val="both"/>
        <w:rPr>
          <w:rFonts w:ascii="Arial" w:eastAsia="Arial Unicode MS" w:hAnsi="Arial" w:cs="Arial"/>
          <w:spacing w:val="-6"/>
          <w:sz w:val="20"/>
          <w:szCs w:val="20"/>
          <w:lang w:val="en-GB"/>
        </w:rPr>
      </w:pPr>
      <w:r w:rsidRPr="00DB5090">
        <w:rPr>
          <w:rFonts w:ascii="Arial" w:eastAsia="Arial Unicode MS" w:hAnsi="Arial" w:cs="Arial"/>
          <w:spacing w:val="-6"/>
          <w:sz w:val="20"/>
          <w:szCs w:val="20"/>
          <w:lang w:val="en-GB"/>
        </w:rPr>
        <w:t>The investment is initially recognised at cost which is consideration paid and directly attributable costs.</w:t>
      </w:r>
    </w:p>
    <w:p w14:paraId="5B846C24"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p>
    <w:p w14:paraId="023579DF"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pacing w:val="-6"/>
          <w:sz w:val="20"/>
          <w:szCs w:val="20"/>
          <w:lang w:val="en-GB"/>
        </w:rPr>
        <w:t>The Group’s subsequently shares of its associates’ profits or losses and other comprehensive income</w:t>
      </w:r>
      <w:r w:rsidRPr="00DB5090">
        <w:rPr>
          <w:rFonts w:ascii="Arial" w:eastAsia="Arial Unicode MS" w:hAnsi="Arial" w:cs="Arial"/>
          <w:sz w:val="20"/>
          <w:szCs w:val="20"/>
          <w:lang w:val="en-GB"/>
        </w:rPr>
        <w:t xml:space="preserve"> in the profit or loss and other comprehensive income, respectively. The subsequent cumulative movements are adjusted against the carrying amount of the investment. </w:t>
      </w:r>
    </w:p>
    <w:p w14:paraId="58911CDA"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p>
    <w:p w14:paraId="520CC3EB"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pacing w:val="-4"/>
          <w:sz w:val="20"/>
          <w:szCs w:val="20"/>
          <w:lang w:val="en-GB"/>
        </w:rPr>
        <w:t>When the Group’s share of losses in associates equals or exceeds its interest in the associates and joint ventures, the Group does not recognise further losses, unless it has incurred obligations</w:t>
      </w:r>
      <w:r w:rsidRPr="00DB5090">
        <w:rPr>
          <w:rFonts w:ascii="Arial" w:eastAsia="Arial Unicode MS" w:hAnsi="Arial" w:cs="Arial"/>
          <w:sz w:val="20"/>
          <w:szCs w:val="20"/>
          <w:lang w:val="en-GB"/>
        </w:rPr>
        <w:t xml:space="preserve"> or made payments on behalf of the associates.</w:t>
      </w:r>
    </w:p>
    <w:p w14:paraId="78B293A6" w14:textId="3A9A372B" w:rsidR="007742D2" w:rsidRPr="00DB5090" w:rsidRDefault="007742D2" w:rsidP="00F765C3">
      <w:pPr>
        <w:pStyle w:val="ListParagraph"/>
        <w:spacing w:after="0" w:line="240" w:lineRule="auto"/>
        <w:ind w:left="900"/>
        <w:jc w:val="both"/>
        <w:rPr>
          <w:rFonts w:ascii="Arial" w:eastAsia="Arial Unicode MS" w:hAnsi="Arial" w:cs="Arial"/>
          <w:sz w:val="20"/>
          <w:szCs w:val="20"/>
          <w:lang w:val="en-GB"/>
        </w:rPr>
      </w:pPr>
    </w:p>
    <w:p w14:paraId="73F8E6AE" w14:textId="77777777" w:rsidR="001B326E" w:rsidRPr="00DB5090"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Changes in ownership interests</w:t>
      </w:r>
    </w:p>
    <w:p w14:paraId="2EB6A84F" w14:textId="77777777" w:rsidR="001B326E" w:rsidRPr="00DB5090" w:rsidRDefault="001B326E" w:rsidP="00F765C3">
      <w:pPr>
        <w:ind w:left="900"/>
        <w:rPr>
          <w:rFonts w:eastAsia="Arial Unicode MS" w:cs="Arial"/>
          <w:color w:val="CF4A02"/>
          <w:lang w:val="en-GB"/>
        </w:rPr>
      </w:pPr>
    </w:p>
    <w:p w14:paraId="3063A55C"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9CB78E9"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p>
    <w:p w14:paraId="0DEA6F38"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pacing w:val="-8"/>
          <w:sz w:val="20"/>
          <w:szCs w:val="20"/>
          <w:lang w:val="en-GB"/>
        </w:rPr>
        <w:t>If the ownership interest in associates is reduced but significant influence is retained, only a proportionate</w:t>
      </w:r>
      <w:r w:rsidRPr="00DB5090">
        <w:rPr>
          <w:rFonts w:ascii="Arial" w:eastAsia="Arial Unicode MS" w:hAnsi="Arial" w:cs="Arial"/>
          <w:sz w:val="20"/>
          <w:szCs w:val="20"/>
          <w:lang w:val="en-GB"/>
        </w:rPr>
        <w:t xml:space="preserve"> share of the amounts previously recognised in other comprehensive income is reclassified to profit or loss where appropriate. Profit or loss from reduce of the ownership interest in associates is recognised in profit or loss.</w:t>
      </w:r>
    </w:p>
    <w:p w14:paraId="75B97276" w14:textId="77777777"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p>
    <w:p w14:paraId="6668FEC5" w14:textId="1867D6DA" w:rsidR="001B326E" w:rsidRPr="00DB5090" w:rsidRDefault="001B326E" w:rsidP="00F765C3">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w:t>
      </w:r>
      <w:r w:rsidR="00A54523" w:rsidRPr="00DB5090">
        <w:rPr>
          <w:rFonts w:ascii="Arial" w:eastAsia="Arial Unicode MS" w:hAnsi="Arial" w:cs="Arial"/>
          <w:sz w:val="20"/>
          <w:szCs w:val="20"/>
          <w:lang w:val="en-GB"/>
        </w:rPr>
        <w:t>s</w:t>
      </w:r>
      <w:r w:rsidRPr="00DB5090">
        <w:rPr>
          <w:rFonts w:ascii="Arial" w:eastAsia="Arial Unicode MS" w:hAnsi="Arial" w:cs="Arial"/>
          <w:sz w:val="20"/>
          <w:szCs w:val="20"/>
          <w:lang w:val="en-GB"/>
        </w:rPr>
        <w:t xml:space="preserve"> accordingly. </w:t>
      </w:r>
    </w:p>
    <w:p w14:paraId="62AA24FC" w14:textId="3459D5CD" w:rsidR="00B31220" w:rsidRPr="00DB5090" w:rsidRDefault="00B31220" w:rsidP="00F765C3">
      <w:pPr>
        <w:pStyle w:val="ListParagraph"/>
        <w:spacing w:after="0" w:line="240" w:lineRule="auto"/>
        <w:ind w:left="900"/>
        <w:jc w:val="both"/>
        <w:rPr>
          <w:rFonts w:ascii="Arial" w:eastAsia="Arial Unicode MS" w:hAnsi="Arial" w:cs="Arial"/>
          <w:sz w:val="20"/>
          <w:szCs w:val="20"/>
          <w:lang w:val="en-GB"/>
        </w:rPr>
      </w:pPr>
    </w:p>
    <w:p w14:paraId="31BE5663" w14:textId="77777777" w:rsidR="001B326E" w:rsidRPr="00DB5090" w:rsidRDefault="001B326E" w:rsidP="009C1CF6">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bookmarkStart w:id="0" w:name="_Hlk64462898"/>
      <w:r w:rsidRPr="00DB5090">
        <w:rPr>
          <w:rFonts w:ascii="Arial" w:hAnsi="Arial" w:cs="Arial"/>
          <w:color w:val="CF4A02"/>
          <w:spacing w:val="-2"/>
          <w:sz w:val="20"/>
          <w:szCs w:val="20"/>
        </w:rPr>
        <w:t>Intercompany transactions on consolidation</w:t>
      </w:r>
    </w:p>
    <w:bookmarkEnd w:id="0"/>
    <w:p w14:paraId="6E04D1C7" w14:textId="77777777" w:rsidR="001B326E" w:rsidRPr="00DB5090" w:rsidRDefault="001B326E" w:rsidP="00F765C3">
      <w:pPr>
        <w:ind w:left="900"/>
        <w:rPr>
          <w:rFonts w:eastAsia="Arial Unicode MS" w:cs="Arial"/>
          <w:color w:val="CF4A02"/>
          <w:lang w:val="en-GB"/>
        </w:rPr>
      </w:pPr>
    </w:p>
    <w:p w14:paraId="49F0B9E0" w14:textId="77777777" w:rsidR="001B326E" w:rsidRPr="00DB5090" w:rsidRDefault="001B326E" w:rsidP="00F765C3">
      <w:pPr>
        <w:pStyle w:val="ListParagraph"/>
        <w:spacing w:after="0" w:line="240" w:lineRule="auto"/>
        <w:ind w:left="900"/>
        <w:jc w:val="both"/>
        <w:rPr>
          <w:rFonts w:ascii="Arial" w:eastAsia="Arial Unicode MS" w:hAnsi="Arial" w:cs="Arial"/>
          <w:spacing w:val="-2"/>
          <w:sz w:val="20"/>
          <w:szCs w:val="20"/>
          <w:lang w:val="en-GB"/>
        </w:rPr>
      </w:pPr>
      <w:r w:rsidRPr="00DB5090">
        <w:rPr>
          <w:rFonts w:ascii="Arial" w:eastAsia="Arial Unicode MS" w:hAnsi="Arial" w:cs="Arial"/>
          <w:spacing w:val="-2"/>
          <w:sz w:val="20"/>
          <w:szCs w:val="20"/>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A9D2588" w14:textId="401FD10B" w:rsidR="00B31220" w:rsidRPr="00DB5090" w:rsidRDefault="003C11CA" w:rsidP="001B326E">
      <w:pPr>
        <w:rPr>
          <w:rFonts w:eastAsia="Arial Unicode MS" w:cs="Arial"/>
          <w:spacing w:val="-2"/>
          <w:lang w:val="en-GB"/>
        </w:rPr>
      </w:pPr>
      <w:r w:rsidRPr="00DB5090">
        <w:rPr>
          <w:rFonts w:eastAsia="Arial Unicode MS" w:cs="Arial"/>
          <w:spacing w:val="-2"/>
          <w:cs/>
          <w:lang w:val="en-GB"/>
        </w:rPr>
        <w:br w:type="page"/>
      </w:r>
    </w:p>
    <w:p w14:paraId="1FA362F2" w14:textId="77777777" w:rsidR="003C11CA" w:rsidRPr="00DB5090" w:rsidRDefault="003C11CA" w:rsidP="001B326E">
      <w:pPr>
        <w:rPr>
          <w:rFonts w:eastAsia="Arial Unicode MS" w:cs="Arial"/>
          <w:spacing w:val="-2"/>
          <w:lang w:val="en-GB"/>
        </w:rPr>
      </w:pPr>
    </w:p>
    <w:p w14:paraId="2FCDB1E0" w14:textId="5B6C2789" w:rsidR="001B326E" w:rsidRPr="00DB5090" w:rsidRDefault="00D913DF" w:rsidP="001B326E">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1B326E"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2</w:t>
      </w:r>
      <w:r w:rsidR="001B326E" w:rsidRPr="00DB5090">
        <w:rPr>
          <w:rFonts w:ascii="Arial" w:hAnsi="Arial" w:cs="Arial"/>
          <w:b/>
          <w:bCs/>
          <w:color w:val="CF4A02"/>
          <w:spacing w:val="-2"/>
          <w:sz w:val="20"/>
          <w:szCs w:val="20"/>
        </w:rPr>
        <w:tab/>
        <w:t>Business combination</w:t>
      </w:r>
    </w:p>
    <w:p w14:paraId="012DA5B6" w14:textId="77777777" w:rsidR="005434DB" w:rsidRPr="00DB5090" w:rsidRDefault="005434DB" w:rsidP="001B326E">
      <w:pPr>
        <w:pStyle w:val="ListParagraph"/>
        <w:spacing w:after="0" w:line="240" w:lineRule="auto"/>
        <w:ind w:left="540"/>
        <w:jc w:val="both"/>
        <w:rPr>
          <w:rFonts w:ascii="Arial" w:hAnsi="Arial" w:cs="Arial"/>
          <w:color w:val="000000"/>
          <w:spacing w:val="-2"/>
          <w:sz w:val="20"/>
          <w:szCs w:val="20"/>
        </w:rPr>
      </w:pPr>
    </w:p>
    <w:p w14:paraId="4F3AE798" w14:textId="77777777" w:rsidR="001B326E" w:rsidRPr="00DB5090" w:rsidRDefault="001B326E" w:rsidP="001B326E">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The Group applies the acquisition method to account for business combinations with an exception on business combination under common control. The consideration transferred for the acquisition of a subsidiary comprises.</w:t>
      </w:r>
    </w:p>
    <w:p w14:paraId="21D3A011" w14:textId="77777777" w:rsidR="001B326E" w:rsidRPr="00DB5090" w:rsidRDefault="001B326E" w:rsidP="006F41A3">
      <w:pPr>
        <w:ind w:left="540"/>
        <w:rPr>
          <w:rFonts w:eastAsia="Arial Unicode MS" w:cs="Arial"/>
          <w:lang w:val="en-GB"/>
        </w:rPr>
      </w:pPr>
    </w:p>
    <w:p w14:paraId="4EB0760E" w14:textId="77777777" w:rsidR="000577C6" w:rsidRPr="00DB5090" w:rsidRDefault="000577C6"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fair value of the assets transferred,</w:t>
      </w:r>
    </w:p>
    <w:p w14:paraId="62ADD4AB" w14:textId="77777777" w:rsidR="000577C6" w:rsidRPr="00DB5090" w:rsidRDefault="000577C6"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liabilities incurred to the former owners of the acquiree</w:t>
      </w:r>
    </w:p>
    <w:p w14:paraId="41C49F4E" w14:textId="77777777" w:rsidR="000577C6" w:rsidRPr="00DB5090" w:rsidRDefault="000577C6"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equity interests issued by the Group</w:t>
      </w:r>
    </w:p>
    <w:p w14:paraId="2F203E7E" w14:textId="77777777" w:rsidR="001B326E" w:rsidRPr="00DB5090" w:rsidRDefault="001B326E" w:rsidP="001D2E44">
      <w:pPr>
        <w:pStyle w:val="ListParagraph"/>
        <w:spacing w:after="0" w:line="240" w:lineRule="auto"/>
        <w:ind w:left="540"/>
        <w:jc w:val="both"/>
        <w:rPr>
          <w:rFonts w:ascii="Arial" w:hAnsi="Arial" w:cs="Arial"/>
          <w:color w:val="000000"/>
          <w:spacing w:val="-2"/>
          <w:sz w:val="20"/>
          <w:szCs w:val="20"/>
        </w:rPr>
      </w:pPr>
    </w:p>
    <w:p w14:paraId="030A225F" w14:textId="77777777" w:rsidR="001B326E" w:rsidRPr="00DB5090" w:rsidRDefault="001B326E" w:rsidP="001B326E">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Identifiable assets and liabilities acquired and contingent liabilities assumed in a business combination are measured initially at their fair values at the acquisition date.</w:t>
      </w:r>
    </w:p>
    <w:p w14:paraId="36D54BA3" w14:textId="77777777" w:rsidR="0055649E" w:rsidRPr="00DB5090" w:rsidRDefault="0055649E" w:rsidP="001B326E">
      <w:pPr>
        <w:pStyle w:val="ListParagraph"/>
        <w:spacing w:after="0" w:line="240" w:lineRule="auto"/>
        <w:ind w:left="540"/>
        <w:jc w:val="both"/>
        <w:rPr>
          <w:rFonts w:ascii="Arial" w:hAnsi="Arial" w:cs="Arial"/>
          <w:color w:val="000000"/>
          <w:spacing w:val="-2"/>
          <w:sz w:val="20"/>
          <w:szCs w:val="20"/>
        </w:rPr>
      </w:pPr>
    </w:p>
    <w:p w14:paraId="2FC37DBE" w14:textId="77777777" w:rsidR="001B326E" w:rsidRPr="00DB5090" w:rsidRDefault="001B326E" w:rsidP="001B326E">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On an acquisition-by-acquisition basis, the Group initially </w:t>
      </w:r>
      <w:proofErr w:type="spellStart"/>
      <w:r w:rsidRPr="00DB5090">
        <w:rPr>
          <w:rFonts w:ascii="Arial" w:hAnsi="Arial" w:cs="Arial"/>
          <w:color w:val="000000"/>
          <w:spacing w:val="-2"/>
          <w:sz w:val="20"/>
          <w:szCs w:val="20"/>
        </w:rPr>
        <w:t>recognises</w:t>
      </w:r>
      <w:proofErr w:type="spellEnd"/>
      <w:r w:rsidRPr="00DB5090">
        <w:rPr>
          <w:rFonts w:ascii="Arial" w:hAnsi="Arial" w:cs="Arial"/>
          <w:color w:val="000000"/>
          <w:spacing w:val="-2"/>
          <w:sz w:val="20"/>
          <w:szCs w:val="20"/>
        </w:rPr>
        <w:t xml:space="preserve"> any non-controlling interest in the acquiree either at fair value or at the non-controlling interest’s proportionate share of the acquiree’s net assets.</w:t>
      </w:r>
    </w:p>
    <w:p w14:paraId="79BB9E1D" w14:textId="77777777" w:rsidR="00773FDB" w:rsidRPr="00DB5090" w:rsidRDefault="00773FDB" w:rsidP="001B326E">
      <w:pPr>
        <w:pStyle w:val="ListParagraph"/>
        <w:spacing w:after="0" w:line="240" w:lineRule="auto"/>
        <w:ind w:left="540"/>
        <w:jc w:val="both"/>
        <w:rPr>
          <w:rFonts w:ascii="Arial" w:eastAsia="Arial Unicode MS" w:hAnsi="Arial" w:cs="Arial"/>
          <w:lang w:val="en-GB"/>
        </w:rPr>
      </w:pPr>
    </w:p>
    <w:p w14:paraId="2DADB24D" w14:textId="283BD1E6" w:rsidR="006F73CF" w:rsidRPr="00DB5090" w:rsidRDefault="006F73CF" w:rsidP="00166F4B">
      <w:pPr>
        <w:pStyle w:val="ListParagraph"/>
        <w:spacing w:after="0" w:line="240" w:lineRule="auto"/>
        <w:ind w:left="540"/>
        <w:jc w:val="thaiDistribute"/>
        <w:rPr>
          <w:rFonts w:ascii="Arial" w:hAnsi="Arial" w:cs="Arial"/>
          <w:color w:val="000000"/>
          <w:spacing w:val="-2"/>
          <w:sz w:val="20"/>
          <w:szCs w:val="20"/>
        </w:rPr>
      </w:pPr>
      <w:r w:rsidRPr="00DB5090">
        <w:rPr>
          <w:rFonts w:ascii="Arial" w:hAnsi="Arial" w:cs="Arial"/>
          <w:color w:val="000000"/>
          <w:spacing w:val="-2"/>
          <w:sz w:val="20"/>
          <w:szCs w:val="20"/>
        </w:rPr>
        <w:t xml:space="preserve">The excess of the consideration transferred, the amount of any non-controlling interest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and the acquisition-date fair value of any previous equity interest in the acquiree (for business combination achieved in stages) over the fair value of the identifiable net assets acquired is recorded as goodwill. </w:t>
      </w:r>
      <w:r w:rsidR="00166F4B" w:rsidRPr="00DB5090">
        <w:rPr>
          <w:rFonts w:ascii="Arial" w:hAnsi="Arial" w:cs="Arial"/>
          <w:color w:val="000000"/>
          <w:spacing w:val="-2"/>
          <w:sz w:val="20"/>
          <w:szCs w:val="20"/>
        </w:rPr>
        <w:t xml:space="preserve"> </w:t>
      </w:r>
      <w:r w:rsidRPr="00DB5090">
        <w:rPr>
          <w:rFonts w:ascii="Arial" w:hAnsi="Arial" w:cs="Arial"/>
          <w:color w:val="000000"/>
          <w:spacing w:val="-2"/>
          <w:sz w:val="20"/>
          <w:szCs w:val="20"/>
        </w:rPr>
        <w:t xml:space="preserve">In the case of a bargain purchase, the difference is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directly in profit or loss.</w:t>
      </w:r>
    </w:p>
    <w:p w14:paraId="7B9DFFDF" w14:textId="77777777" w:rsidR="005434DB" w:rsidRPr="00DB5090" w:rsidRDefault="005434DB" w:rsidP="006F73CF">
      <w:pPr>
        <w:pStyle w:val="ListParagraph"/>
        <w:spacing w:after="0" w:line="240" w:lineRule="auto"/>
        <w:ind w:left="540"/>
        <w:jc w:val="both"/>
        <w:rPr>
          <w:rFonts w:ascii="Arial" w:hAnsi="Arial" w:cs="Arial"/>
          <w:i/>
          <w:iCs/>
          <w:color w:val="CF4A02"/>
          <w:spacing w:val="-2"/>
          <w:sz w:val="20"/>
          <w:szCs w:val="20"/>
        </w:rPr>
      </w:pPr>
    </w:p>
    <w:p w14:paraId="776E0E49" w14:textId="77777777" w:rsidR="006F73CF" w:rsidRPr="00DB5090" w:rsidRDefault="006F73CF" w:rsidP="006F73CF">
      <w:pPr>
        <w:pStyle w:val="ListParagraph"/>
        <w:spacing w:after="0" w:line="240" w:lineRule="auto"/>
        <w:ind w:left="540"/>
        <w:jc w:val="both"/>
        <w:rPr>
          <w:rFonts w:ascii="Arial" w:hAnsi="Arial" w:cs="Arial"/>
          <w:i/>
          <w:iCs/>
          <w:color w:val="CF4A02"/>
          <w:spacing w:val="-2"/>
          <w:sz w:val="20"/>
          <w:szCs w:val="20"/>
        </w:rPr>
      </w:pPr>
      <w:r w:rsidRPr="00DB5090">
        <w:rPr>
          <w:rFonts w:ascii="Arial" w:hAnsi="Arial" w:cs="Arial"/>
          <w:i/>
          <w:iCs/>
          <w:color w:val="CF4A02"/>
          <w:spacing w:val="-2"/>
          <w:sz w:val="20"/>
          <w:szCs w:val="20"/>
        </w:rPr>
        <w:t>Acquisition-related cost</w:t>
      </w:r>
    </w:p>
    <w:p w14:paraId="54270586"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780BBB05"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Acquisition-related cost are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as expenses.</w:t>
      </w:r>
    </w:p>
    <w:p w14:paraId="7512AABF"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682D4C02" w14:textId="77777777" w:rsidR="006F73CF" w:rsidRPr="00DB5090" w:rsidRDefault="006F73CF" w:rsidP="006F73CF">
      <w:pPr>
        <w:pStyle w:val="ListParagraph"/>
        <w:spacing w:after="0" w:line="240" w:lineRule="auto"/>
        <w:ind w:left="540"/>
        <w:jc w:val="both"/>
        <w:rPr>
          <w:rFonts w:ascii="Arial" w:hAnsi="Arial" w:cs="Arial"/>
          <w:i/>
          <w:iCs/>
          <w:color w:val="CF4A02"/>
          <w:spacing w:val="-2"/>
          <w:sz w:val="20"/>
          <w:szCs w:val="20"/>
        </w:rPr>
      </w:pPr>
      <w:r w:rsidRPr="00DB5090">
        <w:rPr>
          <w:rFonts w:ascii="Arial" w:hAnsi="Arial" w:cs="Arial"/>
          <w:i/>
          <w:iCs/>
          <w:color w:val="CF4A02"/>
          <w:spacing w:val="-2"/>
          <w:sz w:val="20"/>
          <w:szCs w:val="20"/>
        </w:rPr>
        <w:t>As in fair value of contingent consideration paid/received</w:t>
      </w:r>
    </w:p>
    <w:p w14:paraId="2CC9D4D9"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55F766CB"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Subsequent changes to the fair value of the contingent consideration that is an asset or liability is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in profit or loss. Contingent consideration that is classified as equity is not re-measured.</w:t>
      </w:r>
    </w:p>
    <w:p w14:paraId="6E545AF0" w14:textId="77777777" w:rsidR="007742D2" w:rsidRPr="00DB5090" w:rsidRDefault="007742D2" w:rsidP="006F73CF">
      <w:pPr>
        <w:tabs>
          <w:tab w:val="left" w:pos="1080"/>
        </w:tabs>
        <w:ind w:left="540" w:right="11"/>
        <w:outlineLvl w:val="0"/>
        <w:rPr>
          <w:rFonts w:cs="Arial"/>
          <w:lang w:val="en-GB"/>
        </w:rPr>
      </w:pPr>
    </w:p>
    <w:p w14:paraId="245EC1E9" w14:textId="24BC0A35" w:rsidR="006F73CF" w:rsidRPr="00DB5090" w:rsidRDefault="00D913DF" w:rsidP="006F73CF">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6F73CF"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3</w:t>
      </w:r>
      <w:r w:rsidR="006F73CF" w:rsidRPr="00DB5090">
        <w:rPr>
          <w:rFonts w:ascii="Arial" w:hAnsi="Arial" w:cs="Arial"/>
          <w:b/>
          <w:bCs/>
          <w:color w:val="CF4A02"/>
          <w:spacing w:val="-2"/>
          <w:sz w:val="20"/>
          <w:szCs w:val="20"/>
        </w:rPr>
        <w:tab/>
        <w:t>Foreign currency translation</w:t>
      </w:r>
    </w:p>
    <w:p w14:paraId="6241C41C" w14:textId="77777777" w:rsidR="005434DB" w:rsidRPr="00DB5090" w:rsidRDefault="005434DB" w:rsidP="005434DB">
      <w:pPr>
        <w:pStyle w:val="ListParagraph"/>
        <w:spacing w:after="0" w:line="240" w:lineRule="auto"/>
        <w:ind w:left="900"/>
        <w:jc w:val="both"/>
        <w:rPr>
          <w:rFonts w:ascii="Arial" w:hAnsi="Arial" w:cs="Arial"/>
          <w:color w:val="CF4A02"/>
          <w:spacing w:val="-2"/>
          <w:sz w:val="20"/>
          <w:szCs w:val="20"/>
        </w:rPr>
      </w:pPr>
    </w:p>
    <w:p w14:paraId="100D566B" w14:textId="74983C87" w:rsidR="006F73CF" w:rsidRPr="00DB5090" w:rsidRDefault="005434DB" w:rsidP="00A54C95">
      <w:pPr>
        <w:pStyle w:val="ListParagraph"/>
        <w:numPr>
          <w:ilvl w:val="0"/>
          <w:numId w:val="7"/>
        </w:numPr>
        <w:spacing w:after="0" w:line="240" w:lineRule="auto"/>
        <w:jc w:val="both"/>
        <w:rPr>
          <w:rFonts w:ascii="Arial" w:hAnsi="Arial" w:cs="Arial"/>
          <w:color w:val="CF4A02"/>
          <w:spacing w:val="-2"/>
          <w:sz w:val="20"/>
          <w:szCs w:val="20"/>
        </w:rPr>
      </w:pPr>
      <w:r w:rsidRPr="00DB5090">
        <w:rPr>
          <w:rFonts w:ascii="Arial" w:hAnsi="Arial" w:cs="Arial"/>
          <w:color w:val="000000"/>
          <w:spacing w:val="-2"/>
          <w:sz w:val="20"/>
          <w:szCs w:val="20"/>
        </w:rPr>
        <w:tab/>
      </w:r>
      <w:r w:rsidR="009E35F7" w:rsidRPr="00DB5090">
        <w:rPr>
          <w:rFonts w:ascii="Arial" w:hAnsi="Arial" w:cs="Arial"/>
          <w:color w:val="CF4A02"/>
          <w:spacing w:val="-2"/>
          <w:sz w:val="20"/>
          <w:szCs w:val="20"/>
        </w:rPr>
        <w:t>F</w:t>
      </w:r>
      <w:r w:rsidR="006F73CF" w:rsidRPr="00DB5090">
        <w:rPr>
          <w:rFonts w:ascii="Arial" w:hAnsi="Arial" w:cs="Arial"/>
          <w:color w:val="CF4A02"/>
          <w:spacing w:val="-2"/>
          <w:sz w:val="20"/>
          <w:szCs w:val="20"/>
        </w:rPr>
        <w:t>unctional and presentation currency</w:t>
      </w:r>
    </w:p>
    <w:p w14:paraId="6AB8FE17" w14:textId="77777777" w:rsidR="006F73CF" w:rsidRPr="00DB5090" w:rsidRDefault="006F73CF" w:rsidP="006F73CF">
      <w:pPr>
        <w:pStyle w:val="ListParagraph"/>
        <w:spacing w:after="0" w:line="240" w:lineRule="auto"/>
        <w:ind w:left="900"/>
        <w:jc w:val="both"/>
        <w:rPr>
          <w:rFonts w:ascii="Arial" w:hAnsi="Arial" w:cs="Arial"/>
          <w:color w:val="000000"/>
          <w:spacing w:val="-2"/>
          <w:sz w:val="20"/>
          <w:szCs w:val="20"/>
        </w:rPr>
      </w:pPr>
    </w:p>
    <w:p w14:paraId="55F8B389" w14:textId="77777777" w:rsidR="006F73CF" w:rsidRPr="00DB5090" w:rsidRDefault="006F73CF" w:rsidP="006F73CF">
      <w:pPr>
        <w:pStyle w:val="ListParagraph"/>
        <w:spacing w:after="0" w:line="240" w:lineRule="auto"/>
        <w:ind w:left="900"/>
        <w:jc w:val="both"/>
        <w:rPr>
          <w:rFonts w:ascii="Arial" w:hAnsi="Arial" w:cs="Arial"/>
          <w:color w:val="000000"/>
          <w:spacing w:val="-2"/>
          <w:sz w:val="20"/>
          <w:szCs w:val="20"/>
        </w:rPr>
      </w:pPr>
      <w:r w:rsidRPr="00DB5090">
        <w:rPr>
          <w:rFonts w:ascii="Arial" w:eastAsia="Arial Unicode MS" w:hAnsi="Arial" w:cs="Arial"/>
          <w:sz w:val="20"/>
          <w:szCs w:val="20"/>
          <w:lang w:val="en-GB"/>
        </w:rPr>
        <w:t>The financial statements are presented in Thai Baht, which is the Company’s functional currency and the Company’s and the Group’s presentation currency</w:t>
      </w:r>
      <w:r w:rsidRPr="00DB5090">
        <w:rPr>
          <w:rFonts w:ascii="Arial" w:hAnsi="Arial" w:cs="Arial"/>
          <w:color w:val="000000"/>
          <w:spacing w:val="-2"/>
          <w:sz w:val="20"/>
          <w:szCs w:val="20"/>
        </w:rPr>
        <w:t>.</w:t>
      </w:r>
    </w:p>
    <w:p w14:paraId="410C8049" w14:textId="77777777" w:rsidR="006F73CF" w:rsidRPr="00DB5090" w:rsidRDefault="006F73CF" w:rsidP="006F73CF">
      <w:pPr>
        <w:pStyle w:val="ListParagraph"/>
        <w:spacing w:after="0" w:line="240" w:lineRule="auto"/>
        <w:ind w:left="900"/>
        <w:jc w:val="both"/>
        <w:rPr>
          <w:rFonts w:ascii="Arial" w:hAnsi="Arial" w:cs="Arial"/>
          <w:color w:val="CF4A02"/>
          <w:spacing w:val="-2"/>
          <w:sz w:val="20"/>
          <w:szCs w:val="20"/>
        </w:rPr>
      </w:pPr>
    </w:p>
    <w:p w14:paraId="17A2517B" w14:textId="77777777" w:rsidR="006F73CF" w:rsidRPr="00DB5090" w:rsidRDefault="005434DB" w:rsidP="00A54C95">
      <w:pPr>
        <w:pStyle w:val="ListParagraph"/>
        <w:numPr>
          <w:ilvl w:val="0"/>
          <w:numId w:val="7"/>
        </w:numPr>
        <w:spacing w:after="0" w:line="240" w:lineRule="auto"/>
        <w:jc w:val="both"/>
        <w:rPr>
          <w:rFonts w:ascii="Arial" w:hAnsi="Arial" w:cs="Arial"/>
          <w:color w:val="CF4A02"/>
          <w:spacing w:val="-2"/>
          <w:sz w:val="20"/>
          <w:szCs w:val="20"/>
        </w:rPr>
      </w:pPr>
      <w:r w:rsidRPr="00DB5090">
        <w:rPr>
          <w:rFonts w:ascii="Arial" w:hAnsi="Arial" w:cs="Arial"/>
          <w:color w:val="000000"/>
          <w:spacing w:val="-2"/>
          <w:sz w:val="20"/>
          <w:szCs w:val="20"/>
        </w:rPr>
        <w:tab/>
      </w:r>
      <w:r w:rsidR="006F73CF" w:rsidRPr="00DB5090">
        <w:rPr>
          <w:rFonts w:ascii="Arial" w:hAnsi="Arial" w:cs="Arial"/>
          <w:color w:val="CF4A02"/>
          <w:spacing w:val="-2"/>
          <w:sz w:val="20"/>
          <w:szCs w:val="20"/>
        </w:rPr>
        <w:t>Transactions and balances</w:t>
      </w:r>
    </w:p>
    <w:p w14:paraId="491C90CF" w14:textId="77777777" w:rsidR="006F73CF" w:rsidRPr="00DB5090" w:rsidRDefault="006F73CF" w:rsidP="00F765C3">
      <w:pPr>
        <w:pStyle w:val="ListParagraph"/>
        <w:tabs>
          <w:tab w:val="left" w:pos="567"/>
          <w:tab w:val="left" w:pos="680"/>
        </w:tabs>
        <w:spacing w:after="0" w:line="240" w:lineRule="auto"/>
        <w:ind w:left="900"/>
        <w:jc w:val="both"/>
        <w:rPr>
          <w:rFonts w:ascii="Arial" w:hAnsi="Arial" w:cs="Arial"/>
          <w:spacing w:val="-2"/>
          <w:sz w:val="18"/>
          <w:szCs w:val="18"/>
        </w:rPr>
      </w:pPr>
    </w:p>
    <w:p w14:paraId="67EC26B8" w14:textId="77777777" w:rsidR="006F73CF" w:rsidRPr="00DB5090" w:rsidRDefault="006F73CF" w:rsidP="00394C42">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Foreign currency transactions are translated into the functional currency using the exchange rates prevailing at the dates of the transactions or the date of revaluation where items are re-measured. </w:t>
      </w:r>
    </w:p>
    <w:p w14:paraId="699652A8" w14:textId="77777777" w:rsidR="006F73CF" w:rsidRPr="00DB5090" w:rsidRDefault="006F73CF" w:rsidP="00394C42">
      <w:pPr>
        <w:pStyle w:val="ListParagraph"/>
        <w:spacing w:after="0" w:line="240" w:lineRule="auto"/>
        <w:ind w:left="900"/>
        <w:jc w:val="both"/>
        <w:rPr>
          <w:rFonts w:ascii="Arial" w:eastAsia="Arial Unicode MS" w:hAnsi="Arial" w:cs="Arial"/>
          <w:sz w:val="20"/>
          <w:szCs w:val="20"/>
          <w:lang w:val="en-GB"/>
        </w:rPr>
      </w:pPr>
    </w:p>
    <w:p w14:paraId="46EDF3DD" w14:textId="77777777" w:rsidR="006F73CF" w:rsidRPr="00DB5090" w:rsidRDefault="006F73CF" w:rsidP="00394C42">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Foreign exchange gains and losses resulting from the settlement of such transactions and from translation of monetary assets and liabilities denominated in foreign currencies are recognised in the profit or loss.</w:t>
      </w:r>
    </w:p>
    <w:p w14:paraId="22455324" w14:textId="77777777" w:rsidR="00B31220" w:rsidRPr="00DB5090" w:rsidRDefault="00B31220" w:rsidP="00394C42">
      <w:pPr>
        <w:pStyle w:val="ListParagraph"/>
        <w:spacing w:after="0" w:line="240" w:lineRule="auto"/>
        <w:ind w:left="900"/>
        <w:jc w:val="both"/>
        <w:rPr>
          <w:rFonts w:ascii="Arial" w:hAnsi="Arial" w:cs="Arial"/>
          <w:spacing w:val="-2"/>
          <w:sz w:val="20"/>
          <w:szCs w:val="24"/>
        </w:rPr>
      </w:pPr>
    </w:p>
    <w:p w14:paraId="759659E7" w14:textId="10020E70" w:rsidR="006F73CF" w:rsidRPr="00DB5090" w:rsidRDefault="00D913DF" w:rsidP="006F73CF">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6F73CF"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4</w:t>
      </w:r>
      <w:r w:rsidR="006F73CF" w:rsidRPr="00DB5090">
        <w:rPr>
          <w:rFonts w:ascii="Arial" w:hAnsi="Arial" w:cs="Arial"/>
          <w:b/>
          <w:bCs/>
          <w:color w:val="CF4A02"/>
          <w:spacing w:val="-2"/>
          <w:sz w:val="20"/>
          <w:szCs w:val="20"/>
        </w:rPr>
        <w:tab/>
        <w:t>Cash and cash equivalents</w:t>
      </w:r>
    </w:p>
    <w:p w14:paraId="2403D6A6" w14:textId="77777777" w:rsidR="005434DB" w:rsidRPr="00DB5090" w:rsidRDefault="005434DB" w:rsidP="006F73CF">
      <w:pPr>
        <w:pStyle w:val="ListParagraph"/>
        <w:spacing w:after="0" w:line="240" w:lineRule="auto"/>
        <w:ind w:left="540"/>
        <w:jc w:val="both"/>
        <w:rPr>
          <w:rFonts w:ascii="Arial" w:hAnsi="Arial" w:cs="Arial"/>
          <w:color w:val="000000"/>
          <w:spacing w:val="-2"/>
          <w:sz w:val="20"/>
          <w:szCs w:val="20"/>
        </w:rPr>
      </w:pPr>
    </w:p>
    <w:p w14:paraId="3E4A2A81" w14:textId="318C1448" w:rsidR="00CE0C0F" w:rsidRPr="00DB5090" w:rsidRDefault="006F73CF" w:rsidP="007742D2">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In the statements of cash flows, cash and cash equivalents includes cash on hand, deposits held at call financial institution, short-term highly liquid investments with maturities of three months or less from acquisition date.</w:t>
      </w:r>
    </w:p>
    <w:p w14:paraId="65F2D0EA" w14:textId="536BA5F8" w:rsidR="007742D2" w:rsidRPr="00DB5090" w:rsidRDefault="003C11CA" w:rsidP="007742D2">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cs/>
        </w:rPr>
        <w:br w:type="page"/>
      </w:r>
    </w:p>
    <w:p w14:paraId="63CAF621" w14:textId="77777777" w:rsidR="003C11CA" w:rsidRPr="00DB5090" w:rsidRDefault="003C11CA" w:rsidP="007742D2">
      <w:pPr>
        <w:pStyle w:val="ListParagraph"/>
        <w:spacing w:after="0" w:line="240" w:lineRule="auto"/>
        <w:ind w:left="540"/>
        <w:jc w:val="both"/>
        <w:rPr>
          <w:rFonts w:ascii="Arial" w:hAnsi="Arial" w:cs="Arial"/>
          <w:color w:val="000000"/>
          <w:spacing w:val="-2"/>
          <w:sz w:val="20"/>
          <w:szCs w:val="20"/>
        </w:rPr>
      </w:pPr>
    </w:p>
    <w:p w14:paraId="264BE3FE" w14:textId="1BA593EB" w:rsidR="006F73CF" w:rsidRPr="00DB5090" w:rsidRDefault="00D913DF" w:rsidP="006F73CF">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6F73CF"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5</w:t>
      </w:r>
      <w:r w:rsidR="006F73CF" w:rsidRPr="00DB5090">
        <w:rPr>
          <w:rFonts w:ascii="Arial" w:hAnsi="Arial" w:cs="Arial"/>
          <w:b/>
          <w:bCs/>
          <w:color w:val="CF4A02"/>
          <w:spacing w:val="-2"/>
          <w:sz w:val="20"/>
          <w:szCs w:val="20"/>
        </w:rPr>
        <w:tab/>
        <w:t>Trade receivables</w:t>
      </w:r>
    </w:p>
    <w:p w14:paraId="487653A0" w14:textId="77777777" w:rsidR="00F765C3" w:rsidRPr="00DB5090" w:rsidRDefault="00F765C3" w:rsidP="006F73CF">
      <w:pPr>
        <w:pStyle w:val="ListParagraph"/>
        <w:spacing w:after="0" w:line="240" w:lineRule="auto"/>
        <w:ind w:left="540"/>
        <w:jc w:val="both"/>
        <w:rPr>
          <w:rFonts w:ascii="Arial" w:hAnsi="Arial" w:cs="Arial"/>
          <w:color w:val="000000"/>
          <w:spacing w:val="-2"/>
          <w:sz w:val="20"/>
          <w:szCs w:val="20"/>
        </w:rPr>
      </w:pPr>
    </w:p>
    <w:p w14:paraId="7E72FE7B" w14:textId="3EB3834C"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4"/>
          <w:sz w:val="20"/>
          <w:szCs w:val="20"/>
        </w:rPr>
        <w:t>Trade receivables are amounts due from customers for goods sold or services performed in the ordinary</w:t>
      </w:r>
      <w:r w:rsidRPr="00DB5090">
        <w:rPr>
          <w:rFonts w:ascii="Arial" w:hAnsi="Arial" w:cs="Arial"/>
          <w:color w:val="000000"/>
          <w:spacing w:val="-2"/>
          <w:sz w:val="20"/>
          <w:szCs w:val="20"/>
        </w:rPr>
        <w:t xml:space="preserve"> </w:t>
      </w:r>
      <w:r w:rsidRPr="00DB5090">
        <w:rPr>
          <w:rFonts w:ascii="Arial" w:hAnsi="Arial" w:cs="Arial"/>
          <w:color w:val="000000"/>
          <w:spacing w:val="-4"/>
          <w:sz w:val="20"/>
          <w:szCs w:val="20"/>
        </w:rPr>
        <w:t xml:space="preserve">course of business. They are generally due for settlement within </w:t>
      </w:r>
      <w:r w:rsidR="00D913DF" w:rsidRPr="00D913DF">
        <w:rPr>
          <w:rFonts w:ascii="Arial" w:hAnsi="Arial" w:cs="Arial"/>
          <w:color w:val="000000"/>
          <w:spacing w:val="-4"/>
          <w:sz w:val="20"/>
          <w:szCs w:val="20"/>
          <w:lang w:val="en-GB"/>
        </w:rPr>
        <w:t>30</w:t>
      </w:r>
      <w:r w:rsidRPr="00DB5090">
        <w:rPr>
          <w:rFonts w:ascii="Arial" w:hAnsi="Arial" w:cs="Arial"/>
          <w:color w:val="000000"/>
          <w:spacing w:val="-4"/>
          <w:sz w:val="20"/>
          <w:szCs w:val="20"/>
        </w:rPr>
        <w:t xml:space="preserve"> days and therefore are all classifie</w:t>
      </w:r>
      <w:r w:rsidRPr="00DB5090">
        <w:rPr>
          <w:rFonts w:ascii="Arial" w:hAnsi="Arial" w:cs="Arial"/>
          <w:color w:val="000000"/>
          <w:spacing w:val="-2"/>
          <w:sz w:val="20"/>
          <w:szCs w:val="20"/>
        </w:rPr>
        <w:t>d as current</w:t>
      </w:r>
      <w:r w:rsidR="001974F9" w:rsidRPr="00DB5090">
        <w:rPr>
          <w:rFonts w:ascii="Arial" w:hAnsi="Arial" w:cs="Arial"/>
          <w:color w:val="000000"/>
          <w:spacing w:val="-2"/>
          <w:sz w:val="20"/>
          <w:szCs w:val="20"/>
        </w:rPr>
        <w:t xml:space="preserve"> </w:t>
      </w:r>
      <w:r w:rsidR="001974F9" w:rsidRPr="00DB5090">
        <w:rPr>
          <w:rFonts w:ascii="Arial" w:hAnsi="Arial" w:cs="Arial"/>
          <w:color w:val="000000"/>
          <w:spacing w:val="-2"/>
          <w:sz w:val="20"/>
          <w:szCs w:val="20"/>
          <w:lang w:val="en-GB"/>
        </w:rPr>
        <w:t>assets</w:t>
      </w:r>
      <w:r w:rsidRPr="00DB5090">
        <w:rPr>
          <w:rFonts w:ascii="Arial" w:hAnsi="Arial" w:cs="Arial"/>
          <w:color w:val="000000"/>
          <w:spacing w:val="-2"/>
          <w:sz w:val="20"/>
          <w:szCs w:val="20"/>
        </w:rPr>
        <w:t xml:space="preserve">. </w:t>
      </w:r>
    </w:p>
    <w:p w14:paraId="1C99C154"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519A64BE"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Trade receivables are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initially at the amount of consideration that is unconditional unless they contain significant financing components, they are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at fair value. The Group holds the trade receivables with the objective to collect the contractual cash flows and therefore measures them subsequently at </w:t>
      </w:r>
      <w:proofErr w:type="spellStart"/>
      <w:r w:rsidRPr="00DB5090">
        <w:rPr>
          <w:rFonts w:ascii="Arial" w:hAnsi="Arial" w:cs="Arial"/>
          <w:color w:val="000000"/>
          <w:spacing w:val="-2"/>
          <w:sz w:val="20"/>
          <w:szCs w:val="20"/>
        </w:rPr>
        <w:t>amortised</w:t>
      </w:r>
      <w:proofErr w:type="spellEnd"/>
      <w:r w:rsidRPr="00DB5090">
        <w:rPr>
          <w:rFonts w:ascii="Arial" w:hAnsi="Arial" w:cs="Arial"/>
          <w:color w:val="000000"/>
          <w:spacing w:val="-2"/>
          <w:sz w:val="20"/>
          <w:szCs w:val="20"/>
        </w:rPr>
        <w:t xml:space="preserve"> cost. </w:t>
      </w:r>
    </w:p>
    <w:p w14:paraId="2B17B3D4"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475A8795" w14:textId="3C3F90CF"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The impairment of trade receivables are disclosed in Note </w:t>
      </w:r>
      <w:r w:rsidR="00D913DF" w:rsidRPr="00D913DF">
        <w:rPr>
          <w:rFonts w:ascii="Arial" w:hAnsi="Arial" w:cs="Arial"/>
          <w:color w:val="000000"/>
          <w:spacing w:val="-2"/>
          <w:sz w:val="20"/>
          <w:szCs w:val="25"/>
          <w:lang w:val="en-GB"/>
        </w:rPr>
        <w:t>5</w:t>
      </w:r>
      <w:r w:rsidRPr="00DB5090">
        <w:rPr>
          <w:rFonts w:ascii="Arial" w:hAnsi="Arial" w:cs="Arial"/>
          <w:color w:val="000000"/>
          <w:spacing w:val="-2"/>
          <w:sz w:val="20"/>
          <w:szCs w:val="20"/>
        </w:rPr>
        <w:t>.</w:t>
      </w:r>
      <w:r w:rsidR="00D913DF" w:rsidRPr="00D913DF">
        <w:rPr>
          <w:rFonts w:ascii="Arial" w:hAnsi="Arial" w:cs="Arial"/>
          <w:color w:val="000000"/>
          <w:spacing w:val="-2"/>
          <w:sz w:val="20"/>
          <w:szCs w:val="20"/>
          <w:lang w:val="en-GB"/>
        </w:rPr>
        <w:t>1</w:t>
      </w:r>
      <w:r w:rsidRPr="00DB5090">
        <w:rPr>
          <w:rFonts w:ascii="Arial" w:hAnsi="Arial" w:cs="Arial"/>
          <w:color w:val="000000"/>
          <w:spacing w:val="-2"/>
          <w:sz w:val="20"/>
          <w:szCs w:val="20"/>
        </w:rPr>
        <w:t>.</w:t>
      </w:r>
      <w:r w:rsidR="00D913DF" w:rsidRPr="00D913DF">
        <w:rPr>
          <w:rFonts w:ascii="Arial" w:hAnsi="Arial" w:cs="Arial"/>
          <w:color w:val="000000"/>
          <w:spacing w:val="-2"/>
          <w:sz w:val="20"/>
          <w:szCs w:val="20"/>
          <w:lang w:val="en-GB"/>
        </w:rPr>
        <w:t>2</w:t>
      </w:r>
      <w:r w:rsidR="009E35F7" w:rsidRPr="00DB5090">
        <w:rPr>
          <w:rFonts w:ascii="Arial" w:hAnsi="Arial" w:cs="Arial"/>
          <w:color w:val="000000"/>
          <w:spacing w:val="-2"/>
          <w:sz w:val="20"/>
          <w:szCs w:val="20"/>
        </w:rPr>
        <w:t xml:space="preserve"> </w:t>
      </w:r>
      <w:r w:rsidRPr="00DB5090">
        <w:rPr>
          <w:rFonts w:ascii="Arial" w:hAnsi="Arial" w:cs="Arial"/>
          <w:color w:val="000000"/>
          <w:spacing w:val="-2"/>
          <w:sz w:val="20"/>
          <w:szCs w:val="20"/>
        </w:rPr>
        <w:t>b).</w:t>
      </w:r>
    </w:p>
    <w:p w14:paraId="7710487A" w14:textId="77777777" w:rsidR="00F765C3" w:rsidRPr="00DB5090" w:rsidRDefault="00F765C3" w:rsidP="006F73CF">
      <w:pPr>
        <w:pStyle w:val="ListParagraph"/>
        <w:spacing w:after="0" w:line="240" w:lineRule="auto"/>
        <w:ind w:left="540"/>
        <w:jc w:val="both"/>
        <w:rPr>
          <w:rFonts w:ascii="Arial" w:hAnsi="Arial" w:cs="Arial"/>
          <w:color w:val="000000"/>
          <w:spacing w:val="-2"/>
          <w:sz w:val="20"/>
          <w:szCs w:val="20"/>
        </w:rPr>
      </w:pPr>
    </w:p>
    <w:p w14:paraId="46B958FF" w14:textId="3B166419" w:rsidR="006F73CF" w:rsidRPr="00DB5090" w:rsidRDefault="00D913DF" w:rsidP="006F73CF">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6F73CF"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6</w:t>
      </w:r>
      <w:r w:rsidR="006F73CF" w:rsidRPr="00DB5090">
        <w:rPr>
          <w:rFonts w:ascii="Arial" w:hAnsi="Arial" w:cs="Arial"/>
          <w:b/>
          <w:bCs/>
          <w:color w:val="CF4A02"/>
          <w:spacing w:val="-2"/>
          <w:sz w:val="20"/>
          <w:szCs w:val="20"/>
        </w:rPr>
        <w:tab/>
        <w:t>Inventories</w:t>
      </w:r>
    </w:p>
    <w:p w14:paraId="4F97FF09" w14:textId="77777777" w:rsidR="005434DB" w:rsidRPr="00DB5090" w:rsidRDefault="005434DB" w:rsidP="006F73CF">
      <w:pPr>
        <w:pStyle w:val="ListParagraph"/>
        <w:spacing w:after="0" w:line="240" w:lineRule="auto"/>
        <w:ind w:left="540"/>
        <w:jc w:val="both"/>
        <w:rPr>
          <w:rFonts w:ascii="Arial" w:hAnsi="Arial" w:cs="Arial"/>
          <w:color w:val="000000"/>
          <w:spacing w:val="-2"/>
          <w:sz w:val="20"/>
          <w:szCs w:val="20"/>
        </w:rPr>
      </w:pPr>
    </w:p>
    <w:p w14:paraId="151FD24A"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Inventories are stated at the lower of cost and net </w:t>
      </w:r>
      <w:proofErr w:type="spellStart"/>
      <w:r w:rsidRPr="00DB5090">
        <w:rPr>
          <w:rFonts w:ascii="Arial" w:hAnsi="Arial" w:cs="Arial"/>
          <w:color w:val="000000"/>
          <w:spacing w:val="-2"/>
          <w:sz w:val="20"/>
          <w:szCs w:val="20"/>
        </w:rPr>
        <w:t>realisable</w:t>
      </w:r>
      <w:proofErr w:type="spellEnd"/>
      <w:r w:rsidRPr="00DB5090">
        <w:rPr>
          <w:rFonts w:ascii="Arial" w:hAnsi="Arial" w:cs="Arial"/>
          <w:color w:val="000000"/>
          <w:spacing w:val="-2"/>
          <w:sz w:val="20"/>
          <w:szCs w:val="20"/>
        </w:rPr>
        <w:t xml:space="preserve"> valu</w:t>
      </w:r>
      <w:r w:rsidR="00823DD1" w:rsidRPr="00DB5090">
        <w:rPr>
          <w:rFonts w:ascii="Arial" w:hAnsi="Arial" w:cs="Arial"/>
          <w:color w:val="000000"/>
          <w:spacing w:val="-2"/>
          <w:sz w:val="20"/>
          <w:szCs w:val="20"/>
        </w:rPr>
        <w:t>e.</w:t>
      </w:r>
      <w:r w:rsidRPr="00DB5090">
        <w:rPr>
          <w:rFonts w:ascii="Arial" w:hAnsi="Arial" w:cs="Arial"/>
          <w:color w:val="000000"/>
          <w:spacing w:val="-2"/>
          <w:sz w:val="20"/>
          <w:szCs w:val="20"/>
          <w:rtl/>
          <w:lang w:bidi="ar-SA"/>
        </w:rPr>
        <w:t xml:space="preserve"> </w:t>
      </w:r>
    </w:p>
    <w:p w14:paraId="00D32872" w14:textId="77777777"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p>
    <w:p w14:paraId="3FC33C6F" w14:textId="67FDF8AE" w:rsidR="006F73CF" w:rsidRPr="00DB5090" w:rsidRDefault="006F73CF" w:rsidP="006F73CF">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Cost of inventories is determined by the weighted average method. Cost of inventories comprise all purchase cost and costs directly attributable to the acquisition of the inventory less all attributable discounts. Net </w:t>
      </w:r>
      <w:proofErr w:type="spellStart"/>
      <w:r w:rsidRPr="00DB5090">
        <w:rPr>
          <w:rFonts w:ascii="Arial" w:hAnsi="Arial" w:cs="Arial"/>
          <w:color w:val="000000"/>
          <w:spacing w:val="-2"/>
          <w:sz w:val="20"/>
          <w:szCs w:val="20"/>
        </w:rPr>
        <w:t>realisable</w:t>
      </w:r>
      <w:proofErr w:type="spellEnd"/>
      <w:r w:rsidRPr="00DB5090">
        <w:rPr>
          <w:rFonts w:ascii="Arial" w:hAnsi="Arial" w:cs="Arial"/>
          <w:color w:val="000000"/>
          <w:spacing w:val="-2"/>
          <w:sz w:val="20"/>
          <w:szCs w:val="20"/>
        </w:rPr>
        <w:t xml:space="preserve"> value is the estimate of the selling price in the ordinary course of business, less applicable selling expenses. Allowance is made, where necessary, for obsolete, slow moving and defective inventories.</w:t>
      </w:r>
    </w:p>
    <w:p w14:paraId="4C877D21" w14:textId="3A5C3F5A" w:rsidR="007742D2" w:rsidRPr="00DB5090" w:rsidRDefault="007742D2" w:rsidP="007742D2">
      <w:pPr>
        <w:pStyle w:val="ListParagraph"/>
        <w:spacing w:after="0" w:line="240" w:lineRule="auto"/>
        <w:ind w:left="0"/>
        <w:jc w:val="both"/>
        <w:rPr>
          <w:rFonts w:ascii="Arial" w:hAnsi="Arial" w:cs="Arial"/>
          <w:color w:val="000000"/>
          <w:spacing w:val="-2"/>
          <w:sz w:val="20"/>
          <w:szCs w:val="20"/>
        </w:rPr>
      </w:pPr>
    </w:p>
    <w:p w14:paraId="4DEC8334" w14:textId="3F8A5A5F"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bookmarkStart w:id="1" w:name="_Hlk64489840"/>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7</w:t>
      </w:r>
      <w:r w:rsidR="008011DA" w:rsidRPr="00DB5090">
        <w:rPr>
          <w:rFonts w:ascii="Arial" w:hAnsi="Arial" w:cs="Arial"/>
          <w:b/>
          <w:bCs/>
          <w:color w:val="CF4A02"/>
          <w:spacing w:val="-2"/>
          <w:sz w:val="20"/>
          <w:szCs w:val="20"/>
        </w:rPr>
        <w:tab/>
      </w:r>
      <w:bookmarkStart w:id="2" w:name="_Hlk64489820"/>
      <w:bookmarkEnd w:id="1"/>
      <w:r w:rsidR="00984F58" w:rsidRPr="00DB5090">
        <w:rPr>
          <w:rFonts w:ascii="Arial" w:hAnsi="Arial" w:cs="Arial"/>
          <w:b/>
          <w:bCs/>
          <w:color w:val="CF4A02"/>
          <w:spacing w:val="-2"/>
          <w:sz w:val="20"/>
          <w:szCs w:val="20"/>
        </w:rPr>
        <w:t>Financial asset</w:t>
      </w:r>
      <w:r w:rsidR="00A54523" w:rsidRPr="00DB5090">
        <w:rPr>
          <w:rFonts w:ascii="Arial" w:hAnsi="Arial" w:cs="Arial"/>
          <w:b/>
          <w:bCs/>
          <w:color w:val="CF4A02"/>
          <w:spacing w:val="-2"/>
          <w:sz w:val="20"/>
          <w:szCs w:val="20"/>
        </w:rPr>
        <w:t>s</w:t>
      </w:r>
    </w:p>
    <w:p w14:paraId="7F08B0C8" w14:textId="77777777" w:rsidR="009C1CF6" w:rsidRPr="00DB5090" w:rsidRDefault="009C1CF6" w:rsidP="009C1CF6">
      <w:pPr>
        <w:pStyle w:val="ListParagraph"/>
        <w:spacing w:after="0" w:line="240" w:lineRule="auto"/>
        <w:ind w:left="900"/>
        <w:jc w:val="both"/>
        <w:rPr>
          <w:rFonts w:ascii="Arial" w:eastAsia="Arial Unicode MS" w:hAnsi="Arial" w:cs="Arial"/>
          <w:color w:val="CF4A02"/>
          <w:sz w:val="20"/>
          <w:szCs w:val="20"/>
          <w:lang w:val="en-GB"/>
        </w:rPr>
      </w:pPr>
    </w:p>
    <w:p w14:paraId="0312FBCE" w14:textId="2AA109FB" w:rsidR="008011DA" w:rsidRPr="00DB5090" w:rsidRDefault="005434DB" w:rsidP="00A54C95">
      <w:pPr>
        <w:pStyle w:val="ListParagraph"/>
        <w:numPr>
          <w:ilvl w:val="0"/>
          <w:numId w:val="10"/>
        </w:numPr>
        <w:spacing w:after="0" w:line="240" w:lineRule="auto"/>
        <w:jc w:val="both"/>
        <w:rPr>
          <w:rFonts w:ascii="Arial" w:eastAsia="Arial Unicode MS" w:hAnsi="Arial" w:cs="Arial"/>
          <w:color w:val="CF4A02"/>
          <w:sz w:val="20"/>
          <w:szCs w:val="20"/>
          <w:lang w:val="en-GB"/>
        </w:rPr>
      </w:pPr>
      <w:r w:rsidRPr="00DB5090">
        <w:rPr>
          <w:rFonts w:ascii="Arial" w:hAnsi="Arial" w:cs="Arial"/>
          <w:color w:val="CF4A02"/>
          <w:spacing w:val="-2"/>
          <w:sz w:val="20"/>
          <w:szCs w:val="20"/>
        </w:rPr>
        <w:tab/>
      </w:r>
      <w:r w:rsidR="008011DA" w:rsidRPr="00DB5090">
        <w:rPr>
          <w:rFonts w:ascii="Arial" w:hAnsi="Arial" w:cs="Arial"/>
          <w:color w:val="CF4A02"/>
          <w:spacing w:val="-2"/>
          <w:sz w:val="20"/>
          <w:szCs w:val="20"/>
        </w:rPr>
        <w:t>Classification</w:t>
      </w:r>
    </w:p>
    <w:p w14:paraId="0A52C0DE" w14:textId="77777777" w:rsidR="005434DB" w:rsidRPr="00DB5090" w:rsidRDefault="005434DB" w:rsidP="00394C42">
      <w:pPr>
        <w:pStyle w:val="ListParagraph"/>
        <w:spacing w:after="0" w:line="240" w:lineRule="auto"/>
        <w:ind w:left="927"/>
        <w:jc w:val="both"/>
        <w:rPr>
          <w:rFonts w:ascii="Arial" w:eastAsia="Arial Unicode MS" w:hAnsi="Arial" w:cs="Arial"/>
          <w:sz w:val="20"/>
          <w:szCs w:val="20"/>
          <w:lang w:val="en-GB"/>
        </w:rPr>
      </w:pPr>
    </w:p>
    <w:p w14:paraId="23BDAC84" w14:textId="7AA3FC17" w:rsidR="008011DA" w:rsidRPr="00DB5090" w:rsidRDefault="003C00A9" w:rsidP="00394C42">
      <w:pPr>
        <w:pStyle w:val="ListParagraph"/>
        <w:spacing w:after="0" w:line="240" w:lineRule="auto"/>
        <w:ind w:left="927"/>
        <w:jc w:val="both"/>
        <w:rPr>
          <w:rFonts w:ascii="Arial" w:eastAsia="Arial Unicode MS" w:hAnsi="Arial" w:cs="Arial"/>
          <w:sz w:val="20"/>
          <w:szCs w:val="20"/>
          <w:u w:val="single"/>
          <w:lang w:val="en-GB"/>
        </w:rPr>
      </w:pPr>
      <w:r w:rsidRPr="00DB5090">
        <w:rPr>
          <w:rFonts w:ascii="Arial" w:eastAsia="Arial Unicode MS" w:hAnsi="Arial" w:cs="Arial"/>
          <w:spacing w:val="-4"/>
          <w:sz w:val="20"/>
          <w:szCs w:val="20"/>
          <w:lang w:val="en-GB"/>
        </w:rPr>
        <w:t>T</w:t>
      </w:r>
      <w:r w:rsidR="008011DA" w:rsidRPr="00DB5090">
        <w:rPr>
          <w:rFonts w:ascii="Arial" w:eastAsia="Arial Unicode MS" w:hAnsi="Arial" w:cs="Arial"/>
          <w:spacing w:val="-4"/>
          <w:sz w:val="20"/>
          <w:szCs w:val="20"/>
          <w:lang w:val="en-GB"/>
        </w:rPr>
        <w:t>he Group classifies its debt instrument financial assets in the following measurement categories</w:t>
      </w:r>
      <w:r w:rsidR="008011DA" w:rsidRPr="00DB5090">
        <w:rPr>
          <w:rFonts w:ascii="Arial" w:eastAsia="Arial Unicode MS" w:hAnsi="Arial" w:cs="Arial"/>
          <w:sz w:val="20"/>
          <w:szCs w:val="20"/>
          <w:lang w:val="en-GB"/>
        </w:rPr>
        <w:t xml:space="preserve"> depending on </w:t>
      </w:r>
      <w:proofErr w:type="spellStart"/>
      <w:r w:rsidR="008011DA" w:rsidRPr="00DB5090">
        <w:rPr>
          <w:rFonts w:ascii="Arial" w:eastAsia="Arial Unicode MS" w:hAnsi="Arial" w:cs="Arial"/>
          <w:sz w:val="20"/>
          <w:szCs w:val="20"/>
          <w:lang w:val="en-GB"/>
        </w:rPr>
        <w:t>i</w:t>
      </w:r>
      <w:proofErr w:type="spellEnd"/>
      <w:r w:rsidR="008011DA" w:rsidRPr="00DB5090">
        <w:rPr>
          <w:rFonts w:ascii="Arial" w:eastAsia="Arial Unicode MS" w:hAnsi="Arial" w:cs="Arial"/>
          <w:sz w:val="20"/>
          <w:szCs w:val="20"/>
          <w:lang w:val="en-GB"/>
        </w:rPr>
        <w:t xml:space="preserve">) business model for managing the asset and ii) the cash flow characteristics of the asset whether they represent solely payments of principal and interest (SPPI). </w:t>
      </w:r>
    </w:p>
    <w:p w14:paraId="3E900056" w14:textId="77777777" w:rsidR="00953F82" w:rsidRPr="00DB5090" w:rsidRDefault="00953F82" w:rsidP="00394C42">
      <w:pPr>
        <w:pStyle w:val="ListParagraph"/>
        <w:ind w:left="927"/>
        <w:jc w:val="thaiDistribute"/>
        <w:rPr>
          <w:rFonts w:ascii="Arial" w:eastAsia="Arial Unicode MS" w:hAnsi="Arial" w:cs="Arial"/>
          <w:sz w:val="20"/>
          <w:szCs w:val="20"/>
          <w:lang w:val="en-GB"/>
        </w:rPr>
      </w:pPr>
    </w:p>
    <w:p w14:paraId="3569BD45" w14:textId="77777777" w:rsidR="008011DA" w:rsidRPr="00DB5090" w:rsidRDefault="008011DA" w:rsidP="009619C1">
      <w:pPr>
        <w:pStyle w:val="ListParagraph"/>
        <w:numPr>
          <w:ilvl w:val="0"/>
          <w:numId w:val="8"/>
        </w:numPr>
        <w:ind w:left="1276" w:hanging="283"/>
        <w:jc w:val="thaiDistribute"/>
        <w:rPr>
          <w:rFonts w:ascii="Arial" w:eastAsia="Arial Unicode MS" w:hAnsi="Arial" w:cs="Arial"/>
          <w:sz w:val="20"/>
          <w:szCs w:val="20"/>
          <w:lang w:val="en-GB"/>
        </w:rPr>
      </w:pPr>
      <w:r w:rsidRPr="00DB5090">
        <w:rPr>
          <w:rFonts w:ascii="Arial" w:eastAsia="Arial Unicode MS" w:hAnsi="Arial" w:cs="Arial"/>
          <w:spacing w:val="-4"/>
          <w:sz w:val="20"/>
          <w:szCs w:val="20"/>
          <w:lang w:val="en-GB"/>
        </w:rPr>
        <w:t>those to be measured subsequently at fair value (either through other comprehensive income</w:t>
      </w:r>
      <w:r w:rsidRPr="00DB5090">
        <w:rPr>
          <w:rFonts w:ascii="Arial" w:eastAsia="Arial Unicode MS" w:hAnsi="Arial" w:cs="Arial"/>
          <w:sz w:val="20"/>
          <w:szCs w:val="20"/>
          <w:lang w:val="en-GB"/>
        </w:rPr>
        <w:t xml:space="preserve"> or through profit or loss); and</w:t>
      </w:r>
    </w:p>
    <w:p w14:paraId="277D4BCA" w14:textId="61B80EDE" w:rsidR="007742D2" w:rsidRPr="00DB5090" w:rsidRDefault="008011DA" w:rsidP="007742D2">
      <w:pPr>
        <w:pStyle w:val="ListParagraph"/>
        <w:numPr>
          <w:ilvl w:val="0"/>
          <w:numId w:val="8"/>
        </w:numPr>
        <w:ind w:left="1276" w:hanging="283"/>
        <w:jc w:val="thaiDistribute"/>
        <w:rPr>
          <w:rFonts w:ascii="Arial" w:eastAsia="Arial Unicode MS" w:hAnsi="Arial" w:cs="Arial"/>
          <w:sz w:val="20"/>
          <w:szCs w:val="20"/>
          <w:lang w:val="en-GB"/>
        </w:rPr>
      </w:pPr>
      <w:r w:rsidRPr="00DB5090">
        <w:rPr>
          <w:rFonts w:ascii="Arial" w:eastAsia="Arial Unicode MS" w:hAnsi="Arial" w:cs="Arial"/>
          <w:sz w:val="20"/>
          <w:szCs w:val="20"/>
          <w:lang w:val="en-GB"/>
        </w:rPr>
        <w:t>those to be measured at amortised cost</w:t>
      </w:r>
    </w:p>
    <w:p w14:paraId="6D1F44D2" w14:textId="77777777" w:rsidR="007742D2" w:rsidRPr="00DB5090" w:rsidRDefault="007742D2" w:rsidP="007742D2">
      <w:pPr>
        <w:pStyle w:val="ListParagraph"/>
        <w:ind w:left="1276"/>
        <w:jc w:val="thaiDistribute"/>
        <w:rPr>
          <w:rFonts w:ascii="Arial" w:eastAsia="Arial Unicode MS" w:hAnsi="Arial" w:cs="Arial"/>
          <w:sz w:val="20"/>
          <w:szCs w:val="20"/>
          <w:lang w:val="en-GB"/>
        </w:rPr>
      </w:pPr>
    </w:p>
    <w:p w14:paraId="6260E892" w14:textId="77777777" w:rsidR="008011DA" w:rsidRPr="00DB5090" w:rsidRDefault="008011DA" w:rsidP="008011DA">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Group reclassifies debt investments when and only when its business model for managing those assets changes. </w:t>
      </w:r>
    </w:p>
    <w:p w14:paraId="3AC7122A" w14:textId="77777777" w:rsidR="005434DB" w:rsidRPr="00DB5090" w:rsidRDefault="005434DB" w:rsidP="008011DA">
      <w:pPr>
        <w:pStyle w:val="ListParagraph"/>
        <w:spacing w:after="0" w:line="240" w:lineRule="auto"/>
        <w:ind w:left="927"/>
        <w:jc w:val="both"/>
        <w:rPr>
          <w:rFonts w:ascii="Arial" w:eastAsia="Arial Unicode MS" w:hAnsi="Arial" w:cs="Arial"/>
          <w:sz w:val="20"/>
          <w:szCs w:val="20"/>
          <w:lang w:val="en-GB"/>
        </w:rPr>
      </w:pPr>
    </w:p>
    <w:p w14:paraId="0210A908" w14:textId="77777777" w:rsidR="008011DA" w:rsidRPr="00DB5090" w:rsidRDefault="008011DA" w:rsidP="008011DA">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4314E3A" w14:textId="77777777" w:rsidR="005434DB" w:rsidRPr="00DB5090" w:rsidRDefault="005434DB" w:rsidP="005434DB">
      <w:pPr>
        <w:pStyle w:val="ListParagraph"/>
        <w:spacing w:after="0" w:line="240" w:lineRule="auto"/>
        <w:ind w:left="900"/>
        <w:jc w:val="both"/>
        <w:rPr>
          <w:rFonts w:ascii="Arial" w:hAnsi="Arial" w:cs="Arial"/>
          <w:color w:val="CF4A02"/>
          <w:spacing w:val="-2"/>
          <w:sz w:val="20"/>
          <w:szCs w:val="20"/>
        </w:rPr>
      </w:pPr>
    </w:p>
    <w:p w14:paraId="0292FB5E" w14:textId="77777777" w:rsidR="008011DA" w:rsidRPr="00DB5090"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sidRPr="00DB5090">
        <w:rPr>
          <w:rFonts w:ascii="Arial" w:hAnsi="Arial" w:cs="Arial"/>
          <w:color w:val="CF4A02"/>
          <w:spacing w:val="-2"/>
          <w:sz w:val="20"/>
          <w:szCs w:val="20"/>
        </w:rPr>
        <w:tab/>
      </w:r>
      <w:r w:rsidR="008011DA" w:rsidRPr="00DB5090">
        <w:rPr>
          <w:rFonts w:ascii="Arial" w:hAnsi="Arial" w:cs="Arial"/>
          <w:color w:val="CF4A02"/>
          <w:spacing w:val="-2"/>
          <w:sz w:val="20"/>
          <w:szCs w:val="20"/>
        </w:rPr>
        <w:t>Recognition and derecognition</w:t>
      </w:r>
    </w:p>
    <w:p w14:paraId="5BC1E5AA" w14:textId="77777777" w:rsidR="005434DB" w:rsidRPr="00DB5090" w:rsidRDefault="005434DB" w:rsidP="005434DB">
      <w:pPr>
        <w:pStyle w:val="ListParagraph"/>
        <w:spacing w:after="0" w:line="240" w:lineRule="auto"/>
        <w:ind w:left="900"/>
        <w:jc w:val="both"/>
        <w:rPr>
          <w:rFonts w:ascii="Arial" w:eastAsia="Arial Unicode MS" w:hAnsi="Arial" w:cs="Arial"/>
          <w:sz w:val="20"/>
          <w:szCs w:val="20"/>
          <w:lang w:val="en-GB"/>
        </w:rPr>
      </w:pPr>
    </w:p>
    <w:p w14:paraId="581B4BB9" w14:textId="71FD550E" w:rsidR="005434DB" w:rsidRPr="00DB5090" w:rsidRDefault="008011DA" w:rsidP="007742D2">
      <w:pPr>
        <w:pStyle w:val="ListParagraph"/>
        <w:spacing w:after="0" w:line="240" w:lineRule="auto"/>
        <w:ind w:left="900"/>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B4DCFE" w14:textId="77777777" w:rsidR="007742D2" w:rsidRPr="00DB5090" w:rsidRDefault="007742D2" w:rsidP="007742D2">
      <w:pPr>
        <w:pStyle w:val="ListParagraph"/>
        <w:spacing w:after="0" w:line="240" w:lineRule="auto"/>
        <w:ind w:left="900"/>
        <w:jc w:val="both"/>
        <w:rPr>
          <w:rFonts w:ascii="Arial" w:eastAsia="Arial Unicode MS" w:hAnsi="Arial" w:cs="Arial"/>
          <w:spacing w:val="-4"/>
          <w:sz w:val="20"/>
          <w:szCs w:val="20"/>
          <w:lang w:val="en-GB"/>
        </w:rPr>
      </w:pPr>
    </w:p>
    <w:p w14:paraId="2A34CD67" w14:textId="77777777" w:rsidR="008011DA" w:rsidRPr="00DB5090"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sidRPr="00DB5090">
        <w:rPr>
          <w:rFonts w:ascii="Arial" w:hAnsi="Arial" w:cs="Arial"/>
          <w:color w:val="CF4A02"/>
          <w:spacing w:val="-2"/>
          <w:sz w:val="20"/>
          <w:szCs w:val="20"/>
        </w:rPr>
        <w:tab/>
      </w:r>
      <w:r w:rsidR="008011DA" w:rsidRPr="00DB5090">
        <w:rPr>
          <w:rFonts w:ascii="Arial" w:hAnsi="Arial" w:cs="Arial"/>
          <w:color w:val="CF4A02"/>
          <w:spacing w:val="-2"/>
          <w:sz w:val="20"/>
          <w:szCs w:val="20"/>
        </w:rPr>
        <w:t>Measurement</w:t>
      </w:r>
    </w:p>
    <w:p w14:paraId="46B8B00D" w14:textId="77777777" w:rsidR="005434DB" w:rsidRPr="00DB5090" w:rsidRDefault="005434DB" w:rsidP="0038032B">
      <w:pPr>
        <w:pStyle w:val="ListParagraph"/>
        <w:spacing w:after="0" w:line="240" w:lineRule="auto"/>
        <w:ind w:left="900"/>
        <w:jc w:val="both"/>
        <w:rPr>
          <w:rFonts w:ascii="Arial" w:eastAsia="Arial Unicode MS" w:hAnsi="Arial" w:cs="Arial"/>
          <w:sz w:val="20"/>
          <w:szCs w:val="20"/>
          <w:lang w:val="en-GB"/>
        </w:rPr>
      </w:pPr>
    </w:p>
    <w:p w14:paraId="3646AF13" w14:textId="77777777" w:rsidR="008011DA" w:rsidRPr="00DB5090" w:rsidRDefault="008011DA" w:rsidP="0038032B">
      <w:pPr>
        <w:pStyle w:val="ListParagraph"/>
        <w:spacing w:after="0" w:line="240" w:lineRule="auto"/>
        <w:ind w:left="900"/>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At initial recognition, the Group measures a financial asset</w:t>
      </w:r>
      <w:r w:rsidR="00A54523" w:rsidRPr="00DB5090">
        <w:rPr>
          <w:rFonts w:ascii="Arial" w:eastAsia="Arial Unicode MS" w:hAnsi="Arial" w:cs="Arial"/>
          <w:spacing w:val="-4"/>
          <w:sz w:val="20"/>
          <w:szCs w:val="20"/>
          <w:lang w:val="en-GB"/>
        </w:rPr>
        <w:t>s</w:t>
      </w:r>
      <w:r w:rsidRPr="00DB5090">
        <w:rPr>
          <w:rFonts w:ascii="Arial" w:eastAsia="Arial Unicode MS" w:hAnsi="Arial" w:cs="Arial"/>
          <w:spacing w:val="-4"/>
          <w:sz w:val="20"/>
          <w:szCs w:val="20"/>
          <w:lang w:val="en-GB"/>
        </w:rPr>
        <w:t xml:space="preserve"> at its fair value plus, in the case of a financial asset</w:t>
      </w:r>
      <w:r w:rsidR="00A54523" w:rsidRPr="00DB5090">
        <w:rPr>
          <w:rFonts w:ascii="Arial" w:eastAsia="Arial Unicode MS" w:hAnsi="Arial" w:cs="Arial"/>
          <w:spacing w:val="-4"/>
          <w:sz w:val="20"/>
          <w:szCs w:val="20"/>
          <w:lang w:val="en-GB"/>
        </w:rPr>
        <w:t>s</w:t>
      </w:r>
      <w:r w:rsidRPr="00DB5090">
        <w:rPr>
          <w:rFonts w:ascii="Arial" w:eastAsia="Arial Unicode MS" w:hAnsi="Arial" w:cs="Arial"/>
          <w:spacing w:val="-4"/>
          <w:sz w:val="20"/>
          <w:szCs w:val="20"/>
          <w:lang w:val="en-GB"/>
        </w:rPr>
        <w:t xml:space="preserve"> not at FVPL, transaction costs that are directly attributable to the acquisition of the financial asset</w:t>
      </w:r>
      <w:r w:rsidR="00A54523" w:rsidRPr="00DB5090">
        <w:rPr>
          <w:rFonts w:ascii="Arial" w:eastAsia="Arial Unicode MS" w:hAnsi="Arial" w:cs="Arial"/>
          <w:spacing w:val="-4"/>
          <w:sz w:val="20"/>
          <w:szCs w:val="20"/>
          <w:lang w:val="en-GB"/>
        </w:rPr>
        <w:t>s</w:t>
      </w:r>
      <w:r w:rsidRPr="00DB5090">
        <w:rPr>
          <w:rFonts w:ascii="Arial" w:eastAsia="Arial Unicode MS" w:hAnsi="Arial" w:cs="Arial"/>
          <w:spacing w:val="-4"/>
          <w:sz w:val="20"/>
          <w:szCs w:val="20"/>
          <w:lang w:val="en-GB"/>
        </w:rPr>
        <w:t>. Transaction costs of financial assets carried at FVPL are expensed in profit or loss.</w:t>
      </w:r>
    </w:p>
    <w:p w14:paraId="50B74943"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p>
    <w:p w14:paraId="2282759E" w14:textId="0FC18C55" w:rsidR="003C11C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Financial assets with embedded derivatives are considered in their entirety when determining whether the cash flows are solely payment of principal and interest. </w:t>
      </w:r>
    </w:p>
    <w:p w14:paraId="1C915DA0" w14:textId="0F315E1E" w:rsidR="008011DA" w:rsidRPr="00DB5090" w:rsidRDefault="003C11C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br w:type="page"/>
      </w:r>
    </w:p>
    <w:p w14:paraId="01E705EB" w14:textId="77777777" w:rsidR="005434DB" w:rsidRPr="00DB5090" w:rsidRDefault="005434DB" w:rsidP="0038032B">
      <w:pPr>
        <w:pStyle w:val="ListParagraph"/>
        <w:spacing w:after="0" w:line="240" w:lineRule="auto"/>
        <w:ind w:left="900"/>
        <w:jc w:val="both"/>
        <w:rPr>
          <w:rFonts w:ascii="Arial" w:hAnsi="Arial" w:cs="Arial"/>
          <w:color w:val="CF4A02"/>
          <w:spacing w:val="-2"/>
          <w:sz w:val="20"/>
          <w:szCs w:val="20"/>
        </w:rPr>
      </w:pPr>
      <w:bookmarkStart w:id="3" w:name="_Hlk64460622"/>
    </w:p>
    <w:p w14:paraId="16DAC1D8" w14:textId="77777777" w:rsidR="008011DA" w:rsidRPr="00DB5090" w:rsidRDefault="005434DB" w:rsidP="00953F82">
      <w:pPr>
        <w:pStyle w:val="ListParagraph"/>
        <w:numPr>
          <w:ilvl w:val="0"/>
          <w:numId w:val="10"/>
        </w:numPr>
        <w:spacing w:after="0" w:line="240" w:lineRule="auto"/>
        <w:jc w:val="both"/>
        <w:rPr>
          <w:rFonts w:ascii="Arial" w:hAnsi="Arial" w:cs="Arial"/>
          <w:color w:val="CF4A02"/>
          <w:spacing w:val="-2"/>
          <w:sz w:val="20"/>
          <w:szCs w:val="20"/>
        </w:rPr>
      </w:pPr>
      <w:r w:rsidRPr="00DB5090">
        <w:rPr>
          <w:rFonts w:ascii="Arial" w:hAnsi="Arial" w:cs="Arial"/>
          <w:color w:val="CF4A02"/>
          <w:spacing w:val="-2"/>
          <w:sz w:val="20"/>
          <w:szCs w:val="20"/>
        </w:rPr>
        <w:tab/>
      </w:r>
      <w:r w:rsidR="008011DA" w:rsidRPr="00DB5090">
        <w:rPr>
          <w:rFonts w:ascii="Arial" w:hAnsi="Arial" w:cs="Arial"/>
          <w:color w:val="CF4A02"/>
          <w:spacing w:val="-2"/>
          <w:sz w:val="20"/>
          <w:szCs w:val="20"/>
        </w:rPr>
        <w:t>Debt instruments</w:t>
      </w:r>
    </w:p>
    <w:bookmarkEnd w:id="3"/>
    <w:p w14:paraId="614B3B29" w14:textId="77777777" w:rsidR="005434DB" w:rsidRPr="00DB5090" w:rsidRDefault="005434DB" w:rsidP="0038032B">
      <w:pPr>
        <w:pStyle w:val="ListParagraph"/>
        <w:spacing w:after="0" w:line="240" w:lineRule="auto"/>
        <w:ind w:left="900"/>
        <w:jc w:val="both"/>
        <w:rPr>
          <w:rFonts w:ascii="Arial" w:eastAsia="Arial Unicode MS" w:hAnsi="Arial" w:cs="Arial"/>
          <w:sz w:val="20"/>
          <w:szCs w:val="20"/>
          <w:lang w:val="en-GB"/>
        </w:rPr>
      </w:pPr>
    </w:p>
    <w:p w14:paraId="1E296D83"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65AF75C" w14:textId="77777777" w:rsidR="00F765C3" w:rsidRPr="00DB5090" w:rsidRDefault="00F765C3" w:rsidP="0038032B">
      <w:pPr>
        <w:pStyle w:val="ListParagraph"/>
        <w:spacing w:after="0" w:line="240" w:lineRule="auto"/>
        <w:ind w:left="900"/>
        <w:jc w:val="both"/>
        <w:rPr>
          <w:rFonts w:ascii="Arial" w:eastAsia="Arial Unicode MS" w:hAnsi="Arial" w:cs="Arial"/>
          <w:sz w:val="20"/>
          <w:szCs w:val="20"/>
          <w:lang w:val="en-GB"/>
        </w:rPr>
      </w:pPr>
    </w:p>
    <w:p w14:paraId="5AD043CF" w14:textId="1324046C" w:rsidR="008D6E43" w:rsidRPr="00DB5090" w:rsidRDefault="008011DA" w:rsidP="0038032B">
      <w:pPr>
        <w:pStyle w:val="ListParagraph"/>
        <w:numPr>
          <w:ilvl w:val="0"/>
          <w:numId w:val="9"/>
        </w:numPr>
        <w:spacing w:after="0" w:line="240" w:lineRule="auto"/>
        <w:ind w:left="1260"/>
        <w:jc w:val="thaiDistribute"/>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DB5090">
        <w:rPr>
          <w:rFonts w:ascii="Arial" w:eastAsia="Arial Unicode MS" w:hAnsi="Arial" w:cs="Arial"/>
          <w:spacing w:val="-6"/>
          <w:sz w:val="20"/>
          <w:szCs w:val="20"/>
          <w:lang w:val="en-GB"/>
        </w:rPr>
        <w:t>Impairment losses are presented as a separate line item the statement of comprehensive income</w:t>
      </w:r>
      <w:r w:rsidRPr="00DB5090">
        <w:rPr>
          <w:rFonts w:ascii="Arial" w:eastAsia="Arial Unicode MS" w:hAnsi="Arial" w:cs="Arial"/>
          <w:spacing w:val="-4"/>
          <w:sz w:val="20"/>
          <w:szCs w:val="20"/>
          <w:lang w:val="en-GB"/>
        </w:rPr>
        <w:t>.</w:t>
      </w:r>
    </w:p>
    <w:bookmarkEnd w:id="2"/>
    <w:p w14:paraId="38971263" w14:textId="77777777" w:rsidR="008B0C88" w:rsidRPr="00DB5090" w:rsidRDefault="008B0C88" w:rsidP="008B0C88">
      <w:pPr>
        <w:pStyle w:val="ListParagraph"/>
        <w:spacing w:after="0" w:line="240" w:lineRule="auto"/>
        <w:ind w:left="900"/>
        <w:jc w:val="thaiDistribute"/>
        <w:rPr>
          <w:rFonts w:ascii="Arial" w:eastAsia="Arial Unicode MS" w:hAnsi="Arial" w:cs="Arial"/>
          <w:color w:val="CF4A02"/>
          <w:sz w:val="20"/>
          <w:szCs w:val="20"/>
          <w:lang w:val="en-GB"/>
        </w:rPr>
      </w:pPr>
    </w:p>
    <w:p w14:paraId="02C64FAB" w14:textId="078C9E06" w:rsidR="008011DA" w:rsidRPr="00DB5090" w:rsidRDefault="008011DA" w:rsidP="0038032B">
      <w:pPr>
        <w:pStyle w:val="ListParagraph"/>
        <w:numPr>
          <w:ilvl w:val="0"/>
          <w:numId w:val="9"/>
        </w:numPr>
        <w:spacing w:after="0" w:line="240" w:lineRule="auto"/>
        <w:ind w:left="1260"/>
        <w:jc w:val="thaiDistribute"/>
        <w:rPr>
          <w:rFonts w:ascii="Arial" w:eastAsia="Arial Unicode MS" w:hAnsi="Arial" w:cs="Arial"/>
          <w:color w:val="CF4A02"/>
          <w:sz w:val="20"/>
          <w:szCs w:val="20"/>
          <w:lang w:val="en-GB"/>
        </w:rPr>
      </w:pPr>
      <w:r w:rsidRPr="00DB5090">
        <w:rPr>
          <w:rFonts w:ascii="Arial" w:eastAsia="Arial Unicode MS" w:hAnsi="Arial" w:cs="Arial"/>
          <w:sz w:val="20"/>
          <w:szCs w:val="20"/>
          <w:lang w:val="en-GB"/>
        </w:rPr>
        <w:t xml:space="preserve">FVOCI: Financial assets that are held for </w:t>
      </w:r>
      <w:proofErr w:type="spellStart"/>
      <w:r w:rsidRPr="00DB5090">
        <w:rPr>
          <w:rFonts w:ascii="Arial" w:eastAsia="Arial Unicode MS" w:hAnsi="Arial" w:cs="Arial"/>
          <w:sz w:val="20"/>
          <w:szCs w:val="20"/>
          <w:lang w:val="en-GB"/>
        </w:rPr>
        <w:t>i</w:t>
      </w:r>
      <w:proofErr w:type="spellEnd"/>
      <w:r w:rsidRPr="00DB5090">
        <w:rPr>
          <w:rFonts w:ascii="Arial" w:eastAsia="Arial Unicode MS" w:hAnsi="Arial" w:cs="Arial"/>
          <w:sz w:val="20"/>
          <w:szCs w:val="20"/>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w:t>
      </w:r>
      <w:r w:rsidRPr="00DB5090">
        <w:rPr>
          <w:rFonts w:ascii="Arial" w:eastAsia="Arial Unicode MS" w:hAnsi="Arial" w:cs="Arial"/>
          <w:spacing w:val="-6"/>
          <w:sz w:val="20"/>
          <w:szCs w:val="20"/>
          <w:lang w:val="en-GB"/>
        </w:rPr>
        <w:t xml:space="preserve">equity to profit or </w:t>
      </w:r>
      <w:r w:rsidRPr="00DB5090">
        <w:rPr>
          <w:rFonts w:ascii="Arial" w:eastAsia="Arial Unicode MS" w:hAnsi="Arial" w:cs="Arial"/>
          <w:sz w:val="20"/>
          <w:szCs w:val="20"/>
          <w:lang w:val="en-GB"/>
        </w:rPr>
        <w:t>loss and recognised in other gains/(losses). Interest income is included in other income. Impairment</w:t>
      </w:r>
      <w:r w:rsidRPr="00DB5090">
        <w:rPr>
          <w:rFonts w:ascii="Arial" w:eastAsia="Arial Unicode MS" w:hAnsi="Arial" w:cs="Arial"/>
          <w:spacing w:val="-6"/>
          <w:sz w:val="20"/>
          <w:szCs w:val="20"/>
          <w:lang w:val="en-GB"/>
        </w:rPr>
        <w:t xml:space="preserve"> expenses are presented separately in the statement of comprehensive income.</w:t>
      </w:r>
    </w:p>
    <w:p w14:paraId="1AEF94DE" w14:textId="77777777" w:rsidR="007742D2" w:rsidRPr="00DB5090" w:rsidRDefault="007742D2" w:rsidP="007742D2">
      <w:pPr>
        <w:pStyle w:val="ListParagraph"/>
        <w:spacing w:after="0" w:line="240" w:lineRule="auto"/>
        <w:jc w:val="thaiDistribute"/>
        <w:rPr>
          <w:rFonts w:ascii="Arial" w:eastAsia="Arial Unicode MS" w:hAnsi="Arial" w:cs="Arial"/>
          <w:color w:val="CF4A02"/>
          <w:sz w:val="20"/>
          <w:szCs w:val="20"/>
          <w:lang w:val="en-GB"/>
        </w:rPr>
      </w:pPr>
    </w:p>
    <w:p w14:paraId="0CEB0314" w14:textId="77777777" w:rsidR="008011DA" w:rsidRPr="00DB5090" w:rsidRDefault="008011DA" w:rsidP="0038032B">
      <w:pPr>
        <w:pStyle w:val="ListParagraph"/>
        <w:numPr>
          <w:ilvl w:val="0"/>
          <w:numId w:val="9"/>
        </w:numPr>
        <w:spacing w:after="0" w:line="240" w:lineRule="auto"/>
        <w:ind w:left="1260"/>
        <w:jc w:val="thaiDistribute"/>
        <w:rPr>
          <w:rFonts w:ascii="Arial" w:eastAsia="Arial Unicode MS" w:hAnsi="Arial" w:cs="Arial"/>
          <w:color w:val="CF4A02"/>
          <w:sz w:val="20"/>
          <w:szCs w:val="20"/>
          <w:lang w:val="en-GB"/>
        </w:rPr>
      </w:pPr>
      <w:r w:rsidRPr="00DB5090">
        <w:rPr>
          <w:rFonts w:ascii="Arial" w:eastAsia="Arial Unicode MS" w:hAnsi="Arial" w:cs="Arial"/>
          <w:spacing w:val="-4"/>
          <w:sz w:val="20"/>
          <w:szCs w:val="20"/>
          <w:lang w:val="en-GB"/>
        </w:rPr>
        <w:t xml:space="preserve">FVPL: Financial assets that do not meet the criteria for amortised cost or FVOCI are measured </w:t>
      </w:r>
      <w:r w:rsidRPr="00DB5090">
        <w:rPr>
          <w:rFonts w:ascii="Arial" w:eastAsia="Arial Unicode MS" w:hAnsi="Arial" w:cs="Arial"/>
          <w:spacing w:val="-6"/>
          <w:sz w:val="20"/>
          <w:szCs w:val="20"/>
          <w:lang w:val="en-GB"/>
        </w:rPr>
        <w:t>at FVPL. A gain or loss on a debt investment that is subsequently measured at FVPL is recognised</w:t>
      </w:r>
      <w:r w:rsidRPr="00DB5090">
        <w:rPr>
          <w:rFonts w:ascii="Arial" w:eastAsia="Arial Unicode MS" w:hAnsi="Arial" w:cs="Arial"/>
          <w:sz w:val="20"/>
          <w:szCs w:val="20"/>
          <w:lang w:val="en-GB"/>
        </w:rPr>
        <w:t xml:space="preserve"> in profit or loss and presented net within other gains/(losses) in the period in which it arises.</w:t>
      </w:r>
    </w:p>
    <w:p w14:paraId="2EE1D356" w14:textId="77777777" w:rsidR="008011DA" w:rsidRPr="00DB5090" w:rsidRDefault="008011DA" w:rsidP="00953F82">
      <w:pPr>
        <w:pStyle w:val="ListParagraph"/>
        <w:spacing w:after="0" w:line="240" w:lineRule="auto"/>
        <w:ind w:left="900"/>
        <w:jc w:val="both"/>
        <w:rPr>
          <w:rFonts w:ascii="Arial" w:eastAsia="Arial Unicode MS" w:hAnsi="Arial" w:cs="Arial"/>
          <w:sz w:val="20"/>
          <w:szCs w:val="20"/>
          <w:lang w:val="en-GB"/>
        </w:rPr>
      </w:pPr>
    </w:p>
    <w:p w14:paraId="28755623" w14:textId="77777777" w:rsidR="008011DA" w:rsidRPr="00DB5090" w:rsidRDefault="005434DB" w:rsidP="00A54C95">
      <w:pPr>
        <w:pStyle w:val="ListParagraph"/>
        <w:numPr>
          <w:ilvl w:val="0"/>
          <w:numId w:val="10"/>
        </w:numPr>
        <w:spacing w:after="0" w:line="240" w:lineRule="auto"/>
        <w:jc w:val="both"/>
        <w:rPr>
          <w:rFonts w:ascii="Arial" w:hAnsi="Arial" w:cs="Arial"/>
          <w:color w:val="CF4A02"/>
          <w:spacing w:val="-2"/>
          <w:sz w:val="20"/>
          <w:szCs w:val="20"/>
        </w:rPr>
      </w:pPr>
      <w:bookmarkStart w:id="4" w:name="_Hlk64462289"/>
      <w:r w:rsidRPr="00DB5090">
        <w:rPr>
          <w:rFonts w:ascii="Arial" w:hAnsi="Arial" w:cs="Arial"/>
          <w:color w:val="CF4A02"/>
          <w:spacing w:val="-2"/>
          <w:sz w:val="20"/>
          <w:szCs w:val="20"/>
        </w:rPr>
        <w:tab/>
      </w:r>
      <w:r w:rsidR="008011DA" w:rsidRPr="00DB5090">
        <w:rPr>
          <w:rFonts w:ascii="Arial" w:hAnsi="Arial" w:cs="Arial"/>
          <w:color w:val="CF4A02"/>
          <w:spacing w:val="-2"/>
          <w:sz w:val="20"/>
          <w:szCs w:val="20"/>
        </w:rPr>
        <w:t>Equity instruments</w:t>
      </w:r>
    </w:p>
    <w:bookmarkEnd w:id="4"/>
    <w:p w14:paraId="38764762" w14:textId="77777777" w:rsidR="005434DB" w:rsidRPr="00DB5090" w:rsidRDefault="005434DB" w:rsidP="005434DB">
      <w:pPr>
        <w:pStyle w:val="ListParagraph"/>
        <w:spacing w:after="0" w:line="240" w:lineRule="auto"/>
        <w:ind w:left="900"/>
        <w:jc w:val="both"/>
        <w:rPr>
          <w:rFonts w:ascii="Arial" w:eastAsia="Arial Unicode MS" w:hAnsi="Arial" w:cs="Arial"/>
          <w:sz w:val="20"/>
          <w:szCs w:val="20"/>
          <w:lang w:val="en-GB"/>
        </w:rPr>
      </w:pPr>
    </w:p>
    <w:p w14:paraId="2C9D4173" w14:textId="77777777" w:rsidR="008011DA" w:rsidRPr="00DB5090" w:rsidRDefault="008011DA" w:rsidP="005434D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E49579" w14:textId="77777777" w:rsidR="005434DB" w:rsidRPr="00DB5090" w:rsidRDefault="005434DB" w:rsidP="005434DB">
      <w:pPr>
        <w:pStyle w:val="ListParagraph"/>
        <w:spacing w:after="0" w:line="240" w:lineRule="auto"/>
        <w:ind w:left="900"/>
        <w:jc w:val="both"/>
        <w:rPr>
          <w:rFonts w:ascii="Arial" w:eastAsia="Arial Unicode MS" w:hAnsi="Arial" w:cs="Arial"/>
          <w:sz w:val="20"/>
          <w:szCs w:val="20"/>
          <w:lang w:val="en-GB"/>
        </w:rPr>
      </w:pPr>
    </w:p>
    <w:p w14:paraId="0746FB62" w14:textId="77777777" w:rsidR="008011DA" w:rsidRPr="00DB5090" w:rsidRDefault="008011DA" w:rsidP="005434D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Changes in the fair value of financial assets at FVPL are recognised in other gains/(losses) in the statement of comprehensive income. </w:t>
      </w:r>
    </w:p>
    <w:p w14:paraId="49268976" w14:textId="77777777" w:rsidR="008011DA" w:rsidRPr="00DB5090" w:rsidRDefault="008011DA" w:rsidP="005434DB">
      <w:pPr>
        <w:pStyle w:val="ListParagraph"/>
        <w:spacing w:after="0" w:line="240" w:lineRule="auto"/>
        <w:ind w:left="900"/>
        <w:jc w:val="both"/>
        <w:rPr>
          <w:rFonts w:ascii="Arial" w:eastAsia="Arial Unicode MS" w:hAnsi="Arial" w:cs="Arial"/>
          <w:sz w:val="20"/>
          <w:szCs w:val="20"/>
          <w:lang w:val="en-GB"/>
        </w:rPr>
      </w:pPr>
    </w:p>
    <w:p w14:paraId="16407127" w14:textId="176D7068" w:rsidR="008011DA" w:rsidRPr="00DB5090" w:rsidRDefault="008011DA" w:rsidP="007742D2">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pacing w:val="-4"/>
          <w:sz w:val="20"/>
          <w:szCs w:val="20"/>
          <w:lang w:val="en-GB"/>
        </w:rPr>
        <w:t>Impairment losses</w:t>
      </w:r>
      <w:r w:rsidR="008D4175" w:rsidRPr="00DB5090">
        <w:rPr>
          <w:rFonts w:ascii="Arial" w:eastAsia="Arial Unicode MS" w:hAnsi="Arial" w:cs="Arial"/>
          <w:spacing w:val="-4"/>
          <w:sz w:val="20"/>
          <w:szCs w:val="20"/>
          <w:lang w:val="en-GB"/>
        </w:rPr>
        <w:t xml:space="preserve"> </w:t>
      </w:r>
      <w:r w:rsidRPr="00DB5090">
        <w:rPr>
          <w:rFonts w:ascii="Arial" w:eastAsia="Arial Unicode MS" w:hAnsi="Arial" w:cs="Arial"/>
          <w:spacing w:val="-4"/>
          <w:sz w:val="20"/>
          <w:szCs w:val="20"/>
          <w:lang w:val="en-GB"/>
        </w:rPr>
        <w:t>and reversal of impairment losses on equity investments are reported together</w:t>
      </w:r>
      <w:r w:rsidRPr="00DB5090">
        <w:rPr>
          <w:rFonts w:ascii="Arial" w:eastAsia="Arial Unicode MS" w:hAnsi="Arial" w:cs="Arial"/>
          <w:sz w:val="20"/>
          <w:szCs w:val="20"/>
          <w:lang w:val="en-GB"/>
        </w:rPr>
        <w:t xml:space="preserve"> with changes in fair value.</w:t>
      </w:r>
    </w:p>
    <w:p w14:paraId="4141AEAC" w14:textId="77777777" w:rsidR="005434DB" w:rsidRPr="00DB5090" w:rsidRDefault="005434DB" w:rsidP="009C1CF6">
      <w:pPr>
        <w:pStyle w:val="ListParagraph"/>
        <w:spacing w:after="0" w:line="240" w:lineRule="auto"/>
        <w:ind w:left="900"/>
        <w:jc w:val="both"/>
        <w:rPr>
          <w:rFonts w:ascii="Arial" w:eastAsia="Arial Unicode MS" w:hAnsi="Arial" w:cs="Arial"/>
          <w:sz w:val="20"/>
          <w:szCs w:val="20"/>
          <w:lang w:val="en-GB"/>
        </w:rPr>
      </w:pPr>
    </w:p>
    <w:p w14:paraId="0FD6DD98" w14:textId="77777777" w:rsidR="008011DA" w:rsidRPr="00DB5090" w:rsidRDefault="008011DA" w:rsidP="009C1CF6">
      <w:pPr>
        <w:pStyle w:val="ListParagraph"/>
        <w:numPr>
          <w:ilvl w:val="0"/>
          <w:numId w:val="10"/>
        </w:numPr>
        <w:tabs>
          <w:tab w:val="left" w:pos="900"/>
        </w:tabs>
        <w:spacing w:after="0" w:line="240" w:lineRule="auto"/>
        <w:jc w:val="both"/>
        <w:rPr>
          <w:rFonts w:ascii="Arial" w:hAnsi="Arial" w:cs="Arial"/>
          <w:color w:val="CF4A02"/>
          <w:spacing w:val="-2"/>
          <w:sz w:val="20"/>
          <w:szCs w:val="20"/>
        </w:rPr>
      </w:pPr>
      <w:bookmarkStart w:id="5" w:name="_Hlk64464362"/>
      <w:r w:rsidRPr="00DB5090">
        <w:rPr>
          <w:rFonts w:ascii="Arial" w:hAnsi="Arial" w:cs="Arial"/>
          <w:color w:val="CF4A02"/>
          <w:spacing w:val="-2"/>
          <w:sz w:val="20"/>
          <w:szCs w:val="20"/>
        </w:rPr>
        <w:t>Impairment</w:t>
      </w:r>
    </w:p>
    <w:bookmarkEnd w:id="5"/>
    <w:p w14:paraId="4AF53E6F" w14:textId="77777777" w:rsidR="00603674" w:rsidRPr="00DB5090" w:rsidRDefault="00603674" w:rsidP="009C1CF6">
      <w:pPr>
        <w:pStyle w:val="ListParagraph"/>
        <w:spacing w:after="0" w:line="240" w:lineRule="auto"/>
        <w:ind w:left="900"/>
        <w:jc w:val="thaiDistribute"/>
        <w:rPr>
          <w:rFonts w:ascii="Arial" w:eastAsia="Arial Unicode MS" w:hAnsi="Arial" w:cs="Arial"/>
          <w:spacing w:val="-6"/>
          <w:sz w:val="20"/>
          <w:szCs w:val="20"/>
          <w:lang w:val="en-GB"/>
        </w:rPr>
      </w:pPr>
    </w:p>
    <w:p w14:paraId="4723A6E4" w14:textId="2A39979D" w:rsidR="008011DA" w:rsidRPr="00DB5090" w:rsidRDefault="00603674" w:rsidP="009C1CF6">
      <w:pPr>
        <w:pStyle w:val="ListParagraph"/>
        <w:spacing w:after="0" w:line="240" w:lineRule="auto"/>
        <w:ind w:left="900"/>
        <w:jc w:val="thaiDistribute"/>
        <w:rPr>
          <w:rFonts w:ascii="Arial" w:eastAsia="Arial Unicode MS" w:hAnsi="Arial" w:cs="Arial"/>
          <w:sz w:val="20"/>
          <w:szCs w:val="25"/>
          <w:lang w:val="en-GB"/>
        </w:rPr>
      </w:pPr>
      <w:r w:rsidRPr="00DB5090">
        <w:rPr>
          <w:rFonts w:ascii="Arial" w:eastAsia="Arial Unicode MS" w:hAnsi="Arial" w:cs="Arial"/>
          <w:spacing w:val="-6"/>
          <w:sz w:val="20"/>
          <w:szCs w:val="25"/>
          <w:lang w:val="en-GB"/>
        </w:rPr>
        <w:t>T</w:t>
      </w:r>
      <w:r w:rsidR="003C00A9" w:rsidRPr="00DB5090">
        <w:rPr>
          <w:rFonts w:ascii="Arial" w:eastAsia="Arial Unicode MS" w:hAnsi="Arial" w:cs="Arial"/>
          <w:spacing w:val="-6"/>
          <w:sz w:val="20"/>
          <w:szCs w:val="20"/>
          <w:lang w:val="en-GB"/>
        </w:rPr>
        <w:t xml:space="preserve">he Group applies the TFRS </w:t>
      </w:r>
      <w:r w:rsidR="00D913DF" w:rsidRPr="00D913DF">
        <w:rPr>
          <w:rFonts w:ascii="Arial" w:eastAsia="Arial Unicode MS" w:hAnsi="Arial" w:cs="Arial"/>
          <w:spacing w:val="-6"/>
          <w:sz w:val="20"/>
          <w:szCs w:val="20"/>
          <w:lang w:val="en-GB"/>
        </w:rPr>
        <w:t>9</w:t>
      </w:r>
      <w:r w:rsidR="003C00A9" w:rsidRPr="00DB5090">
        <w:rPr>
          <w:rFonts w:ascii="Arial" w:eastAsia="Arial Unicode MS" w:hAnsi="Arial" w:cs="Arial"/>
          <w:spacing w:val="-6"/>
          <w:sz w:val="20"/>
          <w:szCs w:val="20"/>
          <w:lang w:val="en-GB"/>
        </w:rPr>
        <w:t xml:space="preserve"> simplified approach in measuring the impairment</w:t>
      </w:r>
      <w:r w:rsidR="003C00A9" w:rsidRPr="00DB5090">
        <w:rPr>
          <w:rFonts w:ascii="Arial" w:eastAsia="Arial Unicode MS" w:hAnsi="Arial" w:cs="Arial"/>
          <w:sz w:val="20"/>
          <w:szCs w:val="20"/>
          <w:lang w:val="en-GB"/>
        </w:rPr>
        <w:t xml:space="preserve"> of trade receivables, which applies lifetime expected credit loss, from initial recognition, for all trade receivables</w:t>
      </w:r>
      <w:r w:rsidR="003C00A9" w:rsidRPr="00DB5090">
        <w:rPr>
          <w:rFonts w:ascii="Arial" w:eastAsia="Arial Unicode MS" w:hAnsi="Arial" w:cs="Arial"/>
          <w:sz w:val="20"/>
          <w:szCs w:val="25"/>
          <w:lang w:val="en-GB"/>
        </w:rPr>
        <w:t>.</w:t>
      </w:r>
    </w:p>
    <w:p w14:paraId="20C9275C" w14:textId="5FF7BA67" w:rsidR="003C00A9" w:rsidRPr="00DB5090" w:rsidRDefault="003C00A9" w:rsidP="009C1CF6">
      <w:pPr>
        <w:pStyle w:val="ListParagraph"/>
        <w:spacing w:after="0" w:line="240" w:lineRule="auto"/>
        <w:ind w:left="900"/>
        <w:jc w:val="thaiDistribute"/>
        <w:rPr>
          <w:rFonts w:ascii="Arial" w:eastAsia="Arial Unicode MS" w:hAnsi="Arial" w:cs="Arial"/>
          <w:sz w:val="20"/>
          <w:szCs w:val="25"/>
          <w:lang w:val="en-GB"/>
        </w:rPr>
      </w:pPr>
    </w:p>
    <w:p w14:paraId="3DB6F449" w14:textId="03229495" w:rsidR="003C00A9" w:rsidRPr="00DB5090" w:rsidRDefault="003C00A9" w:rsidP="009C1CF6">
      <w:pPr>
        <w:pStyle w:val="ListParagraph"/>
        <w:spacing w:after="0" w:line="240" w:lineRule="auto"/>
        <w:ind w:left="900"/>
        <w:jc w:val="thaiDistribute"/>
        <w:rPr>
          <w:rFonts w:ascii="Arial" w:eastAsia="Arial Unicode MS" w:hAnsi="Arial" w:cs="Arial"/>
          <w:sz w:val="20"/>
          <w:szCs w:val="25"/>
          <w:lang w:val="en-GB"/>
        </w:rPr>
      </w:pPr>
      <w:r w:rsidRPr="00DB5090">
        <w:rPr>
          <w:rFonts w:ascii="Arial" w:eastAsia="Arial Unicode MS" w:hAnsi="Arial" w:cs="Arial"/>
          <w:sz w:val="20"/>
          <w:szCs w:val="25"/>
          <w:lang w:val="en-GB"/>
        </w:rPr>
        <w:t xml:space="preserve">To measure the expected credit losses, trade receivables </w:t>
      </w:r>
      <w:r w:rsidR="00260C3F" w:rsidRPr="00DB5090">
        <w:rPr>
          <w:rFonts w:ascii="Arial" w:eastAsia="Arial Unicode MS" w:hAnsi="Arial" w:cs="Arial"/>
          <w:sz w:val="20"/>
          <w:szCs w:val="25"/>
          <w:lang w:val="en-GB"/>
        </w:rPr>
        <w:t xml:space="preserve">and contract assets </w:t>
      </w:r>
      <w:r w:rsidRPr="00DB5090">
        <w:rPr>
          <w:rFonts w:ascii="Arial" w:eastAsia="Arial Unicode MS" w:hAnsi="Arial" w:cs="Arial"/>
          <w:sz w:val="20"/>
          <w:szCs w:val="25"/>
          <w:lang w:val="en-GB"/>
        </w:rPr>
        <w:t xml:space="preserve">have been grouped based on shared credit risk characteristics and the days past due. The contract assets relate to unbilled </w:t>
      </w:r>
      <w:r w:rsidR="009E35F7" w:rsidRPr="00DB5090">
        <w:rPr>
          <w:rFonts w:ascii="Arial" w:eastAsia="Arial Unicode MS" w:hAnsi="Arial" w:cs="Arial"/>
          <w:sz w:val="20"/>
          <w:szCs w:val="25"/>
          <w:lang w:val="en-GB"/>
        </w:rPr>
        <w:t>services provided work</w:t>
      </w:r>
      <w:r w:rsidRPr="00DB5090">
        <w:rPr>
          <w:rFonts w:ascii="Arial" w:eastAsia="Arial Unicode MS" w:hAnsi="Arial" w:cs="Arial"/>
          <w:sz w:val="20"/>
          <w:szCs w:val="25"/>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BECA03E" w14:textId="083A2F93" w:rsidR="003C00A9" w:rsidRPr="00DB5090" w:rsidRDefault="003C11CA" w:rsidP="009C1CF6">
      <w:pPr>
        <w:pStyle w:val="ListParagraph"/>
        <w:spacing w:after="0" w:line="240" w:lineRule="auto"/>
        <w:ind w:left="900"/>
        <w:jc w:val="thaiDistribute"/>
        <w:rPr>
          <w:rFonts w:ascii="Arial" w:eastAsia="Arial Unicode MS" w:hAnsi="Arial" w:cs="Arial"/>
          <w:sz w:val="20"/>
          <w:szCs w:val="25"/>
          <w:lang w:val="en-GB"/>
        </w:rPr>
      </w:pPr>
      <w:r w:rsidRPr="00DB5090">
        <w:rPr>
          <w:rFonts w:ascii="Arial" w:eastAsia="Arial Unicode MS" w:hAnsi="Arial" w:cs="Arial"/>
          <w:sz w:val="20"/>
          <w:szCs w:val="25"/>
          <w:cs/>
          <w:lang w:val="en-GB"/>
        </w:rPr>
        <w:br w:type="page"/>
      </w:r>
    </w:p>
    <w:p w14:paraId="3B3FC749" w14:textId="77777777" w:rsidR="003C11CA" w:rsidRPr="00DB5090" w:rsidRDefault="003C11CA" w:rsidP="009C1CF6">
      <w:pPr>
        <w:pStyle w:val="ListParagraph"/>
        <w:spacing w:after="0" w:line="240" w:lineRule="auto"/>
        <w:ind w:left="900"/>
        <w:jc w:val="thaiDistribute"/>
        <w:rPr>
          <w:rFonts w:ascii="Arial" w:eastAsia="Arial Unicode MS" w:hAnsi="Arial" w:cs="Arial"/>
          <w:sz w:val="20"/>
          <w:szCs w:val="25"/>
          <w:lang w:val="en-GB"/>
        </w:rPr>
      </w:pPr>
    </w:p>
    <w:p w14:paraId="408755F5" w14:textId="3280103D" w:rsidR="008011DA" w:rsidRPr="00DB5090" w:rsidRDefault="008011DA" w:rsidP="009C1CF6">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For other financial assets carried at amortised cost, the Group applies TFRS </w:t>
      </w:r>
      <w:r w:rsidR="00D913DF" w:rsidRPr="00D913DF">
        <w:rPr>
          <w:rFonts w:ascii="Arial" w:eastAsia="Arial Unicode MS" w:hAnsi="Arial" w:cs="Arial"/>
          <w:sz w:val="20"/>
          <w:szCs w:val="20"/>
          <w:lang w:val="en-GB"/>
        </w:rPr>
        <w:t>9</w:t>
      </w:r>
      <w:r w:rsidRPr="00DB5090">
        <w:rPr>
          <w:rFonts w:ascii="Arial" w:eastAsia="Arial Unicode MS" w:hAnsi="Arial" w:cs="Arial"/>
          <w:sz w:val="20"/>
          <w:szCs w:val="20"/>
          <w:lang w:val="en-GB"/>
        </w:rPr>
        <w:t xml:space="preserve"> general approach </w:t>
      </w:r>
      <w:r w:rsidRPr="00DB5090">
        <w:rPr>
          <w:rFonts w:ascii="Arial" w:eastAsia="Arial Unicode MS" w:hAnsi="Arial" w:cs="Arial"/>
          <w:spacing w:val="-4"/>
          <w:sz w:val="20"/>
          <w:szCs w:val="20"/>
          <w:lang w:val="en-GB"/>
        </w:rPr>
        <w:t xml:space="preserve">in measuring the impairment of those financial assets. Under the general approach, the </w:t>
      </w:r>
      <w:r w:rsidR="00D913DF" w:rsidRPr="00D913DF">
        <w:rPr>
          <w:rFonts w:ascii="Arial" w:eastAsia="Arial Unicode MS" w:hAnsi="Arial" w:cs="Arial"/>
          <w:spacing w:val="-4"/>
          <w:sz w:val="20"/>
          <w:szCs w:val="20"/>
          <w:lang w:val="en-GB"/>
        </w:rPr>
        <w:t>12</w:t>
      </w:r>
      <w:r w:rsidRPr="00DB5090">
        <w:rPr>
          <w:rFonts w:ascii="Arial" w:eastAsia="Arial Unicode MS" w:hAnsi="Arial" w:cs="Arial"/>
          <w:spacing w:val="-4"/>
          <w:sz w:val="20"/>
          <w:szCs w:val="20"/>
          <w:lang w:val="en-GB"/>
        </w:rPr>
        <w:t>-month</w:t>
      </w:r>
      <w:r w:rsidRPr="00DB5090">
        <w:rPr>
          <w:rFonts w:ascii="Arial" w:eastAsia="Arial Unicode MS" w:hAnsi="Arial" w:cs="Arial"/>
          <w:sz w:val="20"/>
          <w:szCs w:val="20"/>
          <w:lang w:val="en-GB"/>
        </w:rPr>
        <w:t xml:space="preserve"> or the lifetime expected credit loss is applied depending on whether there has been a significant increase in credit risk since the initial recognition. </w:t>
      </w:r>
    </w:p>
    <w:p w14:paraId="22F964BC" w14:textId="77777777" w:rsidR="008011DA" w:rsidRPr="00DB5090" w:rsidRDefault="008011DA" w:rsidP="005434DB">
      <w:pPr>
        <w:pStyle w:val="ListParagraph"/>
        <w:spacing w:after="0" w:line="240" w:lineRule="auto"/>
        <w:ind w:left="900"/>
        <w:jc w:val="both"/>
        <w:rPr>
          <w:rFonts w:ascii="Arial" w:eastAsia="Arial Unicode MS" w:hAnsi="Arial" w:cs="Arial"/>
          <w:sz w:val="20"/>
          <w:szCs w:val="20"/>
          <w:lang w:val="en-GB"/>
        </w:rPr>
      </w:pPr>
    </w:p>
    <w:p w14:paraId="549A33C6" w14:textId="77777777" w:rsidR="008011DA" w:rsidRPr="00DB5090" w:rsidRDefault="008011DA" w:rsidP="005434D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significant increase in credit risk (from initial recognition) assessment is performed every </w:t>
      </w:r>
      <w:r w:rsidRPr="00DB5090">
        <w:rPr>
          <w:rFonts w:ascii="Arial" w:eastAsia="Arial Unicode MS" w:hAnsi="Arial" w:cs="Arial"/>
          <w:spacing w:val="-6"/>
          <w:sz w:val="20"/>
          <w:szCs w:val="20"/>
          <w:lang w:val="en-GB"/>
        </w:rPr>
        <w:t xml:space="preserve">end of reporting period by comparing </w:t>
      </w:r>
      <w:proofErr w:type="spellStart"/>
      <w:r w:rsidRPr="00DB5090">
        <w:rPr>
          <w:rFonts w:ascii="Arial" w:eastAsia="Arial Unicode MS" w:hAnsi="Arial" w:cs="Arial"/>
          <w:spacing w:val="-6"/>
          <w:sz w:val="20"/>
          <w:szCs w:val="20"/>
          <w:lang w:val="en-GB"/>
        </w:rPr>
        <w:t>i</w:t>
      </w:r>
      <w:proofErr w:type="spellEnd"/>
      <w:r w:rsidRPr="00DB5090">
        <w:rPr>
          <w:rFonts w:ascii="Arial" w:eastAsia="Arial Unicode MS" w:hAnsi="Arial" w:cs="Arial"/>
          <w:spacing w:val="-6"/>
          <w:sz w:val="20"/>
          <w:szCs w:val="20"/>
          <w:lang w:val="en-GB"/>
        </w:rPr>
        <w:t>) expected risk of default as of the reporting date and ii) estimated</w:t>
      </w:r>
      <w:r w:rsidRPr="00DB5090">
        <w:rPr>
          <w:rFonts w:ascii="Arial" w:eastAsia="Arial Unicode MS" w:hAnsi="Arial" w:cs="Arial"/>
          <w:sz w:val="20"/>
          <w:szCs w:val="20"/>
          <w:lang w:val="en-GB"/>
        </w:rPr>
        <w:t xml:space="preserve"> risk of default on the date of initial recognition. </w:t>
      </w:r>
    </w:p>
    <w:p w14:paraId="3AC1049A" w14:textId="77777777" w:rsidR="00773FDB" w:rsidRPr="00DB5090" w:rsidRDefault="00773FDB" w:rsidP="005434DB">
      <w:pPr>
        <w:ind w:left="900"/>
        <w:contextualSpacing/>
        <w:rPr>
          <w:rFonts w:eastAsia="Arial Unicode MS" w:cs="Arial"/>
        </w:rPr>
      </w:pPr>
    </w:p>
    <w:p w14:paraId="19DA6156" w14:textId="77777777" w:rsidR="008011DA" w:rsidRPr="00DB5090" w:rsidRDefault="008011DA" w:rsidP="005434DB">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9D4EE77" w14:textId="77777777" w:rsidR="005434DB" w:rsidRPr="00DB5090" w:rsidRDefault="005434DB" w:rsidP="005434DB">
      <w:pPr>
        <w:pStyle w:val="ListParagraph"/>
        <w:spacing w:after="0" w:line="240" w:lineRule="auto"/>
        <w:ind w:left="927"/>
        <w:jc w:val="both"/>
        <w:rPr>
          <w:rFonts w:ascii="Arial" w:eastAsia="Arial Unicode MS" w:hAnsi="Arial" w:cs="Arial"/>
          <w:sz w:val="20"/>
          <w:szCs w:val="20"/>
          <w:lang w:val="en-GB"/>
        </w:rPr>
      </w:pPr>
    </w:p>
    <w:p w14:paraId="28CD3D59" w14:textId="592D9195" w:rsidR="008011DA" w:rsidRPr="00DB5090" w:rsidRDefault="008011DA" w:rsidP="005434DB">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When measuring expected credit losses, the Group reflects the following:</w:t>
      </w:r>
    </w:p>
    <w:p w14:paraId="64B74B4F" w14:textId="77777777" w:rsidR="00953F82" w:rsidRPr="00DB5090" w:rsidRDefault="00953F82" w:rsidP="005434DB">
      <w:pPr>
        <w:pStyle w:val="ListParagraph"/>
        <w:spacing w:after="0" w:line="240" w:lineRule="auto"/>
        <w:ind w:left="927"/>
        <w:jc w:val="both"/>
        <w:rPr>
          <w:rFonts w:ascii="Arial" w:eastAsia="Arial Unicode MS" w:hAnsi="Arial" w:cs="Arial"/>
          <w:sz w:val="20"/>
          <w:szCs w:val="20"/>
          <w:lang w:val="en-GB"/>
        </w:rPr>
      </w:pPr>
    </w:p>
    <w:p w14:paraId="66D0F694" w14:textId="77777777" w:rsidR="008011DA" w:rsidRPr="00DB5090"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DB5090">
        <w:rPr>
          <w:rFonts w:ascii="Arial" w:eastAsia="Arial Unicode MS" w:hAnsi="Arial" w:cs="Arial"/>
          <w:sz w:val="20"/>
          <w:szCs w:val="20"/>
          <w:lang w:val="en-GB"/>
        </w:rPr>
        <w:t>probability-weighted estimated uncollectible amounts</w:t>
      </w:r>
    </w:p>
    <w:p w14:paraId="799086A5" w14:textId="77777777" w:rsidR="008011DA" w:rsidRPr="00DB5090"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DB5090">
        <w:rPr>
          <w:rFonts w:ascii="Arial" w:eastAsia="Arial Unicode MS" w:hAnsi="Arial" w:cs="Arial"/>
          <w:sz w:val="20"/>
          <w:szCs w:val="20"/>
          <w:lang w:val="en-GB"/>
        </w:rPr>
        <w:t xml:space="preserve">time value of money; and </w:t>
      </w:r>
    </w:p>
    <w:p w14:paraId="388A63F3" w14:textId="77777777" w:rsidR="008011DA" w:rsidRPr="00DB5090"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DB5090">
        <w:rPr>
          <w:rFonts w:ascii="Arial" w:eastAsia="Arial Unicode MS" w:hAnsi="Arial" w:cs="Arial"/>
          <w:sz w:val="20"/>
          <w:szCs w:val="20"/>
          <w:lang w:val="en-GB"/>
        </w:rPr>
        <w:t>supportable and reasonable information as of the reporting date about past experience, current conditions and forecasts of future situations.</w:t>
      </w:r>
    </w:p>
    <w:p w14:paraId="30292C6F" w14:textId="77777777" w:rsidR="005434DB" w:rsidRPr="00DB5090" w:rsidRDefault="005434DB" w:rsidP="005434DB">
      <w:pPr>
        <w:pStyle w:val="ListParagraph"/>
        <w:spacing w:after="0" w:line="240" w:lineRule="auto"/>
        <w:ind w:left="927"/>
        <w:jc w:val="both"/>
        <w:rPr>
          <w:rFonts w:ascii="Arial" w:eastAsia="Arial Unicode MS" w:hAnsi="Arial" w:cs="Arial"/>
          <w:sz w:val="20"/>
          <w:szCs w:val="20"/>
          <w:lang w:val="en-GB"/>
        </w:rPr>
      </w:pPr>
    </w:p>
    <w:p w14:paraId="0C90E2CF" w14:textId="1B979198" w:rsidR="00951AF8" w:rsidRPr="00DB5090" w:rsidRDefault="008011DA" w:rsidP="007742D2">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Impairment and reversal of impairment losses are recognised in profit or loss and included in administrative expenses.</w:t>
      </w:r>
    </w:p>
    <w:p w14:paraId="2D59D094" w14:textId="77777777" w:rsidR="005434DB" w:rsidRPr="00DB5090" w:rsidRDefault="005434DB" w:rsidP="009C1CF6">
      <w:pPr>
        <w:pStyle w:val="ListParagraph"/>
        <w:spacing w:after="0" w:line="240" w:lineRule="auto"/>
        <w:ind w:left="0"/>
        <w:jc w:val="both"/>
        <w:rPr>
          <w:rFonts w:ascii="Arial" w:eastAsia="Arial Unicode MS" w:hAnsi="Arial" w:cs="Arial"/>
          <w:sz w:val="20"/>
          <w:szCs w:val="20"/>
          <w:lang w:val="en-GB"/>
        </w:rPr>
      </w:pPr>
    </w:p>
    <w:p w14:paraId="69A38C23" w14:textId="0C3ABC6F"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bookmarkStart w:id="6" w:name="_Hlk64462463"/>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8</w:t>
      </w:r>
      <w:bookmarkStart w:id="7" w:name="_Hlk64462002"/>
      <w:r w:rsidR="008011DA" w:rsidRPr="00DB5090">
        <w:rPr>
          <w:rFonts w:ascii="Arial" w:hAnsi="Arial" w:cs="Arial"/>
          <w:b/>
          <w:bCs/>
          <w:color w:val="CF4A02"/>
          <w:spacing w:val="-2"/>
          <w:sz w:val="20"/>
          <w:szCs w:val="20"/>
        </w:rPr>
        <w:tab/>
      </w:r>
      <w:bookmarkEnd w:id="7"/>
      <w:r w:rsidR="008011DA" w:rsidRPr="00DB5090">
        <w:rPr>
          <w:rFonts w:ascii="Arial" w:hAnsi="Arial" w:cs="Arial"/>
          <w:b/>
          <w:bCs/>
          <w:color w:val="CF4A02"/>
          <w:spacing w:val="-2"/>
          <w:sz w:val="20"/>
          <w:szCs w:val="20"/>
        </w:rPr>
        <w:t>Investment property</w:t>
      </w:r>
    </w:p>
    <w:bookmarkEnd w:id="6"/>
    <w:p w14:paraId="42441AC4" w14:textId="77777777" w:rsidR="008011DA" w:rsidRPr="00DB5090" w:rsidRDefault="008011DA" w:rsidP="008011DA">
      <w:pPr>
        <w:pStyle w:val="ListParagraph"/>
        <w:spacing w:after="0" w:line="240" w:lineRule="auto"/>
        <w:ind w:left="540"/>
        <w:jc w:val="both"/>
        <w:rPr>
          <w:rFonts w:ascii="Arial" w:hAnsi="Arial" w:cs="Arial"/>
          <w:spacing w:val="-2"/>
          <w:sz w:val="20"/>
          <w:szCs w:val="20"/>
        </w:rPr>
      </w:pPr>
    </w:p>
    <w:p w14:paraId="49C3BB4D"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Investment properties, principally land and office buildings for rental, are held for long-term rental yields or for capital appreciation or both and are not occupied by the Group. </w:t>
      </w:r>
    </w:p>
    <w:p w14:paraId="74F55A9A"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03A1B9CA" w14:textId="77777777" w:rsidR="008011DA" w:rsidRPr="00DB5090" w:rsidRDefault="008011DA" w:rsidP="008011DA">
      <w:pPr>
        <w:pStyle w:val="ListParagraph"/>
        <w:spacing w:after="0" w:line="240" w:lineRule="auto"/>
        <w:ind w:left="540"/>
        <w:jc w:val="both"/>
        <w:rPr>
          <w:rFonts w:ascii="Arial" w:hAnsi="Arial" w:cs="Arial"/>
          <w:color w:val="000000"/>
          <w:spacing w:val="-4"/>
          <w:sz w:val="20"/>
          <w:szCs w:val="20"/>
        </w:rPr>
      </w:pPr>
      <w:r w:rsidRPr="00DB5090">
        <w:rPr>
          <w:rFonts w:ascii="Arial" w:hAnsi="Arial" w:cs="Arial"/>
          <w:color w:val="000000"/>
          <w:spacing w:val="-4"/>
          <w:sz w:val="20"/>
          <w:szCs w:val="20"/>
        </w:rPr>
        <w:t>Investment property is measured initially at cost, including directly attributable costs and borrowing costs.</w:t>
      </w:r>
    </w:p>
    <w:p w14:paraId="6E6126F6"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2020AE7E"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Subsequent expenditure is </w:t>
      </w:r>
      <w:proofErr w:type="spellStart"/>
      <w:r w:rsidRPr="00DB5090">
        <w:rPr>
          <w:rFonts w:ascii="Arial" w:hAnsi="Arial" w:cs="Arial"/>
          <w:color w:val="000000"/>
          <w:spacing w:val="-2"/>
          <w:sz w:val="20"/>
          <w:szCs w:val="20"/>
        </w:rPr>
        <w:t>capitalised</w:t>
      </w:r>
      <w:proofErr w:type="spellEnd"/>
      <w:r w:rsidRPr="00DB5090">
        <w:rPr>
          <w:rFonts w:ascii="Arial" w:hAnsi="Arial" w:cs="Arial"/>
          <w:color w:val="000000"/>
          <w:spacing w:val="-2"/>
          <w:sz w:val="20"/>
          <w:szCs w:val="20"/>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DB5090">
        <w:rPr>
          <w:rFonts w:ascii="Arial" w:hAnsi="Arial" w:cs="Arial"/>
          <w:color w:val="000000"/>
          <w:spacing w:val="-2"/>
          <w:sz w:val="20"/>
          <w:szCs w:val="20"/>
        </w:rPr>
        <w:t>derecognised</w:t>
      </w:r>
      <w:proofErr w:type="spellEnd"/>
      <w:r w:rsidRPr="00DB5090">
        <w:rPr>
          <w:rFonts w:ascii="Arial" w:hAnsi="Arial" w:cs="Arial"/>
          <w:color w:val="000000"/>
          <w:spacing w:val="-2"/>
          <w:sz w:val="20"/>
          <w:szCs w:val="20"/>
        </w:rPr>
        <w:t>.</w:t>
      </w:r>
    </w:p>
    <w:p w14:paraId="20D2ECD2"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56D3EDFC"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After initial recognition, investment property is carried at cost less any accumulated depreciation and any accumulated impairment losses.</w:t>
      </w:r>
    </w:p>
    <w:p w14:paraId="1B5DB125"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74618EB0"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Land is not depreciated. Depreciation on other investment properties is calculated using the straight-line method to allocate their cost to their residual values over their estimated useful lives, as follows:</w:t>
      </w:r>
    </w:p>
    <w:p w14:paraId="5DABE342" w14:textId="77777777" w:rsidR="005434DB" w:rsidRPr="00DB5090" w:rsidRDefault="005434DB" w:rsidP="008011DA">
      <w:pPr>
        <w:pStyle w:val="ListParagraph"/>
        <w:spacing w:after="0" w:line="240" w:lineRule="auto"/>
        <w:ind w:left="540"/>
        <w:jc w:val="both"/>
        <w:rPr>
          <w:rFonts w:ascii="Arial" w:hAnsi="Arial" w:cs="Arial"/>
          <w:color w:val="000000"/>
          <w:spacing w:val="-2"/>
          <w:sz w:val="20"/>
          <w:szCs w:val="20"/>
        </w:rPr>
      </w:pPr>
    </w:p>
    <w:p w14:paraId="263A356B" w14:textId="279E2C53"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Building and building improvements </w:t>
      </w:r>
      <w:r w:rsidRPr="00DB5090">
        <w:rPr>
          <w:rFonts w:ascii="Arial" w:hAnsi="Arial" w:cs="Arial"/>
          <w:color w:val="000000"/>
          <w:spacing w:val="-2"/>
          <w:sz w:val="20"/>
          <w:szCs w:val="20"/>
        </w:rPr>
        <w:tab/>
      </w:r>
      <w:r w:rsidRPr="00DB5090">
        <w:rPr>
          <w:rFonts w:ascii="Arial" w:hAnsi="Arial" w:cs="Arial"/>
          <w:color w:val="000000"/>
          <w:spacing w:val="-2"/>
          <w:sz w:val="20"/>
          <w:szCs w:val="20"/>
        </w:rPr>
        <w:tab/>
        <w:t xml:space="preserve">                     </w:t>
      </w:r>
      <w:r w:rsidRPr="00DB5090">
        <w:rPr>
          <w:rFonts w:ascii="Arial" w:hAnsi="Arial" w:cs="Arial"/>
          <w:color w:val="000000"/>
          <w:spacing w:val="-2"/>
          <w:sz w:val="20"/>
          <w:szCs w:val="20"/>
        </w:rPr>
        <w:tab/>
      </w:r>
      <w:r w:rsidRPr="00DB5090">
        <w:rPr>
          <w:rFonts w:ascii="Arial" w:hAnsi="Arial" w:cs="Arial"/>
          <w:color w:val="000000"/>
          <w:spacing w:val="-2"/>
          <w:sz w:val="20"/>
          <w:szCs w:val="20"/>
        </w:rPr>
        <w:tab/>
      </w:r>
      <w:r w:rsidRPr="00DB5090">
        <w:rPr>
          <w:rFonts w:ascii="Arial" w:hAnsi="Arial" w:cs="Arial"/>
          <w:color w:val="000000"/>
          <w:spacing w:val="-2"/>
          <w:sz w:val="20"/>
          <w:szCs w:val="20"/>
        </w:rPr>
        <w:tab/>
      </w:r>
      <w:r w:rsidR="003C0C4E" w:rsidRPr="00DB5090">
        <w:rPr>
          <w:rFonts w:ascii="Arial" w:hAnsi="Arial" w:cs="Arial"/>
          <w:color w:val="000000"/>
          <w:spacing w:val="-2"/>
          <w:sz w:val="20"/>
          <w:szCs w:val="20"/>
        </w:rPr>
        <w:t xml:space="preserve"> </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5</w:t>
      </w:r>
      <w:r w:rsidRPr="00DB5090">
        <w:rPr>
          <w:rFonts w:ascii="Arial" w:hAnsi="Arial" w:cs="Arial"/>
          <w:color w:val="000000"/>
          <w:spacing w:val="-2"/>
          <w:sz w:val="20"/>
          <w:szCs w:val="20"/>
        </w:rPr>
        <w:t xml:space="preserve"> </w:t>
      </w:r>
      <w:r w:rsidR="003C0C4E" w:rsidRPr="00DB5090">
        <w:rPr>
          <w:rFonts w:ascii="Arial" w:hAnsi="Arial" w:cs="Arial"/>
          <w:color w:val="000000"/>
          <w:spacing w:val="-2"/>
          <w:sz w:val="20"/>
          <w:szCs w:val="20"/>
        </w:rPr>
        <w:t>to</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20</w:t>
      </w:r>
      <w:r w:rsidRPr="00DB5090">
        <w:rPr>
          <w:rFonts w:ascii="Arial" w:hAnsi="Arial" w:cs="Arial"/>
          <w:color w:val="000000"/>
          <w:spacing w:val="-2"/>
          <w:sz w:val="20"/>
          <w:szCs w:val="20"/>
        </w:rPr>
        <w:t xml:space="preserve"> years</w:t>
      </w:r>
    </w:p>
    <w:p w14:paraId="22200691" w14:textId="24CADF88" w:rsidR="005434DB" w:rsidRPr="00DB5090" w:rsidRDefault="003C11CA" w:rsidP="008011DA">
      <w:pPr>
        <w:pStyle w:val="ListParagraph"/>
        <w:spacing w:after="0" w:line="240" w:lineRule="auto"/>
        <w:ind w:left="540" w:hanging="540"/>
        <w:jc w:val="both"/>
        <w:rPr>
          <w:rFonts w:ascii="Arial" w:hAnsi="Arial" w:cs="Arial"/>
          <w:b/>
          <w:bCs/>
          <w:color w:val="CF4A02"/>
          <w:spacing w:val="-2"/>
          <w:sz w:val="20"/>
          <w:szCs w:val="20"/>
        </w:rPr>
      </w:pPr>
      <w:r w:rsidRPr="00DB5090">
        <w:rPr>
          <w:rFonts w:ascii="Arial" w:hAnsi="Arial" w:cs="Arial"/>
          <w:b/>
          <w:bCs/>
          <w:color w:val="CF4A02"/>
          <w:spacing w:val="-2"/>
          <w:sz w:val="20"/>
          <w:szCs w:val="20"/>
          <w:cs/>
        </w:rPr>
        <w:br w:type="page"/>
      </w:r>
    </w:p>
    <w:p w14:paraId="15EE2B84" w14:textId="77777777" w:rsidR="003C11CA" w:rsidRPr="00DB5090" w:rsidRDefault="003C11CA" w:rsidP="008011DA">
      <w:pPr>
        <w:pStyle w:val="ListParagraph"/>
        <w:spacing w:after="0" w:line="240" w:lineRule="auto"/>
        <w:ind w:left="540" w:hanging="540"/>
        <w:jc w:val="both"/>
        <w:rPr>
          <w:rFonts w:ascii="Arial" w:hAnsi="Arial" w:cs="Arial"/>
          <w:b/>
          <w:bCs/>
          <w:color w:val="CF4A02"/>
          <w:spacing w:val="-2"/>
          <w:sz w:val="20"/>
          <w:szCs w:val="20"/>
        </w:rPr>
      </w:pPr>
    </w:p>
    <w:p w14:paraId="41A8A119" w14:textId="5523C9D0"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9</w:t>
      </w:r>
      <w:r w:rsidR="008011DA" w:rsidRPr="00DB5090">
        <w:rPr>
          <w:rFonts w:ascii="Arial" w:hAnsi="Arial" w:cs="Arial"/>
          <w:b/>
          <w:bCs/>
          <w:color w:val="CF4A02"/>
          <w:spacing w:val="-2"/>
          <w:sz w:val="20"/>
          <w:szCs w:val="20"/>
        </w:rPr>
        <w:tab/>
        <w:t>Property, plant and equipment</w:t>
      </w:r>
    </w:p>
    <w:p w14:paraId="7D390D4D" w14:textId="77777777" w:rsidR="008011DA" w:rsidRPr="00DB5090" w:rsidRDefault="008011DA" w:rsidP="008011DA">
      <w:pPr>
        <w:ind w:left="540"/>
        <w:jc w:val="thaiDistribute"/>
        <w:outlineLvl w:val="0"/>
        <w:rPr>
          <w:rFonts w:cs="Arial"/>
          <w:spacing w:val="-2"/>
        </w:rPr>
      </w:pPr>
    </w:p>
    <w:p w14:paraId="10C03F48"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6"/>
          <w:sz w:val="20"/>
          <w:szCs w:val="20"/>
        </w:rPr>
        <w:t>All property, plant and equipment are stated at historical cost less accumulated depreciation and impairment</w:t>
      </w:r>
      <w:r w:rsidRPr="00DB5090">
        <w:rPr>
          <w:rFonts w:ascii="Arial" w:hAnsi="Arial" w:cs="Arial"/>
          <w:color w:val="000000"/>
          <w:spacing w:val="-2"/>
          <w:sz w:val="20"/>
          <w:szCs w:val="20"/>
        </w:rPr>
        <w:t xml:space="preserve"> losses. Historical cost includes expenditure that is directly attributable to the acquisition of the items.</w:t>
      </w:r>
    </w:p>
    <w:p w14:paraId="3A486DD2"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07A9E1C4"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Subsequent costs are included in the asset’s carrying amount, only when it is probable that future economic benefits associated with the item will flow to the Group. The carrying amount of the replaced part is </w:t>
      </w:r>
      <w:proofErr w:type="spellStart"/>
      <w:r w:rsidRPr="00DB5090">
        <w:rPr>
          <w:rFonts w:ascii="Arial" w:hAnsi="Arial" w:cs="Arial"/>
          <w:color w:val="000000"/>
          <w:spacing w:val="-2"/>
          <w:sz w:val="20"/>
          <w:szCs w:val="20"/>
        </w:rPr>
        <w:t>derecognised</w:t>
      </w:r>
      <w:proofErr w:type="spellEnd"/>
      <w:r w:rsidRPr="00DB5090">
        <w:rPr>
          <w:rFonts w:ascii="Arial" w:hAnsi="Arial" w:cs="Arial"/>
          <w:color w:val="000000"/>
          <w:spacing w:val="-2"/>
          <w:sz w:val="20"/>
          <w:szCs w:val="20"/>
        </w:rPr>
        <w:t>.</w:t>
      </w:r>
    </w:p>
    <w:p w14:paraId="1B46D2D4"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0712D274"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All other repairs and maintenance are charged to profit or loss when incurred.</w:t>
      </w:r>
    </w:p>
    <w:p w14:paraId="782071E5" w14:textId="77777777" w:rsidR="00773FDB" w:rsidRPr="00DB5090" w:rsidRDefault="00773FDB" w:rsidP="00773FDB">
      <w:pPr>
        <w:tabs>
          <w:tab w:val="right" w:pos="9450"/>
        </w:tabs>
        <w:suppressAutoHyphens/>
        <w:ind w:left="540"/>
        <w:rPr>
          <w:rFonts w:cs="Arial"/>
          <w:spacing w:val="-2"/>
        </w:rPr>
      </w:pPr>
    </w:p>
    <w:p w14:paraId="0FBE6285"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Land is not depreciated. Depreciation on other assets is calculated using the straight-line method to allocate their cost to their residual values over their estimated useful lives, as follows:</w:t>
      </w:r>
    </w:p>
    <w:p w14:paraId="15D63367"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557EBAE7" w14:textId="67DF8A39" w:rsidR="008011DA" w:rsidRPr="00DB5090" w:rsidRDefault="008011DA" w:rsidP="008011DA">
      <w:pPr>
        <w:pStyle w:val="ListParagraph"/>
        <w:spacing w:after="0" w:line="240" w:lineRule="auto"/>
        <w:ind w:left="540"/>
        <w:rPr>
          <w:rFonts w:ascii="Arial" w:hAnsi="Arial" w:cs="Arial"/>
          <w:color w:val="000000"/>
          <w:spacing w:val="-2"/>
          <w:sz w:val="20"/>
          <w:szCs w:val="20"/>
        </w:rPr>
      </w:pPr>
      <w:r w:rsidRPr="00DB5090">
        <w:rPr>
          <w:rFonts w:ascii="Arial" w:hAnsi="Arial" w:cs="Arial"/>
          <w:color w:val="000000"/>
          <w:spacing w:val="-2"/>
          <w:sz w:val="20"/>
          <w:szCs w:val="20"/>
        </w:rPr>
        <w:t>Building and building improvements</w:t>
      </w:r>
      <w:r w:rsidRPr="00DB5090">
        <w:rPr>
          <w:rFonts w:ascii="Arial" w:hAnsi="Arial" w:cs="Arial"/>
          <w:color w:val="000000"/>
          <w:spacing w:val="-2"/>
          <w:sz w:val="20"/>
          <w:szCs w:val="20"/>
        </w:rPr>
        <w:tab/>
        <w:t xml:space="preserve">                                                             </w:t>
      </w:r>
      <w:r w:rsidR="003C0C4E" w:rsidRPr="00DB5090">
        <w:rPr>
          <w:rFonts w:ascii="Arial" w:hAnsi="Arial" w:cs="Arial"/>
          <w:color w:val="000000"/>
          <w:spacing w:val="-2"/>
          <w:sz w:val="20"/>
          <w:szCs w:val="20"/>
        </w:rPr>
        <w:t xml:space="preserve"> </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5</w:t>
      </w:r>
      <w:r w:rsidRPr="00DB5090">
        <w:rPr>
          <w:rFonts w:ascii="Arial" w:hAnsi="Arial" w:cs="Arial"/>
          <w:color w:val="000000"/>
          <w:spacing w:val="-2"/>
          <w:sz w:val="20"/>
          <w:szCs w:val="20"/>
        </w:rPr>
        <w:t xml:space="preserve"> </w:t>
      </w:r>
      <w:r w:rsidR="003C0C4E" w:rsidRPr="00DB5090">
        <w:rPr>
          <w:rFonts w:ascii="Arial" w:hAnsi="Arial" w:cs="Arial"/>
          <w:color w:val="000000"/>
          <w:spacing w:val="-2"/>
          <w:sz w:val="20"/>
          <w:szCs w:val="20"/>
        </w:rPr>
        <w:t>to</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40</w:t>
      </w:r>
      <w:r w:rsidRPr="00DB5090">
        <w:rPr>
          <w:rFonts w:ascii="Arial" w:hAnsi="Arial" w:cs="Arial"/>
          <w:color w:val="000000"/>
          <w:spacing w:val="-2"/>
          <w:sz w:val="20"/>
          <w:szCs w:val="20"/>
        </w:rPr>
        <w:t xml:space="preserve"> years</w:t>
      </w:r>
    </w:p>
    <w:p w14:paraId="79D50A81" w14:textId="2E0764CE"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Furniture, fixtures and office equipment</w:t>
      </w:r>
      <w:r w:rsidRPr="00DB5090">
        <w:rPr>
          <w:rFonts w:ascii="Arial" w:hAnsi="Arial" w:cs="Arial"/>
          <w:color w:val="000000"/>
          <w:spacing w:val="-2"/>
          <w:sz w:val="20"/>
          <w:szCs w:val="20"/>
        </w:rPr>
        <w:tab/>
        <w:t xml:space="preserve">                                                                            </w:t>
      </w:r>
      <w:r w:rsidR="00D913DF" w:rsidRPr="00D913DF">
        <w:rPr>
          <w:rFonts w:ascii="Arial" w:hAnsi="Arial" w:cs="Arial"/>
          <w:color w:val="000000"/>
          <w:spacing w:val="-2"/>
          <w:sz w:val="20"/>
          <w:szCs w:val="20"/>
          <w:lang w:val="en-GB"/>
        </w:rPr>
        <w:t>3</w:t>
      </w:r>
      <w:r w:rsidRPr="00DB5090">
        <w:rPr>
          <w:rFonts w:ascii="Arial" w:hAnsi="Arial" w:cs="Arial"/>
          <w:color w:val="000000"/>
          <w:spacing w:val="-2"/>
          <w:sz w:val="20"/>
          <w:szCs w:val="20"/>
        </w:rPr>
        <w:t xml:space="preserve"> </w:t>
      </w:r>
      <w:r w:rsidR="003C0C4E" w:rsidRPr="00DB5090">
        <w:rPr>
          <w:rFonts w:ascii="Arial" w:hAnsi="Arial" w:cs="Arial"/>
          <w:color w:val="000000"/>
          <w:spacing w:val="-2"/>
          <w:sz w:val="20"/>
          <w:szCs w:val="20"/>
        </w:rPr>
        <w:t>to</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5</w:t>
      </w:r>
      <w:r w:rsidRPr="00DB5090">
        <w:rPr>
          <w:rFonts w:ascii="Arial" w:hAnsi="Arial" w:cs="Arial"/>
          <w:color w:val="000000"/>
          <w:spacing w:val="-2"/>
          <w:sz w:val="20"/>
          <w:szCs w:val="20"/>
        </w:rPr>
        <w:t xml:space="preserve"> years</w:t>
      </w:r>
    </w:p>
    <w:p w14:paraId="7D00E7DA" w14:textId="6C7A375B"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Medical equipment</w:t>
      </w:r>
      <w:r w:rsidRPr="00DB5090">
        <w:rPr>
          <w:rFonts w:ascii="Arial" w:hAnsi="Arial" w:cs="Arial"/>
          <w:color w:val="000000"/>
          <w:spacing w:val="-2"/>
          <w:sz w:val="20"/>
          <w:szCs w:val="20"/>
        </w:rPr>
        <w:tab/>
        <w:t xml:space="preserve">                                                                                                     </w:t>
      </w:r>
      <w:r w:rsidR="00D913DF" w:rsidRPr="00D913DF">
        <w:rPr>
          <w:rFonts w:ascii="Arial" w:hAnsi="Arial" w:cs="Arial"/>
          <w:color w:val="000000"/>
          <w:spacing w:val="-2"/>
          <w:sz w:val="20"/>
          <w:szCs w:val="20"/>
          <w:lang w:val="en-GB"/>
        </w:rPr>
        <w:t>3</w:t>
      </w:r>
      <w:r w:rsidRPr="00DB5090">
        <w:rPr>
          <w:rFonts w:ascii="Arial" w:hAnsi="Arial" w:cs="Arial"/>
          <w:color w:val="000000"/>
          <w:spacing w:val="-2"/>
          <w:sz w:val="20"/>
          <w:szCs w:val="20"/>
        </w:rPr>
        <w:t xml:space="preserve"> </w:t>
      </w:r>
      <w:r w:rsidR="003C0C4E" w:rsidRPr="00DB5090">
        <w:rPr>
          <w:rFonts w:ascii="Arial" w:hAnsi="Arial" w:cs="Arial"/>
          <w:color w:val="000000"/>
          <w:spacing w:val="-2"/>
          <w:sz w:val="20"/>
          <w:szCs w:val="20"/>
        </w:rPr>
        <w:t>to</w:t>
      </w:r>
      <w:r w:rsidRPr="00DB5090">
        <w:rPr>
          <w:rFonts w:ascii="Arial" w:hAnsi="Arial" w:cs="Arial"/>
          <w:color w:val="000000"/>
          <w:spacing w:val="-2"/>
          <w:sz w:val="20"/>
          <w:szCs w:val="20"/>
        </w:rPr>
        <w:t xml:space="preserve"> </w:t>
      </w:r>
      <w:r w:rsidR="00D913DF" w:rsidRPr="00D913DF">
        <w:rPr>
          <w:rFonts w:ascii="Arial" w:hAnsi="Arial" w:cs="Arial"/>
          <w:color w:val="000000"/>
          <w:spacing w:val="-2"/>
          <w:sz w:val="20"/>
          <w:szCs w:val="20"/>
          <w:lang w:val="en-GB"/>
        </w:rPr>
        <w:t>10</w:t>
      </w:r>
      <w:r w:rsidRPr="00DB5090">
        <w:rPr>
          <w:rFonts w:ascii="Arial" w:hAnsi="Arial" w:cs="Arial"/>
          <w:color w:val="000000"/>
          <w:spacing w:val="-2"/>
          <w:sz w:val="20"/>
          <w:szCs w:val="20"/>
        </w:rPr>
        <w:t xml:space="preserve"> years</w:t>
      </w:r>
    </w:p>
    <w:p w14:paraId="26CB931A" w14:textId="2BA3DE6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Vehicles</w:t>
      </w:r>
      <w:r w:rsidRPr="00DB5090">
        <w:rPr>
          <w:rFonts w:ascii="Arial" w:hAnsi="Arial" w:cs="Arial"/>
          <w:color w:val="000000"/>
          <w:spacing w:val="-2"/>
          <w:sz w:val="20"/>
          <w:szCs w:val="20"/>
        </w:rPr>
        <w:tab/>
        <w:t xml:space="preserve">                                                                                                                                         </w:t>
      </w:r>
      <w:r w:rsidR="00D913DF" w:rsidRPr="00D913DF">
        <w:rPr>
          <w:rFonts w:ascii="Arial" w:hAnsi="Arial" w:cs="Arial"/>
          <w:color w:val="000000"/>
          <w:spacing w:val="-2"/>
          <w:sz w:val="20"/>
          <w:szCs w:val="20"/>
          <w:lang w:val="en-GB"/>
        </w:rPr>
        <w:t>5</w:t>
      </w:r>
      <w:r w:rsidRPr="00DB5090">
        <w:rPr>
          <w:rFonts w:ascii="Arial" w:hAnsi="Arial" w:cs="Arial"/>
          <w:color w:val="000000"/>
          <w:spacing w:val="-2"/>
          <w:sz w:val="20"/>
          <w:szCs w:val="20"/>
        </w:rPr>
        <w:t xml:space="preserve"> years</w:t>
      </w:r>
    </w:p>
    <w:p w14:paraId="6AD71E7D" w14:textId="77777777" w:rsidR="005434DB" w:rsidRPr="00DB5090" w:rsidRDefault="005434DB" w:rsidP="008011DA">
      <w:pPr>
        <w:pStyle w:val="ListParagraph"/>
        <w:spacing w:after="0" w:line="240" w:lineRule="auto"/>
        <w:ind w:left="540"/>
        <w:jc w:val="both"/>
        <w:rPr>
          <w:rFonts w:ascii="Arial" w:hAnsi="Arial" w:cs="Arial"/>
          <w:color w:val="000000"/>
          <w:spacing w:val="-2"/>
          <w:sz w:val="20"/>
          <w:szCs w:val="20"/>
        </w:rPr>
      </w:pPr>
    </w:p>
    <w:p w14:paraId="59B99DA4"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Linens, dishware, glassware, and silverware, and some equipment supplies necessary for operating the serviced apartments, at the appropriate quantities for the normal operations, are recorded at the acquisition value. These assets are not depreciated. Subsequent replenishment or replacements of these items are recorded as period costs.</w:t>
      </w:r>
    </w:p>
    <w:p w14:paraId="40E17CB6"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257A2DAE"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The asset’s residual values and useful lives are reviewed, and adjusted if appropriate, at the end of each reporting period.</w:t>
      </w:r>
    </w:p>
    <w:p w14:paraId="5B3744B3"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725374B8"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Gains or losses on disposals are determined by comparing the proceeds with the carrying amount and are </w:t>
      </w:r>
      <w:proofErr w:type="spellStart"/>
      <w:r w:rsidRPr="00DB5090">
        <w:rPr>
          <w:rFonts w:ascii="Arial" w:hAnsi="Arial" w:cs="Arial"/>
          <w:color w:val="000000"/>
          <w:spacing w:val="-2"/>
          <w:sz w:val="20"/>
          <w:szCs w:val="20"/>
        </w:rPr>
        <w:t>recognised</w:t>
      </w:r>
      <w:proofErr w:type="spellEnd"/>
      <w:r w:rsidRPr="00DB5090">
        <w:rPr>
          <w:rFonts w:ascii="Arial" w:hAnsi="Arial" w:cs="Arial"/>
          <w:color w:val="000000"/>
          <w:spacing w:val="-2"/>
          <w:sz w:val="20"/>
          <w:szCs w:val="20"/>
        </w:rPr>
        <w:t xml:space="preserve"> in profit or loss.</w:t>
      </w:r>
    </w:p>
    <w:p w14:paraId="6A551E47" w14:textId="77777777" w:rsidR="005434DB" w:rsidRPr="00DB5090" w:rsidRDefault="005434DB" w:rsidP="0038032B">
      <w:pPr>
        <w:suppressAutoHyphens/>
        <w:ind w:left="540"/>
        <w:rPr>
          <w:rFonts w:cs="Arial"/>
          <w:spacing w:val="-2"/>
        </w:rPr>
      </w:pPr>
    </w:p>
    <w:p w14:paraId="5E77758A" w14:textId="1078E785" w:rsidR="008011DA" w:rsidRPr="00DB5090" w:rsidRDefault="00D913DF" w:rsidP="0038032B">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10</w:t>
      </w:r>
      <w:r w:rsidR="008011DA" w:rsidRPr="00DB5090">
        <w:rPr>
          <w:rFonts w:ascii="Arial" w:hAnsi="Arial" w:cs="Arial"/>
          <w:b/>
          <w:bCs/>
          <w:color w:val="CF4A02"/>
          <w:spacing w:val="-2"/>
          <w:sz w:val="20"/>
          <w:szCs w:val="20"/>
        </w:rPr>
        <w:tab/>
        <w:t>Goodwill</w:t>
      </w:r>
    </w:p>
    <w:p w14:paraId="27E5109E" w14:textId="77777777" w:rsidR="008011DA" w:rsidRPr="00DB5090" w:rsidRDefault="008011DA" w:rsidP="008011DA">
      <w:pPr>
        <w:suppressAutoHyphens/>
        <w:ind w:left="540"/>
        <w:rPr>
          <w:rFonts w:cs="Arial"/>
          <w:spacing w:val="-2"/>
        </w:rPr>
      </w:pPr>
    </w:p>
    <w:p w14:paraId="19BB3CF1"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Goodwill is tested for impairment annually, or more frequently if events or changes in circumstances indicate that it might be impaired, and is carried at cost less accumulated impairment losses. </w:t>
      </w:r>
    </w:p>
    <w:p w14:paraId="3F1D9E3A"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p>
    <w:p w14:paraId="6E4BE525" w14:textId="77777777" w:rsidR="008011DA" w:rsidRPr="00DB5090" w:rsidRDefault="008011DA" w:rsidP="008011DA">
      <w:pPr>
        <w:pStyle w:val="ListParagraph"/>
        <w:spacing w:after="0" w:line="240" w:lineRule="auto"/>
        <w:ind w:left="540"/>
        <w:jc w:val="both"/>
        <w:rPr>
          <w:rFonts w:ascii="Arial" w:hAnsi="Arial" w:cs="Arial"/>
          <w:color w:val="000000"/>
          <w:spacing w:val="-2"/>
          <w:sz w:val="20"/>
          <w:szCs w:val="20"/>
        </w:rPr>
      </w:pPr>
      <w:r w:rsidRPr="00DB5090">
        <w:rPr>
          <w:rFonts w:ascii="Arial" w:hAnsi="Arial" w:cs="Arial"/>
          <w:color w:val="000000"/>
          <w:spacing w:val="-2"/>
          <w:sz w:val="20"/>
          <w:szCs w:val="20"/>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70A2A09E" w14:textId="77777777" w:rsidR="005434DB" w:rsidRPr="00DB5090" w:rsidRDefault="005434DB" w:rsidP="0038032B">
      <w:pPr>
        <w:suppressAutoHyphens/>
        <w:ind w:left="540"/>
        <w:rPr>
          <w:rFonts w:cs="Arial"/>
          <w:spacing w:val="-2"/>
        </w:rPr>
      </w:pPr>
    </w:p>
    <w:p w14:paraId="29F8C80F" w14:textId="5BEAB0CF"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11</w:t>
      </w:r>
      <w:bookmarkStart w:id="8" w:name="_Hlk64461834"/>
      <w:r w:rsidR="008011DA" w:rsidRPr="00DB5090">
        <w:rPr>
          <w:rFonts w:ascii="Arial" w:hAnsi="Arial" w:cs="Arial"/>
          <w:b/>
          <w:bCs/>
          <w:color w:val="CF4A02"/>
          <w:spacing w:val="-2"/>
          <w:sz w:val="20"/>
          <w:szCs w:val="20"/>
        </w:rPr>
        <w:tab/>
      </w:r>
      <w:bookmarkEnd w:id="8"/>
      <w:r w:rsidR="008011DA" w:rsidRPr="00DB5090">
        <w:rPr>
          <w:rFonts w:ascii="Arial" w:hAnsi="Arial" w:cs="Arial"/>
          <w:b/>
          <w:bCs/>
          <w:color w:val="CF4A02"/>
          <w:spacing w:val="-2"/>
          <w:sz w:val="20"/>
          <w:szCs w:val="20"/>
        </w:rPr>
        <w:t>Intangible assets</w:t>
      </w:r>
    </w:p>
    <w:p w14:paraId="481FA843" w14:textId="77777777" w:rsidR="008011DA" w:rsidRPr="00DB5090" w:rsidRDefault="008011DA" w:rsidP="008011DA">
      <w:pPr>
        <w:ind w:left="540"/>
        <w:jc w:val="thaiDistribute"/>
        <w:outlineLvl w:val="0"/>
        <w:rPr>
          <w:rFonts w:cs="Arial"/>
        </w:rPr>
      </w:pPr>
    </w:p>
    <w:p w14:paraId="0186F0C1" w14:textId="77777777" w:rsidR="008011DA" w:rsidRPr="00DB5090" w:rsidRDefault="008011DA" w:rsidP="008011DA">
      <w:pPr>
        <w:ind w:left="540"/>
        <w:jc w:val="thaiDistribute"/>
        <w:rPr>
          <w:rFonts w:eastAsia="Calibri" w:cs="Arial"/>
          <w:i/>
          <w:iCs/>
          <w:color w:val="CF4A02"/>
          <w:spacing w:val="-2"/>
        </w:rPr>
      </w:pPr>
      <w:r w:rsidRPr="00DB5090">
        <w:rPr>
          <w:rFonts w:eastAsia="Calibri" w:cs="Arial"/>
          <w:i/>
          <w:iCs/>
          <w:color w:val="CF4A02"/>
          <w:spacing w:val="-2"/>
        </w:rPr>
        <w:t>Acquired intangible assets</w:t>
      </w:r>
    </w:p>
    <w:p w14:paraId="30CECA7F" w14:textId="77777777" w:rsidR="008011DA" w:rsidRPr="00DB5090" w:rsidRDefault="008011DA" w:rsidP="008011DA">
      <w:pPr>
        <w:ind w:left="540"/>
        <w:jc w:val="thaiDistribute"/>
        <w:rPr>
          <w:rFonts w:eastAsia="Calibri" w:cs="Arial"/>
          <w:color w:val="000000"/>
          <w:spacing w:val="-2"/>
        </w:rPr>
      </w:pPr>
    </w:p>
    <w:p w14:paraId="083B2E54" w14:textId="56E4E3DD" w:rsidR="008011DA" w:rsidRPr="00DB5090" w:rsidRDefault="008011DA" w:rsidP="00E021C5">
      <w:pPr>
        <w:ind w:left="540"/>
        <w:jc w:val="thaiDistribute"/>
        <w:rPr>
          <w:rFonts w:eastAsia="Calibri" w:cs="Arial"/>
          <w:color w:val="000000"/>
          <w:spacing w:val="-2"/>
        </w:rPr>
      </w:pPr>
      <w:r w:rsidRPr="00DB5090">
        <w:rPr>
          <w:rFonts w:eastAsia="Calibri" w:cs="Arial"/>
          <w:color w:val="000000"/>
          <w:spacing w:val="-4"/>
        </w:rPr>
        <w:t>Separately acquired intangible assets such as trademark, customer relationships</w:t>
      </w:r>
      <w:r w:rsidR="00E021C5" w:rsidRPr="00DB5090">
        <w:rPr>
          <w:rFonts w:eastAsia="Calibri" w:cs="Arial"/>
          <w:color w:val="000000"/>
          <w:spacing w:val="-4"/>
        </w:rPr>
        <w:t xml:space="preserve">, </w:t>
      </w:r>
      <w:r w:rsidR="00E021C5" w:rsidRPr="00DB5090">
        <w:rPr>
          <w:rFonts w:cs="Arial"/>
        </w:rPr>
        <w:t>k</w:t>
      </w:r>
      <w:r w:rsidR="00E021C5" w:rsidRPr="00DB5090">
        <w:rPr>
          <w:rFonts w:eastAsia="Calibri" w:cs="Arial"/>
          <w:color w:val="000000"/>
          <w:spacing w:val="-4"/>
        </w:rPr>
        <w:t>now-how</w:t>
      </w:r>
      <w:r w:rsidRPr="00DB5090">
        <w:rPr>
          <w:rFonts w:eastAsia="Calibri" w:cs="Arial"/>
          <w:color w:val="000000"/>
          <w:spacing w:val="-4"/>
        </w:rPr>
        <w:t xml:space="preserve"> and</w:t>
      </w:r>
      <w:r w:rsidR="00E021C5" w:rsidRPr="00DB5090">
        <w:rPr>
          <w:rFonts w:eastAsia="Calibri" w:cs="Arial"/>
          <w:color w:val="000000"/>
          <w:spacing w:val="-4"/>
        </w:rPr>
        <w:t xml:space="preserve"> </w:t>
      </w:r>
      <w:r w:rsidRPr="00DB5090">
        <w:rPr>
          <w:rFonts w:eastAsia="Calibri" w:cs="Arial"/>
          <w:color w:val="000000"/>
          <w:spacing w:val="-4"/>
        </w:rPr>
        <w:t>computer software</w:t>
      </w:r>
      <w:r w:rsidRPr="00DB5090">
        <w:rPr>
          <w:rFonts w:eastAsia="Calibri" w:cs="Arial"/>
          <w:color w:val="000000"/>
          <w:spacing w:val="-2"/>
        </w:rPr>
        <w:t xml:space="preserve"> are measured at historical cost.</w:t>
      </w:r>
    </w:p>
    <w:p w14:paraId="616CF05E" w14:textId="77777777" w:rsidR="008011DA" w:rsidRPr="00DB5090" w:rsidRDefault="008011DA" w:rsidP="008011DA">
      <w:pPr>
        <w:ind w:left="540"/>
        <w:jc w:val="thaiDistribute"/>
        <w:rPr>
          <w:rFonts w:eastAsia="Calibri" w:cs="Arial"/>
          <w:color w:val="000000"/>
          <w:spacing w:val="-2"/>
        </w:rPr>
      </w:pPr>
    </w:p>
    <w:p w14:paraId="2B4E2FE9"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The assets with infinite useful life are subsequently measured at cost less impairment losses.</w:t>
      </w:r>
    </w:p>
    <w:p w14:paraId="7190D30F" w14:textId="77777777" w:rsidR="008011DA" w:rsidRPr="00DB5090" w:rsidRDefault="008011DA" w:rsidP="008011DA">
      <w:pPr>
        <w:ind w:left="540"/>
        <w:jc w:val="thaiDistribute"/>
        <w:rPr>
          <w:rFonts w:eastAsia="Calibri" w:cs="Arial"/>
          <w:color w:val="000000"/>
          <w:spacing w:val="-2"/>
        </w:rPr>
      </w:pPr>
    </w:p>
    <w:p w14:paraId="5BFDE959"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 xml:space="preserve">The assets with limited life are subsequently carried and cost less accumulated </w:t>
      </w:r>
      <w:proofErr w:type="spellStart"/>
      <w:r w:rsidRPr="00DB5090">
        <w:rPr>
          <w:rFonts w:eastAsia="Calibri" w:cs="Arial"/>
          <w:color w:val="000000"/>
          <w:spacing w:val="-2"/>
        </w:rPr>
        <w:t>amortisation</w:t>
      </w:r>
      <w:proofErr w:type="spellEnd"/>
      <w:r w:rsidRPr="00DB5090">
        <w:rPr>
          <w:rFonts w:eastAsia="Calibri" w:cs="Arial"/>
          <w:color w:val="000000"/>
          <w:spacing w:val="-2"/>
        </w:rPr>
        <w:t xml:space="preserve"> and impairment losses. The </w:t>
      </w:r>
      <w:proofErr w:type="spellStart"/>
      <w:r w:rsidRPr="00DB5090">
        <w:rPr>
          <w:rFonts w:eastAsia="Calibri" w:cs="Arial"/>
          <w:color w:val="000000"/>
          <w:spacing w:val="-2"/>
        </w:rPr>
        <w:t>amortisation</w:t>
      </w:r>
      <w:proofErr w:type="spellEnd"/>
      <w:r w:rsidRPr="00DB5090">
        <w:rPr>
          <w:rFonts w:eastAsia="Calibri" w:cs="Arial"/>
          <w:color w:val="000000"/>
          <w:spacing w:val="-2"/>
        </w:rPr>
        <w:t xml:space="preserve"> is calculated using the straight-line metho or other method of </w:t>
      </w:r>
      <w:proofErr w:type="spellStart"/>
      <w:r w:rsidRPr="00DB5090">
        <w:rPr>
          <w:rFonts w:eastAsia="Calibri" w:cs="Arial"/>
          <w:color w:val="000000"/>
          <w:spacing w:val="-2"/>
        </w:rPr>
        <w:t>depreciaiton</w:t>
      </w:r>
      <w:proofErr w:type="spellEnd"/>
      <w:r w:rsidRPr="00DB5090">
        <w:rPr>
          <w:rFonts w:eastAsia="Calibri" w:cs="Arial"/>
          <w:color w:val="000000"/>
          <w:spacing w:val="-2"/>
        </w:rPr>
        <w:t xml:space="preserve"> over their estimated useful lives, as follows:</w:t>
      </w:r>
    </w:p>
    <w:p w14:paraId="36EDE1C3" w14:textId="77777777" w:rsidR="008011DA" w:rsidRPr="00DB5090" w:rsidRDefault="008011DA" w:rsidP="008011DA">
      <w:pPr>
        <w:ind w:left="540"/>
        <w:jc w:val="thaiDistribute"/>
        <w:rPr>
          <w:rFonts w:eastAsia="Calibri" w:cs="Arial"/>
          <w:color w:val="000000"/>
          <w:spacing w:val="-2"/>
        </w:rPr>
      </w:pPr>
    </w:p>
    <w:p w14:paraId="5EFAB4EE" w14:textId="03393CE6"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Trademark</w:t>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003C0C4E" w:rsidRPr="00DB5090">
        <w:rPr>
          <w:rFonts w:eastAsia="Calibri" w:cs="Arial"/>
          <w:color w:val="000000"/>
          <w:spacing w:val="-2"/>
        </w:rPr>
        <w:t xml:space="preserve">    </w:t>
      </w:r>
      <w:r w:rsidR="00D913DF" w:rsidRPr="00D913DF">
        <w:rPr>
          <w:rFonts w:eastAsia="Calibri" w:cs="Arial"/>
          <w:color w:val="000000"/>
          <w:spacing w:val="-2"/>
          <w:lang w:val="en-GB"/>
        </w:rPr>
        <w:t>5</w:t>
      </w:r>
      <w:r w:rsidR="003C0C4E" w:rsidRPr="00DB5090">
        <w:rPr>
          <w:rFonts w:eastAsia="Calibri" w:cs="Arial"/>
          <w:color w:val="000000"/>
          <w:spacing w:val="-2"/>
        </w:rPr>
        <w:t xml:space="preserve"> and</w:t>
      </w:r>
      <w:r w:rsidRPr="00DB5090">
        <w:rPr>
          <w:rFonts w:eastAsia="Calibri" w:cs="Arial"/>
          <w:color w:val="000000"/>
          <w:spacing w:val="-2"/>
        </w:rPr>
        <w:t xml:space="preserve"> </w:t>
      </w:r>
      <w:r w:rsidR="00D913DF" w:rsidRPr="00D913DF">
        <w:rPr>
          <w:rFonts w:eastAsia="Calibri" w:cs="Arial"/>
          <w:color w:val="000000"/>
          <w:spacing w:val="-2"/>
          <w:lang w:val="en-GB"/>
        </w:rPr>
        <w:t>20</w:t>
      </w:r>
      <w:r w:rsidRPr="00DB5090">
        <w:rPr>
          <w:rFonts w:eastAsia="Calibri" w:cs="Arial"/>
          <w:color w:val="000000"/>
          <w:spacing w:val="-2"/>
        </w:rPr>
        <w:t xml:space="preserve"> years</w:t>
      </w:r>
    </w:p>
    <w:p w14:paraId="52FBE60D" w14:textId="3DC7F33C"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Customer relationships</w:t>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003C0C4E" w:rsidRPr="00DB5090">
        <w:rPr>
          <w:rFonts w:eastAsia="Calibri" w:cs="Arial"/>
          <w:color w:val="000000"/>
          <w:spacing w:val="-2"/>
        </w:rPr>
        <w:tab/>
        <w:t xml:space="preserve">    </w:t>
      </w:r>
      <w:r w:rsidR="00D913DF" w:rsidRPr="00D913DF">
        <w:rPr>
          <w:rFonts w:eastAsia="Calibri" w:cs="Arial"/>
          <w:color w:val="000000"/>
          <w:spacing w:val="-2"/>
          <w:lang w:val="en-GB"/>
        </w:rPr>
        <w:t>4</w:t>
      </w:r>
      <w:r w:rsidR="003C0C4E" w:rsidRPr="00DB5090">
        <w:rPr>
          <w:rFonts w:eastAsia="Calibri" w:cs="Arial"/>
          <w:color w:val="000000"/>
          <w:spacing w:val="-2"/>
        </w:rPr>
        <w:t xml:space="preserve"> and</w:t>
      </w:r>
      <w:r w:rsidRPr="00DB5090">
        <w:rPr>
          <w:rFonts w:eastAsia="Calibri" w:cs="Arial"/>
          <w:color w:val="000000"/>
          <w:spacing w:val="-2"/>
        </w:rPr>
        <w:t xml:space="preserve"> </w:t>
      </w:r>
      <w:r w:rsidR="00D913DF" w:rsidRPr="00D913DF">
        <w:rPr>
          <w:rFonts w:eastAsia="Calibri" w:cs="Arial"/>
          <w:color w:val="000000"/>
          <w:spacing w:val="-2"/>
          <w:lang w:val="en-GB"/>
        </w:rPr>
        <w:t>10</w:t>
      </w:r>
      <w:r w:rsidRPr="00DB5090">
        <w:rPr>
          <w:rFonts w:eastAsia="Calibri" w:cs="Arial"/>
          <w:color w:val="000000"/>
          <w:spacing w:val="-2"/>
        </w:rPr>
        <w:t xml:space="preserve"> years</w:t>
      </w:r>
    </w:p>
    <w:p w14:paraId="54E1AD48" w14:textId="23CA383F" w:rsidR="003C0C4E" w:rsidRPr="00DB5090" w:rsidRDefault="003C0C4E" w:rsidP="008011DA">
      <w:pPr>
        <w:ind w:left="540"/>
        <w:jc w:val="thaiDistribute"/>
        <w:rPr>
          <w:rFonts w:eastAsia="Calibri" w:cs="Arial"/>
          <w:color w:val="000000"/>
          <w:spacing w:val="-2"/>
        </w:rPr>
      </w:pPr>
      <w:r w:rsidRPr="00DB5090">
        <w:rPr>
          <w:rFonts w:eastAsia="Calibri" w:cs="Arial"/>
          <w:color w:val="000000"/>
          <w:spacing w:val="-2"/>
        </w:rPr>
        <w:t>Know-</w:t>
      </w:r>
      <w:r w:rsidR="00040B14" w:rsidRPr="00DB5090">
        <w:rPr>
          <w:rFonts w:eastAsia="Calibri" w:cs="Arial"/>
          <w:color w:val="000000"/>
          <w:spacing w:val="-2"/>
        </w:rPr>
        <w:t>How</w:t>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t xml:space="preserve"> </w:t>
      </w:r>
      <w:r w:rsidR="00D913DF" w:rsidRPr="00D913DF">
        <w:rPr>
          <w:rFonts w:eastAsia="Calibri" w:cs="Arial"/>
          <w:color w:val="000000"/>
          <w:spacing w:val="-2"/>
          <w:lang w:val="en-GB"/>
        </w:rPr>
        <w:t>10</w:t>
      </w:r>
      <w:r w:rsidRPr="00DB5090">
        <w:rPr>
          <w:rFonts w:eastAsia="Calibri" w:cs="Arial"/>
          <w:color w:val="000000"/>
          <w:spacing w:val="-2"/>
        </w:rPr>
        <w:t xml:space="preserve"> years</w:t>
      </w:r>
    </w:p>
    <w:p w14:paraId="24B56787" w14:textId="549803EA"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Computer software</w:t>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r>
      <w:r w:rsidRPr="00DB5090">
        <w:rPr>
          <w:rFonts w:eastAsia="Calibri" w:cs="Arial"/>
          <w:color w:val="000000"/>
          <w:spacing w:val="-2"/>
        </w:rPr>
        <w:tab/>
        <w:t xml:space="preserve">       </w:t>
      </w:r>
      <w:r w:rsidR="00D913DF" w:rsidRPr="00D913DF">
        <w:rPr>
          <w:rFonts w:eastAsia="Calibri" w:cs="Arial"/>
          <w:color w:val="000000"/>
          <w:spacing w:val="-2"/>
          <w:lang w:val="en-GB"/>
        </w:rPr>
        <w:t>3</w:t>
      </w:r>
      <w:r w:rsidRPr="00DB5090">
        <w:rPr>
          <w:rFonts w:eastAsia="Calibri" w:cs="Arial"/>
          <w:color w:val="000000"/>
          <w:spacing w:val="-2"/>
        </w:rPr>
        <w:t xml:space="preserve"> </w:t>
      </w:r>
      <w:r w:rsidR="00040B14" w:rsidRPr="00DB5090">
        <w:rPr>
          <w:rFonts w:eastAsia="Calibri" w:cs="Arial"/>
          <w:color w:val="000000"/>
          <w:spacing w:val="-2"/>
        </w:rPr>
        <w:t>to</w:t>
      </w:r>
      <w:r w:rsidRPr="00DB5090">
        <w:rPr>
          <w:rFonts w:eastAsia="Calibri" w:cs="Arial"/>
          <w:color w:val="000000"/>
          <w:spacing w:val="-2"/>
        </w:rPr>
        <w:t xml:space="preserve"> </w:t>
      </w:r>
      <w:r w:rsidR="00D913DF" w:rsidRPr="00D913DF">
        <w:rPr>
          <w:rFonts w:eastAsia="Calibri" w:cs="Arial"/>
          <w:color w:val="000000"/>
          <w:spacing w:val="-2"/>
          <w:lang w:val="en-GB"/>
        </w:rPr>
        <w:t>10</w:t>
      </w:r>
      <w:r w:rsidRPr="00DB5090">
        <w:rPr>
          <w:rFonts w:eastAsia="Calibri" w:cs="Arial"/>
          <w:color w:val="000000"/>
          <w:spacing w:val="-2"/>
        </w:rPr>
        <w:t xml:space="preserve"> years</w:t>
      </w:r>
    </w:p>
    <w:p w14:paraId="5E51619C" w14:textId="38822584" w:rsidR="008011DA" w:rsidRPr="00DB5090" w:rsidRDefault="003C11CA" w:rsidP="008011DA">
      <w:pPr>
        <w:ind w:left="540"/>
        <w:jc w:val="thaiDistribute"/>
        <w:rPr>
          <w:rFonts w:eastAsia="Calibri" w:cs="Arial"/>
          <w:color w:val="000000"/>
          <w:spacing w:val="-2"/>
        </w:rPr>
      </w:pPr>
      <w:r w:rsidRPr="00DB5090">
        <w:rPr>
          <w:rFonts w:eastAsia="Calibri" w:cs="Arial"/>
          <w:color w:val="000000"/>
          <w:spacing w:val="-2"/>
          <w:cs/>
        </w:rPr>
        <w:br w:type="page"/>
      </w:r>
    </w:p>
    <w:p w14:paraId="73E61171" w14:textId="77777777" w:rsidR="003C11CA" w:rsidRPr="00DB5090" w:rsidRDefault="003C11CA" w:rsidP="008011DA">
      <w:pPr>
        <w:ind w:left="540"/>
        <w:jc w:val="thaiDistribute"/>
        <w:rPr>
          <w:rFonts w:eastAsia="Calibri" w:cs="Arial"/>
          <w:color w:val="000000"/>
          <w:spacing w:val="-2"/>
        </w:rPr>
      </w:pPr>
    </w:p>
    <w:p w14:paraId="731A8705" w14:textId="1C497190"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12</w:t>
      </w:r>
      <w:r w:rsidR="008011DA" w:rsidRPr="00DB5090">
        <w:rPr>
          <w:rFonts w:ascii="Arial" w:hAnsi="Arial" w:cs="Arial"/>
          <w:b/>
          <w:bCs/>
          <w:color w:val="CF4A02"/>
          <w:spacing w:val="-2"/>
          <w:sz w:val="20"/>
          <w:szCs w:val="20"/>
        </w:rPr>
        <w:tab/>
        <w:t>Impairment of assets</w:t>
      </w:r>
    </w:p>
    <w:p w14:paraId="5BBAB37D" w14:textId="77777777" w:rsidR="008011DA" w:rsidRPr="00DB5090" w:rsidRDefault="008011DA" w:rsidP="008011DA">
      <w:pPr>
        <w:ind w:left="540"/>
        <w:rPr>
          <w:rFonts w:eastAsia="Calibri" w:cs="Arial"/>
          <w:color w:val="000000"/>
          <w:spacing w:val="-2"/>
        </w:rPr>
      </w:pPr>
    </w:p>
    <w:p w14:paraId="12C0A301" w14:textId="41069B46" w:rsidR="008011DA" w:rsidRPr="00DB5090" w:rsidRDefault="00234901" w:rsidP="008011DA">
      <w:pPr>
        <w:ind w:left="540"/>
        <w:jc w:val="thaiDistribute"/>
        <w:rPr>
          <w:rFonts w:eastAsia="Calibri" w:cs="Arial"/>
          <w:color w:val="000000"/>
          <w:spacing w:val="-2"/>
        </w:rPr>
      </w:pPr>
      <w:r w:rsidRPr="00DB5090">
        <w:rPr>
          <w:rFonts w:eastAsia="Calibri" w:cs="Arial"/>
          <w:color w:val="000000"/>
          <w:spacing w:val="-2"/>
        </w:rPr>
        <w:t xml:space="preserve">Assets that have an indefinite useful life are tested annually for impairment, or more frequently if events or changes in circumstances indicate that it might be impaired. Assets that are subject to </w:t>
      </w:r>
      <w:proofErr w:type="spellStart"/>
      <w:r w:rsidRPr="00DB5090">
        <w:rPr>
          <w:rFonts w:eastAsia="Calibri" w:cs="Arial"/>
          <w:color w:val="000000"/>
          <w:spacing w:val="-2"/>
        </w:rPr>
        <w:t>amortisation</w:t>
      </w:r>
      <w:proofErr w:type="spellEnd"/>
      <w:r w:rsidRPr="00DB5090">
        <w:rPr>
          <w:rFonts w:eastAsia="Calibri" w:cs="Arial"/>
          <w:color w:val="000000"/>
          <w:spacing w:val="-2"/>
        </w:rPr>
        <w:t xml:space="preserve"> are reviewed for impairment whenever there is an indication of impairment. An impairment loss is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for the amount by which the carrying amount of the assets exceeds its recoverable amount. The recoverable amount is the higher of an asset’s fair value less costs of disposal and value in use.</w:t>
      </w:r>
    </w:p>
    <w:p w14:paraId="357F9855" w14:textId="77777777" w:rsidR="00234901" w:rsidRPr="00DB5090" w:rsidRDefault="00234901" w:rsidP="008011DA">
      <w:pPr>
        <w:ind w:left="540"/>
        <w:jc w:val="thaiDistribute"/>
        <w:rPr>
          <w:rFonts w:eastAsia="Calibri" w:cs="Arial"/>
          <w:color w:val="000000"/>
          <w:spacing w:val="-2"/>
        </w:rPr>
      </w:pPr>
    </w:p>
    <w:p w14:paraId="033A24ED"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 xml:space="preserve">Where the reasons for previously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impairments no longer exist, the impairment losses on the assets concerned other than goodwill is reversed.  </w:t>
      </w:r>
    </w:p>
    <w:p w14:paraId="68A7371E" w14:textId="77777777" w:rsidR="008011DA" w:rsidRPr="00DB5090" w:rsidRDefault="008011DA" w:rsidP="008011DA">
      <w:pPr>
        <w:ind w:left="540"/>
        <w:jc w:val="thaiDistribute"/>
        <w:rPr>
          <w:rFonts w:eastAsia="Calibri" w:cs="Arial"/>
          <w:color w:val="000000"/>
          <w:spacing w:val="-2"/>
        </w:rPr>
      </w:pPr>
    </w:p>
    <w:p w14:paraId="7A641EC6" w14:textId="4D3678EA" w:rsidR="008011DA" w:rsidRPr="00DB5090" w:rsidRDefault="00D913DF" w:rsidP="008011DA">
      <w:pPr>
        <w:pStyle w:val="ListParagraph"/>
        <w:spacing w:after="0" w:line="240" w:lineRule="auto"/>
        <w:ind w:left="540" w:hanging="540"/>
        <w:jc w:val="both"/>
        <w:rPr>
          <w:rFonts w:ascii="Arial" w:hAnsi="Arial" w:cs="Arial"/>
          <w:b/>
          <w:bCs/>
          <w:color w:val="CF4A02"/>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13</w:t>
      </w:r>
      <w:r w:rsidR="008011DA" w:rsidRPr="00DB5090">
        <w:rPr>
          <w:rFonts w:ascii="Arial" w:hAnsi="Arial" w:cs="Arial"/>
          <w:b/>
          <w:bCs/>
          <w:color w:val="CF4A02"/>
          <w:spacing w:val="-2"/>
          <w:sz w:val="20"/>
          <w:szCs w:val="20"/>
        </w:rPr>
        <w:tab/>
        <w:t>Leases</w:t>
      </w:r>
    </w:p>
    <w:p w14:paraId="34B7B7A0" w14:textId="77777777" w:rsidR="009C1CF6" w:rsidRPr="00DB5090" w:rsidRDefault="009C1CF6" w:rsidP="008011DA">
      <w:pPr>
        <w:ind w:left="540"/>
        <w:jc w:val="thaiDistribute"/>
        <w:rPr>
          <w:rFonts w:eastAsia="Calibri" w:cs="Arial"/>
          <w:b/>
          <w:bCs/>
          <w:color w:val="CF4A02"/>
          <w:spacing w:val="-2"/>
        </w:rPr>
      </w:pPr>
    </w:p>
    <w:p w14:paraId="06BD7516" w14:textId="4DA10132" w:rsidR="008011DA" w:rsidRPr="00DB5090" w:rsidRDefault="008011DA" w:rsidP="008011DA">
      <w:pPr>
        <w:ind w:left="540"/>
        <w:jc w:val="thaiDistribute"/>
        <w:rPr>
          <w:rFonts w:eastAsia="Calibri" w:cs="Arial"/>
          <w:b/>
          <w:bCs/>
          <w:color w:val="CF4A02"/>
          <w:spacing w:val="-2"/>
        </w:rPr>
      </w:pPr>
      <w:r w:rsidRPr="00DB5090">
        <w:rPr>
          <w:rFonts w:eastAsia="Calibri" w:cs="Arial"/>
          <w:b/>
          <w:bCs/>
          <w:color w:val="CF4A02"/>
          <w:spacing w:val="-2"/>
        </w:rPr>
        <w:t>Leases - where the Group is the lessee</w:t>
      </w:r>
    </w:p>
    <w:p w14:paraId="2D419334" w14:textId="77777777" w:rsidR="008011DA" w:rsidRPr="00DB5090" w:rsidRDefault="008011DA" w:rsidP="008011DA">
      <w:pPr>
        <w:ind w:left="540"/>
        <w:jc w:val="thaiDistribute"/>
        <w:rPr>
          <w:rFonts w:eastAsia="Calibri" w:cs="Arial"/>
          <w:color w:val="000000"/>
          <w:spacing w:val="-2"/>
        </w:rPr>
      </w:pPr>
    </w:p>
    <w:p w14:paraId="47B8ECEF" w14:textId="77777777" w:rsidR="008011DA" w:rsidRPr="00DB5090" w:rsidRDefault="008011DA" w:rsidP="008011DA">
      <w:pPr>
        <w:ind w:left="540"/>
        <w:jc w:val="thaiDistribute"/>
        <w:rPr>
          <w:rFonts w:eastAsia="Calibri" w:cs="Arial"/>
          <w:color w:val="000000"/>
          <w:spacing w:val="-4"/>
        </w:rPr>
      </w:pPr>
      <w:r w:rsidRPr="00DB5090">
        <w:rPr>
          <w:rFonts w:eastAsia="Calibri" w:cs="Arial"/>
          <w:color w:val="000000"/>
          <w:spacing w:val="-4"/>
        </w:rPr>
        <w:t xml:space="preserve">Leases are </w:t>
      </w:r>
      <w:proofErr w:type="spellStart"/>
      <w:r w:rsidRPr="00DB5090">
        <w:rPr>
          <w:rFonts w:eastAsia="Calibri" w:cs="Arial"/>
          <w:color w:val="000000"/>
          <w:spacing w:val="-4"/>
        </w:rPr>
        <w:t>recognised</w:t>
      </w:r>
      <w:proofErr w:type="spellEnd"/>
      <w:r w:rsidRPr="00DB5090">
        <w:rPr>
          <w:rFonts w:eastAsia="Calibri" w:cs="Arial"/>
          <w:color w:val="000000"/>
          <w:spacing w:val="-4"/>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C666BC3" w14:textId="77777777" w:rsidR="008011DA" w:rsidRPr="00DB5090" w:rsidRDefault="008011DA" w:rsidP="008011DA">
      <w:pPr>
        <w:ind w:left="540"/>
        <w:jc w:val="thaiDistribute"/>
        <w:rPr>
          <w:rFonts w:eastAsia="Calibri" w:cs="Arial"/>
          <w:color w:val="000000"/>
          <w:spacing w:val="-2"/>
        </w:rPr>
      </w:pPr>
    </w:p>
    <w:p w14:paraId="2040D0A3"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190CAEA" w14:textId="77777777" w:rsidR="008011DA" w:rsidRPr="00DB5090" w:rsidRDefault="008011DA" w:rsidP="008011DA">
      <w:pPr>
        <w:ind w:left="540"/>
        <w:jc w:val="thaiDistribute"/>
        <w:rPr>
          <w:rFonts w:eastAsia="Calibri" w:cs="Arial"/>
          <w:color w:val="000000"/>
          <w:spacing w:val="-2"/>
        </w:rPr>
      </w:pPr>
    </w:p>
    <w:p w14:paraId="5AC55AB5"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Assets and liabilities arising from a lease are initially measured on a present value basis. Lease liabilities include the net present value of the following lease payments:</w:t>
      </w:r>
    </w:p>
    <w:p w14:paraId="6035BA94" w14:textId="77777777" w:rsidR="008011DA" w:rsidRPr="00DB5090" w:rsidRDefault="008011DA" w:rsidP="008011DA">
      <w:pPr>
        <w:ind w:left="540"/>
        <w:jc w:val="thaiDistribute"/>
        <w:rPr>
          <w:rFonts w:eastAsia="Calibri" w:cs="Arial"/>
          <w:color w:val="000000"/>
          <w:spacing w:val="-2"/>
        </w:rPr>
      </w:pPr>
    </w:p>
    <w:p w14:paraId="08439E07"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fixed payments less any lease incentives receivable</w:t>
      </w:r>
    </w:p>
    <w:p w14:paraId="2512395A"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variable lease payment that are based on an index or a rate</w:t>
      </w:r>
    </w:p>
    <w:p w14:paraId="472EFE1F"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amounts expected to be payable by the lessee under residual value guarantees</w:t>
      </w:r>
    </w:p>
    <w:p w14:paraId="70D7CF97" w14:textId="77777777" w:rsidR="0058212D" w:rsidRPr="00DB5090" w:rsidRDefault="008011DA" w:rsidP="009C1CF6">
      <w:pPr>
        <w:numPr>
          <w:ilvl w:val="0"/>
          <w:numId w:val="29"/>
        </w:numPr>
        <w:tabs>
          <w:tab w:val="left" w:pos="900"/>
        </w:tabs>
        <w:ind w:left="900"/>
        <w:contextualSpacing/>
        <w:jc w:val="thaiDistribute"/>
        <w:rPr>
          <w:rFonts w:eastAsia="Cambria" w:cs="Arial"/>
          <w:spacing w:val="-4"/>
          <w:lang w:bidi="ar-SA"/>
        </w:rPr>
      </w:pPr>
      <w:r w:rsidRPr="00DB5090">
        <w:rPr>
          <w:rFonts w:eastAsia="Cambria" w:cs="Arial"/>
          <w:spacing w:val="-4"/>
          <w:lang w:bidi="ar-SA"/>
        </w:rPr>
        <w:t>the exercise price of a purchase option if the lessee is reasonably certain to exercise that option</w:t>
      </w:r>
      <w:r w:rsidR="005D5ACE" w:rsidRPr="00DB5090">
        <w:rPr>
          <w:rFonts w:eastAsia="Cambria" w:cs="Arial"/>
          <w:spacing w:val="-4"/>
          <w:lang w:bidi="ar-SA"/>
        </w:rPr>
        <w:t>;</w:t>
      </w:r>
      <w:r w:rsidR="005434DB" w:rsidRPr="00DB5090">
        <w:rPr>
          <w:rFonts w:eastAsia="Cambria" w:cs="Arial"/>
          <w:spacing w:val="-4"/>
          <w:lang w:bidi="ar-SA"/>
        </w:rPr>
        <w:t xml:space="preserve"> and</w:t>
      </w:r>
    </w:p>
    <w:p w14:paraId="2243B604" w14:textId="77777777" w:rsidR="0058212D"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payments of penalties for terminating the lease, if the lease term reflects the lessee exercising that</w:t>
      </w:r>
      <w:r w:rsidR="005434DB" w:rsidRPr="00DB5090">
        <w:rPr>
          <w:rFonts w:eastAsia="Cambria" w:cs="Arial"/>
          <w:lang w:bidi="ar-SA"/>
        </w:rPr>
        <w:t xml:space="preserve"> op</w:t>
      </w:r>
      <w:r w:rsidR="00277B0D" w:rsidRPr="00DB5090">
        <w:rPr>
          <w:rFonts w:eastAsia="Cambria" w:cs="Arial"/>
          <w:lang w:bidi="ar-SA"/>
        </w:rPr>
        <w:t>tion.</w:t>
      </w:r>
    </w:p>
    <w:p w14:paraId="1AAA6922" w14:textId="77777777" w:rsidR="005434DB" w:rsidRPr="00DB5090" w:rsidRDefault="005434DB" w:rsidP="00CC42D5">
      <w:pPr>
        <w:ind w:left="540"/>
        <w:contextualSpacing/>
        <w:rPr>
          <w:rFonts w:eastAsia="Cambria" w:cs="Arial"/>
          <w:lang w:bidi="ar-SA"/>
        </w:rPr>
      </w:pPr>
    </w:p>
    <w:p w14:paraId="1690013D" w14:textId="77777777" w:rsidR="00CC42D5" w:rsidRPr="00DB5090" w:rsidRDefault="00CC42D5" w:rsidP="00CC42D5">
      <w:pPr>
        <w:ind w:left="540"/>
        <w:contextualSpacing/>
        <w:rPr>
          <w:rFonts w:eastAsia="Cambria" w:cs="Arial"/>
          <w:lang w:bidi="ar-SA"/>
        </w:rPr>
      </w:pPr>
      <w:r w:rsidRPr="00DB5090">
        <w:rPr>
          <w:rFonts w:eastAsia="Cambria" w:cs="Arial"/>
          <w:lang w:bidi="ar-SA"/>
        </w:rPr>
        <w:t>Lease payments to be made under reasonably certain extension options are also included in the measurement of the liability.</w:t>
      </w:r>
    </w:p>
    <w:p w14:paraId="2D8C4A5E" w14:textId="77777777" w:rsidR="00CC42D5" w:rsidRPr="00DB5090" w:rsidRDefault="00CC42D5" w:rsidP="008011DA">
      <w:pPr>
        <w:ind w:left="540"/>
        <w:jc w:val="thaiDistribute"/>
        <w:rPr>
          <w:rFonts w:eastAsia="Calibri" w:cs="Arial"/>
          <w:color w:val="000000"/>
          <w:spacing w:val="-2"/>
        </w:rPr>
      </w:pPr>
    </w:p>
    <w:p w14:paraId="7A0DBD61"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272C25" w14:textId="77777777" w:rsidR="008011DA" w:rsidRPr="00DB5090" w:rsidRDefault="008011DA" w:rsidP="008011DA">
      <w:pPr>
        <w:ind w:left="540"/>
        <w:jc w:val="thaiDistribute"/>
        <w:rPr>
          <w:rFonts w:eastAsia="Calibri" w:cs="Arial"/>
          <w:color w:val="000000"/>
          <w:spacing w:val="-2"/>
          <w:lang w:val="en-GB"/>
        </w:rPr>
      </w:pPr>
    </w:p>
    <w:p w14:paraId="05D575AA"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Right-of-use assets are measured at cost comprising the following:</w:t>
      </w:r>
    </w:p>
    <w:p w14:paraId="690FB5B9" w14:textId="77777777" w:rsidR="008011DA" w:rsidRPr="00DB5090" w:rsidRDefault="008011DA" w:rsidP="008011DA">
      <w:pPr>
        <w:ind w:left="540"/>
        <w:jc w:val="thaiDistribute"/>
        <w:rPr>
          <w:rFonts w:eastAsia="Calibri" w:cs="Arial"/>
          <w:color w:val="000000"/>
          <w:spacing w:val="-2"/>
        </w:rPr>
      </w:pPr>
    </w:p>
    <w:p w14:paraId="1ABB788A"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the amount of the initial measurement of lease liability</w:t>
      </w:r>
    </w:p>
    <w:p w14:paraId="58DDD70C" w14:textId="524BBC85" w:rsidR="008011DA" w:rsidRPr="00DB5090" w:rsidRDefault="008011DA" w:rsidP="009C1CF6">
      <w:pPr>
        <w:numPr>
          <w:ilvl w:val="0"/>
          <w:numId w:val="29"/>
        </w:numPr>
        <w:tabs>
          <w:tab w:val="left" w:pos="900"/>
        </w:tabs>
        <w:ind w:left="900"/>
        <w:contextualSpacing/>
        <w:jc w:val="thaiDistribute"/>
        <w:rPr>
          <w:rFonts w:eastAsia="Cambria" w:cs="Arial"/>
          <w:spacing w:val="-4"/>
          <w:lang w:bidi="ar-SA"/>
        </w:rPr>
      </w:pPr>
      <w:r w:rsidRPr="00DB5090">
        <w:rPr>
          <w:rFonts w:eastAsia="Cambria" w:cs="Arial"/>
          <w:spacing w:val="-4"/>
          <w:lang w:bidi="ar-SA"/>
        </w:rPr>
        <w:t>any lease payments made at or before the commencement date less any lease incentives</w:t>
      </w:r>
      <w:r w:rsidR="009C1CF6" w:rsidRPr="00DB5090">
        <w:rPr>
          <w:rFonts w:eastAsia="Cambria" w:cs="Arial"/>
          <w:spacing w:val="-4"/>
          <w:lang w:bidi="ar-SA"/>
        </w:rPr>
        <w:t xml:space="preserve"> </w:t>
      </w:r>
      <w:r w:rsidRPr="00DB5090">
        <w:rPr>
          <w:rFonts w:eastAsia="Cambria" w:cs="Arial"/>
          <w:spacing w:val="-4"/>
          <w:lang w:bidi="ar-SA"/>
        </w:rPr>
        <w:t>received</w:t>
      </w:r>
    </w:p>
    <w:p w14:paraId="518FD295"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any initial direct costs, and</w:t>
      </w:r>
    </w:p>
    <w:p w14:paraId="158E7533" w14:textId="77777777" w:rsidR="008011DA" w:rsidRPr="00DB5090" w:rsidRDefault="008011DA" w:rsidP="009C1CF6">
      <w:pPr>
        <w:numPr>
          <w:ilvl w:val="0"/>
          <w:numId w:val="29"/>
        </w:numPr>
        <w:tabs>
          <w:tab w:val="left" w:pos="900"/>
        </w:tabs>
        <w:ind w:left="900"/>
        <w:contextualSpacing/>
        <w:jc w:val="thaiDistribute"/>
        <w:rPr>
          <w:rFonts w:eastAsia="Cambria" w:cs="Arial"/>
          <w:lang w:bidi="ar-SA"/>
        </w:rPr>
      </w:pPr>
      <w:r w:rsidRPr="00DB5090">
        <w:rPr>
          <w:rFonts w:eastAsia="Cambria" w:cs="Arial"/>
          <w:lang w:bidi="ar-SA"/>
        </w:rPr>
        <w:t>restoration costs.</w:t>
      </w:r>
    </w:p>
    <w:p w14:paraId="595A4FA7" w14:textId="77777777" w:rsidR="003C11CA" w:rsidRPr="00DB5090" w:rsidRDefault="003C11CA" w:rsidP="008011DA">
      <w:pPr>
        <w:ind w:left="540"/>
        <w:jc w:val="left"/>
        <w:rPr>
          <w:rFonts w:eastAsia="Calibri" w:cs="Arial"/>
          <w:color w:val="000000"/>
          <w:spacing w:val="-2"/>
        </w:rPr>
      </w:pPr>
      <w:bookmarkStart w:id="9" w:name="_Hlk64464111"/>
    </w:p>
    <w:p w14:paraId="5B1D88A3" w14:textId="26688581" w:rsidR="008011DA" w:rsidRPr="00DB5090" w:rsidRDefault="008011DA" w:rsidP="00277B0D">
      <w:pPr>
        <w:ind w:left="540"/>
        <w:jc w:val="thaiDistribute"/>
        <w:rPr>
          <w:rFonts w:eastAsia="Calibri" w:cs="Arial"/>
          <w:color w:val="000000"/>
          <w:spacing w:val="-4"/>
        </w:rPr>
      </w:pPr>
      <w:r w:rsidRPr="00DB5090">
        <w:rPr>
          <w:rFonts w:eastAsia="Calibri" w:cs="Arial"/>
          <w:color w:val="000000"/>
          <w:spacing w:val="-4"/>
        </w:rPr>
        <w:t xml:space="preserve">Payments associated with short-term leases and leases of low-value assets are </w:t>
      </w:r>
      <w:proofErr w:type="spellStart"/>
      <w:r w:rsidRPr="00DB5090">
        <w:rPr>
          <w:rFonts w:eastAsia="Calibri" w:cs="Arial"/>
          <w:color w:val="000000"/>
          <w:spacing w:val="-4"/>
        </w:rPr>
        <w:t>recognised</w:t>
      </w:r>
      <w:proofErr w:type="spellEnd"/>
      <w:r w:rsidRPr="00DB5090">
        <w:rPr>
          <w:rFonts w:eastAsia="Calibri" w:cs="Arial"/>
          <w:color w:val="000000"/>
          <w:spacing w:val="-4"/>
        </w:rPr>
        <w:t xml:space="preserve"> on a straight-line basis as an expense in profit or loss. Short-term leases are leases with a lease term of </w:t>
      </w:r>
      <w:r w:rsidR="00D913DF" w:rsidRPr="00D913DF">
        <w:rPr>
          <w:rFonts w:eastAsia="Calibri" w:cs="Arial"/>
          <w:color w:val="000000"/>
          <w:spacing w:val="-4"/>
          <w:lang w:val="en-GB"/>
        </w:rPr>
        <w:t>12</w:t>
      </w:r>
      <w:r w:rsidRPr="00DB5090">
        <w:rPr>
          <w:rFonts w:eastAsia="Calibri" w:cs="Arial"/>
          <w:color w:val="000000"/>
          <w:spacing w:val="-4"/>
        </w:rPr>
        <w:t xml:space="preserve"> months </w:t>
      </w:r>
      <w:r w:rsidR="00CE0C0F" w:rsidRPr="00DB5090">
        <w:rPr>
          <w:rFonts w:eastAsia="Calibri" w:cs="Arial"/>
          <w:color w:val="000000"/>
          <w:spacing w:val="-4"/>
          <w:cs/>
        </w:rPr>
        <w:br/>
      </w:r>
      <w:r w:rsidRPr="00DB5090">
        <w:rPr>
          <w:rFonts w:eastAsia="Calibri" w:cs="Arial"/>
          <w:color w:val="000000"/>
          <w:spacing w:val="-4"/>
        </w:rPr>
        <w:t>or less. Low-value assets comprise IT-equipmen</w:t>
      </w:r>
      <w:r w:rsidR="00A95C1B" w:rsidRPr="00DB5090">
        <w:rPr>
          <w:rFonts w:eastAsia="Calibri" w:cs="Arial"/>
          <w:color w:val="000000"/>
          <w:spacing w:val="-4"/>
          <w:szCs w:val="25"/>
        </w:rPr>
        <w:t>t,</w:t>
      </w:r>
      <w:r w:rsidRPr="00DB5090">
        <w:rPr>
          <w:rFonts w:eastAsia="Calibri" w:cs="Arial"/>
          <w:color w:val="000000"/>
          <w:spacing w:val="-4"/>
        </w:rPr>
        <w:t xml:space="preserve"> small items of office furniture</w:t>
      </w:r>
      <w:r w:rsidR="00826370" w:rsidRPr="00DB5090">
        <w:rPr>
          <w:rFonts w:eastAsia="Calibri" w:cs="Arial"/>
          <w:color w:val="000000"/>
          <w:spacing w:val="-4"/>
        </w:rPr>
        <w:t xml:space="preserve"> and billboard</w:t>
      </w:r>
      <w:r w:rsidRPr="00DB5090">
        <w:rPr>
          <w:rFonts w:eastAsia="Calibri" w:cs="Arial"/>
          <w:color w:val="000000"/>
          <w:spacing w:val="-4"/>
        </w:rPr>
        <w:t>.</w:t>
      </w:r>
    </w:p>
    <w:bookmarkEnd w:id="9"/>
    <w:p w14:paraId="41F9EB59" w14:textId="77777777" w:rsidR="007F0292" w:rsidRPr="00DB5090" w:rsidRDefault="007F0292" w:rsidP="007F0292">
      <w:pPr>
        <w:ind w:left="540"/>
        <w:jc w:val="thaiDistribute"/>
        <w:rPr>
          <w:rFonts w:eastAsia="Arial Unicode MS" w:cs="Arial"/>
        </w:rPr>
      </w:pPr>
    </w:p>
    <w:p w14:paraId="3DF9465C" w14:textId="77777777" w:rsidR="008B0C88" w:rsidRPr="00DB5090" w:rsidRDefault="008B0C88" w:rsidP="008011DA">
      <w:pPr>
        <w:ind w:left="540"/>
        <w:jc w:val="thaiDistribute"/>
        <w:rPr>
          <w:rFonts w:eastAsia="Calibri" w:cs="Arial"/>
          <w:b/>
          <w:bCs/>
          <w:color w:val="CF4A02"/>
          <w:spacing w:val="-2"/>
        </w:rPr>
      </w:pPr>
      <w:r w:rsidRPr="00DB5090">
        <w:rPr>
          <w:rFonts w:eastAsia="Calibri" w:cs="Arial"/>
          <w:b/>
          <w:bCs/>
          <w:color w:val="CF4A02"/>
          <w:spacing w:val="-2"/>
        </w:rPr>
        <w:br w:type="page"/>
      </w:r>
    </w:p>
    <w:p w14:paraId="527BD319" w14:textId="77777777" w:rsidR="008B0C88" w:rsidRPr="00DB5090" w:rsidRDefault="008B0C88" w:rsidP="008011DA">
      <w:pPr>
        <w:ind w:left="540"/>
        <w:jc w:val="thaiDistribute"/>
        <w:rPr>
          <w:rFonts w:eastAsia="Calibri" w:cs="Arial"/>
          <w:b/>
          <w:bCs/>
          <w:color w:val="CF4A02"/>
          <w:spacing w:val="-2"/>
        </w:rPr>
      </w:pPr>
    </w:p>
    <w:p w14:paraId="51A9E783" w14:textId="1F0D0B6B" w:rsidR="008011DA" w:rsidRPr="00DB5090" w:rsidRDefault="008011DA" w:rsidP="008011DA">
      <w:pPr>
        <w:ind w:left="540"/>
        <w:jc w:val="thaiDistribute"/>
        <w:rPr>
          <w:rFonts w:eastAsia="Calibri" w:cs="Arial"/>
          <w:b/>
          <w:bCs/>
          <w:color w:val="CF4A02"/>
          <w:spacing w:val="-2"/>
        </w:rPr>
      </w:pPr>
      <w:r w:rsidRPr="00DB5090">
        <w:rPr>
          <w:rFonts w:eastAsia="Calibri" w:cs="Arial"/>
          <w:b/>
          <w:bCs/>
          <w:color w:val="CF4A02"/>
          <w:spacing w:val="-2"/>
        </w:rPr>
        <w:t>Leases - where the Group is the lessor</w:t>
      </w:r>
    </w:p>
    <w:p w14:paraId="7E237A0E" w14:textId="77777777" w:rsidR="008011DA" w:rsidRPr="00DB5090" w:rsidRDefault="008011DA" w:rsidP="008011DA">
      <w:pPr>
        <w:ind w:left="540"/>
        <w:jc w:val="thaiDistribute"/>
        <w:rPr>
          <w:rFonts w:eastAsia="Calibri" w:cs="Arial"/>
          <w:color w:val="000000"/>
          <w:spacing w:val="-2"/>
        </w:rPr>
      </w:pPr>
    </w:p>
    <w:p w14:paraId="320E79C0" w14:textId="77777777" w:rsidR="008011DA" w:rsidRPr="00DB5090" w:rsidRDefault="008011DA" w:rsidP="008011DA">
      <w:pPr>
        <w:ind w:left="540"/>
        <w:jc w:val="thaiDistribute"/>
        <w:rPr>
          <w:rFonts w:eastAsia="Calibri" w:cs="Arial"/>
          <w:color w:val="000000"/>
          <w:spacing w:val="-2"/>
        </w:rPr>
      </w:pPr>
      <w:r w:rsidRPr="00DB5090">
        <w:rPr>
          <w:rFonts w:eastAsia="Calibri" w:cs="Arial"/>
          <w:color w:val="000000"/>
          <w:spacing w:val="-2"/>
        </w:rPr>
        <w:t xml:space="preserve">When assets are leased out under a finance lease, the present value of the lease payments is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as a receivable. The difference between the gross receivable and the present value of the receivable is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as unearned finance income. Lease income is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over the term of the lease which reflects a constant periodic rate of return. Initial direct costs are included in initial measurement of the finance lease receivable and reduce the amount of income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over the lease term.</w:t>
      </w:r>
    </w:p>
    <w:p w14:paraId="70618E98" w14:textId="77777777" w:rsidR="008011DA" w:rsidRPr="00DB5090" w:rsidRDefault="008011DA" w:rsidP="008011DA">
      <w:pPr>
        <w:ind w:left="540"/>
        <w:jc w:val="thaiDistribute"/>
        <w:rPr>
          <w:rFonts w:eastAsia="Calibri" w:cs="Arial"/>
          <w:color w:val="000000"/>
          <w:spacing w:val="-2"/>
        </w:rPr>
      </w:pPr>
    </w:p>
    <w:p w14:paraId="76CD9B54" w14:textId="730E5626" w:rsidR="008011DA" w:rsidRPr="00DB5090" w:rsidRDefault="008011DA" w:rsidP="007F0292">
      <w:pPr>
        <w:ind w:left="540"/>
        <w:jc w:val="thaiDistribute"/>
        <w:rPr>
          <w:rFonts w:eastAsia="Calibri" w:cs="Arial"/>
          <w:color w:val="000000"/>
          <w:spacing w:val="-2"/>
        </w:rPr>
      </w:pPr>
      <w:r w:rsidRPr="00DB5090">
        <w:rPr>
          <w:rFonts w:eastAsia="Calibri" w:cs="Arial"/>
          <w:color w:val="000000"/>
          <w:spacing w:val="-2"/>
        </w:rPr>
        <w:t xml:space="preserve">Rental income under operating leases (net of any incentives given to lessees) is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on a straight-line basis over the lease term. Initial direct costs incurred in obtaining an operating lease are added to the carrying amount of the underlying asset and </w:t>
      </w:r>
      <w:proofErr w:type="spellStart"/>
      <w:r w:rsidRPr="00DB5090">
        <w:rPr>
          <w:rFonts w:eastAsia="Calibri" w:cs="Arial"/>
          <w:color w:val="000000"/>
          <w:spacing w:val="-2"/>
        </w:rPr>
        <w:t>recognised</w:t>
      </w:r>
      <w:proofErr w:type="spellEnd"/>
      <w:r w:rsidRPr="00DB5090">
        <w:rPr>
          <w:rFonts w:eastAsia="Calibri" w:cs="Arial"/>
          <w:color w:val="000000"/>
          <w:spacing w:val="-2"/>
        </w:rPr>
        <w:t xml:space="preserve"> as expense over the lease term on the same basis as lease income. The respective leased assets are included in the statement of financial position based on their nature. </w:t>
      </w:r>
    </w:p>
    <w:p w14:paraId="771088D5" w14:textId="77777777" w:rsidR="0038032B" w:rsidRPr="00DB5090" w:rsidRDefault="0038032B" w:rsidP="008011DA">
      <w:pPr>
        <w:ind w:left="540"/>
        <w:jc w:val="thaiDistribute"/>
        <w:rPr>
          <w:rFonts w:eastAsia="Calibri" w:cs="Arial"/>
          <w:color w:val="000000"/>
          <w:spacing w:val="-2"/>
        </w:rPr>
      </w:pPr>
    </w:p>
    <w:p w14:paraId="645C96F3" w14:textId="0B8DCB64" w:rsidR="008011DA" w:rsidRPr="00DB5090" w:rsidRDefault="00D913DF" w:rsidP="008011DA">
      <w:pPr>
        <w:pStyle w:val="ListParagraph"/>
        <w:spacing w:after="0" w:line="240" w:lineRule="auto"/>
        <w:ind w:left="540" w:hanging="540"/>
        <w:jc w:val="both"/>
        <w:rPr>
          <w:rFonts w:ascii="Arial" w:hAnsi="Arial" w:cs="Arial"/>
          <w:b/>
          <w:bCs/>
          <w:color w:val="323E4F"/>
          <w:spacing w:val="-2"/>
          <w:sz w:val="20"/>
          <w:szCs w:val="20"/>
        </w:rPr>
      </w:pPr>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w:t>
      </w:r>
      <w:r w:rsidRPr="00D913DF">
        <w:rPr>
          <w:rFonts w:ascii="Arial" w:hAnsi="Arial" w:cs="Arial"/>
          <w:b/>
          <w:bCs/>
          <w:color w:val="CF4A02"/>
          <w:spacing w:val="-2"/>
          <w:sz w:val="20"/>
          <w:szCs w:val="20"/>
          <w:lang w:val="en-GB"/>
        </w:rPr>
        <w:t>1</w:t>
      </w:r>
      <w:bookmarkStart w:id="10" w:name="_Hlk64461798"/>
      <w:r w:rsidRPr="00D913DF">
        <w:rPr>
          <w:rFonts w:ascii="Arial" w:hAnsi="Arial" w:cs="Arial"/>
          <w:b/>
          <w:bCs/>
          <w:color w:val="CF4A02"/>
          <w:spacing w:val="-2"/>
          <w:sz w:val="20"/>
          <w:szCs w:val="20"/>
          <w:lang w:val="en-GB"/>
        </w:rPr>
        <w:t>4</w:t>
      </w:r>
      <w:r w:rsidR="008011DA" w:rsidRPr="00DB5090">
        <w:rPr>
          <w:rFonts w:ascii="Arial" w:hAnsi="Arial" w:cs="Arial"/>
          <w:b/>
          <w:bCs/>
          <w:color w:val="CF4A02"/>
          <w:spacing w:val="-2"/>
          <w:sz w:val="20"/>
          <w:szCs w:val="20"/>
        </w:rPr>
        <w:tab/>
      </w:r>
      <w:bookmarkEnd w:id="10"/>
      <w:r w:rsidR="008011DA" w:rsidRPr="00DB5090">
        <w:rPr>
          <w:rFonts w:ascii="Arial" w:hAnsi="Arial" w:cs="Arial"/>
          <w:b/>
          <w:bCs/>
          <w:color w:val="CF4A02"/>
          <w:spacing w:val="-2"/>
          <w:sz w:val="20"/>
          <w:szCs w:val="20"/>
        </w:rPr>
        <w:t>Financial liabilities</w:t>
      </w:r>
    </w:p>
    <w:p w14:paraId="4F17C603" w14:textId="77777777" w:rsidR="008011DA" w:rsidRPr="00DB5090" w:rsidRDefault="008011DA" w:rsidP="008011DA">
      <w:pPr>
        <w:ind w:left="540"/>
        <w:rPr>
          <w:rFonts w:eastAsia="Calibri" w:cs="Arial"/>
          <w:color w:val="000000"/>
          <w:spacing w:val="-2"/>
          <w:u w:val="single"/>
        </w:rPr>
      </w:pPr>
    </w:p>
    <w:p w14:paraId="5E1443D8" w14:textId="77777777" w:rsidR="008011DA" w:rsidRPr="00DB5090" w:rsidRDefault="008011DA" w:rsidP="0038032B">
      <w:pPr>
        <w:pStyle w:val="ListParagraph"/>
        <w:numPr>
          <w:ilvl w:val="0"/>
          <w:numId w:val="14"/>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Classification</w:t>
      </w:r>
    </w:p>
    <w:p w14:paraId="4A7B9EBE" w14:textId="77777777" w:rsidR="00953F82" w:rsidRPr="00DB5090" w:rsidRDefault="00953F82" w:rsidP="008011DA">
      <w:pPr>
        <w:pStyle w:val="ListParagraph"/>
        <w:spacing w:after="0" w:line="240" w:lineRule="auto"/>
        <w:ind w:left="927"/>
        <w:jc w:val="both"/>
        <w:rPr>
          <w:rFonts w:ascii="Arial" w:eastAsia="Arial Unicode MS" w:hAnsi="Arial" w:cs="Arial"/>
          <w:sz w:val="20"/>
          <w:szCs w:val="20"/>
          <w:lang w:val="en-GB"/>
        </w:rPr>
      </w:pPr>
    </w:p>
    <w:p w14:paraId="0385C0BC" w14:textId="77777777" w:rsidR="008011DA" w:rsidRPr="00DB5090" w:rsidRDefault="008011DA" w:rsidP="008011DA">
      <w:pPr>
        <w:pStyle w:val="ListParagraph"/>
        <w:spacing w:after="0" w:line="240" w:lineRule="auto"/>
        <w:ind w:left="927"/>
        <w:jc w:val="both"/>
        <w:rPr>
          <w:rFonts w:ascii="Arial" w:eastAsia="Arial Unicode MS" w:hAnsi="Arial" w:cs="Arial"/>
          <w:sz w:val="20"/>
          <w:szCs w:val="20"/>
          <w:lang w:val="en-GB"/>
        </w:rPr>
      </w:pPr>
      <w:r w:rsidRPr="00DB5090">
        <w:rPr>
          <w:rFonts w:ascii="Arial" w:eastAsia="Arial Unicode MS" w:hAnsi="Arial" w:cs="Arial"/>
          <w:sz w:val="20"/>
          <w:szCs w:val="20"/>
          <w:lang w:val="en-GB"/>
        </w:rPr>
        <w:t>Financial instruments issued by the Group are classified as either financial liabilities or equity securities by considering contractual obligations.</w:t>
      </w:r>
    </w:p>
    <w:p w14:paraId="3D3F9A61" w14:textId="77777777" w:rsidR="008011DA" w:rsidRPr="00DB5090" w:rsidRDefault="008011DA" w:rsidP="008011DA">
      <w:pPr>
        <w:pStyle w:val="ListParagraph"/>
        <w:spacing w:after="0" w:line="240" w:lineRule="auto"/>
        <w:ind w:left="927"/>
        <w:jc w:val="both"/>
        <w:rPr>
          <w:rFonts w:ascii="Arial" w:eastAsia="Arial Unicode MS" w:hAnsi="Arial" w:cs="Arial"/>
          <w:sz w:val="20"/>
          <w:szCs w:val="20"/>
          <w:lang w:val="en-GB"/>
        </w:rPr>
      </w:pPr>
    </w:p>
    <w:p w14:paraId="4C1249EA" w14:textId="77777777" w:rsidR="008011DA" w:rsidRPr="00DB5090" w:rsidRDefault="008011DA" w:rsidP="005D5ACE">
      <w:pPr>
        <w:numPr>
          <w:ilvl w:val="0"/>
          <w:numId w:val="13"/>
        </w:numPr>
        <w:ind w:hanging="267"/>
        <w:jc w:val="thaiDistribute"/>
        <w:rPr>
          <w:rFonts w:eastAsia="Calibri" w:cs="Arial"/>
          <w:color w:val="000000"/>
          <w:spacing w:val="-2"/>
        </w:rPr>
      </w:pPr>
      <w:r w:rsidRPr="00DB5090">
        <w:rPr>
          <w:rFonts w:eastAsia="Calibri" w:cs="Arial"/>
          <w:color w:val="000000"/>
          <w:spacing w:val="-6"/>
          <w:position w:val="2"/>
        </w:rPr>
        <w:t>Where the Group has an unconditional contractual obligation to deliver cash or another financial</w:t>
      </w:r>
      <w:r w:rsidRPr="00DB5090">
        <w:rPr>
          <w:rFonts w:eastAsia="Calibri" w:cs="Arial"/>
          <w:color w:val="000000"/>
          <w:spacing w:val="-2"/>
        </w:rPr>
        <w:t xml:space="preserve"> asset</w:t>
      </w:r>
      <w:r w:rsidR="00A54523" w:rsidRPr="00DB5090">
        <w:rPr>
          <w:rFonts w:eastAsia="Calibri" w:cs="Arial"/>
          <w:color w:val="000000"/>
          <w:spacing w:val="-2"/>
        </w:rPr>
        <w:t>s</w:t>
      </w:r>
      <w:r w:rsidRPr="00DB5090">
        <w:rPr>
          <w:rFonts w:eastAsia="Calibri" w:cs="Arial"/>
          <w:color w:val="000000"/>
          <w:spacing w:val="-2"/>
        </w:rPr>
        <w:t xml:space="preserve"> to another entity, it is considered a financial liability unless there is a predetermined or possible settlement for a fixed amount of cash in exchange of a fixed number of the Group’s own equity instruments.</w:t>
      </w:r>
    </w:p>
    <w:p w14:paraId="74AA6534" w14:textId="77777777" w:rsidR="008011DA" w:rsidRPr="00DB5090" w:rsidRDefault="008011DA" w:rsidP="005D5ACE">
      <w:pPr>
        <w:numPr>
          <w:ilvl w:val="0"/>
          <w:numId w:val="13"/>
        </w:numPr>
        <w:ind w:hanging="267"/>
        <w:jc w:val="thaiDistribute"/>
        <w:rPr>
          <w:rFonts w:eastAsia="Calibri" w:cs="Arial"/>
          <w:color w:val="000000"/>
          <w:spacing w:val="-8"/>
        </w:rPr>
      </w:pPr>
      <w:r w:rsidRPr="00DB5090">
        <w:rPr>
          <w:rFonts w:eastAsia="Calibri" w:cs="Arial"/>
          <w:color w:val="000000"/>
          <w:spacing w:val="-2"/>
        </w:rPr>
        <w:t xml:space="preserve">Where the Group has no contractual obligation or has an unconditional right to avoid delivering </w:t>
      </w:r>
      <w:r w:rsidRPr="00DB5090">
        <w:rPr>
          <w:rFonts w:eastAsia="Calibri" w:cs="Arial"/>
          <w:color w:val="000000"/>
          <w:spacing w:val="-8"/>
        </w:rPr>
        <w:t>cash or another financial asset</w:t>
      </w:r>
      <w:r w:rsidR="00A54523" w:rsidRPr="00DB5090">
        <w:rPr>
          <w:rFonts w:eastAsia="Calibri" w:cs="Arial"/>
          <w:color w:val="000000"/>
          <w:spacing w:val="-8"/>
        </w:rPr>
        <w:t>s</w:t>
      </w:r>
      <w:r w:rsidRPr="00DB5090">
        <w:rPr>
          <w:rFonts w:eastAsia="Calibri" w:cs="Arial"/>
          <w:color w:val="000000"/>
          <w:spacing w:val="-8"/>
        </w:rPr>
        <w:t xml:space="preserve"> in settlement of the obligation, it is considered an equity instrument.</w:t>
      </w:r>
    </w:p>
    <w:p w14:paraId="47F97BDE" w14:textId="77777777" w:rsidR="00277B0D" w:rsidRPr="00DB5090" w:rsidRDefault="00277B0D" w:rsidP="0038032B">
      <w:pPr>
        <w:pStyle w:val="ListParagraph"/>
        <w:spacing w:after="0" w:line="240" w:lineRule="auto"/>
        <w:ind w:left="900"/>
        <w:jc w:val="both"/>
        <w:rPr>
          <w:rFonts w:ascii="Arial" w:eastAsia="Arial Unicode MS" w:hAnsi="Arial" w:cs="Arial"/>
          <w:sz w:val="20"/>
          <w:szCs w:val="20"/>
          <w:lang w:val="en-GB"/>
        </w:rPr>
      </w:pPr>
    </w:p>
    <w:p w14:paraId="4911D6C7" w14:textId="2BF6B2A1"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Borrowings are classified as current liabilities unless the Group has an unconditional right to defer settlement of the liability for at least </w:t>
      </w:r>
      <w:r w:rsidR="00D913DF" w:rsidRPr="00D913DF">
        <w:rPr>
          <w:rFonts w:ascii="Arial" w:eastAsia="Arial Unicode MS" w:hAnsi="Arial" w:cs="Arial"/>
          <w:sz w:val="20"/>
          <w:szCs w:val="20"/>
          <w:lang w:val="en-GB"/>
        </w:rPr>
        <w:t>12</w:t>
      </w:r>
      <w:r w:rsidRPr="00DB5090">
        <w:rPr>
          <w:rFonts w:ascii="Arial" w:eastAsia="Arial Unicode MS" w:hAnsi="Arial" w:cs="Arial"/>
          <w:sz w:val="20"/>
          <w:szCs w:val="20"/>
          <w:lang w:val="en-GB"/>
        </w:rPr>
        <w:t xml:space="preserve"> months after the reporting date.</w:t>
      </w:r>
    </w:p>
    <w:p w14:paraId="4C69760C" w14:textId="77777777" w:rsidR="00277B0D" w:rsidRPr="00DB5090" w:rsidRDefault="00277B0D" w:rsidP="0038032B">
      <w:pPr>
        <w:pStyle w:val="ListParagraph"/>
        <w:spacing w:after="0" w:line="240" w:lineRule="auto"/>
        <w:ind w:left="900"/>
        <w:jc w:val="both"/>
        <w:rPr>
          <w:rFonts w:ascii="Arial" w:hAnsi="Arial" w:cs="Arial"/>
          <w:color w:val="CF4A02"/>
          <w:spacing w:val="-2"/>
          <w:sz w:val="20"/>
          <w:szCs w:val="20"/>
        </w:rPr>
      </w:pPr>
    </w:p>
    <w:p w14:paraId="04E27777" w14:textId="77777777" w:rsidR="008011DA" w:rsidRPr="00DB5090" w:rsidRDefault="008011DA" w:rsidP="0038032B">
      <w:pPr>
        <w:pStyle w:val="ListParagraph"/>
        <w:numPr>
          <w:ilvl w:val="0"/>
          <w:numId w:val="14"/>
        </w:numPr>
        <w:spacing w:after="0" w:line="240" w:lineRule="auto"/>
        <w:ind w:left="900" w:hanging="333"/>
        <w:jc w:val="both"/>
        <w:rPr>
          <w:rFonts w:ascii="Arial" w:hAnsi="Arial" w:cs="Arial"/>
          <w:color w:val="CF4A02"/>
          <w:spacing w:val="-2"/>
          <w:sz w:val="20"/>
          <w:szCs w:val="20"/>
        </w:rPr>
      </w:pPr>
      <w:r w:rsidRPr="00DB5090">
        <w:rPr>
          <w:rFonts w:ascii="Arial" w:hAnsi="Arial" w:cs="Arial"/>
          <w:color w:val="CF4A02"/>
          <w:spacing w:val="-2"/>
          <w:sz w:val="20"/>
          <w:szCs w:val="20"/>
        </w:rPr>
        <w:t>Measurement</w:t>
      </w:r>
    </w:p>
    <w:p w14:paraId="7F0DC02E" w14:textId="77777777" w:rsidR="00277B0D" w:rsidRPr="00DB5090" w:rsidRDefault="00277B0D" w:rsidP="0038032B">
      <w:pPr>
        <w:pStyle w:val="ListParagraph"/>
        <w:spacing w:after="0" w:line="240" w:lineRule="auto"/>
        <w:ind w:left="900"/>
        <w:jc w:val="both"/>
        <w:rPr>
          <w:rFonts w:ascii="Arial" w:eastAsia="Arial Unicode MS" w:hAnsi="Arial" w:cs="Arial"/>
          <w:sz w:val="20"/>
          <w:szCs w:val="20"/>
          <w:lang w:val="en-GB"/>
        </w:rPr>
      </w:pPr>
    </w:p>
    <w:p w14:paraId="0F3D6634" w14:textId="39B57085" w:rsidR="008011DA" w:rsidRPr="00DB5090" w:rsidRDefault="008011DA" w:rsidP="0038032B">
      <w:pPr>
        <w:pStyle w:val="ListParagraph"/>
        <w:spacing w:after="0" w:line="240" w:lineRule="auto"/>
        <w:ind w:left="900"/>
        <w:jc w:val="both"/>
        <w:rPr>
          <w:rFonts w:ascii="Arial" w:eastAsia="Arial Unicode MS" w:hAnsi="Arial" w:cs="Arial"/>
          <w:spacing w:val="-8"/>
          <w:sz w:val="20"/>
          <w:szCs w:val="20"/>
          <w:lang w:val="en-GB"/>
        </w:rPr>
      </w:pPr>
      <w:r w:rsidRPr="00DB5090">
        <w:rPr>
          <w:rFonts w:ascii="Arial" w:eastAsia="Arial Unicode MS" w:hAnsi="Arial" w:cs="Arial"/>
          <w:spacing w:val="-8"/>
          <w:sz w:val="20"/>
          <w:szCs w:val="20"/>
          <w:lang w:val="en-GB"/>
        </w:rPr>
        <w:t xml:space="preserve">Financial liabilities are initially recognised at fair value and are subsequently measured at amortised cost. </w:t>
      </w:r>
    </w:p>
    <w:p w14:paraId="41869C7A" w14:textId="77777777" w:rsidR="00277B0D" w:rsidRPr="00DB5090" w:rsidRDefault="00277B0D" w:rsidP="0038032B">
      <w:pPr>
        <w:pStyle w:val="ListParagraph"/>
        <w:spacing w:after="0" w:line="240" w:lineRule="auto"/>
        <w:ind w:left="900"/>
        <w:jc w:val="both"/>
        <w:rPr>
          <w:rFonts w:ascii="Arial" w:eastAsia="Arial Unicode MS" w:hAnsi="Arial" w:cs="Arial"/>
          <w:sz w:val="20"/>
          <w:szCs w:val="20"/>
          <w:lang w:val="en-GB"/>
        </w:rPr>
      </w:pPr>
    </w:p>
    <w:p w14:paraId="642DC803" w14:textId="77777777" w:rsidR="008011DA" w:rsidRPr="00DB5090" w:rsidRDefault="008011DA" w:rsidP="0038032B">
      <w:pPr>
        <w:pStyle w:val="ListParagraph"/>
        <w:numPr>
          <w:ilvl w:val="0"/>
          <w:numId w:val="14"/>
        </w:numPr>
        <w:tabs>
          <w:tab w:val="left" w:pos="900"/>
        </w:tabs>
        <w:spacing w:after="0" w:line="240" w:lineRule="auto"/>
        <w:ind w:left="900"/>
        <w:jc w:val="both"/>
        <w:rPr>
          <w:rFonts w:ascii="Arial" w:hAnsi="Arial" w:cs="Arial"/>
          <w:color w:val="CF4A02"/>
          <w:spacing w:val="-2"/>
          <w:sz w:val="20"/>
          <w:szCs w:val="20"/>
        </w:rPr>
      </w:pPr>
      <w:r w:rsidRPr="00DB5090">
        <w:rPr>
          <w:rFonts w:ascii="Arial" w:hAnsi="Arial" w:cs="Arial"/>
          <w:color w:val="CF4A02"/>
          <w:spacing w:val="-2"/>
          <w:sz w:val="20"/>
          <w:szCs w:val="20"/>
        </w:rPr>
        <w:t xml:space="preserve">Derecognition and modification </w:t>
      </w:r>
    </w:p>
    <w:p w14:paraId="4B5F172C" w14:textId="77777777" w:rsidR="00277B0D" w:rsidRPr="00DB5090" w:rsidRDefault="00277B0D" w:rsidP="0038032B">
      <w:pPr>
        <w:pStyle w:val="ListParagraph"/>
        <w:spacing w:after="0" w:line="240" w:lineRule="auto"/>
        <w:ind w:left="900"/>
        <w:jc w:val="both"/>
        <w:rPr>
          <w:rFonts w:ascii="Arial" w:eastAsia="Arial Unicode MS" w:hAnsi="Arial" w:cs="Arial"/>
          <w:sz w:val="20"/>
          <w:szCs w:val="20"/>
          <w:lang w:val="en-GB"/>
        </w:rPr>
      </w:pPr>
    </w:p>
    <w:p w14:paraId="1A08C509"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Financial liabilities are derecognised when the obligation specified in the contract is discharged, cancelled, or expired. </w:t>
      </w:r>
    </w:p>
    <w:p w14:paraId="5D7B99C6"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p>
    <w:p w14:paraId="69C720E9"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7467EA3"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p>
    <w:p w14:paraId="0674ED96" w14:textId="77777777" w:rsidR="008011DA" w:rsidRPr="00DB5090" w:rsidRDefault="008011DA" w:rsidP="0038032B">
      <w:pPr>
        <w:pStyle w:val="ListParagraph"/>
        <w:spacing w:after="0" w:line="240" w:lineRule="auto"/>
        <w:ind w:left="90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Where the modification does not result in the derecognition of the financial liability, the carrying amount of the financial liability is recalculated as the present value of the renegotiated/modified </w:t>
      </w:r>
      <w:r w:rsidRPr="00DB5090">
        <w:rPr>
          <w:rFonts w:ascii="Arial" w:eastAsia="Arial Unicode MS" w:hAnsi="Arial" w:cs="Arial"/>
          <w:spacing w:val="-4"/>
          <w:sz w:val="20"/>
          <w:szCs w:val="20"/>
          <w:lang w:val="en-GB"/>
        </w:rPr>
        <w:t>contractual cash flows discounted at its original effective interest rate. The difference is recognised</w:t>
      </w:r>
      <w:r w:rsidRPr="00DB5090">
        <w:rPr>
          <w:rFonts w:ascii="Arial" w:eastAsia="Arial Unicode MS" w:hAnsi="Arial" w:cs="Arial"/>
          <w:sz w:val="20"/>
          <w:szCs w:val="20"/>
          <w:lang w:val="en-GB"/>
        </w:rPr>
        <w:t xml:space="preserve"> in other gains/(losses) in profit or loss.</w:t>
      </w:r>
    </w:p>
    <w:p w14:paraId="4ECB5A13" w14:textId="1D413693" w:rsidR="008011DA" w:rsidRPr="00DB5090" w:rsidRDefault="003C11CA" w:rsidP="0038032B">
      <w:pPr>
        <w:ind w:left="900"/>
        <w:jc w:val="thaiDistribute"/>
        <w:outlineLvl w:val="0"/>
        <w:rPr>
          <w:rFonts w:eastAsia="Arial Unicode MS" w:cs="Arial"/>
          <w:b/>
          <w:bCs/>
          <w:color w:val="CF4A02"/>
        </w:rPr>
      </w:pPr>
      <w:r w:rsidRPr="00DB5090">
        <w:rPr>
          <w:rFonts w:eastAsia="Arial Unicode MS" w:cs="Arial"/>
          <w:b/>
          <w:bCs/>
          <w:color w:val="CF4A02"/>
          <w:cs/>
        </w:rPr>
        <w:br w:type="page"/>
      </w:r>
    </w:p>
    <w:p w14:paraId="69D769BC" w14:textId="77777777" w:rsidR="003C11CA" w:rsidRPr="00DB5090" w:rsidRDefault="003C11CA" w:rsidP="0038032B">
      <w:pPr>
        <w:ind w:left="900"/>
        <w:jc w:val="thaiDistribute"/>
        <w:outlineLvl w:val="0"/>
        <w:rPr>
          <w:rFonts w:eastAsia="Arial Unicode MS" w:cs="Arial"/>
          <w:b/>
          <w:bCs/>
          <w:color w:val="CF4A02"/>
        </w:rPr>
      </w:pPr>
    </w:p>
    <w:p w14:paraId="6A4B68C9" w14:textId="0B07E5FA" w:rsidR="008011DA" w:rsidRPr="00DB5090" w:rsidRDefault="00D913DF" w:rsidP="008011DA">
      <w:pPr>
        <w:pStyle w:val="ListParagraph"/>
        <w:spacing w:after="0" w:line="240" w:lineRule="auto"/>
        <w:ind w:left="540" w:hanging="540"/>
        <w:jc w:val="both"/>
        <w:rPr>
          <w:rFonts w:ascii="Arial" w:eastAsia="Arial Unicode MS" w:hAnsi="Arial" w:cs="Arial"/>
          <w:b/>
          <w:bCs/>
          <w:color w:val="CF4A02"/>
          <w:sz w:val="20"/>
          <w:szCs w:val="20"/>
          <w:lang w:val="en-GB"/>
        </w:rPr>
      </w:pPr>
      <w:r w:rsidRPr="00D913DF">
        <w:rPr>
          <w:rFonts w:ascii="Arial" w:eastAsia="Arial Unicode MS" w:hAnsi="Arial" w:cs="Arial"/>
          <w:b/>
          <w:bCs/>
          <w:color w:val="CF4A02"/>
          <w:sz w:val="20"/>
          <w:szCs w:val="20"/>
          <w:lang w:val="en-GB"/>
        </w:rPr>
        <w:t>4</w:t>
      </w:r>
      <w:r w:rsidR="008011DA" w:rsidRPr="00DB5090">
        <w:rPr>
          <w:rFonts w:ascii="Arial" w:eastAsia="Arial Unicode MS" w:hAnsi="Arial" w:cs="Arial"/>
          <w:b/>
          <w:bCs/>
          <w:color w:val="CF4A02"/>
          <w:sz w:val="20"/>
          <w:szCs w:val="20"/>
          <w:lang w:val="en-GB"/>
        </w:rPr>
        <w:t>.</w:t>
      </w:r>
      <w:r w:rsidRPr="00D913DF">
        <w:rPr>
          <w:rFonts w:ascii="Arial" w:eastAsia="Arial Unicode MS" w:hAnsi="Arial" w:cs="Arial"/>
          <w:b/>
          <w:bCs/>
          <w:color w:val="CF4A02"/>
          <w:sz w:val="20"/>
          <w:szCs w:val="20"/>
          <w:lang w:val="en-GB"/>
        </w:rPr>
        <w:t>15</w:t>
      </w:r>
      <w:r w:rsidR="008011DA" w:rsidRPr="00DB5090">
        <w:rPr>
          <w:rFonts w:ascii="Arial" w:eastAsia="Arial Unicode MS" w:hAnsi="Arial" w:cs="Arial"/>
          <w:b/>
          <w:bCs/>
          <w:color w:val="CF4A02"/>
          <w:sz w:val="20"/>
          <w:szCs w:val="20"/>
          <w:lang w:val="en-GB"/>
        </w:rPr>
        <w:tab/>
        <w:t>Borrowing costs</w:t>
      </w:r>
    </w:p>
    <w:p w14:paraId="69FFD7B6" w14:textId="77777777" w:rsidR="008011DA" w:rsidRPr="00DB5090" w:rsidRDefault="008011DA" w:rsidP="008011DA">
      <w:pPr>
        <w:pStyle w:val="ListParagraph"/>
        <w:spacing w:after="0" w:line="240" w:lineRule="auto"/>
        <w:ind w:left="540"/>
        <w:jc w:val="both"/>
        <w:rPr>
          <w:rFonts w:ascii="Arial" w:eastAsia="Arial Unicode MS" w:hAnsi="Arial" w:cs="Arial"/>
          <w:sz w:val="20"/>
          <w:szCs w:val="20"/>
          <w:lang w:val="en-GB"/>
        </w:rPr>
      </w:pPr>
    </w:p>
    <w:p w14:paraId="17034227" w14:textId="77777777" w:rsidR="008011DA" w:rsidRPr="00DB5090" w:rsidRDefault="008011DA" w:rsidP="008011DA">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pacing w:val="-4"/>
          <w:sz w:val="20"/>
          <w:szCs w:val="20"/>
          <w:lang w:val="en-GB"/>
        </w:rPr>
        <w:t>General and specific borrowing costs directly attributable to the acquisition, construction or production of</w:t>
      </w:r>
      <w:r w:rsidRPr="00DB5090">
        <w:rPr>
          <w:rFonts w:ascii="Arial" w:eastAsia="Arial Unicode MS" w:hAnsi="Arial" w:cs="Arial"/>
          <w:sz w:val="20"/>
          <w:szCs w:val="20"/>
          <w:lang w:val="en-GB"/>
        </w:rPr>
        <w:t xml:space="preserve"> qualifying assets (assets that take </w:t>
      </w:r>
      <w:r w:rsidRPr="00DB5090">
        <w:rPr>
          <w:rFonts w:ascii="Arial" w:hAnsi="Arial" w:cs="Arial"/>
          <w:spacing w:val="-2"/>
          <w:sz w:val="20"/>
          <w:szCs w:val="20"/>
        </w:rPr>
        <w:t>substantial period of time</w:t>
      </w:r>
      <w:r w:rsidRPr="00DB5090">
        <w:rPr>
          <w:rFonts w:ascii="Arial" w:eastAsia="Arial Unicode MS" w:hAnsi="Arial" w:cs="Arial"/>
          <w:sz w:val="20"/>
          <w:szCs w:val="20"/>
          <w:lang w:val="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30D8E42" w14:textId="77777777" w:rsidR="008011DA" w:rsidRPr="00DB5090" w:rsidRDefault="008011DA" w:rsidP="008011DA">
      <w:pPr>
        <w:pStyle w:val="ListParagraph"/>
        <w:spacing w:after="0" w:line="240" w:lineRule="auto"/>
        <w:ind w:left="540"/>
        <w:jc w:val="both"/>
        <w:rPr>
          <w:rFonts w:ascii="Arial" w:eastAsia="Arial Unicode MS" w:hAnsi="Arial" w:cs="Arial"/>
          <w:sz w:val="20"/>
          <w:szCs w:val="20"/>
          <w:lang w:val="en-GB"/>
        </w:rPr>
      </w:pPr>
    </w:p>
    <w:p w14:paraId="6A176DBD" w14:textId="05961BDF" w:rsidR="007F0292" w:rsidRPr="00DB5090" w:rsidRDefault="008011DA" w:rsidP="008011DA">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z w:val="20"/>
          <w:szCs w:val="20"/>
          <w:lang w:val="en-GB"/>
        </w:rPr>
        <w:t>Other borrowing costs are expensed in the period in which they are incurred.</w:t>
      </w:r>
    </w:p>
    <w:p w14:paraId="4A2EEF10" w14:textId="00501D00" w:rsidR="008011DA" w:rsidRPr="00DB5090" w:rsidRDefault="008011DA" w:rsidP="008011DA">
      <w:pPr>
        <w:pStyle w:val="ListParagraph"/>
        <w:spacing w:after="0" w:line="240" w:lineRule="auto"/>
        <w:ind w:left="540"/>
        <w:jc w:val="both"/>
        <w:rPr>
          <w:rFonts w:ascii="Arial" w:eastAsia="Arial Unicode MS" w:hAnsi="Arial" w:cs="Arial"/>
          <w:sz w:val="20"/>
          <w:szCs w:val="20"/>
          <w:lang w:val="en-GB"/>
        </w:rPr>
      </w:pPr>
    </w:p>
    <w:p w14:paraId="0423A704" w14:textId="70917B7F" w:rsidR="008011DA" w:rsidRPr="00DB5090" w:rsidRDefault="00D913DF" w:rsidP="008011DA">
      <w:pPr>
        <w:pStyle w:val="ListParagraph"/>
        <w:spacing w:after="0" w:line="240" w:lineRule="auto"/>
        <w:ind w:left="540" w:hanging="540"/>
        <w:jc w:val="both"/>
        <w:rPr>
          <w:rFonts w:ascii="Arial" w:eastAsia="Arial Unicode MS" w:hAnsi="Arial" w:cs="Arial"/>
          <w:b/>
          <w:bCs/>
          <w:color w:val="CF4A02"/>
          <w:sz w:val="20"/>
          <w:szCs w:val="20"/>
        </w:rPr>
      </w:pPr>
      <w:r w:rsidRPr="00D913DF">
        <w:rPr>
          <w:rFonts w:ascii="Arial" w:eastAsia="Arial Unicode MS" w:hAnsi="Arial" w:cs="Arial"/>
          <w:b/>
          <w:bCs/>
          <w:color w:val="CF4A02"/>
          <w:sz w:val="20"/>
          <w:szCs w:val="20"/>
          <w:lang w:val="en-GB"/>
        </w:rPr>
        <w:t>4</w:t>
      </w:r>
      <w:r w:rsidR="008011DA" w:rsidRPr="00DB5090">
        <w:rPr>
          <w:rFonts w:ascii="Arial" w:eastAsia="Arial Unicode MS" w:hAnsi="Arial" w:cs="Arial"/>
          <w:b/>
          <w:bCs/>
          <w:color w:val="CF4A02"/>
          <w:sz w:val="20"/>
          <w:szCs w:val="20"/>
        </w:rPr>
        <w:t>.</w:t>
      </w:r>
      <w:r w:rsidRPr="00D913DF">
        <w:rPr>
          <w:rFonts w:ascii="Arial" w:eastAsia="Arial Unicode MS" w:hAnsi="Arial" w:cs="Arial"/>
          <w:b/>
          <w:bCs/>
          <w:color w:val="CF4A02"/>
          <w:sz w:val="20"/>
          <w:szCs w:val="20"/>
          <w:lang w:val="en-GB"/>
        </w:rPr>
        <w:t>16</w:t>
      </w:r>
      <w:r w:rsidR="008011DA" w:rsidRPr="00DB5090">
        <w:rPr>
          <w:rFonts w:ascii="Arial" w:eastAsia="Arial Unicode MS" w:hAnsi="Arial" w:cs="Arial"/>
          <w:b/>
          <w:bCs/>
          <w:color w:val="CF4A02"/>
          <w:sz w:val="20"/>
          <w:szCs w:val="20"/>
        </w:rPr>
        <w:tab/>
        <w:t>Current and deferred income taxes</w:t>
      </w:r>
    </w:p>
    <w:p w14:paraId="66CAF6BA"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13683934" w14:textId="77777777" w:rsidR="008011DA" w:rsidRPr="00DB5090" w:rsidRDefault="008011DA" w:rsidP="00394C42">
      <w:pPr>
        <w:pStyle w:val="ListParagraph"/>
        <w:spacing w:after="0" w:line="240" w:lineRule="auto"/>
        <w:ind w:left="540"/>
        <w:jc w:val="both"/>
        <w:rPr>
          <w:rFonts w:ascii="Arial" w:eastAsia="Arial Unicode MS" w:hAnsi="Arial" w:cs="Arial"/>
          <w:spacing w:val="-4"/>
          <w:sz w:val="20"/>
          <w:szCs w:val="20"/>
        </w:rPr>
      </w:pPr>
      <w:r w:rsidRPr="00DB5090">
        <w:rPr>
          <w:rFonts w:ascii="Arial" w:eastAsia="Arial Unicode MS" w:hAnsi="Arial" w:cs="Arial"/>
          <w:spacing w:val="-4"/>
          <w:sz w:val="20"/>
          <w:szCs w:val="20"/>
        </w:rPr>
        <w:t xml:space="preserve">The tax expense for the period comprises current and deferred tax. Tax is </w:t>
      </w:r>
      <w:proofErr w:type="spellStart"/>
      <w:r w:rsidRPr="00DB5090">
        <w:rPr>
          <w:rFonts w:ascii="Arial" w:eastAsia="Arial Unicode MS" w:hAnsi="Arial" w:cs="Arial"/>
          <w:spacing w:val="-4"/>
          <w:sz w:val="20"/>
          <w:szCs w:val="20"/>
        </w:rPr>
        <w:t>recognised</w:t>
      </w:r>
      <w:proofErr w:type="spellEnd"/>
      <w:r w:rsidRPr="00DB5090">
        <w:rPr>
          <w:rFonts w:ascii="Arial" w:eastAsia="Arial Unicode MS" w:hAnsi="Arial" w:cs="Arial"/>
          <w:spacing w:val="-4"/>
          <w:sz w:val="20"/>
          <w:szCs w:val="20"/>
        </w:rPr>
        <w:t xml:space="preserve"> in profit or loss, except to the extent that it relates to items </w:t>
      </w:r>
      <w:proofErr w:type="spellStart"/>
      <w:r w:rsidRPr="00DB5090">
        <w:rPr>
          <w:rFonts w:ascii="Arial" w:eastAsia="Arial Unicode MS" w:hAnsi="Arial" w:cs="Arial"/>
          <w:spacing w:val="-4"/>
          <w:sz w:val="20"/>
          <w:szCs w:val="20"/>
        </w:rPr>
        <w:t>recognised</w:t>
      </w:r>
      <w:proofErr w:type="spellEnd"/>
      <w:r w:rsidRPr="00DB5090">
        <w:rPr>
          <w:rFonts w:ascii="Arial" w:eastAsia="Arial Unicode MS" w:hAnsi="Arial" w:cs="Arial"/>
          <w:spacing w:val="-4"/>
          <w:sz w:val="20"/>
          <w:szCs w:val="20"/>
        </w:rPr>
        <w:t xml:space="preserve"> in other comprehensive income or directly in equity. </w:t>
      </w:r>
    </w:p>
    <w:p w14:paraId="20674E7E"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363B0001" w14:textId="77777777" w:rsidR="008011DA" w:rsidRPr="00DB5090" w:rsidRDefault="008011DA" w:rsidP="00394C42">
      <w:pPr>
        <w:pStyle w:val="ListParagraph"/>
        <w:spacing w:after="0" w:line="240" w:lineRule="auto"/>
        <w:ind w:left="540"/>
        <w:jc w:val="both"/>
        <w:rPr>
          <w:rFonts w:ascii="Arial" w:eastAsia="Arial Unicode MS" w:hAnsi="Arial" w:cs="Arial"/>
          <w:i/>
          <w:iCs/>
          <w:color w:val="CF4A02"/>
          <w:sz w:val="20"/>
          <w:szCs w:val="20"/>
        </w:rPr>
      </w:pPr>
      <w:r w:rsidRPr="00DB5090">
        <w:rPr>
          <w:rFonts w:ascii="Arial" w:eastAsia="Arial Unicode MS" w:hAnsi="Arial" w:cs="Arial"/>
          <w:i/>
          <w:iCs/>
          <w:color w:val="CF4A02"/>
          <w:sz w:val="20"/>
          <w:szCs w:val="20"/>
        </w:rPr>
        <w:t>Current tax</w:t>
      </w:r>
    </w:p>
    <w:p w14:paraId="107C041A"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250D1C82" w14:textId="2DDC5D8C" w:rsidR="008011DA" w:rsidRPr="00DB5090" w:rsidRDefault="008011DA" w:rsidP="00394C42">
      <w:pPr>
        <w:ind w:left="540"/>
        <w:rPr>
          <w:rFonts w:eastAsia="Arial Unicode MS" w:cs="Arial"/>
        </w:rPr>
      </w:pPr>
      <w:r w:rsidRPr="00DB5090">
        <w:rPr>
          <w:rFonts w:eastAsia="Arial Unicode MS" w:cs="Arial"/>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4709C04" w14:textId="77777777" w:rsidR="008011DA" w:rsidRPr="00DB5090" w:rsidRDefault="008011DA" w:rsidP="00394C42">
      <w:pPr>
        <w:ind w:left="540"/>
        <w:rPr>
          <w:rFonts w:eastAsia="Arial Unicode MS" w:cs="Arial"/>
        </w:rPr>
      </w:pPr>
    </w:p>
    <w:p w14:paraId="4F1E2729" w14:textId="77777777" w:rsidR="008011DA" w:rsidRPr="00DB5090" w:rsidRDefault="008011DA" w:rsidP="00394C42">
      <w:pPr>
        <w:pStyle w:val="ListParagraph"/>
        <w:spacing w:after="0" w:line="240" w:lineRule="auto"/>
        <w:ind w:left="540"/>
        <w:jc w:val="both"/>
        <w:rPr>
          <w:rFonts w:ascii="Arial" w:eastAsia="Arial Unicode MS" w:hAnsi="Arial" w:cs="Arial"/>
          <w:i/>
          <w:iCs/>
          <w:color w:val="CF4A02"/>
          <w:sz w:val="20"/>
          <w:szCs w:val="20"/>
        </w:rPr>
      </w:pPr>
      <w:r w:rsidRPr="00DB5090">
        <w:rPr>
          <w:rFonts w:ascii="Arial" w:eastAsia="Arial Unicode MS" w:hAnsi="Arial" w:cs="Arial"/>
          <w:i/>
          <w:iCs/>
          <w:color w:val="CF4A02"/>
          <w:sz w:val="20"/>
          <w:szCs w:val="20"/>
        </w:rPr>
        <w:t>Deferred income tax</w:t>
      </w:r>
    </w:p>
    <w:p w14:paraId="52D12FCD"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3E23B87E"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r w:rsidRPr="00DB5090">
        <w:rPr>
          <w:rFonts w:ascii="Arial" w:eastAsia="Arial Unicode MS" w:hAnsi="Arial" w:cs="Arial"/>
          <w:sz w:val="20"/>
          <w:szCs w:val="20"/>
        </w:rPr>
        <w:t xml:space="preserve">Deferred income tax is </w:t>
      </w:r>
      <w:proofErr w:type="spellStart"/>
      <w:r w:rsidRPr="00DB5090">
        <w:rPr>
          <w:rFonts w:ascii="Arial" w:eastAsia="Arial Unicode MS" w:hAnsi="Arial" w:cs="Arial"/>
          <w:sz w:val="20"/>
          <w:szCs w:val="20"/>
        </w:rPr>
        <w:t>recognised</w:t>
      </w:r>
      <w:proofErr w:type="spellEnd"/>
      <w:r w:rsidRPr="00DB5090">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DB5090">
        <w:rPr>
          <w:rFonts w:ascii="Arial" w:eastAsia="Arial Unicode MS" w:hAnsi="Arial" w:cs="Arial"/>
          <w:sz w:val="20"/>
          <w:szCs w:val="20"/>
        </w:rPr>
        <w:t>recognised</w:t>
      </w:r>
      <w:proofErr w:type="spellEnd"/>
      <w:r w:rsidRPr="00DB5090">
        <w:rPr>
          <w:rFonts w:ascii="Arial" w:eastAsia="Arial Unicode MS" w:hAnsi="Arial" w:cs="Arial"/>
          <w:sz w:val="20"/>
          <w:szCs w:val="20"/>
        </w:rPr>
        <w:t xml:space="preserve"> for temporary differences arise from:</w:t>
      </w:r>
    </w:p>
    <w:p w14:paraId="7B699EA0"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1DF74CB3" w14:textId="77777777" w:rsidR="008011DA" w:rsidRPr="00DB5090" w:rsidRDefault="008011DA" w:rsidP="00277B0D">
      <w:pPr>
        <w:numPr>
          <w:ilvl w:val="0"/>
          <w:numId w:val="13"/>
        </w:numPr>
        <w:tabs>
          <w:tab w:val="left" w:pos="900"/>
        </w:tabs>
        <w:ind w:left="900" w:hanging="333"/>
        <w:jc w:val="thaiDistribute"/>
        <w:rPr>
          <w:rFonts w:eastAsia="Calibri" w:cs="Arial"/>
          <w:color w:val="000000"/>
          <w:spacing w:val="-2"/>
        </w:rPr>
      </w:pPr>
      <w:r w:rsidRPr="00DB5090">
        <w:rPr>
          <w:rFonts w:eastAsia="Calibri" w:cs="Arial"/>
          <w:color w:val="000000"/>
          <w:spacing w:val="-2"/>
        </w:rPr>
        <w:t>initial recognition of an asset or liability in a transaction other than a business combination that</w:t>
      </w:r>
      <w:r w:rsidR="00277B0D" w:rsidRPr="00DB5090">
        <w:rPr>
          <w:rFonts w:eastAsia="Calibri" w:cs="Arial"/>
          <w:color w:val="000000"/>
          <w:spacing w:val="-2"/>
        </w:rPr>
        <w:t xml:space="preserve"> </w:t>
      </w:r>
      <w:r w:rsidRPr="00DB5090">
        <w:rPr>
          <w:rFonts w:eastAsia="Calibri" w:cs="Arial"/>
          <w:color w:val="000000"/>
          <w:spacing w:val="-2"/>
        </w:rPr>
        <w:t xml:space="preserve">affects neither accounting nor taxable profit or loss is not </w:t>
      </w:r>
      <w:proofErr w:type="spellStart"/>
      <w:r w:rsidRPr="00DB5090">
        <w:rPr>
          <w:rFonts w:eastAsia="Calibri" w:cs="Arial"/>
          <w:color w:val="000000"/>
          <w:spacing w:val="-2"/>
        </w:rPr>
        <w:t>recognised</w:t>
      </w:r>
      <w:proofErr w:type="spellEnd"/>
    </w:p>
    <w:p w14:paraId="33462A26" w14:textId="77777777" w:rsidR="008011DA" w:rsidRPr="00DB5090" w:rsidRDefault="008011DA" w:rsidP="00277B0D">
      <w:pPr>
        <w:numPr>
          <w:ilvl w:val="0"/>
          <w:numId w:val="13"/>
        </w:numPr>
        <w:tabs>
          <w:tab w:val="left" w:pos="900"/>
        </w:tabs>
        <w:ind w:left="900" w:hanging="333"/>
        <w:jc w:val="thaiDistribute"/>
        <w:rPr>
          <w:rFonts w:eastAsia="Calibri" w:cs="Arial"/>
          <w:color w:val="000000"/>
          <w:spacing w:val="-2"/>
        </w:rPr>
      </w:pPr>
      <w:r w:rsidRPr="00DB5090">
        <w:rPr>
          <w:rFonts w:eastAsia="Calibri" w:cs="Arial"/>
          <w:color w:val="000000"/>
          <w:spacing w:val="-2"/>
        </w:rPr>
        <w:t>investments in subsidiaries, associates and joint arrangements where the timing of the reversal of</w:t>
      </w:r>
      <w:r w:rsidR="00277B0D" w:rsidRPr="00DB5090">
        <w:rPr>
          <w:rFonts w:eastAsia="Calibri" w:cs="Arial"/>
          <w:color w:val="000000"/>
          <w:spacing w:val="-2"/>
        </w:rPr>
        <w:t xml:space="preserve"> </w:t>
      </w:r>
      <w:r w:rsidRPr="00DB5090">
        <w:rPr>
          <w:rFonts w:eastAsia="Calibri" w:cs="Arial"/>
          <w:color w:val="000000"/>
          <w:spacing w:val="-2"/>
        </w:rPr>
        <w:t>the temporary difference is controlled by the Group and it is probable that the temporary difference</w:t>
      </w:r>
      <w:r w:rsidR="00277B0D" w:rsidRPr="00DB5090">
        <w:rPr>
          <w:rFonts w:eastAsia="Calibri" w:cs="Arial"/>
          <w:color w:val="000000"/>
          <w:spacing w:val="-2"/>
        </w:rPr>
        <w:t xml:space="preserve"> </w:t>
      </w:r>
      <w:r w:rsidRPr="00DB5090">
        <w:rPr>
          <w:rFonts w:eastAsia="Calibri" w:cs="Arial"/>
          <w:color w:val="000000"/>
          <w:spacing w:val="-2"/>
        </w:rPr>
        <w:t>will not reverse in the foreseeable future.</w:t>
      </w:r>
    </w:p>
    <w:p w14:paraId="25CBB359" w14:textId="77777777" w:rsidR="00277B0D" w:rsidRPr="00DB5090" w:rsidRDefault="00277B0D" w:rsidP="00394C42">
      <w:pPr>
        <w:pStyle w:val="ListParagraph"/>
        <w:spacing w:after="0" w:line="240" w:lineRule="auto"/>
        <w:ind w:left="540"/>
        <w:jc w:val="both"/>
        <w:rPr>
          <w:rFonts w:ascii="Arial" w:eastAsia="Arial Unicode MS" w:hAnsi="Arial" w:cs="Arial"/>
          <w:sz w:val="20"/>
          <w:szCs w:val="20"/>
        </w:rPr>
      </w:pPr>
    </w:p>
    <w:p w14:paraId="12AC1202"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r w:rsidRPr="00DB5090">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6E3BA4CD"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p>
    <w:p w14:paraId="012E30A8" w14:textId="77777777" w:rsidR="008011DA" w:rsidRPr="00DB5090" w:rsidRDefault="008011DA" w:rsidP="00394C42">
      <w:pPr>
        <w:pStyle w:val="ListParagraph"/>
        <w:spacing w:after="0" w:line="240" w:lineRule="auto"/>
        <w:ind w:left="540"/>
        <w:jc w:val="both"/>
        <w:rPr>
          <w:rFonts w:ascii="Arial" w:eastAsia="Arial Unicode MS" w:hAnsi="Arial" w:cs="Arial"/>
          <w:sz w:val="20"/>
          <w:szCs w:val="20"/>
        </w:rPr>
      </w:pPr>
      <w:r w:rsidRPr="00DB5090">
        <w:rPr>
          <w:rFonts w:ascii="Arial" w:eastAsia="Arial Unicode MS" w:hAnsi="Arial" w:cs="Arial"/>
          <w:sz w:val="20"/>
          <w:szCs w:val="20"/>
        </w:rPr>
        <w:t xml:space="preserve">Deferred tax assets are </w:t>
      </w:r>
      <w:proofErr w:type="spellStart"/>
      <w:r w:rsidRPr="00DB5090">
        <w:rPr>
          <w:rFonts w:ascii="Arial" w:eastAsia="Arial Unicode MS" w:hAnsi="Arial" w:cs="Arial"/>
          <w:sz w:val="20"/>
          <w:szCs w:val="20"/>
        </w:rPr>
        <w:t>recognised</w:t>
      </w:r>
      <w:proofErr w:type="spellEnd"/>
      <w:r w:rsidRPr="00DB5090">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DB5090">
        <w:rPr>
          <w:rFonts w:ascii="Arial" w:eastAsia="Arial Unicode MS" w:hAnsi="Arial" w:cs="Arial"/>
          <w:sz w:val="20"/>
          <w:szCs w:val="20"/>
        </w:rPr>
        <w:t>utilised</w:t>
      </w:r>
      <w:proofErr w:type="spellEnd"/>
      <w:r w:rsidRPr="00DB5090">
        <w:rPr>
          <w:rFonts w:ascii="Arial" w:eastAsia="Arial Unicode MS" w:hAnsi="Arial" w:cs="Arial"/>
          <w:sz w:val="20"/>
          <w:szCs w:val="20"/>
        </w:rPr>
        <w:t xml:space="preserve">. </w:t>
      </w:r>
    </w:p>
    <w:p w14:paraId="640D4AF6" w14:textId="77777777" w:rsidR="00773FDB" w:rsidRPr="00DB5090" w:rsidRDefault="00773FDB" w:rsidP="00394C42">
      <w:pPr>
        <w:pStyle w:val="ListParagraph"/>
        <w:spacing w:after="0" w:line="240" w:lineRule="auto"/>
        <w:ind w:left="540"/>
        <w:jc w:val="both"/>
        <w:rPr>
          <w:rFonts w:ascii="Arial" w:eastAsia="Arial Unicode MS" w:hAnsi="Arial" w:cs="Arial"/>
          <w:b/>
          <w:bCs/>
          <w:sz w:val="20"/>
          <w:szCs w:val="20"/>
        </w:rPr>
      </w:pPr>
    </w:p>
    <w:p w14:paraId="6D01A678" w14:textId="77777777" w:rsidR="008011DA" w:rsidRPr="00DB5090" w:rsidRDefault="008011DA" w:rsidP="00394C42">
      <w:pPr>
        <w:ind w:left="540"/>
        <w:contextualSpacing/>
        <w:rPr>
          <w:rFonts w:eastAsia="Arial Unicode MS" w:cs="Arial"/>
          <w:spacing w:val="-4"/>
        </w:rPr>
      </w:pPr>
      <w:r w:rsidRPr="00DB5090">
        <w:rPr>
          <w:rFonts w:eastAsia="Arial Unicode MS" w:cs="Arial"/>
          <w:spacing w:val="-4"/>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B5090">
        <w:rPr>
          <w:rFonts w:eastAsia="Arial Unicode MS" w:cs="Arial"/>
          <w:spacing w:val="-4"/>
        </w:rPr>
        <w:t>realise</w:t>
      </w:r>
      <w:proofErr w:type="spellEnd"/>
      <w:r w:rsidRPr="00DB5090">
        <w:rPr>
          <w:rFonts w:eastAsia="Arial Unicode MS" w:cs="Arial"/>
          <w:spacing w:val="-4"/>
        </w:rPr>
        <w:t xml:space="preserve"> the asset and settle the liability simultaneously.</w:t>
      </w:r>
    </w:p>
    <w:p w14:paraId="3223FB59" w14:textId="0BEDA693" w:rsidR="00277B0D" w:rsidRPr="00DB5090" w:rsidRDefault="00277B0D" w:rsidP="00394C42">
      <w:pPr>
        <w:ind w:left="540"/>
        <w:contextualSpacing/>
        <w:rPr>
          <w:rFonts w:eastAsia="Arial Unicode MS" w:cs="Arial"/>
        </w:rPr>
      </w:pPr>
    </w:p>
    <w:p w14:paraId="296E5EDF" w14:textId="20E9DC9A" w:rsidR="008011DA" w:rsidRPr="00DB5090" w:rsidRDefault="00D913DF" w:rsidP="008011DA">
      <w:pPr>
        <w:ind w:left="540" w:hanging="540"/>
        <w:contextualSpacing/>
        <w:rPr>
          <w:rFonts w:eastAsia="Arial Unicode MS" w:cs="Arial"/>
          <w:b/>
          <w:bCs/>
          <w:color w:val="CF4A02"/>
        </w:rPr>
      </w:pPr>
      <w:r w:rsidRPr="00D913DF">
        <w:rPr>
          <w:rFonts w:eastAsia="Arial Unicode MS" w:cs="Arial"/>
          <w:b/>
          <w:bCs/>
          <w:color w:val="CF4A02"/>
          <w:lang w:val="en-GB"/>
        </w:rPr>
        <w:t>4</w:t>
      </w:r>
      <w:r w:rsidR="008011DA" w:rsidRPr="00DB5090">
        <w:rPr>
          <w:rFonts w:eastAsia="Arial Unicode MS" w:cs="Arial"/>
          <w:b/>
          <w:bCs/>
          <w:color w:val="CF4A02"/>
        </w:rPr>
        <w:t>.</w:t>
      </w:r>
      <w:r w:rsidRPr="00D913DF">
        <w:rPr>
          <w:rFonts w:eastAsia="Arial Unicode MS" w:cs="Arial"/>
          <w:b/>
          <w:bCs/>
          <w:color w:val="CF4A02"/>
          <w:lang w:val="en-GB"/>
        </w:rPr>
        <w:t>17</w:t>
      </w:r>
      <w:r w:rsidR="008011DA" w:rsidRPr="00DB5090">
        <w:rPr>
          <w:rFonts w:eastAsia="Arial Unicode MS" w:cs="Arial"/>
          <w:b/>
          <w:bCs/>
          <w:color w:val="CF4A02"/>
        </w:rPr>
        <w:tab/>
        <w:t>Employee benefits</w:t>
      </w:r>
    </w:p>
    <w:p w14:paraId="0A3A6D2D" w14:textId="77777777" w:rsidR="008011DA" w:rsidRPr="00DB5090" w:rsidRDefault="008011DA" w:rsidP="008011DA">
      <w:pPr>
        <w:ind w:left="540"/>
        <w:contextualSpacing/>
        <w:rPr>
          <w:rFonts w:eastAsia="Arial Unicode MS" w:cs="Arial"/>
          <w:color w:val="323E4F"/>
        </w:rPr>
      </w:pPr>
    </w:p>
    <w:p w14:paraId="7E7B1ADB" w14:textId="77777777" w:rsidR="008011DA" w:rsidRPr="00DB5090" w:rsidRDefault="008011DA" w:rsidP="00277B0D">
      <w:pPr>
        <w:numPr>
          <w:ilvl w:val="0"/>
          <w:numId w:val="16"/>
        </w:numPr>
        <w:tabs>
          <w:tab w:val="left" w:pos="900"/>
        </w:tabs>
        <w:rPr>
          <w:rFonts w:cs="Arial"/>
          <w:i/>
          <w:iCs/>
          <w:color w:val="CF4A02"/>
          <w:spacing w:val="-2"/>
        </w:rPr>
      </w:pPr>
      <w:bookmarkStart w:id="11" w:name="_Hlk64465611"/>
      <w:r w:rsidRPr="00DB5090">
        <w:rPr>
          <w:rFonts w:cs="Arial"/>
          <w:i/>
          <w:iCs/>
          <w:color w:val="CF4A02"/>
          <w:spacing w:val="-2"/>
        </w:rPr>
        <w:t>Short-term employee benefits</w:t>
      </w:r>
    </w:p>
    <w:bookmarkEnd w:id="11"/>
    <w:p w14:paraId="53C236A6" w14:textId="77777777" w:rsidR="008011DA" w:rsidRPr="00DB5090" w:rsidRDefault="008011DA" w:rsidP="00277B0D">
      <w:pPr>
        <w:ind w:left="900"/>
        <w:contextualSpacing/>
        <w:rPr>
          <w:rFonts w:eastAsia="Arial Unicode MS" w:cs="Arial"/>
        </w:rPr>
      </w:pPr>
    </w:p>
    <w:p w14:paraId="5CB75824" w14:textId="65CEDE12" w:rsidR="008011DA" w:rsidRPr="00DB5090" w:rsidRDefault="008011DA" w:rsidP="00277B0D">
      <w:pPr>
        <w:ind w:left="900"/>
        <w:contextualSpacing/>
        <w:rPr>
          <w:rFonts w:eastAsia="Arial Unicode MS" w:cs="Arial"/>
          <w:lang w:val="en-GB"/>
        </w:rPr>
      </w:pPr>
      <w:r w:rsidRPr="00DB5090">
        <w:rPr>
          <w:rFonts w:eastAsia="Arial Unicode MS" w:cs="Arial"/>
          <w:lang w:val="en-GB"/>
        </w:rPr>
        <w:t xml:space="preserve">Liabilities for short-term employee benefits such as wages, salaries, paid annual leave and paid sick leave, profit-sharing and bonuses, and medical care that are expected to be settled wholly within </w:t>
      </w:r>
      <w:r w:rsidR="00D913DF" w:rsidRPr="00D913DF">
        <w:rPr>
          <w:rFonts w:eastAsia="Arial Unicode MS" w:cs="Arial"/>
          <w:lang w:val="en-GB"/>
        </w:rPr>
        <w:t>12</w:t>
      </w:r>
      <w:r w:rsidRPr="00DB5090">
        <w:rPr>
          <w:rFonts w:eastAsia="Arial Unicode MS" w:cs="Arial"/>
          <w:lang w:val="en-GB"/>
        </w:rPr>
        <w:t xml:space="preserve"> months after the end of the period are recognised in respect of employees’ service up to the end of the reporting period. They are measured at the amount expected to be paid. </w:t>
      </w:r>
    </w:p>
    <w:p w14:paraId="00BD551E" w14:textId="77777777" w:rsidR="008011DA" w:rsidRPr="00DB5090" w:rsidRDefault="008011DA" w:rsidP="00277B0D">
      <w:pPr>
        <w:ind w:left="900"/>
        <w:rPr>
          <w:rFonts w:cs="Arial"/>
          <w:i/>
          <w:iCs/>
          <w:color w:val="CF4A02"/>
          <w:spacing w:val="-2"/>
        </w:rPr>
      </w:pPr>
    </w:p>
    <w:p w14:paraId="7A7712EC" w14:textId="77777777" w:rsidR="008011DA" w:rsidRPr="00DB5090" w:rsidRDefault="008011DA" w:rsidP="00277B0D">
      <w:pPr>
        <w:numPr>
          <w:ilvl w:val="0"/>
          <w:numId w:val="16"/>
        </w:numPr>
        <w:tabs>
          <w:tab w:val="left" w:pos="900"/>
        </w:tabs>
        <w:rPr>
          <w:rFonts w:cs="Arial"/>
          <w:i/>
          <w:iCs/>
          <w:color w:val="CF4A02"/>
          <w:spacing w:val="-2"/>
        </w:rPr>
      </w:pPr>
      <w:r w:rsidRPr="00DB5090">
        <w:rPr>
          <w:rFonts w:cs="Arial"/>
          <w:i/>
          <w:iCs/>
          <w:color w:val="CF4A02"/>
          <w:spacing w:val="-2"/>
        </w:rPr>
        <w:t>Defined contribution plan</w:t>
      </w:r>
    </w:p>
    <w:p w14:paraId="451DDC53" w14:textId="77777777" w:rsidR="008011DA" w:rsidRPr="00DB5090" w:rsidRDefault="008011DA" w:rsidP="00277B0D">
      <w:pPr>
        <w:ind w:left="900"/>
        <w:rPr>
          <w:rFonts w:eastAsia="Arial Unicode MS" w:cs="Arial"/>
          <w:i/>
          <w:iCs/>
          <w:color w:val="323E4F"/>
          <w:lang w:val="en-GB"/>
        </w:rPr>
      </w:pPr>
    </w:p>
    <w:p w14:paraId="259A3372" w14:textId="77777777" w:rsidR="008011DA" w:rsidRPr="00DB5090" w:rsidRDefault="008011DA" w:rsidP="00277B0D">
      <w:pPr>
        <w:ind w:left="900"/>
        <w:contextualSpacing/>
        <w:rPr>
          <w:rFonts w:eastAsia="Arial Unicode MS" w:cs="Arial"/>
          <w:lang w:val="en-GB"/>
        </w:rPr>
      </w:pPr>
      <w:r w:rsidRPr="00DB5090">
        <w:rPr>
          <w:rFonts w:eastAsia="Arial Unicode MS" w:cs="Arial"/>
          <w:lang w:val="en-GB"/>
        </w:rPr>
        <w:t xml:space="preserve">The Group pays contributions to a separate fund. The Group has no further payment obligations once the contributions have been paid. The contributions are recognised as employee benefit expense when they are due. </w:t>
      </w:r>
    </w:p>
    <w:p w14:paraId="27B46758" w14:textId="364EA2EA" w:rsidR="008011DA" w:rsidRPr="00DB5090" w:rsidRDefault="00E777E7" w:rsidP="00277B0D">
      <w:pPr>
        <w:ind w:left="900"/>
        <w:contextualSpacing/>
        <w:rPr>
          <w:rFonts w:eastAsia="Arial Unicode MS" w:cs="Arial"/>
          <w:color w:val="323E4F"/>
        </w:rPr>
      </w:pPr>
      <w:r w:rsidRPr="00DB5090">
        <w:rPr>
          <w:rFonts w:eastAsia="Arial Unicode MS" w:cs="Arial"/>
          <w:color w:val="323E4F"/>
        </w:rPr>
        <w:br w:type="page"/>
      </w:r>
    </w:p>
    <w:p w14:paraId="01CCB394" w14:textId="77777777" w:rsidR="00E777E7" w:rsidRPr="00DB5090" w:rsidRDefault="00E777E7" w:rsidP="00277B0D">
      <w:pPr>
        <w:ind w:left="900"/>
        <w:contextualSpacing/>
        <w:rPr>
          <w:rFonts w:eastAsia="Arial Unicode MS" w:cs="Arial"/>
          <w:color w:val="323E4F"/>
        </w:rPr>
      </w:pPr>
    </w:p>
    <w:p w14:paraId="4EED6705" w14:textId="77777777" w:rsidR="008011DA" w:rsidRPr="00DB5090" w:rsidRDefault="008011DA" w:rsidP="00277B0D">
      <w:pPr>
        <w:numPr>
          <w:ilvl w:val="0"/>
          <w:numId w:val="16"/>
        </w:numPr>
        <w:tabs>
          <w:tab w:val="left" w:pos="900"/>
        </w:tabs>
        <w:rPr>
          <w:rFonts w:cs="Arial"/>
          <w:i/>
          <w:iCs/>
          <w:color w:val="CF4A02"/>
          <w:spacing w:val="-2"/>
        </w:rPr>
      </w:pPr>
      <w:r w:rsidRPr="00DB5090">
        <w:rPr>
          <w:rFonts w:cs="Arial"/>
          <w:i/>
          <w:iCs/>
          <w:color w:val="CF4A02"/>
          <w:spacing w:val="-2"/>
        </w:rPr>
        <w:t>Defined benefit plans</w:t>
      </w:r>
    </w:p>
    <w:p w14:paraId="049612AC" w14:textId="77777777" w:rsidR="008011DA" w:rsidRPr="00DB5090" w:rsidRDefault="008011DA" w:rsidP="00277B0D">
      <w:pPr>
        <w:ind w:left="900"/>
        <w:rPr>
          <w:rFonts w:eastAsia="Arial Unicode MS" w:cs="Arial"/>
          <w:lang w:val="en-GB"/>
        </w:rPr>
      </w:pPr>
    </w:p>
    <w:p w14:paraId="0C56FA86" w14:textId="77777777" w:rsidR="008011DA" w:rsidRPr="00DB5090" w:rsidRDefault="008011DA" w:rsidP="00277B0D">
      <w:pPr>
        <w:ind w:left="900"/>
        <w:rPr>
          <w:rFonts w:eastAsia="Arial Unicode MS" w:cs="Arial"/>
          <w:lang w:val="en-GB"/>
        </w:rPr>
      </w:pPr>
      <w:r w:rsidRPr="00DB5090">
        <w:rPr>
          <w:rFonts w:eastAsia="Arial Unicode M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FD59655" w14:textId="77777777" w:rsidR="008011DA" w:rsidRPr="00DB5090" w:rsidRDefault="008011DA" w:rsidP="00277B0D">
      <w:pPr>
        <w:ind w:left="900"/>
        <w:rPr>
          <w:rFonts w:eastAsia="Arial Unicode MS" w:cs="Arial"/>
          <w:lang w:val="en-GB"/>
        </w:rPr>
      </w:pPr>
    </w:p>
    <w:p w14:paraId="3FF528CD" w14:textId="1CA20341" w:rsidR="007F0292" w:rsidRPr="00DB5090" w:rsidRDefault="008011DA" w:rsidP="00277B0D">
      <w:pPr>
        <w:ind w:left="900"/>
        <w:rPr>
          <w:rFonts w:eastAsia="Arial Unicode MS" w:cs="Arial"/>
          <w:lang w:val="en-GB"/>
        </w:rPr>
      </w:pPr>
      <w:r w:rsidRPr="00DB5090">
        <w:rPr>
          <w:rFonts w:eastAsia="Arial Unicode MS" w:cs="Arial"/>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2B05EF" w14:textId="77777777" w:rsidR="008011DA" w:rsidRPr="00DB5090" w:rsidRDefault="008011DA" w:rsidP="00277B0D">
      <w:pPr>
        <w:ind w:left="900"/>
        <w:rPr>
          <w:rFonts w:eastAsia="Arial Unicode MS" w:cs="Arial"/>
          <w:lang w:val="en-GB"/>
        </w:rPr>
      </w:pPr>
    </w:p>
    <w:p w14:paraId="7C8F63E8" w14:textId="0F5E621E" w:rsidR="00C540C7" w:rsidRPr="00DB5090" w:rsidRDefault="00C540C7" w:rsidP="00C540C7">
      <w:pPr>
        <w:ind w:left="927"/>
        <w:contextualSpacing/>
        <w:rPr>
          <w:rFonts w:eastAsia="Arial Unicode MS" w:cs="Arial"/>
          <w:lang w:val="en-GB"/>
        </w:rPr>
      </w:pPr>
      <w:r w:rsidRPr="00DB5090">
        <w:rPr>
          <w:rFonts w:eastAsia="Arial Unicode MS" w:cs="Arial"/>
          <w:lang w:val="en-GB"/>
        </w:rPr>
        <w:t xml:space="preserve">Remeasurement gains and losses are charged or credited to other comprehensive income in </w:t>
      </w:r>
      <w:r w:rsidR="00E777E7" w:rsidRPr="00DB5090">
        <w:rPr>
          <w:rFonts w:eastAsia="Arial Unicode MS" w:cs="Arial"/>
          <w:lang w:val="en-GB"/>
        </w:rPr>
        <w:br/>
      </w:r>
      <w:r w:rsidRPr="00DB5090">
        <w:rPr>
          <w:rFonts w:eastAsia="Arial Unicode MS" w:cs="Arial"/>
          <w:spacing w:val="-4"/>
          <w:lang w:val="en-GB"/>
        </w:rPr>
        <w:t>the period in which they arise. They are included in retained earnings in the statements of changes</w:t>
      </w:r>
      <w:r w:rsidRPr="00DB5090">
        <w:rPr>
          <w:rFonts w:eastAsia="Arial Unicode MS" w:cs="Arial"/>
          <w:lang w:val="en-GB"/>
        </w:rPr>
        <w:t xml:space="preserve"> in equity.</w:t>
      </w:r>
    </w:p>
    <w:p w14:paraId="23F8C36E" w14:textId="77777777" w:rsidR="00C540C7" w:rsidRPr="00DB5090" w:rsidRDefault="00C540C7" w:rsidP="008011DA">
      <w:pPr>
        <w:ind w:left="927"/>
        <w:contextualSpacing/>
        <w:rPr>
          <w:rFonts w:eastAsia="Arial Unicode MS" w:cs="Arial"/>
          <w:lang w:val="en-GB"/>
        </w:rPr>
      </w:pPr>
    </w:p>
    <w:p w14:paraId="196E0816" w14:textId="77777777" w:rsidR="008011DA" w:rsidRPr="00DB5090" w:rsidRDefault="008011DA" w:rsidP="008011DA">
      <w:pPr>
        <w:ind w:left="927"/>
        <w:contextualSpacing/>
        <w:rPr>
          <w:rFonts w:eastAsia="Arial Unicode MS" w:cs="Arial"/>
          <w:lang w:val="en-GB"/>
        </w:rPr>
      </w:pPr>
      <w:r w:rsidRPr="00DB5090">
        <w:rPr>
          <w:rFonts w:eastAsia="Arial Unicode MS" w:cs="Arial"/>
          <w:lang w:val="en-GB"/>
        </w:rPr>
        <w:t>Past service costs are recognised immediately in profit or loss.</w:t>
      </w:r>
    </w:p>
    <w:p w14:paraId="77223E63" w14:textId="1E96276E" w:rsidR="00173822" w:rsidRPr="00DB5090" w:rsidRDefault="00173822" w:rsidP="007F0292">
      <w:pPr>
        <w:jc w:val="thaiDistribute"/>
        <w:outlineLvl w:val="0"/>
        <w:rPr>
          <w:rFonts w:eastAsia="Arial Unicode MS" w:cs="Arial"/>
          <w:b/>
          <w:bCs/>
          <w:color w:val="CF4A02"/>
        </w:rPr>
      </w:pPr>
    </w:p>
    <w:p w14:paraId="7F956467" w14:textId="5C988EEE" w:rsidR="008011DA" w:rsidRPr="00DB5090" w:rsidRDefault="00D913DF" w:rsidP="008011DA">
      <w:pPr>
        <w:ind w:left="540" w:hanging="540"/>
        <w:jc w:val="thaiDistribute"/>
        <w:outlineLvl w:val="0"/>
        <w:rPr>
          <w:rFonts w:eastAsia="Arial Unicode MS" w:cs="Arial"/>
          <w:b/>
          <w:bCs/>
          <w:color w:val="CF4A02"/>
        </w:rPr>
      </w:pPr>
      <w:r w:rsidRPr="00D913DF">
        <w:rPr>
          <w:rFonts w:eastAsia="Arial Unicode MS" w:cs="Arial"/>
          <w:b/>
          <w:bCs/>
          <w:color w:val="CF4A02"/>
          <w:lang w:val="en-GB"/>
        </w:rPr>
        <w:t>4</w:t>
      </w:r>
      <w:r w:rsidR="008011DA" w:rsidRPr="00DB5090">
        <w:rPr>
          <w:rFonts w:eastAsia="Arial Unicode MS" w:cs="Arial"/>
          <w:b/>
          <w:bCs/>
          <w:color w:val="CF4A02"/>
        </w:rPr>
        <w:t>.</w:t>
      </w:r>
      <w:r w:rsidRPr="00D913DF">
        <w:rPr>
          <w:rFonts w:eastAsia="Arial Unicode MS" w:cs="Arial"/>
          <w:b/>
          <w:bCs/>
          <w:color w:val="CF4A02"/>
          <w:lang w:val="en-GB"/>
        </w:rPr>
        <w:t>18</w:t>
      </w:r>
      <w:r w:rsidR="008011DA" w:rsidRPr="00DB5090">
        <w:rPr>
          <w:rFonts w:eastAsia="Arial Unicode MS" w:cs="Arial"/>
          <w:b/>
          <w:bCs/>
          <w:color w:val="CF4A02"/>
        </w:rPr>
        <w:tab/>
        <w:t>Provisions</w:t>
      </w:r>
    </w:p>
    <w:p w14:paraId="2139C040" w14:textId="77777777" w:rsidR="008011DA" w:rsidRPr="00DB5090" w:rsidRDefault="008011DA" w:rsidP="008011DA">
      <w:pPr>
        <w:ind w:left="540"/>
        <w:contextualSpacing/>
        <w:rPr>
          <w:rFonts w:eastAsia="Calibri" w:cs="Arial"/>
          <w:spacing w:val="-2"/>
        </w:rPr>
      </w:pPr>
    </w:p>
    <w:p w14:paraId="3F912267" w14:textId="77777777" w:rsidR="008011DA" w:rsidRPr="00DB5090" w:rsidRDefault="008011DA" w:rsidP="008011DA">
      <w:pPr>
        <w:ind w:left="540"/>
        <w:contextualSpacing/>
        <w:rPr>
          <w:rFonts w:eastAsia="Calibri" w:cs="Arial"/>
          <w:spacing w:val="-2"/>
        </w:rPr>
      </w:pPr>
      <w:r w:rsidRPr="00DB5090">
        <w:rPr>
          <w:rFonts w:eastAsia="Calibri" w:cs="Arial"/>
          <w:spacing w:val="-2"/>
        </w:rPr>
        <w:t xml:space="preserve">Provisions are </w:t>
      </w:r>
      <w:proofErr w:type="spellStart"/>
      <w:r w:rsidRPr="00DB5090">
        <w:rPr>
          <w:rFonts w:eastAsia="Calibri" w:cs="Arial"/>
          <w:spacing w:val="-2"/>
        </w:rPr>
        <w:t>recognised</w:t>
      </w:r>
      <w:proofErr w:type="spellEnd"/>
      <w:r w:rsidRPr="00DB5090">
        <w:rPr>
          <w:rFonts w:eastAsia="Calibri" w:cs="Arial"/>
          <w:spacing w:val="-2"/>
        </w:rPr>
        <w:t xml:space="preserve"> when the Group has a present legal or constructive obligation as a result of past events; it is probable that an outflow of resources will be required to settle the obligation; and the amount has been reliably estimated. </w:t>
      </w:r>
    </w:p>
    <w:p w14:paraId="3DE1AA60" w14:textId="77777777" w:rsidR="008011DA" w:rsidRPr="00DB5090" w:rsidRDefault="008011DA" w:rsidP="008011DA">
      <w:pPr>
        <w:ind w:left="540"/>
        <w:contextualSpacing/>
        <w:rPr>
          <w:rFonts w:eastAsia="Calibri" w:cs="Arial"/>
          <w:spacing w:val="-2"/>
        </w:rPr>
      </w:pPr>
    </w:p>
    <w:p w14:paraId="1552005E" w14:textId="77777777" w:rsidR="008011DA" w:rsidRPr="00DB5090" w:rsidRDefault="008011DA" w:rsidP="008011DA">
      <w:pPr>
        <w:ind w:left="540"/>
        <w:contextualSpacing/>
        <w:rPr>
          <w:rFonts w:eastAsia="Calibri" w:cs="Arial"/>
          <w:spacing w:val="-2"/>
        </w:rPr>
      </w:pPr>
      <w:r w:rsidRPr="00DB5090">
        <w:rPr>
          <w:rFonts w:eastAsia="Calibri" w:cs="Arial"/>
          <w:spacing w:val="-2"/>
        </w:rPr>
        <w:t xml:space="preserve">Provisions are measured at the present value of the expenditures expected to be required to settle the obligation. The increase in the provision due to passage of time is </w:t>
      </w:r>
      <w:proofErr w:type="spellStart"/>
      <w:r w:rsidRPr="00DB5090">
        <w:rPr>
          <w:rFonts w:eastAsia="Calibri" w:cs="Arial"/>
          <w:spacing w:val="-2"/>
        </w:rPr>
        <w:t>recognised</w:t>
      </w:r>
      <w:proofErr w:type="spellEnd"/>
      <w:r w:rsidRPr="00DB5090">
        <w:rPr>
          <w:rFonts w:eastAsia="Calibri" w:cs="Arial"/>
          <w:spacing w:val="-2"/>
        </w:rPr>
        <w:t xml:space="preserve"> as interest expense.</w:t>
      </w:r>
    </w:p>
    <w:p w14:paraId="05E4C150" w14:textId="77777777" w:rsidR="008011DA" w:rsidRPr="00DB5090" w:rsidRDefault="008011DA" w:rsidP="008011DA">
      <w:pPr>
        <w:ind w:left="540"/>
        <w:contextualSpacing/>
        <w:rPr>
          <w:rFonts w:eastAsia="Calibri" w:cs="Arial"/>
          <w:spacing w:val="-2"/>
        </w:rPr>
      </w:pPr>
    </w:p>
    <w:p w14:paraId="33D8BF27" w14:textId="405B4BD0" w:rsidR="008011DA" w:rsidRPr="00DB5090" w:rsidRDefault="00D913DF" w:rsidP="008011DA">
      <w:pPr>
        <w:ind w:left="540" w:hanging="540"/>
        <w:contextualSpacing/>
        <w:rPr>
          <w:rFonts w:eastAsia="Arial Unicode MS" w:cs="Arial"/>
          <w:b/>
          <w:bCs/>
          <w:color w:val="CF4A02"/>
        </w:rPr>
      </w:pPr>
      <w:r w:rsidRPr="00D913DF">
        <w:rPr>
          <w:rFonts w:eastAsia="Arial Unicode MS" w:cs="Arial"/>
          <w:b/>
          <w:bCs/>
          <w:color w:val="CF4A02"/>
          <w:lang w:val="en-GB"/>
        </w:rPr>
        <w:t>4</w:t>
      </w:r>
      <w:r w:rsidR="008011DA" w:rsidRPr="00DB5090">
        <w:rPr>
          <w:rFonts w:eastAsia="Arial Unicode MS" w:cs="Arial"/>
          <w:b/>
          <w:bCs/>
          <w:color w:val="CF4A02"/>
        </w:rPr>
        <w:t>.</w:t>
      </w:r>
      <w:r w:rsidRPr="00D913DF">
        <w:rPr>
          <w:rFonts w:eastAsia="Arial Unicode MS" w:cs="Arial"/>
          <w:b/>
          <w:bCs/>
          <w:color w:val="CF4A02"/>
          <w:lang w:val="en-GB"/>
        </w:rPr>
        <w:t>19</w:t>
      </w:r>
      <w:r w:rsidR="008011DA" w:rsidRPr="00DB5090">
        <w:rPr>
          <w:rFonts w:eastAsia="Arial Unicode MS" w:cs="Arial"/>
          <w:b/>
          <w:bCs/>
          <w:color w:val="CF4A02"/>
        </w:rPr>
        <w:tab/>
        <w:t>Share capital</w:t>
      </w:r>
    </w:p>
    <w:p w14:paraId="1D2A11A3" w14:textId="77777777" w:rsidR="008011DA" w:rsidRPr="00DB5090" w:rsidRDefault="008011DA" w:rsidP="008011DA">
      <w:pPr>
        <w:ind w:left="540"/>
        <w:contextualSpacing/>
        <w:rPr>
          <w:rFonts w:eastAsia="Arial Unicode MS" w:cs="Arial"/>
          <w:b/>
          <w:bCs/>
        </w:rPr>
      </w:pPr>
    </w:p>
    <w:p w14:paraId="71F36537" w14:textId="77777777" w:rsidR="008011DA" w:rsidRPr="00DB5090" w:rsidRDefault="008011DA" w:rsidP="008011DA">
      <w:pPr>
        <w:ind w:left="540"/>
        <w:contextualSpacing/>
        <w:rPr>
          <w:rFonts w:eastAsia="Arial Unicode MS" w:cs="Arial"/>
          <w:spacing w:val="-6"/>
        </w:rPr>
      </w:pPr>
      <w:r w:rsidRPr="00DB5090">
        <w:rPr>
          <w:rFonts w:eastAsia="Arial Unicode MS" w:cs="Arial"/>
          <w:spacing w:val="-6"/>
        </w:rPr>
        <w:t xml:space="preserve">Ordinary shares with discretionary dividends are classified as equity. </w:t>
      </w:r>
    </w:p>
    <w:p w14:paraId="217EE85E" w14:textId="77777777" w:rsidR="008011DA" w:rsidRPr="00DB5090" w:rsidRDefault="008011DA" w:rsidP="008011DA">
      <w:pPr>
        <w:ind w:left="540"/>
        <w:contextualSpacing/>
        <w:rPr>
          <w:rFonts w:eastAsia="Arial Unicode MS" w:cs="Arial"/>
        </w:rPr>
      </w:pPr>
    </w:p>
    <w:p w14:paraId="1CA51B84" w14:textId="0E6CF851" w:rsidR="008011DA" w:rsidRPr="00DB5090" w:rsidRDefault="008011DA" w:rsidP="008011DA">
      <w:pPr>
        <w:ind w:left="540"/>
        <w:contextualSpacing/>
        <w:rPr>
          <w:rFonts w:eastAsia="Arial Unicode MS" w:cs="Arial"/>
        </w:rPr>
      </w:pPr>
      <w:r w:rsidRPr="00DB5090">
        <w:rPr>
          <w:rFonts w:eastAsia="Arial Unicode MS" w:cs="Arial"/>
        </w:rPr>
        <w:t>Incremental costs directly attributable to the issue of new shares or options (net of tax) are shown as a deduction in equity.</w:t>
      </w:r>
    </w:p>
    <w:p w14:paraId="057EF92C" w14:textId="77777777" w:rsidR="0038032B" w:rsidRPr="00DB5090" w:rsidRDefault="0038032B" w:rsidP="008011DA">
      <w:pPr>
        <w:ind w:left="540"/>
        <w:contextualSpacing/>
        <w:rPr>
          <w:rFonts w:eastAsia="Arial Unicode MS" w:cs="Arial"/>
        </w:rPr>
      </w:pPr>
    </w:p>
    <w:p w14:paraId="1564EE7E" w14:textId="5784B4E1" w:rsidR="008011DA" w:rsidRPr="00DB5090" w:rsidRDefault="00D913DF" w:rsidP="008011DA">
      <w:pPr>
        <w:ind w:left="540" w:hanging="540"/>
        <w:contextualSpacing/>
        <w:rPr>
          <w:rFonts w:cs="Arial"/>
          <w:b/>
          <w:bCs/>
          <w:color w:val="CF4A02"/>
          <w:spacing w:val="-2"/>
        </w:rPr>
      </w:pPr>
      <w:r w:rsidRPr="00D913DF">
        <w:rPr>
          <w:rFonts w:cs="Arial"/>
          <w:b/>
          <w:bCs/>
          <w:color w:val="CF4A02"/>
          <w:lang w:val="en-GB"/>
        </w:rPr>
        <w:t>4</w:t>
      </w:r>
      <w:r w:rsidR="008011DA" w:rsidRPr="00DB5090">
        <w:rPr>
          <w:rFonts w:cs="Arial"/>
          <w:b/>
          <w:bCs/>
          <w:color w:val="CF4A02"/>
        </w:rPr>
        <w:t>.</w:t>
      </w:r>
      <w:r w:rsidRPr="00D913DF">
        <w:rPr>
          <w:rFonts w:cs="Arial"/>
          <w:b/>
          <w:bCs/>
          <w:color w:val="CF4A02"/>
          <w:lang w:val="en-GB"/>
        </w:rPr>
        <w:t>20</w:t>
      </w:r>
      <w:r w:rsidR="008011DA" w:rsidRPr="00DB5090">
        <w:rPr>
          <w:rFonts w:cs="Arial"/>
          <w:b/>
          <w:bCs/>
          <w:color w:val="CF4A02"/>
        </w:rPr>
        <w:tab/>
        <w:t>Revenue recognition</w:t>
      </w:r>
      <w:r w:rsidR="008011DA" w:rsidRPr="00DB5090">
        <w:rPr>
          <w:rFonts w:cs="Arial"/>
          <w:b/>
          <w:bCs/>
          <w:color w:val="CF4A02"/>
          <w:spacing w:val="-2"/>
        </w:rPr>
        <w:t xml:space="preserve"> </w:t>
      </w:r>
    </w:p>
    <w:p w14:paraId="5C1E1F07" w14:textId="77777777" w:rsidR="008011DA" w:rsidRPr="00DB5090" w:rsidRDefault="008011DA" w:rsidP="008011DA">
      <w:pPr>
        <w:ind w:left="540"/>
        <w:contextualSpacing/>
        <w:rPr>
          <w:rFonts w:cs="Arial"/>
          <w:b/>
          <w:bCs/>
          <w:color w:val="CF4A02"/>
          <w:spacing w:val="-2"/>
        </w:rPr>
      </w:pPr>
    </w:p>
    <w:p w14:paraId="0A9945C9" w14:textId="77777777" w:rsidR="008011DA" w:rsidRPr="00DB5090" w:rsidRDefault="008011DA" w:rsidP="008011DA">
      <w:pPr>
        <w:ind w:left="540"/>
        <w:contextualSpacing/>
        <w:rPr>
          <w:rFonts w:cs="Arial"/>
          <w:spacing w:val="-2"/>
          <w:lang w:val="en-GB"/>
        </w:rPr>
      </w:pPr>
      <w:r w:rsidRPr="00DB5090">
        <w:rPr>
          <w:rFonts w:cs="Arial"/>
          <w:spacing w:val="-2"/>
          <w:lang w:val="en-GB"/>
        </w:rPr>
        <w:t>Revenue include all revenues from ordinary business activities. All ancillary income in connection with rendering of services in the course of the Group’s ordinary activities is also presented as revenue.</w:t>
      </w:r>
    </w:p>
    <w:p w14:paraId="3516D543" w14:textId="77777777" w:rsidR="008011DA" w:rsidRPr="00DB5090" w:rsidRDefault="008011DA" w:rsidP="008011DA">
      <w:pPr>
        <w:ind w:left="540"/>
        <w:contextualSpacing/>
        <w:rPr>
          <w:rFonts w:cs="Arial"/>
          <w:spacing w:val="-2"/>
          <w:lang w:val="en-GB"/>
        </w:rPr>
      </w:pPr>
    </w:p>
    <w:p w14:paraId="48002961" w14:textId="77777777" w:rsidR="008011DA" w:rsidRPr="00DB5090" w:rsidRDefault="008011DA" w:rsidP="008011DA">
      <w:pPr>
        <w:ind w:left="540"/>
        <w:contextualSpacing/>
        <w:rPr>
          <w:rFonts w:cs="Arial"/>
          <w:spacing w:val="-2"/>
        </w:rPr>
      </w:pPr>
      <w:r w:rsidRPr="00DB5090">
        <w:rPr>
          <w:rFonts w:cs="Arial"/>
          <w:spacing w:val="-2"/>
        </w:rPr>
        <w:t xml:space="preserve">Revenue are recorded net of value added tax. They are </w:t>
      </w:r>
      <w:proofErr w:type="spellStart"/>
      <w:r w:rsidRPr="00DB5090">
        <w:rPr>
          <w:rFonts w:cs="Arial"/>
          <w:spacing w:val="-2"/>
        </w:rPr>
        <w:t>recognised</w:t>
      </w:r>
      <w:proofErr w:type="spellEnd"/>
      <w:r w:rsidRPr="00DB5090">
        <w:rPr>
          <w:rFonts w:cs="Arial"/>
          <w:spacing w:val="-2"/>
        </w:rPr>
        <w:t xml:space="preserve"> in accordance with the provision of goods or services, provided that </w:t>
      </w:r>
      <w:proofErr w:type="spellStart"/>
      <w:r w:rsidRPr="00DB5090">
        <w:rPr>
          <w:rFonts w:cs="Arial"/>
          <w:spacing w:val="-2"/>
        </w:rPr>
        <w:t>collectibility</w:t>
      </w:r>
      <w:proofErr w:type="spellEnd"/>
      <w:r w:rsidRPr="00DB5090">
        <w:rPr>
          <w:rFonts w:cs="Arial"/>
          <w:spacing w:val="-2"/>
        </w:rPr>
        <w:t xml:space="preserve"> of the consideration is probable.</w:t>
      </w:r>
    </w:p>
    <w:p w14:paraId="4940575D" w14:textId="77777777" w:rsidR="00277B0D" w:rsidRPr="00DB5090" w:rsidRDefault="00277B0D" w:rsidP="008011DA">
      <w:pPr>
        <w:ind w:left="540"/>
        <w:contextualSpacing/>
        <w:rPr>
          <w:rFonts w:cs="Arial"/>
          <w:spacing w:val="-2"/>
        </w:rPr>
      </w:pPr>
    </w:p>
    <w:p w14:paraId="44645E8E" w14:textId="77777777" w:rsidR="008011DA" w:rsidRPr="00DB5090" w:rsidRDefault="008011DA" w:rsidP="008011DA">
      <w:pPr>
        <w:ind w:left="540"/>
        <w:contextualSpacing/>
        <w:rPr>
          <w:rFonts w:cs="Arial"/>
          <w:spacing w:val="-2"/>
        </w:rPr>
      </w:pPr>
      <w:r w:rsidRPr="00DB5090">
        <w:rPr>
          <w:rFonts w:cs="Arial"/>
          <w:spacing w:val="-2"/>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DB5090">
        <w:rPr>
          <w:rFonts w:cs="Arial"/>
          <w:spacing w:val="-2"/>
        </w:rPr>
        <w:t>recognised</w:t>
      </w:r>
      <w:proofErr w:type="spellEnd"/>
      <w:r w:rsidRPr="00DB5090">
        <w:rPr>
          <w:rFonts w:cs="Arial"/>
          <w:spacing w:val="-2"/>
        </w:rPr>
        <w:t xml:space="preserve"> as revenue on fulfillment of the obligation to the customer.</w:t>
      </w:r>
    </w:p>
    <w:p w14:paraId="598C4A45" w14:textId="77777777" w:rsidR="008011DA" w:rsidRPr="00DB5090" w:rsidRDefault="008011DA" w:rsidP="008011DA">
      <w:pPr>
        <w:ind w:left="540"/>
        <w:jc w:val="thaiDistribute"/>
        <w:rPr>
          <w:rFonts w:cs="Arial"/>
          <w:i/>
          <w:iCs/>
          <w:spacing w:val="-2"/>
        </w:rPr>
      </w:pPr>
    </w:p>
    <w:p w14:paraId="760A2D5A" w14:textId="3E175BA6" w:rsidR="008011DA" w:rsidRPr="00DB5090" w:rsidRDefault="008011DA" w:rsidP="008011DA">
      <w:pPr>
        <w:ind w:left="540"/>
        <w:jc w:val="thaiDistribute"/>
        <w:rPr>
          <w:rFonts w:eastAsia="Arial Unicode MS" w:cs="Arial"/>
          <w:i/>
          <w:iCs/>
          <w:color w:val="CF4A02"/>
        </w:rPr>
      </w:pPr>
      <w:r w:rsidRPr="00DB5090">
        <w:rPr>
          <w:rFonts w:eastAsia="Arial Unicode MS" w:cs="Arial"/>
          <w:i/>
          <w:iCs/>
          <w:color w:val="CF4A02"/>
        </w:rPr>
        <w:t xml:space="preserve">Revenues from </w:t>
      </w:r>
      <w:r w:rsidR="00713703" w:rsidRPr="00DB5090">
        <w:rPr>
          <w:rFonts w:eastAsia="Arial Unicode MS" w:cs="Arial"/>
          <w:i/>
          <w:iCs/>
          <w:color w:val="CF4A02"/>
        </w:rPr>
        <w:t>healthcare services</w:t>
      </w:r>
    </w:p>
    <w:p w14:paraId="7F7AD24C" w14:textId="77777777" w:rsidR="008011DA" w:rsidRPr="00DB5090" w:rsidRDefault="008011DA" w:rsidP="008011DA">
      <w:pPr>
        <w:ind w:left="540"/>
        <w:jc w:val="thaiDistribute"/>
        <w:rPr>
          <w:rFonts w:cs="Arial"/>
        </w:rPr>
      </w:pPr>
    </w:p>
    <w:p w14:paraId="25E2B083" w14:textId="60C974BA" w:rsidR="008011DA" w:rsidRPr="00DB5090" w:rsidRDefault="008011DA" w:rsidP="008011DA">
      <w:pPr>
        <w:ind w:left="540"/>
        <w:jc w:val="thaiDistribute"/>
        <w:rPr>
          <w:rFonts w:cs="Arial"/>
        </w:rPr>
      </w:pPr>
      <w:r w:rsidRPr="00DB5090">
        <w:rPr>
          <w:rFonts w:cs="Arial"/>
          <w:spacing w:val="-6"/>
        </w:rPr>
        <w:t>Revenues from</w:t>
      </w:r>
      <w:r w:rsidR="00713703" w:rsidRPr="00DB5090">
        <w:rPr>
          <w:rFonts w:cs="Arial"/>
          <w:spacing w:val="-6"/>
        </w:rPr>
        <w:t xml:space="preserve"> healthcare services </w:t>
      </w:r>
      <w:r w:rsidRPr="00DB5090">
        <w:rPr>
          <w:rFonts w:cs="Arial"/>
          <w:spacing w:val="-6"/>
        </w:rPr>
        <w:t>include doctor fee, room service, and medical fee. The revenues, net</w:t>
      </w:r>
      <w:r w:rsidRPr="00DB5090">
        <w:rPr>
          <w:rFonts w:cs="Arial"/>
        </w:rPr>
        <w:t xml:space="preserve"> amount of discount, are </w:t>
      </w:r>
      <w:proofErr w:type="spellStart"/>
      <w:r w:rsidRPr="00DB5090">
        <w:rPr>
          <w:rFonts w:cs="Arial"/>
        </w:rPr>
        <w:t>recognised</w:t>
      </w:r>
      <w:proofErr w:type="spellEnd"/>
      <w:r w:rsidRPr="00DB5090">
        <w:rPr>
          <w:rFonts w:cs="Arial"/>
        </w:rPr>
        <w:t xml:space="preserve"> when services or medicine have been delivered.</w:t>
      </w:r>
    </w:p>
    <w:p w14:paraId="049A51A8" w14:textId="5D284A5E" w:rsidR="008011DA" w:rsidRPr="00DB5090" w:rsidRDefault="00E777E7" w:rsidP="008011DA">
      <w:pPr>
        <w:ind w:left="540"/>
        <w:jc w:val="thaiDistribute"/>
        <w:rPr>
          <w:rFonts w:cs="Arial"/>
          <w:spacing w:val="-2"/>
        </w:rPr>
      </w:pPr>
      <w:r w:rsidRPr="00DB5090">
        <w:rPr>
          <w:rFonts w:cs="Arial"/>
          <w:spacing w:val="-2"/>
        </w:rPr>
        <w:br w:type="page"/>
      </w:r>
    </w:p>
    <w:p w14:paraId="6DB9D47F" w14:textId="77777777" w:rsidR="00E777E7" w:rsidRPr="00DB5090" w:rsidRDefault="00E777E7" w:rsidP="008011DA">
      <w:pPr>
        <w:ind w:left="540"/>
        <w:jc w:val="thaiDistribute"/>
        <w:rPr>
          <w:rFonts w:cs="Arial"/>
          <w:spacing w:val="-2"/>
        </w:rPr>
      </w:pPr>
    </w:p>
    <w:p w14:paraId="2F3B591F" w14:textId="77777777" w:rsidR="008011DA" w:rsidRPr="00DB5090" w:rsidRDefault="008011DA" w:rsidP="008011DA">
      <w:pPr>
        <w:ind w:left="540"/>
        <w:jc w:val="thaiDistribute"/>
        <w:rPr>
          <w:rFonts w:eastAsia="Arial Unicode MS" w:cs="Arial"/>
          <w:i/>
          <w:iCs/>
          <w:color w:val="CF4A02"/>
        </w:rPr>
      </w:pPr>
      <w:r w:rsidRPr="00DB5090">
        <w:rPr>
          <w:rFonts w:eastAsia="Arial Unicode MS" w:cs="Arial"/>
          <w:i/>
          <w:iCs/>
          <w:color w:val="CF4A02"/>
        </w:rPr>
        <w:t>Revenues from services</w:t>
      </w:r>
    </w:p>
    <w:p w14:paraId="12D6D1DB" w14:textId="77777777" w:rsidR="008011DA" w:rsidRPr="00DB5090" w:rsidRDefault="008011DA" w:rsidP="008011DA">
      <w:pPr>
        <w:ind w:left="540"/>
        <w:jc w:val="thaiDistribute"/>
        <w:rPr>
          <w:rFonts w:eastAsia="Arial Unicode MS" w:cs="Arial"/>
          <w:i/>
          <w:iCs/>
          <w:color w:val="CF4A02"/>
        </w:rPr>
      </w:pPr>
    </w:p>
    <w:p w14:paraId="563D7EFF" w14:textId="77777777" w:rsidR="008011DA" w:rsidRPr="00DB5090" w:rsidRDefault="008011DA" w:rsidP="008011DA">
      <w:pPr>
        <w:ind w:left="540"/>
        <w:jc w:val="thaiDistribute"/>
        <w:rPr>
          <w:rFonts w:cs="Arial"/>
          <w:spacing w:val="-6"/>
        </w:rPr>
      </w:pPr>
      <w:r w:rsidRPr="00DB5090">
        <w:rPr>
          <w:rFonts w:cs="Arial"/>
          <w:spacing w:val="-6"/>
        </w:rPr>
        <w:t xml:space="preserve">Revenue from hotel ownership comprises amounts earned in respect of rental of rooms, food and beverage sales, and other ancillary services. Revenue is </w:t>
      </w:r>
      <w:proofErr w:type="spellStart"/>
      <w:r w:rsidRPr="00DB5090">
        <w:rPr>
          <w:rFonts w:cs="Arial"/>
          <w:spacing w:val="-6"/>
        </w:rPr>
        <w:t>recognised</w:t>
      </w:r>
      <w:proofErr w:type="spellEnd"/>
      <w:r w:rsidRPr="00DB5090">
        <w:rPr>
          <w:rFonts w:cs="Arial"/>
          <w:spacing w:val="-6"/>
        </w:rPr>
        <w:t xml:space="preserve"> over the period when rooms are occupied or services are performed. Revenue from the sale of food and beverages and goods is </w:t>
      </w:r>
      <w:proofErr w:type="spellStart"/>
      <w:r w:rsidRPr="00DB5090">
        <w:rPr>
          <w:rFonts w:cs="Arial"/>
          <w:spacing w:val="-6"/>
        </w:rPr>
        <w:t>recognised</w:t>
      </w:r>
      <w:proofErr w:type="spellEnd"/>
      <w:r w:rsidRPr="00DB5090">
        <w:rPr>
          <w:rFonts w:cs="Arial"/>
          <w:spacing w:val="-6"/>
        </w:rPr>
        <w:t xml:space="preserve"> at the point of sale when the food and beverages and goods are delivered to customers. Payment is due immediately when the hotel guest occupies the room and receives the services and goods.</w:t>
      </w:r>
    </w:p>
    <w:p w14:paraId="103DDE92" w14:textId="77777777" w:rsidR="008011DA" w:rsidRPr="00DB5090" w:rsidRDefault="008011DA" w:rsidP="008011DA">
      <w:pPr>
        <w:ind w:left="540"/>
        <w:jc w:val="thaiDistribute"/>
        <w:rPr>
          <w:rFonts w:cs="Arial"/>
          <w:spacing w:val="-2"/>
        </w:rPr>
      </w:pPr>
    </w:p>
    <w:p w14:paraId="30904A07" w14:textId="77777777" w:rsidR="008011DA" w:rsidRPr="00DB5090" w:rsidRDefault="008011DA" w:rsidP="008011DA">
      <w:pPr>
        <w:ind w:left="540"/>
        <w:jc w:val="thaiDistribute"/>
        <w:rPr>
          <w:rFonts w:cs="Arial"/>
          <w:spacing w:val="-2"/>
        </w:rPr>
      </w:pPr>
      <w:r w:rsidRPr="00DB5090">
        <w:rPr>
          <w:rFonts w:cs="Arial"/>
          <w:spacing w:val="-2"/>
        </w:rPr>
        <w:t xml:space="preserve">Revenues from the serviced apartments and office building management businesses are </w:t>
      </w:r>
      <w:proofErr w:type="spellStart"/>
      <w:r w:rsidRPr="00DB5090">
        <w:rPr>
          <w:rFonts w:cs="Arial"/>
          <w:spacing w:val="-2"/>
        </w:rPr>
        <w:t>recognised</w:t>
      </w:r>
      <w:proofErr w:type="spellEnd"/>
      <w:r w:rsidRPr="00DB5090">
        <w:rPr>
          <w:rFonts w:cs="Arial"/>
          <w:spacing w:val="-2"/>
        </w:rPr>
        <w:t xml:space="preserve"> on an accrual basis at the amount net of value added taxes and trade discounts.</w:t>
      </w:r>
    </w:p>
    <w:p w14:paraId="2A74B0DB" w14:textId="77777777" w:rsidR="008011DA" w:rsidRPr="00DB5090" w:rsidRDefault="008011DA" w:rsidP="008011DA">
      <w:pPr>
        <w:ind w:left="540"/>
        <w:jc w:val="thaiDistribute"/>
        <w:rPr>
          <w:rFonts w:cs="Arial"/>
          <w:spacing w:val="-2"/>
        </w:rPr>
      </w:pPr>
    </w:p>
    <w:p w14:paraId="59B191E1" w14:textId="77777777" w:rsidR="008011DA" w:rsidRPr="00DB5090" w:rsidRDefault="008011DA" w:rsidP="008011DA">
      <w:pPr>
        <w:ind w:left="540"/>
        <w:jc w:val="thaiDistribute"/>
        <w:rPr>
          <w:rFonts w:eastAsia="Arial Unicode MS" w:cs="Arial"/>
          <w:i/>
          <w:iCs/>
          <w:color w:val="CF4A02"/>
        </w:rPr>
      </w:pPr>
      <w:r w:rsidRPr="00DB5090">
        <w:rPr>
          <w:rFonts w:eastAsia="Arial Unicode MS" w:cs="Arial"/>
          <w:i/>
          <w:iCs/>
          <w:color w:val="CF4A02"/>
        </w:rPr>
        <w:t>Revenues from rental operations</w:t>
      </w:r>
    </w:p>
    <w:p w14:paraId="0C365A28" w14:textId="77777777" w:rsidR="008011DA" w:rsidRPr="00DB5090" w:rsidRDefault="008011DA" w:rsidP="008011DA">
      <w:pPr>
        <w:ind w:left="540"/>
        <w:jc w:val="thaiDistribute"/>
        <w:rPr>
          <w:rFonts w:eastAsia="Arial Unicode MS" w:cs="Arial"/>
          <w:i/>
          <w:iCs/>
          <w:color w:val="CF4A02"/>
        </w:rPr>
      </w:pPr>
    </w:p>
    <w:p w14:paraId="1C2D55D9" w14:textId="77777777" w:rsidR="008011DA" w:rsidRPr="00DB5090" w:rsidRDefault="008011DA" w:rsidP="008011DA">
      <w:pPr>
        <w:ind w:left="540"/>
        <w:jc w:val="thaiDistribute"/>
        <w:rPr>
          <w:rFonts w:eastAsia="Arial Unicode MS" w:cs="Arial"/>
          <w:color w:val="000000"/>
        </w:rPr>
      </w:pPr>
      <w:r w:rsidRPr="00DB5090">
        <w:rPr>
          <w:rFonts w:eastAsia="Arial Unicode MS" w:cs="Arial"/>
          <w:color w:val="000000"/>
        </w:rPr>
        <w:t xml:space="preserve">Rental revenues from investment property are </w:t>
      </w:r>
      <w:proofErr w:type="spellStart"/>
      <w:r w:rsidRPr="00DB5090">
        <w:rPr>
          <w:rFonts w:eastAsia="Arial Unicode MS" w:cs="Arial"/>
          <w:color w:val="000000"/>
        </w:rPr>
        <w:t>recognised</w:t>
      </w:r>
      <w:proofErr w:type="spellEnd"/>
      <w:r w:rsidRPr="00DB5090">
        <w:rPr>
          <w:rFonts w:eastAsia="Arial Unicode MS" w:cs="Arial"/>
          <w:color w:val="000000"/>
        </w:rPr>
        <w:t xml:space="preserve"> in statement of income by using the straight-line method over the rental contract period.</w:t>
      </w:r>
    </w:p>
    <w:p w14:paraId="12432AD8" w14:textId="77777777" w:rsidR="008011DA" w:rsidRPr="00DB5090" w:rsidRDefault="008011DA" w:rsidP="008011DA">
      <w:pPr>
        <w:ind w:left="540"/>
        <w:jc w:val="thaiDistribute"/>
        <w:rPr>
          <w:rFonts w:eastAsia="Arial Unicode MS" w:cs="Arial"/>
          <w:color w:val="000000"/>
        </w:rPr>
      </w:pPr>
    </w:p>
    <w:p w14:paraId="35CF5F1C" w14:textId="77777777" w:rsidR="008011DA" w:rsidRPr="00DB5090" w:rsidRDefault="008011DA" w:rsidP="008011DA">
      <w:pPr>
        <w:ind w:left="540"/>
        <w:jc w:val="thaiDistribute"/>
        <w:rPr>
          <w:rFonts w:eastAsia="Arial Unicode MS" w:cs="Arial"/>
          <w:i/>
          <w:iCs/>
          <w:color w:val="CF4A02"/>
        </w:rPr>
      </w:pPr>
      <w:r w:rsidRPr="00DB5090">
        <w:rPr>
          <w:rFonts w:eastAsia="Arial Unicode MS" w:cs="Arial"/>
          <w:i/>
          <w:iCs/>
          <w:color w:val="CF4A02"/>
        </w:rPr>
        <w:t>Other income</w:t>
      </w:r>
    </w:p>
    <w:p w14:paraId="6F808950" w14:textId="77777777" w:rsidR="008011DA" w:rsidRPr="00DB5090" w:rsidRDefault="008011DA" w:rsidP="008011DA">
      <w:pPr>
        <w:ind w:left="540"/>
        <w:jc w:val="thaiDistribute"/>
        <w:rPr>
          <w:rFonts w:cs="Arial"/>
        </w:rPr>
      </w:pPr>
    </w:p>
    <w:p w14:paraId="3120C197" w14:textId="2859F88E" w:rsidR="00173822" w:rsidRPr="00DB5090" w:rsidRDefault="008011DA" w:rsidP="008011DA">
      <w:pPr>
        <w:ind w:left="540"/>
        <w:jc w:val="thaiDistribute"/>
        <w:rPr>
          <w:rFonts w:cs="Arial"/>
          <w:spacing w:val="-2"/>
        </w:rPr>
      </w:pPr>
      <w:r w:rsidRPr="00DB5090">
        <w:rPr>
          <w:rFonts w:cs="Arial"/>
          <w:spacing w:val="-2"/>
        </w:rPr>
        <w:t xml:space="preserve">Interest income and other income are </w:t>
      </w:r>
      <w:proofErr w:type="spellStart"/>
      <w:r w:rsidRPr="00DB5090">
        <w:rPr>
          <w:rFonts w:cs="Arial"/>
          <w:spacing w:val="-2"/>
        </w:rPr>
        <w:t>recognised</w:t>
      </w:r>
      <w:proofErr w:type="spellEnd"/>
      <w:r w:rsidRPr="00DB5090">
        <w:rPr>
          <w:rFonts w:cs="Arial"/>
          <w:spacing w:val="-2"/>
        </w:rPr>
        <w:t xml:space="preserve"> on an accrual basis, unless collectability is in doubt.</w:t>
      </w:r>
    </w:p>
    <w:p w14:paraId="79BC717D" w14:textId="77777777" w:rsidR="00E777E7" w:rsidRPr="00DB5090" w:rsidRDefault="00E777E7" w:rsidP="008011DA">
      <w:pPr>
        <w:ind w:left="540"/>
        <w:jc w:val="thaiDistribute"/>
        <w:rPr>
          <w:rFonts w:cs="Arial"/>
          <w:spacing w:val="-2"/>
        </w:rPr>
      </w:pPr>
    </w:p>
    <w:p w14:paraId="7C414EFD" w14:textId="77777777" w:rsidR="008011DA" w:rsidRPr="00DB5090" w:rsidRDefault="008011DA" w:rsidP="008011DA">
      <w:pPr>
        <w:ind w:left="540"/>
        <w:jc w:val="thaiDistribute"/>
        <w:rPr>
          <w:rFonts w:eastAsia="Arial Unicode MS" w:cs="Arial"/>
          <w:i/>
          <w:iCs/>
          <w:color w:val="CF4A02"/>
        </w:rPr>
      </w:pPr>
      <w:r w:rsidRPr="00DB5090">
        <w:rPr>
          <w:rFonts w:eastAsia="Arial Unicode MS" w:cs="Arial"/>
          <w:i/>
          <w:iCs/>
          <w:color w:val="CF4A02"/>
        </w:rPr>
        <w:t>Contract assets and liabilities</w:t>
      </w:r>
    </w:p>
    <w:p w14:paraId="708028E2" w14:textId="77777777" w:rsidR="008011DA" w:rsidRPr="00DB5090" w:rsidRDefault="008011DA" w:rsidP="008011DA">
      <w:pPr>
        <w:tabs>
          <w:tab w:val="left" w:pos="1080"/>
        </w:tabs>
        <w:ind w:left="540"/>
        <w:jc w:val="thaiDistribute"/>
        <w:outlineLvl w:val="0"/>
        <w:rPr>
          <w:rFonts w:cs="Arial"/>
          <w:spacing w:val="-2"/>
        </w:rPr>
      </w:pPr>
    </w:p>
    <w:p w14:paraId="7FAD525F" w14:textId="77777777" w:rsidR="008011DA" w:rsidRPr="00DB5090" w:rsidRDefault="008011DA" w:rsidP="008011DA">
      <w:pPr>
        <w:ind w:left="540"/>
        <w:jc w:val="thaiDistribute"/>
        <w:rPr>
          <w:rFonts w:cs="Arial"/>
          <w:spacing w:val="-4"/>
        </w:rPr>
      </w:pPr>
      <w:r w:rsidRPr="00DB5090">
        <w:rPr>
          <w:rFonts w:cs="Arial"/>
          <w:spacing w:val="-4"/>
        </w:rPr>
        <w:t xml:space="preserve">The Group will </w:t>
      </w:r>
      <w:proofErr w:type="spellStart"/>
      <w:r w:rsidRPr="00DB5090">
        <w:rPr>
          <w:rFonts w:cs="Arial"/>
          <w:spacing w:val="-4"/>
        </w:rPr>
        <w:t>recognise</w:t>
      </w:r>
      <w:proofErr w:type="spellEnd"/>
      <w:r w:rsidRPr="00DB5090">
        <w:rPr>
          <w:rFonts w:cs="Arial"/>
          <w:spacing w:val="-4"/>
        </w:rPr>
        <w:t xml:space="preserve"> revenue from contract as assets when the Group has performed by transferring a good or service to the customer before due date or prior to receiving payment from customer. </w:t>
      </w:r>
    </w:p>
    <w:p w14:paraId="373DF27C" w14:textId="77777777" w:rsidR="008011DA" w:rsidRPr="00DB5090" w:rsidRDefault="008011DA" w:rsidP="008011DA">
      <w:pPr>
        <w:ind w:left="540"/>
        <w:jc w:val="thaiDistribute"/>
        <w:rPr>
          <w:rFonts w:cs="Arial"/>
          <w:spacing w:val="-2"/>
        </w:rPr>
      </w:pPr>
    </w:p>
    <w:p w14:paraId="5E8C4F25" w14:textId="77777777" w:rsidR="008011DA" w:rsidRPr="00DB5090" w:rsidRDefault="008011DA" w:rsidP="008011DA">
      <w:pPr>
        <w:ind w:left="540"/>
        <w:jc w:val="thaiDistribute"/>
        <w:rPr>
          <w:rFonts w:cs="Arial"/>
          <w:spacing w:val="-4"/>
        </w:rPr>
      </w:pPr>
      <w:r w:rsidRPr="00DB5090">
        <w:rPr>
          <w:rFonts w:cs="Arial"/>
          <w:spacing w:val="-2"/>
        </w:rPr>
        <w:t xml:space="preserve">The </w:t>
      </w:r>
      <w:r w:rsidRPr="00DB5090">
        <w:rPr>
          <w:rFonts w:cs="Arial"/>
          <w:spacing w:val="-2"/>
          <w:lang w:val="en-GB"/>
        </w:rPr>
        <w:t>G</w:t>
      </w:r>
      <w:proofErr w:type="spellStart"/>
      <w:r w:rsidRPr="00DB5090">
        <w:rPr>
          <w:rFonts w:cs="Arial"/>
          <w:spacing w:val="-2"/>
        </w:rPr>
        <w:t>roup</w:t>
      </w:r>
      <w:proofErr w:type="spellEnd"/>
      <w:r w:rsidRPr="00DB5090">
        <w:rPr>
          <w:rFonts w:cs="Arial"/>
          <w:spacing w:val="-2"/>
        </w:rPr>
        <w:t xml:space="preserve"> will </w:t>
      </w:r>
      <w:proofErr w:type="spellStart"/>
      <w:r w:rsidRPr="00DB5090">
        <w:rPr>
          <w:rFonts w:cs="Arial"/>
          <w:spacing w:val="-2"/>
        </w:rPr>
        <w:t>recognise</w:t>
      </w:r>
      <w:proofErr w:type="spellEnd"/>
      <w:r w:rsidRPr="00DB5090">
        <w:rPr>
          <w:rFonts w:cs="Arial"/>
          <w:spacing w:val="-2"/>
        </w:rPr>
        <w:t xml:space="preserve"> revenue from contract as liabilities at contract due date or receiving payment </w:t>
      </w:r>
      <w:r w:rsidRPr="00DB5090">
        <w:rPr>
          <w:rFonts w:cs="Arial"/>
          <w:spacing w:val="-4"/>
        </w:rPr>
        <w:t>from customer prior to the Group performing by transferring the related good or service to the customer.</w:t>
      </w:r>
    </w:p>
    <w:p w14:paraId="47C51EF3" w14:textId="77777777" w:rsidR="008011DA" w:rsidRPr="00DB5090" w:rsidRDefault="008011DA" w:rsidP="008011DA">
      <w:pPr>
        <w:ind w:left="540"/>
        <w:jc w:val="thaiDistribute"/>
        <w:rPr>
          <w:rFonts w:cs="Arial"/>
          <w:spacing w:val="-2"/>
        </w:rPr>
      </w:pPr>
    </w:p>
    <w:p w14:paraId="70412851" w14:textId="77777777" w:rsidR="008011DA" w:rsidRPr="00DB5090" w:rsidRDefault="008011DA" w:rsidP="008011DA">
      <w:pPr>
        <w:ind w:left="540"/>
        <w:jc w:val="thaiDistribute"/>
        <w:rPr>
          <w:rFonts w:cs="Arial"/>
          <w:spacing w:val="-4"/>
          <w:lang w:val="en-GB"/>
        </w:rPr>
      </w:pPr>
      <w:r w:rsidRPr="00DB5090">
        <w:rPr>
          <w:rFonts w:cs="Arial"/>
          <w:spacing w:val="-2"/>
        </w:rPr>
        <w:t>The</w:t>
      </w:r>
      <w:r w:rsidRPr="00DB5090">
        <w:rPr>
          <w:rFonts w:cs="Arial"/>
          <w:spacing w:val="-4"/>
        </w:rPr>
        <w:t xml:space="preserve"> Group will </w:t>
      </w:r>
      <w:r w:rsidRPr="00DB5090">
        <w:rPr>
          <w:rFonts w:cs="Arial"/>
          <w:spacing w:val="-4"/>
          <w:lang w:val="en-GB"/>
        </w:rPr>
        <w:t xml:space="preserve">offset the amount of </w:t>
      </w:r>
      <w:r w:rsidRPr="00DB5090">
        <w:rPr>
          <w:rFonts w:cs="Arial"/>
          <w:spacing w:val="-2"/>
        </w:rPr>
        <w:t>contract assets or contract liabilities</w:t>
      </w:r>
      <w:r w:rsidRPr="00DB5090">
        <w:rPr>
          <w:rFonts w:cs="Arial"/>
          <w:spacing w:val="-2"/>
          <w:lang w:val="en-GB"/>
        </w:rPr>
        <w:t xml:space="preserve"> of the same</w:t>
      </w:r>
      <w:r w:rsidRPr="00DB5090">
        <w:rPr>
          <w:rFonts w:cs="Arial"/>
          <w:spacing w:val="-2"/>
        </w:rPr>
        <w:t xml:space="preserve"> contract. </w:t>
      </w:r>
    </w:p>
    <w:p w14:paraId="0EB495AD" w14:textId="77777777" w:rsidR="008011DA" w:rsidRPr="00DB5090" w:rsidRDefault="008011DA" w:rsidP="008011DA">
      <w:pPr>
        <w:tabs>
          <w:tab w:val="left" w:pos="1080"/>
        </w:tabs>
        <w:ind w:left="567"/>
        <w:jc w:val="thaiDistribute"/>
        <w:outlineLvl w:val="0"/>
        <w:rPr>
          <w:rFonts w:eastAsia="Arial Unicode MS" w:cs="Arial"/>
          <w:b/>
          <w:bCs/>
          <w:color w:val="CF4A02"/>
          <w:cs/>
        </w:rPr>
      </w:pPr>
    </w:p>
    <w:p w14:paraId="40DED734" w14:textId="61C2B3C3" w:rsidR="008011DA" w:rsidRPr="00DB5090" w:rsidRDefault="00D913DF" w:rsidP="008011DA">
      <w:pPr>
        <w:ind w:left="540" w:hanging="540"/>
        <w:jc w:val="thaiDistribute"/>
        <w:outlineLvl w:val="0"/>
        <w:rPr>
          <w:rFonts w:eastAsia="Arial Unicode MS" w:cs="Arial"/>
          <w:b/>
          <w:bCs/>
          <w:color w:val="CF4A02"/>
        </w:rPr>
      </w:pPr>
      <w:r w:rsidRPr="00D913DF">
        <w:rPr>
          <w:rFonts w:eastAsia="Arial Unicode MS" w:cs="Arial"/>
          <w:b/>
          <w:bCs/>
          <w:color w:val="CF4A02"/>
          <w:lang w:val="en-GB"/>
        </w:rPr>
        <w:t>4</w:t>
      </w:r>
      <w:r w:rsidR="008011DA" w:rsidRPr="00DB5090">
        <w:rPr>
          <w:rFonts w:eastAsia="Arial Unicode MS" w:cs="Arial"/>
          <w:b/>
          <w:bCs/>
          <w:color w:val="CF4A02"/>
        </w:rPr>
        <w:t>.</w:t>
      </w:r>
      <w:r w:rsidRPr="00D913DF">
        <w:rPr>
          <w:rFonts w:eastAsia="Arial Unicode MS" w:cs="Arial"/>
          <w:b/>
          <w:bCs/>
          <w:color w:val="CF4A02"/>
          <w:lang w:val="en-GB"/>
        </w:rPr>
        <w:t>21</w:t>
      </w:r>
      <w:r w:rsidR="008011DA" w:rsidRPr="00DB5090">
        <w:rPr>
          <w:rFonts w:eastAsia="Arial Unicode MS" w:cs="Arial"/>
          <w:b/>
          <w:bCs/>
          <w:color w:val="CF4A02"/>
        </w:rPr>
        <w:tab/>
        <w:t>Dividend distribution</w:t>
      </w:r>
    </w:p>
    <w:p w14:paraId="3FF2B910" w14:textId="77777777" w:rsidR="008011DA" w:rsidRPr="00DB5090" w:rsidRDefault="008011DA" w:rsidP="00394C42">
      <w:pPr>
        <w:ind w:left="540"/>
        <w:jc w:val="thaiDistribute"/>
        <w:rPr>
          <w:rFonts w:cs="Arial"/>
          <w:spacing w:val="-2"/>
        </w:rPr>
      </w:pPr>
    </w:p>
    <w:p w14:paraId="5DB2661D" w14:textId="77777777" w:rsidR="00691A8B" w:rsidRPr="00DB5090" w:rsidRDefault="008011DA" w:rsidP="00394C42">
      <w:pPr>
        <w:ind w:left="540"/>
        <w:jc w:val="thaiDistribute"/>
        <w:rPr>
          <w:rFonts w:cs="Arial"/>
          <w:spacing w:val="-4"/>
        </w:rPr>
      </w:pPr>
      <w:r w:rsidRPr="00DB5090">
        <w:rPr>
          <w:rFonts w:cs="Arial"/>
          <w:spacing w:val="-4"/>
        </w:rPr>
        <w:t xml:space="preserve">Dividend distribution to the Group’s shareholders is </w:t>
      </w:r>
      <w:proofErr w:type="spellStart"/>
      <w:r w:rsidRPr="00DB5090">
        <w:rPr>
          <w:rFonts w:cs="Arial"/>
          <w:spacing w:val="-4"/>
        </w:rPr>
        <w:t>recognised</w:t>
      </w:r>
      <w:proofErr w:type="spellEnd"/>
      <w:r w:rsidRPr="00DB5090">
        <w:rPr>
          <w:rFonts w:cs="Arial"/>
          <w:spacing w:val="-4"/>
        </w:rPr>
        <w:t xml:space="preserve"> as a liability in the Group’s financial statements in the period in which the dividends are approved by the Company’s shareholders, and interim dividend are approved by the Board of Directors.</w:t>
      </w:r>
    </w:p>
    <w:p w14:paraId="2004556E" w14:textId="77777777" w:rsidR="008011DA" w:rsidRPr="00DB5090" w:rsidRDefault="008011DA" w:rsidP="00394C42">
      <w:pPr>
        <w:ind w:left="540"/>
        <w:jc w:val="thaiDistribute"/>
        <w:rPr>
          <w:rFonts w:cs="Arial"/>
          <w:spacing w:val="-2"/>
        </w:rPr>
      </w:pPr>
    </w:p>
    <w:p w14:paraId="614E3034" w14:textId="47C75B5D" w:rsidR="00691A8B" w:rsidRPr="00DB5090" w:rsidRDefault="00D913DF" w:rsidP="00691A8B">
      <w:pPr>
        <w:ind w:left="540" w:hanging="540"/>
        <w:jc w:val="thaiDistribute"/>
        <w:outlineLvl w:val="0"/>
        <w:rPr>
          <w:rFonts w:eastAsia="Arial Unicode MS" w:cs="Arial"/>
          <w:b/>
          <w:bCs/>
          <w:color w:val="CF4A02"/>
        </w:rPr>
      </w:pPr>
      <w:r w:rsidRPr="00D913DF">
        <w:rPr>
          <w:rFonts w:eastAsia="Arial Unicode MS" w:cs="Arial"/>
          <w:b/>
          <w:bCs/>
          <w:color w:val="CF4A02"/>
          <w:lang w:val="en-GB"/>
        </w:rPr>
        <w:t>4</w:t>
      </w:r>
      <w:r w:rsidR="00691A8B" w:rsidRPr="00DB5090">
        <w:rPr>
          <w:rFonts w:eastAsia="Arial Unicode MS" w:cs="Arial"/>
          <w:b/>
          <w:bCs/>
          <w:color w:val="CF4A02"/>
        </w:rPr>
        <w:t>.</w:t>
      </w:r>
      <w:r w:rsidRPr="00D913DF">
        <w:rPr>
          <w:rFonts w:eastAsia="Arial Unicode MS" w:cs="Arial"/>
          <w:b/>
          <w:bCs/>
          <w:color w:val="CF4A02"/>
          <w:lang w:val="en-GB"/>
        </w:rPr>
        <w:t>22</w:t>
      </w:r>
      <w:r w:rsidR="00691A8B" w:rsidRPr="00DB5090">
        <w:rPr>
          <w:rFonts w:eastAsia="Arial Unicode MS" w:cs="Arial"/>
          <w:b/>
          <w:bCs/>
          <w:color w:val="CF4A02"/>
        </w:rPr>
        <w:tab/>
        <w:t>Legal reserve</w:t>
      </w:r>
    </w:p>
    <w:p w14:paraId="0F9C3387" w14:textId="77777777" w:rsidR="00277B0D" w:rsidRPr="00DB5090" w:rsidRDefault="00277B0D" w:rsidP="008011DA">
      <w:pPr>
        <w:ind w:left="540"/>
        <w:jc w:val="thaiDistribute"/>
        <w:rPr>
          <w:rFonts w:cs="Arial"/>
          <w:spacing w:val="-4"/>
        </w:rPr>
      </w:pPr>
    </w:p>
    <w:p w14:paraId="76718673" w14:textId="7D76E41C" w:rsidR="00C540C7" w:rsidRPr="00DB5090" w:rsidRDefault="00691A8B" w:rsidP="008011DA">
      <w:pPr>
        <w:ind w:left="540"/>
        <w:jc w:val="thaiDistribute"/>
        <w:rPr>
          <w:rFonts w:cs="Arial"/>
          <w:spacing w:val="-4"/>
        </w:rPr>
      </w:pPr>
      <w:r w:rsidRPr="00DB5090">
        <w:rPr>
          <w:rFonts w:cs="Arial"/>
          <w:spacing w:val="-4"/>
        </w:rPr>
        <w:t xml:space="preserve">Under the Public Limited Company Act., B.E. </w:t>
      </w:r>
      <w:r w:rsidR="00D913DF" w:rsidRPr="00D913DF">
        <w:rPr>
          <w:rFonts w:cs="Arial"/>
          <w:spacing w:val="-4"/>
          <w:lang w:val="en-GB"/>
        </w:rPr>
        <w:t>2535</w:t>
      </w:r>
      <w:r w:rsidRPr="00DB5090">
        <w:rPr>
          <w:rFonts w:cs="Arial"/>
          <w:spacing w:val="-4"/>
        </w:rPr>
        <w:t xml:space="preserve">, the Company is required to set aside at least </w:t>
      </w:r>
      <w:r w:rsidR="00D913DF" w:rsidRPr="00D913DF">
        <w:rPr>
          <w:rFonts w:cs="Arial"/>
          <w:spacing w:val="-4"/>
          <w:lang w:val="en-GB"/>
        </w:rPr>
        <w:t>5</w:t>
      </w:r>
      <w:r w:rsidRPr="00DB5090">
        <w:rPr>
          <w:rFonts w:cs="Arial"/>
          <w:spacing w:val="-4"/>
        </w:rPr>
        <w:t xml:space="preserve">% of its net profit after taking into account the beginning balance of deficits (if any) as a legal reserve until the reserve is not less than </w:t>
      </w:r>
      <w:r w:rsidR="00D913DF" w:rsidRPr="00D913DF">
        <w:rPr>
          <w:rFonts w:cs="Arial"/>
          <w:spacing w:val="-4"/>
          <w:lang w:val="en-GB"/>
        </w:rPr>
        <w:t>10</w:t>
      </w:r>
      <w:r w:rsidRPr="00DB5090">
        <w:rPr>
          <w:rFonts w:cs="Arial"/>
          <w:spacing w:val="-4"/>
        </w:rPr>
        <w:t>% percent of the registered capital. The legal reserve is non-distributable.</w:t>
      </w:r>
    </w:p>
    <w:p w14:paraId="3A117E97" w14:textId="73E9E702" w:rsidR="00277B0D" w:rsidRPr="00DB5090" w:rsidRDefault="00277B0D" w:rsidP="007F0292">
      <w:pPr>
        <w:jc w:val="thaiDistribute"/>
        <w:outlineLvl w:val="0"/>
        <w:rPr>
          <w:rFonts w:eastAsia="Arial Unicode MS" w:cs="Arial"/>
          <w:b/>
          <w:bCs/>
          <w:color w:val="CF4A02"/>
        </w:rPr>
      </w:pPr>
    </w:p>
    <w:p w14:paraId="20C4444B" w14:textId="3FDAA2BF" w:rsidR="00F75548" w:rsidRPr="00DB5090" w:rsidRDefault="00F75548" w:rsidP="007F0292">
      <w:pPr>
        <w:jc w:val="thaiDistribute"/>
        <w:outlineLvl w:val="0"/>
        <w:rPr>
          <w:rFonts w:eastAsia="Arial Unicode MS" w:cs="Arial"/>
          <w:b/>
          <w:bCs/>
          <w:color w:val="CF4A02"/>
        </w:rPr>
      </w:pPr>
      <w:r w:rsidRPr="00DB5090">
        <w:rPr>
          <w:rFonts w:eastAsia="Arial Unicode MS" w:cs="Arial"/>
          <w:b/>
          <w:bCs/>
          <w:color w:val="CF4A02"/>
        </w:rPr>
        <w:br w:type="page"/>
      </w:r>
    </w:p>
    <w:p w14:paraId="5D99F570" w14:textId="77777777" w:rsidR="00F75548" w:rsidRPr="00DB5090" w:rsidRDefault="00F75548" w:rsidP="007F0292">
      <w:pPr>
        <w:jc w:val="thaiDistribute"/>
        <w:outlineLvl w:val="0"/>
        <w:rPr>
          <w:rFonts w:eastAsia="Arial Unicode MS" w:cs="Arial"/>
          <w:b/>
          <w:bCs/>
          <w:color w:val="CF4A02"/>
        </w:rPr>
      </w:pPr>
    </w:p>
    <w:tbl>
      <w:tblPr>
        <w:tblW w:w="0" w:type="auto"/>
        <w:tblInd w:w="108" w:type="dxa"/>
        <w:shd w:val="clear" w:color="auto" w:fill="44546A"/>
        <w:tblLook w:val="04A0" w:firstRow="1" w:lastRow="0" w:firstColumn="1" w:lastColumn="0" w:noHBand="0" w:noVBand="1"/>
      </w:tblPr>
      <w:tblGrid>
        <w:gridCol w:w="9461"/>
      </w:tblGrid>
      <w:tr w:rsidR="00F02AF9" w:rsidRPr="00DB5090" w14:paraId="3E5EC48B" w14:textId="77777777" w:rsidTr="00DD1346">
        <w:trPr>
          <w:trHeight w:val="386"/>
        </w:trPr>
        <w:tc>
          <w:tcPr>
            <w:tcW w:w="9461" w:type="dxa"/>
            <w:shd w:val="clear" w:color="auto" w:fill="FFA543"/>
            <w:vAlign w:val="center"/>
          </w:tcPr>
          <w:p w14:paraId="4C323D19" w14:textId="6348190D" w:rsidR="00F02AF9" w:rsidRPr="00DB5090" w:rsidRDefault="00F02AF9" w:rsidP="008C3914">
            <w:pPr>
              <w:ind w:left="432" w:hanging="446"/>
              <w:rPr>
                <w:rFonts w:eastAsia="Arial Unicode MS" w:cs="Arial"/>
                <w:b/>
                <w:bCs/>
                <w:color w:val="FFFFFF"/>
                <w:cs/>
                <w:lang w:val="en-GB"/>
              </w:rPr>
            </w:pPr>
            <w:r w:rsidRPr="00DB5090">
              <w:rPr>
                <w:rFonts w:eastAsia="Arial Unicode MS" w:cs="Arial"/>
              </w:rPr>
              <w:br w:type="page"/>
            </w:r>
            <w:r w:rsidR="00D913DF" w:rsidRPr="00D913DF">
              <w:rPr>
                <w:rFonts w:eastAsia="Arial Unicode MS" w:cs="Arial"/>
                <w:b/>
                <w:bCs/>
                <w:color w:val="FFFFFF"/>
                <w:lang w:val="en-GB"/>
              </w:rPr>
              <w:t>5</w:t>
            </w:r>
            <w:r w:rsidRPr="00DB5090">
              <w:rPr>
                <w:rFonts w:eastAsia="Arial Unicode MS" w:cs="Arial"/>
                <w:b/>
                <w:bCs/>
                <w:color w:val="FFFFFF"/>
                <w:lang w:val="en-GB"/>
              </w:rPr>
              <w:tab/>
              <w:t>Financial risk management</w:t>
            </w:r>
          </w:p>
        </w:tc>
      </w:tr>
    </w:tbl>
    <w:p w14:paraId="54A6E7E1" w14:textId="77777777" w:rsidR="003D5650" w:rsidRPr="00DB5090" w:rsidRDefault="003D5650" w:rsidP="00F02AF9">
      <w:pPr>
        <w:jc w:val="thaiDistribute"/>
        <w:rPr>
          <w:rFonts w:cs="Arial"/>
        </w:rPr>
      </w:pPr>
    </w:p>
    <w:p w14:paraId="221A8559" w14:textId="781FF45E" w:rsidR="008011DA" w:rsidRPr="00DB5090" w:rsidRDefault="00D913DF" w:rsidP="008011DA">
      <w:pPr>
        <w:ind w:left="540" w:hanging="540"/>
        <w:contextualSpacing/>
        <w:rPr>
          <w:rFonts w:eastAsia="Arial Unicode MS" w:cs="Arial"/>
          <w:b/>
          <w:bCs/>
          <w:color w:val="CF4A02"/>
          <w:lang w:val="en-GB"/>
        </w:rPr>
      </w:pPr>
      <w:r w:rsidRPr="00D913DF">
        <w:rPr>
          <w:rFonts w:eastAsia="Arial Unicode MS" w:cs="Arial"/>
          <w:b/>
          <w:bCs/>
          <w:color w:val="CF4A02"/>
          <w:lang w:val="en-GB"/>
        </w:rPr>
        <w:t>5</w:t>
      </w:r>
      <w:r w:rsidR="008011DA" w:rsidRPr="00DB5090">
        <w:rPr>
          <w:rFonts w:eastAsia="Arial Unicode MS" w:cs="Arial"/>
          <w:b/>
          <w:bCs/>
          <w:color w:val="CF4A02"/>
          <w:lang w:val="en-GB"/>
        </w:rPr>
        <w:t>.</w:t>
      </w:r>
      <w:r w:rsidRPr="00D913DF">
        <w:rPr>
          <w:rFonts w:eastAsia="Arial Unicode MS" w:cs="Arial"/>
          <w:b/>
          <w:bCs/>
          <w:color w:val="CF4A02"/>
          <w:lang w:val="en-GB"/>
        </w:rPr>
        <w:t>1</w:t>
      </w:r>
      <w:r w:rsidR="008011DA" w:rsidRPr="00DB5090">
        <w:rPr>
          <w:rFonts w:eastAsia="Arial Unicode MS" w:cs="Arial"/>
          <w:b/>
          <w:bCs/>
          <w:color w:val="CF4A02"/>
          <w:lang w:val="en-GB"/>
        </w:rPr>
        <w:tab/>
        <w:t>Financial risk factors</w:t>
      </w:r>
    </w:p>
    <w:p w14:paraId="6E7A5C4E" w14:textId="77777777" w:rsidR="008011DA" w:rsidRPr="00DB5090" w:rsidRDefault="008011DA" w:rsidP="00394C42">
      <w:pPr>
        <w:ind w:left="540"/>
        <w:contextualSpacing/>
        <w:rPr>
          <w:rFonts w:eastAsia="Arial Unicode MS" w:cs="Arial"/>
          <w:lang w:val="en-GB"/>
        </w:rPr>
      </w:pPr>
    </w:p>
    <w:p w14:paraId="67340648" w14:textId="111EC65C" w:rsidR="008011DA" w:rsidRPr="00DB5090" w:rsidRDefault="008011DA" w:rsidP="00394C42">
      <w:pPr>
        <w:ind w:left="540"/>
        <w:contextualSpacing/>
        <w:rPr>
          <w:rFonts w:eastAsia="Arial Unicode MS" w:cs="Arial"/>
          <w:lang w:val="en-GB"/>
        </w:rPr>
      </w:pPr>
      <w:r w:rsidRPr="00DB5090">
        <w:rPr>
          <w:rFonts w:eastAsia="Arial Unicode MS" w:cs="Arial"/>
          <w:spacing w:val="-4"/>
          <w:lang w:val="en-GB"/>
        </w:rPr>
        <w:t>The Group exposes to a variety of financial risks: market risk (fair value risk</w:t>
      </w:r>
      <w:r w:rsidR="0068241F" w:rsidRPr="00DB5090">
        <w:rPr>
          <w:rFonts w:eastAsia="Arial Unicode MS" w:cs="Arial"/>
          <w:spacing w:val="-4"/>
          <w:szCs w:val="25"/>
          <w:lang w:val="en-GB"/>
        </w:rPr>
        <w:t>,</w:t>
      </w:r>
      <w:r w:rsidRPr="00DB5090">
        <w:rPr>
          <w:rFonts w:eastAsia="Arial Unicode MS" w:cs="Arial"/>
          <w:spacing w:val="-4"/>
          <w:lang w:val="en-GB"/>
        </w:rPr>
        <w:t xml:space="preserve"> price risk</w:t>
      </w:r>
      <w:r w:rsidR="0068241F" w:rsidRPr="00DB5090">
        <w:rPr>
          <w:rFonts w:eastAsia="Arial Unicode MS" w:cs="Arial"/>
          <w:spacing w:val="-4"/>
          <w:lang w:val="en-GB"/>
        </w:rPr>
        <w:t xml:space="preserve"> and currency risk</w:t>
      </w:r>
      <w:r w:rsidRPr="00DB5090">
        <w:rPr>
          <w:rFonts w:eastAsia="Arial Unicode MS" w:cs="Arial"/>
          <w:spacing w:val="-4"/>
          <w:lang w:val="en-GB"/>
        </w:rPr>
        <w:t>),</w:t>
      </w:r>
      <w:r w:rsidRPr="00DB5090">
        <w:rPr>
          <w:rFonts w:eastAsia="Arial Unicode MS" w:cs="Arial"/>
          <w:lang w:val="en-GB"/>
        </w:rPr>
        <w:t xml:space="preserve"> credit risk and liquidity risk. The Group’s overall risk management programme focuses on the unpredictability of financial markets and seeks to minimise potential adverse effects on the Group’s financial performance.</w:t>
      </w:r>
    </w:p>
    <w:p w14:paraId="51E1F25D" w14:textId="77777777" w:rsidR="008011DA" w:rsidRPr="00DB5090" w:rsidRDefault="008011DA" w:rsidP="00394C42">
      <w:pPr>
        <w:ind w:left="540"/>
        <w:contextualSpacing/>
        <w:rPr>
          <w:rFonts w:eastAsia="Arial Unicode MS" w:cs="Arial"/>
          <w:lang w:val="en-GB"/>
        </w:rPr>
      </w:pPr>
    </w:p>
    <w:p w14:paraId="641BBD70" w14:textId="4B18F5FF" w:rsidR="008011DA" w:rsidRPr="00DB5090" w:rsidRDefault="00197C5E" w:rsidP="00394C42">
      <w:pPr>
        <w:ind w:left="540"/>
        <w:contextualSpacing/>
        <w:rPr>
          <w:rFonts w:eastAsia="Arial Unicode MS" w:cs="Arial"/>
          <w:lang w:val="en-GB"/>
        </w:rPr>
      </w:pPr>
      <w:r w:rsidRPr="00DB5090">
        <w:rPr>
          <w:rFonts w:eastAsia="Arial Unicode MS" w:cs="Arial"/>
          <w:lang w:val="en-GB"/>
        </w:rPr>
        <w:t>Risk management committee and t</w:t>
      </w:r>
      <w:r w:rsidR="008011DA" w:rsidRPr="00DB5090">
        <w:rPr>
          <w:rFonts w:eastAsia="Arial Unicode MS" w:cs="Arial"/>
          <w:lang w:val="en-GB"/>
        </w:rPr>
        <w:t>he Board of Directors provides written principles for overall risk management which is carried out by a central treasury department (the Group treasury), including identification, evaluation and hedge of financial risks in close co-operation with operating units.</w:t>
      </w:r>
      <w:r w:rsidR="008011DA" w:rsidRPr="00DB5090">
        <w:rPr>
          <w:rFonts w:eastAsia="Calibri" w:cs="Arial"/>
        </w:rPr>
        <w:t xml:space="preserve"> </w:t>
      </w:r>
      <w:r w:rsidR="008011DA" w:rsidRPr="00DB5090">
        <w:rPr>
          <w:rFonts w:eastAsia="Arial Unicode MS" w:cs="Arial"/>
          <w:lang w:val="en-GB"/>
        </w:rPr>
        <w:t xml:space="preserve">The </w:t>
      </w:r>
      <w:r w:rsidR="004E2F7D" w:rsidRPr="00DB5090">
        <w:rPr>
          <w:rFonts w:eastAsia="Arial Unicode MS" w:cs="Arial"/>
          <w:lang w:val="en-GB"/>
        </w:rPr>
        <w:t>r</w:t>
      </w:r>
      <w:r w:rsidR="008011DA" w:rsidRPr="00DB5090">
        <w:rPr>
          <w:rFonts w:eastAsia="Arial Unicode MS" w:cs="Arial"/>
          <w:lang w:val="en-GB"/>
        </w:rPr>
        <w:t xml:space="preserve">isk </w:t>
      </w:r>
      <w:r w:rsidR="004E2F7D" w:rsidRPr="00DB5090">
        <w:rPr>
          <w:rFonts w:eastAsia="Arial Unicode MS" w:cs="Arial"/>
          <w:lang w:val="en-GB"/>
        </w:rPr>
        <w:t>m</w:t>
      </w:r>
      <w:r w:rsidR="008011DA" w:rsidRPr="00DB5090">
        <w:rPr>
          <w:rFonts w:eastAsia="Arial Unicode MS" w:cs="Arial"/>
          <w:lang w:val="en-GB"/>
        </w:rPr>
        <w:t xml:space="preserve">anagement </w:t>
      </w:r>
      <w:r w:rsidR="004E2F7D" w:rsidRPr="00DB5090">
        <w:rPr>
          <w:rFonts w:eastAsia="Arial Unicode MS" w:cs="Arial"/>
          <w:lang w:val="en-GB"/>
        </w:rPr>
        <w:t>c</w:t>
      </w:r>
      <w:r w:rsidR="008011DA" w:rsidRPr="00DB5090">
        <w:rPr>
          <w:rFonts w:eastAsia="Arial Unicode MS" w:cs="Arial"/>
          <w:lang w:val="en-GB"/>
        </w:rPr>
        <w:t>ommittee provides written principles for overall risk management, as well as written policies covering specific areas, such as interest rate risk, credit risk,</w:t>
      </w:r>
      <w:r w:rsidR="00603863" w:rsidRPr="00DB5090">
        <w:rPr>
          <w:rFonts w:eastAsia="Arial Unicode MS" w:cs="Arial"/>
          <w:lang w:val="en-GB"/>
        </w:rPr>
        <w:t xml:space="preserve"> </w:t>
      </w:r>
      <w:r w:rsidR="008011DA" w:rsidRPr="00DB5090">
        <w:rPr>
          <w:rFonts w:eastAsia="Arial Unicode MS" w:cs="Arial"/>
          <w:lang w:val="en-GB"/>
        </w:rPr>
        <w:t>liquidity risk</w:t>
      </w:r>
      <w:r w:rsidR="00603863" w:rsidRPr="00DB5090">
        <w:rPr>
          <w:rFonts w:eastAsia="Arial Unicode MS" w:cs="Arial"/>
          <w:lang w:val="en-GB"/>
        </w:rPr>
        <w:t xml:space="preserve"> and foreign exchange risk.</w:t>
      </w:r>
    </w:p>
    <w:p w14:paraId="20CEF759" w14:textId="4E8ADA04" w:rsidR="00E777E7" w:rsidRPr="00DB5090" w:rsidRDefault="00E777E7" w:rsidP="00394C42">
      <w:pPr>
        <w:ind w:left="540"/>
        <w:contextualSpacing/>
        <w:rPr>
          <w:rFonts w:eastAsia="Arial Unicode MS" w:cs="Arial"/>
          <w:lang w:val="en-GB"/>
        </w:rPr>
      </w:pPr>
    </w:p>
    <w:p w14:paraId="78F616A8" w14:textId="6C928A79" w:rsidR="008011DA" w:rsidRPr="00DB5090" w:rsidRDefault="00D913DF" w:rsidP="0027136A">
      <w:pPr>
        <w:ind w:left="1080" w:hanging="540"/>
        <w:contextualSpacing/>
        <w:rPr>
          <w:rFonts w:eastAsia="Arial Unicode MS" w:cs="Arial"/>
          <w:b/>
          <w:bCs/>
          <w:color w:val="CF4A02"/>
          <w:lang w:val="en-GB"/>
        </w:rPr>
      </w:pPr>
      <w:r w:rsidRPr="00D913DF">
        <w:rPr>
          <w:rFonts w:eastAsia="Arial Unicode MS" w:cs="Arial"/>
          <w:b/>
          <w:bCs/>
          <w:color w:val="CF4A02"/>
          <w:lang w:val="en-GB"/>
        </w:rPr>
        <w:t>5</w:t>
      </w:r>
      <w:r w:rsidR="008011DA" w:rsidRPr="00DB5090">
        <w:rPr>
          <w:rFonts w:eastAsia="Arial Unicode MS" w:cs="Arial"/>
          <w:b/>
          <w:bCs/>
          <w:color w:val="CF4A02"/>
          <w:lang w:val="en-GB"/>
        </w:rPr>
        <w:t>.</w:t>
      </w:r>
      <w:r w:rsidRPr="00D913DF">
        <w:rPr>
          <w:rFonts w:eastAsia="Arial Unicode MS" w:cs="Arial"/>
          <w:b/>
          <w:bCs/>
          <w:color w:val="CF4A02"/>
          <w:lang w:val="en-GB"/>
        </w:rPr>
        <w:t>1</w:t>
      </w:r>
      <w:r w:rsidR="008011DA" w:rsidRPr="00DB5090">
        <w:rPr>
          <w:rFonts w:eastAsia="Arial Unicode MS" w:cs="Arial"/>
          <w:b/>
          <w:bCs/>
          <w:color w:val="CF4A02"/>
          <w:lang w:val="en-GB"/>
        </w:rPr>
        <w:t>.</w:t>
      </w:r>
      <w:r w:rsidRPr="00D913DF">
        <w:rPr>
          <w:rFonts w:eastAsia="Arial Unicode MS" w:cs="Arial"/>
          <w:b/>
          <w:bCs/>
          <w:color w:val="CF4A02"/>
          <w:lang w:val="en-GB"/>
        </w:rPr>
        <w:t>1</w:t>
      </w:r>
      <w:r w:rsidR="00277B0D" w:rsidRPr="00DB5090">
        <w:rPr>
          <w:rFonts w:eastAsia="Arial Unicode MS" w:cs="Arial"/>
          <w:b/>
          <w:bCs/>
          <w:color w:val="CF4A02"/>
          <w:lang w:val="en-GB"/>
        </w:rPr>
        <w:tab/>
      </w:r>
      <w:r w:rsidR="008011DA" w:rsidRPr="00DB5090">
        <w:rPr>
          <w:rFonts w:eastAsia="Arial Unicode MS" w:cs="Arial"/>
          <w:b/>
          <w:bCs/>
          <w:color w:val="CF4A02"/>
          <w:lang w:val="en-GB"/>
        </w:rPr>
        <w:t>Market risk</w:t>
      </w:r>
    </w:p>
    <w:p w14:paraId="616078B8" w14:textId="77777777" w:rsidR="0027136A" w:rsidRPr="00DB5090" w:rsidRDefault="0027136A" w:rsidP="0027136A">
      <w:pPr>
        <w:ind w:left="1080" w:hanging="540"/>
        <w:contextualSpacing/>
        <w:rPr>
          <w:rFonts w:eastAsia="Arial Unicode MS" w:cs="Arial"/>
          <w:b/>
          <w:bCs/>
          <w:color w:val="CF4A02"/>
          <w:lang w:val="en-GB"/>
        </w:rPr>
      </w:pPr>
    </w:p>
    <w:p w14:paraId="13D02AF0" w14:textId="77777777" w:rsidR="008011DA" w:rsidRPr="00DB5090" w:rsidRDefault="008011DA" w:rsidP="003B5547">
      <w:pPr>
        <w:numPr>
          <w:ilvl w:val="0"/>
          <w:numId w:val="17"/>
        </w:numPr>
        <w:tabs>
          <w:tab w:val="left" w:pos="1080"/>
        </w:tabs>
        <w:ind w:left="1080" w:hanging="540"/>
        <w:rPr>
          <w:rFonts w:cs="Arial"/>
          <w:b/>
          <w:bCs/>
          <w:color w:val="CF4A02"/>
          <w:spacing w:val="-2"/>
        </w:rPr>
      </w:pPr>
      <w:r w:rsidRPr="00DB5090">
        <w:rPr>
          <w:rFonts w:cs="Arial"/>
          <w:b/>
          <w:bCs/>
          <w:color w:val="CF4A02"/>
          <w:spacing w:val="-2"/>
        </w:rPr>
        <w:t>Cash flow and fair value interest rate risk</w:t>
      </w:r>
    </w:p>
    <w:p w14:paraId="340BEF10" w14:textId="77777777" w:rsidR="008011DA" w:rsidRPr="00DB5090" w:rsidRDefault="008011DA" w:rsidP="00277B0D">
      <w:pPr>
        <w:ind w:left="1080"/>
        <w:contextualSpacing/>
        <w:rPr>
          <w:rFonts w:cs="Arial"/>
        </w:rPr>
      </w:pPr>
    </w:p>
    <w:p w14:paraId="48DF034A" w14:textId="77777777" w:rsidR="008011DA" w:rsidRPr="00DB5090" w:rsidRDefault="008011DA" w:rsidP="00277B0D">
      <w:pPr>
        <w:ind w:left="1080"/>
        <w:contextualSpacing/>
        <w:rPr>
          <w:rFonts w:eastAsia="Arial Unicode MS" w:cs="Arial"/>
          <w:lang w:val="en-GB"/>
        </w:rPr>
      </w:pPr>
      <w:r w:rsidRPr="00DB5090">
        <w:rPr>
          <w:rFonts w:eastAsia="Arial Unicode MS" w:cs="Arial"/>
          <w:lang w:val="en-GB"/>
        </w:rPr>
        <w:t xml:space="preserve">The Group’s main interest rate risk arises from long-term borrowings with variable rates, which expose the Group to cash flow risk. </w:t>
      </w:r>
    </w:p>
    <w:p w14:paraId="2E8E1CDA" w14:textId="77777777" w:rsidR="008011DA" w:rsidRPr="00DB5090" w:rsidRDefault="008011DA" w:rsidP="00277B0D">
      <w:pPr>
        <w:ind w:left="1080" w:right="102"/>
        <w:rPr>
          <w:rFonts w:cs="Arial"/>
          <w:spacing w:val="-2"/>
          <w:lang w:val="en-GB"/>
        </w:rPr>
      </w:pPr>
    </w:p>
    <w:p w14:paraId="1CF5B169" w14:textId="434A606F" w:rsidR="007F0292" w:rsidRPr="00DB5090" w:rsidRDefault="008011DA" w:rsidP="00277B0D">
      <w:pPr>
        <w:ind w:left="1080"/>
        <w:contextualSpacing/>
        <w:rPr>
          <w:rFonts w:eastAsia="Arial Unicode MS" w:cs="Arial"/>
          <w:lang w:val="en-GB"/>
        </w:rPr>
      </w:pPr>
      <w:r w:rsidRPr="00DB5090">
        <w:rPr>
          <w:rFonts w:eastAsia="Arial Unicode MS" w:cs="Arial"/>
          <w:lang w:val="en-GB"/>
        </w:rPr>
        <w:t>The Group’s borrowings and receivables are carried at amortised cost. The borrowings are periodically contractually repriced (see the table below) and to that extent are also exposed to the risk of future changes in market interest rates.</w:t>
      </w:r>
    </w:p>
    <w:p w14:paraId="7B92DB9E" w14:textId="6279A3A0" w:rsidR="0027136A" w:rsidRPr="00DB5090" w:rsidRDefault="0027136A" w:rsidP="00277B0D">
      <w:pPr>
        <w:ind w:left="1080"/>
        <w:contextualSpacing/>
        <w:rPr>
          <w:rFonts w:eastAsia="Arial Unicode MS" w:cs="Arial"/>
          <w:lang w:val="en-GB"/>
        </w:rPr>
      </w:pPr>
    </w:p>
    <w:p w14:paraId="6E8185D1" w14:textId="77777777" w:rsidR="00173760" w:rsidRPr="00DB5090" w:rsidRDefault="00173760" w:rsidP="00173760">
      <w:pPr>
        <w:ind w:left="1080"/>
        <w:contextualSpacing/>
        <w:rPr>
          <w:rFonts w:eastAsia="Arial Unicode MS" w:cs="Arial"/>
          <w:lang w:val="en-GB"/>
        </w:rPr>
      </w:pPr>
      <w:r w:rsidRPr="00DB5090">
        <w:rPr>
          <w:rFonts w:eastAsia="Arial Unicode MS" w:cs="Arial"/>
          <w:lang w:val="en-GB"/>
        </w:rPr>
        <w:t>The exposure of the Group’s borrowings to interest rate changes and the contractual re-pricing dates of the borrowings at the end of the reporting period are as follows:</w:t>
      </w:r>
    </w:p>
    <w:p w14:paraId="79F7A5BF" w14:textId="77777777" w:rsidR="00173760" w:rsidRPr="00DB5090" w:rsidRDefault="00173760" w:rsidP="00173760">
      <w:pPr>
        <w:ind w:left="1080"/>
        <w:contextualSpacing/>
        <w:rPr>
          <w:rFonts w:eastAsia="Arial Unicode MS" w:cs="Arial"/>
          <w:lang w:val="en-GB"/>
        </w:rPr>
      </w:pPr>
    </w:p>
    <w:tbl>
      <w:tblPr>
        <w:tblW w:w="8439" w:type="dxa"/>
        <w:tblInd w:w="1101" w:type="dxa"/>
        <w:tblLook w:val="04A0" w:firstRow="1" w:lastRow="0" w:firstColumn="1" w:lastColumn="0" w:noHBand="0" w:noVBand="1"/>
      </w:tblPr>
      <w:tblGrid>
        <w:gridCol w:w="2967"/>
        <w:gridCol w:w="1368"/>
        <w:gridCol w:w="1368"/>
        <w:gridCol w:w="1368"/>
        <w:gridCol w:w="1368"/>
      </w:tblGrid>
      <w:tr w:rsidR="00173760" w:rsidRPr="00DB5090" w14:paraId="7FA6DDFD" w14:textId="77777777" w:rsidTr="00DB5090">
        <w:tc>
          <w:tcPr>
            <w:tcW w:w="2967" w:type="dxa"/>
            <w:shd w:val="clear" w:color="auto" w:fill="auto"/>
          </w:tcPr>
          <w:p w14:paraId="2C9E9649" w14:textId="77777777" w:rsidR="00173760" w:rsidRPr="00DB5090" w:rsidRDefault="00173760" w:rsidP="00173760">
            <w:pPr>
              <w:rPr>
                <w:rFonts w:eastAsia="Cambria" w:cs="Arial"/>
              </w:rPr>
            </w:pPr>
          </w:p>
        </w:tc>
        <w:tc>
          <w:tcPr>
            <w:tcW w:w="5472" w:type="dxa"/>
            <w:gridSpan w:val="4"/>
            <w:tcBorders>
              <w:top w:val="single" w:sz="4" w:space="0" w:color="auto"/>
              <w:bottom w:val="single" w:sz="4" w:space="0" w:color="auto"/>
            </w:tcBorders>
            <w:shd w:val="clear" w:color="auto" w:fill="auto"/>
          </w:tcPr>
          <w:p w14:paraId="5AF838C6" w14:textId="77777777" w:rsidR="00173760" w:rsidRPr="00DB5090" w:rsidRDefault="00173760" w:rsidP="00173760">
            <w:pPr>
              <w:jc w:val="center"/>
              <w:rPr>
                <w:rFonts w:eastAsia="Cambria" w:cs="Arial"/>
                <w:b/>
                <w:bCs/>
                <w:cs/>
              </w:rPr>
            </w:pPr>
            <w:r w:rsidRPr="00DB5090">
              <w:rPr>
                <w:rFonts w:eastAsia="Cambria" w:cs="Arial"/>
                <w:b/>
                <w:bCs/>
              </w:rPr>
              <w:t>Consolidated financial statements</w:t>
            </w:r>
          </w:p>
        </w:tc>
      </w:tr>
      <w:tr w:rsidR="00173760" w:rsidRPr="00DB5090" w14:paraId="10128F88" w14:textId="77777777" w:rsidTr="00DB5090">
        <w:tc>
          <w:tcPr>
            <w:tcW w:w="2967" w:type="dxa"/>
            <w:shd w:val="clear" w:color="auto" w:fill="auto"/>
          </w:tcPr>
          <w:p w14:paraId="3F9F3FDA" w14:textId="77777777" w:rsidR="00173760" w:rsidRPr="00DB5090" w:rsidRDefault="00173760" w:rsidP="00173760">
            <w:pPr>
              <w:rPr>
                <w:rFonts w:eastAsia="Cambria" w:cs="Arial"/>
              </w:rPr>
            </w:pPr>
          </w:p>
        </w:tc>
        <w:tc>
          <w:tcPr>
            <w:tcW w:w="2736" w:type="dxa"/>
            <w:gridSpan w:val="2"/>
            <w:tcBorders>
              <w:top w:val="single" w:sz="4" w:space="0" w:color="auto"/>
              <w:bottom w:val="single" w:sz="4" w:space="0" w:color="auto"/>
            </w:tcBorders>
            <w:shd w:val="clear" w:color="auto" w:fill="auto"/>
          </w:tcPr>
          <w:p w14:paraId="5B615B4C" w14:textId="55079D32" w:rsidR="00173760" w:rsidRPr="00DB5090" w:rsidRDefault="00D913DF" w:rsidP="00173760">
            <w:pPr>
              <w:jc w:val="center"/>
              <w:rPr>
                <w:rFonts w:eastAsia="Cambria" w:cs="Arial"/>
                <w:b/>
                <w:bCs/>
              </w:rPr>
            </w:pPr>
            <w:r w:rsidRPr="00D913DF">
              <w:rPr>
                <w:rFonts w:eastAsia="Cambria" w:cs="Arial"/>
                <w:b/>
                <w:bCs/>
                <w:lang w:val="en-GB"/>
              </w:rPr>
              <w:t>2022</w:t>
            </w:r>
          </w:p>
        </w:tc>
        <w:tc>
          <w:tcPr>
            <w:tcW w:w="2736" w:type="dxa"/>
            <w:gridSpan w:val="2"/>
            <w:tcBorders>
              <w:top w:val="single" w:sz="4" w:space="0" w:color="auto"/>
              <w:bottom w:val="single" w:sz="4" w:space="0" w:color="auto"/>
            </w:tcBorders>
            <w:shd w:val="clear" w:color="auto" w:fill="auto"/>
          </w:tcPr>
          <w:p w14:paraId="40F848ED" w14:textId="005A6158" w:rsidR="00173760" w:rsidRPr="00DB5090" w:rsidRDefault="00D913DF" w:rsidP="00173760">
            <w:pPr>
              <w:jc w:val="center"/>
              <w:rPr>
                <w:rFonts w:eastAsia="Cambria" w:cs="Arial"/>
              </w:rPr>
            </w:pPr>
            <w:r w:rsidRPr="00D913DF">
              <w:rPr>
                <w:rFonts w:eastAsia="Cambria" w:cs="Arial"/>
                <w:b/>
                <w:bCs/>
                <w:lang w:val="en-GB"/>
              </w:rPr>
              <w:t>2021</w:t>
            </w:r>
          </w:p>
        </w:tc>
      </w:tr>
      <w:tr w:rsidR="00173760" w:rsidRPr="00DB5090" w14:paraId="398B8B36" w14:textId="77777777" w:rsidTr="00DB5090">
        <w:tc>
          <w:tcPr>
            <w:tcW w:w="2967" w:type="dxa"/>
            <w:shd w:val="clear" w:color="auto" w:fill="auto"/>
          </w:tcPr>
          <w:p w14:paraId="3319094F" w14:textId="77777777" w:rsidR="00173760" w:rsidRPr="00DB5090" w:rsidRDefault="00173760" w:rsidP="00173760">
            <w:pPr>
              <w:rPr>
                <w:rFonts w:eastAsia="Cambria" w:cs="Arial"/>
              </w:rPr>
            </w:pPr>
          </w:p>
        </w:tc>
        <w:tc>
          <w:tcPr>
            <w:tcW w:w="1368" w:type="dxa"/>
            <w:tcBorders>
              <w:top w:val="single" w:sz="4" w:space="0" w:color="auto"/>
              <w:bottom w:val="single" w:sz="4" w:space="0" w:color="auto"/>
            </w:tcBorders>
            <w:shd w:val="clear" w:color="auto" w:fill="auto"/>
            <w:vAlign w:val="bottom"/>
          </w:tcPr>
          <w:p w14:paraId="6286D850" w14:textId="77777777" w:rsidR="00173760" w:rsidRPr="00DB5090" w:rsidRDefault="00173760" w:rsidP="00173760">
            <w:pPr>
              <w:ind w:right="-72"/>
              <w:jc w:val="right"/>
              <w:rPr>
                <w:rFonts w:eastAsia="Cambria" w:cs="Arial"/>
                <w:b/>
                <w:bCs/>
              </w:rPr>
            </w:pPr>
            <w:r w:rsidRPr="00DB5090">
              <w:rPr>
                <w:rFonts w:eastAsia="Cambria" w:cs="Arial"/>
                <w:b/>
                <w:bCs/>
              </w:rPr>
              <w:t>Thousand</w:t>
            </w:r>
          </w:p>
          <w:p w14:paraId="6A25733D" w14:textId="77777777" w:rsidR="00173760" w:rsidRPr="00DB5090" w:rsidRDefault="00173760" w:rsidP="00173760">
            <w:pPr>
              <w:ind w:right="-72"/>
              <w:jc w:val="right"/>
              <w:rPr>
                <w:rFonts w:eastAsia="Cambria" w:cs="Arial"/>
                <w:b/>
                <w:bCs/>
              </w:rPr>
            </w:pPr>
            <w:r w:rsidRPr="00DB5090">
              <w:rPr>
                <w:rFonts w:eastAsia="Cambria" w:cs="Arial"/>
                <w:b/>
                <w:bCs/>
              </w:rPr>
              <w:t>Baht</w:t>
            </w:r>
          </w:p>
        </w:tc>
        <w:tc>
          <w:tcPr>
            <w:tcW w:w="1368" w:type="dxa"/>
            <w:tcBorders>
              <w:top w:val="single" w:sz="4" w:space="0" w:color="auto"/>
              <w:bottom w:val="single" w:sz="4" w:space="0" w:color="auto"/>
            </w:tcBorders>
            <w:shd w:val="clear" w:color="auto" w:fill="auto"/>
            <w:vAlign w:val="bottom"/>
          </w:tcPr>
          <w:p w14:paraId="39C2E6DE" w14:textId="77777777" w:rsidR="00173760" w:rsidRPr="00DB5090" w:rsidRDefault="00173760" w:rsidP="00173760">
            <w:pPr>
              <w:ind w:right="-72"/>
              <w:jc w:val="right"/>
              <w:rPr>
                <w:rFonts w:eastAsia="Cambria" w:cs="Arial"/>
                <w:b/>
                <w:bCs/>
              </w:rPr>
            </w:pPr>
            <w:r w:rsidRPr="00DB5090">
              <w:rPr>
                <w:rFonts w:eastAsia="Cambria" w:cs="Arial"/>
                <w:b/>
                <w:bCs/>
              </w:rPr>
              <w:t>% of total</w:t>
            </w:r>
          </w:p>
          <w:p w14:paraId="051FA838" w14:textId="77777777" w:rsidR="00173760" w:rsidRPr="00DB5090" w:rsidRDefault="00173760" w:rsidP="00173760">
            <w:pPr>
              <w:ind w:right="-72"/>
              <w:jc w:val="right"/>
              <w:rPr>
                <w:rFonts w:eastAsia="Cambria" w:cs="Arial"/>
                <w:b/>
                <w:bCs/>
              </w:rPr>
            </w:pPr>
            <w:r w:rsidRPr="00DB5090">
              <w:rPr>
                <w:rFonts w:eastAsia="Cambria" w:cs="Arial"/>
                <w:b/>
                <w:bCs/>
              </w:rPr>
              <w:t>loans</w:t>
            </w:r>
          </w:p>
        </w:tc>
        <w:tc>
          <w:tcPr>
            <w:tcW w:w="1368" w:type="dxa"/>
            <w:tcBorders>
              <w:top w:val="single" w:sz="4" w:space="0" w:color="auto"/>
              <w:bottom w:val="single" w:sz="4" w:space="0" w:color="auto"/>
            </w:tcBorders>
            <w:shd w:val="clear" w:color="auto" w:fill="auto"/>
            <w:vAlign w:val="bottom"/>
          </w:tcPr>
          <w:p w14:paraId="2A853075" w14:textId="77777777" w:rsidR="00173760" w:rsidRPr="00DB5090" w:rsidRDefault="00173760" w:rsidP="00173760">
            <w:pPr>
              <w:ind w:right="-72"/>
              <w:jc w:val="right"/>
              <w:rPr>
                <w:rFonts w:eastAsia="Cambria" w:cs="Arial"/>
                <w:b/>
                <w:bCs/>
              </w:rPr>
            </w:pPr>
            <w:r w:rsidRPr="00DB5090">
              <w:rPr>
                <w:rFonts w:eastAsia="Cambria" w:cs="Arial"/>
                <w:b/>
                <w:bCs/>
              </w:rPr>
              <w:t>Thousand</w:t>
            </w:r>
          </w:p>
          <w:p w14:paraId="52A0B040" w14:textId="77777777" w:rsidR="00173760" w:rsidRPr="00DB5090" w:rsidRDefault="00173760" w:rsidP="00173760">
            <w:pPr>
              <w:ind w:right="-72"/>
              <w:jc w:val="right"/>
              <w:rPr>
                <w:rFonts w:eastAsia="Cambria" w:cs="Arial"/>
              </w:rPr>
            </w:pPr>
            <w:r w:rsidRPr="00DB5090">
              <w:rPr>
                <w:rFonts w:eastAsia="Cambria" w:cs="Arial"/>
                <w:b/>
                <w:bCs/>
              </w:rPr>
              <w:t>Baht</w:t>
            </w:r>
          </w:p>
        </w:tc>
        <w:tc>
          <w:tcPr>
            <w:tcW w:w="1368" w:type="dxa"/>
            <w:tcBorders>
              <w:top w:val="single" w:sz="4" w:space="0" w:color="auto"/>
              <w:bottom w:val="single" w:sz="4" w:space="0" w:color="auto"/>
            </w:tcBorders>
            <w:shd w:val="clear" w:color="auto" w:fill="auto"/>
            <w:vAlign w:val="bottom"/>
          </w:tcPr>
          <w:p w14:paraId="7996667B" w14:textId="77777777" w:rsidR="00173760" w:rsidRPr="00DB5090" w:rsidRDefault="00173760" w:rsidP="00173760">
            <w:pPr>
              <w:ind w:right="-72"/>
              <w:jc w:val="right"/>
              <w:rPr>
                <w:rFonts w:eastAsia="Cambria" w:cs="Arial"/>
                <w:b/>
                <w:bCs/>
              </w:rPr>
            </w:pPr>
            <w:r w:rsidRPr="00DB5090">
              <w:rPr>
                <w:rFonts w:eastAsia="Cambria" w:cs="Arial"/>
                <w:b/>
                <w:bCs/>
              </w:rPr>
              <w:t>% of total</w:t>
            </w:r>
          </w:p>
          <w:p w14:paraId="19E677B8" w14:textId="77777777" w:rsidR="00173760" w:rsidRPr="00DB5090" w:rsidRDefault="00173760" w:rsidP="00173760">
            <w:pPr>
              <w:ind w:right="-72"/>
              <w:jc w:val="right"/>
              <w:rPr>
                <w:rFonts w:eastAsia="Cambria" w:cs="Arial"/>
              </w:rPr>
            </w:pPr>
            <w:r w:rsidRPr="00DB5090">
              <w:rPr>
                <w:rFonts w:eastAsia="Cambria" w:cs="Arial"/>
                <w:b/>
                <w:bCs/>
              </w:rPr>
              <w:t>loans</w:t>
            </w:r>
          </w:p>
        </w:tc>
      </w:tr>
      <w:tr w:rsidR="00173760" w:rsidRPr="00DB5090" w14:paraId="21D25DA5" w14:textId="77777777" w:rsidTr="00DB5090">
        <w:tc>
          <w:tcPr>
            <w:tcW w:w="2967" w:type="dxa"/>
            <w:shd w:val="clear" w:color="auto" w:fill="auto"/>
          </w:tcPr>
          <w:p w14:paraId="39686764" w14:textId="77777777" w:rsidR="00173760" w:rsidRPr="00DB5090" w:rsidRDefault="00173760" w:rsidP="00173760">
            <w:pPr>
              <w:rPr>
                <w:rFonts w:eastAsia="Cambria" w:cs="Arial"/>
              </w:rPr>
            </w:pPr>
          </w:p>
        </w:tc>
        <w:tc>
          <w:tcPr>
            <w:tcW w:w="1368" w:type="dxa"/>
            <w:tcBorders>
              <w:top w:val="single" w:sz="4" w:space="0" w:color="auto"/>
            </w:tcBorders>
            <w:shd w:val="clear" w:color="auto" w:fill="FAFAFA"/>
          </w:tcPr>
          <w:p w14:paraId="755339D2" w14:textId="77777777" w:rsidR="00173760" w:rsidRPr="00DB5090" w:rsidRDefault="00173760" w:rsidP="00173760">
            <w:pPr>
              <w:ind w:right="-72"/>
              <w:jc w:val="right"/>
              <w:rPr>
                <w:rFonts w:eastAsia="Cambria" w:cs="Arial"/>
                <w:lang w:val="en-GB"/>
              </w:rPr>
            </w:pPr>
          </w:p>
        </w:tc>
        <w:tc>
          <w:tcPr>
            <w:tcW w:w="1368" w:type="dxa"/>
            <w:tcBorders>
              <w:top w:val="single" w:sz="4" w:space="0" w:color="auto"/>
            </w:tcBorders>
            <w:shd w:val="clear" w:color="auto" w:fill="FAFAFA"/>
          </w:tcPr>
          <w:p w14:paraId="14DE2CF8" w14:textId="77777777" w:rsidR="00173760" w:rsidRPr="00DB5090" w:rsidRDefault="00173760" w:rsidP="00173760">
            <w:pPr>
              <w:ind w:right="-72"/>
              <w:jc w:val="right"/>
              <w:rPr>
                <w:rFonts w:eastAsia="Cambria" w:cs="Arial"/>
              </w:rPr>
            </w:pPr>
          </w:p>
        </w:tc>
        <w:tc>
          <w:tcPr>
            <w:tcW w:w="1368" w:type="dxa"/>
            <w:tcBorders>
              <w:top w:val="single" w:sz="4" w:space="0" w:color="auto"/>
            </w:tcBorders>
            <w:shd w:val="clear" w:color="auto" w:fill="auto"/>
          </w:tcPr>
          <w:p w14:paraId="2A6FED5A" w14:textId="77777777" w:rsidR="00173760" w:rsidRPr="00DB5090" w:rsidRDefault="00173760" w:rsidP="00173760">
            <w:pPr>
              <w:ind w:right="-72"/>
              <w:jc w:val="right"/>
              <w:rPr>
                <w:rFonts w:eastAsia="Cambria" w:cs="Arial"/>
              </w:rPr>
            </w:pPr>
          </w:p>
        </w:tc>
        <w:tc>
          <w:tcPr>
            <w:tcW w:w="1368" w:type="dxa"/>
            <w:tcBorders>
              <w:top w:val="single" w:sz="4" w:space="0" w:color="auto"/>
            </w:tcBorders>
            <w:shd w:val="clear" w:color="auto" w:fill="auto"/>
          </w:tcPr>
          <w:p w14:paraId="22F16592" w14:textId="77777777" w:rsidR="00173760" w:rsidRPr="00DB5090" w:rsidRDefault="00173760" w:rsidP="00173760">
            <w:pPr>
              <w:ind w:right="-72"/>
              <w:jc w:val="right"/>
              <w:rPr>
                <w:rFonts w:eastAsia="Cambria" w:cs="Arial"/>
              </w:rPr>
            </w:pPr>
          </w:p>
        </w:tc>
      </w:tr>
      <w:tr w:rsidR="00173760" w:rsidRPr="00DB5090" w14:paraId="6F84C3DE" w14:textId="77777777" w:rsidTr="00DB5090">
        <w:tc>
          <w:tcPr>
            <w:tcW w:w="2967" w:type="dxa"/>
            <w:shd w:val="clear" w:color="auto" w:fill="auto"/>
          </w:tcPr>
          <w:p w14:paraId="1E5F40FC" w14:textId="77777777" w:rsidR="00173760" w:rsidRPr="00DB5090" w:rsidRDefault="00173760" w:rsidP="00173760">
            <w:pPr>
              <w:rPr>
                <w:rFonts w:eastAsia="Arial Unicode MS" w:cs="Arial"/>
                <w:lang w:val="en-GB"/>
              </w:rPr>
            </w:pPr>
            <w:r w:rsidRPr="00DB5090">
              <w:rPr>
                <w:rFonts w:eastAsia="Arial Unicode MS" w:cs="Arial"/>
                <w:lang w:val="en-GB"/>
              </w:rPr>
              <w:t>Variable rate borrowings</w:t>
            </w:r>
          </w:p>
        </w:tc>
        <w:tc>
          <w:tcPr>
            <w:tcW w:w="1368" w:type="dxa"/>
            <w:shd w:val="clear" w:color="auto" w:fill="FAFAFA"/>
          </w:tcPr>
          <w:p w14:paraId="474CC64F" w14:textId="7736C378" w:rsidR="00173760" w:rsidRPr="00DB5090" w:rsidRDefault="00D913DF" w:rsidP="00173760">
            <w:pPr>
              <w:ind w:right="-72"/>
              <w:jc w:val="right"/>
              <w:rPr>
                <w:rFonts w:eastAsia="Cambria" w:cs="Arial"/>
                <w:lang w:val="en-GB"/>
              </w:rPr>
            </w:pPr>
            <w:r w:rsidRPr="00D913DF">
              <w:rPr>
                <w:rFonts w:eastAsia="Cambria" w:cs="Arial"/>
                <w:lang w:val="en-GB"/>
              </w:rPr>
              <w:t>2</w:t>
            </w:r>
            <w:r w:rsidR="00173760" w:rsidRPr="00DB5090">
              <w:rPr>
                <w:rFonts w:eastAsia="Cambria" w:cs="Arial"/>
                <w:lang w:val="en-GB"/>
              </w:rPr>
              <w:t>,</w:t>
            </w:r>
            <w:r w:rsidRPr="00D913DF">
              <w:rPr>
                <w:rFonts w:eastAsia="Cambria" w:cs="Arial"/>
                <w:lang w:val="en-GB"/>
              </w:rPr>
              <w:t>451</w:t>
            </w:r>
            <w:r w:rsidR="00173760" w:rsidRPr="00DB5090">
              <w:rPr>
                <w:rFonts w:eastAsia="Cambria" w:cs="Arial"/>
                <w:lang w:val="en-GB"/>
              </w:rPr>
              <w:t>,</w:t>
            </w:r>
            <w:r w:rsidRPr="00D913DF">
              <w:rPr>
                <w:rFonts w:eastAsia="Cambria" w:cs="Arial"/>
                <w:lang w:val="en-GB"/>
              </w:rPr>
              <w:t>024</w:t>
            </w:r>
          </w:p>
        </w:tc>
        <w:tc>
          <w:tcPr>
            <w:tcW w:w="1368" w:type="dxa"/>
            <w:shd w:val="clear" w:color="auto" w:fill="FAFAFA"/>
          </w:tcPr>
          <w:p w14:paraId="67609878" w14:textId="1276DB83" w:rsidR="00173760" w:rsidRPr="00DB5090" w:rsidRDefault="00D913DF" w:rsidP="00173760">
            <w:pPr>
              <w:ind w:right="-72"/>
              <w:jc w:val="right"/>
              <w:rPr>
                <w:rFonts w:eastAsia="Cambria" w:cs="Arial"/>
              </w:rPr>
            </w:pPr>
            <w:r w:rsidRPr="00D913DF">
              <w:rPr>
                <w:rFonts w:eastAsia="Cambria" w:cs="Arial"/>
                <w:lang w:val="en-GB"/>
              </w:rPr>
              <w:t>45</w:t>
            </w:r>
          </w:p>
        </w:tc>
        <w:tc>
          <w:tcPr>
            <w:tcW w:w="1368" w:type="dxa"/>
            <w:shd w:val="clear" w:color="auto" w:fill="auto"/>
          </w:tcPr>
          <w:p w14:paraId="7FC61047" w14:textId="63E54C1C" w:rsidR="00173760" w:rsidRPr="00DB5090" w:rsidRDefault="00D913DF" w:rsidP="00173760">
            <w:pPr>
              <w:ind w:right="-72"/>
              <w:jc w:val="right"/>
              <w:rPr>
                <w:rFonts w:eastAsia="Cambria" w:cs="Arial"/>
              </w:rPr>
            </w:pPr>
            <w:r w:rsidRPr="00D913DF">
              <w:rPr>
                <w:rFonts w:cs="Arial"/>
                <w:lang w:val="en-GB"/>
              </w:rPr>
              <w:t>3</w:t>
            </w:r>
            <w:r w:rsidR="00173760" w:rsidRPr="00DB5090">
              <w:rPr>
                <w:rFonts w:cs="Arial"/>
              </w:rPr>
              <w:t>,</w:t>
            </w:r>
            <w:r w:rsidRPr="00D913DF">
              <w:rPr>
                <w:rFonts w:cs="Arial"/>
                <w:lang w:val="en-GB"/>
              </w:rPr>
              <w:t>819</w:t>
            </w:r>
            <w:r w:rsidR="00173760" w:rsidRPr="00DB5090">
              <w:rPr>
                <w:rFonts w:cs="Arial"/>
              </w:rPr>
              <w:t>,</w:t>
            </w:r>
            <w:r w:rsidRPr="00D913DF">
              <w:rPr>
                <w:rFonts w:cs="Arial"/>
                <w:lang w:val="en-GB"/>
              </w:rPr>
              <w:t>004</w:t>
            </w:r>
          </w:p>
        </w:tc>
        <w:tc>
          <w:tcPr>
            <w:tcW w:w="1368" w:type="dxa"/>
            <w:shd w:val="clear" w:color="auto" w:fill="auto"/>
          </w:tcPr>
          <w:p w14:paraId="6C6B6814" w14:textId="64CC4584" w:rsidR="00173760" w:rsidRPr="00DB5090" w:rsidRDefault="00D913DF" w:rsidP="00173760">
            <w:pPr>
              <w:ind w:right="-72"/>
              <w:jc w:val="right"/>
              <w:rPr>
                <w:rFonts w:eastAsia="Cambria" w:cs="Arial"/>
              </w:rPr>
            </w:pPr>
            <w:r w:rsidRPr="00D913DF">
              <w:rPr>
                <w:rFonts w:cs="Arial"/>
                <w:lang w:val="en-GB"/>
              </w:rPr>
              <w:t>93</w:t>
            </w:r>
          </w:p>
        </w:tc>
      </w:tr>
    </w:tbl>
    <w:p w14:paraId="535B1E8C" w14:textId="77777777" w:rsidR="00173760" w:rsidRPr="00DB5090" w:rsidRDefault="00173760" w:rsidP="00173760">
      <w:pPr>
        <w:ind w:left="1080"/>
        <w:contextualSpacing/>
        <w:rPr>
          <w:rFonts w:eastAsia="Arial Unicode MS" w:cs="Arial"/>
          <w:cs/>
          <w:lang w:val="en-GB"/>
        </w:rPr>
      </w:pPr>
    </w:p>
    <w:tbl>
      <w:tblPr>
        <w:tblW w:w="8439" w:type="dxa"/>
        <w:tblInd w:w="1101" w:type="dxa"/>
        <w:tblLook w:val="04A0" w:firstRow="1" w:lastRow="0" w:firstColumn="1" w:lastColumn="0" w:noHBand="0" w:noVBand="1"/>
      </w:tblPr>
      <w:tblGrid>
        <w:gridCol w:w="2967"/>
        <w:gridCol w:w="1368"/>
        <w:gridCol w:w="1368"/>
        <w:gridCol w:w="1368"/>
        <w:gridCol w:w="1368"/>
      </w:tblGrid>
      <w:tr w:rsidR="00173760" w:rsidRPr="00DB5090" w14:paraId="3666C80D" w14:textId="77777777" w:rsidTr="00DB5090">
        <w:trPr>
          <w:trHeight w:val="20"/>
        </w:trPr>
        <w:tc>
          <w:tcPr>
            <w:tcW w:w="2967" w:type="dxa"/>
            <w:shd w:val="clear" w:color="auto" w:fill="auto"/>
          </w:tcPr>
          <w:p w14:paraId="69AFC749" w14:textId="77777777" w:rsidR="00173760" w:rsidRPr="00DB5090" w:rsidRDefault="00173760" w:rsidP="00173760">
            <w:pPr>
              <w:rPr>
                <w:rFonts w:eastAsia="Cambria" w:cs="Arial"/>
                <w:spacing w:val="-2"/>
              </w:rPr>
            </w:pPr>
          </w:p>
        </w:tc>
        <w:tc>
          <w:tcPr>
            <w:tcW w:w="5472" w:type="dxa"/>
            <w:gridSpan w:val="4"/>
            <w:tcBorders>
              <w:top w:val="single" w:sz="4" w:space="0" w:color="auto"/>
              <w:bottom w:val="single" w:sz="4" w:space="0" w:color="auto"/>
            </w:tcBorders>
            <w:shd w:val="clear" w:color="auto" w:fill="auto"/>
          </w:tcPr>
          <w:p w14:paraId="177D20FA" w14:textId="77777777" w:rsidR="00173760" w:rsidRPr="00DB5090" w:rsidRDefault="00173760" w:rsidP="00173760">
            <w:pPr>
              <w:jc w:val="center"/>
              <w:rPr>
                <w:rFonts w:eastAsia="Cambria" w:cs="Arial"/>
                <w:b/>
                <w:bCs/>
                <w:spacing w:val="-2"/>
                <w:cs/>
              </w:rPr>
            </w:pPr>
            <w:r w:rsidRPr="00DB5090">
              <w:rPr>
                <w:rFonts w:eastAsia="Cambria" w:cs="Arial"/>
                <w:b/>
                <w:bCs/>
                <w:spacing w:val="-2"/>
              </w:rPr>
              <w:t>Separate financial statements</w:t>
            </w:r>
          </w:p>
        </w:tc>
      </w:tr>
      <w:tr w:rsidR="00173760" w:rsidRPr="00DB5090" w14:paraId="2E4ACDD3" w14:textId="77777777" w:rsidTr="00DB5090">
        <w:trPr>
          <w:trHeight w:val="113"/>
        </w:trPr>
        <w:tc>
          <w:tcPr>
            <w:tcW w:w="2967" w:type="dxa"/>
            <w:shd w:val="clear" w:color="auto" w:fill="auto"/>
          </w:tcPr>
          <w:p w14:paraId="20155B2A" w14:textId="77777777" w:rsidR="00173760" w:rsidRPr="00DB5090" w:rsidRDefault="00173760" w:rsidP="00173760">
            <w:pPr>
              <w:rPr>
                <w:rFonts w:eastAsia="Cambria" w:cs="Arial"/>
                <w:spacing w:val="-2"/>
              </w:rPr>
            </w:pPr>
          </w:p>
        </w:tc>
        <w:tc>
          <w:tcPr>
            <w:tcW w:w="2736" w:type="dxa"/>
            <w:gridSpan w:val="2"/>
            <w:tcBorders>
              <w:top w:val="single" w:sz="4" w:space="0" w:color="auto"/>
              <w:bottom w:val="single" w:sz="4" w:space="0" w:color="auto"/>
            </w:tcBorders>
            <w:shd w:val="clear" w:color="auto" w:fill="auto"/>
          </w:tcPr>
          <w:p w14:paraId="6E5715D3" w14:textId="4BDEF509" w:rsidR="00173760" w:rsidRPr="00DB5090" w:rsidRDefault="00D913DF" w:rsidP="00173760">
            <w:pPr>
              <w:jc w:val="center"/>
              <w:rPr>
                <w:rFonts w:eastAsia="Cambria" w:cs="Arial"/>
                <w:b/>
                <w:bCs/>
              </w:rPr>
            </w:pPr>
            <w:r w:rsidRPr="00D913DF">
              <w:rPr>
                <w:rFonts w:eastAsia="Cambria" w:cs="Arial"/>
                <w:b/>
                <w:bCs/>
                <w:lang w:val="en-GB"/>
              </w:rPr>
              <w:t>2022</w:t>
            </w:r>
          </w:p>
        </w:tc>
        <w:tc>
          <w:tcPr>
            <w:tcW w:w="2736" w:type="dxa"/>
            <w:gridSpan w:val="2"/>
            <w:tcBorders>
              <w:top w:val="single" w:sz="4" w:space="0" w:color="auto"/>
              <w:bottom w:val="single" w:sz="4" w:space="0" w:color="auto"/>
            </w:tcBorders>
            <w:shd w:val="clear" w:color="auto" w:fill="auto"/>
          </w:tcPr>
          <w:p w14:paraId="1DED2901" w14:textId="443131F5" w:rsidR="00173760" w:rsidRPr="00DB5090" w:rsidRDefault="00D913DF" w:rsidP="00173760">
            <w:pPr>
              <w:jc w:val="center"/>
              <w:rPr>
                <w:rFonts w:eastAsia="Cambria" w:cs="Arial"/>
              </w:rPr>
            </w:pPr>
            <w:r w:rsidRPr="00D913DF">
              <w:rPr>
                <w:rFonts w:eastAsia="Cambria" w:cs="Arial"/>
                <w:b/>
                <w:bCs/>
                <w:lang w:val="en-GB"/>
              </w:rPr>
              <w:t>2021</w:t>
            </w:r>
          </w:p>
        </w:tc>
      </w:tr>
      <w:tr w:rsidR="00173760" w:rsidRPr="00DB5090" w14:paraId="70837F73" w14:textId="77777777" w:rsidTr="00DB5090">
        <w:trPr>
          <w:trHeight w:val="113"/>
        </w:trPr>
        <w:tc>
          <w:tcPr>
            <w:tcW w:w="2967" w:type="dxa"/>
            <w:shd w:val="clear" w:color="auto" w:fill="auto"/>
          </w:tcPr>
          <w:p w14:paraId="06C6F5EA" w14:textId="77777777" w:rsidR="00173760" w:rsidRPr="00DB5090" w:rsidRDefault="00173760" w:rsidP="00173760">
            <w:pPr>
              <w:rPr>
                <w:rFonts w:eastAsia="Cambria" w:cs="Arial"/>
                <w:spacing w:val="-2"/>
              </w:rPr>
            </w:pPr>
          </w:p>
        </w:tc>
        <w:tc>
          <w:tcPr>
            <w:tcW w:w="1368" w:type="dxa"/>
            <w:tcBorders>
              <w:top w:val="single" w:sz="4" w:space="0" w:color="auto"/>
              <w:bottom w:val="single" w:sz="4" w:space="0" w:color="auto"/>
            </w:tcBorders>
            <w:shd w:val="clear" w:color="auto" w:fill="auto"/>
          </w:tcPr>
          <w:p w14:paraId="19D4D8D1"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Thousand</w:t>
            </w:r>
          </w:p>
          <w:p w14:paraId="158E965B"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Baht</w:t>
            </w:r>
          </w:p>
        </w:tc>
        <w:tc>
          <w:tcPr>
            <w:tcW w:w="1368" w:type="dxa"/>
            <w:tcBorders>
              <w:top w:val="single" w:sz="4" w:space="0" w:color="auto"/>
              <w:bottom w:val="single" w:sz="4" w:space="0" w:color="auto"/>
            </w:tcBorders>
            <w:shd w:val="clear" w:color="auto" w:fill="auto"/>
            <w:vAlign w:val="bottom"/>
          </w:tcPr>
          <w:p w14:paraId="1A2ADF07"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 of total</w:t>
            </w:r>
          </w:p>
          <w:p w14:paraId="79BACB55"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loans</w:t>
            </w:r>
          </w:p>
        </w:tc>
        <w:tc>
          <w:tcPr>
            <w:tcW w:w="1368" w:type="dxa"/>
            <w:tcBorders>
              <w:top w:val="single" w:sz="4" w:space="0" w:color="auto"/>
              <w:bottom w:val="single" w:sz="4" w:space="0" w:color="auto"/>
            </w:tcBorders>
            <w:shd w:val="clear" w:color="auto" w:fill="auto"/>
            <w:vAlign w:val="bottom"/>
          </w:tcPr>
          <w:p w14:paraId="0E177A23"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Thousand</w:t>
            </w:r>
          </w:p>
          <w:p w14:paraId="35B546BD" w14:textId="77777777" w:rsidR="00173760" w:rsidRPr="00DB5090" w:rsidRDefault="00173760" w:rsidP="00173760">
            <w:pPr>
              <w:ind w:right="-72"/>
              <w:jc w:val="right"/>
              <w:rPr>
                <w:rFonts w:eastAsia="Cambria" w:cs="Arial"/>
                <w:spacing w:val="-2"/>
              </w:rPr>
            </w:pPr>
            <w:r w:rsidRPr="00DB5090">
              <w:rPr>
                <w:rFonts w:eastAsia="Cambria" w:cs="Arial"/>
                <w:b/>
                <w:bCs/>
                <w:spacing w:val="-2"/>
              </w:rPr>
              <w:t>Baht</w:t>
            </w:r>
          </w:p>
        </w:tc>
        <w:tc>
          <w:tcPr>
            <w:tcW w:w="1368" w:type="dxa"/>
            <w:tcBorders>
              <w:top w:val="single" w:sz="4" w:space="0" w:color="auto"/>
              <w:bottom w:val="single" w:sz="4" w:space="0" w:color="auto"/>
            </w:tcBorders>
            <w:shd w:val="clear" w:color="auto" w:fill="auto"/>
            <w:vAlign w:val="bottom"/>
          </w:tcPr>
          <w:p w14:paraId="06679914" w14:textId="77777777" w:rsidR="00173760" w:rsidRPr="00DB5090" w:rsidRDefault="00173760" w:rsidP="00173760">
            <w:pPr>
              <w:ind w:right="-72"/>
              <w:jc w:val="right"/>
              <w:rPr>
                <w:rFonts w:eastAsia="Cambria" w:cs="Arial"/>
                <w:b/>
                <w:bCs/>
                <w:spacing w:val="-2"/>
              </w:rPr>
            </w:pPr>
            <w:r w:rsidRPr="00DB5090">
              <w:rPr>
                <w:rFonts w:eastAsia="Cambria" w:cs="Arial"/>
                <w:b/>
                <w:bCs/>
                <w:spacing w:val="-2"/>
              </w:rPr>
              <w:t>% of total</w:t>
            </w:r>
          </w:p>
          <w:p w14:paraId="4F6854A1" w14:textId="77777777" w:rsidR="00173760" w:rsidRPr="00DB5090" w:rsidRDefault="00173760" w:rsidP="00173760">
            <w:pPr>
              <w:ind w:right="-72"/>
              <w:jc w:val="right"/>
              <w:rPr>
                <w:rFonts w:eastAsia="Cambria" w:cs="Arial"/>
                <w:spacing w:val="-2"/>
              </w:rPr>
            </w:pPr>
            <w:r w:rsidRPr="00DB5090">
              <w:rPr>
                <w:rFonts w:eastAsia="Cambria" w:cs="Arial"/>
                <w:b/>
                <w:bCs/>
                <w:spacing w:val="-2"/>
              </w:rPr>
              <w:t>loans</w:t>
            </w:r>
          </w:p>
        </w:tc>
      </w:tr>
      <w:tr w:rsidR="00173760" w:rsidRPr="00DB5090" w14:paraId="51170856" w14:textId="77777777" w:rsidTr="00DB5090">
        <w:trPr>
          <w:trHeight w:val="113"/>
        </w:trPr>
        <w:tc>
          <w:tcPr>
            <w:tcW w:w="2967" w:type="dxa"/>
            <w:shd w:val="clear" w:color="auto" w:fill="auto"/>
          </w:tcPr>
          <w:p w14:paraId="7FBD4C3E" w14:textId="77777777" w:rsidR="00173760" w:rsidRPr="00DB5090" w:rsidRDefault="00173760" w:rsidP="00173760">
            <w:pPr>
              <w:rPr>
                <w:rFonts w:eastAsia="Cambria" w:cs="Arial"/>
                <w:spacing w:val="-2"/>
              </w:rPr>
            </w:pPr>
          </w:p>
        </w:tc>
        <w:tc>
          <w:tcPr>
            <w:tcW w:w="1368" w:type="dxa"/>
            <w:tcBorders>
              <w:top w:val="single" w:sz="4" w:space="0" w:color="auto"/>
            </w:tcBorders>
            <w:shd w:val="clear" w:color="auto" w:fill="FAFAFA"/>
          </w:tcPr>
          <w:p w14:paraId="1C22F544" w14:textId="77777777" w:rsidR="00173760" w:rsidRPr="00DB5090" w:rsidRDefault="00173760" w:rsidP="00173760">
            <w:pPr>
              <w:ind w:right="-72"/>
              <w:jc w:val="right"/>
              <w:rPr>
                <w:rFonts w:eastAsia="Cambria" w:cs="Arial"/>
                <w:spacing w:val="-2"/>
              </w:rPr>
            </w:pPr>
          </w:p>
        </w:tc>
        <w:tc>
          <w:tcPr>
            <w:tcW w:w="1368" w:type="dxa"/>
            <w:tcBorders>
              <w:top w:val="single" w:sz="4" w:space="0" w:color="auto"/>
            </w:tcBorders>
            <w:shd w:val="clear" w:color="auto" w:fill="FAFAFA"/>
          </w:tcPr>
          <w:p w14:paraId="0427E63B" w14:textId="77777777" w:rsidR="00173760" w:rsidRPr="00DB5090" w:rsidRDefault="00173760" w:rsidP="00173760">
            <w:pPr>
              <w:ind w:right="-72"/>
              <w:jc w:val="right"/>
              <w:rPr>
                <w:rFonts w:eastAsia="Cambria" w:cs="Arial"/>
                <w:spacing w:val="-2"/>
              </w:rPr>
            </w:pPr>
          </w:p>
        </w:tc>
        <w:tc>
          <w:tcPr>
            <w:tcW w:w="1368" w:type="dxa"/>
            <w:tcBorders>
              <w:top w:val="single" w:sz="4" w:space="0" w:color="auto"/>
            </w:tcBorders>
            <w:shd w:val="clear" w:color="auto" w:fill="auto"/>
          </w:tcPr>
          <w:p w14:paraId="09B82593" w14:textId="77777777" w:rsidR="00173760" w:rsidRPr="00DB5090" w:rsidRDefault="00173760" w:rsidP="00173760">
            <w:pPr>
              <w:ind w:right="-72"/>
              <w:jc w:val="right"/>
              <w:rPr>
                <w:rFonts w:eastAsia="Cambria" w:cs="Arial"/>
                <w:spacing w:val="-2"/>
              </w:rPr>
            </w:pPr>
          </w:p>
        </w:tc>
        <w:tc>
          <w:tcPr>
            <w:tcW w:w="1368" w:type="dxa"/>
            <w:tcBorders>
              <w:top w:val="single" w:sz="4" w:space="0" w:color="auto"/>
            </w:tcBorders>
            <w:shd w:val="clear" w:color="auto" w:fill="auto"/>
          </w:tcPr>
          <w:p w14:paraId="78863E75" w14:textId="77777777" w:rsidR="00173760" w:rsidRPr="00DB5090" w:rsidRDefault="00173760" w:rsidP="00173760">
            <w:pPr>
              <w:ind w:right="-72"/>
              <w:jc w:val="right"/>
              <w:rPr>
                <w:rFonts w:eastAsia="Cambria" w:cs="Arial"/>
                <w:spacing w:val="-2"/>
              </w:rPr>
            </w:pPr>
          </w:p>
        </w:tc>
      </w:tr>
      <w:tr w:rsidR="00173760" w:rsidRPr="00DB5090" w14:paraId="5AD74AE6" w14:textId="77777777" w:rsidTr="00DB5090">
        <w:trPr>
          <w:trHeight w:val="113"/>
        </w:trPr>
        <w:tc>
          <w:tcPr>
            <w:tcW w:w="2967" w:type="dxa"/>
            <w:shd w:val="clear" w:color="auto" w:fill="auto"/>
          </w:tcPr>
          <w:p w14:paraId="7BA7B291" w14:textId="77777777" w:rsidR="00173760" w:rsidRPr="00DB5090" w:rsidRDefault="00173760" w:rsidP="00173760">
            <w:pPr>
              <w:rPr>
                <w:rFonts w:eastAsia="Cambria" w:cs="Arial"/>
                <w:spacing w:val="-2"/>
              </w:rPr>
            </w:pPr>
            <w:r w:rsidRPr="00DB5090">
              <w:rPr>
                <w:rFonts w:eastAsia="Cambria" w:cs="Arial"/>
                <w:spacing w:val="-2"/>
              </w:rPr>
              <w:t>Variable rate borrowings</w:t>
            </w:r>
          </w:p>
        </w:tc>
        <w:tc>
          <w:tcPr>
            <w:tcW w:w="1368" w:type="dxa"/>
            <w:shd w:val="clear" w:color="auto" w:fill="FAFAFA"/>
          </w:tcPr>
          <w:p w14:paraId="6B7A5105" w14:textId="41DC26C1" w:rsidR="00173760" w:rsidRPr="00DB5090" w:rsidRDefault="00D913DF" w:rsidP="00173760">
            <w:pPr>
              <w:ind w:right="-72"/>
              <w:jc w:val="right"/>
              <w:rPr>
                <w:rFonts w:eastAsia="Cambria" w:cs="Arial"/>
                <w:spacing w:val="-2"/>
              </w:rPr>
            </w:pPr>
            <w:r w:rsidRPr="00D913DF">
              <w:rPr>
                <w:rFonts w:cs="Arial"/>
                <w:lang w:val="en-GB"/>
              </w:rPr>
              <w:t>692</w:t>
            </w:r>
            <w:r w:rsidR="00173760" w:rsidRPr="00DB5090">
              <w:rPr>
                <w:rFonts w:cs="Arial"/>
              </w:rPr>
              <w:t>,</w:t>
            </w:r>
            <w:r w:rsidRPr="00D913DF">
              <w:rPr>
                <w:rFonts w:cs="Arial"/>
                <w:lang w:val="en-GB"/>
              </w:rPr>
              <w:t>643</w:t>
            </w:r>
          </w:p>
        </w:tc>
        <w:tc>
          <w:tcPr>
            <w:tcW w:w="1368" w:type="dxa"/>
            <w:shd w:val="clear" w:color="auto" w:fill="FAFAFA"/>
          </w:tcPr>
          <w:p w14:paraId="4E831FD5" w14:textId="5D4598D9" w:rsidR="00173760" w:rsidRPr="00DB5090" w:rsidRDefault="00D913DF" w:rsidP="00173760">
            <w:pPr>
              <w:ind w:right="-72"/>
              <w:jc w:val="right"/>
              <w:rPr>
                <w:rFonts w:eastAsia="Cambria" w:cs="Arial"/>
                <w:spacing w:val="-2"/>
              </w:rPr>
            </w:pPr>
            <w:r w:rsidRPr="00D913DF">
              <w:rPr>
                <w:rFonts w:cs="Arial"/>
                <w:lang w:val="en-GB"/>
              </w:rPr>
              <w:t>31</w:t>
            </w:r>
          </w:p>
        </w:tc>
        <w:tc>
          <w:tcPr>
            <w:tcW w:w="1368" w:type="dxa"/>
            <w:shd w:val="clear" w:color="auto" w:fill="auto"/>
          </w:tcPr>
          <w:p w14:paraId="17690154" w14:textId="461BF6F3" w:rsidR="00173760" w:rsidRPr="00DB5090" w:rsidRDefault="00D913DF" w:rsidP="00173760">
            <w:pPr>
              <w:ind w:right="-72"/>
              <w:jc w:val="right"/>
              <w:rPr>
                <w:rFonts w:eastAsia="Cambria" w:cs="Arial"/>
                <w:spacing w:val="-2"/>
              </w:rPr>
            </w:pPr>
            <w:r w:rsidRPr="00D913DF">
              <w:rPr>
                <w:rFonts w:cs="Arial"/>
                <w:lang w:val="en-GB"/>
              </w:rPr>
              <w:t>2</w:t>
            </w:r>
            <w:r w:rsidR="00173760" w:rsidRPr="00DB5090">
              <w:rPr>
                <w:rFonts w:cs="Arial"/>
              </w:rPr>
              <w:t>,</w:t>
            </w:r>
            <w:r w:rsidRPr="00D913DF">
              <w:rPr>
                <w:rFonts w:cs="Arial"/>
                <w:lang w:val="en-GB"/>
              </w:rPr>
              <w:t>286</w:t>
            </w:r>
            <w:r w:rsidR="00173760" w:rsidRPr="00DB5090">
              <w:rPr>
                <w:rFonts w:cs="Arial"/>
              </w:rPr>
              <w:t>,</w:t>
            </w:r>
            <w:r w:rsidRPr="00D913DF">
              <w:rPr>
                <w:rFonts w:cs="Arial"/>
                <w:lang w:val="en-GB"/>
              </w:rPr>
              <w:t>935</w:t>
            </w:r>
          </w:p>
        </w:tc>
        <w:tc>
          <w:tcPr>
            <w:tcW w:w="1368" w:type="dxa"/>
            <w:shd w:val="clear" w:color="auto" w:fill="auto"/>
          </w:tcPr>
          <w:p w14:paraId="3264A9EA" w14:textId="12DC3A61" w:rsidR="00173760" w:rsidRPr="00DB5090" w:rsidRDefault="00D913DF" w:rsidP="00173760">
            <w:pPr>
              <w:ind w:right="-72"/>
              <w:jc w:val="right"/>
              <w:rPr>
                <w:rFonts w:eastAsia="Cambria" w:cs="Arial"/>
                <w:spacing w:val="-2"/>
              </w:rPr>
            </w:pPr>
            <w:r w:rsidRPr="00D913DF">
              <w:rPr>
                <w:rFonts w:eastAsia="Cambria" w:cs="Arial"/>
                <w:spacing w:val="-2"/>
                <w:lang w:val="en-GB"/>
              </w:rPr>
              <w:t>81</w:t>
            </w:r>
          </w:p>
        </w:tc>
      </w:tr>
    </w:tbl>
    <w:p w14:paraId="1061520B" w14:textId="77777777" w:rsidR="00173760" w:rsidRPr="00DB5090" w:rsidRDefault="00173760" w:rsidP="00173760">
      <w:pPr>
        <w:ind w:left="1080"/>
        <w:contextualSpacing/>
        <w:rPr>
          <w:rFonts w:eastAsia="Arial Unicode MS" w:cs="Arial"/>
          <w:lang w:val="en-GB"/>
        </w:rPr>
      </w:pPr>
    </w:p>
    <w:p w14:paraId="00952679" w14:textId="77B9094B" w:rsidR="00173760" w:rsidRPr="00DB5090" w:rsidRDefault="00173760" w:rsidP="00173760">
      <w:pPr>
        <w:ind w:left="1080"/>
        <w:contextualSpacing/>
        <w:rPr>
          <w:rFonts w:eastAsia="Arial Unicode MS" w:cs="Arial"/>
          <w:spacing w:val="-6"/>
          <w:lang w:val="en-GB"/>
        </w:rPr>
      </w:pPr>
      <w:r w:rsidRPr="00DB5090">
        <w:rPr>
          <w:rFonts w:eastAsia="Arial Unicode MS" w:cs="Arial"/>
          <w:lang w:val="en-GB"/>
        </w:rPr>
        <w:t xml:space="preserve">The percentage of total loans shows the proportion of loans that are currently at variable rates </w:t>
      </w:r>
      <w:r w:rsidRPr="00DB5090">
        <w:rPr>
          <w:rFonts w:eastAsia="Arial Unicode MS" w:cs="Arial"/>
          <w:spacing w:val="-6"/>
          <w:lang w:val="en-GB"/>
        </w:rPr>
        <w:t xml:space="preserve">in relation to the total amount of borrowings. An analysis by maturities is provided in note </w:t>
      </w:r>
      <w:r w:rsidR="00D913DF" w:rsidRPr="00D913DF">
        <w:rPr>
          <w:rFonts w:eastAsia="Arial Unicode MS" w:cs="Arial"/>
          <w:spacing w:val="-6"/>
          <w:lang w:val="en-GB"/>
        </w:rPr>
        <w:t>5</w:t>
      </w:r>
      <w:r w:rsidRPr="00DB5090">
        <w:rPr>
          <w:rFonts w:eastAsia="Arial Unicode MS" w:cs="Arial"/>
          <w:spacing w:val="-6"/>
          <w:lang w:val="en-GB"/>
        </w:rPr>
        <w:t>.</w:t>
      </w:r>
      <w:r w:rsidR="00D913DF" w:rsidRPr="00D913DF">
        <w:rPr>
          <w:rFonts w:eastAsia="Arial Unicode MS" w:cs="Arial"/>
          <w:spacing w:val="-6"/>
          <w:lang w:val="en-GB"/>
        </w:rPr>
        <w:t>1</w:t>
      </w:r>
      <w:r w:rsidRPr="00DB5090">
        <w:rPr>
          <w:rFonts w:eastAsia="Arial Unicode MS" w:cs="Arial"/>
          <w:spacing w:val="-6"/>
          <w:lang w:val="en-GB"/>
        </w:rPr>
        <w:t>.</w:t>
      </w:r>
      <w:r w:rsidR="00D913DF" w:rsidRPr="00D913DF">
        <w:rPr>
          <w:rFonts w:eastAsia="Arial Unicode MS" w:cs="Arial"/>
          <w:spacing w:val="-6"/>
          <w:lang w:val="en-GB"/>
        </w:rPr>
        <w:t>3</w:t>
      </w:r>
      <w:r w:rsidRPr="00DB5090">
        <w:rPr>
          <w:rFonts w:eastAsia="Arial Unicode MS" w:cs="Arial"/>
          <w:spacing w:val="-6"/>
          <w:lang w:val="en-GB"/>
        </w:rPr>
        <w:t xml:space="preserve">. </w:t>
      </w:r>
    </w:p>
    <w:p w14:paraId="6F8727CF" w14:textId="2F0F259D" w:rsidR="00173760" w:rsidRPr="00DB5090" w:rsidRDefault="00173760" w:rsidP="00277B0D">
      <w:pPr>
        <w:ind w:left="1080"/>
        <w:contextualSpacing/>
        <w:rPr>
          <w:rFonts w:eastAsia="Arial Unicode MS" w:cs="Arial"/>
          <w:lang w:val="en-GB"/>
        </w:rPr>
      </w:pPr>
    </w:p>
    <w:p w14:paraId="7322C3C9" w14:textId="77777777" w:rsidR="00173760" w:rsidRPr="00DB5090" w:rsidRDefault="00173760" w:rsidP="00277B0D">
      <w:pPr>
        <w:ind w:left="1080"/>
        <w:contextualSpacing/>
        <w:rPr>
          <w:rFonts w:eastAsia="Arial Unicode MS" w:cs="Arial"/>
          <w:lang w:val="en-GB"/>
        </w:rPr>
      </w:pPr>
    </w:p>
    <w:p w14:paraId="1C9C73B4" w14:textId="77777777" w:rsidR="0027136A" w:rsidRPr="00DB5090" w:rsidRDefault="0027136A" w:rsidP="0027136A">
      <w:pPr>
        <w:numPr>
          <w:ilvl w:val="0"/>
          <w:numId w:val="17"/>
        </w:numPr>
        <w:tabs>
          <w:tab w:val="left" w:pos="1080"/>
        </w:tabs>
        <w:ind w:left="1080" w:hanging="540"/>
        <w:rPr>
          <w:rFonts w:eastAsia="Arial Unicode MS" w:cs="Arial"/>
          <w:b/>
          <w:bCs/>
          <w:lang w:val="en-GB"/>
        </w:rPr>
      </w:pPr>
      <w:r w:rsidRPr="00DB5090">
        <w:rPr>
          <w:rFonts w:cs="Arial"/>
          <w:b/>
          <w:bCs/>
          <w:color w:val="CF4A02"/>
          <w:spacing w:val="-2"/>
        </w:rPr>
        <w:t>Foreign exchange risk</w:t>
      </w:r>
    </w:p>
    <w:p w14:paraId="390F8866" w14:textId="77777777" w:rsidR="0027136A" w:rsidRPr="00DB5090" w:rsidRDefault="0027136A" w:rsidP="0027136A">
      <w:pPr>
        <w:ind w:left="1080"/>
        <w:contextualSpacing/>
        <w:rPr>
          <w:rFonts w:eastAsia="Arial Unicode MS" w:cs="Arial"/>
          <w:lang w:val="en-GB"/>
        </w:rPr>
      </w:pPr>
    </w:p>
    <w:p w14:paraId="4160C369" w14:textId="22628C30" w:rsidR="0027136A" w:rsidRPr="00DB5090" w:rsidRDefault="0027136A" w:rsidP="0027136A">
      <w:pPr>
        <w:ind w:left="1080"/>
        <w:contextualSpacing/>
        <w:rPr>
          <w:rFonts w:eastAsia="Arial Unicode MS" w:cs="Arial"/>
          <w:lang w:val="en-GB"/>
        </w:rPr>
      </w:pPr>
      <w:r w:rsidRPr="00DB5090">
        <w:rPr>
          <w:rFonts w:cs="Arial"/>
          <w:spacing w:val="-4"/>
          <w:szCs w:val="25"/>
        </w:rPr>
        <w:t>Th</w:t>
      </w:r>
      <w:r w:rsidRPr="00DB5090">
        <w:rPr>
          <w:rFonts w:cs="Arial"/>
          <w:spacing w:val="-4"/>
          <w:lang w:val="en-GB"/>
        </w:rPr>
        <w:t>e Group is exposed to foreign currency risks, primarily the</w:t>
      </w:r>
      <w:r w:rsidRPr="00DB5090">
        <w:rPr>
          <w:rFonts w:eastAsia="Arial Unicode MS" w:cs="Arial"/>
          <w:spacing w:val="-4"/>
          <w:lang w:val="en-GB"/>
        </w:rPr>
        <w:t xml:space="preserve"> US Dollar</w:t>
      </w:r>
      <w:r w:rsidRPr="00DB5090">
        <w:rPr>
          <w:rFonts w:eastAsia="Arial Unicode MS" w:cs="Arial"/>
          <w:lang w:val="en-GB"/>
        </w:rPr>
        <w:t xml:space="preserve"> from consulting fees and expenses under the serviced apartment management agreements that are denominated in foreign currencies. However, </w:t>
      </w:r>
      <w:r w:rsidRPr="00DB5090">
        <w:rPr>
          <w:rFonts w:cs="Arial"/>
          <w:lang w:val="en-GB"/>
        </w:rPr>
        <w:t>the Group does not apply hedge accounting as</w:t>
      </w:r>
      <w:r w:rsidRPr="00DB5090">
        <w:rPr>
          <w:rFonts w:eastAsia="Arial Unicode MS" w:cs="Arial"/>
          <w:lang w:val="en-GB"/>
        </w:rPr>
        <w:t xml:space="preserve"> the management believes that the circumstances of foreign exchange risk does not affect operational results of the Group. </w:t>
      </w:r>
    </w:p>
    <w:p w14:paraId="18A3D74C" w14:textId="77777777" w:rsidR="008011DA" w:rsidRPr="00DB5090" w:rsidRDefault="008011DA" w:rsidP="00277B0D">
      <w:pPr>
        <w:ind w:left="1080"/>
        <w:contextualSpacing/>
        <w:rPr>
          <w:rFonts w:eastAsia="Arial Unicode MS" w:cs="Arial"/>
          <w:lang w:val="en-GB"/>
        </w:rPr>
      </w:pPr>
    </w:p>
    <w:p w14:paraId="1724F5A3" w14:textId="11ACA6FD" w:rsidR="00277B0D" w:rsidRPr="00DB5090" w:rsidRDefault="00E777E7" w:rsidP="00E063E9">
      <w:pPr>
        <w:pStyle w:val="BlockText"/>
        <w:ind w:left="0" w:right="0"/>
        <w:rPr>
          <w:rFonts w:ascii="Arial" w:hAnsi="Arial" w:cs="Arial"/>
          <w:b/>
          <w:bCs/>
          <w:sz w:val="20"/>
          <w:szCs w:val="20"/>
          <w:lang w:val="en-GB"/>
        </w:rPr>
      </w:pPr>
      <w:r w:rsidRPr="00DB5090">
        <w:rPr>
          <w:rFonts w:ascii="Arial" w:hAnsi="Arial" w:cs="Arial"/>
          <w:b/>
          <w:bCs/>
          <w:sz w:val="20"/>
          <w:szCs w:val="20"/>
          <w:lang w:val="en-GB"/>
        </w:rPr>
        <w:br w:type="page"/>
      </w:r>
    </w:p>
    <w:p w14:paraId="278EE0D3" w14:textId="77777777" w:rsidR="00E777E7" w:rsidRPr="00DB5090" w:rsidRDefault="00E777E7" w:rsidP="00E063E9">
      <w:pPr>
        <w:pStyle w:val="BlockText"/>
        <w:ind w:left="0" w:right="0"/>
        <w:rPr>
          <w:rFonts w:ascii="Arial" w:hAnsi="Arial" w:cs="Arial"/>
          <w:b/>
          <w:bCs/>
          <w:sz w:val="20"/>
          <w:szCs w:val="20"/>
          <w:lang w:val="en-GB"/>
        </w:rPr>
      </w:pPr>
    </w:p>
    <w:p w14:paraId="7FF01985" w14:textId="5E2F4FCD" w:rsidR="008011DA" w:rsidRPr="00DB5090" w:rsidRDefault="00D913DF" w:rsidP="00277B0D">
      <w:pPr>
        <w:ind w:left="1080" w:hanging="540"/>
        <w:contextualSpacing/>
        <w:rPr>
          <w:rFonts w:eastAsia="Arial Unicode MS" w:cs="Arial"/>
          <w:b/>
          <w:bCs/>
          <w:color w:val="CF4A02"/>
          <w:lang w:val="en-GB"/>
        </w:rPr>
      </w:pPr>
      <w:r w:rsidRPr="00D913DF">
        <w:rPr>
          <w:rFonts w:eastAsia="Arial Unicode MS" w:cs="Arial"/>
          <w:b/>
          <w:bCs/>
          <w:color w:val="CF4A02"/>
          <w:lang w:val="en-GB"/>
        </w:rPr>
        <w:t>5</w:t>
      </w:r>
      <w:r w:rsidR="008011DA" w:rsidRPr="00DB5090">
        <w:rPr>
          <w:rFonts w:eastAsia="Arial Unicode MS" w:cs="Arial"/>
          <w:b/>
          <w:bCs/>
          <w:color w:val="CF4A02"/>
          <w:lang w:val="en-GB"/>
        </w:rPr>
        <w:t>.</w:t>
      </w:r>
      <w:r w:rsidRPr="00D913DF">
        <w:rPr>
          <w:rFonts w:eastAsia="Arial Unicode MS" w:cs="Arial"/>
          <w:b/>
          <w:bCs/>
          <w:color w:val="CF4A02"/>
          <w:lang w:val="en-GB"/>
        </w:rPr>
        <w:t>1</w:t>
      </w:r>
      <w:r w:rsidR="008011DA" w:rsidRPr="00DB5090">
        <w:rPr>
          <w:rFonts w:eastAsia="Arial Unicode MS" w:cs="Arial"/>
          <w:b/>
          <w:bCs/>
          <w:color w:val="CF4A02"/>
          <w:lang w:val="en-GB"/>
        </w:rPr>
        <w:t>.</w:t>
      </w:r>
      <w:r w:rsidRPr="00D913DF">
        <w:rPr>
          <w:rFonts w:eastAsia="Arial Unicode MS" w:cs="Arial"/>
          <w:b/>
          <w:bCs/>
          <w:color w:val="CF4A02"/>
          <w:lang w:val="en-GB"/>
        </w:rPr>
        <w:t>2</w:t>
      </w:r>
      <w:r w:rsidR="00277B0D" w:rsidRPr="00DB5090">
        <w:rPr>
          <w:rFonts w:eastAsia="Arial Unicode MS" w:cs="Arial"/>
          <w:b/>
          <w:bCs/>
          <w:color w:val="CF4A02"/>
          <w:lang w:val="en-GB"/>
        </w:rPr>
        <w:tab/>
      </w:r>
      <w:r w:rsidR="008011DA" w:rsidRPr="00DB5090">
        <w:rPr>
          <w:rFonts w:eastAsia="Arial Unicode MS" w:cs="Arial"/>
          <w:b/>
          <w:bCs/>
          <w:color w:val="CF4A02"/>
          <w:lang w:val="en-GB"/>
        </w:rPr>
        <w:t>Credit risk</w:t>
      </w:r>
    </w:p>
    <w:p w14:paraId="39100312" w14:textId="77777777" w:rsidR="008011DA" w:rsidRPr="00DB5090" w:rsidRDefault="008011DA" w:rsidP="00394C42">
      <w:pPr>
        <w:ind w:left="1080"/>
        <w:contextualSpacing/>
        <w:rPr>
          <w:rFonts w:eastAsia="Arial Unicode MS" w:cs="Arial"/>
          <w:b/>
          <w:bCs/>
          <w:color w:val="CF4A02"/>
          <w:lang w:val="en-GB"/>
        </w:rPr>
      </w:pPr>
    </w:p>
    <w:p w14:paraId="365297D7" w14:textId="77777777" w:rsidR="008011DA" w:rsidRPr="00DB5090" w:rsidRDefault="008011DA" w:rsidP="00394C42">
      <w:pPr>
        <w:ind w:left="1080"/>
        <w:contextualSpacing/>
        <w:rPr>
          <w:rFonts w:eastAsia="Arial Unicode MS" w:cs="Arial"/>
          <w:spacing w:val="-8"/>
          <w:lang w:val="en-GB"/>
        </w:rPr>
      </w:pPr>
      <w:r w:rsidRPr="00DB5090">
        <w:rPr>
          <w:rFonts w:eastAsia="Arial Unicode MS" w:cs="Arial"/>
          <w:spacing w:val="-8"/>
          <w:lang w:val="en-GB"/>
        </w:rPr>
        <w:t>Credit risk arises from cash and cash equivalents, contractual cash flows of debt investments carried at amortised cos</w:t>
      </w:r>
      <w:r w:rsidR="009C0C0E" w:rsidRPr="00DB5090">
        <w:rPr>
          <w:rFonts w:eastAsia="Arial Unicode MS" w:cs="Arial"/>
          <w:spacing w:val="-8"/>
          <w:lang w:val="en-GB"/>
        </w:rPr>
        <w:t xml:space="preserve">t as </w:t>
      </w:r>
      <w:r w:rsidRPr="00DB5090">
        <w:rPr>
          <w:rFonts w:eastAsia="Arial Unicode MS" w:cs="Arial"/>
          <w:spacing w:val="-8"/>
          <w:lang w:val="en-GB"/>
        </w:rPr>
        <w:t>well as credit exposures to customers, including outstanding receivables</w:t>
      </w:r>
      <w:r w:rsidR="002D576B" w:rsidRPr="00DB5090">
        <w:rPr>
          <w:rFonts w:eastAsia="Arial Unicode MS" w:cs="Arial"/>
          <w:spacing w:val="-8"/>
          <w:lang w:val="en-GB"/>
        </w:rPr>
        <w:t xml:space="preserve"> and loans.</w:t>
      </w:r>
    </w:p>
    <w:p w14:paraId="1997E5D4" w14:textId="77777777" w:rsidR="008011DA" w:rsidRPr="00DB5090" w:rsidRDefault="008011DA" w:rsidP="00394C42">
      <w:pPr>
        <w:ind w:left="1080"/>
        <w:contextualSpacing/>
        <w:rPr>
          <w:rFonts w:eastAsia="Arial Unicode MS" w:cs="Arial"/>
          <w:lang w:val="en-GB"/>
        </w:rPr>
      </w:pPr>
    </w:p>
    <w:p w14:paraId="7358BDDE" w14:textId="77777777" w:rsidR="008011DA" w:rsidRPr="00DB5090" w:rsidRDefault="008011DA" w:rsidP="00277B0D">
      <w:pPr>
        <w:keepNext/>
        <w:numPr>
          <w:ilvl w:val="0"/>
          <w:numId w:val="18"/>
        </w:numPr>
        <w:tabs>
          <w:tab w:val="left" w:pos="1080"/>
        </w:tabs>
        <w:ind w:left="1080" w:right="-691" w:hanging="540"/>
        <w:jc w:val="thaiDistribute"/>
        <w:outlineLvl w:val="3"/>
        <w:rPr>
          <w:rFonts w:cs="Arial"/>
          <w:b/>
          <w:bCs/>
          <w:lang w:val="x-none" w:eastAsia="x-none"/>
        </w:rPr>
      </w:pPr>
      <w:r w:rsidRPr="00DB5090">
        <w:rPr>
          <w:rFonts w:eastAsia="Arial Unicode MS" w:cs="Arial"/>
          <w:b/>
          <w:bCs/>
          <w:color w:val="CF4A02"/>
          <w:lang w:val="en-GB"/>
        </w:rPr>
        <w:t>Risk management</w:t>
      </w:r>
    </w:p>
    <w:p w14:paraId="2E78F545" w14:textId="77777777" w:rsidR="008011DA" w:rsidRPr="00DB5090" w:rsidRDefault="008011DA" w:rsidP="00277B0D">
      <w:pPr>
        <w:ind w:left="1080"/>
        <w:rPr>
          <w:rFonts w:eastAsia="Arial Unicode MS" w:cs="Arial"/>
          <w:b/>
          <w:bCs/>
          <w:color w:val="CF4A02"/>
          <w:lang w:val="en-GB"/>
        </w:rPr>
      </w:pPr>
    </w:p>
    <w:p w14:paraId="71662936" w14:textId="70D9389B" w:rsidR="008011DA" w:rsidRPr="00DB5090" w:rsidRDefault="008011DA" w:rsidP="00277B0D">
      <w:pPr>
        <w:ind w:left="1080"/>
        <w:contextualSpacing/>
        <w:rPr>
          <w:rFonts w:eastAsia="Arial Unicode MS" w:cs="Arial"/>
          <w:lang w:val="en-GB"/>
        </w:rPr>
      </w:pPr>
      <w:r w:rsidRPr="00DB5090">
        <w:rPr>
          <w:rFonts w:eastAsia="Arial Unicode MS" w:cs="Arial"/>
          <w:lang w:val="en-GB"/>
        </w:rPr>
        <w:t xml:space="preserve">Credit risk is managed on a group basis. For banks and financial institutions, only </w:t>
      </w:r>
      <w:r w:rsidR="00335C44" w:rsidRPr="00DB5090">
        <w:rPr>
          <w:rFonts w:eastAsia="Arial Unicode MS" w:cs="Arial"/>
          <w:lang w:val="en-GB"/>
        </w:rPr>
        <w:t>trustworthy financial companies</w:t>
      </w:r>
      <w:r w:rsidRPr="00DB5090">
        <w:rPr>
          <w:rFonts w:eastAsia="Arial Unicode MS" w:cs="Arial"/>
          <w:lang w:val="en-GB"/>
        </w:rPr>
        <w:t xml:space="preserve"> are accepted. </w:t>
      </w:r>
    </w:p>
    <w:p w14:paraId="7747F1F4" w14:textId="77777777" w:rsidR="008011DA" w:rsidRPr="00DB5090" w:rsidRDefault="008011DA" w:rsidP="00277B0D">
      <w:pPr>
        <w:ind w:left="1080"/>
        <w:contextualSpacing/>
        <w:rPr>
          <w:rFonts w:eastAsia="Arial Unicode MS" w:cs="Arial"/>
          <w:lang w:val="en-GB"/>
        </w:rPr>
      </w:pPr>
    </w:p>
    <w:p w14:paraId="1E1A08DE" w14:textId="77777777" w:rsidR="00063212" w:rsidRPr="00DB5090" w:rsidRDefault="008011DA" w:rsidP="00277B0D">
      <w:pPr>
        <w:ind w:left="1080"/>
        <w:contextualSpacing/>
        <w:rPr>
          <w:rFonts w:eastAsia="Arial Unicode MS" w:cs="Arial"/>
          <w:lang w:val="en-GB"/>
        </w:rPr>
      </w:pPr>
      <w:r w:rsidRPr="00DB5090">
        <w:rPr>
          <w:rFonts w:eastAsia="Arial Unicode MS" w:cs="Arial"/>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967739" w:rsidRPr="00DB5090">
        <w:rPr>
          <w:rFonts w:eastAsia="Arial Unicode MS" w:cs="Arial"/>
          <w:lang w:val="en-GB"/>
        </w:rPr>
        <w:t>he</w:t>
      </w:r>
      <w:r w:rsidRPr="00DB5090">
        <w:rPr>
          <w:rFonts w:eastAsia="Arial Unicode MS" w:cs="Arial"/>
          <w:lang w:val="en-GB"/>
        </w:rPr>
        <w:t xml:space="preserve"> assessments in accordance with limits set by the board. The compliance with credit limits by customers is regularly monitored by line management.</w:t>
      </w:r>
    </w:p>
    <w:p w14:paraId="67D2DD6D" w14:textId="77777777" w:rsidR="008011DA" w:rsidRPr="00DB5090" w:rsidRDefault="008011DA" w:rsidP="00277B0D">
      <w:pPr>
        <w:ind w:left="1080"/>
        <w:contextualSpacing/>
        <w:rPr>
          <w:rFonts w:eastAsia="Arial Unicode MS" w:cs="Arial"/>
          <w:lang w:val="en-GB"/>
        </w:rPr>
      </w:pPr>
    </w:p>
    <w:p w14:paraId="1F8581F4" w14:textId="77777777" w:rsidR="008011DA" w:rsidRPr="00DB5090" w:rsidRDefault="008011DA" w:rsidP="00277B0D">
      <w:pPr>
        <w:ind w:left="1080"/>
        <w:contextualSpacing/>
        <w:rPr>
          <w:rFonts w:eastAsia="Calibri" w:cs="Arial"/>
          <w:lang w:val="en-GB"/>
        </w:rPr>
      </w:pPr>
      <w:r w:rsidRPr="00DB5090">
        <w:rPr>
          <w:rFonts w:eastAsia="Calibri" w:cs="Arial"/>
          <w:spacing w:val="-4"/>
          <w:lang w:val="en-GB"/>
        </w:rPr>
        <w:t>Sales to retail customers are required to be settled in cash or using major credit cards to mitigate</w:t>
      </w:r>
      <w:r w:rsidRPr="00DB5090">
        <w:rPr>
          <w:rFonts w:eastAsia="Calibri" w:cs="Arial"/>
          <w:lang w:val="en-GB"/>
        </w:rPr>
        <w:t xml:space="preserve"> credit risk. There are no significant concentrations of credit risk, whether through exposure to individual customers or specific industry sectors.</w:t>
      </w:r>
    </w:p>
    <w:p w14:paraId="5FD741EF" w14:textId="77777777" w:rsidR="008011DA" w:rsidRPr="00DB5090" w:rsidRDefault="008011DA" w:rsidP="00277B0D">
      <w:pPr>
        <w:ind w:left="1080"/>
        <w:contextualSpacing/>
        <w:rPr>
          <w:rFonts w:eastAsia="Calibri" w:cs="Arial"/>
          <w:lang w:val="en-GB"/>
        </w:rPr>
      </w:pPr>
    </w:p>
    <w:p w14:paraId="600954ED" w14:textId="77777777" w:rsidR="008011DA" w:rsidRPr="00DB5090" w:rsidRDefault="008011DA" w:rsidP="00277B0D">
      <w:pPr>
        <w:ind w:left="1080"/>
        <w:contextualSpacing/>
        <w:rPr>
          <w:rFonts w:eastAsia="Arial Unicode MS" w:cs="Arial"/>
          <w:lang w:val="en-GB"/>
        </w:rPr>
      </w:pPr>
      <w:r w:rsidRPr="00DB5090">
        <w:rPr>
          <w:rFonts w:eastAsia="Calibri" w:cs="Arial"/>
          <w:lang w:val="en-GB"/>
        </w:rPr>
        <w:t>The Group’s investments in debt instruments are considered to be low risk investments.</w:t>
      </w:r>
    </w:p>
    <w:p w14:paraId="2224C3FF" w14:textId="77777777" w:rsidR="007D0D35" w:rsidRPr="00DB5090" w:rsidRDefault="007D0D35" w:rsidP="00277B0D">
      <w:pPr>
        <w:ind w:left="1080"/>
        <w:rPr>
          <w:rFonts w:cs="Arial"/>
          <w:spacing w:val="-2"/>
          <w:lang w:val="en-GB"/>
        </w:rPr>
      </w:pPr>
    </w:p>
    <w:p w14:paraId="1F8B8A00" w14:textId="77777777" w:rsidR="008011DA" w:rsidRPr="00DB5090" w:rsidRDefault="008011DA" w:rsidP="00277B0D">
      <w:pPr>
        <w:keepNext/>
        <w:numPr>
          <w:ilvl w:val="0"/>
          <w:numId w:val="18"/>
        </w:numPr>
        <w:tabs>
          <w:tab w:val="left" w:pos="1080"/>
        </w:tabs>
        <w:ind w:left="1080" w:right="-691" w:hanging="540"/>
        <w:jc w:val="thaiDistribute"/>
        <w:outlineLvl w:val="3"/>
        <w:rPr>
          <w:rFonts w:eastAsia="Arial Unicode MS" w:cs="Arial"/>
          <w:b/>
          <w:bCs/>
          <w:color w:val="CF4A02"/>
          <w:lang w:val="en-GB"/>
        </w:rPr>
      </w:pPr>
      <w:r w:rsidRPr="00DB5090">
        <w:rPr>
          <w:rFonts w:eastAsia="Arial Unicode MS" w:cs="Arial"/>
          <w:b/>
          <w:bCs/>
          <w:color w:val="CF4A02"/>
          <w:lang w:val="en-GB"/>
        </w:rPr>
        <w:t xml:space="preserve">Impairment of financial assets </w:t>
      </w:r>
    </w:p>
    <w:p w14:paraId="4739E5CF" w14:textId="77777777" w:rsidR="008011DA" w:rsidRPr="00DB5090" w:rsidRDefault="008011DA" w:rsidP="00277B0D">
      <w:pPr>
        <w:keepNext/>
        <w:ind w:left="1080" w:right="-691"/>
        <w:jc w:val="thaiDistribute"/>
        <w:outlineLvl w:val="3"/>
        <w:rPr>
          <w:rFonts w:eastAsia="Arial Unicode MS" w:cs="Arial"/>
          <w:b/>
          <w:bCs/>
          <w:color w:val="CF4A02"/>
          <w:lang w:val="en-GB"/>
        </w:rPr>
      </w:pPr>
    </w:p>
    <w:p w14:paraId="13321ECD" w14:textId="61E58A06" w:rsidR="008011DA" w:rsidRPr="00DB5090" w:rsidRDefault="008011DA" w:rsidP="00277B0D">
      <w:pPr>
        <w:ind w:left="1080"/>
        <w:contextualSpacing/>
        <w:rPr>
          <w:rFonts w:eastAsia="Calibri" w:cs="Arial"/>
          <w:lang w:val="en-GB"/>
        </w:rPr>
      </w:pPr>
      <w:r w:rsidRPr="00DB5090">
        <w:rPr>
          <w:rFonts w:eastAsia="Calibri" w:cs="Arial"/>
          <w:lang w:val="en-GB"/>
        </w:rPr>
        <w:t xml:space="preserve">The Group and the Company has </w:t>
      </w:r>
      <w:r w:rsidR="00D913DF" w:rsidRPr="00D913DF">
        <w:rPr>
          <w:rFonts w:eastAsia="Calibri" w:cs="Arial"/>
          <w:lang w:val="en-GB"/>
        </w:rPr>
        <w:t>3</w:t>
      </w:r>
      <w:r w:rsidRPr="00DB5090">
        <w:rPr>
          <w:rFonts w:eastAsia="Calibri" w:cs="Arial"/>
          <w:lang w:val="en-GB"/>
        </w:rPr>
        <w:t xml:space="preserve"> types of financial assets that are subject to the expected credit loss model:</w:t>
      </w:r>
    </w:p>
    <w:p w14:paraId="04D467D5" w14:textId="77777777" w:rsidR="008011DA" w:rsidRPr="00DB5090" w:rsidRDefault="008011DA" w:rsidP="00277B0D">
      <w:pPr>
        <w:ind w:left="1080"/>
        <w:contextualSpacing/>
        <w:rPr>
          <w:rFonts w:eastAsia="Calibri" w:cs="Arial"/>
          <w:lang w:val="en-GB"/>
        </w:rPr>
      </w:pPr>
    </w:p>
    <w:p w14:paraId="63A0032F" w14:textId="77777777" w:rsidR="008011DA" w:rsidRPr="00DB5090" w:rsidRDefault="008011DA" w:rsidP="00277B0D">
      <w:pPr>
        <w:numPr>
          <w:ilvl w:val="0"/>
          <w:numId w:val="19"/>
        </w:numPr>
        <w:ind w:left="1080" w:firstLine="0"/>
        <w:contextualSpacing/>
        <w:rPr>
          <w:rFonts w:eastAsia="Calibri" w:cs="Arial"/>
          <w:lang w:val="en-GB"/>
        </w:rPr>
      </w:pPr>
      <w:r w:rsidRPr="00DB5090">
        <w:rPr>
          <w:rFonts w:eastAsia="Calibri" w:cs="Arial"/>
          <w:lang w:val="en-GB"/>
        </w:rPr>
        <w:t xml:space="preserve">Trade and other receivables </w:t>
      </w:r>
    </w:p>
    <w:p w14:paraId="02261F65" w14:textId="77777777" w:rsidR="00E063E9" w:rsidRPr="00DB5090" w:rsidRDefault="008011DA" w:rsidP="00E063E9">
      <w:pPr>
        <w:numPr>
          <w:ilvl w:val="0"/>
          <w:numId w:val="19"/>
        </w:numPr>
        <w:ind w:left="1080" w:firstLine="0"/>
        <w:contextualSpacing/>
        <w:rPr>
          <w:rFonts w:eastAsia="Calibri" w:cs="Arial"/>
          <w:lang w:val="en-GB"/>
        </w:rPr>
      </w:pPr>
      <w:r w:rsidRPr="00DB5090">
        <w:rPr>
          <w:rFonts w:eastAsia="Calibri" w:cs="Arial"/>
          <w:color w:val="000000"/>
          <w:spacing w:val="-2"/>
        </w:rPr>
        <w:t>Contract assets</w:t>
      </w:r>
    </w:p>
    <w:p w14:paraId="3CE897A7" w14:textId="2E500659" w:rsidR="008011DA" w:rsidRPr="00DB5090" w:rsidRDefault="00E063E9" w:rsidP="006312CE">
      <w:pPr>
        <w:numPr>
          <w:ilvl w:val="0"/>
          <w:numId w:val="19"/>
        </w:numPr>
        <w:ind w:left="1080" w:firstLine="0"/>
        <w:contextualSpacing/>
        <w:rPr>
          <w:rFonts w:cs="Arial"/>
          <w:spacing w:val="-2"/>
          <w:lang w:val="en-GB"/>
        </w:rPr>
      </w:pPr>
      <w:r w:rsidRPr="00DB5090">
        <w:rPr>
          <w:rFonts w:eastAsia="Calibri" w:cs="Arial"/>
          <w:lang w:val="en-GB"/>
        </w:rPr>
        <w:t>Debt investments carried at amortised cost</w:t>
      </w:r>
    </w:p>
    <w:p w14:paraId="4F104020" w14:textId="77777777" w:rsidR="006312CE" w:rsidRPr="00DB5090" w:rsidRDefault="006312CE" w:rsidP="006312CE">
      <w:pPr>
        <w:ind w:left="1080"/>
        <w:contextualSpacing/>
        <w:rPr>
          <w:rFonts w:cs="Arial"/>
          <w:spacing w:val="-2"/>
          <w:lang w:val="en-GB"/>
        </w:rPr>
      </w:pPr>
    </w:p>
    <w:p w14:paraId="420EB194" w14:textId="051A3C2A" w:rsidR="008011DA" w:rsidRPr="00DB5090" w:rsidRDefault="008011DA" w:rsidP="00277B0D">
      <w:pPr>
        <w:ind w:left="1080"/>
        <w:contextualSpacing/>
        <w:rPr>
          <w:rFonts w:eastAsia="Calibri" w:cs="Arial"/>
          <w:lang w:val="en-GB"/>
        </w:rPr>
      </w:pPr>
      <w:r w:rsidRPr="00DB5090">
        <w:rPr>
          <w:rFonts w:eastAsia="Calibri" w:cs="Arial"/>
          <w:spacing w:val="-4"/>
          <w:lang w:val="en-GB"/>
        </w:rPr>
        <w:t>While cash</w:t>
      </w:r>
      <w:r w:rsidR="00C719A0" w:rsidRPr="00DB5090">
        <w:rPr>
          <w:rFonts w:eastAsia="Calibri" w:cs="Arial"/>
          <w:spacing w:val="-4"/>
          <w:lang w:val="en-GB"/>
        </w:rPr>
        <w:t xml:space="preserve">, </w:t>
      </w:r>
      <w:r w:rsidRPr="00DB5090">
        <w:rPr>
          <w:rFonts w:eastAsia="Calibri" w:cs="Arial"/>
          <w:spacing w:val="-4"/>
          <w:lang w:val="en-GB"/>
        </w:rPr>
        <w:t xml:space="preserve">cash equivalents </w:t>
      </w:r>
      <w:r w:rsidR="00C719A0" w:rsidRPr="00DB5090">
        <w:rPr>
          <w:rFonts w:eastAsia="Calibri" w:cs="Arial"/>
          <w:spacing w:val="-4"/>
          <w:lang w:val="en-GB"/>
        </w:rPr>
        <w:t xml:space="preserve">and cash at bank </w:t>
      </w:r>
      <w:r w:rsidRPr="00DB5090">
        <w:rPr>
          <w:rFonts w:eastAsia="Calibri" w:cs="Arial"/>
          <w:spacing w:val="-4"/>
          <w:lang w:val="en-GB"/>
        </w:rPr>
        <w:t>are also subject to the impairment requirements</w:t>
      </w:r>
      <w:r w:rsidRPr="00DB5090">
        <w:rPr>
          <w:rFonts w:eastAsia="Calibri" w:cs="Arial"/>
          <w:lang w:val="en-GB"/>
        </w:rPr>
        <w:t xml:space="preserve"> of TFRS </w:t>
      </w:r>
      <w:r w:rsidR="00D913DF" w:rsidRPr="00D913DF">
        <w:rPr>
          <w:rFonts w:eastAsia="Calibri" w:cs="Arial"/>
          <w:lang w:val="en-GB"/>
        </w:rPr>
        <w:t>9</w:t>
      </w:r>
      <w:r w:rsidRPr="00DB5090">
        <w:rPr>
          <w:rFonts w:eastAsia="Calibri" w:cs="Arial"/>
          <w:lang w:val="en-GB"/>
        </w:rPr>
        <w:t>, the identified impairment loss was immaterial.</w:t>
      </w:r>
    </w:p>
    <w:p w14:paraId="48BF5D12" w14:textId="77777777" w:rsidR="008011DA" w:rsidRPr="00DB5090" w:rsidRDefault="008011DA" w:rsidP="00277B0D">
      <w:pPr>
        <w:ind w:left="1080"/>
        <w:rPr>
          <w:rFonts w:cs="Arial"/>
          <w:spacing w:val="-2"/>
        </w:rPr>
      </w:pPr>
    </w:p>
    <w:p w14:paraId="7062615D" w14:textId="77777777" w:rsidR="008011DA" w:rsidRPr="00DB5090" w:rsidRDefault="008011DA" w:rsidP="00277B0D">
      <w:pPr>
        <w:ind w:left="1080"/>
        <w:contextualSpacing/>
        <w:rPr>
          <w:rFonts w:eastAsia="Calibri" w:cs="Arial"/>
          <w:i/>
          <w:iCs/>
          <w:color w:val="CF4A02"/>
          <w:lang w:val="en-GB"/>
        </w:rPr>
      </w:pPr>
      <w:r w:rsidRPr="00DB5090">
        <w:rPr>
          <w:rFonts w:eastAsia="Calibri" w:cs="Arial"/>
          <w:i/>
          <w:iCs/>
          <w:color w:val="CF4A02"/>
          <w:lang w:val="en-GB"/>
        </w:rPr>
        <w:t xml:space="preserve">Trade receivables and contract assets </w:t>
      </w:r>
    </w:p>
    <w:p w14:paraId="093E2739" w14:textId="77777777" w:rsidR="008011DA" w:rsidRPr="00DB5090" w:rsidRDefault="008011DA" w:rsidP="00277B0D">
      <w:pPr>
        <w:ind w:left="1080"/>
        <w:contextualSpacing/>
        <w:rPr>
          <w:rFonts w:eastAsia="Calibri" w:cs="Arial"/>
          <w:i/>
          <w:iCs/>
          <w:color w:val="CF4A02"/>
          <w:lang w:val="en-GB"/>
        </w:rPr>
      </w:pPr>
    </w:p>
    <w:p w14:paraId="307361B1" w14:textId="64583A9C" w:rsidR="008011DA" w:rsidRPr="00DB5090" w:rsidRDefault="008011DA" w:rsidP="00277B0D">
      <w:pPr>
        <w:ind w:left="1080"/>
        <w:contextualSpacing/>
        <w:rPr>
          <w:rFonts w:eastAsia="Calibri" w:cs="Arial"/>
          <w:lang w:val="en-GB"/>
        </w:rPr>
      </w:pPr>
      <w:r w:rsidRPr="00DB5090">
        <w:rPr>
          <w:rFonts w:eastAsia="Calibri" w:cs="Arial"/>
          <w:lang w:val="en-GB"/>
        </w:rPr>
        <w:t xml:space="preserve">The Group applies the TFRS </w:t>
      </w:r>
      <w:r w:rsidR="00D913DF" w:rsidRPr="00D913DF">
        <w:rPr>
          <w:rFonts w:eastAsia="Calibri" w:cs="Arial"/>
          <w:lang w:val="en-GB"/>
        </w:rPr>
        <w:t>9</w:t>
      </w:r>
      <w:r w:rsidRPr="00DB5090">
        <w:rPr>
          <w:rFonts w:eastAsia="Calibri" w:cs="Arial"/>
          <w:lang w:val="en-GB"/>
        </w:rPr>
        <w:t xml:space="preserve"> simplified approach to measure expected credit losses which uses a lifetime expected loss allowance for all trade receivables and contract assets.</w:t>
      </w:r>
    </w:p>
    <w:p w14:paraId="55778EAD" w14:textId="77777777" w:rsidR="008011DA" w:rsidRPr="00DB5090" w:rsidRDefault="008011DA" w:rsidP="00277B0D">
      <w:pPr>
        <w:ind w:left="1080"/>
        <w:contextualSpacing/>
        <w:rPr>
          <w:rFonts w:eastAsia="Calibri" w:cs="Arial"/>
          <w:lang w:val="en-GB"/>
        </w:rPr>
      </w:pPr>
    </w:p>
    <w:p w14:paraId="66A978B5" w14:textId="77777777" w:rsidR="008011DA" w:rsidRPr="00DB5090" w:rsidRDefault="008011DA" w:rsidP="00277B0D">
      <w:pPr>
        <w:ind w:left="1080"/>
        <w:contextualSpacing/>
        <w:rPr>
          <w:rFonts w:eastAsia="Calibri" w:cs="Arial"/>
          <w:lang w:val="en-GB"/>
        </w:rPr>
      </w:pPr>
      <w:r w:rsidRPr="00DB5090">
        <w:rPr>
          <w:rFonts w:eastAsia="Calibri" w:cs="Arial"/>
          <w:spacing w:val="-4"/>
          <w:lang w:val="en-GB"/>
        </w:rPr>
        <w:t>To measure the expected credit losses, trade receivables and contract assets have been grouped</w:t>
      </w:r>
      <w:r w:rsidRPr="00DB5090">
        <w:rPr>
          <w:rFonts w:eastAsia="Calibri" w:cs="Arial"/>
          <w:lang w:val="en-GB"/>
        </w:rPr>
        <w:t xml:space="preserve"> based on shared credit risk characteristics and the days past due. The contract assets relate to </w:t>
      </w:r>
      <w:r w:rsidR="00632FCA" w:rsidRPr="00DB5090">
        <w:rPr>
          <w:rFonts w:eastAsia="Calibri" w:cs="Arial"/>
          <w:lang w:val="en-GB"/>
        </w:rPr>
        <w:t xml:space="preserve">unbilled </w:t>
      </w:r>
      <w:r w:rsidR="008B3FE4" w:rsidRPr="00DB5090">
        <w:rPr>
          <w:rFonts w:eastAsia="Calibri" w:cs="Arial"/>
          <w:lang w:val="en-GB"/>
        </w:rPr>
        <w:t>service</w:t>
      </w:r>
      <w:r w:rsidR="00632FCA" w:rsidRPr="00DB5090">
        <w:rPr>
          <w:rFonts w:eastAsia="Calibri" w:cs="Arial"/>
          <w:lang w:val="en-GB"/>
        </w:rPr>
        <w:t>s</w:t>
      </w:r>
      <w:r w:rsidR="008B3FE4" w:rsidRPr="00DB5090">
        <w:rPr>
          <w:rFonts w:eastAsia="Calibri" w:cs="Arial"/>
          <w:lang w:val="en-GB"/>
        </w:rPr>
        <w:t xml:space="preserve"> provided</w:t>
      </w:r>
      <w:r w:rsidR="00632FCA" w:rsidRPr="00DB5090">
        <w:rPr>
          <w:rFonts w:eastAsia="Calibri" w:cs="Arial"/>
          <w:lang w:val="en-GB"/>
        </w:rPr>
        <w:t xml:space="preserve"> work</w:t>
      </w:r>
      <w:r w:rsidRPr="00DB5090">
        <w:rPr>
          <w:rFonts w:eastAsia="Calibri" w:cs="Arial"/>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E88AD3F" w14:textId="77777777" w:rsidR="008011DA" w:rsidRPr="00DB5090" w:rsidRDefault="008011DA" w:rsidP="00277B0D">
      <w:pPr>
        <w:ind w:left="1080"/>
        <w:contextualSpacing/>
        <w:rPr>
          <w:rFonts w:eastAsia="Calibri" w:cs="Arial"/>
          <w:lang w:val="en-GB"/>
        </w:rPr>
      </w:pPr>
    </w:p>
    <w:p w14:paraId="2C6AF62C" w14:textId="2DFACE43" w:rsidR="008011DA" w:rsidRPr="00DB5090" w:rsidRDefault="008011DA" w:rsidP="00277B0D">
      <w:pPr>
        <w:ind w:left="1080"/>
        <w:contextualSpacing/>
        <w:rPr>
          <w:rFonts w:eastAsia="Calibri" w:cs="Arial"/>
          <w:lang w:val="en-GB"/>
        </w:rPr>
      </w:pPr>
      <w:r w:rsidRPr="00DB5090">
        <w:rPr>
          <w:rFonts w:eastAsia="Calibri" w:cs="Arial"/>
          <w:spacing w:val="-6"/>
          <w:lang w:val="en-GB"/>
        </w:rPr>
        <w:t xml:space="preserve">The expected loss rates are based on the payment profiles of sales over a period of </w:t>
      </w:r>
      <w:r w:rsidR="00D913DF" w:rsidRPr="00D913DF">
        <w:rPr>
          <w:rFonts w:eastAsia="Calibri" w:cs="Arial"/>
          <w:spacing w:val="-6"/>
          <w:lang w:val="en-GB"/>
        </w:rPr>
        <w:t>24</w:t>
      </w:r>
      <w:r w:rsidR="004B3358" w:rsidRPr="00DB5090">
        <w:rPr>
          <w:rFonts w:eastAsia="Calibri" w:cs="Arial"/>
          <w:spacing w:val="-6"/>
          <w:lang w:val="en-GB"/>
        </w:rPr>
        <w:t xml:space="preserve"> - </w:t>
      </w:r>
      <w:r w:rsidR="00D913DF" w:rsidRPr="00D913DF">
        <w:rPr>
          <w:rFonts w:eastAsia="Calibri" w:cs="Arial"/>
          <w:spacing w:val="-6"/>
          <w:lang w:val="en-GB"/>
        </w:rPr>
        <w:t>48</w:t>
      </w:r>
      <w:r w:rsidRPr="00DB5090">
        <w:rPr>
          <w:rFonts w:eastAsia="Calibri" w:cs="Arial"/>
          <w:spacing w:val="-6"/>
          <w:lang w:val="en-GB"/>
        </w:rPr>
        <w:t xml:space="preserve"> month</w:t>
      </w:r>
      <w:r w:rsidR="004C46B5" w:rsidRPr="00DB5090">
        <w:rPr>
          <w:rFonts w:eastAsia="Calibri" w:cs="Arial"/>
          <w:spacing w:val="-6"/>
          <w:lang w:val="en-GB"/>
        </w:rPr>
        <w:t>s</w:t>
      </w:r>
      <w:r w:rsidRPr="00DB5090">
        <w:rPr>
          <w:rFonts w:eastAsia="Calibri" w:cs="Arial"/>
          <w:lang w:val="en-GB"/>
        </w:rPr>
        <w:t xml:space="preserve"> before </w:t>
      </w:r>
      <w:r w:rsidR="00D913DF" w:rsidRPr="00D913DF">
        <w:rPr>
          <w:rFonts w:eastAsia="Calibri" w:cs="Arial"/>
          <w:lang w:val="en-GB"/>
        </w:rPr>
        <w:t>31</w:t>
      </w:r>
      <w:r w:rsidRPr="00DB5090">
        <w:rPr>
          <w:rFonts w:eastAsia="Calibri" w:cs="Arial"/>
          <w:lang w:val="en-GB"/>
        </w:rPr>
        <w:t xml:space="preserve"> December </w:t>
      </w:r>
      <w:r w:rsidR="00D913DF" w:rsidRPr="00D913DF">
        <w:rPr>
          <w:rFonts w:eastAsia="Calibri" w:cs="Arial"/>
          <w:lang w:val="en-GB"/>
        </w:rPr>
        <w:t>2022</w:t>
      </w:r>
      <w:r w:rsidRPr="00DB5090">
        <w:rPr>
          <w:rFonts w:eastAsia="Calibri" w:cs="Arial"/>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most relevant factors, and accordingly adjusts the historical loss rates based on expected changes in these factors.</w:t>
      </w:r>
    </w:p>
    <w:p w14:paraId="1E72B6E0" w14:textId="196DFFF2" w:rsidR="005812BB" w:rsidRPr="00DB5090" w:rsidRDefault="00E777E7" w:rsidP="00277B0D">
      <w:pPr>
        <w:ind w:left="1080"/>
        <w:contextualSpacing/>
        <w:rPr>
          <w:rFonts w:eastAsia="Calibri" w:cs="Arial"/>
          <w:lang w:val="en-GB"/>
        </w:rPr>
      </w:pPr>
      <w:r w:rsidRPr="00DB5090">
        <w:rPr>
          <w:rFonts w:eastAsia="Calibri" w:cs="Arial"/>
          <w:lang w:val="en-GB"/>
        </w:rPr>
        <w:br w:type="page"/>
      </w:r>
    </w:p>
    <w:p w14:paraId="2C00B07F" w14:textId="77777777" w:rsidR="00E777E7" w:rsidRPr="00DB5090" w:rsidRDefault="00E777E7" w:rsidP="00277B0D">
      <w:pPr>
        <w:ind w:left="1080"/>
        <w:contextualSpacing/>
        <w:rPr>
          <w:rFonts w:eastAsia="Calibri" w:cs="Arial"/>
          <w:lang w:val="en-GB"/>
        </w:rPr>
      </w:pPr>
    </w:p>
    <w:p w14:paraId="482F7221" w14:textId="207EE24C" w:rsidR="004B3358" w:rsidRPr="00DB5090" w:rsidRDefault="004B3358" w:rsidP="00277B0D">
      <w:pPr>
        <w:ind w:left="1080"/>
        <w:contextualSpacing/>
        <w:rPr>
          <w:rFonts w:eastAsia="Calibri" w:cs="Arial"/>
          <w:lang w:val="en-GB"/>
        </w:rPr>
      </w:pPr>
      <w:r w:rsidRPr="00DB5090">
        <w:rPr>
          <w:rFonts w:cs="Arial"/>
          <w:lang w:val="en-GB"/>
        </w:rPr>
        <w:t>On that basis, the loss allowance was determined as follows for both trade receivables and contract assets</w:t>
      </w:r>
      <w:r w:rsidRPr="00DB5090">
        <w:rPr>
          <w:rFonts w:eastAsia="Calibri" w:cs="Arial"/>
          <w:lang w:val="en-GB"/>
        </w:rPr>
        <w:t xml:space="preserve"> </w:t>
      </w:r>
    </w:p>
    <w:p w14:paraId="56FC1A04" w14:textId="67D607E6" w:rsidR="004B3358" w:rsidRPr="00DB5090" w:rsidRDefault="004B3358" w:rsidP="00277B0D">
      <w:pPr>
        <w:ind w:left="1080"/>
        <w:contextualSpacing/>
        <w:rPr>
          <w:rFonts w:eastAsia="Calibri" w:cs="Arial"/>
          <w:sz w:val="18"/>
          <w:szCs w:val="18"/>
          <w:lang w:val="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224B4A" w:rsidRPr="00DB5090" w14:paraId="627828B0" w14:textId="77777777" w:rsidTr="00F87FA4">
        <w:tc>
          <w:tcPr>
            <w:tcW w:w="2131" w:type="dxa"/>
            <w:vAlign w:val="bottom"/>
          </w:tcPr>
          <w:p w14:paraId="45D0919F" w14:textId="77777777" w:rsidR="00224B4A" w:rsidRPr="00DB5090" w:rsidRDefault="00224B4A" w:rsidP="00F87FA4">
            <w:pPr>
              <w:jc w:val="left"/>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6D6F50B5" w14:textId="77777777" w:rsidR="00224B4A" w:rsidRPr="00DB5090" w:rsidRDefault="00224B4A" w:rsidP="003B5547">
            <w:pPr>
              <w:jc w:val="center"/>
              <w:rPr>
                <w:rFonts w:eastAsia="Times New Roman" w:cs="Arial"/>
                <w:b/>
                <w:bCs/>
                <w:sz w:val="16"/>
                <w:szCs w:val="16"/>
                <w:lang w:eastAsia="en-GB"/>
              </w:rPr>
            </w:pPr>
            <w:r w:rsidRPr="00DB5090">
              <w:rPr>
                <w:rFonts w:eastAsia="Times New Roman" w:cs="Arial"/>
                <w:b/>
                <w:bCs/>
                <w:sz w:val="16"/>
                <w:szCs w:val="16"/>
                <w:lang w:eastAsia="en-GB"/>
              </w:rPr>
              <w:t>Consolidated financial statements</w:t>
            </w:r>
          </w:p>
        </w:tc>
      </w:tr>
      <w:tr w:rsidR="00224B4A" w:rsidRPr="00DB5090" w14:paraId="6826A57F" w14:textId="77777777" w:rsidTr="00F87FA4">
        <w:tc>
          <w:tcPr>
            <w:tcW w:w="2131" w:type="dxa"/>
            <w:vAlign w:val="bottom"/>
            <w:hideMark/>
          </w:tcPr>
          <w:p w14:paraId="36BDC85F" w14:textId="77777777" w:rsidR="00224B4A" w:rsidRPr="00DB5090" w:rsidRDefault="00224B4A" w:rsidP="00F87FA4">
            <w:pPr>
              <w:ind w:left="-105"/>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9BCB596"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Not yet due</w:t>
            </w:r>
          </w:p>
          <w:p w14:paraId="478F0380"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66B49447" w14:textId="77777777" w:rsidR="003B5547"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 xml:space="preserve">Up to </w:t>
            </w:r>
          </w:p>
          <w:p w14:paraId="54860E54" w14:textId="0C7F936F" w:rsidR="00224B4A" w:rsidRPr="00DB5090" w:rsidRDefault="00D913DF" w:rsidP="003B5547">
            <w:pPr>
              <w:ind w:right="-72"/>
              <w:jc w:val="right"/>
              <w:rPr>
                <w:rFonts w:eastAsia="Times New Roman" w:cs="Arial"/>
                <w:b/>
                <w:bCs/>
                <w:sz w:val="16"/>
                <w:szCs w:val="16"/>
                <w:lang w:eastAsia="en-GB"/>
              </w:rPr>
            </w:pPr>
            <w:r w:rsidRPr="00D913DF">
              <w:rPr>
                <w:rFonts w:eastAsia="Times New Roman" w:cs="Arial"/>
                <w:b/>
                <w:bCs/>
                <w:sz w:val="16"/>
                <w:szCs w:val="16"/>
                <w:lang w:val="en-GB" w:eastAsia="en-GB"/>
              </w:rPr>
              <w:t>3</w:t>
            </w:r>
            <w:r w:rsidR="00224B4A" w:rsidRPr="00DB5090">
              <w:rPr>
                <w:rFonts w:eastAsia="Times New Roman" w:cs="Arial"/>
                <w:b/>
                <w:bCs/>
                <w:sz w:val="16"/>
                <w:szCs w:val="16"/>
                <w:lang w:eastAsia="en-GB"/>
              </w:rPr>
              <w:t xml:space="preserve"> months</w:t>
            </w:r>
          </w:p>
          <w:p w14:paraId="35E09BA3"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04BF7E01" w14:textId="26DF6263" w:rsidR="00224B4A" w:rsidRPr="00DB5090" w:rsidRDefault="00D913DF" w:rsidP="003B5547">
            <w:pPr>
              <w:ind w:left="-60" w:right="-72"/>
              <w:jc w:val="right"/>
              <w:rPr>
                <w:rFonts w:eastAsia="Times New Roman" w:cs="Arial"/>
                <w:b/>
                <w:bCs/>
                <w:sz w:val="16"/>
                <w:szCs w:val="16"/>
                <w:lang w:eastAsia="en-GB"/>
              </w:rPr>
            </w:pPr>
            <w:r w:rsidRPr="00D913DF">
              <w:rPr>
                <w:rFonts w:eastAsia="Times New Roman" w:cs="Arial"/>
                <w:b/>
                <w:bCs/>
                <w:sz w:val="16"/>
                <w:szCs w:val="16"/>
                <w:lang w:val="en-GB" w:eastAsia="en-GB"/>
              </w:rPr>
              <w:t>3</w:t>
            </w:r>
            <w:r w:rsidR="00224B4A" w:rsidRPr="00DB5090">
              <w:rPr>
                <w:rFonts w:eastAsia="Times New Roman" w:cs="Arial"/>
                <w:b/>
                <w:bCs/>
                <w:sz w:val="16"/>
                <w:szCs w:val="16"/>
                <w:lang w:eastAsia="en-GB"/>
              </w:rPr>
              <w:t xml:space="preserve"> </w:t>
            </w:r>
            <w:r w:rsidR="003B5547" w:rsidRPr="00DB5090">
              <w:rPr>
                <w:rFonts w:eastAsia="Times New Roman" w:cs="Arial"/>
                <w:b/>
                <w:bCs/>
                <w:sz w:val="16"/>
                <w:szCs w:val="16"/>
                <w:lang w:eastAsia="en-GB"/>
              </w:rPr>
              <w:t>-</w:t>
            </w:r>
            <w:r w:rsidR="00224B4A" w:rsidRPr="00DB5090">
              <w:rPr>
                <w:rFonts w:eastAsia="Times New Roman" w:cs="Arial"/>
                <w:b/>
                <w:bCs/>
                <w:sz w:val="16"/>
                <w:szCs w:val="16"/>
                <w:lang w:eastAsia="en-GB"/>
              </w:rPr>
              <w:t xml:space="preserve"> </w:t>
            </w:r>
            <w:r w:rsidRPr="00D913DF">
              <w:rPr>
                <w:rFonts w:eastAsia="Times New Roman" w:cs="Arial"/>
                <w:b/>
                <w:bCs/>
                <w:sz w:val="16"/>
                <w:szCs w:val="16"/>
                <w:lang w:val="en-GB" w:eastAsia="en-GB"/>
              </w:rPr>
              <w:t>6</w:t>
            </w:r>
            <w:r w:rsidR="003B5547" w:rsidRPr="00DB5090">
              <w:rPr>
                <w:rFonts w:eastAsia="Times New Roman" w:cs="Arial"/>
                <w:b/>
                <w:bCs/>
                <w:sz w:val="16"/>
                <w:szCs w:val="16"/>
                <w:lang w:eastAsia="en-GB"/>
              </w:rPr>
              <w:t xml:space="preserve"> </w:t>
            </w:r>
            <w:r w:rsidR="00224B4A" w:rsidRPr="00DB5090">
              <w:rPr>
                <w:rFonts w:eastAsia="Times New Roman" w:cs="Arial"/>
                <w:b/>
                <w:bCs/>
                <w:sz w:val="16"/>
                <w:szCs w:val="16"/>
                <w:lang w:eastAsia="en-GB"/>
              </w:rPr>
              <w:t>months</w:t>
            </w:r>
          </w:p>
          <w:p w14:paraId="4151B246"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7630ECF6" w14:textId="1D62A77D" w:rsidR="00224B4A" w:rsidRPr="00DB5090" w:rsidRDefault="00D913DF" w:rsidP="003B5547">
            <w:pPr>
              <w:ind w:left="-157" w:right="-72"/>
              <w:jc w:val="right"/>
              <w:rPr>
                <w:rFonts w:eastAsia="Times New Roman" w:cs="Arial"/>
                <w:b/>
                <w:bCs/>
                <w:sz w:val="16"/>
                <w:szCs w:val="16"/>
                <w:lang w:eastAsia="en-GB"/>
              </w:rPr>
            </w:pPr>
            <w:r w:rsidRPr="00D913DF">
              <w:rPr>
                <w:rFonts w:eastAsia="Times New Roman" w:cs="Arial"/>
                <w:b/>
                <w:bCs/>
                <w:sz w:val="16"/>
                <w:szCs w:val="16"/>
                <w:lang w:val="en-GB" w:eastAsia="en-GB"/>
              </w:rPr>
              <w:t>6</w:t>
            </w:r>
            <w:r w:rsidR="00224B4A" w:rsidRPr="00DB5090">
              <w:rPr>
                <w:rFonts w:eastAsia="Times New Roman" w:cs="Arial"/>
                <w:b/>
                <w:bCs/>
                <w:sz w:val="16"/>
                <w:szCs w:val="16"/>
                <w:lang w:eastAsia="en-GB"/>
              </w:rPr>
              <w:t xml:space="preserve"> </w:t>
            </w:r>
            <w:r w:rsidR="003B5547" w:rsidRPr="00DB5090">
              <w:rPr>
                <w:rFonts w:eastAsia="Times New Roman" w:cs="Arial"/>
                <w:b/>
                <w:bCs/>
                <w:sz w:val="16"/>
                <w:szCs w:val="16"/>
                <w:lang w:eastAsia="en-GB"/>
              </w:rPr>
              <w:t>-</w:t>
            </w:r>
            <w:r w:rsidR="00224B4A" w:rsidRPr="00DB5090">
              <w:rPr>
                <w:rFonts w:eastAsia="Times New Roman" w:cs="Arial"/>
                <w:b/>
                <w:bCs/>
                <w:sz w:val="16"/>
                <w:szCs w:val="16"/>
                <w:lang w:eastAsia="en-GB"/>
              </w:rPr>
              <w:t xml:space="preserve"> </w:t>
            </w:r>
            <w:r w:rsidRPr="00D913DF">
              <w:rPr>
                <w:rFonts w:eastAsia="Times New Roman" w:cs="Arial"/>
                <w:b/>
                <w:bCs/>
                <w:sz w:val="16"/>
                <w:szCs w:val="16"/>
                <w:lang w:val="en-GB" w:eastAsia="en-GB"/>
              </w:rPr>
              <w:t>12</w:t>
            </w:r>
            <w:r w:rsidR="003B5547" w:rsidRPr="00DB5090">
              <w:rPr>
                <w:rFonts w:eastAsia="Times New Roman" w:cs="Arial"/>
                <w:b/>
                <w:bCs/>
                <w:sz w:val="16"/>
                <w:szCs w:val="16"/>
                <w:lang w:eastAsia="en-GB"/>
              </w:rPr>
              <w:t xml:space="preserve"> </w:t>
            </w:r>
            <w:r w:rsidR="00224B4A" w:rsidRPr="00DB5090">
              <w:rPr>
                <w:rFonts w:eastAsia="Times New Roman" w:cs="Arial"/>
                <w:b/>
                <w:bCs/>
                <w:sz w:val="16"/>
                <w:szCs w:val="16"/>
                <w:lang w:eastAsia="en-GB"/>
              </w:rPr>
              <w:t>months Thousand Baht</w:t>
            </w:r>
          </w:p>
        </w:tc>
        <w:tc>
          <w:tcPr>
            <w:tcW w:w="1008" w:type="dxa"/>
            <w:tcBorders>
              <w:top w:val="single" w:sz="4" w:space="0" w:color="auto"/>
              <w:left w:val="nil"/>
              <w:bottom w:val="single" w:sz="4" w:space="0" w:color="auto"/>
              <w:right w:val="nil"/>
            </w:tcBorders>
            <w:vAlign w:val="bottom"/>
            <w:hideMark/>
          </w:tcPr>
          <w:p w14:paraId="4DFF88C9"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 xml:space="preserve">More than </w:t>
            </w:r>
          </w:p>
          <w:p w14:paraId="5F2F64C1" w14:textId="7AB97A9E" w:rsidR="00224B4A" w:rsidRPr="00DB5090" w:rsidRDefault="00D913DF" w:rsidP="003B5547">
            <w:pPr>
              <w:ind w:right="-72"/>
              <w:jc w:val="right"/>
              <w:rPr>
                <w:rFonts w:eastAsia="Times New Roman" w:cs="Arial"/>
                <w:b/>
                <w:bCs/>
                <w:sz w:val="16"/>
                <w:szCs w:val="16"/>
                <w:lang w:eastAsia="en-GB"/>
              </w:rPr>
            </w:pPr>
            <w:r w:rsidRPr="00D913DF">
              <w:rPr>
                <w:rFonts w:eastAsia="Times New Roman" w:cs="Arial"/>
                <w:b/>
                <w:bCs/>
                <w:sz w:val="16"/>
                <w:szCs w:val="16"/>
                <w:lang w:val="en-GB" w:eastAsia="en-GB"/>
              </w:rPr>
              <w:t>12</w:t>
            </w:r>
            <w:r w:rsidR="00224B4A" w:rsidRPr="00DB5090">
              <w:rPr>
                <w:rFonts w:eastAsia="Times New Roman" w:cs="Arial"/>
                <w:b/>
                <w:bCs/>
                <w:sz w:val="16"/>
                <w:szCs w:val="16"/>
                <w:lang w:eastAsia="en-GB"/>
              </w:rPr>
              <w:t xml:space="preserve"> months</w:t>
            </w:r>
          </w:p>
          <w:p w14:paraId="383922DF"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02FB87ED"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Total</w:t>
            </w:r>
          </w:p>
          <w:p w14:paraId="069A4A72" w14:textId="77777777" w:rsidR="00224B4A" w:rsidRPr="00DB5090" w:rsidRDefault="00224B4A" w:rsidP="003B5547">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r>
      <w:tr w:rsidR="00224B4A" w:rsidRPr="00DB5090" w14:paraId="5967F642" w14:textId="77777777" w:rsidTr="00F87FA4">
        <w:tc>
          <w:tcPr>
            <w:tcW w:w="2131" w:type="dxa"/>
            <w:vAlign w:val="bottom"/>
          </w:tcPr>
          <w:p w14:paraId="2DA7DECE" w14:textId="77777777" w:rsidR="00224B4A" w:rsidRPr="00DB5090" w:rsidRDefault="00224B4A" w:rsidP="00F87FA4">
            <w:pPr>
              <w:ind w:left="-105"/>
              <w:jc w:val="lef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1C1B620D" w14:textId="77777777" w:rsidR="00224B4A" w:rsidRPr="00DB5090" w:rsidRDefault="00224B4A" w:rsidP="003B5547">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618D3EB3" w14:textId="77777777" w:rsidR="00224B4A" w:rsidRPr="00DB5090"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02AB38CA" w14:textId="77777777" w:rsidR="00224B4A" w:rsidRPr="00DB5090"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AE561A" w14:textId="77777777" w:rsidR="00224B4A" w:rsidRPr="00DB5090"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242A108C" w14:textId="77777777" w:rsidR="00224B4A" w:rsidRPr="00DB5090"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7CC98107" w14:textId="77777777" w:rsidR="00224B4A" w:rsidRPr="00DB5090" w:rsidRDefault="00224B4A" w:rsidP="003B5547">
            <w:pPr>
              <w:ind w:right="-72"/>
              <w:jc w:val="right"/>
              <w:rPr>
                <w:rFonts w:eastAsia="Times New Roman" w:cs="Arial"/>
                <w:sz w:val="16"/>
                <w:szCs w:val="16"/>
                <w:lang w:eastAsia="en-GB"/>
              </w:rPr>
            </w:pPr>
          </w:p>
        </w:tc>
      </w:tr>
      <w:tr w:rsidR="00224B4A" w:rsidRPr="00DB5090" w14:paraId="34BE2FA1" w14:textId="77777777" w:rsidTr="00F87FA4">
        <w:tc>
          <w:tcPr>
            <w:tcW w:w="2131" w:type="dxa"/>
            <w:vAlign w:val="bottom"/>
          </w:tcPr>
          <w:p w14:paraId="045F209D" w14:textId="0AD84398" w:rsidR="00224B4A" w:rsidRPr="00DB5090" w:rsidRDefault="00224B4A" w:rsidP="00F87FA4">
            <w:pPr>
              <w:ind w:left="34" w:right="-243" w:hanging="139"/>
              <w:jc w:val="left"/>
              <w:rPr>
                <w:rFonts w:eastAsia="Times New Roman" w:cs="Arial"/>
                <w:b/>
                <w:bCs/>
                <w:sz w:val="16"/>
                <w:szCs w:val="16"/>
                <w:lang w:eastAsia="en-GB"/>
              </w:rPr>
            </w:pPr>
            <w:r w:rsidRPr="00DB5090">
              <w:rPr>
                <w:rFonts w:eastAsia="Times New Roman" w:cs="Arial"/>
                <w:b/>
                <w:bCs/>
                <w:sz w:val="16"/>
                <w:szCs w:val="16"/>
                <w:lang w:eastAsia="en-GB"/>
              </w:rPr>
              <w:t xml:space="preserve">As of </w:t>
            </w:r>
            <w:r w:rsidR="00D913DF" w:rsidRPr="00D913DF">
              <w:rPr>
                <w:rFonts w:eastAsia="Times New Roman" w:cs="Arial"/>
                <w:b/>
                <w:bCs/>
                <w:sz w:val="16"/>
                <w:szCs w:val="16"/>
                <w:lang w:val="en-GB" w:eastAsia="en-GB"/>
              </w:rPr>
              <w:t>31</w:t>
            </w:r>
            <w:r w:rsidRPr="00DB5090">
              <w:rPr>
                <w:rFonts w:eastAsia="Times New Roman" w:cs="Arial"/>
                <w:b/>
                <w:bCs/>
                <w:sz w:val="16"/>
                <w:szCs w:val="16"/>
                <w:lang w:eastAsia="en-GB"/>
              </w:rPr>
              <w:t xml:space="preserve"> December </w:t>
            </w:r>
            <w:r w:rsidR="00D913DF" w:rsidRPr="00D913DF">
              <w:rPr>
                <w:rFonts w:eastAsia="Times New Roman" w:cs="Arial"/>
                <w:b/>
                <w:bCs/>
                <w:sz w:val="16"/>
                <w:szCs w:val="16"/>
                <w:lang w:val="en-GB" w:eastAsia="en-GB"/>
              </w:rPr>
              <w:t>2022</w:t>
            </w:r>
          </w:p>
        </w:tc>
        <w:tc>
          <w:tcPr>
            <w:tcW w:w="1008" w:type="dxa"/>
            <w:shd w:val="clear" w:color="auto" w:fill="FAFAFA"/>
            <w:vAlign w:val="bottom"/>
          </w:tcPr>
          <w:p w14:paraId="5072EA52"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39429F9"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461B1BA9"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900F2F2"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5474EB81"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47B998B" w14:textId="77777777" w:rsidR="00224B4A" w:rsidRPr="00DB5090" w:rsidRDefault="00224B4A" w:rsidP="003B5547">
            <w:pPr>
              <w:ind w:right="-72"/>
              <w:jc w:val="right"/>
              <w:rPr>
                <w:rFonts w:eastAsia="Times New Roman" w:cs="Arial"/>
                <w:sz w:val="16"/>
                <w:szCs w:val="16"/>
                <w:lang w:eastAsia="en-GB"/>
              </w:rPr>
            </w:pPr>
          </w:p>
        </w:tc>
      </w:tr>
      <w:tr w:rsidR="00224B4A" w:rsidRPr="00DB5090" w14:paraId="7EC629FD" w14:textId="77777777" w:rsidTr="00F87FA4">
        <w:tc>
          <w:tcPr>
            <w:tcW w:w="2131" w:type="dxa"/>
            <w:vAlign w:val="bottom"/>
            <w:hideMark/>
          </w:tcPr>
          <w:p w14:paraId="7F360DEC" w14:textId="77777777" w:rsidR="00224B4A" w:rsidRPr="00DB5090" w:rsidRDefault="00224B4A" w:rsidP="00F87FA4">
            <w:pPr>
              <w:ind w:left="37" w:hanging="142"/>
              <w:jc w:val="left"/>
              <w:rPr>
                <w:rFonts w:eastAsia="Times New Roman" w:cs="Arial"/>
                <w:sz w:val="16"/>
                <w:szCs w:val="16"/>
                <w:lang w:eastAsia="en-GB"/>
              </w:rPr>
            </w:pPr>
            <w:r w:rsidRPr="00DB5090">
              <w:rPr>
                <w:rFonts w:eastAsia="Times New Roman" w:cs="Arial"/>
                <w:sz w:val="16"/>
                <w:szCs w:val="16"/>
                <w:lang w:eastAsia="en-GB"/>
              </w:rPr>
              <w:t xml:space="preserve">Gross carrying amount </w:t>
            </w:r>
          </w:p>
        </w:tc>
        <w:tc>
          <w:tcPr>
            <w:tcW w:w="1008" w:type="dxa"/>
            <w:shd w:val="clear" w:color="auto" w:fill="FAFAFA"/>
            <w:vAlign w:val="bottom"/>
          </w:tcPr>
          <w:p w14:paraId="57C12027"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6FB571B"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3495F9B"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00E58B03"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0112B36E"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457A456C" w14:textId="77777777" w:rsidR="00224B4A" w:rsidRPr="00DB5090" w:rsidRDefault="00224B4A" w:rsidP="003B5547">
            <w:pPr>
              <w:ind w:right="-72"/>
              <w:jc w:val="right"/>
              <w:rPr>
                <w:rFonts w:eastAsia="Times New Roman" w:cs="Arial"/>
                <w:sz w:val="16"/>
                <w:szCs w:val="16"/>
                <w:lang w:eastAsia="en-GB"/>
              </w:rPr>
            </w:pPr>
          </w:p>
        </w:tc>
      </w:tr>
      <w:tr w:rsidR="00224B4A" w:rsidRPr="00DB5090" w14:paraId="4DD1A879" w14:textId="77777777" w:rsidTr="00F87FA4">
        <w:tc>
          <w:tcPr>
            <w:tcW w:w="2131" w:type="dxa"/>
            <w:vAlign w:val="bottom"/>
          </w:tcPr>
          <w:p w14:paraId="1345DA21" w14:textId="7B21D1C9" w:rsidR="00224B4A" w:rsidRPr="00DB5090" w:rsidRDefault="00224B4A" w:rsidP="00F87FA4">
            <w:pPr>
              <w:ind w:left="37" w:hanging="142"/>
              <w:jc w:val="left"/>
              <w:rPr>
                <w:rFonts w:eastAsia="Times New Roman" w:cs="Arial"/>
                <w:sz w:val="16"/>
                <w:szCs w:val="16"/>
                <w:lang w:eastAsia="en-GB"/>
              </w:rPr>
            </w:pPr>
            <w:r w:rsidRPr="00DB5090">
              <w:rPr>
                <w:rFonts w:eastAsia="Times New Roman" w:cs="Arial"/>
                <w:sz w:val="16"/>
                <w:szCs w:val="16"/>
                <w:lang w:eastAsia="en-GB"/>
              </w:rPr>
              <w:t xml:space="preserve">  (Note </w:t>
            </w:r>
            <w:r w:rsidR="00D913DF" w:rsidRPr="00D913DF">
              <w:rPr>
                <w:rFonts w:eastAsia="Times New Roman" w:cs="Arial"/>
                <w:sz w:val="16"/>
                <w:szCs w:val="16"/>
                <w:lang w:val="en-GB" w:eastAsia="en-GB"/>
              </w:rPr>
              <w:t>11</w:t>
            </w:r>
            <w:r w:rsidRPr="00DB5090">
              <w:rPr>
                <w:rFonts w:eastAsia="Times New Roman" w:cs="Arial"/>
                <w:sz w:val="16"/>
                <w:szCs w:val="16"/>
                <w:lang w:eastAsia="en-GB"/>
              </w:rPr>
              <w:t>.</w:t>
            </w:r>
            <w:r w:rsidR="00D913DF" w:rsidRPr="00D913DF">
              <w:rPr>
                <w:rFonts w:eastAsia="Times New Roman" w:cs="Arial"/>
                <w:sz w:val="16"/>
                <w:szCs w:val="16"/>
                <w:lang w:val="en-GB" w:eastAsia="en-GB"/>
              </w:rPr>
              <w:t>1</w:t>
            </w:r>
            <w:r w:rsidRPr="00DB5090">
              <w:rPr>
                <w:rFonts w:eastAsia="Times New Roman" w:cs="Arial"/>
                <w:sz w:val="16"/>
                <w:szCs w:val="16"/>
                <w:lang w:eastAsia="en-GB"/>
              </w:rPr>
              <w:t>)</w:t>
            </w:r>
          </w:p>
        </w:tc>
        <w:tc>
          <w:tcPr>
            <w:tcW w:w="1008" w:type="dxa"/>
            <w:shd w:val="clear" w:color="auto" w:fill="FAFAFA"/>
            <w:vAlign w:val="bottom"/>
          </w:tcPr>
          <w:p w14:paraId="79CDEA58"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BA4214F"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29ED0E8" w14:textId="77777777" w:rsidR="00224B4A" w:rsidRPr="00DB5090"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71C11BD6"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1855CC7E" w14:textId="77777777" w:rsidR="00224B4A" w:rsidRPr="00DB5090"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E92B90B" w14:textId="77777777" w:rsidR="00224B4A" w:rsidRPr="00DB5090" w:rsidRDefault="00224B4A" w:rsidP="003B5547">
            <w:pPr>
              <w:ind w:right="-72"/>
              <w:jc w:val="right"/>
              <w:rPr>
                <w:rFonts w:eastAsia="Times New Roman" w:cs="Arial"/>
                <w:sz w:val="16"/>
                <w:szCs w:val="16"/>
                <w:lang w:eastAsia="en-GB"/>
              </w:rPr>
            </w:pPr>
          </w:p>
        </w:tc>
      </w:tr>
      <w:tr w:rsidR="00AA1B43" w:rsidRPr="00DB5090" w14:paraId="6407F25E" w14:textId="77777777" w:rsidTr="00252310">
        <w:tc>
          <w:tcPr>
            <w:tcW w:w="2131" w:type="dxa"/>
            <w:vAlign w:val="bottom"/>
          </w:tcPr>
          <w:p w14:paraId="7F38FCC0" w14:textId="694F62C2" w:rsidR="00AA1B43" w:rsidRPr="00DB5090" w:rsidRDefault="00AA1B43" w:rsidP="00AA1B43">
            <w:pPr>
              <w:ind w:left="-86" w:right="-72"/>
              <w:jc w:val="left"/>
              <w:rPr>
                <w:rFonts w:eastAsia="Times New Roman" w:cs="Arial"/>
                <w:sz w:val="16"/>
                <w:szCs w:val="16"/>
                <w:lang w:val="en-GB" w:eastAsia="en-GB"/>
              </w:rPr>
            </w:pPr>
            <w:r w:rsidRPr="00DB5090">
              <w:rPr>
                <w:rFonts w:eastAsia="Times New Roman" w:cs="Arial"/>
                <w:sz w:val="16"/>
                <w:szCs w:val="16"/>
                <w:lang w:eastAsia="en-GB"/>
              </w:rPr>
              <w:t xml:space="preserve">   - trade receivables</w:t>
            </w:r>
            <w:r w:rsidRPr="00DB5090">
              <w:rPr>
                <w:rFonts w:eastAsia="Times New Roman" w:cs="Arial"/>
                <w:sz w:val="16"/>
                <w:szCs w:val="16"/>
                <w:lang w:val="en-GB" w:eastAsia="en-GB"/>
              </w:rPr>
              <w:t xml:space="preserve"> </w:t>
            </w:r>
            <w:r w:rsidRPr="00DB5090">
              <w:rPr>
                <w:rFonts w:eastAsia="Times New Roman" w:cs="Arial"/>
                <w:sz w:val="16"/>
                <w:szCs w:val="16"/>
                <w:lang w:val="en-GB" w:eastAsia="en-GB"/>
              </w:rPr>
              <w:br/>
              <w:t xml:space="preserve">        - third parties</w:t>
            </w:r>
          </w:p>
        </w:tc>
        <w:tc>
          <w:tcPr>
            <w:tcW w:w="1008" w:type="dxa"/>
            <w:shd w:val="clear" w:color="auto" w:fill="FAFAFA"/>
          </w:tcPr>
          <w:p w14:paraId="38B9A03F" w14:textId="4179AF6E" w:rsidR="006636B5" w:rsidRPr="00DB5090" w:rsidRDefault="006636B5" w:rsidP="00DB5090">
            <w:pPr>
              <w:ind w:right="-72"/>
              <w:jc w:val="right"/>
              <w:rPr>
                <w:rFonts w:cs="Arial"/>
                <w:sz w:val="16"/>
                <w:szCs w:val="16"/>
              </w:rPr>
            </w:pPr>
          </w:p>
          <w:p w14:paraId="484546F0" w14:textId="0AA98781" w:rsidR="00AA1B43" w:rsidRPr="00DB5090" w:rsidRDefault="00D913DF" w:rsidP="00DB5090">
            <w:pPr>
              <w:ind w:right="-72"/>
              <w:jc w:val="right"/>
              <w:rPr>
                <w:rFonts w:cs="Arial"/>
                <w:sz w:val="16"/>
                <w:szCs w:val="16"/>
              </w:rPr>
            </w:pPr>
            <w:r w:rsidRPr="00D913DF">
              <w:rPr>
                <w:rFonts w:cs="Arial"/>
                <w:sz w:val="16"/>
                <w:szCs w:val="16"/>
                <w:lang w:val="en-GB"/>
              </w:rPr>
              <w:t>149</w:t>
            </w:r>
            <w:r w:rsidR="00AA1B43" w:rsidRPr="00DB5090">
              <w:rPr>
                <w:rFonts w:cs="Arial"/>
                <w:sz w:val="16"/>
                <w:szCs w:val="16"/>
              </w:rPr>
              <w:t>,</w:t>
            </w:r>
            <w:r w:rsidRPr="00D913DF">
              <w:rPr>
                <w:rFonts w:cs="Arial"/>
                <w:sz w:val="16"/>
                <w:szCs w:val="16"/>
                <w:lang w:val="en-GB"/>
              </w:rPr>
              <w:t>884</w:t>
            </w:r>
          </w:p>
        </w:tc>
        <w:tc>
          <w:tcPr>
            <w:tcW w:w="1008" w:type="dxa"/>
            <w:shd w:val="clear" w:color="auto" w:fill="FAFAFA"/>
          </w:tcPr>
          <w:p w14:paraId="32A9BAF2" w14:textId="77777777" w:rsidR="006636B5" w:rsidRPr="00DB5090" w:rsidRDefault="006636B5" w:rsidP="00DB5090">
            <w:pPr>
              <w:ind w:right="-72"/>
              <w:jc w:val="right"/>
              <w:rPr>
                <w:rFonts w:cs="Arial"/>
                <w:sz w:val="16"/>
                <w:szCs w:val="16"/>
              </w:rPr>
            </w:pPr>
          </w:p>
          <w:p w14:paraId="24BF4253" w14:textId="6D535E01" w:rsidR="00AA1B43" w:rsidRPr="00DB5090" w:rsidRDefault="00D913DF" w:rsidP="00DB5090">
            <w:pPr>
              <w:ind w:right="-72"/>
              <w:jc w:val="right"/>
              <w:rPr>
                <w:rFonts w:cs="Arial"/>
                <w:sz w:val="16"/>
                <w:szCs w:val="16"/>
              </w:rPr>
            </w:pPr>
            <w:r w:rsidRPr="00D913DF">
              <w:rPr>
                <w:rFonts w:cs="Arial"/>
                <w:sz w:val="16"/>
                <w:szCs w:val="16"/>
                <w:lang w:val="en-GB"/>
              </w:rPr>
              <w:t>171</w:t>
            </w:r>
            <w:r w:rsidR="00AA1B43" w:rsidRPr="00DB5090">
              <w:rPr>
                <w:rFonts w:cs="Arial"/>
                <w:sz w:val="16"/>
                <w:szCs w:val="16"/>
              </w:rPr>
              <w:t>,</w:t>
            </w:r>
            <w:r w:rsidRPr="00D913DF">
              <w:rPr>
                <w:rFonts w:cs="Arial"/>
                <w:sz w:val="16"/>
                <w:szCs w:val="16"/>
                <w:lang w:val="en-GB"/>
              </w:rPr>
              <w:t>163</w:t>
            </w:r>
          </w:p>
        </w:tc>
        <w:tc>
          <w:tcPr>
            <w:tcW w:w="1109" w:type="dxa"/>
            <w:shd w:val="clear" w:color="auto" w:fill="FAFAFA"/>
          </w:tcPr>
          <w:p w14:paraId="21B372FC" w14:textId="77777777" w:rsidR="006636B5" w:rsidRPr="00DB5090" w:rsidRDefault="006636B5" w:rsidP="00DB5090">
            <w:pPr>
              <w:ind w:right="-72"/>
              <w:jc w:val="right"/>
              <w:rPr>
                <w:rFonts w:cs="Arial"/>
                <w:sz w:val="16"/>
                <w:szCs w:val="16"/>
              </w:rPr>
            </w:pPr>
          </w:p>
          <w:p w14:paraId="58603B86" w14:textId="59894AD3" w:rsidR="00AA1B43" w:rsidRPr="00DB5090" w:rsidRDefault="00D913DF" w:rsidP="00DB5090">
            <w:pPr>
              <w:ind w:right="-72"/>
              <w:jc w:val="right"/>
              <w:rPr>
                <w:rFonts w:cs="Arial"/>
                <w:sz w:val="16"/>
                <w:szCs w:val="16"/>
              </w:rPr>
            </w:pPr>
            <w:r w:rsidRPr="00D913DF">
              <w:rPr>
                <w:rFonts w:cs="Arial"/>
                <w:sz w:val="16"/>
                <w:szCs w:val="16"/>
                <w:lang w:val="en-GB"/>
              </w:rPr>
              <w:t>125</w:t>
            </w:r>
            <w:r w:rsidR="00AA1B43" w:rsidRPr="00DB5090">
              <w:rPr>
                <w:rFonts w:cs="Arial"/>
                <w:sz w:val="16"/>
                <w:szCs w:val="16"/>
              </w:rPr>
              <w:t>,</w:t>
            </w:r>
            <w:r w:rsidRPr="00D913DF">
              <w:rPr>
                <w:rFonts w:cs="Arial"/>
                <w:sz w:val="16"/>
                <w:szCs w:val="16"/>
                <w:lang w:val="en-GB"/>
              </w:rPr>
              <w:t>105</w:t>
            </w:r>
          </w:p>
        </w:tc>
        <w:tc>
          <w:tcPr>
            <w:tcW w:w="1109" w:type="dxa"/>
            <w:shd w:val="clear" w:color="auto" w:fill="FAFAFA"/>
          </w:tcPr>
          <w:p w14:paraId="7DCA1EEB" w14:textId="77777777" w:rsidR="006636B5" w:rsidRPr="00DB5090" w:rsidRDefault="006636B5" w:rsidP="00DB5090">
            <w:pPr>
              <w:ind w:right="-72"/>
              <w:jc w:val="right"/>
              <w:rPr>
                <w:rFonts w:cs="Arial"/>
                <w:sz w:val="16"/>
                <w:szCs w:val="16"/>
              </w:rPr>
            </w:pPr>
          </w:p>
          <w:p w14:paraId="7ED8678E" w14:textId="65CA0609" w:rsidR="00AA1B43" w:rsidRPr="00DB5090" w:rsidRDefault="00D913DF" w:rsidP="00DB5090">
            <w:pPr>
              <w:ind w:right="-72"/>
              <w:jc w:val="right"/>
              <w:rPr>
                <w:rFonts w:cs="Arial"/>
                <w:sz w:val="16"/>
                <w:szCs w:val="16"/>
              </w:rPr>
            </w:pPr>
            <w:r w:rsidRPr="00D913DF">
              <w:rPr>
                <w:rFonts w:cs="Arial"/>
                <w:sz w:val="16"/>
                <w:szCs w:val="16"/>
                <w:lang w:val="en-GB"/>
              </w:rPr>
              <w:t>382</w:t>
            </w:r>
            <w:r w:rsidR="00AA1B43" w:rsidRPr="00DB5090">
              <w:rPr>
                <w:rFonts w:cs="Arial"/>
                <w:sz w:val="16"/>
                <w:szCs w:val="16"/>
              </w:rPr>
              <w:t>,</w:t>
            </w:r>
            <w:r w:rsidRPr="00D913DF">
              <w:rPr>
                <w:rFonts w:cs="Arial"/>
                <w:sz w:val="16"/>
                <w:szCs w:val="16"/>
                <w:lang w:val="en-GB"/>
              </w:rPr>
              <w:t>373</w:t>
            </w:r>
          </w:p>
        </w:tc>
        <w:tc>
          <w:tcPr>
            <w:tcW w:w="1008" w:type="dxa"/>
            <w:shd w:val="clear" w:color="auto" w:fill="FAFAFA"/>
          </w:tcPr>
          <w:p w14:paraId="02C7D538" w14:textId="77777777" w:rsidR="006636B5" w:rsidRPr="00DB5090" w:rsidRDefault="006636B5" w:rsidP="00DB5090">
            <w:pPr>
              <w:ind w:right="-72"/>
              <w:jc w:val="right"/>
              <w:rPr>
                <w:rFonts w:cs="Arial"/>
                <w:sz w:val="16"/>
                <w:szCs w:val="16"/>
              </w:rPr>
            </w:pPr>
          </w:p>
          <w:p w14:paraId="4F09B7A8" w14:textId="1914471C" w:rsidR="00AA1B43" w:rsidRPr="00DB5090" w:rsidRDefault="00D913DF" w:rsidP="00DB5090">
            <w:pPr>
              <w:ind w:right="-72"/>
              <w:jc w:val="right"/>
              <w:rPr>
                <w:rFonts w:cs="Arial"/>
                <w:sz w:val="16"/>
                <w:szCs w:val="16"/>
              </w:rPr>
            </w:pPr>
            <w:r w:rsidRPr="00D913DF">
              <w:rPr>
                <w:rFonts w:cs="Arial"/>
                <w:sz w:val="16"/>
                <w:szCs w:val="16"/>
                <w:lang w:val="en-GB"/>
              </w:rPr>
              <w:t>154</w:t>
            </w:r>
            <w:r w:rsidR="00AA1B43" w:rsidRPr="00DB5090">
              <w:rPr>
                <w:rFonts w:cs="Arial"/>
                <w:sz w:val="16"/>
                <w:szCs w:val="16"/>
              </w:rPr>
              <w:t>,</w:t>
            </w:r>
            <w:r w:rsidRPr="00D913DF">
              <w:rPr>
                <w:rFonts w:cs="Arial"/>
                <w:sz w:val="16"/>
                <w:szCs w:val="16"/>
                <w:lang w:val="en-GB"/>
              </w:rPr>
              <w:t>280</w:t>
            </w:r>
          </w:p>
        </w:tc>
        <w:tc>
          <w:tcPr>
            <w:tcW w:w="1008" w:type="dxa"/>
            <w:shd w:val="clear" w:color="auto" w:fill="FAFAFA"/>
          </w:tcPr>
          <w:p w14:paraId="37DC65A4" w14:textId="77777777" w:rsidR="006636B5" w:rsidRPr="00DB5090" w:rsidRDefault="006636B5" w:rsidP="00DB5090">
            <w:pPr>
              <w:ind w:right="-72"/>
              <w:jc w:val="right"/>
              <w:rPr>
                <w:rFonts w:cs="Arial"/>
                <w:sz w:val="16"/>
                <w:szCs w:val="16"/>
              </w:rPr>
            </w:pPr>
          </w:p>
          <w:p w14:paraId="42D798A6" w14:textId="7AD1DE52" w:rsidR="00AA1B43" w:rsidRPr="00DB5090" w:rsidRDefault="00D913DF" w:rsidP="00DB5090">
            <w:pPr>
              <w:ind w:right="-72"/>
              <w:jc w:val="right"/>
              <w:rPr>
                <w:rFonts w:cs="Arial"/>
                <w:sz w:val="16"/>
                <w:szCs w:val="16"/>
              </w:rPr>
            </w:pPr>
            <w:r w:rsidRPr="00D913DF">
              <w:rPr>
                <w:rFonts w:cs="Arial"/>
                <w:sz w:val="16"/>
                <w:szCs w:val="16"/>
                <w:lang w:val="en-GB"/>
              </w:rPr>
              <w:t>982</w:t>
            </w:r>
            <w:r w:rsidR="00AA1B43" w:rsidRPr="00DB5090">
              <w:rPr>
                <w:rFonts w:cs="Arial"/>
                <w:sz w:val="16"/>
                <w:szCs w:val="16"/>
              </w:rPr>
              <w:t>,</w:t>
            </w:r>
            <w:r w:rsidRPr="00D913DF">
              <w:rPr>
                <w:rFonts w:cs="Arial"/>
                <w:sz w:val="16"/>
                <w:szCs w:val="16"/>
                <w:lang w:val="en-GB"/>
              </w:rPr>
              <w:t>805</w:t>
            </w:r>
          </w:p>
        </w:tc>
      </w:tr>
      <w:tr w:rsidR="00AA1B43" w:rsidRPr="00DB5090" w14:paraId="04EDCE76" w14:textId="77777777" w:rsidTr="00A26C2C">
        <w:tc>
          <w:tcPr>
            <w:tcW w:w="2131" w:type="dxa"/>
            <w:vAlign w:val="bottom"/>
          </w:tcPr>
          <w:p w14:paraId="1FE9E6BA" w14:textId="7B331211" w:rsidR="00AA1B43" w:rsidRPr="00DB5090" w:rsidRDefault="00AA1B43" w:rsidP="00AA1B43">
            <w:pPr>
              <w:ind w:left="-86" w:right="-72"/>
              <w:jc w:val="left"/>
              <w:rPr>
                <w:rFonts w:eastAsia="Times New Roman" w:cs="Arial"/>
                <w:sz w:val="16"/>
                <w:szCs w:val="16"/>
                <w:cs/>
                <w:lang w:val="en-GB" w:eastAsia="en-GB"/>
              </w:rPr>
            </w:pPr>
            <w:r w:rsidRPr="00DB5090">
              <w:rPr>
                <w:rFonts w:eastAsia="Times New Roman" w:cs="Arial"/>
                <w:sz w:val="16"/>
                <w:szCs w:val="16"/>
                <w:lang w:val="en-GB" w:eastAsia="en-GB"/>
              </w:rPr>
              <w:t xml:space="preserve">   - trade receivables </w:t>
            </w:r>
            <w:r w:rsidRPr="00DB5090">
              <w:rPr>
                <w:rFonts w:eastAsia="Times New Roman" w:cs="Arial"/>
                <w:sz w:val="16"/>
                <w:szCs w:val="16"/>
                <w:lang w:val="en-GB" w:eastAsia="en-GB"/>
              </w:rPr>
              <w:br/>
              <w:t xml:space="preserve">        -</w:t>
            </w:r>
            <w:r w:rsidRPr="00DB5090">
              <w:rPr>
                <w:rFonts w:eastAsia="Times New Roman" w:cs="Arial"/>
                <w:sz w:val="16"/>
                <w:szCs w:val="16"/>
                <w:cs/>
                <w:lang w:val="en-GB" w:eastAsia="en-GB"/>
              </w:rPr>
              <w:t xml:space="preserve"> </w:t>
            </w:r>
            <w:r w:rsidRPr="00DB5090">
              <w:rPr>
                <w:rFonts w:eastAsia="Times New Roman" w:cs="Arial"/>
                <w:sz w:val="16"/>
                <w:szCs w:val="16"/>
                <w:lang w:val="en-GB" w:eastAsia="en-GB"/>
              </w:rPr>
              <w:t>related parties</w:t>
            </w:r>
          </w:p>
        </w:tc>
        <w:tc>
          <w:tcPr>
            <w:tcW w:w="1008" w:type="dxa"/>
            <w:shd w:val="clear" w:color="auto" w:fill="FAFAFA"/>
          </w:tcPr>
          <w:p w14:paraId="1FB07241" w14:textId="77777777" w:rsidR="006636B5" w:rsidRPr="00DB5090" w:rsidRDefault="006636B5" w:rsidP="00DB5090">
            <w:pPr>
              <w:ind w:right="-72"/>
              <w:jc w:val="right"/>
              <w:rPr>
                <w:rFonts w:cs="Arial"/>
                <w:sz w:val="16"/>
                <w:szCs w:val="16"/>
              </w:rPr>
            </w:pPr>
          </w:p>
          <w:p w14:paraId="6B453A98" w14:textId="7705B137" w:rsidR="00AA1B43" w:rsidRPr="00DB5090" w:rsidRDefault="00D913DF" w:rsidP="00DB5090">
            <w:pPr>
              <w:ind w:right="-72"/>
              <w:jc w:val="right"/>
              <w:rPr>
                <w:rFonts w:cs="Arial"/>
                <w:sz w:val="16"/>
                <w:szCs w:val="16"/>
              </w:rPr>
            </w:pPr>
            <w:r w:rsidRPr="00D913DF">
              <w:rPr>
                <w:rFonts w:cs="Arial"/>
                <w:sz w:val="16"/>
                <w:szCs w:val="16"/>
                <w:lang w:val="en-GB"/>
              </w:rPr>
              <w:t>230</w:t>
            </w:r>
          </w:p>
        </w:tc>
        <w:tc>
          <w:tcPr>
            <w:tcW w:w="1008" w:type="dxa"/>
            <w:shd w:val="clear" w:color="auto" w:fill="FAFAFA"/>
          </w:tcPr>
          <w:p w14:paraId="7FBB78F5" w14:textId="77777777" w:rsidR="006636B5" w:rsidRPr="00DB5090" w:rsidRDefault="006636B5" w:rsidP="00DB5090">
            <w:pPr>
              <w:ind w:right="-72"/>
              <w:jc w:val="right"/>
              <w:rPr>
                <w:rFonts w:cs="Arial"/>
                <w:sz w:val="16"/>
                <w:szCs w:val="16"/>
              </w:rPr>
            </w:pPr>
          </w:p>
          <w:p w14:paraId="59E5CEEE" w14:textId="4F1BFCBB" w:rsidR="00AA1B43" w:rsidRPr="00DB5090" w:rsidRDefault="00AA1B43" w:rsidP="00DB5090">
            <w:pPr>
              <w:ind w:right="-72"/>
              <w:jc w:val="right"/>
              <w:rPr>
                <w:rFonts w:cs="Arial"/>
                <w:sz w:val="16"/>
                <w:szCs w:val="16"/>
              </w:rPr>
            </w:pPr>
            <w:r w:rsidRPr="00DB5090">
              <w:rPr>
                <w:rFonts w:cs="Arial"/>
                <w:sz w:val="16"/>
                <w:szCs w:val="16"/>
              </w:rPr>
              <w:t>-</w:t>
            </w:r>
          </w:p>
        </w:tc>
        <w:tc>
          <w:tcPr>
            <w:tcW w:w="1109" w:type="dxa"/>
            <w:shd w:val="clear" w:color="auto" w:fill="FAFAFA"/>
          </w:tcPr>
          <w:p w14:paraId="15B0263F" w14:textId="77777777" w:rsidR="006636B5" w:rsidRPr="00DB5090" w:rsidRDefault="006636B5" w:rsidP="00DB5090">
            <w:pPr>
              <w:ind w:right="-72"/>
              <w:jc w:val="right"/>
              <w:rPr>
                <w:rFonts w:cs="Arial"/>
                <w:sz w:val="16"/>
                <w:szCs w:val="16"/>
              </w:rPr>
            </w:pPr>
          </w:p>
          <w:p w14:paraId="60406816" w14:textId="561C45D7" w:rsidR="00AA1B43" w:rsidRPr="00DB5090" w:rsidRDefault="00AA1B43" w:rsidP="00DB5090">
            <w:pPr>
              <w:ind w:right="-72"/>
              <w:jc w:val="right"/>
              <w:rPr>
                <w:rFonts w:cs="Arial"/>
                <w:sz w:val="16"/>
                <w:szCs w:val="16"/>
              </w:rPr>
            </w:pPr>
            <w:r w:rsidRPr="00DB5090">
              <w:rPr>
                <w:rFonts w:cs="Arial"/>
                <w:sz w:val="16"/>
                <w:szCs w:val="16"/>
              </w:rPr>
              <w:t>-</w:t>
            </w:r>
          </w:p>
        </w:tc>
        <w:tc>
          <w:tcPr>
            <w:tcW w:w="1109" w:type="dxa"/>
            <w:shd w:val="clear" w:color="auto" w:fill="FAFAFA"/>
          </w:tcPr>
          <w:p w14:paraId="2794DA13" w14:textId="77777777" w:rsidR="006636B5" w:rsidRPr="00DB5090" w:rsidRDefault="006636B5" w:rsidP="00DB5090">
            <w:pPr>
              <w:ind w:right="-72"/>
              <w:jc w:val="right"/>
              <w:rPr>
                <w:rFonts w:cs="Arial"/>
                <w:sz w:val="16"/>
                <w:szCs w:val="16"/>
              </w:rPr>
            </w:pPr>
          </w:p>
          <w:p w14:paraId="21E5F5DA" w14:textId="21B7E9E6" w:rsidR="00AA1B43" w:rsidRPr="00DB5090" w:rsidRDefault="00AA1B43" w:rsidP="00DB5090">
            <w:pPr>
              <w:ind w:right="-72"/>
              <w:jc w:val="right"/>
              <w:rPr>
                <w:rFonts w:cs="Arial"/>
                <w:sz w:val="16"/>
                <w:szCs w:val="16"/>
              </w:rPr>
            </w:pPr>
            <w:r w:rsidRPr="00DB5090">
              <w:rPr>
                <w:rFonts w:cs="Arial"/>
                <w:sz w:val="16"/>
                <w:szCs w:val="16"/>
              </w:rPr>
              <w:t>-</w:t>
            </w:r>
          </w:p>
        </w:tc>
        <w:tc>
          <w:tcPr>
            <w:tcW w:w="1008" w:type="dxa"/>
            <w:shd w:val="clear" w:color="auto" w:fill="FAFAFA"/>
          </w:tcPr>
          <w:p w14:paraId="5E153881" w14:textId="77777777" w:rsidR="006636B5" w:rsidRPr="00DB5090" w:rsidRDefault="006636B5" w:rsidP="00DB5090">
            <w:pPr>
              <w:ind w:right="-72"/>
              <w:jc w:val="right"/>
              <w:rPr>
                <w:rFonts w:cs="Arial"/>
                <w:sz w:val="16"/>
                <w:szCs w:val="16"/>
              </w:rPr>
            </w:pPr>
          </w:p>
          <w:p w14:paraId="0E156837" w14:textId="147EC340" w:rsidR="00AA1B43" w:rsidRPr="00DB5090" w:rsidRDefault="00AA1B43" w:rsidP="00DB5090">
            <w:pPr>
              <w:ind w:right="-72"/>
              <w:jc w:val="right"/>
              <w:rPr>
                <w:rFonts w:cs="Arial"/>
                <w:sz w:val="16"/>
                <w:szCs w:val="16"/>
              </w:rPr>
            </w:pPr>
            <w:r w:rsidRPr="00DB5090">
              <w:rPr>
                <w:rFonts w:cs="Arial"/>
                <w:sz w:val="16"/>
                <w:szCs w:val="16"/>
              </w:rPr>
              <w:t>-</w:t>
            </w:r>
          </w:p>
        </w:tc>
        <w:tc>
          <w:tcPr>
            <w:tcW w:w="1008" w:type="dxa"/>
            <w:shd w:val="clear" w:color="auto" w:fill="FAFAFA"/>
          </w:tcPr>
          <w:p w14:paraId="73DBBC67" w14:textId="77777777" w:rsidR="006636B5" w:rsidRPr="00DB5090" w:rsidRDefault="006636B5" w:rsidP="00DB5090">
            <w:pPr>
              <w:ind w:right="-72"/>
              <w:jc w:val="right"/>
              <w:rPr>
                <w:rFonts w:cs="Arial"/>
                <w:sz w:val="16"/>
                <w:szCs w:val="16"/>
              </w:rPr>
            </w:pPr>
          </w:p>
          <w:p w14:paraId="664BCC69" w14:textId="4C6CBB1E" w:rsidR="00AA1B43" w:rsidRPr="00DB5090" w:rsidRDefault="00D913DF" w:rsidP="00DB5090">
            <w:pPr>
              <w:ind w:right="-72"/>
              <w:jc w:val="right"/>
              <w:rPr>
                <w:rFonts w:cs="Arial"/>
                <w:sz w:val="16"/>
                <w:szCs w:val="16"/>
              </w:rPr>
            </w:pPr>
            <w:r w:rsidRPr="00D913DF">
              <w:rPr>
                <w:rFonts w:cs="Arial"/>
                <w:sz w:val="16"/>
                <w:szCs w:val="16"/>
                <w:lang w:val="en-GB"/>
              </w:rPr>
              <w:t>230</w:t>
            </w:r>
          </w:p>
        </w:tc>
      </w:tr>
      <w:tr w:rsidR="003B5547" w:rsidRPr="00DB5090" w14:paraId="6FCCA11A" w14:textId="77777777" w:rsidTr="00F87FA4">
        <w:tc>
          <w:tcPr>
            <w:tcW w:w="2131" w:type="dxa"/>
            <w:vAlign w:val="bottom"/>
          </w:tcPr>
          <w:p w14:paraId="6757DEAD" w14:textId="77777777" w:rsidR="003B5547" w:rsidRPr="00DB5090" w:rsidRDefault="003B5547" w:rsidP="00F87FA4">
            <w:pPr>
              <w:ind w:left="-86" w:right="-72"/>
              <w:jc w:val="left"/>
              <w:rPr>
                <w:rFonts w:eastAsia="Times New Roman" w:cs="Arial"/>
                <w:sz w:val="10"/>
                <w:szCs w:val="10"/>
                <w:lang w:eastAsia="en-GB"/>
              </w:rPr>
            </w:pPr>
          </w:p>
        </w:tc>
        <w:tc>
          <w:tcPr>
            <w:tcW w:w="1008" w:type="dxa"/>
            <w:shd w:val="clear" w:color="auto" w:fill="FAFAFA"/>
            <w:vAlign w:val="bottom"/>
          </w:tcPr>
          <w:p w14:paraId="31067A2D" w14:textId="77777777" w:rsidR="003B5547" w:rsidRPr="00DB5090" w:rsidRDefault="003B5547" w:rsidP="00DB5090">
            <w:pPr>
              <w:ind w:right="-72"/>
              <w:jc w:val="right"/>
              <w:rPr>
                <w:rFonts w:cs="Arial"/>
                <w:sz w:val="16"/>
                <w:szCs w:val="16"/>
              </w:rPr>
            </w:pPr>
          </w:p>
        </w:tc>
        <w:tc>
          <w:tcPr>
            <w:tcW w:w="1008" w:type="dxa"/>
            <w:shd w:val="clear" w:color="auto" w:fill="FAFAFA"/>
            <w:vAlign w:val="bottom"/>
          </w:tcPr>
          <w:p w14:paraId="6089D654" w14:textId="77777777" w:rsidR="003B5547" w:rsidRPr="00DB5090" w:rsidRDefault="003B5547" w:rsidP="00DB5090">
            <w:pPr>
              <w:ind w:right="-72"/>
              <w:jc w:val="right"/>
              <w:rPr>
                <w:rFonts w:cs="Arial"/>
                <w:sz w:val="16"/>
                <w:szCs w:val="16"/>
              </w:rPr>
            </w:pPr>
          </w:p>
        </w:tc>
        <w:tc>
          <w:tcPr>
            <w:tcW w:w="1109" w:type="dxa"/>
            <w:shd w:val="clear" w:color="auto" w:fill="FAFAFA"/>
            <w:vAlign w:val="bottom"/>
          </w:tcPr>
          <w:p w14:paraId="22F04762" w14:textId="77777777" w:rsidR="003B5547" w:rsidRPr="00DB5090" w:rsidRDefault="003B5547" w:rsidP="00DB5090">
            <w:pPr>
              <w:ind w:right="-72"/>
              <w:jc w:val="right"/>
              <w:rPr>
                <w:rFonts w:cs="Arial"/>
                <w:sz w:val="16"/>
                <w:szCs w:val="16"/>
              </w:rPr>
            </w:pPr>
          </w:p>
        </w:tc>
        <w:tc>
          <w:tcPr>
            <w:tcW w:w="1109" w:type="dxa"/>
            <w:shd w:val="clear" w:color="auto" w:fill="FAFAFA"/>
            <w:vAlign w:val="bottom"/>
          </w:tcPr>
          <w:p w14:paraId="76EF3F88" w14:textId="77777777" w:rsidR="003B5547" w:rsidRPr="00DB5090" w:rsidRDefault="003B5547" w:rsidP="00DB5090">
            <w:pPr>
              <w:ind w:right="-72"/>
              <w:jc w:val="right"/>
              <w:rPr>
                <w:rFonts w:cs="Arial"/>
                <w:sz w:val="16"/>
                <w:szCs w:val="16"/>
              </w:rPr>
            </w:pPr>
          </w:p>
        </w:tc>
        <w:tc>
          <w:tcPr>
            <w:tcW w:w="1008" w:type="dxa"/>
            <w:shd w:val="clear" w:color="auto" w:fill="FAFAFA"/>
            <w:vAlign w:val="bottom"/>
          </w:tcPr>
          <w:p w14:paraId="536548CE" w14:textId="77777777" w:rsidR="003B5547" w:rsidRPr="00DB5090" w:rsidRDefault="003B5547" w:rsidP="00DB5090">
            <w:pPr>
              <w:ind w:right="-72"/>
              <w:jc w:val="right"/>
              <w:rPr>
                <w:rFonts w:cs="Arial"/>
                <w:sz w:val="16"/>
                <w:szCs w:val="16"/>
              </w:rPr>
            </w:pPr>
          </w:p>
        </w:tc>
        <w:tc>
          <w:tcPr>
            <w:tcW w:w="1008" w:type="dxa"/>
            <w:shd w:val="clear" w:color="auto" w:fill="FAFAFA"/>
            <w:vAlign w:val="bottom"/>
          </w:tcPr>
          <w:p w14:paraId="6FA6DF2C" w14:textId="77777777" w:rsidR="003B5547" w:rsidRPr="00DB5090" w:rsidRDefault="003B5547" w:rsidP="00DB5090">
            <w:pPr>
              <w:ind w:right="-72"/>
              <w:jc w:val="right"/>
              <w:rPr>
                <w:rFonts w:cs="Arial"/>
                <w:sz w:val="16"/>
                <w:szCs w:val="16"/>
              </w:rPr>
            </w:pPr>
          </w:p>
        </w:tc>
      </w:tr>
      <w:tr w:rsidR="00AA1B43" w:rsidRPr="00DB5090" w14:paraId="00C242DE" w14:textId="77777777" w:rsidTr="004A6F76">
        <w:tc>
          <w:tcPr>
            <w:tcW w:w="2131" w:type="dxa"/>
            <w:vAlign w:val="bottom"/>
            <w:hideMark/>
          </w:tcPr>
          <w:p w14:paraId="32163113" w14:textId="2E3DDED3" w:rsidR="00AA1B43" w:rsidRPr="00DB5090" w:rsidRDefault="00AA1B43" w:rsidP="00AA1B43">
            <w:pPr>
              <w:ind w:left="-86" w:right="-72"/>
              <w:jc w:val="left"/>
              <w:rPr>
                <w:rFonts w:eastAsia="Times New Roman" w:cs="Arial"/>
                <w:sz w:val="16"/>
                <w:szCs w:val="16"/>
                <w:lang w:eastAsia="en-GB"/>
              </w:rPr>
            </w:pPr>
            <w:r w:rsidRPr="00DB5090">
              <w:rPr>
                <w:rFonts w:eastAsia="Times New Roman" w:cs="Arial"/>
                <w:sz w:val="16"/>
                <w:szCs w:val="16"/>
                <w:lang w:eastAsia="en-GB"/>
              </w:rPr>
              <w:t xml:space="preserve">   - contract assets</w:t>
            </w:r>
          </w:p>
        </w:tc>
        <w:tc>
          <w:tcPr>
            <w:tcW w:w="1008" w:type="dxa"/>
            <w:tcBorders>
              <w:bottom w:val="single" w:sz="4" w:space="0" w:color="auto"/>
            </w:tcBorders>
            <w:shd w:val="clear" w:color="auto" w:fill="FAFAFA"/>
          </w:tcPr>
          <w:p w14:paraId="18658630" w14:textId="369DACBF" w:rsidR="00AA1B43" w:rsidRPr="00DB5090" w:rsidRDefault="00D913DF" w:rsidP="00DB5090">
            <w:pPr>
              <w:ind w:right="-72"/>
              <w:jc w:val="right"/>
              <w:rPr>
                <w:rFonts w:cs="Arial"/>
                <w:sz w:val="16"/>
                <w:szCs w:val="16"/>
              </w:rPr>
            </w:pPr>
            <w:r w:rsidRPr="00D913DF">
              <w:rPr>
                <w:rFonts w:cs="Arial"/>
                <w:sz w:val="16"/>
                <w:szCs w:val="16"/>
                <w:lang w:val="en-GB"/>
              </w:rPr>
              <w:t>30</w:t>
            </w:r>
            <w:r w:rsidR="00D94360" w:rsidRPr="00DB5090">
              <w:rPr>
                <w:rFonts w:cs="Arial"/>
                <w:sz w:val="16"/>
                <w:szCs w:val="16"/>
              </w:rPr>
              <w:t>,</w:t>
            </w:r>
            <w:r w:rsidRPr="00D913DF">
              <w:rPr>
                <w:rFonts w:cs="Arial"/>
                <w:sz w:val="16"/>
                <w:szCs w:val="16"/>
                <w:lang w:val="en-GB"/>
              </w:rPr>
              <w:t>945</w:t>
            </w:r>
          </w:p>
        </w:tc>
        <w:tc>
          <w:tcPr>
            <w:tcW w:w="1008" w:type="dxa"/>
            <w:tcBorders>
              <w:bottom w:val="single" w:sz="4" w:space="0" w:color="auto"/>
            </w:tcBorders>
            <w:shd w:val="clear" w:color="auto" w:fill="FAFAFA"/>
          </w:tcPr>
          <w:p w14:paraId="09D9A294" w14:textId="30B7A563" w:rsidR="00AA1B43" w:rsidRPr="00DB5090" w:rsidRDefault="00AA1B43" w:rsidP="00DB5090">
            <w:pPr>
              <w:ind w:right="-72"/>
              <w:jc w:val="right"/>
              <w:rPr>
                <w:rFonts w:cs="Arial"/>
                <w:sz w:val="16"/>
                <w:szCs w:val="16"/>
              </w:rPr>
            </w:pPr>
            <w:r w:rsidRPr="00DB5090">
              <w:rPr>
                <w:rFonts w:cs="Arial"/>
                <w:sz w:val="16"/>
                <w:szCs w:val="16"/>
              </w:rPr>
              <w:t>-</w:t>
            </w:r>
          </w:p>
        </w:tc>
        <w:tc>
          <w:tcPr>
            <w:tcW w:w="1109" w:type="dxa"/>
            <w:tcBorders>
              <w:bottom w:val="single" w:sz="4" w:space="0" w:color="auto"/>
            </w:tcBorders>
            <w:shd w:val="clear" w:color="auto" w:fill="FAFAFA"/>
          </w:tcPr>
          <w:p w14:paraId="7D3EB1A6" w14:textId="10508229" w:rsidR="00AA1B43" w:rsidRPr="00DB5090" w:rsidRDefault="00AA1B43" w:rsidP="00DB5090">
            <w:pPr>
              <w:ind w:right="-72"/>
              <w:jc w:val="right"/>
              <w:rPr>
                <w:rFonts w:cs="Arial"/>
                <w:sz w:val="16"/>
                <w:szCs w:val="16"/>
              </w:rPr>
            </w:pPr>
            <w:r w:rsidRPr="00DB5090">
              <w:rPr>
                <w:rFonts w:cs="Arial"/>
                <w:sz w:val="16"/>
                <w:szCs w:val="16"/>
              </w:rPr>
              <w:t>-</w:t>
            </w:r>
          </w:p>
        </w:tc>
        <w:tc>
          <w:tcPr>
            <w:tcW w:w="1109" w:type="dxa"/>
            <w:tcBorders>
              <w:bottom w:val="single" w:sz="4" w:space="0" w:color="auto"/>
            </w:tcBorders>
            <w:shd w:val="clear" w:color="auto" w:fill="FAFAFA"/>
          </w:tcPr>
          <w:p w14:paraId="69321BBF" w14:textId="7B9E2566" w:rsidR="00AA1B43" w:rsidRPr="00DB5090" w:rsidRDefault="00AA1B43" w:rsidP="00DB5090">
            <w:pPr>
              <w:ind w:right="-72"/>
              <w:jc w:val="right"/>
              <w:rPr>
                <w:rFonts w:cs="Arial"/>
                <w:sz w:val="16"/>
                <w:szCs w:val="16"/>
              </w:rPr>
            </w:pPr>
            <w:r w:rsidRPr="00DB5090">
              <w:rPr>
                <w:rFonts w:cs="Arial"/>
                <w:sz w:val="16"/>
                <w:szCs w:val="16"/>
              </w:rPr>
              <w:t>-</w:t>
            </w:r>
          </w:p>
        </w:tc>
        <w:tc>
          <w:tcPr>
            <w:tcW w:w="1008" w:type="dxa"/>
            <w:tcBorders>
              <w:bottom w:val="single" w:sz="4" w:space="0" w:color="auto"/>
            </w:tcBorders>
            <w:shd w:val="clear" w:color="auto" w:fill="FAFAFA"/>
          </w:tcPr>
          <w:p w14:paraId="425F64B3" w14:textId="7D0DB755" w:rsidR="00AA1B43" w:rsidRPr="00DB5090" w:rsidRDefault="00AA1B43" w:rsidP="00DB5090">
            <w:pPr>
              <w:ind w:right="-72"/>
              <w:jc w:val="right"/>
              <w:rPr>
                <w:rFonts w:cs="Arial"/>
                <w:sz w:val="16"/>
                <w:szCs w:val="16"/>
              </w:rPr>
            </w:pPr>
            <w:r w:rsidRPr="00DB5090">
              <w:rPr>
                <w:rFonts w:cs="Arial"/>
                <w:sz w:val="16"/>
                <w:szCs w:val="16"/>
              </w:rPr>
              <w:t>-</w:t>
            </w:r>
          </w:p>
        </w:tc>
        <w:tc>
          <w:tcPr>
            <w:tcW w:w="1008" w:type="dxa"/>
            <w:tcBorders>
              <w:bottom w:val="single" w:sz="4" w:space="0" w:color="auto"/>
            </w:tcBorders>
            <w:shd w:val="clear" w:color="auto" w:fill="FAFAFA"/>
          </w:tcPr>
          <w:p w14:paraId="60A6F999" w14:textId="3AD6D26E" w:rsidR="00AA1B43" w:rsidRPr="00DB5090" w:rsidRDefault="00D913DF" w:rsidP="00DB5090">
            <w:pPr>
              <w:ind w:right="-72"/>
              <w:jc w:val="right"/>
              <w:rPr>
                <w:rFonts w:cs="Arial"/>
                <w:sz w:val="16"/>
                <w:szCs w:val="16"/>
              </w:rPr>
            </w:pPr>
            <w:r w:rsidRPr="00D913DF">
              <w:rPr>
                <w:rFonts w:cs="Arial"/>
                <w:sz w:val="16"/>
                <w:szCs w:val="16"/>
                <w:lang w:val="en-GB"/>
              </w:rPr>
              <w:t>30</w:t>
            </w:r>
            <w:r w:rsidR="00D94360" w:rsidRPr="00DB5090">
              <w:rPr>
                <w:rFonts w:cs="Arial"/>
                <w:sz w:val="16"/>
                <w:szCs w:val="16"/>
              </w:rPr>
              <w:t>,</w:t>
            </w:r>
            <w:r w:rsidRPr="00D913DF">
              <w:rPr>
                <w:rFonts w:cs="Arial"/>
                <w:sz w:val="16"/>
                <w:szCs w:val="16"/>
                <w:lang w:val="en-GB"/>
              </w:rPr>
              <w:t>945</w:t>
            </w:r>
          </w:p>
        </w:tc>
      </w:tr>
      <w:tr w:rsidR="00224B4A" w:rsidRPr="00DB5090" w14:paraId="550D13A5" w14:textId="77777777" w:rsidTr="00F87FA4">
        <w:tc>
          <w:tcPr>
            <w:tcW w:w="2131" w:type="dxa"/>
            <w:vAlign w:val="bottom"/>
          </w:tcPr>
          <w:p w14:paraId="378C01C9" w14:textId="77777777" w:rsidR="00224B4A" w:rsidRPr="00DB5090" w:rsidRDefault="00224B4A" w:rsidP="00F87FA4">
            <w:pPr>
              <w:ind w:left="176" w:hanging="176"/>
              <w:jc w:val="left"/>
              <w:rPr>
                <w:rFonts w:eastAsia="Times New Roman" w:cs="Arial"/>
                <w:sz w:val="10"/>
                <w:szCs w:val="10"/>
                <w:lang w:eastAsia="en-GB"/>
              </w:rPr>
            </w:pPr>
          </w:p>
        </w:tc>
        <w:tc>
          <w:tcPr>
            <w:tcW w:w="1008" w:type="dxa"/>
            <w:tcBorders>
              <w:top w:val="single" w:sz="4" w:space="0" w:color="auto"/>
            </w:tcBorders>
            <w:shd w:val="clear" w:color="auto" w:fill="FAFAFA"/>
            <w:vAlign w:val="bottom"/>
          </w:tcPr>
          <w:p w14:paraId="112D4C46" w14:textId="77777777" w:rsidR="00224B4A" w:rsidRPr="00DB5090" w:rsidRDefault="00224B4A" w:rsidP="00DB5090">
            <w:pPr>
              <w:ind w:right="-72"/>
              <w:jc w:val="right"/>
              <w:rPr>
                <w:rFonts w:cs="Arial"/>
                <w:sz w:val="10"/>
                <w:szCs w:val="10"/>
              </w:rPr>
            </w:pPr>
          </w:p>
        </w:tc>
        <w:tc>
          <w:tcPr>
            <w:tcW w:w="1008" w:type="dxa"/>
            <w:tcBorders>
              <w:top w:val="single" w:sz="4" w:space="0" w:color="auto"/>
            </w:tcBorders>
            <w:shd w:val="clear" w:color="auto" w:fill="FAFAFA"/>
            <w:vAlign w:val="bottom"/>
          </w:tcPr>
          <w:p w14:paraId="11D3C69D" w14:textId="77777777" w:rsidR="00224B4A" w:rsidRPr="00DB5090" w:rsidRDefault="00224B4A" w:rsidP="00DB5090">
            <w:pPr>
              <w:ind w:right="-72"/>
              <w:jc w:val="right"/>
              <w:rPr>
                <w:rFonts w:cs="Arial"/>
                <w:sz w:val="10"/>
                <w:szCs w:val="10"/>
              </w:rPr>
            </w:pPr>
          </w:p>
        </w:tc>
        <w:tc>
          <w:tcPr>
            <w:tcW w:w="1109" w:type="dxa"/>
            <w:tcBorders>
              <w:top w:val="single" w:sz="4" w:space="0" w:color="auto"/>
            </w:tcBorders>
            <w:shd w:val="clear" w:color="auto" w:fill="FAFAFA"/>
            <w:vAlign w:val="bottom"/>
          </w:tcPr>
          <w:p w14:paraId="04773CD2" w14:textId="77777777" w:rsidR="00224B4A" w:rsidRPr="00DB5090" w:rsidRDefault="00224B4A" w:rsidP="00DB5090">
            <w:pPr>
              <w:ind w:right="-72"/>
              <w:jc w:val="right"/>
              <w:rPr>
                <w:rFonts w:cs="Arial"/>
                <w:sz w:val="10"/>
                <w:szCs w:val="10"/>
              </w:rPr>
            </w:pPr>
          </w:p>
        </w:tc>
        <w:tc>
          <w:tcPr>
            <w:tcW w:w="1109" w:type="dxa"/>
            <w:tcBorders>
              <w:top w:val="single" w:sz="4" w:space="0" w:color="auto"/>
            </w:tcBorders>
            <w:shd w:val="clear" w:color="auto" w:fill="FAFAFA"/>
            <w:vAlign w:val="bottom"/>
          </w:tcPr>
          <w:p w14:paraId="6D64F836" w14:textId="77777777" w:rsidR="00224B4A" w:rsidRPr="00DB5090" w:rsidRDefault="00224B4A" w:rsidP="00DB5090">
            <w:pPr>
              <w:ind w:right="-72"/>
              <w:jc w:val="right"/>
              <w:rPr>
                <w:rFonts w:cs="Arial"/>
                <w:sz w:val="10"/>
                <w:szCs w:val="10"/>
              </w:rPr>
            </w:pPr>
          </w:p>
        </w:tc>
        <w:tc>
          <w:tcPr>
            <w:tcW w:w="1008" w:type="dxa"/>
            <w:tcBorders>
              <w:top w:val="single" w:sz="4" w:space="0" w:color="auto"/>
            </w:tcBorders>
            <w:shd w:val="clear" w:color="auto" w:fill="FAFAFA"/>
            <w:vAlign w:val="bottom"/>
          </w:tcPr>
          <w:p w14:paraId="55932B19" w14:textId="77777777" w:rsidR="00224B4A" w:rsidRPr="00DB5090" w:rsidRDefault="00224B4A" w:rsidP="00DB5090">
            <w:pPr>
              <w:ind w:right="-72"/>
              <w:jc w:val="right"/>
              <w:rPr>
                <w:rFonts w:cs="Arial"/>
                <w:sz w:val="10"/>
                <w:szCs w:val="10"/>
              </w:rPr>
            </w:pPr>
          </w:p>
        </w:tc>
        <w:tc>
          <w:tcPr>
            <w:tcW w:w="1008" w:type="dxa"/>
            <w:tcBorders>
              <w:top w:val="single" w:sz="4" w:space="0" w:color="auto"/>
            </w:tcBorders>
            <w:shd w:val="clear" w:color="auto" w:fill="FAFAFA"/>
            <w:vAlign w:val="bottom"/>
          </w:tcPr>
          <w:p w14:paraId="09E9451D" w14:textId="77777777" w:rsidR="00224B4A" w:rsidRPr="00DB5090" w:rsidRDefault="00224B4A" w:rsidP="00DB5090">
            <w:pPr>
              <w:ind w:right="-72"/>
              <w:jc w:val="right"/>
              <w:rPr>
                <w:rFonts w:cs="Arial"/>
                <w:sz w:val="10"/>
                <w:szCs w:val="10"/>
              </w:rPr>
            </w:pPr>
          </w:p>
        </w:tc>
      </w:tr>
      <w:tr w:rsidR="00AA1B43" w:rsidRPr="00DB5090" w14:paraId="37ACAA34" w14:textId="77777777" w:rsidTr="00550621">
        <w:tc>
          <w:tcPr>
            <w:tcW w:w="2131" w:type="dxa"/>
            <w:vAlign w:val="bottom"/>
          </w:tcPr>
          <w:p w14:paraId="07A9DDDA" w14:textId="123C0D11" w:rsidR="00AA1B43" w:rsidRPr="00DB5090" w:rsidRDefault="00AA1B43" w:rsidP="00AA1B43">
            <w:pPr>
              <w:ind w:left="-105"/>
              <w:jc w:val="left"/>
              <w:rPr>
                <w:rFonts w:eastAsia="Times New Roman" w:cs="Arial"/>
                <w:sz w:val="16"/>
                <w:szCs w:val="16"/>
                <w:lang w:eastAsia="en-GB"/>
              </w:rPr>
            </w:pPr>
            <w:r w:rsidRPr="00DB5090">
              <w:rPr>
                <w:rFonts w:eastAsia="Times New Roman" w:cs="Arial"/>
                <w:sz w:val="16"/>
                <w:szCs w:val="16"/>
                <w:lang w:eastAsia="en-GB"/>
              </w:rPr>
              <w:t xml:space="preserve">   Loss allowance</w:t>
            </w:r>
          </w:p>
        </w:tc>
        <w:tc>
          <w:tcPr>
            <w:tcW w:w="1008" w:type="dxa"/>
            <w:tcBorders>
              <w:left w:val="nil"/>
              <w:bottom w:val="single" w:sz="4" w:space="0" w:color="auto"/>
              <w:right w:val="nil"/>
            </w:tcBorders>
            <w:shd w:val="clear" w:color="auto" w:fill="FAFAFA"/>
          </w:tcPr>
          <w:p w14:paraId="1AB0B84F" w14:textId="50A07791" w:rsidR="00AA1B43" w:rsidRPr="00DB5090" w:rsidRDefault="00D913DF" w:rsidP="00DB5090">
            <w:pPr>
              <w:ind w:right="-72"/>
              <w:jc w:val="right"/>
              <w:rPr>
                <w:rFonts w:cs="Arial"/>
                <w:sz w:val="16"/>
                <w:szCs w:val="16"/>
              </w:rPr>
            </w:pPr>
            <w:r w:rsidRPr="00D913DF">
              <w:rPr>
                <w:rFonts w:cs="Arial"/>
                <w:sz w:val="16"/>
                <w:szCs w:val="16"/>
                <w:lang w:val="en-GB"/>
              </w:rPr>
              <w:t>716</w:t>
            </w:r>
          </w:p>
        </w:tc>
        <w:tc>
          <w:tcPr>
            <w:tcW w:w="1008" w:type="dxa"/>
            <w:tcBorders>
              <w:left w:val="nil"/>
              <w:bottom w:val="single" w:sz="4" w:space="0" w:color="auto"/>
              <w:right w:val="nil"/>
            </w:tcBorders>
            <w:shd w:val="clear" w:color="auto" w:fill="FAFAFA"/>
          </w:tcPr>
          <w:p w14:paraId="089B6673" w14:textId="47D03C89" w:rsidR="00AA1B43" w:rsidRPr="00DB5090" w:rsidRDefault="00D913DF" w:rsidP="00DB5090">
            <w:pPr>
              <w:ind w:right="-72"/>
              <w:jc w:val="right"/>
              <w:rPr>
                <w:rFonts w:cs="Arial"/>
                <w:sz w:val="16"/>
                <w:szCs w:val="16"/>
              </w:rPr>
            </w:pPr>
            <w:r w:rsidRPr="00D913DF">
              <w:rPr>
                <w:rFonts w:cs="Arial"/>
                <w:sz w:val="16"/>
                <w:szCs w:val="16"/>
                <w:lang w:val="en-GB"/>
              </w:rPr>
              <w:t>2</w:t>
            </w:r>
            <w:r w:rsidR="00AA1B43" w:rsidRPr="00DB5090">
              <w:rPr>
                <w:rFonts w:cs="Arial"/>
                <w:sz w:val="16"/>
                <w:szCs w:val="16"/>
              </w:rPr>
              <w:t>,</w:t>
            </w:r>
            <w:r w:rsidRPr="00D913DF">
              <w:rPr>
                <w:rFonts w:cs="Arial"/>
                <w:sz w:val="16"/>
                <w:szCs w:val="16"/>
                <w:lang w:val="en-GB"/>
              </w:rPr>
              <w:t>159</w:t>
            </w:r>
          </w:p>
        </w:tc>
        <w:tc>
          <w:tcPr>
            <w:tcW w:w="1109" w:type="dxa"/>
            <w:tcBorders>
              <w:left w:val="nil"/>
              <w:bottom w:val="single" w:sz="4" w:space="0" w:color="auto"/>
              <w:right w:val="nil"/>
            </w:tcBorders>
            <w:shd w:val="clear" w:color="auto" w:fill="FAFAFA"/>
          </w:tcPr>
          <w:p w14:paraId="4CB602A6" w14:textId="090451F5" w:rsidR="00AA1B43" w:rsidRPr="00DB5090" w:rsidRDefault="00D913DF" w:rsidP="00DB5090">
            <w:pPr>
              <w:ind w:right="-72"/>
              <w:jc w:val="right"/>
              <w:rPr>
                <w:rFonts w:cs="Arial"/>
                <w:sz w:val="16"/>
                <w:szCs w:val="16"/>
              </w:rPr>
            </w:pPr>
            <w:r w:rsidRPr="00D913DF">
              <w:rPr>
                <w:rFonts w:cs="Arial"/>
                <w:sz w:val="16"/>
                <w:szCs w:val="16"/>
                <w:lang w:val="en-GB"/>
              </w:rPr>
              <w:t>3</w:t>
            </w:r>
            <w:r w:rsidR="00AA1B43" w:rsidRPr="00DB5090">
              <w:rPr>
                <w:rFonts w:cs="Arial"/>
                <w:sz w:val="16"/>
                <w:szCs w:val="16"/>
              </w:rPr>
              <w:t>,</w:t>
            </w:r>
            <w:r w:rsidRPr="00D913DF">
              <w:rPr>
                <w:rFonts w:cs="Arial"/>
                <w:sz w:val="16"/>
                <w:szCs w:val="16"/>
                <w:lang w:val="en-GB"/>
              </w:rPr>
              <w:t>881</w:t>
            </w:r>
          </w:p>
        </w:tc>
        <w:tc>
          <w:tcPr>
            <w:tcW w:w="1109" w:type="dxa"/>
            <w:tcBorders>
              <w:left w:val="nil"/>
              <w:bottom w:val="single" w:sz="4" w:space="0" w:color="auto"/>
              <w:right w:val="nil"/>
            </w:tcBorders>
            <w:shd w:val="clear" w:color="auto" w:fill="FAFAFA"/>
          </w:tcPr>
          <w:p w14:paraId="7D906EF8" w14:textId="2794EBB9" w:rsidR="00AA1B43" w:rsidRPr="00DB5090" w:rsidRDefault="00D913DF" w:rsidP="00DB5090">
            <w:pPr>
              <w:ind w:right="-72"/>
              <w:jc w:val="right"/>
              <w:rPr>
                <w:rFonts w:cs="Arial"/>
                <w:sz w:val="16"/>
                <w:szCs w:val="16"/>
              </w:rPr>
            </w:pPr>
            <w:r w:rsidRPr="00D913DF">
              <w:rPr>
                <w:rFonts w:cs="Arial"/>
                <w:sz w:val="16"/>
                <w:szCs w:val="16"/>
                <w:lang w:val="en-GB"/>
              </w:rPr>
              <w:t>14</w:t>
            </w:r>
            <w:r w:rsidR="00AA1B43" w:rsidRPr="00DB5090">
              <w:rPr>
                <w:rFonts w:cs="Arial"/>
                <w:sz w:val="16"/>
                <w:szCs w:val="16"/>
              </w:rPr>
              <w:t>,</w:t>
            </w:r>
            <w:r w:rsidRPr="00D913DF">
              <w:rPr>
                <w:rFonts w:cs="Arial"/>
                <w:sz w:val="16"/>
                <w:szCs w:val="16"/>
                <w:lang w:val="en-GB"/>
              </w:rPr>
              <w:t>074</w:t>
            </w:r>
          </w:p>
        </w:tc>
        <w:tc>
          <w:tcPr>
            <w:tcW w:w="1008" w:type="dxa"/>
            <w:tcBorders>
              <w:left w:val="nil"/>
              <w:bottom w:val="single" w:sz="4" w:space="0" w:color="auto"/>
              <w:right w:val="nil"/>
            </w:tcBorders>
            <w:shd w:val="clear" w:color="auto" w:fill="FAFAFA"/>
          </w:tcPr>
          <w:p w14:paraId="28FE2A0A" w14:textId="4C253A79" w:rsidR="00AA1B43" w:rsidRPr="00DB5090" w:rsidRDefault="00D913DF" w:rsidP="00DB5090">
            <w:pPr>
              <w:ind w:right="-72"/>
              <w:jc w:val="right"/>
              <w:rPr>
                <w:rFonts w:cs="Arial"/>
                <w:sz w:val="16"/>
                <w:szCs w:val="16"/>
              </w:rPr>
            </w:pPr>
            <w:r w:rsidRPr="00D913DF">
              <w:rPr>
                <w:rFonts w:cs="Arial"/>
                <w:sz w:val="16"/>
                <w:szCs w:val="16"/>
                <w:lang w:val="en-GB"/>
              </w:rPr>
              <w:t>11</w:t>
            </w:r>
            <w:r w:rsidR="00AA1B43" w:rsidRPr="00DB5090">
              <w:rPr>
                <w:rFonts w:cs="Arial"/>
                <w:sz w:val="16"/>
                <w:szCs w:val="16"/>
              </w:rPr>
              <w:t>,</w:t>
            </w:r>
            <w:r w:rsidRPr="00D913DF">
              <w:rPr>
                <w:rFonts w:cs="Arial"/>
                <w:sz w:val="16"/>
                <w:szCs w:val="16"/>
                <w:lang w:val="en-GB"/>
              </w:rPr>
              <w:t>819</w:t>
            </w:r>
          </w:p>
        </w:tc>
        <w:tc>
          <w:tcPr>
            <w:tcW w:w="1008" w:type="dxa"/>
            <w:tcBorders>
              <w:left w:val="nil"/>
              <w:bottom w:val="single" w:sz="4" w:space="0" w:color="auto"/>
              <w:right w:val="nil"/>
            </w:tcBorders>
            <w:shd w:val="clear" w:color="auto" w:fill="FAFAFA"/>
          </w:tcPr>
          <w:p w14:paraId="399F848B" w14:textId="1CEE57ED" w:rsidR="00AA1B43" w:rsidRPr="00DB5090" w:rsidRDefault="00D913DF" w:rsidP="00DB5090">
            <w:pPr>
              <w:ind w:right="-72"/>
              <w:jc w:val="right"/>
              <w:rPr>
                <w:rFonts w:cs="Arial"/>
                <w:sz w:val="16"/>
                <w:szCs w:val="16"/>
              </w:rPr>
            </w:pPr>
            <w:r w:rsidRPr="00D913DF">
              <w:rPr>
                <w:rFonts w:cs="Arial"/>
                <w:sz w:val="16"/>
                <w:szCs w:val="16"/>
                <w:lang w:val="en-GB"/>
              </w:rPr>
              <w:t>32</w:t>
            </w:r>
            <w:r w:rsidR="00AA1B43" w:rsidRPr="00DB5090">
              <w:rPr>
                <w:rFonts w:cs="Arial"/>
                <w:sz w:val="16"/>
                <w:szCs w:val="16"/>
              </w:rPr>
              <w:t>,</w:t>
            </w:r>
            <w:r w:rsidRPr="00D913DF">
              <w:rPr>
                <w:rFonts w:cs="Arial"/>
                <w:sz w:val="16"/>
                <w:szCs w:val="16"/>
                <w:lang w:val="en-GB"/>
              </w:rPr>
              <w:t>649</w:t>
            </w:r>
          </w:p>
        </w:tc>
      </w:tr>
      <w:tr w:rsidR="00F105DF" w:rsidRPr="00DB5090" w14:paraId="4DB76B9F" w14:textId="77777777" w:rsidTr="00F87FA4">
        <w:tc>
          <w:tcPr>
            <w:tcW w:w="2131" w:type="dxa"/>
            <w:vAlign w:val="bottom"/>
          </w:tcPr>
          <w:p w14:paraId="6933D875" w14:textId="77777777" w:rsidR="00F105DF" w:rsidRPr="00DB5090" w:rsidRDefault="00F105DF" w:rsidP="00F87FA4">
            <w:pPr>
              <w:ind w:left="-105"/>
              <w:jc w:val="left"/>
              <w:rPr>
                <w:rFonts w:eastAsia="Times New Roman" w:cs="Arial"/>
                <w:sz w:val="16"/>
                <w:szCs w:val="16"/>
                <w:lang w:eastAsia="en-GB"/>
              </w:rPr>
            </w:pPr>
          </w:p>
        </w:tc>
        <w:tc>
          <w:tcPr>
            <w:tcW w:w="1008" w:type="dxa"/>
            <w:tcBorders>
              <w:left w:val="nil"/>
              <w:right w:val="nil"/>
            </w:tcBorders>
            <w:shd w:val="clear" w:color="auto" w:fill="auto"/>
            <w:vAlign w:val="bottom"/>
          </w:tcPr>
          <w:p w14:paraId="05040189" w14:textId="77777777" w:rsidR="00F105DF" w:rsidRPr="00DB5090" w:rsidRDefault="00F105DF"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05BB9002" w14:textId="77777777" w:rsidR="00F105DF" w:rsidRPr="00DB5090" w:rsidRDefault="00F105DF"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79048CA" w14:textId="77777777" w:rsidR="00F105DF" w:rsidRPr="00DB5090" w:rsidRDefault="00F105DF"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4545195E" w14:textId="77777777" w:rsidR="00F105DF" w:rsidRPr="00DB5090" w:rsidRDefault="00F105DF"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06EAF688" w14:textId="77777777" w:rsidR="00F105DF" w:rsidRPr="00DB5090" w:rsidRDefault="00F105DF"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7F00688A" w14:textId="77777777" w:rsidR="00F105DF" w:rsidRPr="00DB5090" w:rsidRDefault="00F105DF" w:rsidP="00DB5090">
            <w:pPr>
              <w:ind w:right="-72"/>
              <w:jc w:val="right"/>
              <w:rPr>
                <w:rFonts w:eastAsia="Arial Unicode MS" w:cs="Arial"/>
                <w:sz w:val="16"/>
                <w:szCs w:val="16"/>
              </w:rPr>
            </w:pPr>
          </w:p>
        </w:tc>
      </w:tr>
      <w:tr w:rsidR="00F87FA4" w:rsidRPr="00DB5090" w14:paraId="2F02923B" w14:textId="77777777" w:rsidTr="00F87FA4">
        <w:tc>
          <w:tcPr>
            <w:tcW w:w="2131" w:type="dxa"/>
            <w:vAlign w:val="bottom"/>
          </w:tcPr>
          <w:p w14:paraId="6123F5C3" w14:textId="3D1CE7CA" w:rsidR="00F87FA4" w:rsidRPr="00DB5090" w:rsidRDefault="00F87FA4" w:rsidP="00F87FA4">
            <w:pPr>
              <w:ind w:left="-105"/>
              <w:jc w:val="left"/>
              <w:rPr>
                <w:rFonts w:eastAsia="Times New Roman" w:cs="Arial"/>
                <w:sz w:val="16"/>
                <w:szCs w:val="16"/>
                <w:lang w:eastAsia="en-GB"/>
              </w:rPr>
            </w:pPr>
            <w:r w:rsidRPr="00DB5090">
              <w:rPr>
                <w:rFonts w:eastAsia="Times New Roman" w:cs="Arial"/>
                <w:b/>
                <w:bCs/>
                <w:sz w:val="16"/>
                <w:szCs w:val="16"/>
                <w:lang w:eastAsia="en-GB"/>
              </w:rPr>
              <w:t xml:space="preserve">As of </w:t>
            </w:r>
            <w:r w:rsidR="00D913DF" w:rsidRPr="00D913DF">
              <w:rPr>
                <w:rFonts w:eastAsia="Times New Roman" w:cs="Arial"/>
                <w:b/>
                <w:bCs/>
                <w:sz w:val="16"/>
                <w:szCs w:val="16"/>
                <w:lang w:val="en-GB" w:eastAsia="en-GB"/>
              </w:rPr>
              <w:t>31</w:t>
            </w:r>
            <w:r w:rsidRPr="00DB5090">
              <w:rPr>
                <w:rFonts w:eastAsia="Times New Roman" w:cs="Arial"/>
                <w:b/>
                <w:bCs/>
                <w:sz w:val="16"/>
                <w:szCs w:val="16"/>
                <w:lang w:eastAsia="en-GB"/>
              </w:rPr>
              <w:t xml:space="preserve"> December </w:t>
            </w:r>
            <w:r w:rsidR="00D913DF" w:rsidRPr="00D913DF">
              <w:rPr>
                <w:rFonts w:eastAsia="Times New Roman" w:cs="Arial"/>
                <w:b/>
                <w:bCs/>
                <w:sz w:val="16"/>
                <w:szCs w:val="16"/>
                <w:lang w:val="en-GB" w:eastAsia="en-GB"/>
              </w:rPr>
              <w:t>2021</w:t>
            </w:r>
          </w:p>
        </w:tc>
        <w:tc>
          <w:tcPr>
            <w:tcW w:w="1008" w:type="dxa"/>
            <w:tcBorders>
              <w:left w:val="nil"/>
              <w:right w:val="nil"/>
            </w:tcBorders>
            <w:shd w:val="clear" w:color="auto" w:fill="auto"/>
            <w:vAlign w:val="bottom"/>
          </w:tcPr>
          <w:p w14:paraId="3B9812B5" w14:textId="77777777" w:rsidR="00F87FA4" w:rsidRPr="00DB5090"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54126D90"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620215E9"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50F7B5E"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3DFC71F5"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18AC8F4F" w14:textId="77777777" w:rsidR="00F87FA4" w:rsidRPr="00DB5090" w:rsidRDefault="00F87FA4" w:rsidP="00DB5090">
            <w:pPr>
              <w:ind w:right="-72"/>
              <w:jc w:val="right"/>
              <w:rPr>
                <w:rFonts w:eastAsia="Arial Unicode MS" w:cs="Arial"/>
                <w:sz w:val="16"/>
                <w:szCs w:val="16"/>
              </w:rPr>
            </w:pPr>
          </w:p>
        </w:tc>
      </w:tr>
      <w:tr w:rsidR="00F87FA4" w:rsidRPr="00DB5090" w14:paraId="567C200F" w14:textId="77777777" w:rsidTr="00F87FA4">
        <w:tc>
          <w:tcPr>
            <w:tcW w:w="2131" w:type="dxa"/>
            <w:vAlign w:val="bottom"/>
          </w:tcPr>
          <w:p w14:paraId="1B363DED" w14:textId="3F0FE0C4" w:rsidR="00F87FA4" w:rsidRPr="00DB5090" w:rsidRDefault="00F87FA4" w:rsidP="00F87FA4">
            <w:pPr>
              <w:ind w:left="-105"/>
              <w:jc w:val="left"/>
              <w:rPr>
                <w:rFonts w:eastAsia="Times New Roman" w:cs="Arial"/>
                <w:sz w:val="16"/>
                <w:szCs w:val="16"/>
                <w:lang w:eastAsia="en-GB"/>
              </w:rPr>
            </w:pPr>
            <w:r w:rsidRPr="00DB5090">
              <w:rPr>
                <w:rFonts w:eastAsia="Times New Roman" w:cs="Arial"/>
                <w:sz w:val="16"/>
                <w:szCs w:val="16"/>
                <w:lang w:eastAsia="en-GB"/>
              </w:rPr>
              <w:t xml:space="preserve">Gross carrying amount </w:t>
            </w:r>
          </w:p>
        </w:tc>
        <w:tc>
          <w:tcPr>
            <w:tcW w:w="1008" w:type="dxa"/>
            <w:tcBorders>
              <w:left w:val="nil"/>
              <w:right w:val="nil"/>
            </w:tcBorders>
            <w:shd w:val="clear" w:color="auto" w:fill="auto"/>
            <w:vAlign w:val="bottom"/>
          </w:tcPr>
          <w:p w14:paraId="0AF27C73" w14:textId="77777777" w:rsidR="00F87FA4" w:rsidRPr="00DB5090"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139D08F8"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A6DC69F"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306981E7"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5AA940FA"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2A2E8A4B" w14:textId="77777777" w:rsidR="00F87FA4" w:rsidRPr="00DB5090" w:rsidRDefault="00F87FA4" w:rsidP="00DB5090">
            <w:pPr>
              <w:ind w:right="-72"/>
              <w:jc w:val="right"/>
              <w:rPr>
                <w:rFonts w:eastAsia="Arial Unicode MS" w:cs="Arial"/>
                <w:sz w:val="16"/>
                <w:szCs w:val="16"/>
              </w:rPr>
            </w:pPr>
          </w:p>
        </w:tc>
      </w:tr>
      <w:tr w:rsidR="00F87FA4" w:rsidRPr="00DB5090" w14:paraId="38790FAD" w14:textId="77777777" w:rsidTr="00F87FA4">
        <w:tc>
          <w:tcPr>
            <w:tcW w:w="2131" w:type="dxa"/>
            <w:vAlign w:val="bottom"/>
          </w:tcPr>
          <w:p w14:paraId="725F8B7A" w14:textId="6C7577B7" w:rsidR="00F87FA4" w:rsidRPr="00DB5090" w:rsidRDefault="00F87FA4" w:rsidP="00F87FA4">
            <w:pPr>
              <w:ind w:left="-105"/>
              <w:jc w:val="left"/>
              <w:rPr>
                <w:rFonts w:eastAsia="Times New Roman" w:cs="Arial"/>
                <w:sz w:val="16"/>
                <w:szCs w:val="16"/>
                <w:lang w:eastAsia="en-GB"/>
              </w:rPr>
            </w:pPr>
            <w:r w:rsidRPr="00DB5090">
              <w:rPr>
                <w:rFonts w:eastAsia="Times New Roman" w:cs="Arial"/>
                <w:sz w:val="16"/>
                <w:szCs w:val="16"/>
                <w:lang w:eastAsia="en-GB"/>
              </w:rPr>
              <w:t xml:space="preserve">  (Note </w:t>
            </w:r>
            <w:r w:rsidR="00D913DF" w:rsidRPr="00D913DF">
              <w:rPr>
                <w:rFonts w:eastAsia="Times New Roman" w:cs="Arial"/>
                <w:sz w:val="16"/>
                <w:szCs w:val="16"/>
                <w:lang w:val="en-GB" w:eastAsia="en-GB"/>
              </w:rPr>
              <w:t>11</w:t>
            </w:r>
            <w:r w:rsidRPr="00DB5090">
              <w:rPr>
                <w:rFonts w:eastAsia="Times New Roman" w:cs="Arial"/>
                <w:sz w:val="16"/>
                <w:szCs w:val="16"/>
                <w:lang w:eastAsia="en-GB"/>
              </w:rPr>
              <w:t>.</w:t>
            </w:r>
            <w:r w:rsidR="00D913DF" w:rsidRPr="00D913DF">
              <w:rPr>
                <w:rFonts w:eastAsia="Times New Roman" w:cs="Arial"/>
                <w:sz w:val="16"/>
                <w:szCs w:val="16"/>
                <w:lang w:val="en-GB" w:eastAsia="en-GB"/>
              </w:rPr>
              <w:t>1</w:t>
            </w:r>
            <w:r w:rsidRPr="00DB5090">
              <w:rPr>
                <w:rFonts w:eastAsia="Times New Roman" w:cs="Arial"/>
                <w:sz w:val="16"/>
                <w:szCs w:val="16"/>
                <w:lang w:eastAsia="en-GB"/>
              </w:rPr>
              <w:t>)</w:t>
            </w:r>
          </w:p>
        </w:tc>
        <w:tc>
          <w:tcPr>
            <w:tcW w:w="1008" w:type="dxa"/>
            <w:tcBorders>
              <w:left w:val="nil"/>
              <w:right w:val="nil"/>
            </w:tcBorders>
            <w:shd w:val="clear" w:color="auto" w:fill="auto"/>
            <w:vAlign w:val="bottom"/>
          </w:tcPr>
          <w:p w14:paraId="5676B3AA" w14:textId="77777777" w:rsidR="00F87FA4" w:rsidRPr="00DB5090" w:rsidRDefault="00F87FA4" w:rsidP="00DB5090">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22D773C6"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3E8145CD" w14:textId="77777777" w:rsidR="00F87FA4" w:rsidRPr="00DB5090" w:rsidRDefault="00F87FA4" w:rsidP="00DB5090">
            <w:pPr>
              <w:ind w:right="-72"/>
              <w:jc w:val="right"/>
              <w:rPr>
                <w:rFonts w:eastAsia="Arial Unicode MS" w:cs="Arial"/>
                <w:sz w:val="16"/>
                <w:szCs w:val="16"/>
              </w:rPr>
            </w:pPr>
          </w:p>
        </w:tc>
        <w:tc>
          <w:tcPr>
            <w:tcW w:w="1109" w:type="dxa"/>
            <w:tcBorders>
              <w:left w:val="nil"/>
              <w:right w:val="nil"/>
            </w:tcBorders>
            <w:shd w:val="clear" w:color="auto" w:fill="auto"/>
            <w:vAlign w:val="bottom"/>
          </w:tcPr>
          <w:p w14:paraId="005F9F45"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6F6DCCB7" w14:textId="77777777" w:rsidR="00F87FA4" w:rsidRPr="00DB5090" w:rsidRDefault="00F87FA4" w:rsidP="00DB5090">
            <w:pPr>
              <w:ind w:right="-72"/>
              <w:jc w:val="right"/>
              <w:rPr>
                <w:rFonts w:eastAsia="Arial Unicode MS" w:cs="Arial"/>
                <w:sz w:val="16"/>
                <w:szCs w:val="16"/>
              </w:rPr>
            </w:pPr>
          </w:p>
        </w:tc>
        <w:tc>
          <w:tcPr>
            <w:tcW w:w="1008" w:type="dxa"/>
            <w:tcBorders>
              <w:left w:val="nil"/>
              <w:right w:val="nil"/>
            </w:tcBorders>
            <w:shd w:val="clear" w:color="auto" w:fill="auto"/>
            <w:vAlign w:val="bottom"/>
          </w:tcPr>
          <w:p w14:paraId="62538097" w14:textId="77777777" w:rsidR="00F87FA4" w:rsidRPr="00DB5090" w:rsidRDefault="00F87FA4" w:rsidP="00DB5090">
            <w:pPr>
              <w:ind w:right="-72"/>
              <w:jc w:val="right"/>
              <w:rPr>
                <w:rFonts w:eastAsia="Arial Unicode MS" w:cs="Arial"/>
                <w:sz w:val="16"/>
                <w:szCs w:val="16"/>
              </w:rPr>
            </w:pPr>
          </w:p>
        </w:tc>
      </w:tr>
      <w:tr w:rsidR="00F87FA4" w:rsidRPr="00DB5090" w14:paraId="68987855" w14:textId="77777777" w:rsidTr="00F87FA4">
        <w:tc>
          <w:tcPr>
            <w:tcW w:w="2131" w:type="dxa"/>
            <w:vAlign w:val="bottom"/>
          </w:tcPr>
          <w:p w14:paraId="46F2D941" w14:textId="1AA0A1F0" w:rsidR="00F87FA4" w:rsidRPr="00DB5090" w:rsidRDefault="00F87FA4" w:rsidP="00F87FA4">
            <w:pPr>
              <w:ind w:left="-86" w:right="-72"/>
              <w:jc w:val="left"/>
              <w:rPr>
                <w:rFonts w:eastAsia="Times New Roman" w:cs="Arial"/>
                <w:sz w:val="16"/>
                <w:szCs w:val="16"/>
                <w:lang w:val="en-GB" w:eastAsia="en-GB"/>
              </w:rPr>
            </w:pPr>
            <w:r w:rsidRPr="00DB5090">
              <w:rPr>
                <w:rFonts w:eastAsia="Times New Roman" w:cs="Arial"/>
                <w:sz w:val="16"/>
                <w:szCs w:val="16"/>
                <w:lang w:val="en-GB" w:eastAsia="en-GB"/>
              </w:rPr>
              <w:t xml:space="preserve">   - trade receivables </w:t>
            </w:r>
            <w:r w:rsidRPr="00DB5090">
              <w:rPr>
                <w:rFonts w:eastAsia="Times New Roman" w:cs="Arial"/>
                <w:sz w:val="16"/>
                <w:szCs w:val="16"/>
                <w:lang w:val="en-GB" w:eastAsia="en-GB"/>
              </w:rPr>
              <w:br/>
              <w:t xml:space="preserve">        - third parties</w:t>
            </w:r>
          </w:p>
        </w:tc>
        <w:tc>
          <w:tcPr>
            <w:tcW w:w="1008" w:type="dxa"/>
            <w:tcBorders>
              <w:left w:val="nil"/>
              <w:right w:val="nil"/>
            </w:tcBorders>
            <w:shd w:val="clear" w:color="auto" w:fill="auto"/>
            <w:vAlign w:val="bottom"/>
          </w:tcPr>
          <w:p w14:paraId="1F712A70" w14:textId="77777777" w:rsidR="00F87FA4" w:rsidRPr="00DB5090" w:rsidRDefault="00F87FA4" w:rsidP="00DB5090">
            <w:pPr>
              <w:ind w:right="-72"/>
              <w:jc w:val="right"/>
              <w:rPr>
                <w:rFonts w:cs="Arial"/>
                <w:sz w:val="16"/>
                <w:szCs w:val="16"/>
              </w:rPr>
            </w:pPr>
          </w:p>
          <w:p w14:paraId="6D856D20" w14:textId="11A76771" w:rsidR="00F87FA4" w:rsidRPr="00DB5090" w:rsidRDefault="00D913DF" w:rsidP="00DB5090">
            <w:pPr>
              <w:ind w:right="-72"/>
              <w:jc w:val="right"/>
              <w:rPr>
                <w:rFonts w:eastAsia="Arial Unicode MS" w:cs="Arial"/>
                <w:sz w:val="16"/>
                <w:szCs w:val="16"/>
                <w:cs/>
              </w:rPr>
            </w:pPr>
            <w:r w:rsidRPr="00D913DF">
              <w:rPr>
                <w:rFonts w:cs="Arial"/>
                <w:sz w:val="16"/>
                <w:szCs w:val="16"/>
                <w:lang w:val="en-GB"/>
              </w:rPr>
              <w:t>141</w:t>
            </w:r>
            <w:r w:rsidR="00F87FA4" w:rsidRPr="00DB5090">
              <w:rPr>
                <w:rFonts w:cs="Arial"/>
                <w:sz w:val="16"/>
                <w:szCs w:val="16"/>
              </w:rPr>
              <w:t>,</w:t>
            </w:r>
            <w:r w:rsidRPr="00D913DF">
              <w:rPr>
                <w:rFonts w:cs="Arial"/>
                <w:sz w:val="16"/>
                <w:szCs w:val="16"/>
                <w:lang w:val="en-GB"/>
              </w:rPr>
              <w:t>052</w:t>
            </w:r>
          </w:p>
        </w:tc>
        <w:tc>
          <w:tcPr>
            <w:tcW w:w="1008" w:type="dxa"/>
            <w:tcBorders>
              <w:left w:val="nil"/>
              <w:right w:val="nil"/>
            </w:tcBorders>
            <w:shd w:val="clear" w:color="auto" w:fill="auto"/>
            <w:vAlign w:val="bottom"/>
          </w:tcPr>
          <w:p w14:paraId="69F8814D" w14:textId="77777777" w:rsidR="00F87FA4" w:rsidRPr="00DB5090" w:rsidRDefault="00F87FA4" w:rsidP="00DB5090">
            <w:pPr>
              <w:ind w:right="-72"/>
              <w:jc w:val="right"/>
              <w:rPr>
                <w:rFonts w:cs="Arial"/>
                <w:sz w:val="16"/>
                <w:szCs w:val="16"/>
              </w:rPr>
            </w:pPr>
          </w:p>
          <w:p w14:paraId="32B84EA6" w14:textId="3C532A60" w:rsidR="00F87FA4" w:rsidRPr="00DB5090" w:rsidRDefault="00D913DF" w:rsidP="00DB5090">
            <w:pPr>
              <w:ind w:right="-72"/>
              <w:jc w:val="right"/>
              <w:rPr>
                <w:rFonts w:eastAsia="Arial Unicode MS" w:cs="Arial"/>
                <w:sz w:val="16"/>
                <w:szCs w:val="16"/>
              </w:rPr>
            </w:pPr>
            <w:r w:rsidRPr="00D913DF">
              <w:rPr>
                <w:rFonts w:cs="Arial"/>
                <w:sz w:val="16"/>
                <w:szCs w:val="16"/>
                <w:lang w:val="en-GB"/>
              </w:rPr>
              <w:t>424</w:t>
            </w:r>
            <w:r w:rsidR="00F87FA4" w:rsidRPr="00DB5090">
              <w:rPr>
                <w:rFonts w:cs="Arial"/>
                <w:sz w:val="16"/>
                <w:szCs w:val="16"/>
              </w:rPr>
              <w:t>,</w:t>
            </w:r>
            <w:r w:rsidRPr="00D913DF">
              <w:rPr>
                <w:rFonts w:cs="Arial"/>
                <w:sz w:val="16"/>
                <w:szCs w:val="16"/>
                <w:lang w:val="en-GB"/>
              </w:rPr>
              <w:t>797</w:t>
            </w:r>
          </w:p>
        </w:tc>
        <w:tc>
          <w:tcPr>
            <w:tcW w:w="1109" w:type="dxa"/>
            <w:tcBorders>
              <w:left w:val="nil"/>
              <w:right w:val="nil"/>
            </w:tcBorders>
            <w:shd w:val="clear" w:color="auto" w:fill="auto"/>
            <w:vAlign w:val="bottom"/>
          </w:tcPr>
          <w:p w14:paraId="022A3725" w14:textId="77777777" w:rsidR="00F87FA4" w:rsidRPr="00DB5090" w:rsidRDefault="00F87FA4" w:rsidP="00DB5090">
            <w:pPr>
              <w:ind w:right="-72"/>
              <w:jc w:val="right"/>
              <w:rPr>
                <w:rFonts w:cs="Arial"/>
                <w:sz w:val="16"/>
                <w:szCs w:val="16"/>
              </w:rPr>
            </w:pPr>
          </w:p>
          <w:p w14:paraId="63AE110A" w14:textId="0B5954FB" w:rsidR="00F87FA4" w:rsidRPr="00DB5090" w:rsidRDefault="00D913DF" w:rsidP="00DB5090">
            <w:pPr>
              <w:ind w:right="-72"/>
              <w:jc w:val="right"/>
              <w:rPr>
                <w:rFonts w:eastAsia="Arial Unicode MS" w:cs="Arial"/>
                <w:sz w:val="16"/>
                <w:szCs w:val="16"/>
              </w:rPr>
            </w:pPr>
            <w:r w:rsidRPr="00D913DF">
              <w:rPr>
                <w:rFonts w:cs="Arial"/>
                <w:sz w:val="16"/>
                <w:szCs w:val="16"/>
                <w:lang w:val="en-GB"/>
              </w:rPr>
              <w:t>162</w:t>
            </w:r>
            <w:r w:rsidR="00F87FA4" w:rsidRPr="00DB5090">
              <w:rPr>
                <w:rFonts w:cs="Arial"/>
                <w:sz w:val="16"/>
                <w:szCs w:val="16"/>
              </w:rPr>
              <w:t>,</w:t>
            </w:r>
            <w:r w:rsidRPr="00D913DF">
              <w:rPr>
                <w:rFonts w:cs="Arial"/>
                <w:sz w:val="16"/>
                <w:szCs w:val="16"/>
                <w:lang w:val="en-GB"/>
              </w:rPr>
              <w:t>325</w:t>
            </w:r>
          </w:p>
        </w:tc>
        <w:tc>
          <w:tcPr>
            <w:tcW w:w="1109" w:type="dxa"/>
            <w:tcBorders>
              <w:left w:val="nil"/>
              <w:right w:val="nil"/>
            </w:tcBorders>
            <w:shd w:val="clear" w:color="auto" w:fill="auto"/>
            <w:vAlign w:val="bottom"/>
          </w:tcPr>
          <w:p w14:paraId="0B6BCD91" w14:textId="77777777" w:rsidR="00F87FA4" w:rsidRPr="00DB5090" w:rsidRDefault="00F87FA4" w:rsidP="00DB5090">
            <w:pPr>
              <w:ind w:right="-72"/>
              <w:jc w:val="right"/>
              <w:rPr>
                <w:rFonts w:cs="Arial"/>
                <w:sz w:val="16"/>
                <w:szCs w:val="16"/>
              </w:rPr>
            </w:pPr>
          </w:p>
          <w:p w14:paraId="27D0AB90" w14:textId="3F48166E" w:rsidR="00F87FA4" w:rsidRPr="00DB5090" w:rsidRDefault="00D913DF" w:rsidP="00DB5090">
            <w:pPr>
              <w:ind w:right="-72"/>
              <w:jc w:val="right"/>
              <w:rPr>
                <w:rFonts w:eastAsia="Arial Unicode MS" w:cs="Arial"/>
                <w:sz w:val="16"/>
                <w:szCs w:val="16"/>
              </w:rPr>
            </w:pPr>
            <w:r w:rsidRPr="00D913DF">
              <w:rPr>
                <w:rFonts w:cs="Arial"/>
                <w:sz w:val="16"/>
                <w:szCs w:val="16"/>
                <w:lang w:val="en-GB"/>
              </w:rPr>
              <w:t>174</w:t>
            </w:r>
            <w:r w:rsidR="00F87FA4" w:rsidRPr="00DB5090">
              <w:rPr>
                <w:rFonts w:cs="Arial"/>
                <w:sz w:val="16"/>
                <w:szCs w:val="16"/>
              </w:rPr>
              <w:t>,</w:t>
            </w:r>
            <w:r w:rsidRPr="00D913DF">
              <w:rPr>
                <w:rFonts w:cs="Arial"/>
                <w:sz w:val="16"/>
                <w:szCs w:val="16"/>
                <w:lang w:val="en-GB"/>
              </w:rPr>
              <w:t>995</w:t>
            </w:r>
          </w:p>
        </w:tc>
        <w:tc>
          <w:tcPr>
            <w:tcW w:w="1008" w:type="dxa"/>
            <w:tcBorders>
              <w:left w:val="nil"/>
              <w:right w:val="nil"/>
            </w:tcBorders>
            <w:shd w:val="clear" w:color="auto" w:fill="auto"/>
            <w:vAlign w:val="bottom"/>
          </w:tcPr>
          <w:p w14:paraId="16A5D528" w14:textId="77777777" w:rsidR="00F87FA4" w:rsidRPr="00DB5090" w:rsidRDefault="00F87FA4" w:rsidP="00DB5090">
            <w:pPr>
              <w:ind w:right="-72"/>
              <w:jc w:val="right"/>
              <w:rPr>
                <w:rFonts w:cs="Arial"/>
                <w:sz w:val="16"/>
                <w:szCs w:val="16"/>
              </w:rPr>
            </w:pPr>
          </w:p>
          <w:p w14:paraId="0B52819E" w14:textId="1DF017B0" w:rsidR="00F87FA4" w:rsidRPr="00DB5090" w:rsidRDefault="00D913DF" w:rsidP="00DB5090">
            <w:pPr>
              <w:ind w:right="-72"/>
              <w:jc w:val="right"/>
              <w:rPr>
                <w:rFonts w:eastAsia="Arial Unicode MS" w:cs="Arial"/>
                <w:sz w:val="16"/>
                <w:szCs w:val="16"/>
              </w:rPr>
            </w:pPr>
            <w:r w:rsidRPr="00D913DF">
              <w:rPr>
                <w:rFonts w:cs="Arial"/>
                <w:sz w:val="16"/>
                <w:szCs w:val="16"/>
                <w:lang w:val="en-GB"/>
              </w:rPr>
              <w:t>40</w:t>
            </w:r>
            <w:r w:rsidR="00F87FA4" w:rsidRPr="00DB5090">
              <w:rPr>
                <w:rFonts w:cs="Arial"/>
                <w:sz w:val="16"/>
                <w:szCs w:val="16"/>
              </w:rPr>
              <w:t>,</w:t>
            </w:r>
            <w:r w:rsidRPr="00D913DF">
              <w:rPr>
                <w:rFonts w:cs="Arial"/>
                <w:sz w:val="16"/>
                <w:szCs w:val="16"/>
                <w:lang w:val="en-GB"/>
              </w:rPr>
              <w:t>289</w:t>
            </w:r>
          </w:p>
        </w:tc>
        <w:tc>
          <w:tcPr>
            <w:tcW w:w="1008" w:type="dxa"/>
            <w:tcBorders>
              <w:left w:val="nil"/>
              <w:right w:val="nil"/>
            </w:tcBorders>
            <w:shd w:val="clear" w:color="auto" w:fill="auto"/>
            <w:vAlign w:val="bottom"/>
          </w:tcPr>
          <w:p w14:paraId="5C92F90A" w14:textId="77777777" w:rsidR="00F87FA4" w:rsidRPr="00DB5090" w:rsidRDefault="00F87FA4" w:rsidP="00DB5090">
            <w:pPr>
              <w:ind w:right="-72"/>
              <w:jc w:val="right"/>
              <w:rPr>
                <w:rFonts w:cs="Arial"/>
                <w:sz w:val="16"/>
                <w:szCs w:val="16"/>
              </w:rPr>
            </w:pPr>
          </w:p>
          <w:p w14:paraId="774336C1" w14:textId="309DAA2E" w:rsidR="00F87FA4" w:rsidRPr="00DB5090" w:rsidRDefault="00D913DF" w:rsidP="00DB5090">
            <w:pPr>
              <w:ind w:right="-72"/>
              <w:jc w:val="right"/>
              <w:rPr>
                <w:rFonts w:eastAsia="Arial Unicode MS" w:cs="Arial"/>
                <w:sz w:val="16"/>
                <w:szCs w:val="16"/>
              </w:rPr>
            </w:pPr>
            <w:r w:rsidRPr="00D913DF">
              <w:rPr>
                <w:rFonts w:cs="Arial"/>
                <w:sz w:val="16"/>
                <w:szCs w:val="16"/>
                <w:lang w:val="en-GB"/>
              </w:rPr>
              <w:t>943</w:t>
            </w:r>
            <w:r w:rsidR="00F87FA4" w:rsidRPr="00DB5090">
              <w:rPr>
                <w:rFonts w:cs="Arial"/>
                <w:sz w:val="16"/>
                <w:szCs w:val="16"/>
              </w:rPr>
              <w:t>,</w:t>
            </w:r>
            <w:r w:rsidRPr="00D913DF">
              <w:rPr>
                <w:rFonts w:cs="Arial"/>
                <w:sz w:val="16"/>
                <w:szCs w:val="16"/>
                <w:lang w:val="en-GB"/>
              </w:rPr>
              <w:t>458</w:t>
            </w:r>
          </w:p>
        </w:tc>
      </w:tr>
      <w:tr w:rsidR="00F87FA4" w:rsidRPr="00DB5090" w14:paraId="3B5E1889" w14:textId="77777777" w:rsidTr="00F87FA4">
        <w:tc>
          <w:tcPr>
            <w:tcW w:w="2131" w:type="dxa"/>
            <w:vAlign w:val="bottom"/>
          </w:tcPr>
          <w:p w14:paraId="6734A816" w14:textId="099A8010" w:rsidR="00F87FA4" w:rsidRPr="00DB5090" w:rsidRDefault="00F87FA4" w:rsidP="00F87FA4">
            <w:pPr>
              <w:ind w:left="-86" w:right="-72"/>
              <w:jc w:val="left"/>
              <w:rPr>
                <w:rFonts w:eastAsia="Times New Roman" w:cs="Arial"/>
                <w:sz w:val="16"/>
                <w:szCs w:val="16"/>
                <w:lang w:val="en-GB" w:eastAsia="en-GB"/>
              </w:rPr>
            </w:pPr>
            <w:r w:rsidRPr="00DB5090">
              <w:rPr>
                <w:rFonts w:eastAsia="Times New Roman" w:cs="Arial"/>
                <w:sz w:val="16"/>
                <w:szCs w:val="16"/>
                <w:lang w:val="en-GB" w:eastAsia="en-GB"/>
              </w:rPr>
              <w:t xml:space="preserve">   - trade receivables </w:t>
            </w:r>
            <w:r w:rsidRPr="00DB5090">
              <w:rPr>
                <w:rFonts w:eastAsia="Times New Roman" w:cs="Arial"/>
                <w:sz w:val="16"/>
                <w:szCs w:val="16"/>
                <w:lang w:val="en-GB" w:eastAsia="en-GB"/>
              </w:rPr>
              <w:br/>
              <w:t xml:space="preserve">        -</w:t>
            </w:r>
            <w:r w:rsidRPr="00DB5090">
              <w:rPr>
                <w:rFonts w:eastAsia="Times New Roman" w:cs="Arial"/>
                <w:sz w:val="16"/>
                <w:szCs w:val="16"/>
                <w:cs/>
                <w:lang w:val="en-GB" w:eastAsia="en-GB"/>
              </w:rPr>
              <w:t xml:space="preserve"> </w:t>
            </w:r>
            <w:r w:rsidRPr="00DB5090">
              <w:rPr>
                <w:rFonts w:eastAsia="Times New Roman" w:cs="Arial"/>
                <w:sz w:val="16"/>
                <w:szCs w:val="16"/>
                <w:lang w:val="en-GB" w:eastAsia="en-GB"/>
              </w:rPr>
              <w:t>related parties</w:t>
            </w:r>
          </w:p>
        </w:tc>
        <w:tc>
          <w:tcPr>
            <w:tcW w:w="1008" w:type="dxa"/>
            <w:tcBorders>
              <w:left w:val="nil"/>
              <w:right w:val="nil"/>
            </w:tcBorders>
            <w:shd w:val="clear" w:color="auto" w:fill="auto"/>
            <w:vAlign w:val="bottom"/>
          </w:tcPr>
          <w:p w14:paraId="072F9ACA" w14:textId="77777777" w:rsidR="00F87FA4" w:rsidRPr="00DB5090" w:rsidRDefault="00F87FA4" w:rsidP="00DB5090">
            <w:pPr>
              <w:ind w:right="-72"/>
              <w:jc w:val="right"/>
              <w:rPr>
                <w:rFonts w:cs="Arial"/>
                <w:sz w:val="16"/>
                <w:szCs w:val="16"/>
              </w:rPr>
            </w:pPr>
          </w:p>
          <w:p w14:paraId="6A2130FA" w14:textId="4D0DF077" w:rsidR="00F87FA4" w:rsidRPr="00DB5090" w:rsidRDefault="00D913DF" w:rsidP="00DB5090">
            <w:pPr>
              <w:ind w:right="-72"/>
              <w:jc w:val="right"/>
              <w:rPr>
                <w:rFonts w:eastAsia="Arial Unicode MS" w:cs="Arial"/>
                <w:sz w:val="16"/>
                <w:szCs w:val="16"/>
              </w:rPr>
            </w:pPr>
            <w:r w:rsidRPr="00D913DF">
              <w:rPr>
                <w:rFonts w:cs="Arial"/>
                <w:sz w:val="16"/>
                <w:szCs w:val="16"/>
                <w:lang w:val="en-GB"/>
              </w:rPr>
              <w:t>232</w:t>
            </w:r>
          </w:p>
        </w:tc>
        <w:tc>
          <w:tcPr>
            <w:tcW w:w="1008" w:type="dxa"/>
            <w:tcBorders>
              <w:left w:val="nil"/>
              <w:right w:val="nil"/>
            </w:tcBorders>
            <w:shd w:val="clear" w:color="auto" w:fill="auto"/>
            <w:vAlign w:val="bottom"/>
          </w:tcPr>
          <w:p w14:paraId="0C15CFCB" w14:textId="77777777" w:rsidR="00F87FA4" w:rsidRPr="00DB5090" w:rsidRDefault="00F87FA4" w:rsidP="00DB5090">
            <w:pPr>
              <w:ind w:right="-72"/>
              <w:jc w:val="right"/>
              <w:rPr>
                <w:rFonts w:cs="Arial"/>
                <w:sz w:val="16"/>
                <w:szCs w:val="16"/>
              </w:rPr>
            </w:pPr>
          </w:p>
          <w:p w14:paraId="1660D09F" w14:textId="3BD14E1A"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109" w:type="dxa"/>
            <w:tcBorders>
              <w:left w:val="nil"/>
              <w:right w:val="nil"/>
            </w:tcBorders>
            <w:shd w:val="clear" w:color="auto" w:fill="auto"/>
            <w:vAlign w:val="bottom"/>
          </w:tcPr>
          <w:p w14:paraId="67AE0D7D" w14:textId="77777777" w:rsidR="00F87FA4" w:rsidRPr="00DB5090" w:rsidRDefault="00F87FA4" w:rsidP="00DB5090">
            <w:pPr>
              <w:ind w:right="-72"/>
              <w:jc w:val="right"/>
              <w:rPr>
                <w:rFonts w:cs="Arial"/>
                <w:sz w:val="16"/>
                <w:szCs w:val="16"/>
              </w:rPr>
            </w:pPr>
          </w:p>
          <w:p w14:paraId="1B302986" w14:textId="1B4870A5"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109" w:type="dxa"/>
            <w:tcBorders>
              <w:left w:val="nil"/>
              <w:right w:val="nil"/>
            </w:tcBorders>
            <w:shd w:val="clear" w:color="auto" w:fill="auto"/>
            <w:vAlign w:val="bottom"/>
          </w:tcPr>
          <w:p w14:paraId="45162390" w14:textId="77777777" w:rsidR="00F87FA4" w:rsidRPr="00DB5090" w:rsidRDefault="00F87FA4" w:rsidP="00DB5090">
            <w:pPr>
              <w:ind w:right="-72"/>
              <w:jc w:val="right"/>
              <w:rPr>
                <w:rFonts w:cs="Arial"/>
                <w:sz w:val="16"/>
                <w:szCs w:val="16"/>
              </w:rPr>
            </w:pPr>
          </w:p>
          <w:p w14:paraId="21B5B147" w14:textId="7D5F18EF"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008" w:type="dxa"/>
            <w:tcBorders>
              <w:left w:val="nil"/>
              <w:right w:val="nil"/>
            </w:tcBorders>
            <w:shd w:val="clear" w:color="auto" w:fill="auto"/>
            <w:vAlign w:val="bottom"/>
          </w:tcPr>
          <w:p w14:paraId="444C8FEC" w14:textId="77777777" w:rsidR="00F87FA4" w:rsidRPr="00DB5090" w:rsidRDefault="00F87FA4" w:rsidP="00DB5090">
            <w:pPr>
              <w:ind w:right="-72"/>
              <w:jc w:val="right"/>
              <w:rPr>
                <w:rFonts w:cs="Arial"/>
                <w:sz w:val="16"/>
                <w:szCs w:val="16"/>
              </w:rPr>
            </w:pPr>
          </w:p>
          <w:p w14:paraId="525EC217" w14:textId="483A1764"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008" w:type="dxa"/>
            <w:tcBorders>
              <w:left w:val="nil"/>
              <w:right w:val="nil"/>
            </w:tcBorders>
            <w:shd w:val="clear" w:color="auto" w:fill="auto"/>
            <w:vAlign w:val="bottom"/>
          </w:tcPr>
          <w:p w14:paraId="77A03C2E" w14:textId="77777777" w:rsidR="00F87FA4" w:rsidRPr="00DB5090" w:rsidRDefault="00F87FA4" w:rsidP="00DB5090">
            <w:pPr>
              <w:ind w:right="-72"/>
              <w:jc w:val="right"/>
              <w:rPr>
                <w:rFonts w:cs="Arial"/>
                <w:sz w:val="16"/>
                <w:szCs w:val="16"/>
              </w:rPr>
            </w:pPr>
          </w:p>
          <w:p w14:paraId="1848C945" w14:textId="5C8D1001" w:rsidR="00F87FA4" w:rsidRPr="00DB5090" w:rsidRDefault="00D913DF" w:rsidP="00DB5090">
            <w:pPr>
              <w:ind w:right="-72"/>
              <w:jc w:val="right"/>
              <w:rPr>
                <w:rFonts w:eastAsia="Arial Unicode MS" w:cs="Arial"/>
                <w:sz w:val="16"/>
                <w:szCs w:val="16"/>
              </w:rPr>
            </w:pPr>
            <w:r w:rsidRPr="00D913DF">
              <w:rPr>
                <w:rFonts w:cs="Arial"/>
                <w:sz w:val="16"/>
                <w:szCs w:val="16"/>
                <w:lang w:val="en-GB"/>
              </w:rPr>
              <w:t>232</w:t>
            </w:r>
          </w:p>
        </w:tc>
      </w:tr>
      <w:tr w:rsidR="00F87FA4" w:rsidRPr="00DB5090" w14:paraId="492E8A95" w14:textId="77777777" w:rsidTr="00F87FA4">
        <w:tc>
          <w:tcPr>
            <w:tcW w:w="2131" w:type="dxa"/>
            <w:vAlign w:val="bottom"/>
          </w:tcPr>
          <w:p w14:paraId="23E009A7" w14:textId="190E75AB" w:rsidR="00F87FA4" w:rsidRPr="00DB5090" w:rsidRDefault="00F87FA4" w:rsidP="00F87FA4">
            <w:pPr>
              <w:ind w:left="-105"/>
              <w:jc w:val="left"/>
              <w:rPr>
                <w:rFonts w:eastAsia="Times New Roman" w:cs="Arial"/>
                <w:sz w:val="10"/>
                <w:szCs w:val="10"/>
                <w:lang w:eastAsia="en-GB"/>
              </w:rPr>
            </w:pPr>
          </w:p>
        </w:tc>
        <w:tc>
          <w:tcPr>
            <w:tcW w:w="1008" w:type="dxa"/>
            <w:tcBorders>
              <w:left w:val="nil"/>
              <w:right w:val="nil"/>
            </w:tcBorders>
            <w:shd w:val="clear" w:color="auto" w:fill="auto"/>
            <w:vAlign w:val="bottom"/>
          </w:tcPr>
          <w:p w14:paraId="64DF02E3" w14:textId="77777777" w:rsidR="00F87FA4" w:rsidRPr="00DB5090" w:rsidRDefault="00F87FA4" w:rsidP="00DB5090">
            <w:pPr>
              <w:ind w:right="-72"/>
              <w:jc w:val="right"/>
              <w:rPr>
                <w:rFonts w:eastAsia="Arial Unicode MS" w:cs="Arial"/>
                <w:sz w:val="10"/>
                <w:szCs w:val="10"/>
              </w:rPr>
            </w:pPr>
          </w:p>
        </w:tc>
        <w:tc>
          <w:tcPr>
            <w:tcW w:w="1008" w:type="dxa"/>
            <w:tcBorders>
              <w:left w:val="nil"/>
              <w:right w:val="nil"/>
            </w:tcBorders>
            <w:shd w:val="clear" w:color="auto" w:fill="auto"/>
            <w:vAlign w:val="bottom"/>
          </w:tcPr>
          <w:p w14:paraId="5A7EB9A5" w14:textId="77777777" w:rsidR="00F87FA4" w:rsidRPr="00DB5090" w:rsidRDefault="00F87FA4" w:rsidP="00DB5090">
            <w:pPr>
              <w:ind w:right="-72"/>
              <w:jc w:val="right"/>
              <w:rPr>
                <w:rFonts w:eastAsia="Arial Unicode MS" w:cs="Arial"/>
                <w:sz w:val="10"/>
                <w:szCs w:val="10"/>
              </w:rPr>
            </w:pPr>
          </w:p>
        </w:tc>
        <w:tc>
          <w:tcPr>
            <w:tcW w:w="1109" w:type="dxa"/>
            <w:tcBorders>
              <w:left w:val="nil"/>
              <w:right w:val="nil"/>
            </w:tcBorders>
            <w:shd w:val="clear" w:color="auto" w:fill="auto"/>
            <w:vAlign w:val="bottom"/>
          </w:tcPr>
          <w:p w14:paraId="4AA4E075" w14:textId="77777777" w:rsidR="00F87FA4" w:rsidRPr="00DB5090" w:rsidRDefault="00F87FA4" w:rsidP="00DB5090">
            <w:pPr>
              <w:ind w:right="-72"/>
              <w:jc w:val="right"/>
              <w:rPr>
                <w:rFonts w:eastAsia="Arial Unicode MS" w:cs="Arial"/>
                <w:sz w:val="10"/>
                <w:szCs w:val="10"/>
              </w:rPr>
            </w:pPr>
          </w:p>
        </w:tc>
        <w:tc>
          <w:tcPr>
            <w:tcW w:w="1109" w:type="dxa"/>
            <w:tcBorders>
              <w:left w:val="nil"/>
              <w:right w:val="nil"/>
            </w:tcBorders>
            <w:shd w:val="clear" w:color="auto" w:fill="auto"/>
            <w:vAlign w:val="bottom"/>
          </w:tcPr>
          <w:p w14:paraId="3243C976" w14:textId="77777777" w:rsidR="00F87FA4" w:rsidRPr="00DB5090" w:rsidRDefault="00F87FA4" w:rsidP="00DB5090">
            <w:pPr>
              <w:ind w:right="-72"/>
              <w:jc w:val="right"/>
              <w:rPr>
                <w:rFonts w:eastAsia="Arial Unicode MS" w:cs="Arial"/>
                <w:sz w:val="10"/>
                <w:szCs w:val="10"/>
              </w:rPr>
            </w:pPr>
          </w:p>
        </w:tc>
        <w:tc>
          <w:tcPr>
            <w:tcW w:w="1008" w:type="dxa"/>
            <w:tcBorders>
              <w:left w:val="nil"/>
              <w:right w:val="nil"/>
            </w:tcBorders>
            <w:shd w:val="clear" w:color="auto" w:fill="auto"/>
            <w:vAlign w:val="bottom"/>
          </w:tcPr>
          <w:p w14:paraId="6D948F5A" w14:textId="77777777" w:rsidR="00F87FA4" w:rsidRPr="00DB5090" w:rsidRDefault="00F87FA4" w:rsidP="00DB5090">
            <w:pPr>
              <w:ind w:right="-72"/>
              <w:jc w:val="right"/>
              <w:rPr>
                <w:rFonts w:eastAsia="Arial Unicode MS" w:cs="Arial"/>
                <w:sz w:val="10"/>
                <w:szCs w:val="10"/>
              </w:rPr>
            </w:pPr>
          </w:p>
        </w:tc>
        <w:tc>
          <w:tcPr>
            <w:tcW w:w="1008" w:type="dxa"/>
            <w:tcBorders>
              <w:left w:val="nil"/>
              <w:right w:val="nil"/>
            </w:tcBorders>
            <w:shd w:val="clear" w:color="auto" w:fill="auto"/>
            <w:vAlign w:val="bottom"/>
          </w:tcPr>
          <w:p w14:paraId="774C6794" w14:textId="77777777" w:rsidR="00F87FA4" w:rsidRPr="00DB5090" w:rsidRDefault="00F87FA4" w:rsidP="00DB5090">
            <w:pPr>
              <w:ind w:right="-72"/>
              <w:jc w:val="right"/>
              <w:rPr>
                <w:rFonts w:eastAsia="Arial Unicode MS" w:cs="Arial"/>
                <w:sz w:val="10"/>
                <w:szCs w:val="10"/>
              </w:rPr>
            </w:pPr>
          </w:p>
        </w:tc>
      </w:tr>
      <w:tr w:rsidR="00F87FA4" w:rsidRPr="00DB5090" w14:paraId="07A671E4" w14:textId="77777777" w:rsidTr="00F87FA4">
        <w:tc>
          <w:tcPr>
            <w:tcW w:w="2131" w:type="dxa"/>
            <w:vAlign w:val="bottom"/>
          </w:tcPr>
          <w:p w14:paraId="19874CAC" w14:textId="5F6BB4A3" w:rsidR="00F87FA4" w:rsidRPr="00DB5090" w:rsidRDefault="00F87FA4" w:rsidP="00F87FA4">
            <w:pPr>
              <w:ind w:left="-105"/>
              <w:jc w:val="left"/>
              <w:rPr>
                <w:rFonts w:eastAsia="Times New Roman" w:cs="Arial"/>
                <w:sz w:val="16"/>
                <w:szCs w:val="16"/>
                <w:lang w:eastAsia="en-GB"/>
              </w:rPr>
            </w:pPr>
            <w:r w:rsidRPr="00DB5090">
              <w:rPr>
                <w:rFonts w:eastAsia="Times New Roman" w:cs="Arial"/>
                <w:sz w:val="16"/>
                <w:szCs w:val="16"/>
                <w:lang w:eastAsia="en-GB"/>
              </w:rPr>
              <w:t xml:space="preserve">   - contract assets</w:t>
            </w:r>
          </w:p>
        </w:tc>
        <w:tc>
          <w:tcPr>
            <w:tcW w:w="1008" w:type="dxa"/>
            <w:tcBorders>
              <w:left w:val="nil"/>
              <w:bottom w:val="single" w:sz="4" w:space="0" w:color="auto"/>
              <w:right w:val="nil"/>
            </w:tcBorders>
            <w:shd w:val="clear" w:color="auto" w:fill="auto"/>
            <w:vAlign w:val="bottom"/>
          </w:tcPr>
          <w:p w14:paraId="76953474" w14:textId="332C3FD8" w:rsidR="00F87FA4" w:rsidRPr="00DB5090" w:rsidRDefault="00D913DF" w:rsidP="00DB5090">
            <w:pPr>
              <w:ind w:right="-72"/>
              <w:jc w:val="right"/>
              <w:rPr>
                <w:rFonts w:eastAsia="Arial Unicode MS" w:cs="Arial"/>
                <w:sz w:val="16"/>
                <w:szCs w:val="16"/>
              </w:rPr>
            </w:pPr>
            <w:r w:rsidRPr="00D913DF">
              <w:rPr>
                <w:rFonts w:cs="Arial"/>
                <w:sz w:val="16"/>
                <w:szCs w:val="16"/>
                <w:lang w:val="en-GB"/>
              </w:rPr>
              <w:t>61</w:t>
            </w:r>
            <w:r w:rsidR="00F87FA4" w:rsidRPr="00DB5090">
              <w:rPr>
                <w:rFonts w:cs="Arial"/>
                <w:sz w:val="16"/>
                <w:szCs w:val="16"/>
              </w:rPr>
              <w:t>,</w:t>
            </w:r>
            <w:r w:rsidRPr="00D913DF">
              <w:rPr>
                <w:rFonts w:cs="Arial"/>
                <w:sz w:val="16"/>
                <w:szCs w:val="16"/>
                <w:lang w:val="en-GB"/>
              </w:rPr>
              <w:t>665</w:t>
            </w:r>
          </w:p>
        </w:tc>
        <w:tc>
          <w:tcPr>
            <w:tcW w:w="1008" w:type="dxa"/>
            <w:tcBorders>
              <w:left w:val="nil"/>
              <w:bottom w:val="single" w:sz="4" w:space="0" w:color="auto"/>
              <w:right w:val="nil"/>
            </w:tcBorders>
            <w:shd w:val="clear" w:color="auto" w:fill="auto"/>
            <w:vAlign w:val="bottom"/>
          </w:tcPr>
          <w:p w14:paraId="550A3B67" w14:textId="3D66D4F0"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109" w:type="dxa"/>
            <w:tcBorders>
              <w:left w:val="nil"/>
              <w:bottom w:val="single" w:sz="4" w:space="0" w:color="auto"/>
              <w:right w:val="nil"/>
            </w:tcBorders>
            <w:shd w:val="clear" w:color="auto" w:fill="auto"/>
            <w:vAlign w:val="bottom"/>
          </w:tcPr>
          <w:p w14:paraId="0495C29A" w14:textId="2D03C944"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109" w:type="dxa"/>
            <w:tcBorders>
              <w:left w:val="nil"/>
              <w:bottom w:val="single" w:sz="4" w:space="0" w:color="auto"/>
              <w:right w:val="nil"/>
            </w:tcBorders>
            <w:shd w:val="clear" w:color="auto" w:fill="auto"/>
            <w:vAlign w:val="bottom"/>
          </w:tcPr>
          <w:p w14:paraId="00573BCE" w14:textId="054CF386"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008" w:type="dxa"/>
            <w:tcBorders>
              <w:left w:val="nil"/>
              <w:bottom w:val="single" w:sz="4" w:space="0" w:color="auto"/>
              <w:right w:val="nil"/>
            </w:tcBorders>
            <w:shd w:val="clear" w:color="auto" w:fill="auto"/>
            <w:vAlign w:val="bottom"/>
          </w:tcPr>
          <w:p w14:paraId="2D9E079B" w14:textId="74270988"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008" w:type="dxa"/>
            <w:tcBorders>
              <w:left w:val="nil"/>
              <w:bottom w:val="single" w:sz="4" w:space="0" w:color="auto"/>
              <w:right w:val="nil"/>
            </w:tcBorders>
            <w:shd w:val="clear" w:color="auto" w:fill="auto"/>
            <w:vAlign w:val="bottom"/>
          </w:tcPr>
          <w:p w14:paraId="2296A0E0" w14:textId="631CB340" w:rsidR="00F87FA4" w:rsidRPr="00DB5090" w:rsidRDefault="00D913DF" w:rsidP="00DB5090">
            <w:pPr>
              <w:ind w:right="-72"/>
              <w:jc w:val="right"/>
              <w:rPr>
                <w:rFonts w:eastAsia="Arial Unicode MS" w:cs="Arial"/>
                <w:sz w:val="16"/>
                <w:szCs w:val="16"/>
              </w:rPr>
            </w:pPr>
            <w:r w:rsidRPr="00D913DF">
              <w:rPr>
                <w:rFonts w:cs="Arial"/>
                <w:sz w:val="16"/>
                <w:szCs w:val="16"/>
                <w:lang w:val="en-GB"/>
              </w:rPr>
              <w:t>61</w:t>
            </w:r>
            <w:r w:rsidR="00F87FA4" w:rsidRPr="00DB5090">
              <w:rPr>
                <w:rFonts w:cs="Arial"/>
                <w:sz w:val="16"/>
                <w:szCs w:val="16"/>
              </w:rPr>
              <w:t>,</w:t>
            </w:r>
            <w:r w:rsidRPr="00D913DF">
              <w:rPr>
                <w:rFonts w:cs="Arial"/>
                <w:sz w:val="16"/>
                <w:szCs w:val="16"/>
                <w:lang w:val="en-GB"/>
              </w:rPr>
              <w:t>665</w:t>
            </w:r>
          </w:p>
        </w:tc>
      </w:tr>
      <w:tr w:rsidR="00F87FA4" w:rsidRPr="00DB5090" w14:paraId="5A8B64D9" w14:textId="77777777" w:rsidTr="00F87FA4">
        <w:tc>
          <w:tcPr>
            <w:tcW w:w="2131" w:type="dxa"/>
            <w:vAlign w:val="bottom"/>
          </w:tcPr>
          <w:p w14:paraId="24A85000" w14:textId="77777777" w:rsidR="00F87FA4" w:rsidRPr="00DB5090" w:rsidRDefault="00F87FA4" w:rsidP="00F87FA4">
            <w:pPr>
              <w:ind w:left="-105"/>
              <w:jc w:val="left"/>
              <w:rPr>
                <w:rFonts w:eastAsia="Times New Roman" w:cs="Arial"/>
                <w:sz w:val="10"/>
                <w:szCs w:val="10"/>
                <w:lang w:eastAsia="en-GB"/>
              </w:rPr>
            </w:pPr>
          </w:p>
        </w:tc>
        <w:tc>
          <w:tcPr>
            <w:tcW w:w="1008" w:type="dxa"/>
            <w:tcBorders>
              <w:top w:val="single" w:sz="4" w:space="0" w:color="auto"/>
              <w:left w:val="nil"/>
              <w:right w:val="nil"/>
            </w:tcBorders>
            <w:shd w:val="clear" w:color="auto" w:fill="auto"/>
            <w:vAlign w:val="bottom"/>
          </w:tcPr>
          <w:p w14:paraId="6811D5C2" w14:textId="77777777" w:rsidR="00F87FA4" w:rsidRPr="00DB5090" w:rsidRDefault="00F87FA4" w:rsidP="00DB5090">
            <w:pPr>
              <w:ind w:right="-72"/>
              <w:jc w:val="right"/>
              <w:rPr>
                <w:rFonts w:eastAsia="Arial Unicode MS" w:cs="Arial"/>
                <w:sz w:val="10"/>
                <w:szCs w:val="10"/>
              </w:rPr>
            </w:pPr>
          </w:p>
        </w:tc>
        <w:tc>
          <w:tcPr>
            <w:tcW w:w="1008" w:type="dxa"/>
            <w:tcBorders>
              <w:top w:val="single" w:sz="4" w:space="0" w:color="auto"/>
              <w:left w:val="nil"/>
              <w:right w:val="nil"/>
            </w:tcBorders>
            <w:shd w:val="clear" w:color="auto" w:fill="auto"/>
            <w:vAlign w:val="bottom"/>
          </w:tcPr>
          <w:p w14:paraId="0F425171" w14:textId="77777777" w:rsidR="00F87FA4" w:rsidRPr="00DB5090" w:rsidRDefault="00F87FA4" w:rsidP="00DB5090">
            <w:pPr>
              <w:ind w:right="-72"/>
              <w:jc w:val="right"/>
              <w:rPr>
                <w:rFonts w:eastAsia="Arial Unicode MS" w:cs="Arial"/>
                <w:sz w:val="10"/>
                <w:szCs w:val="10"/>
              </w:rPr>
            </w:pPr>
          </w:p>
        </w:tc>
        <w:tc>
          <w:tcPr>
            <w:tcW w:w="1109" w:type="dxa"/>
            <w:tcBorders>
              <w:top w:val="single" w:sz="4" w:space="0" w:color="auto"/>
              <w:left w:val="nil"/>
              <w:right w:val="nil"/>
            </w:tcBorders>
            <w:shd w:val="clear" w:color="auto" w:fill="auto"/>
            <w:vAlign w:val="bottom"/>
          </w:tcPr>
          <w:p w14:paraId="7E3B06FB" w14:textId="77777777" w:rsidR="00F87FA4" w:rsidRPr="00DB5090" w:rsidRDefault="00F87FA4" w:rsidP="00DB5090">
            <w:pPr>
              <w:ind w:right="-72"/>
              <w:jc w:val="right"/>
              <w:rPr>
                <w:rFonts w:eastAsia="Arial Unicode MS" w:cs="Arial"/>
                <w:sz w:val="10"/>
                <w:szCs w:val="10"/>
              </w:rPr>
            </w:pPr>
          </w:p>
        </w:tc>
        <w:tc>
          <w:tcPr>
            <w:tcW w:w="1109" w:type="dxa"/>
            <w:tcBorders>
              <w:top w:val="single" w:sz="4" w:space="0" w:color="auto"/>
              <w:left w:val="nil"/>
              <w:right w:val="nil"/>
            </w:tcBorders>
            <w:shd w:val="clear" w:color="auto" w:fill="auto"/>
            <w:vAlign w:val="bottom"/>
          </w:tcPr>
          <w:p w14:paraId="3987CE75" w14:textId="77777777" w:rsidR="00F87FA4" w:rsidRPr="00DB5090" w:rsidRDefault="00F87FA4" w:rsidP="00DB5090">
            <w:pPr>
              <w:ind w:right="-72"/>
              <w:jc w:val="right"/>
              <w:rPr>
                <w:rFonts w:eastAsia="Arial Unicode MS" w:cs="Arial"/>
                <w:sz w:val="10"/>
                <w:szCs w:val="10"/>
              </w:rPr>
            </w:pPr>
          </w:p>
        </w:tc>
        <w:tc>
          <w:tcPr>
            <w:tcW w:w="1008" w:type="dxa"/>
            <w:tcBorders>
              <w:top w:val="single" w:sz="4" w:space="0" w:color="auto"/>
              <w:left w:val="nil"/>
              <w:right w:val="nil"/>
            </w:tcBorders>
            <w:shd w:val="clear" w:color="auto" w:fill="auto"/>
            <w:vAlign w:val="bottom"/>
          </w:tcPr>
          <w:p w14:paraId="2A084156" w14:textId="77777777" w:rsidR="00F87FA4" w:rsidRPr="00DB5090" w:rsidRDefault="00F87FA4" w:rsidP="00DB5090">
            <w:pPr>
              <w:ind w:right="-72"/>
              <w:jc w:val="right"/>
              <w:rPr>
                <w:rFonts w:eastAsia="Arial Unicode MS" w:cs="Arial"/>
                <w:sz w:val="10"/>
                <w:szCs w:val="10"/>
              </w:rPr>
            </w:pPr>
          </w:p>
        </w:tc>
        <w:tc>
          <w:tcPr>
            <w:tcW w:w="1008" w:type="dxa"/>
            <w:tcBorders>
              <w:top w:val="single" w:sz="4" w:space="0" w:color="auto"/>
              <w:left w:val="nil"/>
              <w:right w:val="nil"/>
            </w:tcBorders>
            <w:shd w:val="clear" w:color="auto" w:fill="auto"/>
            <w:vAlign w:val="bottom"/>
          </w:tcPr>
          <w:p w14:paraId="19BF4A20" w14:textId="77777777" w:rsidR="00F87FA4" w:rsidRPr="00DB5090" w:rsidRDefault="00F87FA4" w:rsidP="00DB5090">
            <w:pPr>
              <w:ind w:right="-72"/>
              <w:jc w:val="right"/>
              <w:rPr>
                <w:rFonts w:eastAsia="Arial Unicode MS" w:cs="Arial"/>
                <w:sz w:val="10"/>
                <w:szCs w:val="10"/>
              </w:rPr>
            </w:pPr>
          </w:p>
        </w:tc>
      </w:tr>
      <w:tr w:rsidR="00F87FA4" w:rsidRPr="00DB5090" w14:paraId="4739B4CD" w14:textId="77777777" w:rsidTr="00F87FA4">
        <w:tc>
          <w:tcPr>
            <w:tcW w:w="2131" w:type="dxa"/>
            <w:vAlign w:val="bottom"/>
          </w:tcPr>
          <w:p w14:paraId="38F738DC" w14:textId="26E6F58F" w:rsidR="00F87FA4" w:rsidRPr="00DB5090" w:rsidRDefault="00F87FA4" w:rsidP="00F87FA4">
            <w:pPr>
              <w:ind w:left="-105"/>
              <w:jc w:val="left"/>
              <w:rPr>
                <w:rFonts w:eastAsia="Times New Roman" w:cs="Arial"/>
                <w:sz w:val="16"/>
                <w:szCs w:val="16"/>
                <w:lang w:eastAsia="en-GB"/>
              </w:rPr>
            </w:pPr>
            <w:r w:rsidRPr="00DB5090">
              <w:rPr>
                <w:rFonts w:eastAsia="Times New Roman" w:cs="Arial"/>
                <w:sz w:val="16"/>
                <w:szCs w:val="16"/>
                <w:lang w:eastAsia="en-GB"/>
              </w:rPr>
              <w:t xml:space="preserve">   Loss allowance</w:t>
            </w:r>
          </w:p>
        </w:tc>
        <w:tc>
          <w:tcPr>
            <w:tcW w:w="1008" w:type="dxa"/>
            <w:tcBorders>
              <w:left w:val="nil"/>
              <w:bottom w:val="single" w:sz="4" w:space="0" w:color="auto"/>
              <w:right w:val="nil"/>
            </w:tcBorders>
            <w:shd w:val="clear" w:color="auto" w:fill="auto"/>
            <w:vAlign w:val="bottom"/>
          </w:tcPr>
          <w:p w14:paraId="7F4D3213" w14:textId="47BD33AC" w:rsidR="00F87FA4" w:rsidRPr="00DB5090" w:rsidRDefault="00D913DF" w:rsidP="00DB5090">
            <w:pPr>
              <w:ind w:right="-72"/>
              <w:jc w:val="right"/>
              <w:rPr>
                <w:rFonts w:eastAsia="Arial Unicode MS" w:cs="Arial"/>
                <w:sz w:val="16"/>
                <w:szCs w:val="16"/>
              </w:rPr>
            </w:pPr>
            <w:r w:rsidRPr="00D913DF">
              <w:rPr>
                <w:rFonts w:cs="Arial"/>
                <w:sz w:val="16"/>
                <w:szCs w:val="16"/>
                <w:lang w:val="en-GB"/>
              </w:rPr>
              <w:t>933</w:t>
            </w:r>
          </w:p>
        </w:tc>
        <w:tc>
          <w:tcPr>
            <w:tcW w:w="1008" w:type="dxa"/>
            <w:tcBorders>
              <w:left w:val="nil"/>
              <w:bottom w:val="single" w:sz="4" w:space="0" w:color="auto"/>
              <w:right w:val="nil"/>
            </w:tcBorders>
            <w:shd w:val="clear" w:color="auto" w:fill="auto"/>
            <w:vAlign w:val="bottom"/>
          </w:tcPr>
          <w:p w14:paraId="4F870128" w14:textId="40F90523" w:rsidR="00F87FA4" w:rsidRPr="00DB5090" w:rsidRDefault="00D913DF" w:rsidP="00DB5090">
            <w:pPr>
              <w:ind w:right="-72"/>
              <w:jc w:val="right"/>
              <w:rPr>
                <w:rFonts w:eastAsia="Arial Unicode MS" w:cs="Arial"/>
                <w:sz w:val="16"/>
                <w:szCs w:val="16"/>
              </w:rPr>
            </w:pPr>
            <w:r w:rsidRPr="00D913DF">
              <w:rPr>
                <w:rFonts w:cs="Arial"/>
                <w:sz w:val="16"/>
                <w:szCs w:val="16"/>
                <w:lang w:val="en-GB"/>
              </w:rPr>
              <w:t>2</w:t>
            </w:r>
            <w:r w:rsidR="00F87FA4" w:rsidRPr="00DB5090">
              <w:rPr>
                <w:rFonts w:cs="Arial"/>
                <w:sz w:val="16"/>
                <w:szCs w:val="16"/>
              </w:rPr>
              <w:t>,</w:t>
            </w:r>
            <w:r w:rsidRPr="00D913DF">
              <w:rPr>
                <w:rFonts w:cs="Arial"/>
                <w:sz w:val="16"/>
                <w:szCs w:val="16"/>
                <w:lang w:val="en-GB"/>
              </w:rPr>
              <w:t>497</w:t>
            </w:r>
          </w:p>
        </w:tc>
        <w:tc>
          <w:tcPr>
            <w:tcW w:w="1109" w:type="dxa"/>
            <w:tcBorders>
              <w:left w:val="nil"/>
              <w:bottom w:val="single" w:sz="4" w:space="0" w:color="auto"/>
              <w:right w:val="nil"/>
            </w:tcBorders>
            <w:shd w:val="clear" w:color="auto" w:fill="auto"/>
            <w:vAlign w:val="bottom"/>
          </w:tcPr>
          <w:p w14:paraId="094437EC" w14:textId="5661F3E1" w:rsidR="00F87FA4" w:rsidRPr="00DB5090" w:rsidRDefault="00D913DF" w:rsidP="00DB5090">
            <w:pPr>
              <w:ind w:right="-72"/>
              <w:jc w:val="right"/>
              <w:rPr>
                <w:rFonts w:eastAsia="Arial Unicode MS" w:cs="Arial"/>
                <w:sz w:val="16"/>
                <w:szCs w:val="16"/>
              </w:rPr>
            </w:pPr>
            <w:r w:rsidRPr="00D913DF">
              <w:rPr>
                <w:rFonts w:cs="Arial"/>
                <w:sz w:val="16"/>
                <w:szCs w:val="16"/>
                <w:lang w:val="en-GB"/>
              </w:rPr>
              <w:t>623</w:t>
            </w:r>
          </w:p>
        </w:tc>
        <w:tc>
          <w:tcPr>
            <w:tcW w:w="1109" w:type="dxa"/>
            <w:tcBorders>
              <w:left w:val="nil"/>
              <w:bottom w:val="single" w:sz="4" w:space="0" w:color="auto"/>
              <w:right w:val="nil"/>
            </w:tcBorders>
            <w:shd w:val="clear" w:color="auto" w:fill="auto"/>
            <w:vAlign w:val="bottom"/>
          </w:tcPr>
          <w:p w14:paraId="19220ACA" w14:textId="33C0F8C1" w:rsidR="00F87FA4" w:rsidRPr="00DB5090" w:rsidRDefault="00D913DF" w:rsidP="00DB5090">
            <w:pPr>
              <w:ind w:right="-72"/>
              <w:jc w:val="right"/>
              <w:rPr>
                <w:rFonts w:eastAsia="Arial Unicode MS" w:cs="Arial"/>
                <w:sz w:val="16"/>
                <w:szCs w:val="16"/>
              </w:rPr>
            </w:pPr>
            <w:r w:rsidRPr="00D913DF">
              <w:rPr>
                <w:rFonts w:cs="Arial"/>
                <w:sz w:val="16"/>
                <w:szCs w:val="16"/>
                <w:lang w:val="en-GB"/>
              </w:rPr>
              <w:t>1</w:t>
            </w:r>
            <w:r w:rsidR="00F87FA4" w:rsidRPr="00DB5090">
              <w:rPr>
                <w:rFonts w:cs="Arial"/>
                <w:sz w:val="16"/>
                <w:szCs w:val="16"/>
              </w:rPr>
              <w:t>,</w:t>
            </w:r>
            <w:r w:rsidRPr="00D913DF">
              <w:rPr>
                <w:rFonts w:cs="Arial"/>
                <w:sz w:val="16"/>
                <w:szCs w:val="16"/>
                <w:lang w:val="en-GB"/>
              </w:rPr>
              <w:t>088</w:t>
            </w:r>
          </w:p>
        </w:tc>
        <w:tc>
          <w:tcPr>
            <w:tcW w:w="1008" w:type="dxa"/>
            <w:tcBorders>
              <w:left w:val="nil"/>
              <w:bottom w:val="single" w:sz="4" w:space="0" w:color="auto"/>
              <w:right w:val="nil"/>
            </w:tcBorders>
            <w:shd w:val="clear" w:color="auto" w:fill="auto"/>
            <w:vAlign w:val="bottom"/>
          </w:tcPr>
          <w:p w14:paraId="4A04A7BF" w14:textId="7197998E" w:rsidR="00F87FA4" w:rsidRPr="00DB5090" w:rsidRDefault="00D913DF" w:rsidP="00DB5090">
            <w:pPr>
              <w:ind w:right="-72"/>
              <w:jc w:val="right"/>
              <w:rPr>
                <w:rFonts w:eastAsia="Arial Unicode MS" w:cs="Arial"/>
                <w:sz w:val="16"/>
                <w:szCs w:val="16"/>
              </w:rPr>
            </w:pPr>
            <w:r w:rsidRPr="00D913DF">
              <w:rPr>
                <w:rFonts w:cs="Arial"/>
                <w:sz w:val="16"/>
                <w:szCs w:val="16"/>
                <w:lang w:val="en-GB"/>
              </w:rPr>
              <w:t>11</w:t>
            </w:r>
            <w:r w:rsidR="00F87FA4" w:rsidRPr="00DB5090">
              <w:rPr>
                <w:rFonts w:cs="Arial"/>
                <w:sz w:val="16"/>
                <w:szCs w:val="16"/>
              </w:rPr>
              <w:t>,</w:t>
            </w:r>
            <w:r w:rsidRPr="00D913DF">
              <w:rPr>
                <w:rFonts w:cs="Arial"/>
                <w:sz w:val="16"/>
                <w:szCs w:val="16"/>
                <w:lang w:val="en-GB"/>
              </w:rPr>
              <w:t>517</w:t>
            </w:r>
          </w:p>
        </w:tc>
        <w:tc>
          <w:tcPr>
            <w:tcW w:w="1008" w:type="dxa"/>
            <w:tcBorders>
              <w:left w:val="nil"/>
              <w:bottom w:val="single" w:sz="4" w:space="0" w:color="auto"/>
              <w:right w:val="nil"/>
            </w:tcBorders>
            <w:shd w:val="clear" w:color="auto" w:fill="auto"/>
            <w:vAlign w:val="bottom"/>
          </w:tcPr>
          <w:p w14:paraId="2FA4255A" w14:textId="49C45E86" w:rsidR="00F87FA4" w:rsidRPr="00DB5090" w:rsidRDefault="00D913DF" w:rsidP="00DB5090">
            <w:pPr>
              <w:ind w:right="-72"/>
              <w:jc w:val="right"/>
              <w:rPr>
                <w:rFonts w:eastAsia="Arial Unicode MS" w:cs="Arial"/>
                <w:sz w:val="16"/>
                <w:szCs w:val="16"/>
              </w:rPr>
            </w:pPr>
            <w:r w:rsidRPr="00D913DF">
              <w:rPr>
                <w:rFonts w:cs="Arial"/>
                <w:sz w:val="16"/>
                <w:szCs w:val="16"/>
                <w:lang w:val="en-GB"/>
              </w:rPr>
              <w:t>16</w:t>
            </w:r>
            <w:r w:rsidR="00F87FA4" w:rsidRPr="00DB5090">
              <w:rPr>
                <w:rFonts w:cs="Arial"/>
                <w:sz w:val="16"/>
                <w:szCs w:val="16"/>
              </w:rPr>
              <w:t>,</w:t>
            </w:r>
            <w:r w:rsidRPr="00D913DF">
              <w:rPr>
                <w:rFonts w:cs="Arial"/>
                <w:sz w:val="16"/>
                <w:szCs w:val="16"/>
                <w:lang w:val="en-GB"/>
              </w:rPr>
              <w:t>658</w:t>
            </w:r>
          </w:p>
        </w:tc>
      </w:tr>
    </w:tbl>
    <w:p w14:paraId="3B6C5994" w14:textId="2499065E" w:rsidR="00224B4A" w:rsidRPr="00DB5090" w:rsidRDefault="00224B4A" w:rsidP="00224B4A">
      <w:pPr>
        <w:ind w:left="540"/>
        <w:rPr>
          <w:rFonts w:eastAsia="Times New Roman" w:cs="Arial"/>
          <w:sz w:val="18"/>
          <w:szCs w:val="18"/>
          <w:lang w:eastAsia="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3B5547" w:rsidRPr="00DB5090" w14:paraId="2C2E7FB3" w14:textId="77777777" w:rsidTr="00F87FA4">
        <w:tc>
          <w:tcPr>
            <w:tcW w:w="2131" w:type="dxa"/>
            <w:vAlign w:val="bottom"/>
          </w:tcPr>
          <w:p w14:paraId="02303700" w14:textId="77777777" w:rsidR="003B5547" w:rsidRPr="00DB5090" w:rsidRDefault="003B5547" w:rsidP="003B5547">
            <w:pPr>
              <w:ind w:left="-86" w:right="-72"/>
              <w:jc w:val="left"/>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0EBAB7EC" w14:textId="21EE4B82" w:rsidR="003B5547" w:rsidRPr="00DB5090" w:rsidRDefault="003B5547" w:rsidP="003F1EB6">
            <w:pPr>
              <w:jc w:val="center"/>
              <w:rPr>
                <w:rFonts w:eastAsia="Times New Roman" w:cs="Arial"/>
                <w:b/>
                <w:bCs/>
                <w:sz w:val="16"/>
                <w:szCs w:val="16"/>
                <w:lang w:eastAsia="en-GB"/>
              </w:rPr>
            </w:pPr>
            <w:r w:rsidRPr="00DB5090">
              <w:rPr>
                <w:rFonts w:eastAsia="Times New Roman" w:cs="Arial"/>
                <w:b/>
                <w:bCs/>
                <w:sz w:val="16"/>
                <w:szCs w:val="16"/>
                <w:lang w:eastAsia="en-GB"/>
              </w:rPr>
              <w:t>Separate financial statements</w:t>
            </w:r>
          </w:p>
        </w:tc>
      </w:tr>
      <w:tr w:rsidR="003B5547" w:rsidRPr="00DB5090" w14:paraId="57E59240" w14:textId="77777777" w:rsidTr="00F87FA4">
        <w:tc>
          <w:tcPr>
            <w:tcW w:w="2131" w:type="dxa"/>
            <w:vAlign w:val="bottom"/>
            <w:hideMark/>
          </w:tcPr>
          <w:p w14:paraId="0EE5D1E5" w14:textId="77777777" w:rsidR="003B5547" w:rsidRPr="00DB5090" w:rsidRDefault="003B5547" w:rsidP="003B5547">
            <w:pPr>
              <w:ind w:left="-86" w:right="-72"/>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1B1E5D5"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Not yet due</w:t>
            </w:r>
          </w:p>
          <w:p w14:paraId="40CAD33A"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40163069"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 xml:space="preserve">Up to </w:t>
            </w:r>
          </w:p>
          <w:p w14:paraId="2E4C0BE7" w14:textId="4877A023" w:rsidR="003B5547" w:rsidRPr="00DB5090" w:rsidRDefault="00D913DF" w:rsidP="003F1EB6">
            <w:pPr>
              <w:ind w:right="-72"/>
              <w:jc w:val="right"/>
              <w:rPr>
                <w:rFonts w:eastAsia="Times New Roman" w:cs="Arial"/>
                <w:b/>
                <w:bCs/>
                <w:sz w:val="16"/>
                <w:szCs w:val="16"/>
                <w:lang w:eastAsia="en-GB"/>
              </w:rPr>
            </w:pPr>
            <w:r w:rsidRPr="00D913DF">
              <w:rPr>
                <w:rFonts w:eastAsia="Times New Roman" w:cs="Arial"/>
                <w:b/>
                <w:bCs/>
                <w:sz w:val="16"/>
                <w:szCs w:val="16"/>
                <w:lang w:val="en-GB" w:eastAsia="en-GB"/>
              </w:rPr>
              <w:t>3</w:t>
            </w:r>
            <w:r w:rsidR="003B5547" w:rsidRPr="00DB5090">
              <w:rPr>
                <w:rFonts w:eastAsia="Times New Roman" w:cs="Arial"/>
                <w:b/>
                <w:bCs/>
                <w:sz w:val="16"/>
                <w:szCs w:val="16"/>
                <w:lang w:eastAsia="en-GB"/>
              </w:rPr>
              <w:t xml:space="preserve"> months</w:t>
            </w:r>
          </w:p>
          <w:p w14:paraId="36717C01"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3AAEF919" w14:textId="7A1DAE72" w:rsidR="003B5547" w:rsidRPr="00DB5090" w:rsidRDefault="00D913DF" w:rsidP="003F1EB6">
            <w:pPr>
              <w:ind w:left="-60" w:right="-72"/>
              <w:jc w:val="right"/>
              <w:rPr>
                <w:rFonts w:eastAsia="Times New Roman" w:cs="Arial"/>
                <w:b/>
                <w:bCs/>
                <w:sz w:val="16"/>
                <w:szCs w:val="16"/>
                <w:lang w:eastAsia="en-GB"/>
              </w:rPr>
            </w:pPr>
            <w:r w:rsidRPr="00D913DF">
              <w:rPr>
                <w:rFonts w:eastAsia="Times New Roman" w:cs="Arial"/>
                <w:b/>
                <w:bCs/>
                <w:sz w:val="16"/>
                <w:szCs w:val="16"/>
                <w:lang w:val="en-GB" w:eastAsia="en-GB"/>
              </w:rPr>
              <w:t>3</w:t>
            </w:r>
            <w:r w:rsidR="003B5547" w:rsidRPr="00DB5090">
              <w:rPr>
                <w:rFonts w:eastAsia="Times New Roman" w:cs="Arial"/>
                <w:b/>
                <w:bCs/>
                <w:sz w:val="16"/>
                <w:szCs w:val="16"/>
                <w:lang w:eastAsia="en-GB"/>
              </w:rPr>
              <w:t xml:space="preserve"> - </w:t>
            </w:r>
            <w:r w:rsidRPr="00D913DF">
              <w:rPr>
                <w:rFonts w:eastAsia="Times New Roman" w:cs="Arial"/>
                <w:b/>
                <w:bCs/>
                <w:sz w:val="16"/>
                <w:szCs w:val="16"/>
                <w:lang w:val="en-GB" w:eastAsia="en-GB"/>
              </w:rPr>
              <w:t>6</w:t>
            </w:r>
            <w:r w:rsidR="003B5547" w:rsidRPr="00DB5090">
              <w:rPr>
                <w:rFonts w:eastAsia="Times New Roman" w:cs="Arial"/>
                <w:b/>
                <w:bCs/>
                <w:sz w:val="16"/>
                <w:szCs w:val="16"/>
                <w:lang w:eastAsia="en-GB"/>
              </w:rPr>
              <w:t xml:space="preserve"> months</w:t>
            </w:r>
          </w:p>
          <w:p w14:paraId="6596F98A"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6BF00B95" w14:textId="073BF203" w:rsidR="003B5547" w:rsidRPr="00DB5090" w:rsidRDefault="00D913DF" w:rsidP="003F1EB6">
            <w:pPr>
              <w:ind w:left="-157" w:right="-72"/>
              <w:jc w:val="right"/>
              <w:rPr>
                <w:rFonts w:eastAsia="Times New Roman" w:cs="Arial"/>
                <w:b/>
                <w:bCs/>
                <w:sz w:val="16"/>
                <w:szCs w:val="16"/>
                <w:lang w:eastAsia="en-GB"/>
              </w:rPr>
            </w:pPr>
            <w:r w:rsidRPr="00D913DF">
              <w:rPr>
                <w:rFonts w:eastAsia="Times New Roman" w:cs="Arial"/>
                <w:b/>
                <w:bCs/>
                <w:sz w:val="16"/>
                <w:szCs w:val="16"/>
                <w:lang w:val="en-GB" w:eastAsia="en-GB"/>
              </w:rPr>
              <w:t>6</w:t>
            </w:r>
            <w:r w:rsidR="003B5547" w:rsidRPr="00DB5090">
              <w:rPr>
                <w:rFonts w:eastAsia="Times New Roman" w:cs="Arial"/>
                <w:b/>
                <w:bCs/>
                <w:sz w:val="16"/>
                <w:szCs w:val="16"/>
                <w:lang w:eastAsia="en-GB"/>
              </w:rPr>
              <w:t xml:space="preserve"> - </w:t>
            </w:r>
            <w:r w:rsidRPr="00D913DF">
              <w:rPr>
                <w:rFonts w:eastAsia="Times New Roman" w:cs="Arial"/>
                <w:b/>
                <w:bCs/>
                <w:sz w:val="16"/>
                <w:szCs w:val="16"/>
                <w:lang w:val="en-GB" w:eastAsia="en-GB"/>
              </w:rPr>
              <w:t>12</w:t>
            </w:r>
            <w:r w:rsidR="003B5547" w:rsidRPr="00DB5090">
              <w:rPr>
                <w:rFonts w:eastAsia="Times New Roman" w:cs="Arial"/>
                <w:b/>
                <w:bCs/>
                <w:sz w:val="16"/>
                <w:szCs w:val="16"/>
                <w:lang w:eastAsia="en-GB"/>
              </w:rPr>
              <w:t xml:space="preserve"> months Thousand Baht</w:t>
            </w:r>
          </w:p>
        </w:tc>
        <w:tc>
          <w:tcPr>
            <w:tcW w:w="1008" w:type="dxa"/>
            <w:tcBorders>
              <w:top w:val="single" w:sz="4" w:space="0" w:color="auto"/>
              <w:left w:val="nil"/>
              <w:bottom w:val="single" w:sz="4" w:space="0" w:color="auto"/>
              <w:right w:val="nil"/>
            </w:tcBorders>
            <w:hideMark/>
          </w:tcPr>
          <w:p w14:paraId="72F934E8"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 xml:space="preserve">More than </w:t>
            </w:r>
          </w:p>
          <w:p w14:paraId="5D6FAA21" w14:textId="1260C40B" w:rsidR="003B5547" w:rsidRPr="00DB5090" w:rsidRDefault="00D913DF" w:rsidP="003F1EB6">
            <w:pPr>
              <w:ind w:right="-72"/>
              <w:jc w:val="right"/>
              <w:rPr>
                <w:rFonts w:eastAsia="Times New Roman" w:cs="Arial"/>
                <w:b/>
                <w:bCs/>
                <w:sz w:val="16"/>
                <w:szCs w:val="16"/>
                <w:lang w:eastAsia="en-GB"/>
              </w:rPr>
            </w:pPr>
            <w:r w:rsidRPr="00D913DF">
              <w:rPr>
                <w:rFonts w:eastAsia="Times New Roman" w:cs="Arial"/>
                <w:b/>
                <w:bCs/>
                <w:sz w:val="16"/>
                <w:szCs w:val="16"/>
                <w:lang w:val="en-GB" w:eastAsia="en-GB"/>
              </w:rPr>
              <w:t>12</w:t>
            </w:r>
            <w:r w:rsidR="003B5547" w:rsidRPr="00DB5090">
              <w:rPr>
                <w:rFonts w:eastAsia="Times New Roman" w:cs="Arial"/>
                <w:b/>
                <w:bCs/>
                <w:sz w:val="16"/>
                <w:szCs w:val="16"/>
                <w:lang w:eastAsia="en-GB"/>
              </w:rPr>
              <w:t xml:space="preserve"> months</w:t>
            </w:r>
          </w:p>
          <w:p w14:paraId="1FDEABF3"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3C775BB3"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Total</w:t>
            </w:r>
          </w:p>
          <w:p w14:paraId="4A05B460" w14:textId="77777777" w:rsidR="003B5547" w:rsidRPr="00DB5090" w:rsidRDefault="003B5547" w:rsidP="003F1EB6">
            <w:pPr>
              <w:ind w:right="-72"/>
              <w:jc w:val="right"/>
              <w:rPr>
                <w:rFonts w:eastAsia="Times New Roman" w:cs="Arial"/>
                <w:b/>
                <w:bCs/>
                <w:sz w:val="16"/>
                <w:szCs w:val="16"/>
                <w:lang w:eastAsia="en-GB"/>
              </w:rPr>
            </w:pPr>
            <w:r w:rsidRPr="00DB5090">
              <w:rPr>
                <w:rFonts w:eastAsia="Times New Roman" w:cs="Arial"/>
                <w:b/>
                <w:bCs/>
                <w:sz w:val="16"/>
                <w:szCs w:val="16"/>
                <w:lang w:eastAsia="en-GB"/>
              </w:rPr>
              <w:t>Thousand Baht</w:t>
            </w:r>
          </w:p>
        </w:tc>
      </w:tr>
      <w:tr w:rsidR="003B5547" w:rsidRPr="00DB5090" w14:paraId="07BD29AE" w14:textId="77777777" w:rsidTr="00F87FA4">
        <w:tc>
          <w:tcPr>
            <w:tcW w:w="2131" w:type="dxa"/>
            <w:vAlign w:val="bottom"/>
          </w:tcPr>
          <w:p w14:paraId="1D28971D" w14:textId="77777777" w:rsidR="003B5547" w:rsidRPr="00DB5090" w:rsidRDefault="003B5547" w:rsidP="003B5547">
            <w:pPr>
              <w:ind w:left="-86" w:right="-72"/>
              <w:jc w:val="lef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393A02A9" w14:textId="77777777" w:rsidR="003B5547" w:rsidRPr="00DB5090" w:rsidRDefault="003B5547" w:rsidP="003F1EB6">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0184E00B" w14:textId="77777777" w:rsidR="003B5547" w:rsidRPr="00DB5090"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6193C6E2" w14:textId="77777777" w:rsidR="003B5547" w:rsidRPr="00DB5090"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41B17A" w14:textId="77777777" w:rsidR="003B5547" w:rsidRPr="00DB5090"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5C4297C5" w14:textId="77777777" w:rsidR="003B5547" w:rsidRPr="00DB5090"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tcPr>
          <w:p w14:paraId="01C5438D" w14:textId="77777777" w:rsidR="003B5547" w:rsidRPr="00DB5090" w:rsidRDefault="003B5547" w:rsidP="003F1EB6">
            <w:pPr>
              <w:ind w:right="-72"/>
              <w:jc w:val="right"/>
              <w:rPr>
                <w:rFonts w:eastAsia="Times New Roman" w:cs="Arial"/>
                <w:sz w:val="16"/>
                <w:szCs w:val="16"/>
                <w:lang w:eastAsia="en-GB"/>
              </w:rPr>
            </w:pPr>
          </w:p>
        </w:tc>
      </w:tr>
      <w:tr w:rsidR="003B5547" w:rsidRPr="00DB5090" w14:paraId="4D10CCAC" w14:textId="77777777" w:rsidTr="00F87FA4">
        <w:tc>
          <w:tcPr>
            <w:tcW w:w="2131" w:type="dxa"/>
            <w:vAlign w:val="bottom"/>
          </w:tcPr>
          <w:p w14:paraId="7EF4A731" w14:textId="13BBAC76" w:rsidR="003B5547" w:rsidRPr="00DB5090" w:rsidRDefault="003B5547" w:rsidP="003B5547">
            <w:pPr>
              <w:ind w:left="-86" w:right="-72"/>
              <w:jc w:val="left"/>
              <w:rPr>
                <w:rFonts w:eastAsia="Times New Roman" w:cs="Arial"/>
                <w:b/>
                <w:bCs/>
                <w:sz w:val="16"/>
                <w:szCs w:val="16"/>
                <w:lang w:eastAsia="en-GB"/>
              </w:rPr>
            </w:pPr>
            <w:r w:rsidRPr="00DB5090">
              <w:rPr>
                <w:rFonts w:eastAsia="Times New Roman" w:cs="Arial"/>
                <w:b/>
                <w:bCs/>
                <w:sz w:val="16"/>
                <w:szCs w:val="16"/>
                <w:lang w:eastAsia="en-GB"/>
              </w:rPr>
              <w:t xml:space="preserve">As of </w:t>
            </w:r>
            <w:r w:rsidR="00D913DF" w:rsidRPr="00D913DF">
              <w:rPr>
                <w:rFonts w:eastAsia="Times New Roman" w:cs="Arial"/>
                <w:b/>
                <w:bCs/>
                <w:sz w:val="16"/>
                <w:szCs w:val="16"/>
                <w:lang w:val="en-GB" w:eastAsia="en-GB"/>
              </w:rPr>
              <w:t>31</w:t>
            </w:r>
            <w:r w:rsidRPr="00DB5090">
              <w:rPr>
                <w:rFonts w:eastAsia="Times New Roman" w:cs="Arial"/>
                <w:b/>
                <w:bCs/>
                <w:sz w:val="16"/>
                <w:szCs w:val="16"/>
                <w:lang w:eastAsia="en-GB"/>
              </w:rPr>
              <w:t xml:space="preserve"> December </w:t>
            </w:r>
            <w:r w:rsidR="00D913DF" w:rsidRPr="00D913DF">
              <w:rPr>
                <w:rFonts w:eastAsia="Times New Roman" w:cs="Arial"/>
                <w:b/>
                <w:bCs/>
                <w:sz w:val="16"/>
                <w:szCs w:val="16"/>
                <w:lang w:val="en-GB" w:eastAsia="en-GB"/>
              </w:rPr>
              <w:t>2022</w:t>
            </w:r>
          </w:p>
        </w:tc>
        <w:tc>
          <w:tcPr>
            <w:tcW w:w="1008" w:type="dxa"/>
            <w:shd w:val="clear" w:color="auto" w:fill="FAFAFA"/>
            <w:vAlign w:val="bottom"/>
          </w:tcPr>
          <w:p w14:paraId="0ABEEF5E"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59F194FB"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23ED44FD"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07C75A6"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BA560C"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0483BDB0" w14:textId="77777777" w:rsidR="003B5547" w:rsidRPr="00DB5090" w:rsidRDefault="003B5547" w:rsidP="003B5547">
            <w:pPr>
              <w:ind w:right="-72"/>
              <w:jc w:val="right"/>
              <w:rPr>
                <w:rFonts w:eastAsia="Times New Roman" w:cs="Arial"/>
                <w:sz w:val="16"/>
                <w:szCs w:val="16"/>
                <w:lang w:eastAsia="en-GB"/>
              </w:rPr>
            </w:pPr>
          </w:p>
        </w:tc>
      </w:tr>
      <w:tr w:rsidR="003B5547" w:rsidRPr="00DB5090" w14:paraId="02237D4C" w14:textId="77777777" w:rsidTr="00F87FA4">
        <w:tc>
          <w:tcPr>
            <w:tcW w:w="2131" w:type="dxa"/>
            <w:vAlign w:val="bottom"/>
            <w:hideMark/>
          </w:tcPr>
          <w:p w14:paraId="1888C41E" w14:textId="3F329A95" w:rsidR="003B5547" w:rsidRPr="00DB5090" w:rsidRDefault="003B5547" w:rsidP="003B5547">
            <w:pPr>
              <w:ind w:left="-86" w:right="-72"/>
              <w:jc w:val="left"/>
              <w:rPr>
                <w:rFonts w:eastAsia="Times New Roman" w:cs="Arial"/>
                <w:sz w:val="16"/>
                <w:szCs w:val="16"/>
                <w:lang w:eastAsia="en-GB"/>
              </w:rPr>
            </w:pPr>
            <w:r w:rsidRPr="00DB5090">
              <w:rPr>
                <w:rFonts w:eastAsia="Times New Roman" w:cs="Arial"/>
                <w:sz w:val="16"/>
                <w:szCs w:val="16"/>
                <w:lang w:eastAsia="en-GB"/>
              </w:rPr>
              <w:t xml:space="preserve">Gross carrying amount </w:t>
            </w:r>
          </w:p>
        </w:tc>
        <w:tc>
          <w:tcPr>
            <w:tcW w:w="1008" w:type="dxa"/>
            <w:shd w:val="clear" w:color="auto" w:fill="FAFAFA"/>
            <w:vAlign w:val="bottom"/>
          </w:tcPr>
          <w:p w14:paraId="51D88060"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9C1B5AB"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17635650"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58F2F1D5"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B34701C"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5BDEC6B" w14:textId="77777777" w:rsidR="003B5547" w:rsidRPr="00DB5090" w:rsidRDefault="003B5547" w:rsidP="003B5547">
            <w:pPr>
              <w:ind w:right="-72"/>
              <w:jc w:val="right"/>
              <w:rPr>
                <w:rFonts w:eastAsia="Times New Roman" w:cs="Arial"/>
                <w:sz w:val="16"/>
                <w:szCs w:val="16"/>
                <w:lang w:eastAsia="en-GB"/>
              </w:rPr>
            </w:pPr>
          </w:p>
        </w:tc>
      </w:tr>
      <w:tr w:rsidR="003B5547" w:rsidRPr="00DB5090" w14:paraId="0AD1572C" w14:textId="77777777" w:rsidTr="00F87FA4">
        <w:tc>
          <w:tcPr>
            <w:tcW w:w="2131" w:type="dxa"/>
            <w:vAlign w:val="bottom"/>
          </w:tcPr>
          <w:p w14:paraId="6E43210F" w14:textId="1C73F968" w:rsidR="003B5547" w:rsidRPr="00DB5090" w:rsidRDefault="003B5547" w:rsidP="003B5547">
            <w:pPr>
              <w:ind w:left="-86" w:right="-72"/>
              <w:jc w:val="left"/>
              <w:rPr>
                <w:rFonts w:eastAsia="Times New Roman" w:cs="Arial"/>
                <w:sz w:val="16"/>
                <w:szCs w:val="16"/>
                <w:lang w:eastAsia="en-GB"/>
              </w:rPr>
            </w:pPr>
            <w:r w:rsidRPr="00DB5090">
              <w:rPr>
                <w:rFonts w:eastAsia="Times New Roman" w:cs="Arial"/>
                <w:sz w:val="16"/>
                <w:szCs w:val="16"/>
                <w:lang w:eastAsia="en-GB"/>
              </w:rPr>
              <w:t xml:space="preserve">  (Note </w:t>
            </w:r>
            <w:r w:rsidR="00D913DF" w:rsidRPr="00D913DF">
              <w:rPr>
                <w:rFonts w:eastAsia="Times New Roman" w:cs="Arial"/>
                <w:sz w:val="16"/>
                <w:szCs w:val="16"/>
                <w:lang w:val="en-GB" w:eastAsia="en-GB"/>
              </w:rPr>
              <w:t>11</w:t>
            </w:r>
            <w:r w:rsidRPr="00DB5090">
              <w:rPr>
                <w:rFonts w:eastAsia="Times New Roman" w:cs="Arial"/>
                <w:sz w:val="16"/>
                <w:szCs w:val="16"/>
                <w:lang w:eastAsia="en-GB"/>
              </w:rPr>
              <w:t>.</w:t>
            </w:r>
            <w:r w:rsidR="00D913DF" w:rsidRPr="00D913DF">
              <w:rPr>
                <w:rFonts w:eastAsia="Times New Roman" w:cs="Arial"/>
                <w:sz w:val="16"/>
                <w:szCs w:val="16"/>
                <w:lang w:val="en-GB" w:eastAsia="en-GB"/>
              </w:rPr>
              <w:t>1</w:t>
            </w:r>
            <w:r w:rsidRPr="00DB5090">
              <w:rPr>
                <w:rFonts w:eastAsia="Times New Roman" w:cs="Arial"/>
                <w:sz w:val="16"/>
                <w:szCs w:val="16"/>
                <w:lang w:eastAsia="en-GB"/>
              </w:rPr>
              <w:t>)</w:t>
            </w:r>
          </w:p>
        </w:tc>
        <w:tc>
          <w:tcPr>
            <w:tcW w:w="1008" w:type="dxa"/>
            <w:shd w:val="clear" w:color="auto" w:fill="FAFAFA"/>
            <w:vAlign w:val="bottom"/>
          </w:tcPr>
          <w:p w14:paraId="20583E27"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45521D3"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00FF9CAF" w14:textId="77777777" w:rsidR="003B5547" w:rsidRPr="00DB5090"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92A90F5"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07E75D" w14:textId="77777777" w:rsidR="003B5547" w:rsidRPr="00DB5090"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4743B05A" w14:textId="77777777" w:rsidR="003B5547" w:rsidRPr="00DB5090" w:rsidRDefault="003B5547" w:rsidP="003B5547">
            <w:pPr>
              <w:ind w:right="-72"/>
              <w:jc w:val="right"/>
              <w:rPr>
                <w:rFonts w:eastAsia="Times New Roman" w:cs="Arial"/>
                <w:sz w:val="16"/>
                <w:szCs w:val="16"/>
                <w:lang w:eastAsia="en-GB"/>
              </w:rPr>
            </w:pPr>
          </w:p>
        </w:tc>
      </w:tr>
      <w:tr w:rsidR="00AA1B43" w:rsidRPr="00DB5090" w14:paraId="7CF37ADE" w14:textId="77777777" w:rsidTr="00C15D62">
        <w:tc>
          <w:tcPr>
            <w:tcW w:w="2131" w:type="dxa"/>
            <w:vAlign w:val="bottom"/>
          </w:tcPr>
          <w:p w14:paraId="470E467B" w14:textId="79C2B49C" w:rsidR="00AA1B43" w:rsidRPr="00DB5090" w:rsidRDefault="00AA1B43" w:rsidP="00AA1B43">
            <w:pPr>
              <w:ind w:left="-86" w:right="-72"/>
              <w:jc w:val="left"/>
              <w:rPr>
                <w:rFonts w:eastAsia="Times New Roman" w:cs="Arial"/>
                <w:sz w:val="16"/>
                <w:szCs w:val="16"/>
                <w:lang w:eastAsia="en-GB"/>
              </w:rPr>
            </w:pPr>
            <w:r w:rsidRPr="00DB5090">
              <w:rPr>
                <w:rFonts w:eastAsia="Times New Roman" w:cs="Arial"/>
                <w:sz w:val="16"/>
                <w:szCs w:val="16"/>
                <w:lang w:eastAsia="en-GB"/>
              </w:rPr>
              <w:t xml:space="preserve">   - trade receivables</w:t>
            </w:r>
            <w:r w:rsidRPr="00DB5090">
              <w:rPr>
                <w:rFonts w:eastAsia="Times New Roman" w:cs="Arial"/>
                <w:sz w:val="16"/>
                <w:szCs w:val="16"/>
                <w:lang w:val="en-GB" w:eastAsia="en-GB"/>
              </w:rPr>
              <w:t xml:space="preserve"> </w:t>
            </w:r>
            <w:r w:rsidRPr="00DB5090">
              <w:rPr>
                <w:rFonts w:eastAsia="Times New Roman" w:cs="Arial"/>
                <w:sz w:val="16"/>
                <w:szCs w:val="16"/>
                <w:lang w:val="en-GB" w:eastAsia="en-GB"/>
              </w:rPr>
              <w:br/>
              <w:t xml:space="preserve">        - third parties</w:t>
            </w:r>
          </w:p>
        </w:tc>
        <w:tc>
          <w:tcPr>
            <w:tcW w:w="1008" w:type="dxa"/>
            <w:shd w:val="clear" w:color="auto" w:fill="FAFAFA"/>
          </w:tcPr>
          <w:p w14:paraId="20DF6F5A" w14:textId="54692EBA" w:rsidR="00AA1B43" w:rsidRPr="00DB5090" w:rsidRDefault="00AA1B43" w:rsidP="00DB5090">
            <w:pPr>
              <w:ind w:right="-72"/>
              <w:jc w:val="right"/>
              <w:rPr>
                <w:rFonts w:cs="Arial"/>
                <w:sz w:val="16"/>
                <w:szCs w:val="16"/>
              </w:rPr>
            </w:pPr>
          </w:p>
          <w:p w14:paraId="09B2B64D" w14:textId="5F0F0A71" w:rsidR="00AA1B43" w:rsidRPr="00DB5090" w:rsidRDefault="00D913DF" w:rsidP="00DB5090">
            <w:pPr>
              <w:ind w:right="-72"/>
              <w:jc w:val="right"/>
              <w:rPr>
                <w:rFonts w:cs="Arial"/>
                <w:sz w:val="16"/>
                <w:szCs w:val="16"/>
              </w:rPr>
            </w:pPr>
            <w:r w:rsidRPr="00D913DF">
              <w:rPr>
                <w:rFonts w:cs="Arial"/>
                <w:sz w:val="16"/>
                <w:szCs w:val="16"/>
                <w:lang w:val="en-GB"/>
              </w:rPr>
              <w:t>21</w:t>
            </w:r>
            <w:r w:rsidR="00AA1B43" w:rsidRPr="00DB5090">
              <w:rPr>
                <w:rFonts w:cs="Arial"/>
                <w:sz w:val="16"/>
                <w:szCs w:val="16"/>
              </w:rPr>
              <w:t>,</w:t>
            </w:r>
            <w:r w:rsidRPr="00D913DF">
              <w:rPr>
                <w:rFonts w:cs="Arial"/>
                <w:sz w:val="16"/>
                <w:szCs w:val="16"/>
                <w:lang w:val="en-GB"/>
              </w:rPr>
              <w:t>650</w:t>
            </w:r>
          </w:p>
        </w:tc>
        <w:tc>
          <w:tcPr>
            <w:tcW w:w="1008" w:type="dxa"/>
            <w:shd w:val="clear" w:color="auto" w:fill="FAFAFA"/>
          </w:tcPr>
          <w:p w14:paraId="6FDAF554" w14:textId="77777777" w:rsidR="00AA1B43" w:rsidRPr="00DB5090" w:rsidRDefault="00AA1B43" w:rsidP="00DB5090">
            <w:pPr>
              <w:ind w:right="-72"/>
              <w:jc w:val="right"/>
              <w:rPr>
                <w:rFonts w:cs="Arial"/>
                <w:sz w:val="16"/>
                <w:szCs w:val="16"/>
              </w:rPr>
            </w:pPr>
          </w:p>
          <w:p w14:paraId="280864BE" w14:textId="78162E6E" w:rsidR="00AA1B43" w:rsidRPr="00DB5090" w:rsidRDefault="00D913DF" w:rsidP="00DB5090">
            <w:pPr>
              <w:ind w:right="-72"/>
              <w:jc w:val="right"/>
              <w:rPr>
                <w:rFonts w:cs="Arial"/>
                <w:sz w:val="16"/>
                <w:szCs w:val="16"/>
              </w:rPr>
            </w:pPr>
            <w:r w:rsidRPr="00D913DF">
              <w:rPr>
                <w:rFonts w:cs="Arial"/>
                <w:sz w:val="16"/>
                <w:szCs w:val="16"/>
                <w:lang w:val="en-GB"/>
              </w:rPr>
              <w:t>39</w:t>
            </w:r>
            <w:r w:rsidR="00AA1B43" w:rsidRPr="00DB5090">
              <w:rPr>
                <w:rFonts w:cs="Arial"/>
                <w:sz w:val="16"/>
                <w:szCs w:val="16"/>
              </w:rPr>
              <w:t>,</w:t>
            </w:r>
            <w:r w:rsidRPr="00D913DF">
              <w:rPr>
                <w:rFonts w:cs="Arial"/>
                <w:sz w:val="16"/>
                <w:szCs w:val="16"/>
                <w:lang w:val="en-GB"/>
              </w:rPr>
              <w:t>389</w:t>
            </w:r>
          </w:p>
        </w:tc>
        <w:tc>
          <w:tcPr>
            <w:tcW w:w="1109" w:type="dxa"/>
            <w:shd w:val="clear" w:color="auto" w:fill="FAFAFA"/>
          </w:tcPr>
          <w:p w14:paraId="04861F64" w14:textId="77777777" w:rsidR="00AA1B43" w:rsidRPr="00DB5090" w:rsidRDefault="00AA1B43" w:rsidP="00DB5090">
            <w:pPr>
              <w:ind w:right="-72"/>
              <w:jc w:val="right"/>
              <w:rPr>
                <w:rFonts w:cs="Arial"/>
                <w:sz w:val="16"/>
                <w:szCs w:val="16"/>
              </w:rPr>
            </w:pPr>
          </w:p>
          <w:p w14:paraId="650D8C69" w14:textId="509CC67D" w:rsidR="00AA1B43" w:rsidRPr="00DB5090" w:rsidRDefault="00D913DF" w:rsidP="00DB5090">
            <w:pPr>
              <w:ind w:right="-72"/>
              <w:jc w:val="right"/>
              <w:rPr>
                <w:rFonts w:cs="Arial"/>
                <w:sz w:val="16"/>
                <w:szCs w:val="16"/>
              </w:rPr>
            </w:pPr>
            <w:r w:rsidRPr="00D913DF">
              <w:rPr>
                <w:rFonts w:cs="Arial"/>
                <w:sz w:val="16"/>
                <w:szCs w:val="16"/>
                <w:lang w:val="en-GB"/>
              </w:rPr>
              <w:t>80</w:t>
            </w:r>
            <w:r w:rsidR="00AA1B43" w:rsidRPr="00DB5090">
              <w:rPr>
                <w:rFonts w:cs="Arial"/>
                <w:sz w:val="16"/>
                <w:szCs w:val="16"/>
              </w:rPr>
              <w:t>,</w:t>
            </w:r>
            <w:r w:rsidRPr="00D913DF">
              <w:rPr>
                <w:rFonts w:cs="Arial"/>
                <w:sz w:val="16"/>
                <w:szCs w:val="16"/>
                <w:lang w:val="en-GB"/>
              </w:rPr>
              <w:t>693</w:t>
            </w:r>
          </w:p>
        </w:tc>
        <w:tc>
          <w:tcPr>
            <w:tcW w:w="1109" w:type="dxa"/>
            <w:shd w:val="clear" w:color="auto" w:fill="FAFAFA"/>
          </w:tcPr>
          <w:p w14:paraId="42B64266" w14:textId="77777777" w:rsidR="00AA1B43" w:rsidRPr="00DB5090" w:rsidRDefault="00AA1B43" w:rsidP="00DB5090">
            <w:pPr>
              <w:ind w:right="-72"/>
              <w:jc w:val="right"/>
              <w:rPr>
                <w:rFonts w:cs="Arial"/>
                <w:sz w:val="16"/>
                <w:szCs w:val="16"/>
              </w:rPr>
            </w:pPr>
          </w:p>
          <w:p w14:paraId="53D08B9C" w14:textId="7FD030DE" w:rsidR="00AA1B43" w:rsidRPr="00DB5090" w:rsidRDefault="00D913DF" w:rsidP="00DB5090">
            <w:pPr>
              <w:ind w:right="-72"/>
              <w:jc w:val="right"/>
              <w:rPr>
                <w:rFonts w:cs="Arial"/>
                <w:sz w:val="16"/>
                <w:szCs w:val="16"/>
              </w:rPr>
            </w:pPr>
            <w:r w:rsidRPr="00D913DF">
              <w:rPr>
                <w:rFonts w:cs="Arial"/>
                <w:sz w:val="16"/>
                <w:szCs w:val="16"/>
                <w:lang w:val="en-GB"/>
              </w:rPr>
              <w:t>264</w:t>
            </w:r>
            <w:r w:rsidR="00AA1B43" w:rsidRPr="00DB5090">
              <w:rPr>
                <w:rFonts w:cs="Arial"/>
                <w:sz w:val="16"/>
                <w:szCs w:val="16"/>
              </w:rPr>
              <w:t>,</w:t>
            </w:r>
            <w:r w:rsidRPr="00D913DF">
              <w:rPr>
                <w:rFonts w:cs="Arial"/>
                <w:sz w:val="16"/>
                <w:szCs w:val="16"/>
                <w:lang w:val="en-GB"/>
              </w:rPr>
              <w:t>083</w:t>
            </w:r>
          </w:p>
        </w:tc>
        <w:tc>
          <w:tcPr>
            <w:tcW w:w="1008" w:type="dxa"/>
            <w:shd w:val="clear" w:color="auto" w:fill="FAFAFA"/>
          </w:tcPr>
          <w:p w14:paraId="4CA3CD41" w14:textId="77777777" w:rsidR="00AA1B43" w:rsidRPr="00DB5090" w:rsidRDefault="00AA1B43" w:rsidP="00DB5090">
            <w:pPr>
              <w:ind w:right="-72"/>
              <w:jc w:val="right"/>
              <w:rPr>
                <w:rFonts w:cs="Arial"/>
                <w:sz w:val="16"/>
                <w:szCs w:val="16"/>
              </w:rPr>
            </w:pPr>
          </w:p>
          <w:p w14:paraId="0288B5FE" w14:textId="667043BD" w:rsidR="00AA1B43" w:rsidRPr="00DB5090" w:rsidRDefault="00D913DF" w:rsidP="00DB5090">
            <w:pPr>
              <w:ind w:right="-72"/>
              <w:jc w:val="right"/>
              <w:rPr>
                <w:rFonts w:cs="Arial"/>
                <w:sz w:val="16"/>
                <w:szCs w:val="16"/>
              </w:rPr>
            </w:pPr>
            <w:r w:rsidRPr="00D913DF">
              <w:rPr>
                <w:rFonts w:cs="Arial"/>
                <w:sz w:val="16"/>
                <w:szCs w:val="16"/>
                <w:lang w:val="en-GB"/>
              </w:rPr>
              <w:t>112</w:t>
            </w:r>
            <w:r w:rsidR="00AA1B43" w:rsidRPr="00DB5090">
              <w:rPr>
                <w:rFonts w:cs="Arial"/>
                <w:sz w:val="16"/>
                <w:szCs w:val="16"/>
              </w:rPr>
              <w:t>,</w:t>
            </w:r>
            <w:r w:rsidRPr="00D913DF">
              <w:rPr>
                <w:rFonts w:cs="Arial"/>
                <w:sz w:val="16"/>
                <w:szCs w:val="16"/>
                <w:lang w:val="en-GB"/>
              </w:rPr>
              <w:t>277</w:t>
            </w:r>
          </w:p>
        </w:tc>
        <w:tc>
          <w:tcPr>
            <w:tcW w:w="1008" w:type="dxa"/>
            <w:shd w:val="clear" w:color="auto" w:fill="FAFAFA"/>
          </w:tcPr>
          <w:p w14:paraId="5C08146C" w14:textId="77777777" w:rsidR="00AA1B43" w:rsidRPr="00DB5090" w:rsidRDefault="00AA1B43" w:rsidP="00DB5090">
            <w:pPr>
              <w:ind w:right="-72"/>
              <w:jc w:val="right"/>
              <w:rPr>
                <w:rFonts w:cs="Arial"/>
                <w:sz w:val="16"/>
                <w:szCs w:val="16"/>
              </w:rPr>
            </w:pPr>
          </w:p>
          <w:p w14:paraId="51BA8E57" w14:textId="6774B11F" w:rsidR="00AA1B43" w:rsidRPr="00DB5090" w:rsidRDefault="00D913DF" w:rsidP="00DB5090">
            <w:pPr>
              <w:ind w:right="-72"/>
              <w:jc w:val="right"/>
              <w:rPr>
                <w:rFonts w:cs="Arial"/>
                <w:sz w:val="16"/>
                <w:szCs w:val="16"/>
              </w:rPr>
            </w:pPr>
            <w:r w:rsidRPr="00D913DF">
              <w:rPr>
                <w:rFonts w:cs="Arial"/>
                <w:sz w:val="16"/>
                <w:szCs w:val="16"/>
                <w:lang w:val="en-GB"/>
              </w:rPr>
              <w:t>518</w:t>
            </w:r>
            <w:r w:rsidR="00AA1B43" w:rsidRPr="00DB5090">
              <w:rPr>
                <w:rFonts w:cs="Arial"/>
                <w:sz w:val="16"/>
                <w:szCs w:val="16"/>
              </w:rPr>
              <w:t>,</w:t>
            </w:r>
            <w:r w:rsidRPr="00D913DF">
              <w:rPr>
                <w:rFonts w:cs="Arial"/>
                <w:sz w:val="16"/>
                <w:szCs w:val="16"/>
                <w:lang w:val="en-GB"/>
              </w:rPr>
              <w:t>092</w:t>
            </w:r>
          </w:p>
        </w:tc>
      </w:tr>
      <w:tr w:rsidR="003B5547" w:rsidRPr="00DB5090" w14:paraId="69B166A0" w14:textId="77777777" w:rsidTr="00F87FA4">
        <w:tc>
          <w:tcPr>
            <w:tcW w:w="2131" w:type="dxa"/>
            <w:vAlign w:val="bottom"/>
          </w:tcPr>
          <w:p w14:paraId="5E886C12" w14:textId="77777777" w:rsidR="003B5547" w:rsidRPr="00DB5090" w:rsidRDefault="003B5547" w:rsidP="003B5547">
            <w:pPr>
              <w:ind w:left="-86" w:right="-72"/>
              <w:jc w:val="left"/>
              <w:rPr>
                <w:rFonts w:eastAsia="Times New Roman" w:cs="Arial"/>
                <w:sz w:val="10"/>
                <w:szCs w:val="10"/>
                <w:lang w:eastAsia="en-GB"/>
              </w:rPr>
            </w:pPr>
          </w:p>
        </w:tc>
        <w:tc>
          <w:tcPr>
            <w:tcW w:w="1008" w:type="dxa"/>
            <w:shd w:val="clear" w:color="auto" w:fill="FAFAFA"/>
            <w:vAlign w:val="bottom"/>
          </w:tcPr>
          <w:p w14:paraId="32A6C6E1"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4328857F" w14:textId="77777777" w:rsidR="003B5547" w:rsidRPr="00DB5090" w:rsidRDefault="003B5547" w:rsidP="00DB5090">
            <w:pPr>
              <w:ind w:right="-72"/>
              <w:jc w:val="right"/>
              <w:rPr>
                <w:rFonts w:cs="Arial"/>
                <w:sz w:val="10"/>
                <w:szCs w:val="10"/>
              </w:rPr>
            </w:pPr>
          </w:p>
        </w:tc>
        <w:tc>
          <w:tcPr>
            <w:tcW w:w="1109" w:type="dxa"/>
            <w:shd w:val="clear" w:color="auto" w:fill="FAFAFA"/>
            <w:vAlign w:val="bottom"/>
          </w:tcPr>
          <w:p w14:paraId="0496383A" w14:textId="77777777" w:rsidR="003B5547" w:rsidRPr="00DB5090" w:rsidRDefault="003B5547" w:rsidP="00DB5090">
            <w:pPr>
              <w:ind w:right="-72"/>
              <w:jc w:val="right"/>
              <w:rPr>
                <w:rFonts w:cs="Arial"/>
                <w:sz w:val="10"/>
                <w:szCs w:val="10"/>
              </w:rPr>
            </w:pPr>
          </w:p>
        </w:tc>
        <w:tc>
          <w:tcPr>
            <w:tcW w:w="1109" w:type="dxa"/>
            <w:shd w:val="clear" w:color="auto" w:fill="FAFAFA"/>
            <w:vAlign w:val="bottom"/>
          </w:tcPr>
          <w:p w14:paraId="11F7A971"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652C1982"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67DB78AD" w14:textId="77777777" w:rsidR="003B5547" w:rsidRPr="00DB5090" w:rsidRDefault="003B5547" w:rsidP="00DB5090">
            <w:pPr>
              <w:ind w:right="-72"/>
              <w:jc w:val="right"/>
              <w:rPr>
                <w:rFonts w:cs="Arial"/>
                <w:sz w:val="10"/>
                <w:szCs w:val="10"/>
              </w:rPr>
            </w:pPr>
          </w:p>
        </w:tc>
      </w:tr>
      <w:tr w:rsidR="00AA1B43" w:rsidRPr="00DB5090" w14:paraId="297160BA" w14:textId="77777777" w:rsidTr="00F87FA4">
        <w:tc>
          <w:tcPr>
            <w:tcW w:w="2131" w:type="dxa"/>
            <w:vAlign w:val="bottom"/>
          </w:tcPr>
          <w:p w14:paraId="568912D4" w14:textId="2E4F0A0D" w:rsidR="00AA1B43" w:rsidRPr="00DB5090" w:rsidRDefault="00AA1B43" w:rsidP="00AA1B43">
            <w:pPr>
              <w:ind w:left="-86" w:right="-72"/>
              <w:jc w:val="left"/>
              <w:rPr>
                <w:rFonts w:eastAsia="Times New Roman" w:cs="Arial"/>
                <w:sz w:val="16"/>
                <w:szCs w:val="16"/>
                <w:lang w:eastAsia="en-GB"/>
              </w:rPr>
            </w:pPr>
            <w:r w:rsidRPr="00DB5090">
              <w:rPr>
                <w:rFonts w:eastAsia="Times New Roman" w:cs="Arial"/>
                <w:sz w:val="16"/>
                <w:szCs w:val="16"/>
                <w:lang w:val="en-GB" w:eastAsia="en-GB"/>
              </w:rPr>
              <w:t xml:space="preserve">   - trade receivables </w:t>
            </w:r>
            <w:r w:rsidRPr="00DB5090">
              <w:rPr>
                <w:rFonts w:eastAsia="Times New Roman" w:cs="Arial"/>
                <w:sz w:val="16"/>
                <w:szCs w:val="16"/>
                <w:lang w:val="en-GB" w:eastAsia="en-GB"/>
              </w:rPr>
              <w:br/>
              <w:t xml:space="preserve">        -</w:t>
            </w:r>
            <w:r w:rsidRPr="00DB5090">
              <w:rPr>
                <w:rFonts w:eastAsia="Times New Roman" w:cs="Arial"/>
                <w:sz w:val="16"/>
                <w:szCs w:val="16"/>
                <w:cs/>
                <w:lang w:val="en-GB" w:eastAsia="en-GB"/>
              </w:rPr>
              <w:t xml:space="preserve"> </w:t>
            </w:r>
            <w:r w:rsidRPr="00DB5090">
              <w:rPr>
                <w:rFonts w:eastAsia="Times New Roman" w:cs="Arial"/>
                <w:sz w:val="16"/>
                <w:szCs w:val="16"/>
                <w:lang w:val="en-GB" w:eastAsia="en-GB"/>
              </w:rPr>
              <w:t>related parties</w:t>
            </w:r>
          </w:p>
        </w:tc>
        <w:tc>
          <w:tcPr>
            <w:tcW w:w="1008" w:type="dxa"/>
            <w:shd w:val="clear" w:color="auto" w:fill="FAFAFA"/>
          </w:tcPr>
          <w:p w14:paraId="6A3B75FE" w14:textId="77777777" w:rsidR="00AA1B43" w:rsidRPr="00DB5090" w:rsidRDefault="00AA1B43" w:rsidP="00DB5090">
            <w:pPr>
              <w:ind w:right="-72"/>
              <w:jc w:val="right"/>
              <w:rPr>
                <w:rFonts w:cs="Arial"/>
                <w:sz w:val="16"/>
                <w:szCs w:val="16"/>
              </w:rPr>
            </w:pPr>
          </w:p>
          <w:p w14:paraId="63A43DC2" w14:textId="722843BD" w:rsidR="00AA1B43" w:rsidRPr="00DB5090" w:rsidRDefault="00D913DF" w:rsidP="00DB5090">
            <w:pPr>
              <w:ind w:right="-72"/>
              <w:jc w:val="right"/>
              <w:rPr>
                <w:rFonts w:cs="Arial"/>
                <w:sz w:val="16"/>
                <w:szCs w:val="16"/>
              </w:rPr>
            </w:pPr>
            <w:r w:rsidRPr="00D913DF">
              <w:rPr>
                <w:rFonts w:cs="Arial"/>
                <w:sz w:val="16"/>
                <w:szCs w:val="16"/>
                <w:lang w:val="en-GB"/>
              </w:rPr>
              <w:t>6</w:t>
            </w:r>
            <w:r w:rsidR="00AA1B43" w:rsidRPr="00DB5090">
              <w:rPr>
                <w:rFonts w:cs="Arial"/>
                <w:sz w:val="16"/>
                <w:szCs w:val="16"/>
              </w:rPr>
              <w:t>,</w:t>
            </w:r>
            <w:r w:rsidRPr="00D913DF">
              <w:rPr>
                <w:rFonts w:cs="Arial"/>
                <w:sz w:val="16"/>
                <w:szCs w:val="16"/>
                <w:lang w:val="en-GB"/>
              </w:rPr>
              <w:t>758</w:t>
            </w:r>
          </w:p>
        </w:tc>
        <w:tc>
          <w:tcPr>
            <w:tcW w:w="1008" w:type="dxa"/>
            <w:shd w:val="clear" w:color="auto" w:fill="FAFAFA"/>
          </w:tcPr>
          <w:p w14:paraId="286F7A43" w14:textId="77777777" w:rsidR="00AA1B43" w:rsidRPr="00DB5090" w:rsidRDefault="00AA1B43" w:rsidP="00DB5090">
            <w:pPr>
              <w:ind w:right="-72"/>
              <w:jc w:val="right"/>
              <w:rPr>
                <w:rFonts w:cs="Arial"/>
                <w:sz w:val="16"/>
                <w:szCs w:val="16"/>
              </w:rPr>
            </w:pPr>
          </w:p>
          <w:p w14:paraId="2EE22726" w14:textId="10D46CCF" w:rsidR="00AA1B43" w:rsidRPr="00DB5090" w:rsidRDefault="00D913DF" w:rsidP="00DB5090">
            <w:pPr>
              <w:ind w:right="-72"/>
              <w:jc w:val="right"/>
              <w:rPr>
                <w:rFonts w:cs="Arial"/>
                <w:sz w:val="16"/>
                <w:szCs w:val="16"/>
              </w:rPr>
            </w:pPr>
            <w:r w:rsidRPr="00D913DF">
              <w:rPr>
                <w:rFonts w:cs="Arial"/>
                <w:sz w:val="16"/>
                <w:szCs w:val="16"/>
                <w:lang w:val="en-GB"/>
              </w:rPr>
              <w:t>323</w:t>
            </w:r>
          </w:p>
        </w:tc>
        <w:tc>
          <w:tcPr>
            <w:tcW w:w="1109" w:type="dxa"/>
            <w:shd w:val="clear" w:color="auto" w:fill="FAFAFA"/>
          </w:tcPr>
          <w:p w14:paraId="6ACCB4C5" w14:textId="45446B80" w:rsidR="00AA1B43" w:rsidRPr="00DB5090" w:rsidRDefault="00AA1B43" w:rsidP="00DB5090">
            <w:pPr>
              <w:ind w:right="-72"/>
              <w:jc w:val="right"/>
              <w:rPr>
                <w:rFonts w:cs="Arial"/>
                <w:sz w:val="16"/>
                <w:szCs w:val="16"/>
              </w:rPr>
            </w:pPr>
          </w:p>
          <w:p w14:paraId="3504B752" w14:textId="6CDCEF0E" w:rsidR="00AA1B43" w:rsidRPr="00DB5090" w:rsidRDefault="00AA1B43" w:rsidP="00DB5090">
            <w:pPr>
              <w:ind w:right="-72"/>
              <w:jc w:val="right"/>
              <w:rPr>
                <w:rFonts w:cs="Arial"/>
                <w:sz w:val="16"/>
                <w:szCs w:val="16"/>
              </w:rPr>
            </w:pPr>
            <w:r w:rsidRPr="00DB5090">
              <w:rPr>
                <w:rFonts w:cs="Arial"/>
                <w:sz w:val="16"/>
                <w:szCs w:val="16"/>
              </w:rPr>
              <w:t>-</w:t>
            </w:r>
          </w:p>
        </w:tc>
        <w:tc>
          <w:tcPr>
            <w:tcW w:w="1109" w:type="dxa"/>
            <w:shd w:val="clear" w:color="auto" w:fill="FAFAFA"/>
          </w:tcPr>
          <w:p w14:paraId="0D014A0B" w14:textId="77777777" w:rsidR="00AA1B43" w:rsidRPr="00DB5090" w:rsidRDefault="00AA1B43" w:rsidP="00DB5090">
            <w:pPr>
              <w:ind w:right="-72"/>
              <w:jc w:val="right"/>
              <w:rPr>
                <w:rFonts w:cs="Arial"/>
                <w:sz w:val="16"/>
                <w:szCs w:val="16"/>
              </w:rPr>
            </w:pPr>
          </w:p>
          <w:p w14:paraId="10F98874" w14:textId="6C9764EA" w:rsidR="00AA1B43" w:rsidRPr="00DB5090" w:rsidRDefault="00D913DF" w:rsidP="00DB5090">
            <w:pPr>
              <w:ind w:right="-72"/>
              <w:jc w:val="right"/>
              <w:rPr>
                <w:rFonts w:cs="Arial"/>
                <w:sz w:val="16"/>
                <w:szCs w:val="16"/>
              </w:rPr>
            </w:pPr>
            <w:r w:rsidRPr="00D913DF">
              <w:rPr>
                <w:rFonts w:cs="Arial"/>
                <w:sz w:val="16"/>
                <w:szCs w:val="16"/>
                <w:lang w:val="en-GB"/>
              </w:rPr>
              <w:t>357</w:t>
            </w:r>
          </w:p>
        </w:tc>
        <w:tc>
          <w:tcPr>
            <w:tcW w:w="1008" w:type="dxa"/>
            <w:shd w:val="clear" w:color="auto" w:fill="FAFAFA"/>
          </w:tcPr>
          <w:p w14:paraId="71BFF0A6" w14:textId="77777777" w:rsidR="00AA1B43" w:rsidRPr="00DB5090" w:rsidRDefault="00AA1B43" w:rsidP="00DB5090">
            <w:pPr>
              <w:ind w:right="-72"/>
              <w:jc w:val="right"/>
              <w:rPr>
                <w:rFonts w:cs="Arial"/>
                <w:sz w:val="16"/>
                <w:szCs w:val="16"/>
              </w:rPr>
            </w:pPr>
          </w:p>
          <w:p w14:paraId="4FF47E71" w14:textId="39211E7E" w:rsidR="00AA1B43" w:rsidRPr="00DB5090" w:rsidRDefault="00AA1B43" w:rsidP="00DB5090">
            <w:pPr>
              <w:ind w:right="-72"/>
              <w:jc w:val="right"/>
              <w:rPr>
                <w:rFonts w:cs="Arial"/>
                <w:sz w:val="16"/>
                <w:szCs w:val="16"/>
              </w:rPr>
            </w:pPr>
            <w:r w:rsidRPr="00DB5090">
              <w:rPr>
                <w:rFonts w:cs="Arial"/>
                <w:sz w:val="16"/>
                <w:szCs w:val="16"/>
              </w:rPr>
              <w:t>-</w:t>
            </w:r>
          </w:p>
        </w:tc>
        <w:tc>
          <w:tcPr>
            <w:tcW w:w="1008" w:type="dxa"/>
            <w:shd w:val="clear" w:color="auto" w:fill="FAFAFA"/>
          </w:tcPr>
          <w:p w14:paraId="2B597926" w14:textId="77777777" w:rsidR="00AA1B43" w:rsidRPr="00DB5090" w:rsidRDefault="00AA1B43" w:rsidP="00DB5090">
            <w:pPr>
              <w:ind w:right="-72"/>
              <w:jc w:val="right"/>
              <w:rPr>
                <w:rFonts w:cs="Arial"/>
                <w:sz w:val="16"/>
                <w:szCs w:val="16"/>
              </w:rPr>
            </w:pPr>
          </w:p>
          <w:p w14:paraId="71A386A5" w14:textId="6F48C4E1" w:rsidR="00AA1B43" w:rsidRPr="00DB5090" w:rsidRDefault="00D913DF" w:rsidP="00DB5090">
            <w:pPr>
              <w:ind w:right="-72"/>
              <w:jc w:val="right"/>
              <w:rPr>
                <w:rFonts w:cs="Arial"/>
                <w:sz w:val="16"/>
                <w:szCs w:val="16"/>
              </w:rPr>
            </w:pPr>
            <w:r w:rsidRPr="00D913DF">
              <w:rPr>
                <w:rFonts w:cs="Arial"/>
                <w:sz w:val="16"/>
                <w:szCs w:val="16"/>
                <w:lang w:val="en-GB"/>
              </w:rPr>
              <w:t>7</w:t>
            </w:r>
            <w:r w:rsidR="00AA1B43" w:rsidRPr="00DB5090">
              <w:rPr>
                <w:rFonts w:cs="Arial"/>
                <w:sz w:val="16"/>
                <w:szCs w:val="16"/>
              </w:rPr>
              <w:t>,</w:t>
            </w:r>
            <w:r w:rsidRPr="00D913DF">
              <w:rPr>
                <w:rFonts w:cs="Arial"/>
                <w:sz w:val="16"/>
                <w:szCs w:val="16"/>
                <w:lang w:val="en-GB"/>
              </w:rPr>
              <w:t>438</w:t>
            </w:r>
          </w:p>
        </w:tc>
      </w:tr>
      <w:tr w:rsidR="003B5547" w:rsidRPr="00DB5090" w14:paraId="6025D78E" w14:textId="77777777" w:rsidTr="00F87FA4">
        <w:tc>
          <w:tcPr>
            <w:tcW w:w="2131" w:type="dxa"/>
            <w:vAlign w:val="bottom"/>
          </w:tcPr>
          <w:p w14:paraId="55BB09E6" w14:textId="77777777" w:rsidR="003B5547" w:rsidRPr="00DB5090" w:rsidRDefault="003B5547" w:rsidP="003B5547">
            <w:pPr>
              <w:ind w:left="-86" w:right="-72"/>
              <w:jc w:val="left"/>
              <w:rPr>
                <w:rFonts w:eastAsia="Times New Roman" w:cs="Arial"/>
                <w:sz w:val="10"/>
                <w:szCs w:val="10"/>
                <w:lang w:eastAsia="en-GB"/>
              </w:rPr>
            </w:pPr>
          </w:p>
        </w:tc>
        <w:tc>
          <w:tcPr>
            <w:tcW w:w="1008" w:type="dxa"/>
            <w:shd w:val="clear" w:color="auto" w:fill="FAFAFA"/>
            <w:vAlign w:val="bottom"/>
          </w:tcPr>
          <w:p w14:paraId="0377AD7A"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2146CA88" w14:textId="77777777" w:rsidR="003B5547" w:rsidRPr="00DB5090" w:rsidRDefault="003B5547" w:rsidP="00DB5090">
            <w:pPr>
              <w:ind w:right="-72"/>
              <w:jc w:val="right"/>
              <w:rPr>
                <w:rFonts w:cs="Arial"/>
                <w:sz w:val="10"/>
                <w:szCs w:val="10"/>
              </w:rPr>
            </w:pPr>
          </w:p>
        </w:tc>
        <w:tc>
          <w:tcPr>
            <w:tcW w:w="1109" w:type="dxa"/>
            <w:shd w:val="clear" w:color="auto" w:fill="FAFAFA"/>
            <w:vAlign w:val="bottom"/>
          </w:tcPr>
          <w:p w14:paraId="33D49980" w14:textId="77777777" w:rsidR="003B5547" w:rsidRPr="00DB5090" w:rsidRDefault="003B5547" w:rsidP="00DB5090">
            <w:pPr>
              <w:ind w:right="-72"/>
              <w:jc w:val="right"/>
              <w:rPr>
                <w:rFonts w:cs="Arial"/>
                <w:sz w:val="10"/>
                <w:szCs w:val="10"/>
              </w:rPr>
            </w:pPr>
          </w:p>
        </w:tc>
        <w:tc>
          <w:tcPr>
            <w:tcW w:w="1109" w:type="dxa"/>
            <w:shd w:val="clear" w:color="auto" w:fill="FAFAFA"/>
            <w:vAlign w:val="bottom"/>
          </w:tcPr>
          <w:p w14:paraId="7E119205"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031BD7CF" w14:textId="77777777" w:rsidR="003B5547" w:rsidRPr="00DB5090" w:rsidRDefault="003B5547" w:rsidP="00DB5090">
            <w:pPr>
              <w:ind w:right="-72"/>
              <w:jc w:val="right"/>
              <w:rPr>
                <w:rFonts w:cs="Arial"/>
                <w:sz w:val="10"/>
                <w:szCs w:val="10"/>
              </w:rPr>
            </w:pPr>
          </w:p>
        </w:tc>
        <w:tc>
          <w:tcPr>
            <w:tcW w:w="1008" w:type="dxa"/>
            <w:shd w:val="clear" w:color="auto" w:fill="FAFAFA"/>
            <w:vAlign w:val="bottom"/>
          </w:tcPr>
          <w:p w14:paraId="5E32DBC4" w14:textId="77777777" w:rsidR="003B5547" w:rsidRPr="00DB5090" w:rsidRDefault="003B5547" w:rsidP="00DB5090">
            <w:pPr>
              <w:ind w:right="-72"/>
              <w:jc w:val="right"/>
              <w:rPr>
                <w:rFonts w:cs="Arial"/>
                <w:sz w:val="10"/>
                <w:szCs w:val="10"/>
              </w:rPr>
            </w:pPr>
          </w:p>
        </w:tc>
      </w:tr>
      <w:tr w:rsidR="00AA1B43" w:rsidRPr="00DB5090" w14:paraId="557AD648" w14:textId="77777777" w:rsidTr="00F87FA4">
        <w:tc>
          <w:tcPr>
            <w:tcW w:w="2131" w:type="dxa"/>
            <w:vAlign w:val="bottom"/>
          </w:tcPr>
          <w:p w14:paraId="748EAEBF" w14:textId="476D2D02" w:rsidR="00AA1B43" w:rsidRPr="00DB5090" w:rsidRDefault="00AA1B43" w:rsidP="00AA1B43">
            <w:pPr>
              <w:ind w:left="-86" w:right="-72"/>
              <w:jc w:val="left"/>
              <w:rPr>
                <w:rFonts w:eastAsia="Times New Roman" w:cs="Arial"/>
                <w:sz w:val="16"/>
                <w:szCs w:val="16"/>
                <w:lang w:val="en-GB" w:eastAsia="en-GB"/>
              </w:rPr>
            </w:pPr>
            <w:r w:rsidRPr="00DB5090">
              <w:rPr>
                <w:rFonts w:eastAsia="Times New Roman" w:cs="Arial"/>
                <w:sz w:val="16"/>
                <w:szCs w:val="16"/>
                <w:lang w:eastAsia="en-GB"/>
              </w:rPr>
              <w:t xml:space="preserve">   - contract assets</w:t>
            </w:r>
          </w:p>
        </w:tc>
        <w:tc>
          <w:tcPr>
            <w:tcW w:w="1008" w:type="dxa"/>
            <w:tcBorders>
              <w:bottom w:val="single" w:sz="4" w:space="0" w:color="auto"/>
            </w:tcBorders>
            <w:shd w:val="clear" w:color="auto" w:fill="FAFAFA"/>
          </w:tcPr>
          <w:p w14:paraId="20D2D54B" w14:textId="636FBB3F" w:rsidR="00AA1B43" w:rsidRPr="00DB5090" w:rsidRDefault="00D913DF" w:rsidP="00DB5090">
            <w:pPr>
              <w:ind w:right="-72"/>
              <w:jc w:val="right"/>
              <w:rPr>
                <w:rFonts w:cs="Arial"/>
                <w:sz w:val="16"/>
                <w:szCs w:val="16"/>
              </w:rPr>
            </w:pPr>
            <w:r w:rsidRPr="00D913DF">
              <w:rPr>
                <w:rFonts w:cs="Arial"/>
                <w:sz w:val="16"/>
                <w:szCs w:val="16"/>
                <w:lang w:val="en-GB"/>
              </w:rPr>
              <w:t>5</w:t>
            </w:r>
            <w:r w:rsidR="00AA1B43" w:rsidRPr="00DB5090">
              <w:rPr>
                <w:rFonts w:cs="Arial"/>
                <w:sz w:val="16"/>
                <w:szCs w:val="16"/>
              </w:rPr>
              <w:t>,</w:t>
            </w:r>
            <w:r w:rsidRPr="00D913DF">
              <w:rPr>
                <w:rFonts w:cs="Arial"/>
                <w:sz w:val="16"/>
                <w:szCs w:val="16"/>
                <w:lang w:val="en-GB"/>
              </w:rPr>
              <w:t>242</w:t>
            </w:r>
          </w:p>
        </w:tc>
        <w:tc>
          <w:tcPr>
            <w:tcW w:w="1008" w:type="dxa"/>
            <w:tcBorders>
              <w:bottom w:val="single" w:sz="4" w:space="0" w:color="auto"/>
            </w:tcBorders>
            <w:shd w:val="clear" w:color="auto" w:fill="FAFAFA"/>
          </w:tcPr>
          <w:p w14:paraId="534D541E" w14:textId="75E0E459" w:rsidR="00AA1B43" w:rsidRPr="00DB5090" w:rsidRDefault="00AA1B43" w:rsidP="00DB5090">
            <w:pPr>
              <w:ind w:right="-72"/>
              <w:jc w:val="right"/>
              <w:rPr>
                <w:rFonts w:cs="Arial"/>
                <w:sz w:val="16"/>
                <w:szCs w:val="16"/>
              </w:rPr>
            </w:pPr>
            <w:r w:rsidRPr="00DB5090">
              <w:rPr>
                <w:rFonts w:cs="Arial"/>
                <w:sz w:val="16"/>
                <w:szCs w:val="16"/>
              </w:rPr>
              <w:t>-</w:t>
            </w:r>
          </w:p>
        </w:tc>
        <w:tc>
          <w:tcPr>
            <w:tcW w:w="1109" w:type="dxa"/>
            <w:tcBorders>
              <w:bottom w:val="single" w:sz="4" w:space="0" w:color="auto"/>
            </w:tcBorders>
            <w:shd w:val="clear" w:color="auto" w:fill="FAFAFA"/>
          </w:tcPr>
          <w:p w14:paraId="58A0F3BD" w14:textId="4FA51255" w:rsidR="00AA1B43" w:rsidRPr="00DB5090" w:rsidRDefault="00AA1B43" w:rsidP="00DB5090">
            <w:pPr>
              <w:ind w:right="-72"/>
              <w:jc w:val="right"/>
              <w:rPr>
                <w:rFonts w:cs="Arial"/>
                <w:sz w:val="16"/>
                <w:szCs w:val="16"/>
              </w:rPr>
            </w:pPr>
            <w:r w:rsidRPr="00DB5090">
              <w:rPr>
                <w:rFonts w:cs="Arial"/>
                <w:sz w:val="16"/>
                <w:szCs w:val="16"/>
              </w:rPr>
              <w:t>-</w:t>
            </w:r>
          </w:p>
        </w:tc>
        <w:tc>
          <w:tcPr>
            <w:tcW w:w="1109" w:type="dxa"/>
            <w:tcBorders>
              <w:bottom w:val="single" w:sz="4" w:space="0" w:color="auto"/>
            </w:tcBorders>
            <w:shd w:val="clear" w:color="auto" w:fill="FAFAFA"/>
          </w:tcPr>
          <w:p w14:paraId="31B388A1" w14:textId="0ABD2538" w:rsidR="00AA1B43" w:rsidRPr="00DB5090" w:rsidRDefault="00AA1B43" w:rsidP="00DB5090">
            <w:pPr>
              <w:ind w:right="-72"/>
              <w:jc w:val="right"/>
              <w:rPr>
                <w:rFonts w:cs="Arial"/>
                <w:sz w:val="16"/>
                <w:szCs w:val="16"/>
              </w:rPr>
            </w:pPr>
            <w:r w:rsidRPr="00DB5090">
              <w:rPr>
                <w:rFonts w:cs="Arial"/>
                <w:sz w:val="16"/>
                <w:szCs w:val="16"/>
              </w:rPr>
              <w:t>-</w:t>
            </w:r>
          </w:p>
        </w:tc>
        <w:tc>
          <w:tcPr>
            <w:tcW w:w="1008" w:type="dxa"/>
            <w:tcBorders>
              <w:bottom w:val="single" w:sz="4" w:space="0" w:color="auto"/>
            </w:tcBorders>
            <w:shd w:val="clear" w:color="auto" w:fill="FAFAFA"/>
          </w:tcPr>
          <w:p w14:paraId="4F8D62B4" w14:textId="15497CC2" w:rsidR="00AA1B43" w:rsidRPr="00DB5090" w:rsidRDefault="00AA1B43" w:rsidP="00DB5090">
            <w:pPr>
              <w:ind w:right="-72"/>
              <w:jc w:val="right"/>
              <w:rPr>
                <w:rFonts w:cs="Arial"/>
                <w:sz w:val="16"/>
                <w:szCs w:val="16"/>
              </w:rPr>
            </w:pPr>
            <w:r w:rsidRPr="00DB5090">
              <w:rPr>
                <w:rFonts w:cs="Arial"/>
                <w:sz w:val="16"/>
                <w:szCs w:val="16"/>
              </w:rPr>
              <w:t>-</w:t>
            </w:r>
          </w:p>
        </w:tc>
        <w:tc>
          <w:tcPr>
            <w:tcW w:w="1008" w:type="dxa"/>
            <w:tcBorders>
              <w:bottom w:val="single" w:sz="4" w:space="0" w:color="auto"/>
            </w:tcBorders>
            <w:shd w:val="clear" w:color="auto" w:fill="FAFAFA"/>
          </w:tcPr>
          <w:p w14:paraId="7E10618A" w14:textId="5A352608" w:rsidR="00AA1B43" w:rsidRPr="00DB5090" w:rsidRDefault="00D913DF" w:rsidP="00DB5090">
            <w:pPr>
              <w:ind w:right="-72"/>
              <w:jc w:val="right"/>
              <w:rPr>
                <w:rFonts w:cs="Arial"/>
                <w:sz w:val="16"/>
                <w:szCs w:val="16"/>
              </w:rPr>
            </w:pPr>
            <w:r w:rsidRPr="00D913DF">
              <w:rPr>
                <w:rFonts w:cs="Arial"/>
                <w:sz w:val="16"/>
                <w:szCs w:val="16"/>
                <w:lang w:val="en-GB"/>
              </w:rPr>
              <w:t>5</w:t>
            </w:r>
            <w:r w:rsidR="00AA1B43" w:rsidRPr="00DB5090">
              <w:rPr>
                <w:rFonts w:cs="Arial"/>
                <w:sz w:val="16"/>
                <w:szCs w:val="16"/>
              </w:rPr>
              <w:t>,</w:t>
            </w:r>
            <w:r w:rsidRPr="00D913DF">
              <w:rPr>
                <w:rFonts w:cs="Arial"/>
                <w:sz w:val="16"/>
                <w:szCs w:val="16"/>
                <w:lang w:val="en-GB"/>
              </w:rPr>
              <w:t>242</w:t>
            </w:r>
          </w:p>
        </w:tc>
      </w:tr>
      <w:tr w:rsidR="003B5547" w:rsidRPr="00DB5090" w14:paraId="22CC88AE" w14:textId="77777777" w:rsidTr="00F87FA4">
        <w:tc>
          <w:tcPr>
            <w:tcW w:w="2131" w:type="dxa"/>
            <w:vAlign w:val="bottom"/>
          </w:tcPr>
          <w:p w14:paraId="7C3A7ECA" w14:textId="77777777" w:rsidR="003B5547" w:rsidRPr="00DB5090" w:rsidRDefault="003B5547" w:rsidP="003B5547">
            <w:pPr>
              <w:ind w:left="-86" w:right="-72"/>
              <w:jc w:val="left"/>
              <w:rPr>
                <w:rFonts w:eastAsia="Times New Roman" w:cs="Arial"/>
                <w:sz w:val="10"/>
                <w:szCs w:val="10"/>
                <w:lang w:eastAsia="en-GB"/>
              </w:rPr>
            </w:pPr>
          </w:p>
        </w:tc>
        <w:tc>
          <w:tcPr>
            <w:tcW w:w="1008" w:type="dxa"/>
            <w:tcBorders>
              <w:top w:val="single" w:sz="4" w:space="0" w:color="auto"/>
            </w:tcBorders>
            <w:shd w:val="clear" w:color="auto" w:fill="FAFAFA"/>
            <w:vAlign w:val="bottom"/>
          </w:tcPr>
          <w:p w14:paraId="6B1EFE3F" w14:textId="77777777" w:rsidR="003B5547" w:rsidRPr="00DB5090" w:rsidRDefault="003B5547" w:rsidP="00DB5090">
            <w:pPr>
              <w:ind w:right="-72"/>
              <w:jc w:val="right"/>
              <w:rPr>
                <w:rFonts w:cs="Arial"/>
                <w:sz w:val="16"/>
                <w:szCs w:val="16"/>
              </w:rPr>
            </w:pPr>
          </w:p>
        </w:tc>
        <w:tc>
          <w:tcPr>
            <w:tcW w:w="1008" w:type="dxa"/>
            <w:tcBorders>
              <w:top w:val="single" w:sz="4" w:space="0" w:color="auto"/>
            </w:tcBorders>
            <w:shd w:val="clear" w:color="auto" w:fill="FAFAFA"/>
            <w:vAlign w:val="bottom"/>
          </w:tcPr>
          <w:p w14:paraId="1F0CA243" w14:textId="77777777" w:rsidR="003B5547" w:rsidRPr="00DB5090" w:rsidRDefault="003B5547" w:rsidP="00DB5090">
            <w:pPr>
              <w:ind w:right="-72"/>
              <w:jc w:val="right"/>
              <w:rPr>
                <w:rFonts w:cs="Arial"/>
                <w:sz w:val="16"/>
                <w:szCs w:val="16"/>
              </w:rPr>
            </w:pPr>
          </w:p>
        </w:tc>
        <w:tc>
          <w:tcPr>
            <w:tcW w:w="1109" w:type="dxa"/>
            <w:tcBorders>
              <w:top w:val="single" w:sz="4" w:space="0" w:color="auto"/>
            </w:tcBorders>
            <w:shd w:val="clear" w:color="auto" w:fill="FAFAFA"/>
            <w:vAlign w:val="bottom"/>
          </w:tcPr>
          <w:p w14:paraId="42B9A30E" w14:textId="77777777" w:rsidR="003B5547" w:rsidRPr="00DB5090" w:rsidRDefault="003B5547" w:rsidP="00DB5090">
            <w:pPr>
              <w:ind w:right="-72"/>
              <w:jc w:val="right"/>
              <w:rPr>
                <w:rFonts w:cs="Arial"/>
                <w:sz w:val="16"/>
                <w:szCs w:val="16"/>
              </w:rPr>
            </w:pPr>
          </w:p>
        </w:tc>
        <w:tc>
          <w:tcPr>
            <w:tcW w:w="1109" w:type="dxa"/>
            <w:tcBorders>
              <w:top w:val="single" w:sz="4" w:space="0" w:color="auto"/>
            </w:tcBorders>
            <w:shd w:val="clear" w:color="auto" w:fill="FAFAFA"/>
            <w:vAlign w:val="bottom"/>
          </w:tcPr>
          <w:p w14:paraId="66B12B32" w14:textId="77777777" w:rsidR="003B5547" w:rsidRPr="00DB5090" w:rsidRDefault="003B5547" w:rsidP="00DB5090">
            <w:pPr>
              <w:ind w:right="-72"/>
              <w:jc w:val="right"/>
              <w:rPr>
                <w:rFonts w:cs="Arial"/>
                <w:sz w:val="16"/>
                <w:szCs w:val="16"/>
              </w:rPr>
            </w:pPr>
          </w:p>
        </w:tc>
        <w:tc>
          <w:tcPr>
            <w:tcW w:w="1008" w:type="dxa"/>
            <w:tcBorders>
              <w:top w:val="single" w:sz="4" w:space="0" w:color="auto"/>
            </w:tcBorders>
            <w:shd w:val="clear" w:color="auto" w:fill="FAFAFA"/>
            <w:vAlign w:val="bottom"/>
          </w:tcPr>
          <w:p w14:paraId="35D31892" w14:textId="77777777" w:rsidR="003B5547" w:rsidRPr="00DB5090" w:rsidRDefault="003B5547" w:rsidP="00DB5090">
            <w:pPr>
              <w:ind w:right="-72"/>
              <w:jc w:val="right"/>
              <w:rPr>
                <w:rFonts w:cs="Arial"/>
                <w:sz w:val="16"/>
                <w:szCs w:val="16"/>
              </w:rPr>
            </w:pPr>
          </w:p>
        </w:tc>
        <w:tc>
          <w:tcPr>
            <w:tcW w:w="1008" w:type="dxa"/>
            <w:tcBorders>
              <w:top w:val="single" w:sz="4" w:space="0" w:color="auto"/>
            </w:tcBorders>
            <w:shd w:val="clear" w:color="auto" w:fill="FAFAFA"/>
            <w:vAlign w:val="bottom"/>
          </w:tcPr>
          <w:p w14:paraId="7E627918" w14:textId="77777777" w:rsidR="003B5547" w:rsidRPr="00DB5090" w:rsidRDefault="003B5547" w:rsidP="00DB5090">
            <w:pPr>
              <w:ind w:right="-72"/>
              <w:jc w:val="right"/>
              <w:rPr>
                <w:rFonts w:cs="Arial"/>
                <w:sz w:val="16"/>
                <w:szCs w:val="16"/>
              </w:rPr>
            </w:pPr>
          </w:p>
        </w:tc>
      </w:tr>
      <w:tr w:rsidR="00AA1B43" w:rsidRPr="00DB5090" w14:paraId="4CAAF3DB" w14:textId="77777777" w:rsidTr="00EE7D68">
        <w:tc>
          <w:tcPr>
            <w:tcW w:w="2131" w:type="dxa"/>
            <w:vAlign w:val="bottom"/>
          </w:tcPr>
          <w:p w14:paraId="582CE4E1" w14:textId="40D531EE" w:rsidR="00AA1B43" w:rsidRPr="00DB5090" w:rsidRDefault="00AA1B43" w:rsidP="00AA1B43">
            <w:pPr>
              <w:ind w:left="-86" w:right="-72"/>
              <w:jc w:val="left"/>
              <w:rPr>
                <w:rFonts w:eastAsia="Times New Roman" w:cs="Arial"/>
                <w:sz w:val="16"/>
                <w:szCs w:val="16"/>
                <w:lang w:eastAsia="en-GB"/>
              </w:rPr>
            </w:pPr>
            <w:r w:rsidRPr="00DB5090">
              <w:rPr>
                <w:rFonts w:eastAsia="Times New Roman" w:cs="Arial"/>
                <w:sz w:val="16"/>
                <w:lang w:eastAsia="en-GB"/>
              </w:rPr>
              <w:t xml:space="preserve">   Loss allowance</w:t>
            </w:r>
          </w:p>
        </w:tc>
        <w:tc>
          <w:tcPr>
            <w:tcW w:w="1008" w:type="dxa"/>
            <w:tcBorders>
              <w:bottom w:val="single" w:sz="4" w:space="0" w:color="auto"/>
            </w:tcBorders>
            <w:shd w:val="clear" w:color="auto" w:fill="FAFAFA"/>
          </w:tcPr>
          <w:p w14:paraId="4D5565A7" w14:textId="72EB358D" w:rsidR="00AA1B43" w:rsidRPr="00DB5090" w:rsidRDefault="00D913DF" w:rsidP="00DB5090">
            <w:pPr>
              <w:ind w:right="-72"/>
              <w:jc w:val="right"/>
              <w:rPr>
                <w:rFonts w:cs="Arial"/>
                <w:sz w:val="16"/>
                <w:szCs w:val="16"/>
              </w:rPr>
            </w:pPr>
            <w:r w:rsidRPr="00D913DF">
              <w:rPr>
                <w:rFonts w:cs="Arial"/>
                <w:sz w:val="16"/>
                <w:szCs w:val="16"/>
                <w:lang w:val="en-GB"/>
              </w:rPr>
              <w:t>47</w:t>
            </w:r>
          </w:p>
        </w:tc>
        <w:tc>
          <w:tcPr>
            <w:tcW w:w="1008" w:type="dxa"/>
            <w:tcBorders>
              <w:bottom w:val="single" w:sz="4" w:space="0" w:color="auto"/>
            </w:tcBorders>
            <w:shd w:val="clear" w:color="auto" w:fill="FAFAFA"/>
          </w:tcPr>
          <w:p w14:paraId="6029904E" w14:textId="3EADB3C9" w:rsidR="00AA1B43" w:rsidRPr="00DB5090" w:rsidRDefault="00D913DF" w:rsidP="00DB5090">
            <w:pPr>
              <w:ind w:right="-72"/>
              <w:jc w:val="right"/>
              <w:rPr>
                <w:rFonts w:cs="Arial"/>
                <w:sz w:val="16"/>
                <w:szCs w:val="16"/>
              </w:rPr>
            </w:pPr>
            <w:r w:rsidRPr="00D913DF">
              <w:rPr>
                <w:rFonts w:cs="Arial"/>
                <w:sz w:val="16"/>
                <w:szCs w:val="16"/>
                <w:lang w:val="en-GB"/>
              </w:rPr>
              <w:t>768</w:t>
            </w:r>
          </w:p>
        </w:tc>
        <w:tc>
          <w:tcPr>
            <w:tcW w:w="1109" w:type="dxa"/>
            <w:tcBorders>
              <w:bottom w:val="single" w:sz="4" w:space="0" w:color="auto"/>
            </w:tcBorders>
            <w:shd w:val="clear" w:color="auto" w:fill="FAFAFA"/>
          </w:tcPr>
          <w:p w14:paraId="3591FBF8" w14:textId="72E588E9" w:rsidR="00AA1B43" w:rsidRPr="00DB5090" w:rsidRDefault="00D913DF" w:rsidP="00DB5090">
            <w:pPr>
              <w:ind w:right="-72"/>
              <w:jc w:val="right"/>
              <w:rPr>
                <w:rFonts w:cs="Arial"/>
                <w:sz w:val="16"/>
                <w:szCs w:val="16"/>
              </w:rPr>
            </w:pPr>
            <w:r w:rsidRPr="00D913DF">
              <w:rPr>
                <w:rFonts w:cs="Arial"/>
                <w:sz w:val="16"/>
                <w:szCs w:val="16"/>
                <w:lang w:val="en-GB"/>
              </w:rPr>
              <w:t>3</w:t>
            </w:r>
            <w:r w:rsidR="00AA1B43" w:rsidRPr="00DB5090">
              <w:rPr>
                <w:rFonts w:cs="Arial"/>
                <w:sz w:val="16"/>
                <w:szCs w:val="16"/>
              </w:rPr>
              <w:t>,</w:t>
            </w:r>
            <w:r w:rsidRPr="00D913DF">
              <w:rPr>
                <w:rFonts w:cs="Arial"/>
                <w:sz w:val="16"/>
                <w:szCs w:val="16"/>
                <w:lang w:val="en-GB"/>
              </w:rPr>
              <w:t>740</w:t>
            </w:r>
          </w:p>
        </w:tc>
        <w:tc>
          <w:tcPr>
            <w:tcW w:w="1109" w:type="dxa"/>
            <w:tcBorders>
              <w:bottom w:val="single" w:sz="4" w:space="0" w:color="auto"/>
            </w:tcBorders>
            <w:shd w:val="clear" w:color="auto" w:fill="FAFAFA"/>
          </w:tcPr>
          <w:p w14:paraId="3C7C27B2" w14:textId="3B41C88B" w:rsidR="00AA1B43" w:rsidRPr="00DB5090" w:rsidRDefault="00D913DF" w:rsidP="00DB5090">
            <w:pPr>
              <w:ind w:right="-72"/>
              <w:jc w:val="right"/>
              <w:rPr>
                <w:rFonts w:cs="Arial"/>
                <w:sz w:val="16"/>
                <w:szCs w:val="16"/>
              </w:rPr>
            </w:pPr>
            <w:r w:rsidRPr="00D913DF">
              <w:rPr>
                <w:rFonts w:cs="Arial"/>
                <w:sz w:val="16"/>
                <w:szCs w:val="16"/>
                <w:lang w:val="en-GB"/>
              </w:rPr>
              <w:t>10</w:t>
            </w:r>
            <w:r w:rsidR="00AA1B43" w:rsidRPr="00DB5090">
              <w:rPr>
                <w:rFonts w:cs="Arial"/>
                <w:sz w:val="16"/>
                <w:szCs w:val="16"/>
              </w:rPr>
              <w:t>,</w:t>
            </w:r>
            <w:r w:rsidRPr="00D913DF">
              <w:rPr>
                <w:rFonts w:cs="Arial"/>
                <w:sz w:val="16"/>
                <w:szCs w:val="16"/>
                <w:lang w:val="en-GB"/>
              </w:rPr>
              <w:t>271</w:t>
            </w:r>
          </w:p>
        </w:tc>
        <w:tc>
          <w:tcPr>
            <w:tcW w:w="1008" w:type="dxa"/>
            <w:tcBorders>
              <w:bottom w:val="single" w:sz="4" w:space="0" w:color="auto"/>
            </w:tcBorders>
            <w:shd w:val="clear" w:color="auto" w:fill="FAFAFA"/>
          </w:tcPr>
          <w:p w14:paraId="020B9FE6" w14:textId="58E0A696" w:rsidR="00AA1B43" w:rsidRPr="00DB5090" w:rsidRDefault="00D913DF" w:rsidP="00DB5090">
            <w:pPr>
              <w:ind w:right="-72"/>
              <w:jc w:val="right"/>
              <w:rPr>
                <w:rFonts w:cs="Arial"/>
                <w:sz w:val="16"/>
                <w:szCs w:val="16"/>
              </w:rPr>
            </w:pPr>
            <w:r w:rsidRPr="00D913DF">
              <w:rPr>
                <w:rFonts w:cs="Arial"/>
                <w:sz w:val="16"/>
                <w:szCs w:val="16"/>
                <w:lang w:val="en-GB"/>
              </w:rPr>
              <w:t>6</w:t>
            </w:r>
            <w:r w:rsidR="00AA1B43" w:rsidRPr="00DB5090">
              <w:rPr>
                <w:rFonts w:cs="Arial"/>
                <w:sz w:val="16"/>
                <w:szCs w:val="16"/>
              </w:rPr>
              <w:t>,</w:t>
            </w:r>
            <w:r w:rsidRPr="00D913DF">
              <w:rPr>
                <w:rFonts w:cs="Arial"/>
                <w:sz w:val="16"/>
                <w:szCs w:val="16"/>
                <w:lang w:val="en-GB"/>
              </w:rPr>
              <w:t>718</w:t>
            </w:r>
          </w:p>
        </w:tc>
        <w:tc>
          <w:tcPr>
            <w:tcW w:w="1008" w:type="dxa"/>
            <w:tcBorders>
              <w:bottom w:val="single" w:sz="4" w:space="0" w:color="auto"/>
            </w:tcBorders>
            <w:shd w:val="clear" w:color="auto" w:fill="FAFAFA"/>
          </w:tcPr>
          <w:p w14:paraId="1301F1EE" w14:textId="6F282AD1" w:rsidR="00AA1B43" w:rsidRPr="00DB5090" w:rsidRDefault="00D913DF" w:rsidP="00DB5090">
            <w:pPr>
              <w:ind w:right="-72"/>
              <w:jc w:val="right"/>
              <w:rPr>
                <w:rFonts w:cs="Arial"/>
                <w:sz w:val="16"/>
                <w:szCs w:val="16"/>
              </w:rPr>
            </w:pPr>
            <w:r w:rsidRPr="00D913DF">
              <w:rPr>
                <w:rFonts w:cs="Arial"/>
                <w:sz w:val="16"/>
                <w:szCs w:val="16"/>
                <w:lang w:val="en-GB"/>
              </w:rPr>
              <w:t>21</w:t>
            </w:r>
            <w:r w:rsidR="00AA1B43" w:rsidRPr="00DB5090">
              <w:rPr>
                <w:rFonts w:cs="Arial"/>
                <w:sz w:val="16"/>
                <w:szCs w:val="16"/>
              </w:rPr>
              <w:t>,</w:t>
            </w:r>
            <w:r w:rsidRPr="00D913DF">
              <w:rPr>
                <w:rFonts w:cs="Arial"/>
                <w:sz w:val="16"/>
                <w:szCs w:val="16"/>
                <w:lang w:val="en-GB"/>
              </w:rPr>
              <w:t>544</w:t>
            </w:r>
          </w:p>
        </w:tc>
      </w:tr>
      <w:tr w:rsidR="00F105DF" w:rsidRPr="00DB5090" w14:paraId="49745903" w14:textId="77777777" w:rsidTr="00F87FA4">
        <w:tc>
          <w:tcPr>
            <w:tcW w:w="2131" w:type="dxa"/>
            <w:vAlign w:val="bottom"/>
          </w:tcPr>
          <w:p w14:paraId="7C50DD4B" w14:textId="77777777" w:rsidR="00F105DF" w:rsidRPr="00DB5090" w:rsidRDefault="00F105DF" w:rsidP="00F105DF">
            <w:pPr>
              <w:ind w:left="-86" w:right="-72"/>
              <w:jc w:val="left"/>
              <w:rPr>
                <w:rFonts w:eastAsia="Times New Roman" w:cs="Arial"/>
                <w:sz w:val="16"/>
                <w:szCs w:val="16"/>
                <w:lang w:eastAsia="en-GB"/>
              </w:rPr>
            </w:pPr>
          </w:p>
        </w:tc>
        <w:tc>
          <w:tcPr>
            <w:tcW w:w="1008" w:type="dxa"/>
            <w:tcBorders>
              <w:top w:val="single" w:sz="4" w:space="0" w:color="auto"/>
            </w:tcBorders>
            <w:shd w:val="clear" w:color="auto" w:fill="auto"/>
            <w:vAlign w:val="bottom"/>
          </w:tcPr>
          <w:p w14:paraId="45468639" w14:textId="77777777" w:rsidR="00F105DF" w:rsidRPr="00DB5090" w:rsidRDefault="00F105DF" w:rsidP="00DB5090">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3D981BD6" w14:textId="77777777" w:rsidR="00F105DF" w:rsidRPr="00DB5090" w:rsidRDefault="00F105DF" w:rsidP="00DB5090">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0F70C680" w14:textId="77777777" w:rsidR="00F105DF" w:rsidRPr="00DB5090" w:rsidRDefault="00F105DF" w:rsidP="00DB5090">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747BC33C" w14:textId="77777777" w:rsidR="00F105DF" w:rsidRPr="00DB5090" w:rsidRDefault="00F105DF" w:rsidP="00DB5090">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4AFDD17A" w14:textId="77777777" w:rsidR="00F105DF" w:rsidRPr="00DB5090" w:rsidRDefault="00F105DF" w:rsidP="00DB5090">
            <w:pPr>
              <w:ind w:right="-72"/>
              <w:jc w:val="right"/>
              <w:rPr>
                <w:rFonts w:eastAsia="Arial Unicode MS" w:cs="Arial"/>
                <w:sz w:val="16"/>
                <w:szCs w:val="16"/>
              </w:rPr>
            </w:pPr>
          </w:p>
        </w:tc>
        <w:tc>
          <w:tcPr>
            <w:tcW w:w="1008" w:type="dxa"/>
            <w:tcBorders>
              <w:top w:val="single" w:sz="4" w:space="0" w:color="auto"/>
            </w:tcBorders>
            <w:shd w:val="clear" w:color="auto" w:fill="auto"/>
          </w:tcPr>
          <w:p w14:paraId="065A18C1" w14:textId="77777777" w:rsidR="00F105DF" w:rsidRPr="00DB5090" w:rsidRDefault="00F105DF" w:rsidP="00DB5090">
            <w:pPr>
              <w:ind w:right="-72"/>
              <w:jc w:val="right"/>
              <w:rPr>
                <w:rFonts w:eastAsia="Arial Unicode MS" w:cs="Arial"/>
                <w:sz w:val="16"/>
                <w:szCs w:val="16"/>
              </w:rPr>
            </w:pPr>
          </w:p>
        </w:tc>
      </w:tr>
      <w:tr w:rsidR="00F87FA4" w:rsidRPr="00DB5090" w14:paraId="3C534CAA" w14:textId="77777777" w:rsidTr="00F87FA4">
        <w:tc>
          <w:tcPr>
            <w:tcW w:w="2131" w:type="dxa"/>
            <w:vAlign w:val="bottom"/>
          </w:tcPr>
          <w:p w14:paraId="5581508C" w14:textId="5611A02E" w:rsidR="00F87FA4" w:rsidRPr="00DB5090" w:rsidRDefault="00F87FA4" w:rsidP="00F87FA4">
            <w:pPr>
              <w:ind w:left="-86" w:right="-72"/>
              <w:jc w:val="left"/>
              <w:rPr>
                <w:rFonts w:eastAsia="Times New Roman" w:cs="Arial"/>
                <w:sz w:val="16"/>
                <w:szCs w:val="16"/>
                <w:lang w:eastAsia="en-GB"/>
              </w:rPr>
            </w:pPr>
            <w:r w:rsidRPr="00DB5090">
              <w:rPr>
                <w:rFonts w:eastAsia="Times New Roman" w:cs="Arial"/>
                <w:b/>
                <w:bCs/>
                <w:sz w:val="16"/>
                <w:szCs w:val="16"/>
                <w:lang w:eastAsia="en-GB"/>
              </w:rPr>
              <w:t xml:space="preserve">As of </w:t>
            </w:r>
            <w:r w:rsidR="00D913DF" w:rsidRPr="00D913DF">
              <w:rPr>
                <w:rFonts w:eastAsia="Times New Roman" w:cs="Arial"/>
                <w:b/>
                <w:bCs/>
                <w:sz w:val="16"/>
                <w:szCs w:val="16"/>
                <w:lang w:val="en-GB" w:eastAsia="en-GB"/>
              </w:rPr>
              <w:t>31</w:t>
            </w:r>
            <w:r w:rsidRPr="00DB5090">
              <w:rPr>
                <w:rFonts w:eastAsia="Times New Roman" w:cs="Arial"/>
                <w:b/>
                <w:bCs/>
                <w:sz w:val="16"/>
                <w:szCs w:val="16"/>
                <w:lang w:eastAsia="en-GB"/>
              </w:rPr>
              <w:t xml:space="preserve"> December </w:t>
            </w:r>
            <w:r w:rsidR="00D913DF" w:rsidRPr="00D913DF">
              <w:rPr>
                <w:rFonts w:eastAsia="Times New Roman" w:cs="Arial"/>
                <w:b/>
                <w:bCs/>
                <w:sz w:val="16"/>
                <w:szCs w:val="16"/>
                <w:lang w:val="en-GB" w:eastAsia="en-GB"/>
              </w:rPr>
              <w:t>2021</w:t>
            </w:r>
          </w:p>
        </w:tc>
        <w:tc>
          <w:tcPr>
            <w:tcW w:w="1008" w:type="dxa"/>
            <w:shd w:val="clear" w:color="auto" w:fill="auto"/>
            <w:vAlign w:val="bottom"/>
          </w:tcPr>
          <w:p w14:paraId="5CFBEE70"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47F727E3"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6FC20A33"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020E4576"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788B67F3"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171FDC4E" w14:textId="77777777" w:rsidR="00F87FA4" w:rsidRPr="00DB5090" w:rsidRDefault="00F87FA4" w:rsidP="00DB5090">
            <w:pPr>
              <w:ind w:right="-72"/>
              <w:jc w:val="right"/>
              <w:rPr>
                <w:rFonts w:eastAsia="Arial Unicode MS" w:cs="Arial"/>
                <w:sz w:val="16"/>
                <w:szCs w:val="16"/>
              </w:rPr>
            </w:pPr>
          </w:p>
        </w:tc>
      </w:tr>
      <w:tr w:rsidR="00F87FA4" w:rsidRPr="00DB5090" w14:paraId="31B82BEE" w14:textId="77777777" w:rsidTr="00F87FA4">
        <w:tc>
          <w:tcPr>
            <w:tcW w:w="2131" w:type="dxa"/>
            <w:vAlign w:val="bottom"/>
          </w:tcPr>
          <w:p w14:paraId="58B342D8" w14:textId="534235BE" w:rsidR="00F87FA4" w:rsidRPr="00DB5090" w:rsidRDefault="00F87FA4" w:rsidP="00F87FA4">
            <w:pPr>
              <w:ind w:left="-86" w:right="-72"/>
              <w:jc w:val="left"/>
              <w:rPr>
                <w:rFonts w:eastAsia="Times New Roman" w:cs="Arial"/>
                <w:sz w:val="16"/>
                <w:szCs w:val="16"/>
                <w:lang w:eastAsia="en-GB"/>
              </w:rPr>
            </w:pPr>
            <w:r w:rsidRPr="00DB5090">
              <w:rPr>
                <w:rFonts w:eastAsia="Times New Roman" w:cs="Arial"/>
                <w:sz w:val="16"/>
                <w:szCs w:val="16"/>
                <w:lang w:eastAsia="en-GB"/>
              </w:rPr>
              <w:t xml:space="preserve">Gross carrying amount </w:t>
            </w:r>
          </w:p>
        </w:tc>
        <w:tc>
          <w:tcPr>
            <w:tcW w:w="1008" w:type="dxa"/>
            <w:shd w:val="clear" w:color="auto" w:fill="auto"/>
            <w:vAlign w:val="bottom"/>
          </w:tcPr>
          <w:p w14:paraId="70184E54"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6F81E200"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64C81302"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6A8E1B0D"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68B0AE11"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5D12B50A" w14:textId="77777777" w:rsidR="00F87FA4" w:rsidRPr="00DB5090" w:rsidRDefault="00F87FA4" w:rsidP="00DB5090">
            <w:pPr>
              <w:ind w:right="-72"/>
              <w:jc w:val="right"/>
              <w:rPr>
                <w:rFonts w:eastAsia="Arial Unicode MS" w:cs="Arial"/>
                <w:sz w:val="16"/>
                <w:szCs w:val="16"/>
              </w:rPr>
            </w:pPr>
          </w:p>
        </w:tc>
      </w:tr>
      <w:tr w:rsidR="00F87FA4" w:rsidRPr="00DB5090" w14:paraId="7C2EB857" w14:textId="77777777" w:rsidTr="00F87FA4">
        <w:tc>
          <w:tcPr>
            <w:tcW w:w="2131" w:type="dxa"/>
            <w:vAlign w:val="bottom"/>
          </w:tcPr>
          <w:p w14:paraId="4231CAAF" w14:textId="7F292499" w:rsidR="00F87FA4" w:rsidRPr="00DB5090" w:rsidRDefault="00F87FA4" w:rsidP="00F87FA4">
            <w:pPr>
              <w:ind w:left="-86" w:right="-72"/>
              <w:jc w:val="left"/>
              <w:rPr>
                <w:rFonts w:eastAsia="Times New Roman" w:cs="Arial"/>
                <w:sz w:val="16"/>
                <w:szCs w:val="16"/>
                <w:lang w:eastAsia="en-GB"/>
              </w:rPr>
            </w:pPr>
            <w:r w:rsidRPr="00DB5090">
              <w:rPr>
                <w:rFonts w:eastAsia="Times New Roman" w:cs="Arial"/>
                <w:sz w:val="16"/>
                <w:szCs w:val="16"/>
                <w:lang w:eastAsia="en-GB"/>
              </w:rPr>
              <w:t xml:space="preserve">  (Note </w:t>
            </w:r>
            <w:r w:rsidR="00D913DF" w:rsidRPr="00D913DF">
              <w:rPr>
                <w:rFonts w:eastAsia="Times New Roman" w:cs="Arial"/>
                <w:sz w:val="16"/>
                <w:szCs w:val="16"/>
                <w:lang w:val="en-GB" w:eastAsia="en-GB"/>
              </w:rPr>
              <w:t>11</w:t>
            </w:r>
            <w:r w:rsidRPr="00DB5090">
              <w:rPr>
                <w:rFonts w:eastAsia="Times New Roman" w:cs="Arial"/>
                <w:sz w:val="16"/>
                <w:szCs w:val="16"/>
                <w:lang w:eastAsia="en-GB"/>
              </w:rPr>
              <w:t>.</w:t>
            </w:r>
            <w:r w:rsidR="00D913DF" w:rsidRPr="00D913DF">
              <w:rPr>
                <w:rFonts w:eastAsia="Times New Roman" w:cs="Arial"/>
                <w:sz w:val="16"/>
                <w:szCs w:val="16"/>
                <w:lang w:val="en-GB" w:eastAsia="en-GB"/>
              </w:rPr>
              <w:t>1</w:t>
            </w:r>
            <w:r w:rsidRPr="00DB5090">
              <w:rPr>
                <w:rFonts w:eastAsia="Times New Roman" w:cs="Arial"/>
                <w:sz w:val="16"/>
                <w:szCs w:val="16"/>
                <w:lang w:eastAsia="en-GB"/>
              </w:rPr>
              <w:t>)</w:t>
            </w:r>
          </w:p>
        </w:tc>
        <w:tc>
          <w:tcPr>
            <w:tcW w:w="1008" w:type="dxa"/>
            <w:shd w:val="clear" w:color="auto" w:fill="auto"/>
            <w:vAlign w:val="bottom"/>
          </w:tcPr>
          <w:p w14:paraId="0B396D1A"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351B2389"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6D2F153C" w14:textId="77777777" w:rsidR="00F87FA4" w:rsidRPr="00DB5090" w:rsidRDefault="00F87FA4" w:rsidP="00DB5090">
            <w:pPr>
              <w:ind w:right="-72"/>
              <w:jc w:val="right"/>
              <w:rPr>
                <w:rFonts w:eastAsia="Arial Unicode MS" w:cs="Arial"/>
                <w:sz w:val="16"/>
                <w:szCs w:val="16"/>
              </w:rPr>
            </w:pPr>
          </w:p>
        </w:tc>
        <w:tc>
          <w:tcPr>
            <w:tcW w:w="1109" w:type="dxa"/>
            <w:shd w:val="clear" w:color="auto" w:fill="auto"/>
            <w:vAlign w:val="bottom"/>
          </w:tcPr>
          <w:p w14:paraId="424E902A"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5AFD6E5A" w14:textId="77777777" w:rsidR="00F87FA4" w:rsidRPr="00DB5090" w:rsidRDefault="00F87FA4" w:rsidP="00DB5090">
            <w:pPr>
              <w:ind w:right="-72"/>
              <w:jc w:val="right"/>
              <w:rPr>
                <w:rFonts w:eastAsia="Arial Unicode MS" w:cs="Arial"/>
                <w:sz w:val="16"/>
                <w:szCs w:val="16"/>
              </w:rPr>
            </w:pPr>
          </w:p>
        </w:tc>
        <w:tc>
          <w:tcPr>
            <w:tcW w:w="1008" w:type="dxa"/>
            <w:shd w:val="clear" w:color="auto" w:fill="auto"/>
            <w:vAlign w:val="bottom"/>
          </w:tcPr>
          <w:p w14:paraId="477F5D65" w14:textId="77777777" w:rsidR="00F87FA4" w:rsidRPr="00DB5090" w:rsidRDefault="00F87FA4" w:rsidP="00DB5090">
            <w:pPr>
              <w:ind w:right="-72"/>
              <w:jc w:val="right"/>
              <w:rPr>
                <w:rFonts w:eastAsia="Arial Unicode MS" w:cs="Arial"/>
                <w:sz w:val="16"/>
                <w:szCs w:val="16"/>
              </w:rPr>
            </w:pPr>
          </w:p>
        </w:tc>
      </w:tr>
      <w:tr w:rsidR="00F87FA4" w:rsidRPr="00DB5090" w14:paraId="75CCE7FB" w14:textId="77777777" w:rsidTr="00F87FA4">
        <w:tc>
          <w:tcPr>
            <w:tcW w:w="2131" w:type="dxa"/>
            <w:vAlign w:val="bottom"/>
          </w:tcPr>
          <w:p w14:paraId="189D6FA9" w14:textId="6A61A9F3" w:rsidR="00F87FA4" w:rsidRPr="00DB5090" w:rsidRDefault="00F87FA4" w:rsidP="00F87FA4">
            <w:pPr>
              <w:ind w:left="-86" w:right="-72"/>
              <w:jc w:val="left"/>
              <w:rPr>
                <w:rFonts w:eastAsia="Times New Roman" w:cs="Arial"/>
                <w:sz w:val="16"/>
                <w:szCs w:val="16"/>
                <w:lang w:eastAsia="en-GB"/>
              </w:rPr>
            </w:pPr>
            <w:r w:rsidRPr="00DB5090">
              <w:rPr>
                <w:rFonts w:eastAsia="Times New Roman" w:cs="Arial"/>
                <w:sz w:val="16"/>
                <w:szCs w:val="16"/>
                <w:lang w:eastAsia="en-GB"/>
              </w:rPr>
              <w:t xml:space="preserve">   - trade receivables</w:t>
            </w:r>
            <w:r w:rsidRPr="00DB5090">
              <w:rPr>
                <w:rFonts w:eastAsia="Times New Roman" w:cs="Arial"/>
                <w:sz w:val="16"/>
                <w:szCs w:val="16"/>
                <w:lang w:val="en-GB" w:eastAsia="en-GB"/>
              </w:rPr>
              <w:t xml:space="preserve"> </w:t>
            </w:r>
            <w:r w:rsidRPr="00DB5090">
              <w:rPr>
                <w:rFonts w:eastAsia="Times New Roman" w:cs="Arial"/>
                <w:sz w:val="16"/>
                <w:szCs w:val="16"/>
                <w:lang w:val="en-GB" w:eastAsia="en-GB"/>
              </w:rPr>
              <w:br/>
              <w:t xml:space="preserve">        - third parties</w:t>
            </w:r>
          </w:p>
        </w:tc>
        <w:tc>
          <w:tcPr>
            <w:tcW w:w="1008" w:type="dxa"/>
            <w:shd w:val="clear" w:color="auto" w:fill="auto"/>
            <w:vAlign w:val="bottom"/>
          </w:tcPr>
          <w:p w14:paraId="6AD15A8B" w14:textId="26E0474F"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10</w:t>
            </w:r>
            <w:r w:rsidR="00F87FA4" w:rsidRPr="00DB5090">
              <w:rPr>
                <w:rFonts w:eastAsia="Arial Unicode MS" w:cs="Arial"/>
                <w:sz w:val="16"/>
                <w:szCs w:val="16"/>
                <w:lang w:val="en-GB"/>
              </w:rPr>
              <w:t>,</w:t>
            </w:r>
            <w:r w:rsidRPr="00D913DF">
              <w:rPr>
                <w:rFonts w:eastAsia="Arial Unicode MS" w:cs="Arial"/>
                <w:sz w:val="16"/>
                <w:szCs w:val="16"/>
                <w:lang w:val="en-GB"/>
              </w:rPr>
              <w:t>126</w:t>
            </w:r>
          </w:p>
        </w:tc>
        <w:tc>
          <w:tcPr>
            <w:tcW w:w="1008" w:type="dxa"/>
            <w:shd w:val="clear" w:color="auto" w:fill="auto"/>
            <w:vAlign w:val="bottom"/>
          </w:tcPr>
          <w:p w14:paraId="7C8B7084" w14:textId="545F3C35"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170</w:t>
            </w:r>
            <w:r w:rsidR="00F87FA4" w:rsidRPr="00DB5090">
              <w:rPr>
                <w:rFonts w:eastAsia="Arial Unicode MS" w:cs="Arial"/>
                <w:sz w:val="16"/>
                <w:szCs w:val="16"/>
              </w:rPr>
              <w:t>,</w:t>
            </w:r>
            <w:r w:rsidRPr="00D913DF">
              <w:rPr>
                <w:rFonts w:eastAsia="Arial Unicode MS" w:cs="Arial"/>
                <w:sz w:val="16"/>
                <w:szCs w:val="16"/>
                <w:lang w:val="en-GB"/>
              </w:rPr>
              <w:t>567</w:t>
            </w:r>
          </w:p>
        </w:tc>
        <w:tc>
          <w:tcPr>
            <w:tcW w:w="1109" w:type="dxa"/>
            <w:shd w:val="clear" w:color="auto" w:fill="auto"/>
            <w:vAlign w:val="bottom"/>
          </w:tcPr>
          <w:p w14:paraId="0C68790F" w14:textId="1A43B043"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150</w:t>
            </w:r>
            <w:r w:rsidR="00F87FA4" w:rsidRPr="00DB5090">
              <w:rPr>
                <w:rFonts w:eastAsia="Arial Unicode MS" w:cs="Arial"/>
                <w:sz w:val="16"/>
                <w:szCs w:val="16"/>
              </w:rPr>
              <w:t>,</w:t>
            </w:r>
            <w:r w:rsidRPr="00D913DF">
              <w:rPr>
                <w:rFonts w:eastAsia="Arial Unicode MS" w:cs="Arial"/>
                <w:sz w:val="16"/>
                <w:szCs w:val="16"/>
                <w:lang w:val="en-GB"/>
              </w:rPr>
              <w:t>540</w:t>
            </w:r>
          </w:p>
        </w:tc>
        <w:tc>
          <w:tcPr>
            <w:tcW w:w="1109" w:type="dxa"/>
            <w:shd w:val="clear" w:color="auto" w:fill="auto"/>
            <w:vAlign w:val="bottom"/>
          </w:tcPr>
          <w:p w14:paraId="1EF8E6BA" w14:textId="7B89DB7B"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168</w:t>
            </w:r>
            <w:r w:rsidR="00F87FA4" w:rsidRPr="00DB5090">
              <w:rPr>
                <w:rFonts w:eastAsia="Arial Unicode MS" w:cs="Arial"/>
                <w:sz w:val="16"/>
                <w:szCs w:val="16"/>
              </w:rPr>
              <w:t>,</w:t>
            </w:r>
            <w:r w:rsidRPr="00D913DF">
              <w:rPr>
                <w:rFonts w:eastAsia="Arial Unicode MS" w:cs="Arial"/>
                <w:sz w:val="16"/>
                <w:szCs w:val="16"/>
                <w:lang w:val="en-GB"/>
              </w:rPr>
              <w:t>846</w:t>
            </w:r>
          </w:p>
        </w:tc>
        <w:tc>
          <w:tcPr>
            <w:tcW w:w="1008" w:type="dxa"/>
            <w:shd w:val="clear" w:color="auto" w:fill="auto"/>
            <w:vAlign w:val="bottom"/>
          </w:tcPr>
          <w:p w14:paraId="4DB842D7" w14:textId="473948E9"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6</w:t>
            </w:r>
            <w:r w:rsidR="00F87FA4" w:rsidRPr="00DB5090">
              <w:rPr>
                <w:rFonts w:eastAsia="Arial Unicode MS" w:cs="Arial"/>
                <w:sz w:val="16"/>
                <w:szCs w:val="16"/>
              </w:rPr>
              <w:t>,</w:t>
            </w:r>
            <w:r w:rsidRPr="00D913DF">
              <w:rPr>
                <w:rFonts w:eastAsia="Arial Unicode MS" w:cs="Arial"/>
                <w:sz w:val="16"/>
                <w:szCs w:val="16"/>
                <w:lang w:val="en-GB"/>
              </w:rPr>
              <w:t>877</w:t>
            </w:r>
          </w:p>
        </w:tc>
        <w:tc>
          <w:tcPr>
            <w:tcW w:w="1008" w:type="dxa"/>
            <w:shd w:val="clear" w:color="auto" w:fill="auto"/>
            <w:vAlign w:val="bottom"/>
          </w:tcPr>
          <w:p w14:paraId="30E900B5" w14:textId="7B2720E1" w:rsidR="00F87FA4" w:rsidRPr="00DB5090" w:rsidRDefault="00D913DF" w:rsidP="00DB5090">
            <w:pPr>
              <w:ind w:right="-72"/>
              <w:jc w:val="right"/>
              <w:rPr>
                <w:rFonts w:eastAsia="Arial Unicode MS" w:cs="Arial"/>
                <w:sz w:val="16"/>
                <w:szCs w:val="16"/>
              </w:rPr>
            </w:pPr>
            <w:r w:rsidRPr="00D913DF">
              <w:rPr>
                <w:rFonts w:eastAsia="Arial Unicode MS" w:cs="Arial"/>
                <w:sz w:val="16"/>
                <w:szCs w:val="16"/>
                <w:lang w:val="en-GB"/>
              </w:rPr>
              <w:t>506</w:t>
            </w:r>
            <w:r w:rsidR="00F87FA4" w:rsidRPr="00DB5090">
              <w:rPr>
                <w:rFonts w:eastAsia="Arial Unicode MS" w:cs="Arial"/>
                <w:sz w:val="16"/>
                <w:szCs w:val="16"/>
              </w:rPr>
              <w:t>,</w:t>
            </w:r>
            <w:r w:rsidRPr="00D913DF">
              <w:rPr>
                <w:rFonts w:eastAsia="Arial Unicode MS" w:cs="Arial"/>
                <w:sz w:val="16"/>
                <w:szCs w:val="16"/>
                <w:lang w:val="en-GB"/>
              </w:rPr>
              <w:t>956</w:t>
            </w:r>
          </w:p>
        </w:tc>
      </w:tr>
      <w:tr w:rsidR="00F87FA4" w:rsidRPr="00DB5090" w14:paraId="673EC20E" w14:textId="77777777" w:rsidTr="00F87FA4">
        <w:tc>
          <w:tcPr>
            <w:tcW w:w="2131" w:type="dxa"/>
            <w:vAlign w:val="bottom"/>
          </w:tcPr>
          <w:p w14:paraId="54A4DCE4" w14:textId="759200F3" w:rsidR="00F87FA4" w:rsidRPr="00DB5090" w:rsidRDefault="00F87FA4" w:rsidP="00F87FA4">
            <w:pPr>
              <w:ind w:left="-86" w:right="-72"/>
              <w:jc w:val="left"/>
              <w:rPr>
                <w:rFonts w:eastAsia="Times New Roman" w:cs="Arial"/>
                <w:b/>
                <w:bCs/>
                <w:sz w:val="10"/>
                <w:szCs w:val="10"/>
                <w:lang w:eastAsia="en-GB"/>
              </w:rPr>
            </w:pPr>
          </w:p>
        </w:tc>
        <w:tc>
          <w:tcPr>
            <w:tcW w:w="1008" w:type="dxa"/>
            <w:shd w:val="clear" w:color="auto" w:fill="auto"/>
            <w:vAlign w:val="bottom"/>
          </w:tcPr>
          <w:p w14:paraId="53BAF516" w14:textId="77777777"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46593A2A" w14:textId="77777777" w:rsidR="00F87FA4" w:rsidRPr="00DB5090" w:rsidRDefault="00F87FA4" w:rsidP="00DB5090">
            <w:pPr>
              <w:ind w:right="-72"/>
              <w:jc w:val="right"/>
              <w:rPr>
                <w:rFonts w:eastAsia="Arial Unicode MS" w:cs="Arial"/>
                <w:sz w:val="10"/>
                <w:szCs w:val="10"/>
              </w:rPr>
            </w:pPr>
          </w:p>
        </w:tc>
        <w:tc>
          <w:tcPr>
            <w:tcW w:w="1109" w:type="dxa"/>
            <w:shd w:val="clear" w:color="auto" w:fill="auto"/>
            <w:vAlign w:val="bottom"/>
          </w:tcPr>
          <w:p w14:paraId="681929AF" w14:textId="77777777" w:rsidR="00F87FA4" w:rsidRPr="00DB5090" w:rsidRDefault="00F87FA4" w:rsidP="00DB5090">
            <w:pPr>
              <w:ind w:right="-72"/>
              <w:jc w:val="right"/>
              <w:rPr>
                <w:rFonts w:eastAsia="Arial Unicode MS" w:cs="Arial"/>
                <w:sz w:val="10"/>
                <w:szCs w:val="10"/>
              </w:rPr>
            </w:pPr>
          </w:p>
        </w:tc>
        <w:tc>
          <w:tcPr>
            <w:tcW w:w="1109" w:type="dxa"/>
            <w:shd w:val="clear" w:color="auto" w:fill="auto"/>
            <w:vAlign w:val="bottom"/>
          </w:tcPr>
          <w:p w14:paraId="286102E8" w14:textId="77777777"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2CB93A13" w14:textId="77777777"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58F5C2CB" w14:textId="77777777" w:rsidR="00F87FA4" w:rsidRPr="00DB5090" w:rsidRDefault="00F87FA4" w:rsidP="00DB5090">
            <w:pPr>
              <w:ind w:right="-72"/>
              <w:jc w:val="right"/>
              <w:rPr>
                <w:rFonts w:eastAsia="Arial Unicode MS" w:cs="Arial"/>
                <w:sz w:val="10"/>
                <w:szCs w:val="10"/>
              </w:rPr>
            </w:pPr>
          </w:p>
        </w:tc>
      </w:tr>
      <w:tr w:rsidR="00F87FA4" w:rsidRPr="00DB5090" w14:paraId="46ADDF65" w14:textId="77777777" w:rsidTr="00F87FA4">
        <w:tc>
          <w:tcPr>
            <w:tcW w:w="2131" w:type="dxa"/>
            <w:vAlign w:val="bottom"/>
          </w:tcPr>
          <w:p w14:paraId="40F3CCEA" w14:textId="0EDB9C0F" w:rsidR="00F87FA4" w:rsidRPr="00DB5090" w:rsidRDefault="00F87FA4" w:rsidP="00F87FA4">
            <w:pPr>
              <w:ind w:left="-86" w:right="-72"/>
              <w:jc w:val="left"/>
              <w:rPr>
                <w:rFonts w:eastAsia="Times New Roman" w:cs="Arial"/>
                <w:sz w:val="16"/>
                <w:szCs w:val="16"/>
                <w:lang w:eastAsia="en-GB"/>
              </w:rPr>
            </w:pPr>
            <w:r w:rsidRPr="00DB5090">
              <w:rPr>
                <w:rFonts w:eastAsia="Times New Roman" w:cs="Arial"/>
                <w:sz w:val="16"/>
                <w:szCs w:val="16"/>
                <w:lang w:val="en-GB" w:eastAsia="en-GB"/>
              </w:rPr>
              <w:t xml:space="preserve">   - trade receivables </w:t>
            </w:r>
            <w:r w:rsidRPr="00DB5090">
              <w:rPr>
                <w:rFonts w:eastAsia="Times New Roman" w:cs="Arial"/>
                <w:sz w:val="16"/>
                <w:szCs w:val="16"/>
                <w:lang w:val="en-GB" w:eastAsia="en-GB"/>
              </w:rPr>
              <w:br/>
              <w:t xml:space="preserve">        -</w:t>
            </w:r>
            <w:r w:rsidRPr="00DB5090">
              <w:rPr>
                <w:rFonts w:eastAsia="Times New Roman" w:cs="Arial"/>
                <w:sz w:val="16"/>
                <w:szCs w:val="16"/>
                <w:cs/>
                <w:lang w:val="en-GB" w:eastAsia="en-GB"/>
              </w:rPr>
              <w:t xml:space="preserve"> </w:t>
            </w:r>
            <w:r w:rsidRPr="00DB5090">
              <w:rPr>
                <w:rFonts w:eastAsia="Times New Roman" w:cs="Arial"/>
                <w:sz w:val="16"/>
                <w:szCs w:val="16"/>
                <w:lang w:val="en-GB" w:eastAsia="en-GB"/>
              </w:rPr>
              <w:t>related parties</w:t>
            </w:r>
          </w:p>
        </w:tc>
        <w:tc>
          <w:tcPr>
            <w:tcW w:w="1008" w:type="dxa"/>
            <w:shd w:val="clear" w:color="auto" w:fill="auto"/>
          </w:tcPr>
          <w:p w14:paraId="19FEB508" w14:textId="77777777" w:rsidR="00F87FA4" w:rsidRPr="00DB5090" w:rsidRDefault="00F87FA4" w:rsidP="00DB5090">
            <w:pPr>
              <w:ind w:right="-72"/>
              <w:jc w:val="right"/>
              <w:rPr>
                <w:rFonts w:cs="Arial"/>
                <w:sz w:val="16"/>
                <w:szCs w:val="16"/>
              </w:rPr>
            </w:pPr>
          </w:p>
          <w:p w14:paraId="64091468" w14:textId="7EE73768" w:rsidR="00F87FA4" w:rsidRPr="00DB5090" w:rsidRDefault="00D913DF" w:rsidP="00DB5090">
            <w:pPr>
              <w:ind w:right="-72"/>
              <w:jc w:val="right"/>
              <w:rPr>
                <w:rFonts w:eastAsia="Arial Unicode MS" w:cs="Arial"/>
                <w:sz w:val="16"/>
                <w:szCs w:val="16"/>
              </w:rPr>
            </w:pPr>
            <w:r w:rsidRPr="00D913DF">
              <w:rPr>
                <w:rFonts w:cs="Arial"/>
                <w:sz w:val="16"/>
                <w:szCs w:val="16"/>
                <w:lang w:val="en-GB"/>
              </w:rPr>
              <w:t>14</w:t>
            </w:r>
            <w:r w:rsidR="00F87FA4" w:rsidRPr="00DB5090">
              <w:rPr>
                <w:rFonts w:cs="Arial"/>
                <w:sz w:val="16"/>
                <w:szCs w:val="16"/>
              </w:rPr>
              <w:t>,</w:t>
            </w:r>
            <w:r w:rsidRPr="00D913DF">
              <w:rPr>
                <w:rFonts w:cs="Arial"/>
                <w:sz w:val="16"/>
                <w:szCs w:val="16"/>
                <w:lang w:val="en-GB"/>
              </w:rPr>
              <w:t>568</w:t>
            </w:r>
          </w:p>
        </w:tc>
        <w:tc>
          <w:tcPr>
            <w:tcW w:w="1008" w:type="dxa"/>
            <w:shd w:val="clear" w:color="auto" w:fill="auto"/>
          </w:tcPr>
          <w:p w14:paraId="010B53B5" w14:textId="77777777" w:rsidR="00F87FA4" w:rsidRPr="00DB5090" w:rsidRDefault="00F87FA4" w:rsidP="00DB5090">
            <w:pPr>
              <w:ind w:right="-72"/>
              <w:jc w:val="right"/>
              <w:rPr>
                <w:rFonts w:cs="Arial"/>
                <w:sz w:val="16"/>
                <w:szCs w:val="16"/>
              </w:rPr>
            </w:pPr>
          </w:p>
          <w:p w14:paraId="4B60CD18" w14:textId="13E05966" w:rsidR="00F87FA4" w:rsidRPr="00DB5090" w:rsidRDefault="00D913DF" w:rsidP="00DB5090">
            <w:pPr>
              <w:ind w:right="-72"/>
              <w:jc w:val="right"/>
              <w:rPr>
                <w:rFonts w:eastAsia="Arial Unicode MS" w:cs="Arial"/>
                <w:sz w:val="16"/>
                <w:szCs w:val="16"/>
              </w:rPr>
            </w:pPr>
            <w:r w:rsidRPr="00D913DF">
              <w:rPr>
                <w:rFonts w:cs="Arial"/>
                <w:sz w:val="16"/>
                <w:szCs w:val="16"/>
                <w:lang w:val="en-GB"/>
              </w:rPr>
              <w:t>2</w:t>
            </w:r>
            <w:r w:rsidR="00F87FA4" w:rsidRPr="00DB5090">
              <w:rPr>
                <w:rFonts w:cs="Arial"/>
                <w:sz w:val="16"/>
                <w:szCs w:val="16"/>
              </w:rPr>
              <w:t>,</w:t>
            </w:r>
            <w:r w:rsidRPr="00D913DF">
              <w:rPr>
                <w:rFonts w:cs="Arial"/>
                <w:sz w:val="16"/>
                <w:szCs w:val="16"/>
                <w:lang w:val="en-GB"/>
              </w:rPr>
              <w:t>581</w:t>
            </w:r>
          </w:p>
        </w:tc>
        <w:tc>
          <w:tcPr>
            <w:tcW w:w="1109" w:type="dxa"/>
            <w:shd w:val="clear" w:color="auto" w:fill="auto"/>
          </w:tcPr>
          <w:p w14:paraId="7A9D970A" w14:textId="77777777" w:rsidR="00F87FA4" w:rsidRPr="00DB5090" w:rsidRDefault="00F87FA4" w:rsidP="00DB5090">
            <w:pPr>
              <w:ind w:right="-72"/>
              <w:jc w:val="right"/>
              <w:rPr>
                <w:rFonts w:cs="Arial"/>
                <w:sz w:val="16"/>
                <w:szCs w:val="16"/>
              </w:rPr>
            </w:pPr>
          </w:p>
          <w:p w14:paraId="5BA90076" w14:textId="1DBA1B58" w:rsidR="00F87FA4" w:rsidRPr="00DB5090" w:rsidRDefault="00D913DF" w:rsidP="00DB5090">
            <w:pPr>
              <w:ind w:right="-72"/>
              <w:jc w:val="right"/>
              <w:rPr>
                <w:rFonts w:eastAsia="Arial Unicode MS" w:cs="Arial"/>
                <w:sz w:val="16"/>
                <w:szCs w:val="16"/>
              </w:rPr>
            </w:pPr>
            <w:r w:rsidRPr="00D913DF">
              <w:rPr>
                <w:rFonts w:cs="Arial"/>
                <w:sz w:val="16"/>
                <w:szCs w:val="16"/>
                <w:lang w:val="en-GB"/>
              </w:rPr>
              <w:t>1</w:t>
            </w:r>
          </w:p>
        </w:tc>
        <w:tc>
          <w:tcPr>
            <w:tcW w:w="1109" w:type="dxa"/>
            <w:shd w:val="clear" w:color="auto" w:fill="auto"/>
          </w:tcPr>
          <w:p w14:paraId="5A94C737" w14:textId="77777777" w:rsidR="00F87FA4" w:rsidRPr="00DB5090" w:rsidRDefault="00F87FA4" w:rsidP="00DB5090">
            <w:pPr>
              <w:ind w:right="-72"/>
              <w:jc w:val="right"/>
              <w:rPr>
                <w:rFonts w:cs="Arial"/>
                <w:sz w:val="16"/>
                <w:szCs w:val="16"/>
              </w:rPr>
            </w:pPr>
          </w:p>
          <w:p w14:paraId="7D839A89" w14:textId="7DE8A699" w:rsidR="00F87FA4" w:rsidRPr="00DB5090" w:rsidRDefault="00D913DF" w:rsidP="00DB5090">
            <w:pPr>
              <w:ind w:right="-72"/>
              <w:jc w:val="right"/>
              <w:rPr>
                <w:rFonts w:eastAsia="Arial Unicode MS" w:cs="Arial"/>
                <w:sz w:val="16"/>
                <w:szCs w:val="16"/>
              </w:rPr>
            </w:pPr>
            <w:r w:rsidRPr="00D913DF">
              <w:rPr>
                <w:rFonts w:cs="Arial"/>
                <w:sz w:val="16"/>
                <w:szCs w:val="16"/>
                <w:lang w:val="en-GB"/>
              </w:rPr>
              <w:t>45</w:t>
            </w:r>
          </w:p>
        </w:tc>
        <w:tc>
          <w:tcPr>
            <w:tcW w:w="1008" w:type="dxa"/>
            <w:shd w:val="clear" w:color="auto" w:fill="auto"/>
          </w:tcPr>
          <w:p w14:paraId="036233CD" w14:textId="77777777" w:rsidR="00F87FA4" w:rsidRPr="00DB5090" w:rsidRDefault="00F87FA4" w:rsidP="00DB5090">
            <w:pPr>
              <w:ind w:right="-72"/>
              <w:jc w:val="right"/>
              <w:rPr>
                <w:rFonts w:cs="Arial"/>
                <w:sz w:val="16"/>
                <w:szCs w:val="16"/>
              </w:rPr>
            </w:pPr>
          </w:p>
          <w:p w14:paraId="3CCC7AA6" w14:textId="6969E216" w:rsidR="00F87FA4" w:rsidRPr="00DB5090" w:rsidRDefault="00F87FA4" w:rsidP="00DB5090">
            <w:pPr>
              <w:ind w:right="-72"/>
              <w:jc w:val="right"/>
              <w:rPr>
                <w:rFonts w:eastAsia="Arial Unicode MS" w:cs="Arial"/>
                <w:sz w:val="16"/>
                <w:szCs w:val="16"/>
              </w:rPr>
            </w:pPr>
            <w:r w:rsidRPr="00DB5090">
              <w:rPr>
                <w:rFonts w:cs="Arial"/>
                <w:sz w:val="16"/>
                <w:szCs w:val="16"/>
              </w:rPr>
              <w:t>-</w:t>
            </w:r>
          </w:p>
        </w:tc>
        <w:tc>
          <w:tcPr>
            <w:tcW w:w="1008" w:type="dxa"/>
            <w:shd w:val="clear" w:color="auto" w:fill="auto"/>
          </w:tcPr>
          <w:p w14:paraId="1E13630D" w14:textId="77777777" w:rsidR="00F87FA4" w:rsidRPr="00DB5090" w:rsidRDefault="00F87FA4" w:rsidP="00DB5090">
            <w:pPr>
              <w:ind w:right="-72"/>
              <w:jc w:val="right"/>
              <w:rPr>
                <w:rFonts w:cs="Arial"/>
                <w:sz w:val="16"/>
                <w:szCs w:val="16"/>
              </w:rPr>
            </w:pPr>
          </w:p>
          <w:p w14:paraId="0B89F5F8" w14:textId="5DC2CBC6" w:rsidR="00F87FA4" w:rsidRPr="00DB5090" w:rsidRDefault="00D913DF" w:rsidP="00DB5090">
            <w:pPr>
              <w:ind w:right="-72"/>
              <w:jc w:val="right"/>
              <w:rPr>
                <w:rFonts w:eastAsia="Arial Unicode MS" w:cs="Arial"/>
                <w:sz w:val="16"/>
                <w:szCs w:val="16"/>
              </w:rPr>
            </w:pPr>
            <w:r w:rsidRPr="00D913DF">
              <w:rPr>
                <w:rFonts w:cs="Arial"/>
                <w:sz w:val="16"/>
                <w:szCs w:val="16"/>
                <w:lang w:val="en-GB"/>
              </w:rPr>
              <w:t>17</w:t>
            </w:r>
            <w:r w:rsidR="00F87FA4" w:rsidRPr="00DB5090">
              <w:rPr>
                <w:rFonts w:cs="Arial"/>
                <w:sz w:val="16"/>
                <w:szCs w:val="16"/>
              </w:rPr>
              <w:t>,</w:t>
            </w:r>
            <w:r w:rsidRPr="00D913DF">
              <w:rPr>
                <w:rFonts w:cs="Arial"/>
                <w:sz w:val="16"/>
                <w:szCs w:val="16"/>
                <w:lang w:val="en-GB"/>
              </w:rPr>
              <w:t>195</w:t>
            </w:r>
          </w:p>
        </w:tc>
      </w:tr>
      <w:tr w:rsidR="00F87FA4" w:rsidRPr="00DB5090" w14:paraId="6A58EFEE" w14:textId="77777777" w:rsidTr="00F87FA4">
        <w:tc>
          <w:tcPr>
            <w:tcW w:w="2131" w:type="dxa"/>
            <w:vAlign w:val="bottom"/>
          </w:tcPr>
          <w:p w14:paraId="6130FDB6" w14:textId="7EA0F132" w:rsidR="00F87FA4" w:rsidRPr="00DB5090" w:rsidRDefault="00F87FA4" w:rsidP="00F87FA4">
            <w:pPr>
              <w:ind w:left="-86" w:right="-72"/>
              <w:jc w:val="left"/>
              <w:rPr>
                <w:rFonts w:eastAsia="Times New Roman" w:cs="Arial"/>
                <w:sz w:val="10"/>
                <w:szCs w:val="10"/>
                <w:lang w:eastAsia="en-GB"/>
              </w:rPr>
            </w:pPr>
          </w:p>
        </w:tc>
        <w:tc>
          <w:tcPr>
            <w:tcW w:w="1008" w:type="dxa"/>
            <w:shd w:val="clear" w:color="auto" w:fill="auto"/>
            <w:vAlign w:val="bottom"/>
          </w:tcPr>
          <w:p w14:paraId="2F822402" w14:textId="087B560D"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2EAC21FE" w14:textId="2DAE0826" w:rsidR="00F87FA4" w:rsidRPr="00DB5090" w:rsidRDefault="00F87FA4" w:rsidP="00DB5090">
            <w:pPr>
              <w:ind w:right="-72"/>
              <w:jc w:val="right"/>
              <w:rPr>
                <w:rFonts w:eastAsia="Arial Unicode MS" w:cs="Arial"/>
                <w:sz w:val="10"/>
                <w:szCs w:val="10"/>
              </w:rPr>
            </w:pPr>
          </w:p>
        </w:tc>
        <w:tc>
          <w:tcPr>
            <w:tcW w:w="1109" w:type="dxa"/>
            <w:shd w:val="clear" w:color="auto" w:fill="auto"/>
            <w:vAlign w:val="bottom"/>
          </w:tcPr>
          <w:p w14:paraId="1CA0C8C5" w14:textId="00CF59A0" w:rsidR="00F87FA4" w:rsidRPr="00DB5090" w:rsidRDefault="00F87FA4" w:rsidP="00DB5090">
            <w:pPr>
              <w:ind w:right="-72"/>
              <w:jc w:val="right"/>
              <w:rPr>
                <w:rFonts w:eastAsia="Arial Unicode MS" w:cs="Arial"/>
                <w:sz w:val="10"/>
                <w:szCs w:val="10"/>
              </w:rPr>
            </w:pPr>
          </w:p>
        </w:tc>
        <w:tc>
          <w:tcPr>
            <w:tcW w:w="1109" w:type="dxa"/>
            <w:shd w:val="clear" w:color="auto" w:fill="auto"/>
            <w:vAlign w:val="bottom"/>
          </w:tcPr>
          <w:p w14:paraId="5F42E995" w14:textId="15372D3E"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2507E5ED" w14:textId="1ABE650C" w:rsidR="00F87FA4" w:rsidRPr="00DB5090" w:rsidRDefault="00F87FA4" w:rsidP="00DB5090">
            <w:pPr>
              <w:ind w:right="-72"/>
              <w:jc w:val="right"/>
              <w:rPr>
                <w:rFonts w:eastAsia="Arial Unicode MS" w:cs="Arial"/>
                <w:sz w:val="10"/>
                <w:szCs w:val="10"/>
              </w:rPr>
            </w:pPr>
          </w:p>
        </w:tc>
        <w:tc>
          <w:tcPr>
            <w:tcW w:w="1008" w:type="dxa"/>
            <w:shd w:val="clear" w:color="auto" w:fill="auto"/>
            <w:vAlign w:val="bottom"/>
          </w:tcPr>
          <w:p w14:paraId="3B0C850C" w14:textId="6C9E94C6" w:rsidR="00F87FA4" w:rsidRPr="00DB5090" w:rsidRDefault="00F87FA4" w:rsidP="00DB5090">
            <w:pPr>
              <w:ind w:right="-72"/>
              <w:jc w:val="right"/>
              <w:rPr>
                <w:rFonts w:eastAsia="Arial Unicode MS" w:cs="Arial"/>
                <w:sz w:val="10"/>
                <w:szCs w:val="10"/>
              </w:rPr>
            </w:pPr>
          </w:p>
        </w:tc>
      </w:tr>
      <w:tr w:rsidR="00F87FA4" w:rsidRPr="00DB5090" w14:paraId="5E540AE2" w14:textId="77777777" w:rsidTr="00F87FA4">
        <w:tc>
          <w:tcPr>
            <w:tcW w:w="2131" w:type="dxa"/>
            <w:vAlign w:val="bottom"/>
          </w:tcPr>
          <w:p w14:paraId="26CB3BE7" w14:textId="674354B9" w:rsidR="00F87FA4" w:rsidRPr="00DB5090" w:rsidRDefault="00F87FA4" w:rsidP="00F87FA4">
            <w:pPr>
              <w:ind w:left="-86" w:right="-72"/>
              <w:jc w:val="left"/>
              <w:rPr>
                <w:rFonts w:eastAsia="Times New Roman" w:cs="Arial"/>
                <w:sz w:val="10"/>
                <w:szCs w:val="10"/>
                <w:lang w:eastAsia="en-GB"/>
              </w:rPr>
            </w:pPr>
            <w:r w:rsidRPr="00DB5090">
              <w:rPr>
                <w:rFonts w:eastAsia="Times New Roman" w:cs="Arial"/>
                <w:sz w:val="16"/>
                <w:szCs w:val="16"/>
                <w:lang w:eastAsia="en-GB"/>
              </w:rPr>
              <w:t xml:space="preserve">   - contract assets</w:t>
            </w:r>
          </w:p>
        </w:tc>
        <w:tc>
          <w:tcPr>
            <w:tcW w:w="1008" w:type="dxa"/>
            <w:tcBorders>
              <w:bottom w:val="single" w:sz="4" w:space="0" w:color="auto"/>
            </w:tcBorders>
            <w:shd w:val="clear" w:color="auto" w:fill="auto"/>
          </w:tcPr>
          <w:p w14:paraId="5DC5D42C" w14:textId="41352D11" w:rsidR="00F87FA4" w:rsidRPr="00DB5090" w:rsidRDefault="00D913DF" w:rsidP="00DB5090">
            <w:pPr>
              <w:ind w:right="-72"/>
              <w:jc w:val="right"/>
              <w:rPr>
                <w:rFonts w:eastAsia="Arial Unicode MS" w:cs="Arial"/>
                <w:sz w:val="10"/>
                <w:szCs w:val="10"/>
              </w:rPr>
            </w:pPr>
            <w:r w:rsidRPr="00D913DF">
              <w:rPr>
                <w:rFonts w:cs="Arial"/>
                <w:sz w:val="16"/>
                <w:szCs w:val="16"/>
                <w:lang w:val="en-GB"/>
              </w:rPr>
              <w:t>18</w:t>
            </w:r>
            <w:r w:rsidR="00F87FA4" w:rsidRPr="00DB5090">
              <w:rPr>
                <w:rFonts w:cs="Arial"/>
                <w:sz w:val="16"/>
                <w:szCs w:val="16"/>
              </w:rPr>
              <w:t>,</w:t>
            </w:r>
            <w:r w:rsidRPr="00D913DF">
              <w:rPr>
                <w:rFonts w:cs="Arial"/>
                <w:sz w:val="16"/>
                <w:szCs w:val="16"/>
                <w:lang w:val="en-GB"/>
              </w:rPr>
              <w:t>167</w:t>
            </w:r>
          </w:p>
        </w:tc>
        <w:tc>
          <w:tcPr>
            <w:tcW w:w="1008" w:type="dxa"/>
            <w:tcBorders>
              <w:bottom w:val="single" w:sz="4" w:space="0" w:color="auto"/>
            </w:tcBorders>
            <w:shd w:val="clear" w:color="auto" w:fill="auto"/>
          </w:tcPr>
          <w:p w14:paraId="0969923A" w14:textId="75258604" w:rsidR="00F87FA4" w:rsidRPr="00DB5090" w:rsidRDefault="00F87FA4" w:rsidP="00DB5090">
            <w:pPr>
              <w:ind w:right="-72"/>
              <w:jc w:val="right"/>
              <w:rPr>
                <w:rFonts w:eastAsia="Arial Unicode MS" w:cs="Arial"/>
                <w:sz w:val="10"/>
                <w:szCs w:val="10"/>
              </w:rPr>
            </w:pPr>
            <w:r w:rsidRPr="00DB5090">
              <w:rPr>
                <w:rFonts w:cs="Arial"/>
                <w:sz w:val="16"/>
                <w:szCs w:val="16"/>
              </w:rPr>
              <w:t>-</w:t>
            </w:r>
          </w:p>
        </w:tc>
        <w:tc>
          <w:tcPr>
            <w:tcW w:w="1109" w:type="dxa"/>
            <w:tcBorders>
              <w:bottom w:val="single" w:sz="4" w:space="0" w:color="auto"/>
            </w:tcBorders>
            <w:shd w:val="clear" w:color="auto" w:fill="auto"/>
          </w:tcPr>
          <w:p w14:paraId="321B6050" w14:textId="3B934F39" w:rsidR="00F87FA4" w:rsidRPr="00DB5090" w:rsidRDefault="00F87FA4" w:rsidP="00DB5090">
            <w:pPr>
              <w:ind w:right="-72"/>
              <w:jc w:val="right"/>
              <w:rPr>
                <w:rFonts w:eastAsia="Arial Unicode MS" w:cs="Arial"/>
                <w:sz w:val="10"/>
                <w:szCs w:val="10"/>
              </w:rPr>
            </w:pPr>
            <w:r w:rsidRPr="00DB5090">
              <w:rPr>
                <w:rFonts w:cs="Arial"/>
                <w:sz w:val="16"/>
                <w:szCs w:val="16"/>
              </w:rPr>
              <w:t>-</w:t>
            </w:r>
          </w:p>
        </w:tc>
        <w:tc>
          <w:tcPr>
            <w:tcW w:w="1109" w:type="dxa"/>
            <w:tcBorders>
              <w:bottom w:val="single" w:sz="4" w:space="0" w:color="auto"/>
            </w:tcBorders>
            <w:shd w:val="clear" w:color="auto" w:fill="auto"/>
          </w:tcPr>
          <w:p w14:paraId="5F4A9B1A" w14:textId="1D531CA5" w:rsidR="00F87FA4" w:rsidRPr="00DB5090" w:rsidRDefault="00F87FA4" w:rsidP="00DB5090">
            <w:pPr>
              <w:ind w:right="-72"/>
              <w:jc w:val="right"/>
              <w:rPr>
                <w:rFonts w:eastAsia="Arial Unicode MS" w:cs="Arial"/>
                <w:sz w:val="10"/>
                <w:szCs w:val="10"/>
              </w:rPr>
            </w:pPr>
            <w:r w:rsidRPr="00DB5090">
              <w:rPr>
                <w:rFonts w:cs="Arial"/>
                <w:sz w:val="16"/>
                <w:szCs w:val="16"/>
              </w:rPr>
              <w:t>-</w:t>
            </w:r>
          </w:p>
        </w:tc>
        <w:tc>
          <w:tcPr>
            <w:tcW w:w="1008" w:type="dxa"/>
            <w:tcBorders>
              <w:bottom w:val="single" w:sz="4" w:space="0" w:color="auto"/>
            </w:tcBorders>
            <w:shd w:val="clear" w:color="auto" w:fill="auto"/>
          </w:tcPr>
          <w:p w14:paraId="4C2D1D92" w14:textId="187E9EBD" w:rsidR="00F87FA4" w:rsidRPr="00DB5090" w:rsidRDefault="00F87FA4" w:rsidP="00DB5090">
            <w:pPr>
              <w:ind w:right="-72"/>
              <w:jc w:val="right"/>
              <w:rPr>
                <w:rFonts w:eastAsia="Arial Unicode MS" w:cs="Arial"/>
                <w:sz w:val="10"/>
                <w:szCs w:val="10"/>
              </w:rPr>
            </w:pPr>
            <w:r w:rsidRPr="00DB5090">
              <w:rPr>
                <w:rFonts w:cs="Arial"/>
                <w:sz w:val="16"/>
                <w:szCs w:val="16"/>
              </w:rPr>
              <w:t>-</w:t>
            </w:r>
          </w:p>
        </w:tc>
        <w:tc>
          <w:tcPr>
            <w:tcW w:w="1008" w:type="dxa"/>
            <w:tcBorders>
              <w:bottom w:val="single" w:sz="4" w:space="0" w:color="auto"/>
            </w:tcBorders>
            <w:shd w:val="clear" w:color="auto" w:fill="auto"/>
          </w:tcPr>
          <w:p w14:paraId="79D43DCE" w14:textId="41E52110" w:rsidR="00F87FA4" w:rsidRPr="00DB5090" w:rsidRDefault="00D913DF" w:rsidP="00DB5090">
            <w:pPr>
              <w:ind w:right="-72"/>
              <w:jc w:val="right"/>
              <w:rPr>
                <w:rFonts w:eastAsia="Arial Unicode MS" w:cs="Arial"/>
                <w:sz w:val="10"/>
                <w:szCs w:val="10"/>
              </w:rPr>
            </w:pPr>
            <w:r w:rsidRPr="00D913DF">
              <w:rPr>
                <w:rFonts w:cs="Arial"/>
                <w:sz w:val="16"/>
                <w:szCs w:val="16"/>
                <w:lang w:val="en-GB"/>
              </w:rPr>
              <w:t>18</w:t>
            </w:r>
            <w:r w:rsidR="00F87FA4" w:rsidRPr="00DB5090">
              <w:rPr>
                <w:rFonts w:cs="Arial"/>
                <w:sz w:val="16"/>
                <w:szCs w:val="16"/>
              </w:rPr>
              <w:t>,</w:t>
            </w:r>
            <w:r w:rsidRPr="00D913DF">
              <w:rPr>
                <w:rFonts w:cs="Arial"/>
                <w:sz w:val="16"/>
                <w:szCs w:val="16"/>
                <w:lang w:val="en-GB"/>
              </w:rPr>
              <w:t>167</w:t>
            </w:r>
          </w:p>
        </w:tc>
      </w:tr>
      <w:tr w:rsidR="00F87FA4" w:rsidRPr="00DB5090" w14:paraId="7135D174" w14:textId="77777777" w:rsidTr="00F87FA4">
        <w:tc>
          <w:tcPr>
            <w:tcW w:w="2131" w:type="dxa"/>
            <w:vAlign w:val="bottom"/>
          </w:tcPr>
          <w:p w14:paraId="5D3E90AC" w14:textId="4E8F215A" w:rsidR="00F87FA4" w:rsidRPr="00DB5090" w:rsidRDefault="00F87FA4" w:rsidP="00F87FA4">
            <w:pPr>
              <w:ind w:left="-86" w:right="-72"/>
              <w:jc w:val="left"/>
              <w:rPr>
                <w:rFonts w:eastAsia="Times New Roman" w:cs="Arial"/>
                <w:sz w:val="10"/>
                <w:szCs w:val="10"/>
                <w:lang w:eastAsia="en-GB"/>
              </w:rPr>
            </w:pPr>
          </w:p>
        </w:tc>
        <w:tc>
          <w:tcPr>
            <w:tcW w:w="1008" w:type="dxa"/>
            <w:tcBorders>
              <w:top w:val="single" w:sz="4" w:space="0" w:color="auto"/>
            </w:tcBorders>
            <w:shd w:val="clear" w:color="auto" w:fill="auto"/>
            <w:vAlign w:val="bottom"/>
          </w:tcPr>
          <w:p w14:paraId="4440F0EC" w14:textId="66A477A7" w:rsidR="00F87FA4" w:rsidRPr="00DB5090" w:rsidRDefault="00F87FA4" w:rsidP="00DB5090">
            <w:pPr>
              <w:ind w:right="-72"/>
              <w:jc w:val="right"/>
              <w:rPr>
                <w:rFonts w:eastAsia="Arial Unicode MS" w:cs="Arial"/>
                <w:sz w:val="10"/>
                <w:szCs w:val="10"/>
              </w:rPr>
            </w:pPr>
          </w:p>
        </w:tc>
        <w:tc>
          <w:tcPr>
            <w:tcW w:w="1008" w:type="dxa"/>
            <w:tcBorders>
              <w:top w:val="single" w:sz="4" w:space="0" w:color="auto"/>
            </w:tcBorders>
            <w:shd w:val="clear" w:color="auto" w:fill="auto"/>
            <w:vAlign w:val="bottom"/>
          </w:tcPr>
          <w:p w14:paraId="0A6770CB" w14:textId="0EC996A2" w:rsidR="00F87FA4" w:rsidRPr="00DB5090" w:rsidRDefault="00F87FA4" w:rsidP="00DB5090">
            <w:pPr>
              <w:ind w:right="-72"/>
              <w:jc w:val="right"/>
              <w:rPr>
                <w:rFonts w:eastAsia="Arial Unicode MS" w:cs="Arial"/>
                <w:sz w:val="10"/>
                <w:szCs w:val="10"/>
              </w:rPr>
            </w:pPr>
          </w:p>
        </w:tc>
        <w:tc>
          <w:tcPr>
            <w:tcW w:w="1109" w:type="dxa"/>
            <w:tcBorders>
              <w:top w:val="single" w:sz="4" w:space="0" w:color="auto"/>
            </w:tcBorders>
            <w:shd w:val="clear" w:color="auto" w:fill="auto"/>
            <w:vAlign w:val="bottom"/>
          </w:tcPr>
          <w:p w14:paraId="3D5ED42B" w14:textId="5A872CAC" w:rsidR="00F87FA4" w:rsidRPr="00DB5090" w:rsidRDefault="00F87FA4" w:rsidP="00DB5090">
            <w:pPr>
              <w:ind w:right="-72"/>
              <w:jc w:val="right"/>
              <w:rPr>
                <w:rFonts w:eastAsia="Arial Unicode MS" w:cs="Arial"/>
                <w:sz w:val="10"/>
                <w:szCs w:val="10"/>
              </w:rPr>
            </w:pPr>
          </w:p>
        </w:tc>
        <w:tc>
          <w:tcPr>
            <w:tcW w:w="1109" w:type="dxa"/>
            <w:tcBorders>
              <w:top w:val="single" w:sz="4" w:space="0" w:color="auto"/>
            </w:tcBorders>
            <w:shd w:val="clear" w:color="auto" w:fill="auto"/>
            <w:vAlign w:val="bottom"/>
          </w:tcPr>
          <w:p w14:paraId="79FE46D7" w14:textId="77DC53C9" w:rsidR="00F87FA4" w:rsidRPr="00DB5090" w:rsidRDefault="00F87FA4" w:rsidP="00DB5090">
            <w:pPr>
              <w:ind w:right="-72"/>
              <w:jc w:val="right"/>
              <w:rPr>
                <w:rFonts w:eastAsia="Arial Unicode MS" w:cs="Arial"/>
                <w:sz w:val="10"/>
                <w:szCs w:val="10"/>
              </w:rPr>
            </w:pPr>
          </w:p>
        </w:tc>
        <w:tc>
          <w:tcPr>
            <w:tcW w:w="1008" w:type="dxa"/>
            <w:tcBorders>
              <w:top w:val="single" w:sz="4" w:space="0" w:color="auto"/>
            </w:tcBorders>
            <w:shd w:val="clear" w:color="auto" w:fill="auto"/>
            <w:vAlign w:val="bottom"/>
          </w:tcPr>
          <w:p w14:paraId="2AF0A26A" w14:textId="086723FD" w:rsidR="00F87FA4" w:rsidRPr="00DB5090" w:rsidRDefault="00F87FA4" w:rsidP="00DB5090">
            <w:pPr>
              <w:ind w:right="-72"/>
              <w:jc w:val="right"/>
              <w:rPr>
                <w:rFonts w:eastAsia="Arial Unicode MS" w:cs="Arial"/>
                <w:sz w:val="10"/>
                <w:szCs w:val="10"/>
              </w:rPr>
            </w:pPr>
          </w:p>
        </w:tc>
        <w:tc>
          <w:tcPr>
            <w:tcW w:w="1008" w:type="dxa"/>
            <w:tcBorders>
              <w:top w:val="single" w:sz="4" w:space="0" w:color="auto"/>
            </w:tcBorders>
            <w:shd w:val="clear" w:color="auto" w:fill="auto"/>
            <w:vAlign w:val="bottom"/>
          </w:tcPr>
          <w:p w14:paraId="6C937D2B" w14:textId="7F5203C2" w:rsidR="00F87FA4" w:rsidRPr="00DB5090" w:rsidRDefault="00F87FA4" w:rsidP="00DB5090">
            <w:pPr>
              <w:ind w:right="-72"/>
              <w:jc w:val="right"/>
              <w:rPr>
                <w:rFonts w:eastAsia="Arial Unicode MS" w:cs="Arial"/>
                <w:sz w:val="10"/>
                <w:szCs w:val="10"/>
              </w:rPr>
            </w:pPr>
          </w:p>
        </w:tc>
      </w:tr>
      <w:tr w:rsidR="00F87FA4" w:rsidRPr="00DB5090" w14:paraId="18A0E353" w14:textId="77777777" w:rsidTr="00F87FA4">
        <w:tc>
          <w:tcPr>
            <w:tcW w:w="2131" w:type="dxa"/>
            <w:vAlign w:val="bottom"/>
          </w:tcPr>
          <w:p w14:paraId="59327477" w14:textId="2BDB5F20" w:rsidR="00F87FA4" w:rsidRPr="00DB5090" w:rsidRDefault="00F87FA4" w:rsidP="00F87FA4">
            <w:pPr>
              <w:ind w:left="-86" w:right="-72"/>
              <w:jc w:val="left"/>
              <w:rPr>
                <w:rFonts w:eastAsia="Times New Roman" w:cs="Arial"/>
                <w:sz w:val="10"/>
                <w:szCs w:val="10"/>
                <w:lang w:eastAsia="en-GB"/>
              </w:rPr>
            </w:pPr>
            <w:r w:rsidRPr="00DB5090">
              <w:rPr>
                <w:rFonts w:eastAsia="Times New Roman" w:cs="Arial"/>
                <w:sz w:val="16"/>
                <w:lang w:eastAsia="en-GB"/>
              </w:rPr>
              <w:t xml:space="preserve">   Loss allowance</w:t>
            </w:r>
          </w:p>
        </w:tc>
        <w:tc>
          <w:tcPr>
            <w:tcW w:w="1008" w:type="dxa"/>
            <w:tcBorders>
              <w:bottom w:val="single" w:sz="4" w:space="0" w:color="auto"/>
            </w:tcBorders>
            <w:shd w:val="clear" w:color="auto" w:fill="auto"/>
            <w:vAlign w:val="bottom"/>
          </w:tcPr>
          <w:p w14:paraId="7FAAD670" w14:textId="3919BB29"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86</w:t>
            </w:r>
          </w:p>
        </w:tc>
        <w:tc>
          <w:tcPr>
            <w:tcW w:w="1008" w:type="dxa"/>
            <w:tcBorders>
              <w:bottom w:val="single" w:sz="4" w:space="0" w:color="auto"/>
            </w:tcBorders>
            <w:shd w:val="clear" w:color="auto" w:fill="auto"/>
            <w:vAlign w:val="bottom"/>
          </w:tcPr>
          <w:p w14:paraId="57F18564" w14:textId="2FD14135"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449</w:t>
            </w:r>
          </w:p>
        </w:tc>
        <w:tc>
          <w:tcPr>
            <w:tcW w:w="1109" w:type="dxa"/>
            <w:tcBorders>
              <w:bottom w:val="single" w:sz="4" w:space="0" w:color="auto"/>
            </w:tcBorders>
            <w:shd w:val="clear" w:color="auto" w:fill="auto"/>
            <w:vAlign w:val="bottom"/>
          </w:tcPr>
          <w:p w14:paraId="67972D29" w14:textId="68E5E8DB"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460</w:t>
            </w:r>
          </w:p>
        </w:tc>
        <w:tc>
          <w:tcPr>
            <w:tcW w:w="1109" w:type="dxa"/>
            <w:tcBorders>
              <w:bottom w:val="single" w:sz="4" w:space="0" w:color="auto"/>
            </w:tcBorders>
            <w:shd w:val="clear" w:color="auto" w:fill="auto"/>
            <w:vAlign w:val="bottom"/>
          </w:tcPr>
          <w:p w14:paraId="2DAC63F3" w14:textId="71A90901"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524</w:t>
            </w:r>
          </w:p>
        </w:tc>
        <w:tc>
          <w:tcPr>
            <w:tcW w:w="1008" w:type="dxa"/>
            <w:tcBorders>
              <w:bottom w:val="single" w:sz="4" w:space="0" w:color="auto"/>
            </w:tcBorders>
            <w:shd w:val="clear" w:color="auto" w:fill="auto"/>
            <w:vAlign w:val="bottom"/>
          </w:tcPr>
          <w:p w14:paraId="498323E3" w14:textId="185A2143"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5</w:t>
            </w:r>
            <w:r w:rsidR="00F87FA4" w:rsidRPr="00DB5090">
              <w:rPr>
                <w:rFonts w:eastAsia="Arial Unicode MS" w:cs="Arial"/>
                <w:sz w:val="16"/>
                <w:szCs w:val="16"/>
              </w:rPr>
              <w:t>,</w:t>
            </w:r>
            <w:r w:rsidRPr="00D913DF">
              <w:rPr>
                <w:rFonts w:eastAsia="Arial Unicode MS" w:cs="Arial"/>
                <w:sz w:val="16"/>
                <w:szCs w:val="16"/>
                <w:lang w:val="en-GB"/>
              </w:rPr>
              <w:t>308</w:t>
            </w:r>
          </w:p>
        </w:tc>
        <w:tc>
          <w:tcPr>
            <w:tcW w:w="1008" w:type="dxa"/>
            <w:tcBorders>
              <w:bottom w:val="single" w:sz="4" w:space="0" w:color="auto"/>
            </w:tcBorders>
            <w:shd w:val="clear" w:color="auto" w:fill="auto"/>
          </w:tcPr>
          <w:p w14:paraId="4704A7A9" w14:textId="1B474DF8" w:rsidR="00F87FA4" w:rsidRPr="00DB5090" w:rsidRDefault="00D913DF" w:rsidP="00DB5090">
            <w:pPr>
              <w:ind w:right="-72"/>
              <w:jc w:val="right"/>
              <w:rPr>
                <w:rFonts w:eastAsia="Arial Unicode MS" w:cs="Arial"/>
                <w:sz w:val="10"/>
                <w:szCs w:val="10"/>
              </w:rPr>
            </w:pPr>
            <w:r w:rsidRPr="00D913DF">
              <w:rPr>
                <w:rFonts w:eastAsia="Arial Unicode MS" w:cs="Arial"/>
                <w:sz w:val="16"/>
                <w:szCs w:val="16"/>
                <w:lang w:val="en-GB"/>
              </w:rPr>
              <w:t>6</w:t>
            </w:r>
            <w:r w:rsidR="00F87FA4" w:rsidRPr="00DB5090">
              <w:rPr>
                <w:rFonts w:eastAsia="Arial Unicode MS" w:cs="Arial"/>
                <w:sz w:val="16"/>
                <w:szCs w:val="16"/>
              </w:rPr>
              <w:t>,</w:t>
            </w:r>
            <w:r w:rsidRPr="00D913DF">
              <w:rPr>
                <w:rFonts w:eastAsia="Arial Unicode MS" w:cs="Arial"/>
                <w:sz w:val="16"/>
                <w:szCs w:val="16"/>
                <w:lang w:val="en-GB"/>
              </w:rPr>
              <w:t>827</w:t>
            </w:r>
          </w:p>
        </w:tc>
      </w:tr>
    </w:tbl>
    <w:p w14:paraId="1D95F993" w14:textId="1D944370" w:rsidR="003B5547" w:rsidRPr="00DB5090" w:rsidRDefault="003B5547" w:rsidP="00224B4A">
      <w:pPr>
        <w:ind w:left="540"/>
        <w:rPr>
          <w:rFonts w:eastAsia="Times New Roman" w:cs="Arial"/>
          <w:sz w:val="18"/>
          <w:szCs w:val="18"/>
          <w:lang w:eastAsia="en-GB"/>
        </w:rPr>
      </w:pPr>
    </w:p>
    <w:p w14:paraId="5BEBDAA8" w14:textId="36A16575" w:rsidR="003B5547" w:rsidRPr="00DB5090" w:rsidRDefault="003B5547" w:rsidP="00394C42">
      <w:pPr>
        <w:ind w:left="1080"/>
        <w:contextualSpacing/>
        <w:rPr>
          <w:rFonts w:eastAsia="Calibri" w:cs="Arial"/>
          <w:lang w:val="en-GB"/>
        </w:rPr>
      </w:pPr>
      <w:r w:rsidRPr="00DB5090">
        <w:rPr>
          <w:rFonts w:eastAsia="Times New Roman" w:cs="Arial"/>
          <w:sz w:val="18"/>
          <w:szCs w:val="18"/>
          <w:lang w:eastAsia="en-GB"/>
        </w:rPr>
        <w:br w:type="page"/>
      </w:r>
    </w:p>
    <w:p w14:paraId="37B6EC15" w14:textId="77777777" w:rsidR="00224B4A" w:rsidRPr="00DB5090" w:rsidRDefault="00224B4A" w:rsidP="00394C42">
      <w:pPr>
        <w:ind w:left="1080"/>
        <w:contextualSpacing/>
        <w:rPr>
          <w:rFonts w:eastAsia="Calibri" w:cs="Arial"/>
          <w:lang w:val="en-GB"/>
        </w:rPr>
      </w:pPr>
    </w:p>
    <w:p w14:paraId="600A9C74" w14:textId="485C7474" w:rsidR="001B34F5" w:rsidRPr="00DB5090" w:rsidRDefault="001B34F5" w:rsidP="00394C42">
      <w:pPr>
        <w:ind w:left="1080"/>
        <w:contextualSpacing/>
        <w:rPr>
          <w:rFonts w:eastAsia="Calibri" w:cs="Arial"/>
          <w:lang w:val="en-GB"/>
        </w:rPr>
      </w:pPr>
      <w:r w:rsidRPr="00DB5090">
        <w:rPr>
          <w:rFonts w:eastAsia="Calibri" w:cs="Arial"/>
          <w:spacing w:val="-8"/>
          <w:lang w:val="en-GB"/>
        </w:rPr>
        <w:t xml:space="preserve">The loss allowances for trade receivables as at </w:t>
      </w:r>
      <w:r w:rsidR="00D913DF" w:rsidRPr="00D913DF">
        <w:rPr>
          <w:rFonts w:eastAsia="Calibri" w:cs="Arial"/>
          <w:spacing w:val="-8"/>
          <w:lang w:val="en-GB"/>
        </w:rPr>
        <w:t>31</w:t>
      </w:r>
      <w:r w:rsidRPr="00DB5090">
        <w:rPr>
          <w:rFonts w:eastAsia="Calibri" w:cs="Arial"/>
          <w:spacing w:val="-8"/>
          <w:lang w:val="en-GB"/>
        </w:rPr>
        <w:t xml:space="preserve"> December reconcile to the opening loss allowances</w:t>
      </w:r>
      <w:r w:rsidRPr="00DB5090">
        <w:rPr>
          <w:rFonts w:eastAsia="Calibri" w:cs="Arial"/>
          <w:lang w:val="en-GB"/>
        </w:rPr>
        <w:t xml:space="preserve"> as follows:</w:t>
      </w:r>
    </w:p>
    <w:p w14:paraId="4EE24062" w14:textId="77777777" w:rsidR="00CE4553" w:rsidRPr="00DB5090" w:rsidRDefault="00CE4553" w:rsidP="00394C42">
      <w:pPr>
        <w:ind w:left="1080"/>
        <w:contextualSpacing/>
        <w:rPr>
          <w:rFonts w:eastAsia="Calibri" w:cs="Arial"/>
          <w:lang w:val="en-GB"/>
        </w:rPr>
      </w:pPr>
    </w:p>
    <w:tbl>
      <w:tblPr>
        <w:tblW w:w="8460" w:type="dxa"/>
        <w:tblInd w:w="1098" w:type="dxa"/>
        <w:tblLook w:val="04A0" w:firstRow="1" w:lastRow="0" w:firstColumn="1" w:lastColumn="0" w:noHBand="0" w:noVBand="1"/>
      </w:tblPr>
      <w:tblGrid>
        <w:gridCol w:w="5760"/>
        <w:gridCol w:w="1350"/>
        <w:gridCol w:w="1350"/>
      </w:tblGrid>
      <w:tr w:rsidR="001B34F5" w:rsidRPr="00DB5090" w14:paraId="7AFD756B" w14:textId="77777777" w:rsidTr="00394C42">
        <w:tc>
          <w:tcPr>
            <w:tcW w:w="5760" w:type="dxa"/>
            <w:shd w:val="clear" w:color="auto" w:fill="auto"/>
          </w:tcPr>
          <w:p w14:paraId="1220E5BC" w14:textId="77777777" w:rsidR="001B34F5" w:rsidRPr="00DB5090" w:rsidRDefault="001B34F5" w:rsidP="00394C42">
            <w:pPr>
              <w:ind w:left="-20"/>
              <w:rPr>
                <w:rFonts w:eastAsia="Times New Roman" w:cs="Arial"/>
                <w:lang w:bidi="ar-SA"/>
              </w:rPr>
            </w:pPr>
          </w:p>
        </w:tc>
        <w:tc>
          <w:tcPr>
            <w:tcW w:w="2700" w:type="dxa"/>
            <w:gridSpan w:val="2"/>
            <w:tcBorders>
              <w:top w:val="single" w:sz="4" w:space="0" w:color="auto"/>
              <w:left w:val="nil"/>
              <w:bottom w:val="single" w:sz="4" w:space="0" w:color="auto"/>
              <w:right w:val="nil"/>
            </w:tcBorders>
          </w:tcPr>
          <w:p w14:paraId="131A1DBD" w14:textId="77777777" w:rsidR="001B34F5" w:rsidRPr="00DB5090" w:rsidRDefault="001B34F5" w:rsidP="009C1CF6">
            <w:pPr>
              <w:jc w:val="center"/>
              <w:rPr>
                <w:rFonts w:eastAsia="Times New Roman" w:cs="Arial"/>
                <w:b/>
                <w:bCs/>
              </w:rPr>
            </w:pPr>
            <w:r w:rsidRPr="00DB5090">
              <w:rPr>
                <w:rFonts w:eastAsia="Times New Roman" w:cs="Arial"/>
                <w:b/>
                <w:bCs/>
              </w:rPr>
              <w:t xml:space="preserve">Consolidated </w:t>
            </w:r>
          </w:p>
          <w:p w14:paraId="6BF3973A" w14:textId="77777777" w:rsidR="001B34F5" w:rsidRPr="00DB5090" w:rsidRDefault="001B34F5" w:rsidP="009C1CF6">
            <w:pPr>
              <w:jc w:val="center"/>
              <w:rPr>
                <w:rFonts w:eastAsia="Times New Roman" w:cs="Arial"/>
                <w:b/>
                <w:bCs/>
                <w:lang w:val="en-GB"/>
              </w:rPr>
            </w:pPr>
            <w:r w:rsidRPr="00DB5090">
              <w:rPr>
                <w:rFonts w:eastAsia="Times New Roman" w:cs="Arial"/>
                <w:b/>
                <w:bCs/>
              </w:rPr>
              <w:t>financial statements</w:t>
            </w:r>
          </w:p>
        </w:tc>
      </w:tr>
      <w:tr w:rsidR="001B34F5" w:rsidRPr="00DB5090" w14:paraId="270DCEC7" w14:textId="77777777" w:rsidTr="00394C42">
        <w:tc>
          <w:tcPr>
            <w:tcW w:w="5760" w:type="dxa"/>
            <w:shd w:val="clear" w:color="auto" w:fill="auto"/>
          </w:tcPr>
          <w:p w14:paraId="688E72B2" w14:textId="77777777" w:rsidR="001B34F5" w:rsidRPr="00DB5090" w:rsidRDefault="001B34F5" w:rsidP="00394C42">
            <w:pPr>
              <w:ind w:left="-20"/>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BD2F500" w14:textId="77777777" w:rsidR="001B34F5" w:rsidRPr="00DB5090" w:rsidRDefault="001B34F5" w:rsidP="009C1CF6">
            <w:pPr>
              <w:jc w:val="center"/>
              <w:rPr>
                <w:rFonts w:eastAsia="Times New Roman" w:cs="Arial"/>
                <w:b/>
                <w:bCs/>
                <w:lang w:bidi="ar-SA"/>
              </w:rPr>
            </w:pPr>
            <w:r w:rsidRPr="00DB5090">
              <w:rPr>
                <w:rFonts w:eastAsia="Times New Roman" w:cs="Arial"/>
                <w:b/>
                <w:bCs/>
                <w:lang w:eastAsia="en-GB"/>
              </w:rPr>
              <w:t>Trade receivables</w:t>
            </w:r>
          </w:p>
        </w:tc>
      </w:tr>
      <w:tr w:rsidR="001B34F5" w:rsidRPr="00DB5090" w14:paraId="5BA23E5F" w14:textId="77777777" w:rsidTr="00394C42">
        <w:tc>
          <w:tcPr>
            <w:tcW w:w="5760" w:type="dxa"/>
            <w:shd w:val="clear" w:color="auto" w:fill="auto"/>
          </w:tcPr>
          <w:p w14:paraId="57C27099" w14:textId="77777777" w:rsidR="001B34F5" w:rsidRPr="00DB5090" w:rsidRDefault="001B34F5" w:rsidP="00394C42">
            <w:pPr>
              <w:ind w:left="-20"/>
              <w:rPr>
                <w:rFonts w:eastAsia="Times New Roman" w:cs="Arial"/>
                <w:lang w:bidi="ar-SA"/>
              </w:rPr>
            </w:pPr>
          </w:p>
        </w:tc>
        <w:tc>
          <w:tcPr>
            <w:tcW w:w="1350" w:type="dxa"/>
            <w:tcBorders>
              <w:top w:val="single" w:sz="4" w:space="0" w:color="auto"/>
              <w:bottom w:val="single" w:sz="4" w:space="0" w:color="auto"/>
            </w:tcBorders>
            <w:shd w:val="clear" w:color="auto" w:fill="auto"/>
            <w:vAlign w:val="bottom"/>
          </w:tcPr>
          <w:p w14:paraId="59668249" w14:textId="2C881703" w:rsidR="001B34F5" w:rsidRPr="00DB5090" w:rsidRDefault="00D913DF" w:rsidP="009C1CF6">
            <w:pPr>
              <w:jc w:val="right"/>
              <w:rPr>
                <w:rFonts w:eastAsia="Times New Roman" w:cs="Arial"/>
                <w:b/>
                <w:bCs/>
                <w:lang w:eastAsia="en-GB"/>
              </w:rPr>
            </w:pPr>
            <w:r w:rsidRPr="00D913DF">
              <w:rPr>
                <w:rFonts w:eastAsia="Times New Roman" w:cs="Arial"/>
                <w:b/>
                <w:bCs/>
                <w:lang w:val="en-GB" w:eastAsia="en-GB"/>
              </w:rPr>
              <w:t>2022</w:t>
            </w:r>
          </w:p>
          <w:p w14:paraId="4CA10927" w14:textId="77777777" w:rsidR="001B34F5" w:rsidRPr="00DB5090" w:rsidRDefault="001B34F5" w:rsidP="009C1CF6">
            <w:pPr>
              <w:ind w:right="-72"/>
              <w:jc w:val="right"/>
              <w:rPr>
                <w:rFonts w:eastAsia="Times New Roman" w:cs="Arial"/>
                <w:b/>
                <w:bCs/>
                <w:lang w:bidi="ar-SA"/>
              </w:rPr>
            </w:pPr>
            <w:r w:rsidRPr="00DB5090">
              <w:rPr>
                <w:rFonts w:eastAsia="Times New Roman" w:cs="Arial"/>
                <w:b/>
                <w:bCs/>
                <w:lang w:eastAsia="en-GB"/>
              </w:rPr>
              <w:t>Thousand Baht</w:t>
            </w:r>
          </w:p>
        </w:tc>
        <w:tc>
          <w:tcPr>
            <w:tcW w:w="1350" w:type="dxa"/>
            <w:tcBorders>
              <w:top w:val="single" w:sz="4" w:space="0" w:color="auto"/>
              <w:bottom w:val="single" w:sz="4" w:space="0" w:color="auto"/>
            </w:tcBorders>
            <w:shd w:val="clear" w:color="auto" w:fill="auto"/>
            <w:vAlign w:val="bottom"/>
          </w:tcPr>
          <w:p w14:paraId="58E906D1" w14:textId="36FC21B4" w:rsidR="001B34F5" w:rsidRPr="00DB5090" w:rsidRDefault="00D913DF" w:rsidP="009C1CF6">
            <w:pPr>
              <w:jc w:val="right"/>
              <w:rPr>
                <w:rFonts w:eastAsia="Times New Roman" w:cs="Arial"/>
                <w:b/>
                <w:bCs/>
                <w:lang w:eastAsia="en-GB"/>
              </w:rPr>
            </w:pPr>
            <w:r w:rsidRPr="00D913DF">
              <w:rPr>
                <w:rFonts w:eastAsia="Times New Roman" w:cs="Arial"/>
                <w:b/>
                <w:bCs/>
                <w:lang w:val="en-GB" w:eastAsia="en-GB"/>
              </w:rPr>
              <w:t>2021</w:t>
            </w:r>
          </w:p>
          <w:p w14:paraId="7EB75E1B" w14:textId="77777777" w:rsidR="001B34F5" w:rsidRPr="00DB5090" w:rsidRDefault="001B34F5" w:rsidP="009C1CF6">
            <w:pPr>
              <w:ind w:right="-72"/>
              <w:jc w:val="right"/>
              <w:rPr>
                <w:rFonts w:eastAsia="Times New Roman" w:cs="Arial"/>
                <w:b/>
                <w:bCs/>
                <w:lang w:bidi="ar-SA"/>
              </w:rPr>
            </w:pPr>
            <w:r w:rsidRPr="00DB5090">
              <w:rPr>
                <w:rFonts w:eastAsia="Times New Roman" w:cs="Arial"/>
                <w:b/>
                <w:bCs/>
                <w:lang w:eastAsia="en-GB"/>
              </w:rPr>
              <w:t>Thousand Baht</w:t>
            </w:r>
          </w:p>
        </w:tc>
      </w:tr>
      <w:tr w:rsidR="001B34F5" w:rsidRPr="00DB5090" w14:paraId="016EE7DA" w14:textId="77777777" w:rsidTr="00394C42">
        <w:tc>
          <w:tcPr>
            <w:tcW w:w="5760" w:type="dxa"/>
            <w:shd w:val="clear" w:color="auto" w:fill="auto"/>
          </w:tcPr>
          <w:p w14:paraId="7A3FB96B" w14:textId="77777777" w:rsidR="001B34F5" w:rsidRPr="00DB5090" w:rsidRDefault="001B34F5" w:rsidP="00394C42">
            <w:pPr>
              <w:ind w:left="-20"/>
              <w:rPr>
                <w:rFonts w:eastAsia="Times New Roman" w:cs="Arial"/>
                <w:lang w:bidi="ar-SA"/>
              </w:rPr>
            </w:pPr>
          </w:p>
        </w:tc>
        <w:tc>
          <w:tcPr>
            <w:tcW w:w="1350" w:type="dxa"/>
            <w:tcBorders>
              <w:top w:val="single" w:sz="4" w:space="0" w:color="auto"/>
            </w:tcBorders>
            <w:shd w:val="clear" w:color="auto" w:fill="FAFAFA"/>
            <w:vAlign w:val="bottom"/>
          </w:tcPr>
          <w:p w14:paraId="79B9482F" w14:textId="77777777" w:rsidR="001B34F5" w:rsidRPr="00DB5090"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54133F44" w14:textId="77777777" w:rsidR="001B34F5" w:rsidRPr="00DB5090" w:rsidRDefault="001B34F5" w:rsidP="009C1CF6">
            <w:pPr>
              <w:jc w:val="right"/>
              <w:rPr>
                <w:rFonts w:eastAsia="Times New Roman" w:cs="Arial"/>
                <w:b/>
                <w:bCs/>
                <w:lang w:eastAsia="en-GB"/>
              </w:rPr>
            </w:pPr>
          </w:p>
        </w:tc>
      </w:tr>
      <w:tr w:rsidR="006636B5" w:rsidRPr="00DB5090" w14:paraId="0EE567D2" w14:textId="77777777" w:rsidTr="00DC16CD">
        <w:tc>
          <w:tcPr>
            <w:tcW w:w="5760" w:type="dxa"/>
            <w:shd w:val="clear" w:color="auto" w:fill="auto"/>
          </w:tcPr>
          <w:p w14:paraId="5BBD0312" w14:textId="4C61B56F" w:rsidR="006636B5" w:rsidRPr="00DB5090" w:rsidRDefault="006636B5" w:rsidP="006636B5">
            <w:pPr>
              <w:ind w:left="-20"/>
              <w:jc w:val="left"/>
              <w:rPr>
                <w:rFonts w:eastAsia="Times New Roman" w:cs="Arial"/>
                <w:szCs w:val="25"/>
                <w:lang w:eastAsia="en-GB"/>
              </w:rPr>
            </w:pPr>
            <w:r w:rsidRPr="00DB5090">
              <w:rPr>
                <w:rFonts w:eastAsia="Times New Roman" w:cs="Arial"/>
                <w:lang w:eastAsia="en-GB"/>
              </w:rPr>
              <w:t xml:space="preserve">Opening loss allowance at </w:t>
            </w:r>
            <w:r w:rsidR="00D913DF" w:rsidRPr="00D913DF">
              <w:rPr>
                <w:rFonts w:eastAsia="Times New Roman" w:cs="Arial"/>
                <w:lang w:val="en-GB" w:eastAsia="en-GB"/>
              </w:rPr>
              <w:t>1</w:t>
            </w:r>
            <w:r w:rsidRPr="00DB5090">
              <w:rPr>
                <w:rFonts w:eastAsia="Times New Roman" w:cs="Arial"/>
                <w:lang w:eastAsia="en-GB"/>
              </w:rPr>
              <w:t xml:space="preserve"> January</w:t>
            </w:r>
          </w:p>
        </w:tc>
        <w:tc>
          <w:tcPr>
            <w:tcW w:w="1350" w:type="dxa"/>
            <w:shd w:val="clear" w:color="auto" w:fill="FAFAFA"/>
          </w:tcPr>
          <w:p w14:paraId="7D2BB4C2" w14:textId="689FA5A5" w:rsidR="006636B5" w:rsidRPr="00DB5090" w:rsidRDefault="00D913DF" w:rsidP="006636B5">
            <w:pPr>
              <w:ind w:right="-72"/>
              <w:jc w:val="right"/>
              <w:rPr>
                <w:rFonts w:eastAsia="Times New Roman" w:cs="Arial"/>
                <w:lang w:bidi="ar-SA"/>
              </w:rPr>
            </w:pPr>
            <w:r w:rsidRPr="00D913DF">
              <w:rPr>
                <w:rFonts w:cs="Arial"/>
                <w:lang w:val="en-GB"/>
              </w:rPr>
              <w:t>16</w:t>
            </w:r>
            <w:r w:rsidR="006636B5" w:rsidRPr="00DB5090">
              <w:rPr>
                <w:rFonts w:cs="Arial"/>
              </w:rPr>
              <w:t>,</w:t>
            </w:r>
            <w:r w:rsidRPr="00D913DF">
              <w:rPr>
                <w:rFonts w:cs="Arial"/>
                <w:lang w:val="en-GB"/>
              </w:rPr>
              <w:t>658</w:t>
            </w:r>
          </w:p>
        </w:tc>
        <w:tc>
          <w:tcPr>
            <w:tcW w:w="1350" w:type="dxa"/>
            <w:shd w:val="clear" w:color="auto" w:fill="auto"/>
            <w:vAlign w:val="bottom"/>
          </w:tcPr>
          <w:p w14:paraId="10C273E9" w14:textId="4E22EC62" w:rsidR="006636B5" w:rsidRPr="00DB5090" w:rsidRDefault="00D913DF" w:rsidP="006636B5">
            <w:pPr>
              <w:ind w:right="-72"/>
              <w:jc w:val="right"/>
              <w:rPr>
                <w:rFonts w:eastAsia="Times New Roman" w:cs="Arial"/>
                <w:lang w:bidi="ar-SA"/>
              </w:rPr>
            </w:pPr>
            <w:r w:rsidRPr="00D913DF">
              <w:rPr>
                <w:rFonts w:eastAsia="Times New Roman" w:cs="Arial"/>
                <w:lang w:val="en-GB" w:bidi="ar-SA"/>
              </w:rPr>
              <w:t>12</w:t>
            </w:r>
            <w:r w:rsidR="006636B5" w:rsidRPr="00DB5090">
              <w:rPr>
                <w:rFonts w:eastAsia="Times New Roman" w:cs="Arial"/>
                <w:lang w:bidi="ar-SA"/>
              </w:rPr>
              <w:t>,</w:t>
            </w:r>
            <w:r w:rsidRPr="00D913DF">
              <w:rPr>
                <w:rFonts w:eastAsia="Times New Roman" w:cs="Arial"/>
                <w:lang w:val="en-GB" w:bidi="ar-SA"/>
              </w:rPr>
              <w:t>010</w:t>
            </w:r>
          </w:p>
        </w:tc>
      </w:tr>
      <w:tr w:rsidR="006636B5" w:rsidRPr="00DB5090" w14:paraId="1F499F4B" w14:textId="77777777" w:rsidTr="00DC16CD">
        <w:tc>
          <w:tcPr>
            <w:tcW w:w="5760" w:type="dxa"/>
            <w:shd w:val="clear" w:color="auto" w:fill="auto"/>
          </w:tcPr>
          <w:p w14:paraId="4D6B59A3" w14:textId="17B6DD69" w:rsidR="006636B5" w:rsidRPr="00DB5090" w:rsidRDefault="006636B5" w:rsidP="006636B5">
            <w:pPr>
              <w:ind w:left="-20"/>
              <w:jc w:val="left"/>
              <w:rPr>
                <w:rFonts w:eastAsia="Times New Roman" w:cs="Arial"/>
                <w:lang w:eastAsia="en-GB"/>
              </w:rPr>
            </w:pPr>
            <w:r w:rsidRPr="00DB5090">
              <w:rPr>
                <w:rFonts w:eastAsia="Times New Roman" w:cs="Arial"/>
                <w:lang w:eastAsia="en-GB"/>
              </w:rPr>
              <w:t xml:space="preserve">Increase in loss allowance </w:t>
            </w:r>
            <w:proofErr w:type="spellStart"/>
            <w:r w:rsidRPr="00DB5090">
              <w:rPr>
                <w:rFonts w:eastAsia="Times New Roman" w:cs="Arial"/>
                <w:lang w:eastAsia="en-GB"/>
              </w:rPr>
              <w:t>recognised</w:t>
            </w:r>
            <w:proofErr w:type="spellEnd"/>
            <w:r w:rsidRPr="00DB5090">
              <w:rPr>
                <w:rFonts w:eastAsia="Times New Roman" w:cs="Arial"/>
                <w:lang w:eastAsia="en-GB"/>
              </w:rPr>
              <w:t xml:space="preserve"> in profit </w:t>
            </w:r>
          </w:p>
          <w:p w14:paraId="11CCA348" w14:textId="32E2B894" w:rsidR="006636B5" w:rsidRPr="00DB5090" w:rsidRDefault="006636B5" w:rsidP="006636B5">
            <w:pPr>
              <w:ind w:left="-20"/>
              <w:jc w:val="left"/>
              <w:rPr>
                <w:rFonts w:eastAsia="Times New Roman" w:cs="Arial"/>
                <w:cs/>
                <w:lang w:eastAsia="en-GB" w:bidi="ar-SA"/>
              </w:rPr>
            </w:pPr>
            <w:r w:rsidRPr="00DB5090">
              <w:rPr>
                <w:rFonts w:eastAsia="Times New Roman" w:cs="Arial"/>
                <w:lang w:eastAsia="en-GB"/>
              </w:rPr>
              <w:t xml:space="preserve">   or loss during the year</w:t>
            </w:r>
          </w:p>
        </w:tc>
        <w:tc>
          <w:tcPr>
            <w:tcW w:w="1350" w:type="dxa"/>
            <w:shd w:val="clear" w:color="auto" w:fill="FAFAFA"/>
          </w:tcPr>
          <w:p w14:paraId="00FB535A" w14:textId="77777777" w:rsidR="006636B5" w:rsidRPr="00DB5090" w:rsidRDefault="006636B5" w:rsidP="006636B5">
            <w:pPr>
              <w:ind w:right="-72"/>
              <w:jc w:val="right"/>
              <w:rPr>
                <w:rFonts w:cs="Arial"/>
              </w:rPr>
            </w:pPr>
          </w:p>
          <w:p w14:paraId="72A0B946" w14:textId="3DCD63E2" w:rsidR="006636B5" w:rsidRPr="00DB5090" w:rsidRDefault="00D913DF" w:rsidP="006636B5">
            <w:pPr>
              <w:ind w:right="-72"/>
              <w:jc w:val="right"/>
              <w:rPr>
                <w:rFonts w:eastAsia="Times New Roman" w:cs="Arial"/>
                <w:lang w:bidi="ar-SA"/>
              </w:rPr>
            </w:pPr>
            <w:r w:rsidRPr="00D913DF">
              <w:rPr>
                <w:rFonts w:cs="Arial"/>
                <w:lang w:val="en-GB"/>
              </w:rPr>
              <w:t>20</w:t>
            </w:r>
            <w:r w:rsidR="006636B5" w:rsidRPr="00DB5090">
              <w:rPr>
                <w:rFonts w:cs="Arial"/>
              </w:rPr>
              <w:t>,</w:t>
            </w:r>
            <w:r w:rsidRPr="00D913DF">
              <w:rPr>
                <w:rFonts w:cs="Arial"/>
                <w:lang w:val="en-GB"/>
              </w:rPr>
              <w:t>641</w:t>
            </w:r>
          </w:p>
        </w:tc>
        <w:tc>
          <w:tcPr>
            <w:tcW w:w="1350" w:type="dxa"/>
            <w:shd w:val="clear" w:color="auto" w:fill="auto"/>
            <w:vAlign w:val="bottom"/>
          </w:tcPr>
          <w:p w14:paraId="1AF0B482" w14:textId="2A0BCFF9" w:rsidR="006636B5" w:rsidRPr="00DB5090" w:rsidRDefault="00D913DF" w:rsidP="006636B5">
            <w:pPr>
              <w:ind w:right="-72"/>
              <w:jc w:val="right"/>
              <w:rPr>
                <w:rFonts w:eastAsia="Times New Roman" w:cs="Arial"/>
                <w:lang w:bidi="ar-SA"/>
              </w:rPr>
            </w:pPr>
            <w:r w:rsidRPr="00D913DF">
              <w:rPr>
                <w:rFonts w:eastAsia="Times New Roman" w:cs="Arial"/>
                <w:lang w:val="en-GB" w:bidi="ar-SA"/>
              </w:rPr>
              <w:t>8</w:t>
            </w:r>
            <w:r w:rsidR="006636B5" w:rsidRPr="00DB5090">
              <w:rPr>
                <w:rFonts w:eastAsia="Times New Roman" w:cs="Arial"/>
                <w:lang w:bidi="ar-SA"/>
              </w:rPr>
              <w:t>,</w:t>
            </w:r>
            <w:r w:rsidRPr="00D913DF">
              <w:rPr>
                <w:rFonts w:eastAsia="Times New Roman" w:cs="Arial"/>
                <w:lang w:val="en-GB" w:bidi="ar-SA"/>
              </w:rPr>
              <w:t>310</w:t>
            </w:r>
          </w:p>
        </w:tc>
      </w:tr>
      <w:tr w:rsidR="006636B5" w:rsidRPr="00DB5090" w14:paraId="2F78D5A5" w14:textId="77777777" w:rsidTr="00DC16CD">
        <w:tc>
          <w:tcPr>
            <w:tcW w:w="5760" w:type="dxa"/>
            <w:shd w:val="clear" w:color="auto" w:fill="auto"/>
          </w:tcPr>
          <w:p w14:paraId="6670BF55" w14:textId="17B4F7DF" w:rsidR="006636B5" w:rsidRPr="00DB5090" w:rsidRDefault="006636B5" w:rsidP="006636B5">
            <w:pPr>
              <w:ind w:left="-20"/>
              <w:jc w:val="left"/>
              <w:rPr>
                <w:rFonts w:eastAsia="Times New Roman" w:cs="Arial"/>
                <w:lang w:eastAsia="en-GB"/>
              </w:rPr>
            </w:pPr>
            <w:r w:rsidRPr="00DB5090">
              <w:rPr>
                <w:rFonts w:eastAsia="Times New Roman" w:cs="Arial"/>
                <w:lang w:eastAsia="en-GB"/>
              </w:rPr>
              <w:t>Receivable</w:t>
            </w:r>
            <w:r w:rsidR="00162B3C" w:rsidRPr="00DB5090">
              <w:rPr>
                <w:rFonts w:eastAsia="Times New Roman" w:cs="Arial"/>
                <w:lang w:eastAsia="en-GB"/>
              </w:rPr>
              <w:t>s</w:t>
            </w:r>
            <w:r w:rsidRPr="00DB5090">
              <w:rPr>
                <w:rFonts w:eastAsia="Times New Roman" w:cs="Arial"/>
                <w:lang w:eastAsia="en-GB"/>
              </w:rPr>
              <w:t xml:space="preserve"> written off during the year as uncollectible</w:t>
            </w:r>
          </w:p>
        </w:tc>
        <w:tc>
          <w:tcPr>
            <w:tcW w:w="1350" w:type="dxa"/>
            <w:shd w:val="clear" w:color="auto" w:fill="FAFAFA"/>
          </w:tcPr>
          <w:p w14:paraId="0E691DD6" w14:textId="1B04DA04" w:rsidR="006636B5" w:rsidRPr="00DB5090" w:rsidRDefault="006636B5" w:rsidP="006636B5">
            <w:pPr>
              <w:ind w:right="-72"/>
              <w:jc w:val="right"/>
              <w:rPr>
                <w:rFonts w:eastAsia="Times New Roman" w:cs="Arial"/>
                <w:lang w:bidi="ar-SA"/>
              </w:rPr>
            </w:pPr>
            <w:r w:rsidRPr="00DB5090">
              <w:rPr>
                <w:rFonts w:cs="Arial"/>
              </w:rPr>
              <w:t>(</w:t>
            </w:r>
            <w:r w:rsidR="00D913DF" w:rsidRPr="00D913DF">
              <w:rPr>
                <w:rFonts w:cs="Arial"/>
                <w:lang w:val="en-GB"/>
              </w:rPr>
              <w:t>4</w:t>
            </w:r>
            <w:r w:rsidRPr="00DB5090">
              <w:rPr>
                <w:rFonts w:cs="Arial"/>
              </w:rPr>
              <w:t>,</w:t>
            </w:r>
            <w:r w:rsidR="00D913DF" w:rsidRPr="00D913DF">
              <w:rPr>
                <w:rFonts w:cs="Arial"/>
                <w:lang w:val="en-GB"/>
              </w:rPr>
              <w:t>608</w:t>
            </w:r>
            <w:r w:rsidRPr="00DB5090">
              <w:rPr>
                <w:rFonts w:cs="Arial"/>
              </w:rPr>
              <w:t>)</w:t>
            </w:r>
          </w:p>
        </w:tc>
        <w:tc>
          <w:tcPr>
            <w:tcW w:w="1350" w:type="dxa"/>
            <w:shd w:val="clear" w:color="auto" w:fill="auto"/>
            <w:vAlign w:val="bottom"/>
          </w:tcPr>
          <w:p w14:paraId="71AA5B2E" w14:textId="0154DA65" w:rsidR="006636B5" w:rsidRPr="00DB5090" w:rsidRDefault="006636B5" w:rsidP="006636B5">
            <w:pPr>
              <w:ind w:right="-72"/>
              <w:jc w:val="right"/>
              <w:rPr>
                <w:rFonts w:eastAsia="Times New Roman" w:cs="Arial"/>
                <w:lang w:bidi="ar-SA"/>
              </w:rPr>
            </w:pPr>
            <w:r w:rsidRPr="00DB5090">
              <w:rPr>
                <w:rFonts w:eastAsia="Times New Roman" w:cs="Arial"/>
                <w:lang w:bidi="ar-SA"/>
              </w:rPr>
              <w:t>(</w:t>
            </w:r>
            <w:r w:rsidR="00D913DF" w:rsidRPr="00D913DF">
              <w:rPr>
                <w:rFonts w:eastAsia="Times New Roman" w:cs="Arial"/>
                <w:lang w:val="en-GB" w:bidi="ar-SA"/>
              </w:rPr>
              <w:t>3</w:t>
            </w:r>
            <w:r w:rsidRPr="00DB5090">
              <w:rPr>
                <w:rFonts w:eastAsia="Times New Roman" w:cs="Arial"/>
                <w:lang w:bidi="ar-SA"/>
              </w:rPr>
              <w:t>,</w:t>
            </w:r>
            <w:r w:rsidR="00D913DF" w:rsidRPr="00D913DF">
              <w:rPr>
                <w:rFonts w:eastAsia="Times New Roman" w:cs="Arial"/>
                <w:lang w:val="en-GB" w:bidi="ar-SA"/>
              </w:rPr>
              <w:t>617</w:t>
            </w:r>
            <w:r w:rsidRPr="00DB5090">
              <w:rPr>
                <w:rFonts w:eastAsia="Times New Roman" w:cs="Arial"/>
                <w:lang w:bidi="ar-SA"/>
              </w:rPr>
              <w:t>)</w:t>
            </w:r>
          </w:p>
        </w:tc>
      </w:tr>
      <w:tr w:rsidR="006636B5" w:rsidRPr="00DB5090" w14:paraId="7BEF05F0" w14:textId="77777777" w:rsidTr="00394C42">
        <w:tc>
          <w:tcPr>
            <w:tcW w:w="5760" w:type="dxa"/>
            <w:shd w:val="clear" w:color="auto" w:fill="auto"/>
          </w:tcPr>
          <w:p w14:paraId="49A8DE01" w14:textId="72AC1370" w:rsidR="006636B5" w:rsidRPr="00DB5090" w:rsidRDefault="006636B5" w:rsidP="006636B5">
            <w:pPr>
              <w:ind w:left="-20"/>
              <w:jc w:val="left"/>
              <w:rPr>
                <w:rFonts w:eastAsia="Times New Roman" w:cs="Arial"/>
                <w:lang w:eastAsia="en-GB"/>
              </w:rPr>
            </w:pPr>
            <w:r w:rsidRPr="00DB5090">
              <w:rPr>
                <w:rFonts w:eastAsia="Times New Roman" w:cs="Arial"/>
                <w:lang w:eastAsia="en-GB"/>
              </w:rPr>
              <w:t>Unused amount reversed</w:t>
            </w:r>
          </w:p>
        </w:tc>
        <w:tc>
          <w:tcPr>
            <w:tcW w:w="1350" w:type="dxa"/>
            <w:tcBorders>
              <w:bottom w:val="single" w:sz="4" w:space="0" w:color="auto"/>
            </w:tcBorders>
            <w:shd w:val="clear" w:color="auto" w:fill="FAFAFA"/>
          </w:tcPr>
          <w:p w14:paraId="6E5995A4" w14:textId="1F83F5CA" w:rsidR="006636B5" w:rsidRPr="00DB5090" w:rsidRDefault="006636B5" w:rsidP="006636B5">
            <w:pPr>
              <w:ind w:right="-72"/>
              <w:jc w:val="right"/>
              <w:rPr>
                <w:rFonts w:eastAsia="Times New Roman" w:cs="Arial"/>
                <w:lang w:bidi="ar-SA"/>
              </w:rPr>
            </w:pPr>
            <w:r w:rsidRPr="00DB5090">
              <w:rPr>
                <w:rFonts w:cs="Arial"/>
              </w:rPr>
              <w:t>(</w:t>
            </w:r>
            <w:r w:rsidR="00D913DF" w:rsidRPr="00D913DF">
              <w:rPr>
                <w:rFonts w:cs="Arial"/>
                <w:lang w:val="en-GB"/>
              </w:rPr>
              <w:t>42</w:t>
            </w:r>
            <w:r w:rsidRPr="00DB5090">
              <w:rPr>
                <w:rFonts w:cs="Arial"/>
              </w:rPr>
              <w:t>)</w:t>
            </w:r>
          </w:p>
        </w:tc>
        <w:tc>
          <w:tcPr>
            <w:tcW w:w="1350" w:type="dxa"/>
            <w:tcBorders>
              <w:bottom w:val="single" w:sz="4" w:space="0" w:color="auto"/>
            </w:tcBorders>
            <w:shd w:val="clear" w:color="auto" w:fill="auto"/>
          </w:tcPr>
          <w:p w14:paraId="7DCEA724" w14:textId="13A25FB1" w:rsidR="006636B5" w:rsidRPr="00DB5090" w:rsidRDefault="006636B5" w:rsidP="006636B5">
            <w:pPr>
              <w:ind w:right="-72"/>
              <w:jc w:val="right"/>
              <w:rPr>
                <w:rFonts w:eastAsia="Times New Roman" w:cs="Arial"/>
                <w:lang w:bidi="ar-SA"/>
              </w:rPr>
            </w:pPr>
            <w:r w:rsidRPr="00DB5090">
              <w:rPr>
                <w:rFonts w:eastAsia="Times New Roman" w:cs="Arial"/>
                <w:lang w:bidi="ar-SA"/>
              </w:rPr>
              <w:t>(</w:t>
            </w:r>
            <w:r w:rsidR="00D913DF" w:rsidRPr="00D913DF">
              <w:rPr>
                <w:rFonts w:eastAsia="Times New Roman" w:cs="Arial"/>
                <w:lang w:val="en-GB" w:bidi="ar-SA"/>
              </w:rPr>
              <w:t>45</w:t>
            </w:r>
            <w:r w:rsidRPr="00DB5090">
              <w:rPr>
                <w:rFonts w:eastAsia="Times New Roman" w:cs="Arial"/>
                <w:lang w:bidi="ar-SA"/>
              </w:rPr>
              <w:t>)</w:t>
            </w:r>
          </w:p>
        </w:tc>
      </w:tr>
      <w:tr w:rsidR="00F87FA4" w:rsidRPr="00DB5090" w14:paraId="6B0460AE" w14:textId="77777777" w:rsidTr="00394C42">
        <w:tc>
          <w:tcPr>
            <w:tcW w:w="5760" w:type="dxa"/>
          </w:tcPr>
          <w:p w14:paraId="2A2D3851" w14:textId="52DC1324" w:rsidR="00F87FA4" w:rsidRPr="00DB5090" w:rsidRDefault="00F87FA4" w:rsidP="00F87FA4">
            <w:pPr>
              <w:ind w:left="-20"/>
              <w:jc w:val="left"/>
              <w:rPr>
                <w:rFonts w:eastAsia="Times New Roman" w:cs="Arial"/>
                <w:b/>
                <w:bCs/>
              </w:rPr>
            </w:pPr>
          </w:p>
        </w:tc>
        <w:tc>
          <w:tcPr>
            <w:tcW w:w="1350" w:type="dxa"/>
            <w:tcBorders>
              <w:top w:val="single" w:sz="4" w:space="0" w:color="auto"/>
            </w:tcBorders>
            <w:shd w:val="clear" w:color="auto" w:fill="FAFAFA"/>
          </w:tcPr>
          <w:p w14:paraId="23D64AB4" w14:textId="77777777" w:rsidR="00F87FA4" w:rsidRPr="00DB5090" w:rsidRDefault="00F87FA4" w:rsidP="00F87FA4">
            <w:pPr>
              <w:ind w:right="-72"/>
              <w:jc w:val="right"/>
              <w:rPr>
                <w:rFonts w:eastAsia="Times New Roman" w:cs="Arial"/>
                <w:lang w:bidi="ar-SA"/>
              </w:rPr>
            </w:pPr>
          </w:p>
        </w:tc>
        <w:tc>
          <w:tcPr>
            <w:tcW w:w="1350" w:type="dxa"/>
            <w:tcBorders>
              <w:top w:val="single" w:sz="4" w:space="0" w:color="auto"/>
            </w:tcBorders>
            <w:shd w:val="clear" w:color="auto" w:fill="auto"/>
          </w:tcPr>
          <w:p w14:paraId="6EFC959B" w14:textId="77777777" w:rsidR="00F87FA4" w:rsidRPr="00DB5090" w:rsidRDefault="00F87FA4" w:rsidP="00F87FA4">
            <w:pPr>
              <w:ind w:right="-72"/>
              <w:jc w:val="right"/>
              <w:rPr>
                <w:rFonts w:eastAsia="Times New Roman" w:cs="Arial"/>
                <w:lang w:bidi="ar-SA"/>
              </w:rPr>
            </w:pPr>
          </w:p>
        </w:tc>
      </w:tr>
      <w:tr w:rsidR="00F87FA4" w:rsidRPr="00DB5090" w14:paraId="7B574B2C" w14:textId="77777777" w:rsidTr="00394C42">
        <w:tc>
          <w:tcPr>
            <w:tcW w:w="5760" w:type="dxa"/>
          </w:tcPr>
          <w:p w14:paraId="785F1866" w14:textId="165C51FB" w:rsidR="00F87FA4" w:rsidRPr="00DB5090" w:rsidRDefault="00F87FA4" w:rsidP="00F87FA4">
            <w:pPr>
              <w:ind w:left="-20"/>
              <w:jc w:val="left"/>
              <w:rPr>
                <w:rFonts w:eastAsia="Times New Roman" w:cs="Arial"/>
                <w:lang w:eastAsia="en-GB"/>
              </w:rPr>
            </w:pPr>
            <w:r w:rsidRPr="00DB5090">
              <w:rPr>
                <w:rFonts w:eastAsia="Times New Roman" w:cs="Arial"/>
                <w:lang w:eastAsia="en-GB"/>
              </w:rPr>
              <w:t xml:space="preserve">Closing loss allowance at </w:t>
            </w:r>
            <w:r w:rsidR="00D913DF" w:rsidRPr="00D913DF">
              <w:rPr>
                <w:rFonts w:eastAsia="Times New Roman" w:cs="Arial"/>
                <w:lang w:val="en-GB" w:eastAsia="en-GB"/>
              </w:rPr>
              <w:t>31</w:t>
            </w:r>
            <w:r w:rsidRPr="00DB5090">
              <w:rPr>
                <w:rFonts w:eastAsia="Times New Roman" w:cs="Arial"/>
                <w:lang w:eastAsia="en-GB"/>
              </w:rPr>
              <w:t xml:space="preserve"> December</w:t>
            </w:r>
          </w:p>
        </w:tc>
        <w:tc>
          <w:tcPr>
            <w:tcW w:w="1350" w:type="dxa"/>
            <w:tcBorders>
              <w:bottom w:val="single" w:sz="4" w:space="0" w:color="auto"/>
            </w:tcBorders>
            <w:shd w:val="clear" w:color="auto" w:fill="FAFAFA"/>
          </w:tcPr>
          <w:p w14:paraId="733809CC" w14:textId="0F794D5A" w:rsidR="00F87FA4" w:rsidRPr="00DB5090" w:rsidRDefault="00D913DF" w:rsidP="00F87FA4">
            <w:pPr>
              <w:ind w:right="-72"/>
              <w:jc w:val="right"/>
              <w:rPr>
                <w:rFonts w:eastAsia="Times New Roman" w:cs="Arial"/>
                <w:lang w:val="en-GB" w:bidi="ar-SA"/>
              </w:rPr>
            </w:pPr>
            <w:r w:rsidRPr="00D913DF">
              <w:rPr>
                <w:rFonts w:eastAsia="Times New Roman" w:cs="Arial"/>
                <w:lang w:val="en-GB" w:bidi="ar-SA"/>
              </w:rPr>
              <w:t>32</w:t>
            </w:r>
            <w:r w:rsidR="006636B5" w:rsidRPr="00DB5090">
              <w:rPr>
                <w:rFonts w:eastAsia="Times New Roman" w:cs="Arial"/>
                <w:lang w:val="en-GB" w:bidi="ar-SA"/>
              </w:rPr>
              <w:t>,</w:t>
            </w:r>
            <w:r w:rsidRPr="00D913DF">
              <w:rPr>
                <w:rFonts w:eastAsia="Times New Roman" w:cs="Arial"/>
                <w:lang w:val="en-GB" w:bidi="ar-SA"/>
              </w:rPr>
              <w:t>649</w:t>
            </w:r>
          </w:p>
        </w:tc>
        <w:tc>
          <w:tcPr>
            <w:tcW w:w="1350" w:type="dxa"/>
            <w:tcBorders>
              <w:bottom w:val="single" w:sz="4" w:space="0" w:color="auto"/>
            </w:tcBorders>
            <w:shd w:val="clear" w:color="auto" w:fill="auto"/>
          </w:tcPr>
          <w:p w14:paraId="47DCC3FB" w14:textId="5C9AC4C6" w:rsidR="00F87FA4" w:rsidRPr="00DB5090" w:rsidRDefault="00D913DF" w:rsidP="00F87FA4">
            <w:pPr>
              <w:ind w:right="-72"/>
              <w:jc w:val="right"/>
              <w:rPr>
                <w:rFonts w:eastAsia="Times New Roman" w:cs="Arial"/>
                <w:lang w:val="en-GB" w:bidi="ar-SA"/>
              </w:rPr>
            </w:pPr>
            <w:r w:rsidRPr="00D913DF">
              <w:rPr>
                <w:rFonts w:eastAsia="Times New Roman" w:cs="Arial"/>
                <w:lang w:val="en-GB" w:bidi="ar-SA"/>
              </w:rPr>
              <w:t>16</w:t>
            </w:r>
            <w:r w:rsidR="00F87FA4" w:rsidRPr="00DB5090">
              <w:rPr>
                <w:rFonts w:eastAsia="Times New Roman" w:cs="Arial"/>
                <w:lang w:bidi="ar-SA"/>
              </w:rPr>
              <w:t>,</w:t>
            </w:r>
            <w:r w:rsidRPr="00D913DF">
              <w:rPr>
                <w:rFonts w:eastAsia="Times New Roman" w:cs="Arial"/>
                <w:lang w:val="en-GB" w:bidi="ar-SA"/>
              </w:rPr>
              <w:t>658</w:t>
            </w:r>
          </w:p>
        </w:tc>
      </w:tr>
    </w:tbl>
    <w:p w14:paraId="207F3A08" w14:textId="77777777" w:rsidR="001B34F5" w:rsidRPr="00DB5090" w:rsidRDefault="001B34F5" w:rsidP="00CE4553">
      <w:pPr>
        <w:ind w:left="1080"/>
        <w:contextualSpacing/>
        <w:rPr>
          <w:rFonts w:eastAsia="Calibri" w:cs="Arial"/>
          <w:lang w:val="en-GB"/>
        </w:rPr>
      </w:pPr>
    </w:p>
    <w:tbl>
      <w:tblPr>
        <w:tblW w:w="8460" w:type="dxa"/>
        <w:tblInd w:w="1098" w:type="dxa"/>
        <w:tblLook w:val="04A0" w:firstRow="1" w:lastRow="0" w:firstColumn="1" w:lastColumn="0" w:noHBand="0" w:noVBand="1"/>
      </w:tblPr>
      <w:tblGrid>
        <w:gridCol w:w="5760"/>
        <w:gridCol w:w="1350"/>
        <w:gridCol w:w="1350"/>
      </w:tblGrid>
      <w:tr w:rsidR="001B34F5" w:rsidRPr="00DB5090" w14:paraId="36C3955E" w14:textId="77777777" w:rsidTr="00394C42">
        <w:tc>
          <w:tcPr>
            <w:tcW w:w="5760" w:type="dxa"/>
            <w:shd w:val="clear" w:color="auto" w:fill="auto"/>
          </w:tcPr>
          <w:p w14:paraId="4BE20A11" w14:textId="77777777" w:rsidR="001B34F5" w:rsidRPr="00DB5090" w:rsidRDefault="001B34F5" w:rsidP="00394C42">
            <w:pPr>
              <w:ind w:left="-16"/>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9A8FAC1" w14:textId="77777777" w:rsidR="001B34F5" w:rsidRPr="00DB5090" w:rsidRDefault="001B34F5" w:rsidP="009C1CF6">
            <w:pPr>
              <w:jc w:val="center"/>
              <w:rPr>
                <w:rFonts w:eastAsia="Times New Roman" w:cs="Arial"/>
                <w:b/>
                <w:bCs/>
                <w:lang w:bidi="ar-SA"/>
              </w:rPr>
            </w:pPr>
            <w:r w:rsidRPr="00DB5090">
              <w:rPr>
                <w:rFonts w:eastAsia="Times New Roman" w:cs="Arial"/>
                <w:b/>
                <w:bCs/>
                <w:lang w:bidi="ar-SA"/>
              </w:rPr>
              <w:t xml:space="preserve">Separate </w:t>
            </w:r>
          </w:p>
          <w:p w14:paraId="22A88A05" w14:textId="77777777" w:rsidR="001B34F5" w:rsidRPr="00DB5090" w:rsidRDefault="001B34F5" w:rsidP="009C1CF6">
            <w:pPr>
              <w:jc w:val="center"/>
              <w:rPr>
                <w:rFonts w:eastAsia="Times New Roman" w:cs="Arial"/>
                <w:b/>
                <w:bCs/>
                <w:cs/>
                <w:lang w:bidi="ar-SA"/>
              </w:rPr>
            </w:pPr>
            <w:r w:rsidRPr="00DB5090">
              <w:rPr>
                <w:rFonts w:eastAsia="Times New Roman" w:cs="Arial"/>
                <w:b/>
                <w:bCs/>
                <w:lang w:bidi="ar-SA"/>
              </w:rPr>
              <w:t>financial statements</w:t>
            </w:r>
          </w:p>
        </w:tc>
      </w:tr>
      <w:tr w:rsidR="001B34F5" w:rsidRPr="00DB5090" w14:paraId="48BF0E44" w14:textId="77777777" w:rsidTr="00394C42">
        <w:tc>
          <w:tcPr>
            <w:tcW w:w="5760" w:type="dxa"/>
            <w:shd w:val="clear" w:color="auto" w:fill="auto"/>
          </w:tcPr>
          <w:p w14:paraId="08460FCB" w14:textId="77777777" w:rsidR="001B34F5" w:rsidRPr="00DB5090" w:rsidRDefault="001B34F5" w:rsidP="00394C42">
            <w:pPr>
              <w:ind w:left="-16"/>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02D88DA8" w14:textId="77777777" w:rsidR="001B34F5" w:rsidRPr="00DB5090" w:rsidRDefault="001B34F5" w:rsidP="009C1CF6">
            <w:pPr>
              <w:jc w:val="center"/>
              <w:rPr>
                <w:rFonts w:eastAsia="Times New Roman" w:cs="Arial"/>
                <w:b/>
                <w:bCs/>
                <w:lang w:bidi="ar-SA"/>
              </w:rPr>
            </w:pPr>
            <w:r w:rsidRPr="00DB5090">
              <w:rPr>
                <w:rFonts w:eastAsia="Times New Roman" w:cs="Arial"/>
                <w:b/>
                <w:bCs/>
                <w:lang w:bidi="ar-SA"/>
              </w:rPr>
              <w:t>Trade receivables</w:t>
            </w:r>
          </w:p>
        </w:tc>
      </w:tr>
      <w:tr w:rsidR="00F87FA4" w:rsidRPr="00DB5090" w14:paraId="26C03EF2" w14:textId="77777777" w:rsidTr="00394C42">
        <w:tc>
          <w:tcPr>
            <w:tcW w:w="5760" w:type="dxa"/>
            <w:shd w:val="clear" w:color="auto" w:fill="auto"/>
          </w:tcPr>
          <w:p w14:paraId="6493354C" w14:textId="77777777" w:rsidR="00F87FA4" w:rsidRPr="00DB5090" w:rsidRDefault="00F87FA4" w:rsidP="00F87FA4">
            <w:pPr>
              <w:ind w:left="-16"/>
              <w:rPr>
                <w:rFonts w:eastAsia="Times New Roman" w:cs="Arial"/>
                <w:lang w:bidi="ar-SA"/>
              </w:rPr>
            </w:pPr>
          </w:p>
        </w:tc>
        <w:tc>
          <w:tcPr>
            <w:tcW w:w="1350" w:type="dxa"/>
            <w:tcBorders>
              <w:top w:val="single" w:sz="4" w:space="0" w:color="auto"/>
              <w:bottom w:val="single" w:sz="4" w:space="0" w:color="auto"/>
            </w:tcBorders>
            <w:shd w:val="clear" w:color="auto" w:fill="auto"/>
            <w:vAlign w:val="bottom"/>
          </w:tcPr>
          <w:p w14:paraId="77931756" w14:textId="7BE08EBB" w:rsidR="00F87FA4" w:rsidRPr="00DB5090" w:rsidRDefault="00D913DF" w:rsidP="00F87FA4">
            <w:pPr>
              <w:jc w:val="right"/>
              <w:rPr>
                <w:rFonts w:eastAsia="Times New Roman" w:cs="Arial"/>
                <w:b/>
                <w:bCs/>
                <w:lang w:eastAsia="en-GB"/>
              </w:rPr>
            </w:pPr>
            <w:r w:rsidRPr="00D913DF">
              <w:rPr>
                <w:rFonts w:eastAsia="Times New Roman" w:cs="Arial"/>
                <w:b/>
                <w:bCs/>
                <w:lang w:val="en-GB" w:eastAsia="en-GB"/>
              </w:rPr>
              <w:t>2022</w:t>
            </w:r>
          </w:p>
          <w:p w14:paraId="40B7C506" w14:textId="60F34676" w:rsidR="00F87FA4" w:rsidRPr="00DB5090" w:rsidRDefault="00F87FA4" w:rsidP="00F87FA4">
            <w:pPr>
              <w:ind w:right="-72"/>
              <w:jc w:val="right"/>
              <w:rPr>
                <w:rFonts w:eastAsia="Times New Roman" w:cs="Arial"/>
                <w:b/>
                <w:bCs/>
                <w:lang w:bidi="ar-SA"/>
              </w:rPr>
            </w:pPr>
            <w:r w:rsidRPr="00DB5090">
              <w:rPr>
                <w:rFonts w:eastAsia="Times New Roman" w:cs="Arial"/>
                <w:b/>
                <w:bCs/>
                <w:lang w:eastAsia="en-GB"/>
              </w:rPr>
              <w:t>Thousand Baht</w:t>
            </w:r>
          </w:p>
        </w:tc>
        <w:tc>
          <w:tcPr>
            <w:tcW w:w="1350" w:type="dxa"/>
            <w:tcBorders>
              <w:top w:val="single" w:sz="4" w:space="0" w:color="auto"/>
              <w:bottom w:val="single" w:sz="4" w:space="0" w:color="auto"/>
            </w:tcBorders>
            <w:shd w:val="clear" w:color="auto" w:fill="auto"/>
            <w:vAlign w:val="bottom"/>
          </w:tcPr>
          <w:p w14:paraId="726CC06C" w14:textId="02E6C65D" w:rsidR="00F87FA4" w:rsidRPr="00DB5090" w:rsidRDefault="00D913DF" w:rsidP="00F87FA4">
            <w:pPr>
              <w:jc w:val="right"/>
              <w:rPr>
                <w:rFonts w:eastAsia="Times New Roman" w:cs="Arial"/>
                <w:b/>
                <w:bCs/>
                <w:lang w:eastAsia="en-GB"/>
              </w:rPr>
            </w:pPr>
            <w:r w:rsidRPr="00D913DF">
              <w:rPr>
                <w:rFonts w:eastAsia="Times New Roman" w:cs="Arial"/>
                <w:b/>
                <w:bCs/>
                <w:lang w:val="en-GB" w:eastAsia="en-GB"/>
              </w:rPr>
              <w:t>2021</w:t>
            </w:r>
          </w:p>
          <w:p w14:paraId="6DF9E482" w14:textId="511EDD74" w:rsidR="00F87FA4" w:rsidRPr="00DB5090" w:rsidRDefault="00F87FA4" w:rsidP="00F87FA4">
            <w:pPr>
              <w:ind w:right="-72"/>
              <w:jc w:val="right"/>
              <w:rPr>
                <w:rFonts w:eastAsia="Times New Roman" w:cs="Arial"/>
                <w:b/>
                <w:bCs/>
                <w:lang w:bidi="ar-SA"/>
              </w:rPr>
            </w:pPr>
            <w:r w:rsidRPr="00DB5090">
              <w:rPr>
                <w:rFonts w:eastAsia="Times New Roman" w:cs="Arial"/>
                <w:b/>
                <w:bCs/>
                <w:lang w:eastAsia="en-GB"/>
              </w:rPr>
              <w:t>Thousand Baht</w:t>
            </w:r>
          </w:p>
        </w:tc>
      </w:tr>
      <w:tr w:rsidR="001B34F5" w:rsidRPr="00DB5090" w14:paraId="691DA486" w14:textId="77777777" w:rsidTr="00394C42">
        <w:tc>
          <w:tcPr>
            <w:tcW w:w="5760" w:type="dxa"/>
            <w:shd w:val="clear" w:color="auto" w:fill="auto"/>
          </w:tcPr>
          <w:p w14:paraId="383B9D29" w14:textId="77777777" w:rsidR="001B34F5" w:rsidRPr="00DB5090" w:rsidRDefault="001B34F5" w:rsidP="00394C42">
            <w:pPr>
              <w:ind w:left="-16"/>
              <w:rPr>
                <w:rFonts w:eastAsia="Times New Roman" w:cs="Arial"/>
                <w:lang w:bidi="ar-SA"/>
              </w:rPr>
            </w:pPr>
          </w:p>
        </w:tc>
        <w:tc>
          <w:tcPr>
            <w:tcW w:w="1350" w:type="dxa"/>
            <w:tcBorders>
              <w:top w:val="single" w:sz="4" w:space="0" w:color="auto"/>
            </w:tcBorders>
            <w:shd w:val="clear" w:color="auto" w:fill="FAFAFA"/>
            <w:vAlign w:val="bottom"/>
          </w:tcPr>
          <w:p w14:paraId="6209002A" w14:textId="77777777" w:rsidR="001B34F5" w:rsidRPr="00DB5090"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0E583609" w14:textId="77777777" w:rsidR="001B34F5" w:rsidRPr="00DB5090" w:rsidRDefault="001B34F5" w:rsidP="009C1CF6">
            <w:pPr>
              <w:jc w:val="right"/>
              <w:rPr>
                <w:rFonts w:eastAsia="Times New Roman" w:cs="Arial"/>
                <w:b/>
                <w:bCs/>
                <w:lang w:eastAsia="en-GB"/>
              </w:rPr>
            </w:pPr>
          </w:p>
        </w:tc>
      </w:tr>
      <w:tr w:rsidR="006636B5" w:rsidRPr="00DB5090" w14:paraId="470568C4" w14:textId="77777777" w:rsidTr="00715ED2">
        <w:tc>
          <w:tcPr>
            <w:tcW w:w="5760" w:type="dxa"/>
            <w:shd w:val="clear" w:color="auto" w:fill="auto"/>
          </w:tcPr>
          <w:p w14:paraId="004F2313" w14:textId="7026B144" w:rsidR="006636B5" w:rsidRPr="00DB5090" w:rsidRDefault="006636B5" w:rsidP="006636B5">
            <w:pPr>
              <w:ind w:left="-16"/>
              <w:jc w:val="left"/>
              <w:rPr>
                <w:rFonts w:eastAsia="Times New Roman" w:cs="Arial"/>
                <w:lang w:eastAsia="en-GB"/>
              </w:rPr>
            </w:pPr>
            <w:r w:rsidRPr="00DB5090">
              <w:rPr>
                <w:rFonts w:eastAsia="Times New Roman" w:cs="Arial"/>
                <w:lang w:eastAsia="en-GB"/>
              </w:rPr>
              <w:t xml:space="preserve">Opening loss allowance at </w:t>
            </w:r>
            <w:r w:rsidR="00D913DF" w:rsidRPr="00D913DF">
              <w:rPr>
                <w:rFonts w:eastAsia="Times New Roman" w:cs="Arial"/>
                <w:lang w:val="en-GB" w:eastAsia="en-GB"/>
              </w:rPr>
              <w:t>1</w:t>
            </w:r>
            <w:r w:rsidRPr="00DB5090">
              <w:rPr>
                <w:rFonts w:eastAsia="Times New Roman" w:cs="Arial"/>
                <w:lang w:eastAsia="en-GB"/>
              </w:rPr>
              <w:t xml:space="preserve"> January</w:t>
            </w:r>
          </w:p>
        </w:tc>
        <w:tc>
          <w:tcPr>
            <w:tcW w:w="1350" w:type="dxa"/>
            <w:shd w:val="clear" w:color="auto" w:fill="FAFAFA"/>
          </w:tcPr>
          <w:p w14:paraId="77014ED7" w14:textId="010AC448" w:rsidR="006636B5" w:rsidRPr="00DB5090" w:rsidRDefault="00D913DF" w:rsidP="006636B5">
            <w:pPr>
              <w:ind w:right="-72"/>
              <w:jc w:val="right"/>
              <w:rPr>
                <w:rFonts w:eastAsia="Times New Roman" w:cs="Arial"/>
                <w:lang w:val="en-GB" w:bidi="ar-SA"/>
              </w:rPr>
            </w:pPr>
            <w:r w:rsidRPr="00D913DF">
              <w:rPr>
                <w:rFonts w:eastAsia="Times New Roman" w:cs="Arial"/>
                <w:lang w:val="en-GB" w:bidi="ar-SA"/>
              </w:rPr>
              <w:t>6</w:t>
            </w:r>
            <w:r w:rsidR="006636B5" w:rsidRPr="00DB5090">
              <w:rPr>
                <w:rFonts w:eastAsia="Times New Roman" w:cs="Arial"/>
                <w:lang w:val="en-GB" w:bidi="ar-SA"/>
              </w:rPr>
              <w:t>,</w:t>
            </w:r>
            <w:r w:rsidRPr="00D913DF">
              <w:rPr>
                <w:rFonts w:eastAsia="Times New Roman" w:cs="Arial"/>
                <w:lang w:val="en-GB" w:bidi="ar-SA"/>
              </w:rPr>
              <w:t>827</w:t>
            </w:r>
          </w:p>
        </w:tc>
        <w:tc>
          <w:tcPr>
            <w:tcW w:w="1350" w:type="dxa"/>
            <w:shd w:val="clear" w:color="auto" w:fill="auto"/>
            <w:vAlign w:val="bottom"/>
          </w:tcPr>
          <w:p w14:paraId="083A7E21" w14:textId="32619AA9" w:rsidR="006636B5" w:rsidRPr="00DB5090" w:rsidRDefault="00D913DF" w:rsidP="006636B5">
            <w:pPr>
              <w:ind w:right="-72"/>
              <w:jc w:val="right"/>
              <w:rPr>
                <w:rFonts w:eastAsia="Times New Roman" w:cs="Arial"/>
                <w:lang w:val="en-GB" w:bidi="ar-SA"/>
              </w:rPr>
            </w:pPr>
            <w:r w:rsidRPr="00D913DF">
              <w:rPr>
                <w:rFonts w:eastAsia="Times New Roman" w:cs="Arial"/>
                <w:lang w:val="en-GB" w:bidi="ar-SA"/>
              </w:rPr>
              <w:t>5</w:t>
            </w:r>
            <w:r w:rsidR="006636B5" w:rsidRPr="00DB5090">
              <w:rPr>
                <w:rFonts w:eastAsia="Times New Roman" w:cs="Arial"/>
                <w:lang w:bidi="ar-SA"/>
              </w:rPr>
              <w:t>,</w:t>
            </w:r>
            <w:r w:rsidRPr="00D913DF">
              <w:rPr>
                <w:rFonts w:eastAsia="Times New Roman" w:cs="Arial"/>
                <w:lang w:val="en-GB" w:bidi="ar-SA"/>
              </w:rPr>
              <w:t>188</w:t>
            </w:r>
          </w:p>
        </w:tc>
      </w:tr>
      <w:tr w:rsidR="006636B5" w:rsidRPr="00DB5090" w14:paraId="627EC21E" w14:textId="77777777" w:rsidTr="00561121">
        <w:tc>
          <w:tcPr>
            <w:tcW w:w="5760" w:type="dxa"/>
            <w:shd w:val="clear" w:color="auto" w:fill="auto"/>
          </w:tcPr>
          <w:p w14:paraId="3CF76B8F" w14:textId="77777777" w:rsidR="006636B5" w:rsidRPr="00DB5090" w:rsidRDefault="006636B5" w:rsidP="006636B5">
            <w:pPr>
              <w:ind w:left="-16"/>
              <w:jc w:val="left"/>
              <w:rPr>
                <w:rFonts w:eastAsia="Times New Roman" w:cs="Arial"/>
                <w:lang w:eastAsia="en-GB"/>
              </w:rPr>
            </w:pPr>
            <w:r w:rsidRPr="00DB5090">
              <w:rPr>
                <w:rFonts w:eastAsia="Times New Roman" w:cs="Arial"/>
                <w:lang w:eastAsia="en-GB"/>
              </w:rPr>
              <w:t xml:space="preserve">Increase in loss allowance </w:t>
            </w:r>
            <w:proofErr w:type="spellStart"/>
            <w:r w:rsidRPr="00DB5090">
              <w:rPr>
                <w:rFonts w:eastAsia="Times New Roman" w:cs="Arial"/>
                <w:lang w:eastAsia="en-GB"/>
              </w:rPr>
              <w:t>recognised</w:t>
            </w:r>
            <w:proofErr w:type="spellEnd"/>
            <w:r w:rsidRPr="00DB5090">
              <w:rPr>
                <w:rFonts w:eastAsia="Times New Roman" w:cs="Arial"/>
                <w:lang w:eastAsia="en-GB"/>
              </w:rPr>
              <w:t xml:space="preserve"> in profit </w:t>
            </w:r>
          </w:p>
          <w:p w14:paraId="1621CA16" w14:textId="3BB3BE58" w:rsidR="006636B5" w:rsidRPr="00DB5090" w:rsidRDefault="006636B5" w:rsidP="006636B5">
            <w:pPr>
              <w:ind w:left="-16"/>
              <w:jc w:val="left"/>
              <w:rPr>
                <w:rFonts w:eastAsia="Times New Roman" w:cs="Arial"/>
                <w:szCs w:val="25"/>
                <w:cs/>
                <w:lang w:eastAsia="en-GB" w:bidi="ar-SA"/>
              </w:rPr>
            </w:pPr>
            <w:r w:rsidRPr="00DB5090">
              <w:rPr>
                <w:rFonts w:eastAsia="Times New Roman" w:cs="Arial"/>
                <w:lang w:eastAsia="en-GB"/>
              </w:rPr>
              <w:t xml:space="preserve">   or loss during the year</w:t>
            </w:r>
          </w:p>
        </w:tc>
        <w:tc>
          <w:tcPr>
            <w:tcW w:w="1350" w:type="dxa"/>
            <w:shd w:val="clear" w:color="auto" w:fill="FAFAFA"/>
          </w:tcPr>
          <w:p w14:paraId="08EF152A" w14:textId="77777777" w:rsidR="00B014A7" w:rsidRPr="00DB5090" w:rsidRDefault="00B014A7" w:rsidP="006636B5">
            <w:pPr>
              <w:ind w:right="-72"/>
              <w:jc w:val="right"/>
              <w:rPr>
                <w:rFonts w:eastAsia="Times New Roman" w:cs="Arial"/>
                <w:lang w:val="en-GB" w:bidi="ar-SA"/>
              </w:rPr>
            </w:pPr>
          </w:p>
          <w:p w14:paraId="29527A1F" w14:textId="3C29D021" w:rsidR="006636B5" w:rsidRPr="00DB5090" w:rsidRDefault="00D913DF" w:rsidP="006636B5">
            <w:pPr>
              <w:ind w:right="-72"/>
              <w:jc w:val="right"/>
              <w:rPr>
                <w:rFonts w:eastAsia="Times New Roman" w:cs="Arial"/>
                <w:lang w:val="en-GB" w:bidi="ar-SA"/>
              </w:rPr>
            </w:pPr>
            <w:r w:rsidRPr="00D913DF">
              <w:rPr>
                <w:rFonts w:eastAsia="Times New Roman" w:cs="Arial"/>
                <w:lang w:val="en-GB" w:bidi="ar-SA"/>
              </w:rPr>
              <w:t>14</w:t>
            </w:r>
            <w:r w:rsidR="006636B5" w:rsidRPr="00DB5090">
              <w:rPr>
                <w:rFonts w:eastAsia="Times New Roman" w:cs="Arial"/>
                <w:lang w:val="en-GB" w:bidi="ar-SA"/>
              </w:rPr>
              <w:t>,</w:t>
            </w:r>
            <w:r w:rsidRPr="00D913DF">
              <w:rPr>
                <w:rFonts w:eastAsia="Times New Roman" w:cs="Arial"/>
                <w:lang w:val="en-GB" w:bidi="ar-SA"/>
              </w:rPr>
              <w:t>717</w:t>
            </w:r>
          </w:p>
        </w:tc>
        <w:tc>
          <w:tcPr>
            <w:tcW w:w="1350" w:type="dxa"/>
            <w:shd w:val="clear" w:color="auto" w:fill="auto"/>
            <w:vAlign w:val="bottom"/>
          </w:tcPr>
          <w:p w14:paraId="5C23BFB7" w14:textId="253B3AE0" w:rsidR="006636B5" w:rsidRPr="00DB5090" w:rsidRDefault="00D913DF" w:rsidP="006636B5">
            <w:pPr>
              <w:ind w:right="-72"/>
              <w:jc w:val="right"/>
              <w:rPr>
                <w:rFonts w:eastAsia="Times New Roman" w:cs="Arial"/>
                <w:lang w:bidi="ar-SA"/>
              </w:rPr>
            </w:pPr>
            <w:r w:rsidRPr="00D913DF">
              <w:rPr>
                <w:rFonts w:eastAsia="Times New Roman" w:cs="Arial"/>
                <w:lang w:val="en-GB" w:bidi="ar-SA"/>
              </w:rPr>
              <w:t>5</w:t>
            </w:r>
            <w:r w:rsidR="006636B5" w:rsidRPr="00DB5090">
              <w:rPr>
                <w:rFonts w:eastAsia="Times New Roman" w:cs="Arial"/>
                <w:lang w:bidi="ar-SA"/>
              </w:rPr>
              <w:t>,</w:t>
            </w:r>
            <w:r w:rsidRPr="00D913DF">
              <w:rPr>
                <w:rFonts w:eastAsia="Times New Roman" w:cs="Arial"/>
                <w:lang w:val="en-GB" w:bidi="ar-SA"/>
              </w:rPr>
              <w:t>008</w:t>
            </w:r>
          </w:p>
        </w:tc>
      </w:tr>
      <w:tr w:rsidR="006636B5" w:rsidRPr="00DB5090" w14:paraId="786E28FC" w14:textId="77777777" w:rsidTr="00715ED2">
        <w:tc>
          <w:tcPr>
            <w:tcW w:w="5760" w:type="dxa"/>
            <w:shd w:val="clear" w:color="auto" w:fill="auto"/>
          </w:tcPr>
          <w:p w14:paraId="29CB19A2" w14:textId="6AAD5C25" w:rsidR="006636B5" w:rsidRPr="00DB5090" w:rsidRDefault="006636B5" w:rsidP="006636B5">
            <w:pPr>
              <w:ind w:left="-16"/>
              <w:jc w:val="left"/>
              <w:rPr>
                <w:rFonts w:eastAsia="Times New Roman" w:cs="Arial"/>
                <w:lang w:eastAsia="en-GB"/>
              </w:rPr>
            </w:pPr>
            <w:r w:rsidRPr="00DB5090">
              <w:rPr>
                <w:rFonts w:eastAsia="Times New Roman" w:cs="Arial"/>
                <w:lang w:eastAsia="en-GB"/>
              </w:rPr>
              <w:t>Receivable</w:t>
            </w:r>
            <w:r w:rsidR="00162B3C" w:rsidRPr="00DB5090">
              <w:rPr>
                <w:rFonts w:eastAsia="Times New Roman" w:cs="Arial"/>
                <w:lang w:eastAsia="en-GB"/>
              </w:rPr>
              <w:t>s</w:t>
            </w:r>
            <w:r w:rsidRPr="00DB5090">
              <w:rPr>
                <w:rFonts w:eastAsia="Times New Roman" w:cs="Arial"/>
                <w:lang w:eastAsia="en-GB"/>
              </w:rPr>
              <w:t xml:space="preserve"> written off during the year as uncollectible</w:t>
            </w:r>
          </w:p>
        </w:tc>
        <w:tc>
          <w:tcPr>
            <w:tcW w:w="1350" w:type="dxa"/>
            <w:shd w:val="clear" w:color="auto" w:fill="FAFAFA"/>
          </w:tcPr>
          <w:p w14:paraId="6FA31C4A" w14:textId="3935BD6C" w:rsidR="006636B5" w:rsidRPr="00DB5090" w:rsidRDefault="006636B5" w:rsidP="006636B5">
            <w:pPr>
              <w:ind w:right="-72"/>
              <w:jc w:val="right"/>
              <w:rPr>
                <w:rFonts w:eastAsia="Times New Roman" w:cs="Arial"/>
                <w:lang w:val="en-GB" w:bidi="ar-SA"/>
              </w:rPr>
            </w:pPr>
            <w:r w:rsidRPr="00DB5090">
              <w:rPr>
                <w:rFonts w:eastAsia="Times New Roman" w:cs="Arial"/>
                <w:lang w:val="en-GB" w:bidi="ar-SA"/>
              </w:rPr>
              <w:t>-</w:t>
            </w:r>
          </w:p>
        </w:tc>
        <w:tc>
          <w:tcPr>
            <w:tcW w:w="1350" w:type="dxa"/>
            <w:shd w:val="clear" w:color="auto" w:fill="auto"/>
            <w:vAlign w:val="bottom"/>
          </w:tcPr>
          <w:p w14:paraId="5F8124D0" w14:textId="7CA53BF9" w:rsidR="006636B5" w:rsidRPr="00DB5090" w:rsidRDefault="006636B5" w:rsidP="006636B5">
            <w:pPr>
              <w:ind w:right="-72"/>
              <w:jc w:val="right"/>
              <w:rPr>
                <w:rFonts w:eastAsia="Times New Roman" w:cs="Arial"/>
                <w:lang w:bidi="ar-SA"/>
              </w:rPr>
            </w:pPr>
            <w:r w:rsidRPr="00DB5090">
              <w:rPr>
                <w:rFonts w:eastAsia="Times New Roman" w:cs="Arial"/>
                <w:lang w:bidi="ar-SA"/>
              </w:rPr>
              <w:t>(</w:t>
            </w:r>
            <w:r w:rsidR="00D913DF" w:rsidRPr="00D913DF">
              <w:rPr>
                <w:rFonts w:eastAsia="Times New Roman" w:cs="Arial"/>
                <w:lang w:val="en-GB" w:bidi="ar-SA"/>
              </w:rPr>
              <w:t>3</w:t>
            </w:r>
            <w:r w:rsidRPr="00DB5090">
              <w:rPr>
                <w:rFonts w:eastAsia="Times New Roman" w:cs="Arial"/>
                <w:lang w:bidi="ar-SA"/>
              </w:rPr>
              <w:t>,</w:t>
            </w:r>
            <w:r w:rsidR="00D913DF" w:rsidRPr="00D913DF">
              <w:rPr>
                <w:rFonts w:eastAsia="Times New Roman" w:cs="Arial"/>
                <w:lang w:val="en-GB" w:bidi="ar-SA"/>
              </w:rPr>
              <w:t>369</w:t>
            </w:r>
            <w:r w:rsidRPr="00DB5090">
              <w:rPr>
                <w:rFonts w:eastAsia="Times New Roman" w:cs="Arial"/>
                <w:lang w:bidi="ar-SA"/>
              </w:rPr>
              <w:t>)</w:t>
            </w:r>
          </w:p>
        </w:tc>
      </w:tr>
      <w:tr w:rsidR="00F87FA4" w:rsidRPr="00DB5090" w14:paraId="1E7B0584" w14:textId="77777777" w:rsidTr="00394C42">
        <w:tc>
          <w:tcPr>
            <w:tcW w:w="5760" w:type="dxa"/>
            <w:shd w:val="clear" w:color="auto" w:fill="auto"/>
          </w:tcPr>
          <w:p w14:paraId="5DB71313" w14:textId="77777777" w:rsidR="00F87FA4" w:rsidRPr="00DB5090" w:rsidRDefault="00F87FA4" w:rsidP="00F87FA4">
            <w:pPr>
              <w:ind w:left="-16"/>
              <w:rPr>
                <w:rFonts w:eastAsia="Times New Roman" w:cs="Arial"/>
              </w:rPr>
            </w:pPr>
          </w:p>
        </w:tc>
        <w:tc>
          <w:tcPr>
            <w:tcW w:w="1350" w:type="dxa"/>
            <w:tcBorders>
              <w:top w:val="single" w:sz="4" w:space="0" w:color="auto"/>
            </w:tcBorders>
            <w:shd w:val="clear" w:color="auto" w:fill="FAFAFA"/>
          </w:tcPr>
          <w:p w14:paraId="5363A880" w14:textId="77777777" w:rsidR="00F87FA4" w:rsidRPr="00DB5090" w:rsidRDefault="00F87FA4" w:rsidP="00F87FA4">
            <w:pPr>
              <w:ind w:right="-72"/>
              <w:jc w:val="right"/>
              <w:rPr>
                <w:rFonts w:eastAsia="Times New Roman" w:cs="Arial"/>
                <w:lang w:val="en-GB" w:bidi="ar-SA"/>
              </w:rPr>
            </w:pPr>
          </w:p>
        </w:tc>
        <w:tc>
          <w:tcPr>
            <w:tcW w:w="1350" w:type="dxa"/>
            <w:tcBorders>
              <w:top w:val="single" w:sz="4" w:space="0" w:color="auto"/>
            </w:tcBorders>
            <w:shd w:val="clear" w:color="auto" w:fill="auto"/>
          </w:tcPr>
          <w:p w14:paraId="31442638" w14:textId="77777777" w:rsidR="00F87FA4" w:rsidRPr="00DB5090" w:rsidRDefault="00F87FA4" w:rsidP="00F87FA4">
            <w:pPr>
              <w:ind w:right="-72"/>
              <w:jc w:val="right"/>
              <w:rPr>
                <w:rFonts w:eastAsia="Times New Roman" w:cs="Arial"/>
                <w:lang w:bidi="ar-SA"/>
              </w:rPr>
            </w:pPr>
          </w:p>
        </w:tc>
      </w:tr>
      <w:tr w:rsidR="00F87FA4" w:rsidRPr="00DB5090" w14:paraId="15D765F0" w14:textId="77777777" w:rsidTr="00394C42">
        <w:tc>
          <w:tcPr>
            <w:tcW w:w="5760" w:type="dxa"/>
            <w:shd w:val="clear" w:color="auto" w:fill="auto"/>
          </w:tcPr>
          <w:p w14:paraId="2DBFA291" w14:textId="269DC6F9" w:rsidR="00F87FA4" w:rsidRPr="00DB5090" w:rsidRDefault="00F87FA4" w:rsidP="00F87FA4">
            <w:pPr>
              <w:ind w:left="-16"/>
              <w:jc w:val="left"/>
              <w:rPr>
                <w:rFonts w:eastAsia="Times New Roman" w:cs="Arial"/>
                <w:lang w:eastAsia="en-GB"/>
              </w:rPr>
            </w:pPr>
            <w:r w:rsidRPr="00DB5090">
              <w:rPr>
                <w:rFonts w:eastAsia="Times New Roman" w:cs="Arial"/>
                <w:lang w:eastAsia="en-GB"/>
              </w:rPr>
              <w:t xml:space="preserve">Closing loss allowance at </w:t>
            </w:r>
            <w:r w:rsidR="00D913DF" w:rsidRPr="00D913DF">
              <w:rPr>
                <w:rFonts w:eastAsia="Times New Roman" w:cs="Arial"/>
                <w:lang w:val="en-GB" w:eastAsia="en-GB"/>
              </w:rPr>
              <w:t>31</w:t>
            </w:r>
            <w:r w:rsidRPr="00DB5090">
              <w:rPr>
                <w:rFonts w:eastAsia="Times New Roman" w:cs="Arial"/>
                <w:lang w:eastAsia="en-GB"/>
              </w:rPr>
              <w:t xml:space="preserve"> December</w:t>
            </w:r>
          </w:p>
        </w:tc>
        <w:tc>
          <w:tcPr>
            <w:tcW w:w="1350" w:type="dxa"/>
            <w:tcBorders>
              <w:bottom w:val="single" w:sz="4" w:space="0" w:color="auto"/>
            </w:tcBorders>
            <w:shd w:val="clear" w:color="auto" w:fill="FAFAFA"/>
          </w:tcPr>
          <w:p w14:paraId="2BCC6D8B" w14:textId="67D6E1BD" w:rsidR="00F87FA4" w:rsidRPr="00DB5090" w:rsidRDefault="00D913DF" w:rsidP="00F87FA4">
            <w:pPr>
              <w:ind w:right="-72"/>
              <w:jc w:val="right"/>
              <w:rPr>
                <w:rFonts w:eastAsia="Times New Roman" w:cs="Arial"/>
                <w:lang w:val="en-GB" w:bidi="ar-SA"/>
              </w:rPr>
            </w:pPr>
            <w:r w:rsidRPr="00D913DF">
              <w:rPr>
                <w:rFonts w:eastAsia="Times New Roman" w:cs="Arial"/>
                <w:lang w:val="en-GB" w:bidi="ar-SA"/>
              </w:rPr>
              <w:t>21</w:t>
            </w:r>
            <w:r w:rsidR="00B014A7" w:rsidRPr="00DB5090">
              <w:rPr>
                <w:rFonts w:eastAsia="Times New Roman" w:cs="Arial"/>
                <w:lang w:val="en-GB" w:bidi="ar-SA"/>
              </w:rPr>
              <w:t>,</w:t>
            </w:r>
            <w:r w:rsidRPr="00D913DF">
              <w:rPr>
                <w:rFonts w:eastAsia="Times New Roman" w:cs="Arial"/>
                <w:lang w:val="en-GB" w:bidi="ar-SA"/>
              </w:rPr>
              <w:t>544</w:t>
            </w:r>
          </w:p>
        </w:tc>
        <w:tc>
          <w:tcPr>
            <w:tcW w:w="1350" w:type="dxa"/>
            <w:tcBorders>
              <w:bottom w:val="single" w:sz="4" w:space="0" w:color="auto"/>
            </w:tcBorders>
            <w:shd w:val="clear" w:color="auto" w:fill="auto"/>
          </w:tcPr>
          <w:p w14:paraId="5C93314E" w14:textId="19FB5A98" w:rsidR="00F87FA4" w:rsidRPr="00DB5090" w:rsidRDefault="00D913DF" w:rsidP="00F87FA4">
            <w:pPr>
              <w:ind w:right="-72"/>
              <w:jc w:val="right"/>
              <w:rPr>
                <w:rFonts w:eastAsia="Times New Roman" w:cs="Arial"/>
                <w:lang w:val="en-GB" w:bidi="ar-SA"/>
              </w:rPr>
            </w:pPr>
            <w:r w:rsidRPr="00D913DF">
              <w:rPr>
                <w:rFonts w:eastAsia="Times New Roman" w:cs="Arial"/>
                <w:lang w:val="en-GB" w:bidi="ar-SA"/>
              </w:rPr>
              <w:t>6</w:t>
            </w:r>
            <w:r w:rsidR="00F87FA4" w:rsidRPr="00DB5090">
              <w:rPr>
                <w:rFonts w:eastAsia="Times New Roman" w:cs="Arial"/>
                <w:lang w:bidi="ar-SA"/>
              </w:rPr>
              <w:t>,</w:t>
            </w:r>
            <w:r w:rsidRPr="00D913DF">
              <w:rPr>
                <w:rFonts w:eastAsia="Times New Roman" w:cs="Arial"/>
                <w:lang w:val="en-GB" w:bidi="ar-SA"/>
              </w:rPr>
              <w:t>827</w:t>
            </w:r>
          </w:p>
        </w:tc>
      </w:tr>
    </w:tbl>
    <w:p w14:paraId="2E98B6FB" w14:textId="77777777" w:rsidR="00CE4553" w:rsidRPr="00DB5090" w:rsidRDefault="00CE4553" w:rsidP="00277B0D">
      <w:pPr>
        <w:ind w:left="1080"/>
        <w:contextualSpacing/>
        <w:rPr>
          <w:rFonts w:eastAsia="Calibri" w:cs="Arial"/>
          <w:lang w:val="en-GB"/>
        </w:rPr>
      </w:pPr>
    </w:p>
    <w:p w14:paraId="3A55B916" w14:textId="0729477C" w:rsidR="00B81358" w:rsidRPr="00DB5090" w:rsidRDefault="00B81358" w:rsidP="00277B0D">
      <w:pPr>
        <w:ind w:left="1080"/>
        <w:contextualSpacing/>
        <w:rPr>
          <w:rFonts w:eastAsia="Calibri" w:cs="Arial"/>
          <w:highlight w:val="yellow"/>
          <w:lang w:val="en-GB"/>
        </w:rPr>
      </w:pPr>
      <w:r w:rsidRPr="00DB5090">
        <w:rPr>
          <w:rFonts w:eastAsia="Calibri" w:cs="Arial"/>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913DF" w:rsidRPr="00D913DF">
        <w:rPr>
          <w:rFonts w:eastAsia="Calibri" w:cs="Arial"/>
          <w:lang w:val="en-GB"/>
        </w:rPr>
        <w:t>1</w:t>
      </w:r>
      <w:r w:rsidRPr="00DB5090">
        <w:rPr>
          <w:rFonts w:eastAsia="Calibri" w:cs="Arial"/>
          <w:lang w:val="en-GB"/>
        </w:rPr>
        <w:t xml:space="preserve"> - </w:t>
      </w:r>
      <w:r w:rsidR="00D913DF" w:rsidRPr="00D913DF">
        <w:rPr>
          <w:rFonts w:eastAsia="Calibri" w:cs="Arial"/>
          <w:lang w:val="en-GB"/>
        </w:rPr>
        <w:t>2</w:t>
      </w:r>
      <w:r w:rsidRPr="00DB5090">
        <w:rPr>
          <w:rFonts w:eastAsia="Calibri" w:cs="Arial"/>
          <w:lang w:val="en-GB"/>
        </w:rPr>
        <w:t xml:space="preserve"> years past due.</w:t>
      </w:r>
    </w:p>
    <w:p w14:paraId="05AA4781" w14:textId="77777777" w:rsidR="00B81358" w:rsidRPr="00DB5090" w:rsidRDefault="00B81358" w:rsidP="00277B0D">
      <w:pPr>
        <w:ind w:left="1080"/>
        <w:contextualSpacing/>
        <w:rPr>
          <w:rFonts w:eastAsia="Calibri" w:cs="Arial"/>
          <w:highlight w:val="yellow"/>
          <w:lang w:val="en-GB"/>
        </w:rPr>
      </w:pPr>
    </w:p>
    <w:p w14:paraId="7085D06A" w14:textId="68F84AD3" w:rsidR="00B42EAC" w:rsidRPr="00DB5090" w:rsidRDefault="00B42EAC" w:rsidP="00277B0D">
      <w:pPr>
        <w:ind w:left="1080"/>
        <w:contextualSpacing/>
        <w:rPr>
          <w:rFonts w:cs="Arial"/>
          <w:lang w:val="en-GB"/>
        </w:rPr>
      </w:pPr>
      <w:r w:rsidRPr="00DB5090">
        <w:rPr>
          <w:rFonts w:eastAsia="Calibri" w:cs="Arial"/>
          <w:lang w:val="en-GB"/>
        </w:rPr>
        <w:t xml:space="preserve">Impairment loss for </w:t>
      </w:r>
      <w:r w:rsidRPr="00DB5090">
        <w:rPr>
          <w:rFonts w:cs="Arial"/>
          <w:lang w:val="en-GB"/>
        </w:rPr>
        <w:t xml:space="preserve">trade receivables and contract assets will be presented as net </w:t>
      </w:r>
      <w:proofErr w:type="spellStart"/>
      <w:r w:rsidRPr="00DB5090">
        <w:rPr>
          <w:rFonts w:cs="Arial"/>
          <w:lang w:val="en-GB"/>
        </w:rPr>
        <w:t>impariment</w:t>
      </w:r>
      <w:proofErr w:type="spellEnd"/>
      <w:r w:rsidRPr="00DB5090">
        <w:rPr>
          <w:rFonts w:cs="Arial"/>
          <w:lang w:val="en-GB"/>
        </w:rPr>
        <w:t xml:space="preserve"> loss </w:t>
      </w:r>
      <w:r w:rsidR="001C2794" w:rsidRPr="00DB5090">
        <w:rPr>
          <w:rFonts w:cs="Arial"/>
          <w:lang w:val="en-GB"/>
        </w:rPr>
        <w:t>within profit before finance costs and income taxes</w:t>
      </w:r>
      <w:r w:rsidRPr="00DB5090">
        <w:rPr>
          <w:rFonts w:cs="Arial"/>
          <w:lang w:val="en-GB"/>
        </w:rPr>
        <w:t>.</w:t>
      </w:r>
      <w:r w:rsidRPr="00DB5090">
        <w:rPr>
          <w:rFonts w:cs="Arial"/>
          <w:cs/>
          <w:lang w:val="en-GB"/>
        </w:rPr>
        <w:t xml:space="preserve"> </w:t>
      </w:r>
      <w:r w:rsidRPr="00DB5090">
        <w:rPr>
          <w:rFonts w:cs="Arial"/>
          <w:lang w:val="en-GB"/>
        </w:rPr>
        <w:t>The repayment will be a reversal transaction of the loss.</w:t>
      </w:r>
    </w:p>
    <w:p w14:paraId="58996752" w14:textId="77777777" w:rsidR="008011DA" w:rsidRPr="00DB5090" w:rsidRDefault="008011DA" w:rsidP="00277B0D">
      <w:pPr>
        <w:ind w:left="1080"/>
        <w:rPr>
          <w:rFonts w:cs="Arial"/>
          <w:i/>
          <w:iCs/>
          <w:spacing w:val="-2"/>
          <w:highlight w:val="yellow"/>
        </w:rPr>
      </w:pPr>
    </w:p>
    <w:p w14:paraId="64319A6F" w14:textId="77777777" w:rsidR="008011DA" w:rsidRPr="00DB5090" w:rsidRDefault="008011DA" w:rsidP="00277B0D">
      <w:pPr>
        <w:ind w:left="1080"/>
        <w:rPr>
          <w:rFonts w:cs="Arial"/>
          <w:i/>
          <w:iCs/>
          <w:color w:val="CF4A02"/>
          <w:spacing w:val="-2"/>
          <w:lang w:val="en-GB"/>
        </w:rPr>
      </w:pPr>
      <w:r w:rsidRPr="00DB5090">
        <w:rPr>
          <w:rFonts w:cs="Arial"/>
          <w:i/>
          <w:iCs/>
          <w:color w:val="CF4A02"/>
          <w:spacing w:val="-2"/>
          <w:lang w:val="en-GB"/>
        </w:rPr>
        <w:t>Debt investments</w:t>
      </w:r>
    </w:p>
    <w:p w14:paraId="5DFE8CE2" w14:textId="77777777" w:rsidR="008011DA" w:rsidRPr="00DB5090" w:rsidRDefault="008011DA" w:rsidP="00277B0D">
      <w:pPr>
        <w:ind w:left="1080"/>
        <w:rPr>
          <w:rFonts w:cs="Arial"/>
          <w:i/>
          <w:iCs/>
          <w:color w:val="CF4A02"/>
          <w:spacing w:val="-2"/>
          <w:lang w:val="en-GB"/>
        </w:rPr>
      </w:pPr>
    </w:p>
    <w:p w14:paraId="2E2F0519" w14:textId="459917BD" w:rsidR="001C2794" w:rsidRPr="00DB5090" w:rsidRDefault="001C2794" w:rsidP="001C2794">
      <w:pPr>
        <w:ind w:left="1080"/>
        <w:rPr>
          <w:rFonts w:cs="Arial"/>
          <w:lang w:val="en-GB"/>
        </w:rPr>
      </w:pPr>
      <w:r w:rsidRPr="00DB5090">
        <w:rPr>
          <w:rFonts w:cs="Arial"/>
          <w:lang w:val="en-GB"/>
        </w:rPr>
        <w:t>Debt investments measured at amortised cost include other receivables</w:t>
      </w:r>
      <w:r w:rsidR="003A791C" w:rsidRPr="00DB5090">
        <w:rPr>
          <w:rFonts w:cs="Arial"/>
          <w:lang w:val="en-GB"/>
        </w:rPr>
        <w:t xml:space="preserve"> </w:t>
      </w:r>
      <w:r w:rsidRPr="00DB5090">
        <w:rPr>
          <w:rFonts w:cs="Arial"/>
          <w:lang w:val="en-GB"/>
        </w:rPr>
        <w:t>and loans to related parties.</w:t>
      </w:r>
    </w:p>
    <w:p w14:paraId="5CE35D08" w14:textId="77777777" w:rsidR="001C2794" w:rsidRPr="00DB5090" w:rsidRDefault="001C2794" w:rsidP="001C2794">
      <w:pPr>
        <w:ind w:left="1080"/>
        <w:rPr>
          <w:rFonts w:cs="Arial"/>
          <w:lang w:val="en-GB"/>
        </w:rPr>
      </w:pPr>
    </w:p>
    <w:p w14:paraId="1974EAA7" w14:textId="297B0A74" w:rsidR="001C2794" w:rsidRPr="00DB5090" w:rsidRDefault="001C2794" w:rsidP="001C2794">
      <w:pPr>
        <w:ind w:left="1080"/>
        <w:rPr>
          <w:rFonts w:cs="Arial"/>
          <w:lang w:val="en-GB"/>
        </w:rPr>
      </w:pPr>
      <w:r w:rsidRPr="00DB5090">
        <w:rPr>
          <w:rFonts w:cs="Arial"/>
          <w:lang w:val="en-GB"/>
        </w:rPr>
        <w:t xml:space="preserve">All of the debt investments at amortised cost and FVOCI, except loans to related parties, are considered to have low credit risk, and the loss allowance recognised during the year was therefore limited to </w:t>
      </w:r>
      <w:r w:rsidR="00D913DF" w:rsidRPr="00D913DF">
        <w:rPr>
          <w:rFonts w:cs="Arial"/>
          <w:lang w:val="en-GB"/>
        </w:rPr>
        <w:t>12</w:t>
      </w:r>
      <w:r w:rsidRPr="00DB5090">
        <w:rPr>
          <w:rFonts w:cs="Arial"/>
          <w:lang w:val="en-GB"/>
        </w:rPr>
        <w:t xml:space="preserve"> 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355ACDFA" w14:textId="77777777" w:rsidR="001C2794" w:rsidRPr="00DB5090" w:rsidRDefault="001C2794" w:rsidP="001C2794">
      <w:pPr>
        <w:ind w:left="1080"/>
        <w:rPr>
          <w:rFonts w:cs="Arial"/>
          <w:lang w:val="en-GB"/>
        </w:rPr>
      </w:pPr>
    </w:p>
    <w:p w14:paraId="60A36421" w14:textId="4259B1BC" w:rsidR="001C2794" w:rsidRPr="00DB5090" w:rsidRDefault="001C2794" w:rsidP="001C2794">
      <w:pPr>
        <w:ind w:left="1080"/>
        <w:rPr>
          <w:rFonts w:cs="Arial"/>
          <w:spacing w:val="-4"/>
          <w:lang w:val="en-GB"/>
        </w:rPr>
      </w:pPr>
      <w:r w:rsidRPr="00DB5090">
        <w:rPr>
          <w:rFonts w:cs="Arial"/>
          <w:lang w:val="en-GB"/>
        </w:rPr>
        <w:t xml:space="preserve">Certain loans to related parties are considered </w:t>
      </w:r>
      <w:r w:rsidRPr="00DB5090">
        <w:rPr>
          <w:rFonts w:cs="Arial"/>
          <w:spacing w:val="-4"/>
          <w:lang w:val="en-GB"/>
        </w:rPr>
        <w:t xml:space="preserve">have low default rate. Therefore, management did not record expected credit losses for the </w:t>
      </w:r>
      <w:r w:rsidR="008B0C88" w:rsidRPr="00DB5090">
        <w:rPr>
          <w:rFonts w:cs="Arial"/>
          <w:spacing w:val="-4"/>
          <w:lang w:val="en-GB"/>
        </w:rPr>
        <w:t xml:space="preserve">current </w:t>
      </w:r>
      <w:r w:rsidRPr="00DB5090">
        <w:rPr>
          <w:rFonts w:cs="Arial"/>
          <w:spacing w:val="-4"/>
          <w:lang w:val="en-GB"/>
        </w:rPr>
        <w:t>year.</w:t>
      </w:r>
    </w:p>
    <w:p w14:paraId="3652469B" w14:textId="0C5DB1B7" w:rsidR="001C2794" w:rsidRPr="00DB5090" w:rsidRDefault="00394C42" w:rsidP="001C2794">
      <w:pPr>
        <w:ind w:left="1080"/>
        <w:rPr>
          <w:rFonts w:cs="Arial"/>
          <w:spacing w:val="-4"/>
          <w:lang w:val="en-GB"/>
        </w:rPr>
      </w:pPr>
      <w:r w:rsidRPr="00DB5090">
        <w:rPr>
          <w:rFonts w:cs="Arial"/>
          <w:spacing w:val="-4"/>
          <w:lang w:val="en-GB"/>
        </w:rPr>
        <w:br w:type="page"/>
      </w:r>
    </w:p>
    <w:p w14:paraId="01775E6D" w14:textId="77777777" w:rsidR="00394C42" w:rsidRPr="00DB5090" w:rsidRDefault="00394C42" w:rsidP="001C2794">
      <w:pPr>
        <w:ind w:left="1080"/>
        <w:rPr>
          <w:rFonts w:cs="Arial"/>
          <w:spacing w:val="-4"/>
          <w:lang w:val="en-GB"/>
        </w:rPr>
      </w:pPr>
    </w:p>
    <w:p w14:paraId="7F0CA58D" w14:textId="20F7BF19" w:rsidR="008011DA" w:rsidRPr="00DB5090" w:rsidRDefault="00D913DF" w:rsidP="001C2794">
      <w:pPr>
        <w:ind w:left="1080" w:hanging="654"/>
        <w:rPr>
          <w:rFonts w:eastAsia="Arial Unicode MS" w:cs="Arial"/>
          <w:b/>
          <w:bCs/>
          <w:color w:val="CF4A02"/>
          <w:lang w:val="en-GB"/>
        </w:rPr>
      </w:pPr>
      <w:r w:rsidRPr="00D913DF">
        <w:rPr>
          <w:rFonts w:eastAsia="Arial Unicode MS" w:cs="Arial"/>
          <w:b/>
          <w:bCs/>
          <w:color w:val="CF4A02"/>
          <w:lang w:val="en-GB"/>
        </w:rPr>
        <w:t>5</w:t>
      </w:r>
      <w:r w:rsidR="008011DA" w:rsidRPr="00DB5090">
        <w:rPr>
          <w:rFonts w:eastAsia="Arial Unicode MS" w:cs="Arial"/>
          <w:b/>
          <w:bCs/>
          <w:color w:val="CF4A02"/>
          <w:lang w:val="en-GB"/>
        </w:rPr>
        <w:t>.</w:t>
      </w:r>
      <w:r w:rsidRPr="00D913DF">
        <w:rPr>
          <w:rFonts w:eastAsia="Arial Unicode MS" w:cs="Arial"/>
          <w:b/>
          <w:bCs/>
          <w:color w:val="CF4A02"/>
          <w:lang w:val="en-GB"/>
        </w:rPr>
        <w:t>1</w:t>
      </w:r>
      <w:r w:rsidR="008011DA" w:rsidRPr="00DB5090">
        <w:rPr>
          <w:rFonts w:eastAsia="Arial Unicode MS" w:cs="Arial"/>
          <w:b/>
          <w:bCs/>
          <w:color w:val="CF4A02"/>
          <w:lang w:val="en-GB"/>
        </w:rPr>
        <w:t>.</w:t>
      </w:r>
      <w:r w:rsidRPr="00D913DF">
        <w:rPr>
          <w:rFonts w:eastAsia="Arial Unicode MS" w:cs="Arial"/>
          <w:b/>
          <w:bCs/>
          <w:color w:val="CF4A02"/>
          <w:lang w:val="en-GB"/>
        </w:rPr>
        <w:t>3</w:t>
      </w:r>
      <w:r w:rsidR="00277B0D" w:rsidRPr="00DB5090">
        <w:rPr>
          <w:rFonts w:eastAsia="Arial Unicode MS" w:cs="Arial"/>
          <w:b/>
          <w:bCs/>
          <w:color w:val="CF4A02"/>
          <w:lang w:val="en-GB"/>
        </w:rPr>
        <w:tab/>
      </w:r>
      <w:r w:rsidR="008011DA" w:rsidRPr="00DB5090">
        <w:rPr>
          <w:rFonts w:eastAsia="Arial Unicode MS" w:cs="Arial"/>
          <w:b/>
          <w:bCs/>
          <w:color w:val="CF4A02"/>
          <w:lang w:val="en-GB"/>
        </w:rPr>
        <w:t>Liquidity risk</w:t>
      </w:r>
    </w:p>
    <w:p w14:paraId="23381247" w14:textId="77777777" w:rsidR="008011DA" w:rsidRPr="00DB5090" w:rsidRDefault="008011DA" w:rsidP="00953F82">
      <w:pPr>
        <w:ind w:left="1080" w:right="11"/>
        <w:rPr>
          <w:rFonts w:cs="Arial"/>
          <w:spacing w:val="-2"/>
          <w:cs/>
        </w:rPr>
      </w:pPr>
    </w:p>
    <w:p w14:paraId="5023147C" w14:textId="41FF8CFA" w:rsidR="00FA1394" w:rsidRPr="00DB5090" w:rsidRDefault="008011DA" w:rsidP="00953F82">
      <w:pPr>
        <w:ind w:left="1080" w:right="11"/>
        <w:rPr>
          <w:rFonts w:cs="Arial"/>
          <w:spacing w:val="-2"/>
          <w:lang w:val="en-GB"/>
        </w:rPr>
      </w:pPr>
      <w:r w:rsidRPr="00DB5090">
        <w:rPr>
          <w:rFonts w:cs="Arial"/>
          <w:spacing w:val="-2"/>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w:t>
      </w:r>
      <w:r w:rsidR="008B0C88" w:rsidRPr="00DB5090">
        <w:rPr>
          <w:rFonts w:cs="Arial"/>
          <w:spacing w:val="-2"/>
          <w:lang w:val="en-GB"/>
        </w:rPr>
        <w:t xml:space="preserve"> and debt investment</w:t>
      </w:r>
      <w:r w:rsidR="00BB52CA" w:rsidRPr="00DB5090">
        <w:rPr>
          <w:rFonts w:cs="Arial"/>
          <w:spacing w:val="-2"/>
          <w:lang w:val="en-GB"/>
        </w:rPr>
        <w:t>s</w:t>
      </w:r>
      <w:r w:rsidRPr="00DB5090">
        <w:rPr>
          <w:rFonts w:cs="Arial"/>
          <w:spacing w:val="-2"/>
          <w:lang w:val="en-GB"/>
        </w:rPr>
        <w:t xml:space="preserve"> at call of Baht </w:t>
      </w:r>
      <w:r w:rsidR="00D913DF" w:rsidRPr="00D913DF">
        <w:rPr>
          <w:rFonts w:cs="Arial"/>
          <w:spacing w:val="-2"/>
          <w:lang w:val="en-GB"/>
        </w:rPr>
        <w:t>514</w:t>
      </w:r>
      <w:r w:rsidR="00B014A7" w:rsidRPr="00DB5090">
        <w:rPr>
          <w:rFonts w:cs="Arial"/>
          <w:spacing w:val="-2"/>
          <w:lang w:val="en-GB"/>
        </w:rPr>
        <w:t>.</w:t>
      </w:r>
      <w:r w:rsidR="00D913DF" w:rsidRPr="00D913DF">
        <w:rPr>
          <w:rFonts w:cs="Arial"/>
          <w:spacing w:val="-2"/>
          <w:lang w:val="en-GB"/>
        </w:rPr>
        <w:t>2</w:t>
      </w:r>
      <w:r w:rsidR="00031116" w:rsidRPr="00DB5090">
        <w:rPr>
          <w:rFonts w:cs="Arial"/>
          <w:spacing w:val="-2"/>
          <w:lang w:val="en-GB"/>
        </w:rPr>
        <w:t xml:space="preserve"> million</w:t>
      </w:r>
      <w:r w:rsidR="00B014A7" w:rsidRPr="00DB5090">
        <w:rPr>
          <w:rFonts w:cs="Arial"/>
          <w:spacing w:val="-2"/>
          <w:lang w:val="en-GB"/>
        </w:rPr>
        <w:t xml:space="preserve"> </w:t>
      </w:r>
      <w:r w:rsidR="00BB52CA" w:rsidRPr="00DB5090">
        <w:rPr>
          <w:rFonts w:cs="Arial"/>
          <w:spacing w:val="-2"/>
          <w:lang w:val="en-GB"/>
        </w:rPr>
        <w:t xml:space="preserve">and Baht </w:t>
      </w:r>
      <w:r w:rsidR="00D913DF" w:rsidRPr="00D913DF">
        <w:rPr>
          <w:rFonts w:cs="Arial"/>
          <w:spacing w:val="-2"/>
          <w:lang w:val="en-GB"/>
        </w:rPr>
        <w:t>582</w:t>
      </w:r>
      <w:r w:rsidR="00BB52CA" w:rsidRPr="00DB5090">
        <w:rPr>
          <w:rFonts w:cs="Arial"/>
          <w:spacing w:val="-2"/>
          <w:lang w:val="en-GB"/>
        </w:rPr>
        <w:t>.</w:t>
      </w:r>
      <w:r w:rsidR="00D913DF" w:rsidRPr="00D913DF">
        <w:rPr>
          <w:rFonts w:cs="Arial"/>
          <w:spacing w:val="-2"/>
          <w:lang w:val="en-GB"/>
        </w:rPr>
        <w:t>0</w:t>
      </w:r>
      <w:r w:rsidR="00031116" w:rsidRPr="00DB5090">
        <w:rPr>
          <w:rFonts w:cs="Arial"/>
          <w:spacing w:val="-2"/>
          <w:lang w:val="en-GB"/>
        </w:rPr>
        <w:t xml:space="preserve"> million</w:t>
      </w:r>
      <w:r w:rsidR="00BB52CA" w:rsidRPr="00DB5090">
        <w:rPr>
          <w:rFonts w:cs="Arial"/>
          <w:spacing w:val="-2"/>
          <w:lang w:val="en-GB"/>
        </w:rPr>
        <w:t>, respectively</w:t>
      </w:r>
      <w:r w:rsidR="00031116" w:rsidRPr="00DB5090">
        <w:rPr>
          <w:rFonts w:cs="Arial"/>
          <w:spacing w:val="-2"/>
          <w:lang w:val="en-GB"/>
        </w:rPr>
        <w:t xml:space="preserve"> </w:t>
      </w:r>
      <w:r w:rsidRPr="00DB5090">
        <w:rPr>
          <w:rFonts w:cs="Arial"/>
          <w:spacing w:val="-2"/>
          <w:lang w:val="en-GB"/>
        </w:rPr>
        <w:t>(</w:t>
      </w:r>
      <w:r w:rsidR="00D913DF" w:rsidRPr="00D913DF">
        <w:rPr>
          <w:rFonts w:cs="Arial"/>
          <w:spacing w:val="-2"/>
          <w:lang w:val="en-GB"/>
        </w:rPr>
        <w:t>2021</w:t>
      </w:r>
      <w:r w:rsidRPr="00DB5090">
        <w:rPr>
          <w:rFonts w:cs="Arial"/>
          <w:spacing w:val="-2"/>
          <w:lang w:val="en-GB"/>
        </w:rPr>
        <w:t xml:space="preserve">: Baht </w:t>
      </w:r>
      <w:r w:rsidR="00D913DF" w:rsidRPr="00D913DF">
        <w:rPr>
          <w:rFonts w:cs="Arial"/>
          <w:spacing w:val="-2"/>
          <w:lang w:val="en-GB"/>
        </w:rPr>
        <w:t>488</w:t>
      </w:r>
      <w:r w:rsidR="005C0ADC" w:rsidRPr="00DB5090">
        <w:rPr>
          <w:rFonts w:cs="Arial"/>
          <w:spacing w:val="-2"/>
          <w:lang w:val="en-GB"/>
        </w:rPr>
        <w:t>.</w:t>
      </w:r>
      <w:r w:rsidR="00D913DF" w:rsidRPr="00D913DF">
        <w:rPr>
          <w:rFonts w:cs="Arial"/>
          <w:spacing w:val="-2"/>
          <w:lang w:val="en-GB"/>
        </w:rPr>
        <w:t>6</w:t>
      </w:r>
      <w:r w:rsidR="0087578C" w:rsidRPr="00DB5090">
        <w:rPr>
          <w:rFonts w:cs="Arial"/>
          <w:spacing w:val="-2"/>
          <w:lang w:val="en-GB"/>
        </w:rPr>
        <w:t xml:space="preserve"> million</w:t>
      </w:r>
      <w:r w:rsidR="00BB52CA" w:rsidRPr="00DB5090">
        <w:rPr>
          <w:rFonts w:cs="Arial"/>
          <w:spacing w:val="-2"/>
          <w:lang w:val="en-GB"/>
        </w:rPr>
        <w:t xml:space="preserve"> and Baht </w:t>
      </w:r>
      <w:r w:rsidR="00D913DF" w:rsidRPr="00D913DF">
        <w:rPr>
          <w:rFonts w:cs="Arial"/>
          <w:spacing w:val="-2"/>
          <w:lang w:val="en-GB"/>
        </w:rPr>
        <w:t>400</w:t>
      </w:r>
      <w:r w:rsidR="00BB52CA" w:rsidRPr="00DB5090">
        <w:rPr>
          <w:rFonts w:cs="Arial"/>
          <w:spacing w:val="-2"/>
          <w:lang w:val="en-GB"/>
        </w:rPr>
        <w:t>.</w:t>
      </w:r>
      <w:r w:rsidR="00D913DF" w:rsidRPr="00D913DF">
        <w:rPr>
          <w:rFonts w:cs="Arial"/>
          <w:spacing w:val="-2"/>
          <w:lang w:val="en-GB"/>
        </w:rPr>
        <w:t>5</w:t>
      </w:r>
      <w:r w:rsidR="00BB52CA" w:rsidRPr="00DB5090">
        <w:rPr>
          <w:rFonts w:cs="Arial"/>
          <w:spacing w:val="-2"/>
          <w:lang w:val="en-GB"/>
        </w:rPr>
        <w:t xml:space="preserve"> million, respectively</w:t>
      </w:r>
      <w:r w:rsidRPr="00DB5090">
        <w:rPr>
          <w:rFonts w:cs="Arial"/>
          <w:spacing w:val="-2"/>
          <w:lang w:val="en-GB"/>
        </w:rPr>
        <w:t xml:space="preserve">) that are expected to readily generate cash inflows for managing liquidity risk. </w:t>
      </w:r>
    </w:p>
    <w:p w14:paraId="47824F67" w14:textId="77777777" w:rsidR="00FA1394" w:rsidRPr="00DB5090" w:rsidRDefault="00FA1394" w:rsidP="00953F82">
      <w:pPr>
        <w:ind w:left="1080" w:right="11"/>
        <w:rPr>
          <w:rFonts w:cs="Arial"/>
          <w:spacing w:val="-2"/>
          <w:lang w:val="en-GB"/>
        </w:rPr>
      </w:pPr>
    </w:p>
    <w:p w14:paraId="3921F19B" w14:textId="2673A096" w:rsidR="008011DA" w:rsidRPr="00DB5090" w:rsidRDefault="008011DA" w:rsidP="00953F82">
      <w:pPr>
        <w:ind w:left="1080" w:right="11"/>
        <w:rPr>
          <w:rFonts w:cs="Arial"/>
          <w:spacing w:val="-2"/>
          <w:lang w:val="en-GB"/>
        </w:rPr>
      </w:pPr>
      <w:r w:rsidRPr="00DB5090">
        <w:rPr>
          <w:rFonts w:cs="Arial"/>
          <w:spacing w:val="-2"/>
          <w:lang w:val="en-GB"/>
        </w:rPr>
        <w:t xml:space="preserve">Due to the dynamic nature of the </w:t>
      </w:r>
      <w:r w:rsidRPr="00DB5090">
        <w:rPr>
          <w:rFonts w:cs="Arial"/>
          <w:spacing w:val="-4"/>
          <w:lang w:val="en-GB"/>
        </w:rPr>
        <w:t xml:space="preserve">underlying businesses, the Group </w:t>
      </w:r>
      <w:proofErr w:type="spellStart"/>
      <w:r w:rsidRPr="00DB5090">
        <w:rPr>
          <w:rFonts w:cs="Arial"/>
          <w:spacing w:val="-4"/>
          <w:lang w:val="en-GB"/>
        </w:rPr>
        <w:t>reasury</w:t>
      </w:r>
      <w:proofErr w:type="spellEnd"/>
      <w:r w:rsidRPr="00DB5090">
        <w:rPr>
          <w:rFonts w:cs="Arial"/>
          <w:spacing w:val="-4"/>
          <w:lang w:val="en-GB"/>
        </w:rPr>
        <w:t xml:space="preserve"> maintains flexibility in funding </w:t>
      </w:r>
      <w:r w:rsidR="00C719A0" w:rsidRPr="00DB5090">
        <w:rPr>
          <w:rFonts w:cs="Arial"/>
          <w:spacing w:val="-4"/>
          <w:lang w:val="en-GB"/>
        </w:rPr>
        <w:t>from financial institutions</w:t>
      </w:r>
      <w:r w:rsidRPr="00DB5090">
        <w:rPr>
          <w:rFonts w:cs="Arial"/>
          <w:spacing w:val="-4"/>
          <w:lang w:val="en-GB"/>
        </w:rPr>
        <w:t xml:space="preserve"> </w:t>
      </w:r>
      <w:r w:rsidRPr="00DB5090">
        <w:rPr>
          <w:rFonts w:cs="Arial"/>
          <w:spacing w:val="-2"/>
          <w:lang w:val="en-GB"/>
        </w:rPr>
        <w:t xml:space="preserve">committed </w:t>
      </w:r>
      <w:r w:rsidR="00C719A0" w:rsidRPr="00DB5090">
        <w:rPr>
          <w:rFonts w:cs="Arial"/>
          <w:spacing w:val="-2"/>
          <w:lang w:val="en-GB"/>
        </w:rPr>
        <w:t>credit facilities</w:t>
      </w:r>
      <w:r w:rsidRPr="00DB5090">
        <w:rPr>
          <w:rFonts w:cs="Arial"/>
          <w:spacing w:val="-2"/>
          <w:lang w:val="en-GB"/>
        </w:rPr>
        <w:t>.</w:t>
      </w:r>
    </w:p>
    <w:p w14:paraId="663E898B" w14:textId="77777777" w:rsidR="008011DA" w:rsidRPr="00DB5090" w:rsidRDefault="008011DA" w:rsidP="00953F82">
      <w:pPr>
        <w:ind w:left="1080" w:right="11"/>
        <w:rPr>
          <w:rFonts w:cs="Arial"/>
          <w:spacing w:val="-2"/>
          <w:lang w:val="en-GB"/>
        </w:rPr>
      </w:pPr>
    </w:p>
    <w:p w14:paraId="082F8938" w14:textId="77777777" w:rsidR="008011DA" w:rsidRPr="00DB5090" w:rsidRDefault="008011DA" w:rsidP="00953F82">
      <w:pPr>
        <w:ind w:left="1080" w:right="11"/>
        <w:jc w:val="thaiDistribute"/>
        <w:rPr>
          <w:rFonts w:cs="Arial"/>
          <w:spacing w:val="-6"/>
          <w:lang w:val="en-GB"/>
        </w:rPr>
      </w:pPr>
      <w:r w:rsidRPr="00DB5090">
        <w:rPr>
          <w:rFonts w:cs="Arial"/>
          <w:spacing w:val="-6"/>
          <w:lang w:val="en-GB"/>
        </w:rPr>
        <w:t xml:space="preserve">Management monitors </w:t>
      </w:r>
      <w:proofErr w:type="spellStart"/>
      <w:r w:rsidRPr="00DB5090">
        <w:rPr>
          <w:rFonts w:cs="Arial"/>
          <w:spacing w:val="-6"/>
          <w:lang w:val="en-GB"/>
        </w:rPr>
        <w:t>i</w:t>
      </w:r>
      <w:proofErr w:type="spellEnd"/>
      <w:r w:rsidRPr="00DB5090">
        <w:rPr>
          <w:rFonts w:cs="Arial"/>
          <w:spacing w:val="-6"/>
          <w:lang w:val="en-GB"/>
        </w:rPr>
        <w:t>)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4EB76178" w14:textId="4739B1BC" w:rsidR="00F45C34" w:rsidRPr="00DB5090" w:rsidRDefault="00F45C34" w:rsidP="00DB5090">
      <w:pPr>
        <w:ind w:left="1080" w:right="11"/>
        <w:rPr>
          <w:rFonts w:cs="Arial"/>
          <w:spacing w:val="-2"/>
          <w:lang w:val="en-GB"/>
        </w:rPr>
      </w:pPr>
    </w:p>
    <w:p w14:paraId="6C23277C" w14:textId="77777777" w:rsidR="008011DA" w:rsidRPr="00DB5090" w:rsidRDefault="008011DA" w:rsidP="00277B0D">
      <w:pPr>
        <w:keepNext/>
        <w:ind w:left="1080" w:right="-691" w:hanging="513"/>
        <w:jc w:val="thaiDistribute"/>
        <w:outlineLvl w:val="3"/>
        <w:rPr>
          <w:rFonts w:cs="Arial"/>
          <w:b/>
          <w:bCs/>
          <w:sz w:val="30"/>
          <w:szCs w:val="30"/>
          <w:lang w:val="x-none" w:eastAsia="x-none"/>
        </w:rPr>
      </w:pPr>
      <w:r w:rsidRPr="00DB5090">
        <w:rPr>
          <w:rFonts w:eastAsia="Arial Unicode MS" w:cs="Arial"/>
          <w:b/>
          <w:bCs/>
          <w:color w:val="CF4A02"/>
          <w:lang w:val="en-GB"/>
        </w:rPr>
        <w:t>a)</w:t>
      </w:r>
      <w:r w:rsidRPr="00DB5090">
        <w:rPr>
          <w:rFonts w:eastAsia="Arial Unicode MS" w:cs="Arial"/>
          <w:b/>
          <w:bCs/>
          <w:color w:val="CF4A02"/>
          <w:lang w:val="en-GB"/>
        </w:rPr>
        <w:tab/>
        <w:t>Financing arrangements</w:t>
      </w:r>
    </w:p>
    <w:p w14:paraId="1BAEB9A8" w14:textId="77777777" w:rsidR="008011DA" w:rsidRPr="00DB5090" w:rsidRDefault="008011DA" w:rsidP="00277B0D">
      <w:pPr>
        <w:ind w:left="1080"/>
        <w:rPr>
          <w:rFonts w:cs="Arial"/>
          <w:spacing w:val="-2"/>
          <w:lang w:val="en-GB"/>
        </w:rPr>
      </w:pPr>
    </w:p>
    <w:p w14:paraId="19153461" w14:textId="2F34D5DC" w:rsidR="008011DA" w:rsidRPr="00DB5090" w:rsidRDefault="008011DA" w:rsidP="00277B0D">
      <w:pPr>
        <w:ind w:left="1080"/>
        <w:rPr>
          <w:rFonts w:cs="Arial"/>
          <w:spacing w:val="-2"/>
          <w:lang w:val="en-GB"/>
        </w:rPr>
      </w:pPr>
      <w:r w:rsidRPr="00DB5090">
        <w:rPr>
          <w:rFonts w:cs="Arial"/>
          <w:spacing w:val="-2"/>
          <w:lang w:val="en-GB"/>
        </w:rPr>
        <w:t xml:space="preserve">The Group has access to the following undrawn credit facilities </w:t>
      </w:r>
      <w:r w:rsidRPr="00DB5090">
        <w:rPr>
          <w:rFonts w:cs="Arial"/>
          <w:spacing w:val="-2"/>
          <w:szCs w:val="25"/>
          <w:lang w:val="en-GB"/>
        </w:rPr>
        <w:t xml:space="preserve">as at </w:t>
      </w:r>
      <w:r w:rsidR="00D913DF" w:rsidRPr="00D913DF">
        <w:rPr>
          <w:rFonts w:cs="Arial"/>
          <w:spacing w:val="-2"/>
          <w:szCs w:val="25"/>
          <w:lang w:val="en-GB"/>
        </w:rPr>
        <w:t>31</w:t>
      </w:r>
      <w:r w:rsidRPr="00DB5090">
        <w:rPr>
          <w:rFonts w:cs="Arial"/>
          <w:spacing w:val="-2"/>
          <w:szCs w:val="25"/>
          <w:lang w:val="en-GB"/>
        </w:rPr>
        <w:t xml:space="preserve"> December as follows</w:t>
      </w:r>
      <w:r w:rsidRPr="00DB5090">
        <w:rPr>
          <w:rFonts w:cs="Arial"/>
          <w:spacing w:val="-2"/>
          <w:lang w:val="en-GB"/>
        </w:rPr>
        <w:t>:</w:t>
      </w:r>
    </w:p>
    <w:p w14:paraId="5D87389D" w14:textId="77777777" w:rsidR="008011DA" w:rsidRPr="00DB5090" w:rsidRDefault="008011DA" w:rsidP="00277B0D">
      <w:pPr>
        <w:tabs>
          <w:tab w:val="right" w:pos="9990"/>
          <w:tab w:val="right" w:pos="10890"/>
        </w:tabs>
        <w:autoSpaceDE w:val="0"/>
        <w:autoSpaceDN w:val="0"/>
        <w:ind w:left="1080"/>
        <w:rPr>
          <w:rFonts w:cs="Arial"/>
        </w:rPr>
      </w:pPr>
    </w:p>
    <w:tbl>
      <w:tblPr>
        <w:tblW w:w="8918" w:type="dxa"/>
        <w:tblInd w:w="675" w:type="dxa"/>
        <w:tblLayout w:type="fixed"/>
        <w:tblLook w:val="0000" w:firstRow="0" w:lastRow="0" w:firstColumn="0" w:lastColumn="0" w:noHBand="0" w:noVBand="0"/>
      </w:tblPr>
      <w:tblGrid>
        <w:gridCol w:w="3544"/>
        <w:gridCol w:w="1343"/>
        <w:gridCol w:w="1335"/>
        <w:gridCol w:w="9"/>
        <w:gridCol w:w="1343"/>
        <w:gridCol w:w="1326"/>
        <w:gridCol w:w="18"/>
      </w:tblGrid>
      <w:tr w:rsidR="008011DA" w:rsidRPr="00DB5090" w14:paraId="38CEC548" w14:textId="77777777" w:rsidTr="00E33C7F">
        <w:trPr>
          <w:gridAfter w:val="1"/>
          <w:wAfter w:w="18" w:type="dxa"/>
          <w:trHeight w:val="20"/>
        </w:trPr>
        <w:tc>
          <w:tcPr>
            <w:tcW w:w="3544" w:type="dxa"/>
            <w:vAlign w:val="center"/>
          </w:tcPr>
          <w:p w14:paraId="2793D4E6" w14:textId="77777777" w:rsidR="008011DA" w:rsidRPr="00DB5090" w:rsidRDefault="008011DA" w:rsidP="0051291E">
            <w:pPr>
              <w:tabs>
                <w:tab w:val="right" w:pos="10890"/>
              </w:tabs>
              <w:autoSpaceDE w:val="0"/>
              <w:autoSpaceDN w:val="0"/>
              <w:ind w:left="427"/>
              <w:rPr>
                <w:rFonts w:cs="Arial"/>
              </w:rPr>
            </w:pPr>
          </w:p>
        </w:tc>
        <w:tc>
          <w:tcPr>
            <w:tcW w:w="2678" w:type="dxa"/>
            <w:gridSpan w:val="2"/>
            <w:tcBorders>
              <w:top w:val="single" w:sz="4" w:space="0" w:color="auto"/>
              <w:bottom w:val="single" w:sz="4" w:space="0" w:color="auto"/>
            </w:tcBorders>
            <w:vAlign w:val="center"/>
          </w:tcPr>
          <w:p w14:paraId="6D5B4AAD" w14:textId="77777777" w:rsidR="008011DA" w:rsidRPr="00DB5090" w:rsidRDefault="008011DA" w:rsidP="0051291E">
            <w:pPr>
              <w:autoSpaceDE w:val="0"/>
              <w:autoSpaceDN w:val="0"/>
              <w:ind w:right="-72"/>
              <w:jc w:val="center"/>
              <w:rPr>
                <w:rFonts w:cs="Arial"/>
                <w:b/>
                <w:bCs/>
              </w:rPr>
            </w:pPr>
            <w:r w:rsidRPr="00DB5090">
              <w:rPr>
                <w:rFonts w:cs="Arial"/>
                <w:b/>
                <w:bCs/>
              </w:rPr>
              <w:t xml:space="preserve">Consolidated </w:t>
            </w:r>
          </w:p>
          <w:p w14:paraId="624CC7DB" w14:textId="77777777" w:rsidR="008011DA" w:rsidRPr="00DB5090" w:rsidRDefault="008011DA" w:rsidP="0051291E">
            <w:pPr>
              <w:autoSpaceDE w:val="0"/>
              <w:autoSpaceDN w:val="0"/>
              <w:ind w:right="-72"/>
              <w:jc w:val="center"/>
              <w:rPr>
                <w:rFonts w:cs="Arial"/>
                <w:b/>
                <w:bCs/>
              </w:rPr>
            </w:pPr>
            <w:r w:rsidRPr="00DB5090">
              <w:rPr>
                <w:rFonts w:cs="Arial"/>
                <w:b/>
                <w:bCs/>
              </w:rPr>
              <w:t>financial statements</w:t>
            </w:r>
          </w:p>
        </w:tc>
        <w:tc>
          <w:tcPr>
            <w:tcW w:w="2678" w:type="dxa"/>
            <w:gridSpan w:val="3"/>
            <w:tcBorders>
              <w:top w:val="single" w:sz="4" w:space="0" w:color="auto"/>
              <w:bottom w:val="single" w:sz="4" w:space="0" w:color="auto"/>
            </w:tcBorders>
            <w:vAlign w:val="center"/>
          </w:tcPr>
          <w:p w14:paraId="369C03E3" w14:textId="77777777" w:rsidR="008011DA" w:rsidRPr="00DB5090" w:rsidRDefault="008011DA" w:rsidP="0051291E">
            <w:pPr>
              <w:autoSpaceDE w:val="0"/>
              <w:autoSpaceDN w:val="0"/>
              <w:ind w:right="-72"/>
              <w:jc w:val="center"/>
              <w:rPr>
                <w:rFonts w:cs="Arial"/>
                <w:b/>
                <w:bCs/>
              </w:rPr>
            </w:pPr>
            <w:r w:rsidRPr="00DB5090">
              <w:rPr>
                <w:rFonts w:cs="Arial"/>
                <w:b/>
                <w:bCs/>
              </w:rPr>
              <w:t xml:space="preserve">Separate </w:t>
            </w:r>
          </w:p>
          <w:p w14:paraId="1A4DE173" w14:textId="77777777" w:rsidR="008011DA" w:rsidRPr="00DB5090" w:rsidRDefault="008011DA" w:rsidP="0051291E">
            <w:pPr>
              <w:autoSpaceDE w:val="0"/>
              <w:autoSpaceDN w:val="0"/>
              <w:ind w:right="-72"/>
              <w:jc w:val="center"/>
              <w:rPr>
                <w:rFonts w:cs="Arial"/>
                <w:b/>
                <w:bCs/>
              </w:rPr>
            </w:pPr>
            <w:r w:rsidRPr="00DB5090">
              <w:rPr>
                <w:rFonts w:cs="Arial"/>
                <w:b/>
                <w:bCs/>
              </w:rPr>
              <w:t>financial statements</w:t>
            </w:r>
          </w:p>
        </w:tc>
      </w:tr>
      <w:tr w:rsidR="00F87FA4" w:rsidRPr="00DB5090" w14:paraId="061AAE63" w14:textId="77777777" w:rsidTr="004E15FC">
        <w:trPr>
          <w:trHeight w:val="20"/>
        </w:trPr>
        <w:tc>
          <w:tcPr>
            <w:tcW w:w="3544" w:type="dxa"/>
            <w:vAlign w:val="center"/>
          </w:tcPr>
          <w:p w14:paraId="6F732016" w14:textId="77777777" w:rsidR="00F87FA4" w:rsidRPr="00DB5090" w:rsidRDefault="00F87FA4" w:rsidP="00F87FA4">
            <w:pPr>
              <w:tabs>
                <w:tab w:val="right" w:pos="10890"/>
              </w:tabs>
              <w:autoSpaceDE w:val="0"/>
              <w:autoSpaceDN w:val="0"/>
              <w:ind w:left="427"/>
              <w:rPr>
                <w:rFonts w:cs="Arial"/>
              </w:rPr>
            </w:pPr>
          </w:p>
        </w:tc>
        <w:tc>
          <w:tcPr>
            <w:tcW w:w="1343" w:type="dxa"/>
            <w:tcBorders>
              <w:top w:val="single" w:sz="4" w:space="0" w:color="auto"/>
            </w:tcBorders>
            <w:vAlign w:val="center"/>
          </w:tcPr>
          <w:p w14:paraId="2EA2F064" w14:textId="30E07FB8" w:rsidR="00F87FA4" w:rsidRPr="00DB5090" w:rsidRDefault="00D913DF" w:rsidP="00F87FA4">
            <w:pPr>
              <w:autoSpaceDE w:val="0"/>
              <w:autoSpaceDN w:val="0"/>
              <w:ind w:right="-72"/>
              <w:jc w:val="right"/>
              <w:rPr>
                <w:rFonts w:cs="Arial"/>
                <w:b/>
                <w:bCs/>
              </w:rPr>
            </w:pPr>
            <w:r w:rsidRPr="00D913DF">
              <w:rPr>
                <w:rFonts w:cs="Arial"/>
                <w:b/>
                <w:bCs/>
                <w:lang w:val="en-GB"/>
              </w:rPr>
              <w:t>2022</w:t>
            </w:r>
          </w:p>
        </w:tc>
        <w:tc>
          <w:tcPr>
            <w:tcW w:w="1344" w:type="dxa"/>
            <w:gridSpan w:val="2"/>
            <w:tcBorders>
              <w:top w:val="single" w:sz="4" w:space="0" w:color="auto"/>
            </w:tcBorders>
          </w:tcPr>
          <w:p w14:paraId="3BED04AB" w14:textId="4F3B92F0" w:rsidR="00F87FA4" w:rsidRPr="00DB5090" w:rsidRDefault="00D913DF" w:rsidP="00F87FA4">
            <w:pPr>
              <w:autoSpaceDE w:val="0"/>
              <w:autoSpaceDN w:val="0"/>
              <w:ind w:right="-72"/>
              <w:jc w:val="right"/>
              <w:rPr>
                <w:rFonts w:cs="Arial"/>
                <w:b/>
                <w:bCs/>
              </w:rPr>
            </w:pPr>
            <w:r w:rsidRPr="00D913DF">
              <w:rPr>
                <w:rFonts w:cs="Arial"/>
                <w:b/>
                <w:bCs/>
                <w:lang w:val="en-GB"/>
              </w:rPr>
              <w:t>2021</w:t>
            </w:r>
          </w:p>
        </w:tc>
        <w:tc>
          <w:tcPr>
            <w:tcW w:w="1343" w:type="dxa"/>
            <w:tcBorders>
              <w:top w:val="single" w:sz="4" w:space="0" w:color="auto"/>
            </w:tcBorders>
            <w:vAlign w:val="center"/>
          </w:tcPr>
          <w:p w14:paraId="0ED8F3E2" w14:textId="02EFE3B8" w:rsidR="00F87FA4" w:rsidRPr="00DB5090" w:rsidRDefault="00D913DF" w:rsidP="00F87FA4">
            <w:pPr>
              <w:autoSpaceDE w:val="0"/>
              <w:autoSpaceDN w:val="0"/>
              <w:ind w:right="-72"/>
              <w:jc w:val="right"/>
              <w:rPr>
                <w:rFonts w:cs="Arial"/>
                <w:b/>
                <w:bCs/>
              </w:rPr>
            </w:pPr>
            <w:r w:rsidRPr="00D913DF">
              <w:rPr>
                <w:rFonts w:cs="Arial"/>
                <w:b/>
                <w:bCs/>
                <w:lang w:val="en-GB"/>
              </w:rPr>
              <w:t>2022</w:t>
            </w:r>
          </w:p>
        </w:tc>
        <w:tc>
          <w:tcPr>
            <w:tcW w:w="1344" w:type="dxa"/>
            <w:gridSpan w:val="2"/>
            <w:tcBorders>
              <w:top w:val="single" w:sz="4" w:space="0" w:color="auto"/>
            </w:tcBorders>
          </w:tcPr>
          <w:p w14:paraId="3410DDD3" w14:textId="17B038EF" w:rsidR="00F87FA4" w:rsidRPr="00DB5090" w:rsidRDefault="00D913DF" w:rsidP="00F87FA4">
            <w:pPr>
              <w:autoSpaceDE w:val="0"/>
              <w:autoSpaceDN w:val="0"/>
              <w:ind w:right="-72"/>
              <w:jc w:val="right"/>
              <w:rPr>
                <w:rFonts w:cs="Arial"/>
                <w:b/>
                <w:bCs/>
              </w:rPr>
            </w:pPr>
            <w:r w:rsidRPr="00D913DF">
              <w:rPr>
                <w:rFonts w:cs="Arial"/>
                <w:b/>
                <w:bCs/>
                <w:lang w:val="en-GB"/>
              </w:rPr>
              <w:t>2021</w:t>
            </w:r>
          </w:p>
        </w:tc>
      </w:tr>
      <w:tr w:rsidR="001D2E44" w:rsidRPr="00DB5090" w14:paraId="5670E62A" w14:textId="77777777" w:rsidTr="004E15FC">
        <w:trPr>
          <w:trHeight w:val="20"/>
        </w:trPr>
        <w:tc>
          <w:tcPr>
            <w:tcW w:w="3544" w:type="dxa"/>
            <w:vAlign w:val="bottom"/>
          </w:tcPr>
          <w:p w14:paraId="48A0D16C" w14:textId="77777777" w:rsidR="001D2E44" w:rsidRPr="00DB5090" w:rsidRDefault="001D2E44" w:rsidP="001D2E44">
            <w:pPr>
              <w:tabs>
                <w:tab w:val="right" w:pos="10890"/>
              </w:tabs>
              <w:autoSpaceDE w:val="0"/>
              <w:autoSpaceDN w:val="0"/>
              <w:ind w:left="427"/>
              <w:rPr>
                <w:rFonts w:cs="Arial"/>
              </w:rPr>
            </w:pPr>
          </w:p>
        </w:tc>
        <w:tc>
          <w:tcPr>
            <w:tcW w:w="1343" w:type="dxa"/>
            <w:tcBorders>
              <w:bottom w:val="single" w:sz="4" w:space="0" w:color="auto"/>
            </w:tcBorders>
            <w:vAlign w:val="bottom"/>
          </w:tcPr>
          <w:p w14:paraId="5C8F04AF" w14:textId="77777777" w:rsidR="001D2E44" w:rsidRPr="00DB5090" w:rsidRDefault="001D2E44" w:rsidP="001D2E44">
            <w:pPr>
              <w:autoSpaceDE w:val="0"/>
              <w:autoSpaceDN w:val="0"/>
              <w:ind w:right="-72"/>
              <w:jc w:val="right"/>
              <w:rPr>
                <w:rFonts w:cs="Arial"/>
                <w:b/>
                <w:bCs/>
              </w:rPr>
            </w:pPr>
            <w:r w:rsidRPr="00DB5090">
              <w:rPr>
                <w:rFonts w:cs="Arial"/>
                <w:b/>
                <w:bCs/>
              </w:rPr>
              <w:t>Thousand Baht</w:t>
            </w:r>
          </w:p>
        </w:tc>
        <w:tc>
          <w:tcPr>
            <w:tcW w:w="1344" w:type="dxa"/>
            <w:gridSpan w:val="2"/>
            <w:tcBorders>
              <w:bottom w:val="single" w:sz="4" w:space="0" w:color="auto"/>
            </w:tcBorders>
            <w:vAlign w:val="bottom"/>
          </w:tcPr>
          <w:p w14:paraId="75B38F5A" w14:textId="77777777" w:rsidR="001D2E44" w:rsidRPr="00DB5090" w:rsidRDefault="001D2E44" w:rsidP="001D2E44">
            <w:pPr>
              <w:autoSpaceDE w:val="0"/>
              <w:autoSpaceDN w:val="0"/>
              <w:ind w:left="143" w:right="-72"/>
              <w:jc w:val="right"/>
              <w:rPr>
                <w:rFonts w:cs="Arial"/>
                <w:b/>
                <w:bCs/>
              </w:rPr>
            </w:pPr>
            <w:r w:rsidRPr="00DB5090">
              <w:rPr>
                <w:rFonts w:cs="Arial"/>
                <w:b/>
                <w:bCs/>
              </w:rPr>
              <w:t>Thousand Baht</w:t>
            </w:r>
          </w:p>
        </w:tc>
        <w:tc>
          <w:tcPr>
            <w:tcW w:w="1343" w:type="dxa"/>
            <w:tcBorders>
              <w:bottom w:val="single" w:sz="4" w:space="0" w:color="auto"/>
            </w:tcBorders>
            <w:vAlign w:val="bottom"/>
          </w:tcPr>
          <w:p w14:paraId="048F717A" w14:textId="77777777" w:rsidR="001D2E44" w:rsidRPr="00DB5090" w:rsidRDefault="001D2E44" w:rsidP="001D2E44">
            <w:pPr>
              <w:autoSpaceDE w:val="0"/>
              <w:autoSpaceDN w:val="0"/>
              <w:ind w:right="-72"/>
              <w:jc w:val="right"/>
              <w:rPr>
                <w:rFonts w:cs="Arial"/>
                <w:b/>
                <w:bCs/>
              </w:rPr>
            </w:pPr>
            <w:r w:rsidRPr="00DB5090">
              <w:rPr>
                <w:rFonts w:cs="Arial"/>
                <w:b/>
                <w:bCs/>
              </w:rPr>
              <w:t>Thousand Baht</w:t>
            </w:r>
          </w:p>
        </w:tc>
        <w:tc>
          <w:tcPr>
            <w:tcW w:w="1344" w:type="dxa"/>
            <w:gridSpan w:val="2"/>
            <w:tcBorders>
              <w:bottom w:val="single" w:sz="4" w:space="0" w:color="auto"/>
            </w:tcBorders>
            <w:vAlign w:val="bottom"/>
          </w:tcPr>
          <w:p w14:paraId="0E00F984" w14:textId="77777777" w:rsidR="001D2E44" w:rsidRPr="00DB5090" w:rsidRDefault="001D2E44" w:rsidP="001D2E44">
            <w:pPr>
              <w:autoSpaceDE w:val="0"/>
              <w:autoSpaceDN w:val="0"/>
              <w:ind w:right="-72"/>
              <w:jc w:val="right"/>
              <w:rPr>
                <w:rFonts w:cs="Arial"/>
                <w:b/>
                <w:bCs/>
              </w:rPr>
            </w:pPr>
            <w:r w:rsidRPr="00DB5090">
              <w:rPr>
                <w:rFonts w:cs="Arial"/>
                <w:b/>
                <w:bCs/>
              </w:rPr>
              <w:t>Thousand Baht</w:t>
            </w:r>
          </w:p>
        </w:tc>
      </w:tr>
      <w:tr w:rsidR="001D2E44" w:rsidRPr="00DB5090" w14:paraId="133F0DD5" w14:textId="77777777" w:rsidTr="004E15FC">
        <w:trPr>
          <w:trHeight w:val="20"/>
        </w:trPr>
        <w:tc>
          <w:tcPr>
            <w:tcW w:w="3544" w:type="dxa"/>
            <w:vAlign w:val="center"/>
          </w:tcPr>
          <w:p w14:paraId="443AAF5A" w14:textId="77777777" w:rsidR="001D2E44" w:rsidRPr="00DB5090" w:rsidRDefault="001D2E44" w:rsidP="001D2E44">
            <w:pPr>
              <w:autoSpaceDE w:val="0"/>
              <w:autoSpaceDN w:val="0"/>
              <w:ind w:left="427"/>
              <w:rPr>
                <w:rFonts w:cs="Arial"/>
                <w:b/>
                <w:bCs/>
              </w:rPr>
            </w:pPr>
            <w:r w:rsidRPr="00DB5090">
              <w:rPr>
                <w:rFonts w:cs="Arial"/>
                <w:b/>
                <w:bCs/>
              </w:rPr>
              <w:t>Floating rate</w:t>
            </w:r>
          </w:p>
        </w:tc>
        <w:tc>
          <w:tcPr>
            <w:tcW w:w="1343" w:type="dxa"/>
            <w:shd w:val="clear" w:color="auto" w:fill="FAFAFA"/>
            <w:vAlign w:val="bottom"/>
          </w:tcPr>
          <w:p w14:paraId="1A65DE39" w14:textId="77777777" w:rsidR="001D2E44" w:rsidRPr="00DB5090" w:rsidRDefault="001D2E44" w:rsidP="001D2E44">
            <w:pPr>
              <w:autoSpaceDE w:val="0"/>
              <w:autoSpaceDN w:val="0"/>
              <w:ind w:right="-72"/>
              <w:jc w:val="right"/>
              <w:rPr>
                <w:rFonts w:cs="Arial"/>
              </w:rPr>
            </w:pPr>
          </w:p>
        </w:tc>
        <w:tc>
          <w:tcPr>
            <w:tcW w:w="1344" w:type="dxa"/>
            <w:gridSpan w:val="2"/>
          </w:tcPr>
          <w:p w14:paraId="510AF1F8" w14:textId="77777777" w:rsidR="001D2E44" w:rsidRPr="00DB5090" w:rsidRDefault="001D2E44" w:rsidP="001D2E44">
            <w:pPr>
              <w:autoSpaceDE w:val="0"/>
              <w:autoSpaceDN w:val="0"/>
              <w:ind w:right="-72"/>
              <w:jc w:val="right"/>
              <w:rPr>
                <w:rFonts w:cs="Arial"/>
              </w:rPr>
            </w:pPr>
          </w:p>
        </w:tc>
        <w:tc>
          <w:tcPr>
            <w:tcW w:w="1343" w:type="dxa"/>
            <w:shd w:val="clear" w:color="auto" w:fill="FAFAFA"/>
            <w:vAlign w:val="bottom"/>
          </w:tcPr>
          <w:p w14:paraId="2BF198F4" w14:textId="77777777" w:rsidR="001D2E44" w:rsidRPr="00DB5090" w:rsidRDefault="001D2E44" w:rsidP="001D2E44">
            <w:pPr>
              <w:autoSpaceDE w:val="0"/>
              <w:autoSpaceDN w:val="0"/>
              <w:ind w:right="-72"/>
              <w:jc w:val="right"/>
              <w:rPr>
                <w:rFonts w:cs="Arial"/>
              </w:rPr>
            </w:pPr>
          </w:p>
        </w:tc>
        <w:tc>
          <w:tcPr>
            <w:tcW w:w="1344" w:type="dxa"/>
            <w:gridSpan w:val="2"/>
          </w:tcPr>
          <w:p w14:paraId="6E8584A8" w14:textId="77777777" w:rsidR="001D2E44" w:rsidRPr="00DB5090" w:rsidRDefault="001D2E44" w:rsidP="001D2E44">
            <w:pPr>
              <w:autoSpaceDE w:val="0"/>
              <w:autoSpaceDN w:val="0"/>
              <w:ind w:right="-72"/>
              <w:jc w:val="right"/>
              <w:rPr>
                <w:rFonts w:cs="Arial"/>
              </w:rPr>
            </w:pPr>
          </w:p>
        </w:tc>
      </w:tr>
      <w:tr w:rsidR="001D2E44" w:rsidRPr="00DB5090" w14:paraId="5B0AA98C" w14:textId="77777777" w:rsidTr="004E15FC">
        <w:trPr>
          <w:trHeight w:val="20"/>
        </w:trPr>
        <w:tc>
          <w:tcPr>
            <w:tcW w:w="3544" w:type="dxa"/>
            <w:vAlign w:val="center"/>
          </w:tcPr>
          <w:p w14:paraId="75024DF6" w14:textId="77777777" w:rsidR="001D2E44" w:rsidRPr="00DB5090" w:rsidRDefault="001D2E44" w:rsidP="001D2E44">
            <w:pPr>
              <w:autoSpaceDE w:val="0"/>
              <w:autoSpaceDN w:val="0"/>
              <w:ind w:left="427"/>
              <w:rPr>
                <w:rFonts w:cs="Arial"/>
              </w:rPr>
            </w:pPr>
            <w:r w:rsidRPr="00DB5090">
              <w:rPr>
                <w:rFonts w:cs="Arial"/>
              </w:rPr>
              <w:t>Expiring within one year</w:t>
            </w:r>
          </w:p>
        </w:tc>
        <w:tc>
          <w:tcPr>
            <w:tcW w:w="1343" w:type="dxa"/>
            <w:shd w:val="clear" w:color="auto" w:fill="FAFAFA"/>
            <w:vAlign w:val="bottom"/>
          </w:tcPr>
          <w:p w14:paraId="7475CF4C" w14:textId="77777777" w:rsidR="001D2E44" w:rsidRPr="00DB5090" w:rsidRDefault="001D2E44" w:rsidP="001D2E44">
            <w:pPr>
              <w:autoSpaceDE w:val="0"/>
              <w:autoSpaceDN w:val="0"/>
              <w:ind w:right="-72"/>
              <w:jc w:val="right"/>
              <w:rPr>
                <w:rFonts w:cs="Arial"/>
              </w:rPr>
            </w:pPr>
          </w:p>
        </w:tc>
        <w:tc>
          <w:tcPr>
            <w:tcW w:w="1344" w:type="dxa"/>
            <w:gridSpan w:val="2"/>
          </w:tcPr>
          <w:p w14:paraId="669E9D67" w14:textId="77777777" w:rsidR="001D2E44" w:rsidRPr="00DB5090" w:rsidRDefault="001D2E44" w:rsidP="001D2E44">
            <w:pPr>
              <w:autoSpaceDE w:val="0"/>
              <w:autoSpaceDN w:val="0"/>
              <w:ind w:right="-72"/>
              <w:jc w:val="right"/>
              <w:rPr>
                <w:rFonts w:cs="Arial"/>
              </w:rPr>
            </w:pPr>
          </w:p>
        </w:tc>
        <w:tc>
          <w:tcPr>
            <w:tcW w:w="1343" w:type="dxa"/>
            <w:shd w:val="clear" w:color="auto" w:fill="FAFAFA"/>
            <w:vAlign w:val="bottom"/>
          </w:tcPr>
          <w:p w14:paraId="6E096FED" w14:textId="77777777" w:rsidR="001D2E44" w:rsidRPr="00DB5090" w:rsidRDefault="001D2E44" w:rsidP="001D2E44">
            <w:pPr>
              <w:autoSpaceDE w:val="0"/>
              <w:autoSpaceDN w:val="0"/>
              <w:ind w:right="-72"/>
              <w:jc w:val="right"/>
              <w:rPr>
                <w:rFonts w:cs="Arial"/>
              </w:rPr>
            </w:pPr>
          </w:p>
        </w:tc>
        <w:tc>
          <w:tcPr>
            <w:tcW w:w="1344" w:type="dxa"/>
            <w:gridSpan w:val="2"/>
          </w:tcPr>
          <w:p w14:paraId="7B17CC6F" w14:textId="77777777" w:rsidR="001D2E44" w:rsidRPr="00DB5090" w:rsidRDefault="001D2E44" w:rsidP="001D2E44">
            <w:pPr>
              <w:autoSpaceDE w:val="0"/>
              <w:autoSpaceDN w:val="0"/>
              <w:ind w:right="-72"/>
              <w:jc w:val="right"/>
              <w:rPr>
                <w:rFonts w:cs="Arial"/>
              </w:rPr>
            </w:pPr>
          </w:p>
        </w:tc>
      </w:tr>
      <w:tr w:rsidR="00F87FA4" w:rsidRPr="00DB5090" w14:paraId="72CAD4FA" w14:textId="77777777" w:rsidTr="004E15FC">
        <w:trPr>
          <w:trHeight w:val="20"/>
        </w:trPr>
        <w:tc>
          <w:tcPr>
            <w:tcW w:w="3544" w:type="dxa"/>
            <w:vAlign w:val="center"/>
          </w:tcPr>
          <w:p w14:paraId="43173700" w14:textId="3E79F8D7" w:rsidR="00F87FA4" w:rsidRPr="00DB5090" w:rsidRDefault="00F87FA4" w:rsidP="00F87FA4">
            <w:pPr>
              <w:autoSpaceDE w:val="0"/>
              <w:autoSpaceDN w:val="0"/>
              <w:ind w:left="427"/>
              <w:rPr>
                <w:rFonts w:cs="Arial"/>
              </w:rPr>
            </w:pPr>
            <w:r w:rsidRPr="00DB5090">
              <w:rPr>
                <w:rFonts w:cs="Arial"/>
              </w:rPr>
              <w:t xml:space="preserve">   - </w:t>
            </w:r>
            <w:r w:rsidR="004E15FC" w:rsidRPr="00DB5090">
              <w:rPr>
                <w:rFonts w:cs="Arial"/>
              </w:rPr>
              <w:t>bank overdraft and bill facility</w:t>
            </w:r>
          </w:p>
        </w:tc>
        <w:tc>
          <w:tcPr>
            <w:tcW w:w="1343" w:type="dxa"/>
            <w:shd w:val="clear" w:color="auto" w:fill="FAFAFA"/>
            <w:vAlign w:val="bottom"/>
          </w:tcPr>
          <w:p w14:paraId="6CA5DE5A" w14:textId="6934E285" w:rsidR="00F87FA4" w:rsidRPr="00DB5090" w:rsidRDefault="00D913DF" w:rsidP="00F87FA4">
            <w:pPr>
              <w:autoSpaceDE w:val="0"/>
              <w:autoSpaceDN w:val="0"/>
              <w:ind w:right="-72"/>
              <w:jc w:val="right"/>
              <w:rPr>
                <w:rFonts w:cs="Arial"/>
              </w:rPr>
            </w:pPr>
            <w:r w:rsidRPr="00D913DF">
              <w:rPr>
                <w:rFonts w:cs="Arial"/>
                <w:lang w:val="en-GB"/>
              </w:rPr>
              <w:t>15</w:t>
            </w:r>
            <w:r w:rsidR="009D6B4A" w:rsidRPr="00DB5090">
              <w:rPr>
                <w:rFonts w:cs="Arial"/>
              </w:rPr>
              <w:t>,</w:t>
            </w:r>
            <w:r w:rsidRPr="00D913DF">
              <w:rPr>
                <w:rFonts w:cs="Arial"/>
                <w:lang w:val="en-GB"/>
              </w:rPr>
              <w:t>000</w:t>
            </w:r>
          </w:p>
        </w:tc>
        <w:tc>
          <w:tcPr>
            <w:tcW w:w="1344" w:type="dxa"/>
            <w:gridSpan w:val="2"/>
            <w:vAlign w:val="bottom"/>
          </w:tcPr>
          <w:p w14:paraId="32501D5B" w14:textId="17DCC0C4" w:rsidR="00F87FA4" w:rsidRPr="00DB5090" w:rsidRDefault="00D913DF" w:rsidP="00F87FA4">
            <w:pPr>
              <w:autoSpaceDE w:val="0"/>
              <w:autoSpaceDN w:val="0"/>
              <w:ind w:right="-72"/>
              <w:jc w:val="right"/>
              <w:rPr>
                <w:rFonts w:cs="Arial"/>
              </w:rPr>
            </w:pPr>
            <w:r w:rsidRPr="00D913DF">
              <w:rPr>
                <w:rFonts w:cs="Arial"/>
                <w:lang w:val="en-GB"/>
              </w:rPr>
              <w:t>250</w:t>
            </w:r>
            <w:r w:rsidR="00F87FA4" w:rsidRPr="00DB5090">
              <w:rPr>
                <w:rFonts w:cs="Arial"/>
              </w:rPr>
              <w:t>,</w:t>
            </w:r>
            <w:r w:rsidRPr="00D913DF">
              <w:rPr>
                <w:rFonts w:cs="Arial"/>
                <w:lang w:val="en-GB"/>
              </w:rPr>
              <w:t>000</w:t>
            </w:r>
          </w:p>
        </w:tc>
        <w:tc>
          <w:tcPr>
            <w:tcW w:w="1343" w:type="dxa"/>
            <w:shd w:val="clear" w:color="auto" w:fill="FAFAFA"/>
            <w:vAlign w:val="bottom"/>
          </w:tcPr>
          <w:p w14:paraId="4682ECDF" w14:textId="752F3C95" w:rsidR="00F87FA4" w:rsidRPr="00DB5090" w:rsidRDefault="004E15FC" w:rsidP="00F87FA4">
            <w:pPr>
              <w:autoSpaceDE w:val="0"/>
              <w:autoSpaceDN w:val="0"/>
              <w:ind w:right="-72"/>
              <w:jc w:val="right"/>
              <w:rPr>
                <w:rFonts w:cs="Arial"/>
              </w:rPr>
            </w:pPr>
            <w:r w:rsidRPr="00DB5090">
              <w:rPr>
                <w:rFonts w:cs="Arial"/>
              </w:rPr>
              <w:t>-</w:t>
            </w:r>
          </w:p>
        </w:tc>
        <w:tc>
          <w:tcPr>
            <w:tcW w:w="1344" w:type="dxa"/>
            <w:gridSpan w:val="2"/>
            <w:vAlign w:val="bottom"/>
          </w:tcPr>
          <w:p w14:paraId="27C6056C" w14:textId="7683B2E4" w:rsidR="00F87FA4" w:rsidRPr="00DB5090" w:rsidRDefault="00F87FA4" w:rsidP="00F87FA4">
            <w:pPr>
              <w:autoSpaceDE w:val="0"/>
              <w:autoSpaceDN w:val="0"/>
              <w:ind w:right="-72"/>
              <w:jc w:val="right"/>
              <w:rPr>
                <w:rFonts w:cs="Arial"/>
              </w:rPr>
            </w:pPr>
            <w:r w:rsidRPr="00DB5090">
              <w:rPr>
                <w:rFonts w:cs="Arial"/>
              </w:rPr>
              <w:t>-</w:t>
            </w:r>
          </w:p>
        </w:tc>
      </w:tr>
      <w:tr w:rsidR="00F87FA4" w:rsidRPr="00DB5090" w14:paraId="01E1E0A3" w14:textId="77777777" w:rsidTr="004E15FC">
        <w:trPr>
          <w:trHeight w:val="20"/>
        </w:trPr>
        <w:tc>
          <w:tcPr>
            <w:tcW w:w="3544" w:type="dxa"/>
            <w:vAlign w:val="center"/>
          </w:tcPr>
          <w:p w14:paraId="6A59655E" w14:textId="77777777" w:rsidR="00F87FA4" w:rsidRPr="00DB5090" w:rsidRDefault="00F87FA4" w:rsidP="00F87FA4">
            <w:pPr>
              <w:autoSpaceDE w:val="0"/>
              <w:autoSpaceDN w:val="0"/>
              <w:ind w:left="427"/>
              <w:jc w:val="left"/>
              <w:rPr>
                <w:rFonts w:cs="Arial"/>
                <w:spacing w:val="-2"/>
              </w:rPr>
            </w:pPr>
            <w:r w:rsidRPr="00DB5090">
              <w:rPr>
                <w:rFonts w:cs="Arial"/>
                <w:spacing w:val="-2"/>
              </w:rPr>
              <w:t>Expiring beyond one year</w:t>
            </w:r>
          </w:p>
        </w:tc>
        <w:tc>
          <w:tcPr>
            <w:tcW w:w="1343" w:type="dxa"/>
            <w:shd w:val="clear" w:color="auto" w:fill="FAFAFA"/>
            <w:vAlign w:val="bottom"/>
          </w:tcPr>
          <w:p w14:paraId="0292AC61" w14:textId="4571C4CC" w:rsidR="00F87FA4" w:rsidRPr="00DB5090" w:rsidRDefault="00F87FA4" w:rsidP="00F87FA4">
            <w:pPr>
              <w:autoSpaceDE w:val="0"/>
              <w:autoSpaceDN w:val="0"/>
              <w:ind w:right="-72"/>
              <w:jc w:val="right"/>
              <w:rPr>
                <w:rFonts w:cs="Arial"/>
                <w:vertAlign w:val="subscript"/>
              </w:rPr>
            </w:pPr>
          </w:p>
        </w:tc>
        <w:tc>
          <w:tcPr>
            <w:tcW w:w="1344" w:type="dxa"/>
            <w:gridSpan w:val="2"/>
            <w:vAlign w:val="bottom"/>
          </w:tcPr>
          <w:p w14:paraId="4FEBC7EC" w14:textId="77777777" w:rsidR="00F87FA4" w:rsidRPr="00DB5090" w:rsidRDefault="00F87FA4" w:rsidP="00F87FA4">
            <w:pPr>
              <w:autoSpaceDE w:val="0"/>
              <w:autoSpaceDN w:val="0"/>
              <w:ind w:right="-72"/>
              <w:jc w:val="right"/>
              <w:rPr>
                <w:rFonts w:cs="Arial"/>
              </w:rPr>
            </w:pPr>
          </w:p>
        </w:tc>
        <w:tc>
          <w:tcPr>
            <w:tcW w:w="1343" w:type="dxa"/>
            <w:shd w:val="clear" w:color="auto" w:fill="FAFAFA"/>
            <w:vAlign w:val="bottom"/>
          </w:tcPr>
          <w:p w14:paraId="23619BE7" w14:textId="77777777" w:rsidR="00F87FA4" w:rsidRPr="00DB5090" w:rsidRDefault="00F87FA4" w:rsidP="00F87FA4">
            <w:pPr>
              <w:autoSpaceDE w:val="0"/>
              <w:autoSpaceDN w:val="0"/>
              <w:ind w:right="-72"/>
              <w:jc w:val="right"/>
              <w:rPr>
                <w:rFonts w:cs="Arial"/>
              </w:rPr>
            </w:pPr>
          </w:p>
        </w:tc>
        <w:tc>
          <w:tcPr>
            <w:tcW w:w="1344" w:type="dxa"/>
            <w:gridSpan w:val="2"/>
            <w:vAlign w:val="bottom"/>
          </w:tcPr>
          <w:p w14:paraId="72A6BE5D" w14:textId="77777777" w:rsidR="00F87FA4" w:rsidRPr="00DB5090" w:rsidRDefault="00F87FA4" w:rsidP="00F87FA4">
            <w:pPr>
              <w:autoSpaceDE w:val="0"/>
              <w:autoSpaceDN w:val="0"/>
              <w:ind w:right="-72"/>
              <w:jc w:val="right"/>
              <w:rPr>
                <w:rFonts w:cs="Arial"/>
              </w:rPr>
            </w:pPr>
          </w:p>
        </w:tc>
      </w:tr>
      <w:tr w:rsidR="004E15FC" w:rsidRPr="00DB5090" w14:paraId="3B9D1353" w14:textId="77777777" w:rsidTr="003F4B0F">
        <w:trPr>
          <w:trHeight w:val="20"/>
        </w:trPr>
        <w:tc>
          <w:tcPr>
            <w:tcW w:w="3544" w:type="dxa"/>
            <w:vAlign w:val="center"/>
          </w:tcPr>
          <w:p w14:paraId="5C1D3CFD" w14:textId="0E295816" w:rsidR="004E15FC" w:rsidRPr="00DB5090" w:rsidRDefault="004E15FC" w:rsidP="00F87FA4">
            <w:pPr>
              <w:tabs>
                <w:tab w:val="right" w:pos="9990"/>
                <w:tab w:val="right" w:pos="10890"/>
              </w:tabs>
              <w:autoSpaceDE w:val="0"/>
              <w:autoSpaceDN w:val="0"/>
              <w:ind w:left="427"/>
              <w:rPr>
                <w:rFonts w:cs="Arial"/>
              </w:rPr>
            </w:pPr>
            <w:r w:rsidRPr="00DB5090">
              <w:rPr>
                <w:rFonts w:cs="Arial"/>
              </w:rPr>
              <w:t xml:space="preserve">   - bank overdraft and bill facility</w:t>
            </w:r>
          </w:p>
        </w:tc>
        <w:tc>
          <w:tcPr>
            <w:tcW w:w="1343" w:type="dxa"/>
            <w:shd w:val="clear" w:color="auto" w:fill="FAFAFA"/>
            <w:vAlign w:val="bottom"/>
          </w:tcPr>
          <w:p w14:paraId="68B99464" w14:textId="2F05C52F" w:rsidR="004E15FC" w:rsidRPr="00DB5090" w:rsidRDefault="00D913DF" w:rsidP="00F87FA4">
            <w:pPr>
              <w:autoSpaceDE w:val="0"/>
              <w:autoSpaceDN w:val="0"/>
              <w:ind w:right="-72"/>
              <w:jc w:val="right"/>
              <w:rPr>
                <w:rFonts w:cs="Arial"/>
              </w:rPr>
            </w:pPr>
            <w:r w:rsidRPr="00D913DF">
              <w:rPr>
                <w:rFonts w:cs="Arial"/>
                <w:lang w:val="en-GB"/>
              </w:rPr>
              <w:t>215</w:t>
            </w:r>
            <w:r w:rsidR="003F4B0F" w:rsidRPr="00DB5090">
              <w:rPr>
                <w:rFonts w:cs="Arial"/>
              </w:rPr>
              <w:t>,</w:t>
            </w:r>
            <w:r w:rsidRPr="00D913DF">
              <w:rPr>
                <w:rFonts w:cs="Arial"/>
                <w:lang w:val="en-GB"/>
              </w:rPr>
              <w:t>000</w:t>
            </w:r>
          </w:p>
        </w:tc>
        <w:tc>
          <w:tcPr>
            <w:tcW w:w="1344" w:type="dxa"/>
            <w:gridSpan w:val="2"/>
            <w:vAlign w:val="bottom"/>
          </w:tcPr>
          <w:p w14:paraId="327EC268" w14:textId="73F0DECB" w:rsidR="004E15FC" w:rsidRPr="00DB5090" w:rsidRDefault="003F4B0F" w:rsidP="00F87FA4">
            <w:pPr>
              <w:autoSpaceDE w:val="0"/>
              <w:autoSpaceDN w:val="0"/>
              <w:ind w:right="-72"/>
              <w:jc w:val="right"/>
              <w:rPr>
                <w:rFonts w:cs="Arial"/>
                <w:lang w:val="en-GB"/>
              </w:rPr>
            </w:pPr>
            <w:r w:rsidRPr="00DB5090">
              <w:rPr>
                <w:rFonts w:cs="Arial"/>
                <w:lang w:val="en-GB"/>
              </w:rPr>
              <w:t>-</w:t>
            </w:r>
          </w:p>
        </w:tc>
        <w:tc>
          <w:tcPr>
            <w:tcW w:w="1343" w:type="dxa"/>
            <w:shd w:val="clear" w:color="auto" w:fill="FAFAFA"/>
            <w:vAlign w:val="bottom"/>
          </w:tcPr>
          <w:p w14:paraId="43F4CFD8" w14:textId="664E3218" w:rsidR="004E15FC" w:rsidRPr="00DB5090" w:rsidRDefault="003F4B0F" w:rsidP="00F87FA4">
            <w:pPr>
              <w:autoSpaceDE w:val="0"/>
              <w:autoSpaceDN w:val="0"/>
              <w:ind w:right="-72"/>
              <w:jc w:val="right"/>
              <w:rPr>
                <w:rFonts w:cs="Arial"/>
              </w:rPr>
            </w:pPr>
            <w:r w:rsidRPr="00DB5090">
              <w:rPr>
                <w:rFonts w:cs="Arial"/>
              </w:rPr>
              <w:t>-</w:t>
            </w:r>
          </w:p>
        </w:tc>
        <w:tc>
          <w:tcPr>
            <w:tcW w:w="1344" w:type="dxa"/>
            <w:gridSpan w:val="2"/>
            <w:vAlign w:val="bottom"/>
          </w:tcPr>
          <w:p w14:paraId="21D676EC" w14:textId="7A9FFA31" w:rsidR="004E15FC" w:rsidRPr="00DB5090" w:rsidRDefault="003F4B0F" w:rsidP="00F87FA4">
            <w:pPr>
              <w:autoSpaceDE w:val="0"/>
              <w:autoSpaceDN w:val="0"/>
              <w:ind w:right="-72"/>
              <w:jc w:val="right"/>
              <w:rPr>
                <w:rFonts w:cs="Arial"/>
                <w:lang w:val="en-GB"/>
              </w:rPr>
            </w:pPr>
            <w:r w:rsidRPr="00DB5090">
              <w:rPr>
                <w:rFonts w:cs="Arial"/>
                <w:lang w:val="en-GB"/>
              </w:rPr>
              <w:t>-</w:t>
            </w:r>
          </w:p>
        </w:tc>
      </w:tr>
      <w:tr w:rsidR="00F87FA4" w:rsidRPr="00DB5090" w14:paraId="5A6965FE" w14:textId="77777777" w:rsidTr="003F4B0F">
        <w:trPr>
          <w:trHeight w:val="20"/>
        </w:trPr>
        <w:tc>
          <w:tcPr>
            <w:tcW w:w="3544" w:type="dxa"/>
            <w:vAlign w:val="center"/>
          </w:tcPr>
          <w:p w14:paraId="51738197" w14:textId="77777777" w:rsidR="00F87FA4" w:rsidRPr="00DB5090" w:rsidRDefault="00F87FA4" w:rsidP="00F87FA4">
            <w:pPr>
              <w:tabs>
                <w:tab w:val="right" w:pos="9990"/>
                <w:tab w:val="right" w:pos="10890"/>
              </w:tabs>
              <w:autoSpaceDE w:val="0"/>
              <w:autoSpaceDN w:val="0"/>
              <w:ind w:left="427"/>
              <w:rPr>
                <w:rFonts w:cs="Arial"/>
              </w:rPr>
            </w:pPr>
            <w:r w:rsidRPr="00DB5090">
              <w:rPr>
                <w:rFonts w:cs="Arial"/>
              </w:rPr>
              <w:t xml:space="preserve">   - bank loans</w:t>
            </w:r>
          </w:p>
        </w:tc>
        <w:tc>
          <w:tcPr>
            <w:tcW w:w="1343" w:type="dxa"/>
            <w:tcBorders>
              <w:bottom w:val="single" w:sz="4" w:space="0" w:color="auto"/>
            </w:tcBorders>
            <w:shd w:val="clear" w:color="auto" w:fill="FAFAFA"/>
            <w:vAlign w:val="bottom"/>
          </w:tcPr>
          <w:p w14:paraId="573F566C" w14:textId="42866AD0" w:rsidR="00F87FA4" w:rsidRPr="00DB5090" w:rsidRDefault="00D913DF" w:rsidP="00F87FA4">
            <w:pPr>
              <w:autoSpaceDE w:val="0"/>
              <w:autoSpaceDN w:val="0"/>
              <w:ind w:right="-72"/>
              <w:jc w:val="right"/>
              <w:rPr>
                <w:rFonts w:cs="Arial"/>
              </w:rPr>
            </w:pPr>
            <w:r w:rsidRPr="00D913DF">
              <w:rPr>
                <w:rFonts w:cs="Arial"/>
                <w:lang w:val="en-GB"/>
              </w:rPr>
              <w:t>210</w:t>
            </w:r>
            <w:r w:rsidR="003F4B0F" w:rsidRPr="00DB5090">
              <w:rPr>
                <w:rFonts w:cs="Arial"/>
              </w:rPr>
              <w:t>,</w:t>
            </w:r>
            <w:r w:rsidRPr="00D913DF">
              <w:rPr>
                <w:rFonts w:cs="Arial"/>
                <w:lang w:val="en-GB"/>
              </w:rPr>
              <w:t>000</w:t>
            </w:r>
          </w:p>
        </w:tc>
        <w:tc>
          <w:tcPr>
            <w:tcW w:w="1344" w:type="dxa"/>
            <w:gridSpan w:val="2"/>
            <w:tcBorders>
              <w:bottom w:val="single" w:sz="4" w:space="0" w:color="auto"/>
            </w:tcBorders>
            <w:vAlign w:val="bottom"/>
          </w:tcPr>
          <w:p w14:paraId="33E3528A" w14:textId="53E524B9" w:rsidR="00F87FA4" w:rsidRPr="00DB5090" w:rsidRDefault="00D913DF" w:rsidP="00F87FA4">
            <w:pPr>
              <w:autoSpaceDE w:val="0"/>
              <w:autoSpaceDN w:val="0"/>
              <w:ind w:right="-72"/>
              <w:jc w:val="right"/>
              <w:rPr>
                <w:rFonts w:cs="Arial"/>
              </w:rPr>
            </w:pPr>
            <w:r w:rsidRPr="00D913DF">
              <w:rPr>
                <w:rFonts w:cs="Arial"/>
                <w:lang w:val="en-GB"/>
              </w:rPr>
              <w:t>309</w:t>
            </w:r>
            <w:r w:rsidR="00F87FA4" w:rsidRPr="00DB5090">
              <w:rPr>
                <w:rFonts w:cs="Arial"/>
              </w:rPr>
              <w:t>,</w:t>
            </w:r>
            <w:r w:rsidRPr="00D913DF">
              <w:rPr>
                <w:rFonts w:cs="Arial"/>
                <w:lang w:val="en-GB"/>
              </w:rPr>
              <w:t>260</w:t>
            </w:r>
          </w:p>
        </w:tc>
        <w:tc>
          <w:tcPr>
            <w:tcW w:w="1343" w:type="dxa"/>
            <w:tcBorders>
              <w:bottom w:val="single" w:sz="4" w:space="0" w:color="auto"/>
            </w:tcBorders>
            <w:shd w:val="clear" w:color="auto" w:fill="FAFAFA"/>
            <w:vAlign w:val="bottom"/>
          </w:tcPr>
          <w:p w14:paraId="32E241CA" w14:textId="30341039" w:rsidR="00F87FA4" w:rsidRPr="00DB5090" w:rsidRDefault="004E15FC" w:rsidP="00F87FA4">
            <w:pPr>
              <w:autoSpaceDE w:val="0"/>
              <w:autoSpaceDN w:val="0"/>
              <w:ind w:right="-72"/>
              <w:jc w:val="right"/>
              <w:rPr>
                <w:rFonts w:cs="Arial"/>
              </w:rPr>
            </w:pPr>
            <w:r w:rsidRPr="00DB5090">
              <w:rPr>
                <w:rFonts w:cs="Arial"/>
              </w:rPr>
              <w:t>-</w:t>
            </w:r>
          </w:p>
        </w:tc>
        <w:tc>
          <w:tcPr>
            <w:tcW w:w="1344" w:type="dxa"/>
            <w:gridSpan w:val="2"/>
            <w:tcBorders>
              <w:bottom w:val="single" w:sz="4" w:space="0" w:color="auto"/>
            </w:tcBorders>
            <w:vAlign w:val="bottom"/>
          </w:tcPr>
          <w:p w14:paraId="2D02AB11" w14:textId="3F68DA04" w:rsidR="00F87FA4" w:rsidRPr="00DB5090" w:rsidRDefault="00D913DF" w:rsidP="00F87FA4">
            <w:pPr>
              <w:autoSpaceDE w:val="0"/>
              <w:autoSpaceDN w:val="0"/>
              <w:ind w:right="-72"/>
              <w:jc w:val="right"/>
              <w:rPr>
                <w:rFonts w:cs="Arial"/>
              </w:rPr>
            </w:pPr>
            <w:r w:rsidRPr="00D913DF">
              <w:rPr>
                <w:rFonts w:cs="Arial"/>
                <w:lang w:val="en-GB"/>
              </w:rPr>
              <w:t>180</w:t>
            </w:r>
            <w:r w:rsidR="00F87FA4" w:rsidRPr="00DB5090">
              <w:rPr>
                <w:rFonts w:cs="Arial"/>
              </w:rPr>
              <w:t>,</w:t>
            </w:r>
            <w:r w:rsidRPr="00D913DF">
              <w:rPr>
                <w:rFonts w:cs="Arial"/>
                <w:lang w:val="en-GB"/>
              </w:rPr>
              <w:t>850</w:t>
            </w:r>
          </w:p>
        </w:tc>
      </w:tr>
      <w:tr w:rsidR="00F87FA4" w:rsidRPr="00DB5090" w14:paraId="7BB985B0" w14:textId="77777777" w:rsidTr="003F4B0F">
        <w:trPr>
          <w:trHeight w:val="20"/>
        </w:trPr>
        <w:tc>
          <w:tcPr>
            <w:tcW w:w="3544" w:type="dxa"/>
            <w:vAlign w:val="center"/>
          </w:tcPr>
          <w:p w14:paraId="187AB1AB" w14:textId="77777777" w:rsidR="00F87FA4" w:rsidRPr="00DB5090" w:rsidRDefault="00F87FA4" w:rsidP="00F87FA4">
            <w:pPr>
              <w:tabs>
                <w:tab w:val="right" w:pos="9990"/>
                <w:tab w:val="right" w:pos="10890"/>
              </w:tabs>
              <w:autoSpaceDE w:val="0"/>
              <w:autoSpaceDN w:val="0"/>
              <w:ind w:left="427"/>
              <w:rPr>
                <w:rFonts w:cs="Arial"/>
              </w:rPr>
            </w:pPr>
          </w:p>
        </w:tc>
        <w:tc>
          <w:tcPr>
            <w:tcW w:w="1343" w:type="dxa"/>
            <w:tcBorders>
              <w:top w:val="single" w:sz="4" w:space="0" w:color="auto"/>
            </w:tcBorders>
            <w:shd w:val="clear" w:color="auto" w:fill="FAFAFA"/>
            <w:vAlign w:val="bottom"/>
          </w:tcPr>
          <w:p w14:paraId="35FEB248" w14:textId="77777777" w:rsidR="00F87FA4" w:rsidRPr="00DB5090" w:rsidRDefault="00F87FA4" w:rsidP="00F87FA4">
            <w:pPr>
              <w:autoSpaceDE w:val="0"/>
              <w:autoSpaceDN w:val="0"/>
              <w:ind w:right="-72"/>
              <w:jc w:val="right"/>
              <w:rPr>
                <w:rFonts w:cs="Arial"/>
              </w:rPr>
            </w:pPr>
          </w:p>
        </w:tc>
        <w:tc>
          <w:tcPr>
            <w:tcW w:w="1344" w:type="dxa"/>
            <w:gridSpan w:val="2"/>
            <w:tcBorders>
              <w:top w:val="single" w:sz="4" w:space="0" w:color="auto"/>
            </w:tcBorders>
            <w:vAlign w:val="bottom"/>
          </w:tcPr>
          <w:p w14:paraId="070A40BD" w14:textId="77777777" w:rsidR="00F87FA4" w:rsidRPr="00DB5090" w:rsidRDefault="00F87FA4" w:rsidP="00F87FA4">
            <w:pPr>
              <w:autoSpaceDE w:val="0"/>
              <w:autoSpaceDN w:val="0"/>
              <w:ind w:right="-72"/>
              <w:jc w:val="right"/>
              <w:rPr>
                <w:rFonts w:cs="Arial"/>
              </w:rPr>
            </w:pPr>
          </w:p>
        </w:tc>
        <w:tc>
          <w:tcPr>
            <w:tcW w:w="1343" w:type="dxa"/>
            <w:tcBorders>
              <w:top w:val="single" w:sz="4" w:space="0" w:color="auto"/>
            </w:tcBorders>
            <w:shd w:val="clear" w:color="auto" w:fill="FAFAFA"/>
            <w:vAlign w:val="bottom"/>
          </w:tcPr>
          <w:p w14:paraId="2F623833" w14:textId="77777777" w:rsidR="00F87FA4" w:rsidRPr="00DB5090" w:rsidRDefault="00F87FA4" w:rsidP="00F87FA4">
            <w:pPr>
              <w:autoSpaceDE w:val="0"/>
              <w:autoSpaceDN w:val="0"/>
              <w:ind w:right="-72"/>
              <w:jc w:val="right"/>
              <w:rPr>
                <w:rFonts w:cs="Arial"/>
              </w:rPr>
            </w:pPr>
          </w:p>
        </w:tc>
        <w:tc>
          <w:tcPr>
            <w:tcW w:w="1344" w:type="dxa"/>
            <w:gridSpan w:val="2"/>
            <w:tcBorders>
              <w:top w:val="single" w:sz="4" w:space="0" w:color="auto"/>
            </w:tcBorders>
            <w:vAlign w:val="bottom"/>
          </w:tcPr>
          <w:p w14:paraId="6612D670" w14:textId="77777777" w:rsidR="00F87FA4" w:rsidRPr="00DB5090" w:rsidRDefault="00F87FA4" w:rsidP="00F87FA4">
            <w:pPr>
              <w:autoSpaceDE w:val="0"/>
              <w:autoSpaceDN w:val="0"/>
              <w:ind w:right="-72"/>
              <w:jc w:val="right"/>
              <w:rPr>
                <w:rFonts w:cs="Arial"/>
              </w:rPr>
            </w:pPr>
          </w:p>
        </w:tc>
      </w:tr>
      <w:tr w:rsidR="00F87FA4" w:rsidRPr="00DB5090" w14:paraId="1EF420C8" w14:textId="77777777" w:rsidTr="004E15FC">
        <w:trPr>
          <w:trHeight w:val="20"/>
        </w:trPr>
        <w:tc>
          <w:tcPr>
            <w:tcW w:w="3544" w:type="dxa"/>
            <w:vAlign w:val="center"/>
          </w:tcPr>
          <w:p w14:paraId="174AAC92" w14:textId="77777777" w:rsidR="00F87FA4" w:rsidRPr="00DB5090" w:rsidRDefault="00F87FA4" w:rsidP="00F87FA4">
            <w:pPr>
              <w:tabs>
                <w:tab w:val="right" w:pos="9990"/>
                <w:tab w:val="right" w:pos="10890"/>
              </w:tabs>
              <w:autoSpaceDE w:val="0"/>
              <w:autoSpaceDN w:val="0"/>
              <w:ind w:left="427"/>
              <w:rPr>
                <w:rFonts w:cs="Arial"/>
              </w:rPr>
            </w:pPr>
          </w:p>
        </w:tc>
        <w:tc>
          <w:tcPr>
            <w:tcW w:w="1343" w:type="dxa"/>
            <w:tcBorders>
              <w:bottom w:val="single" w:sz="4" w:space="0" w:color="auto"/>
            </w:tcBorders>
            <w:shd w:val="clear" w:color="auto" w:fill="FAFAFA"/>
            <w:vAlign w:val="bottom"/>
          </w:tcPr>
          <w:p w14:paraId="26CB2BCA" w14:textId="4E65DB10" w:rsidR="00F87FA4" w:rsidRPr="00DB5090" w:rsidRDefault="00D913DF" w:rsidP="00F87FA4">
            <w:pPr>
              <w:autoSpaceDE w:val="0"/>
              <w:autoSpaceDN w:val="0"/>
              <w:ind w:right="-72"/>
              <w:jc w:val="right"/>
              <w:rPr>
                <w:rFonts w:cs="Arial"/>
              </w:rPr>
            </w:pPr>
            <w:r w:rsidRPr="00D913DF">
              <w:rPr>
                <w:rFonts w:cs="Arial"/>
                <w:lang w:val="en-GB"/>
              </w:rPr>
              <w:t>440</w:t>
            </w:r>
            <w:r w:rsidR="003F4B0F" w:rsidRPr="00DB5090">
              <w:rPr>
                <w:rFonts w:cs="Arial"/>
              </w:rPr>
              <w:t>,</w:t>
            </w:r>
            <w:r w:rsidRPr="00D913DF">
              <w:rPr>
                <w:rFonts w:cs="Arial"/>
                <w:lang w:val="en-GB"/>
              </w:rPr>
              <w:t>000</w:t>
            </w:r>
          </w:p>
        </w:tc>
        <w:tc>
          <w:tcPr>
            <w:tcW w:w="1344" w:type="dxa"/>
            <w:gridSpan w:val="2"/>
            <w:tcBorders>
              <w:bottom w:val="single" w:sz="4" w:space="0" w:color="auto"/>
            </w:tcBorders>
            <w:vAlign w:val="bottom"/>
          </w:tcPr>
          <w:p w14:paraId="5B5BBA8D" w14:textId="67B34B28" w:rsidR="00F87FA4" w:rsidRPr="00DB5090" w:rsidRDefault="00D913DF" w:rsidP="00F87FA4">
            <w:pPr>
              <w:autoSpaceDE w:val="0"/>
              <w:autoSpaceDN w:val="0"/>
              <w:ind w:right="-72"/>
              <w:jc w:val="right"/>
              <w:rPr>
                <w:rFonts w:cs="Arial"/>
              </w:rPr>
            </w:pPr>
            <w:r w:rsidRPr="00D913DF">
              <w:rPr>
                <w:rFonts w:cs="Arial"/>
                <w:lang w:val="en-GB"/>
              </w:rPr>
              <w:t>559</w:t>
            </w:r>
            <w:r w:rsidR="00F87FA4" w:rsidRPr="00DB5090">
              <w:rPr>
                <w:rFonts w:cs="Arial"/>
              </w:rPr>
              <w:t>,</w:t>
            </w:r>
            <w:r w:rsidRPr="00D913DF">
              <w:rPr>
                <w:rFonts w:cs="Arial"/>
                <w:lang w:val="en-GB"/>
              </w:rPr>
              <w:t>260</w:t>
            </w:r>
          </w:p>
        </w:tc>
        <w:tc>
          <w:tcPr>
            <w:tcW w:w="1343" w:type="dxa"/>
            <w:tcBorders>
              <w:bottom w:val="single" w:sz="4" w:space="0" w:color="auto"/>
            </w:tcBorders>
            <w:shd w:val="clear" w:color="auto" w:fill="FAFAFA"/>
            <w:vAlign w:val="bottom"/>
          </w:tcPr>
          <w:p w14:paraId="691088B7" w14:textId="585F2A5B" w:rsidR="00F87FA4" w:rsidRPr="00DB5090" w:rsidRDefault="004E15FC" w:rsidP="00F87FA4">
            <w:pPr>
              <w:autoSpaceDE w:val="0"/>
              <w:autoSpaceDN w:val="0"/>
              <w:ind w:right="-72"/>
              <w:jc w:val="right"/>
              <w:rPr>
                <w:rFonts w:cs="Arial"/>
              </w:rPr>
            </w:pPr>
            <w:r w:rsidRPr="00DB5090">
              <w:rPr>
                <w:rFonts w:cs="Arial"/>
              </w:rPr>
              <w:t>-</w:t>
            </w:r>
          </w:p>
        </w:tc>
        <w:tc>
          <w:tcPr>
            <w:tcW w:w="1344" w:type="dxa"/>
            <w:gridSpan w:val="2"/>
            <w:tcBorders>
              <w:bottom w:val="single" w:sz="4" w:space="0" w:color="auto"/>
            </w:tcBorders>
            <w:vAlign w:val="bottom"/>
          </w:tcPr>
          <w:p w14:paraId="3A59B7FC" w14:textId="3A46FF81" w:rsidR="00F87FA4" w:rsidRPr="00DB5090" w:rsidRDefault="00D913DF" w:rsidP="00F87FA4">
            <w:pPr>
              <w:autoSpaceDE w:val="0"/>
              <w:autoSpaceDN w:val="0"/>
              <w:ind w:right="-72"/>
              <w:jc w:val="right"/>
              <w:rPr>
                <w:rFonts w:cs="Arial"/>
              </w:rPr>
            </w:pPr>
            <w:r w:rsidRPr="00D913DF">
              <w:rPr>
                <w:rFonts w:cs="Arial"/>
                <w:lang w:val="en-GB"/>
              </w:rPr>
              <w:t>180</w:t>
            </w:r>
            <w:r w:rsidR="00F87FA4" w:rsidRPr="00DB5090">
              <w:rPr>
                <w:rFonts w:cs="Arial"/>
              </w:rPr>
              <w:t>,</w:t>
            </w:r>
            <w:r w:rsidRPr="00D913DF">
              <w:rPr>
                <w:rFonts w:cs="Arial"/>
                <w:lang w:val="en-GB"/>
              </w:rPr>
              <w:t>850</w:t>
            </w:r>
          </w:p>
        </w:tc>
      </w:tr>
    </w:tbl>
    <w:p w14:paraId="37636BEF" w14:textId="77777777" w:rsidR="00E46785" w:rsidRPr="00DB5090" w:rsidRDefault="00E46785" w:rsidP="00E46785">
      <w:pPr>
        <w:ind w:left="1080"/>
        <w:jc w:val="thaiDistribute"/>
        <w:rPr>
          <w:rFonts w:eastAsia="Times New Roman" w:cs="Arial"/>
          <w:spacing w:val="-4"/>
          <w:sz w:val="26"/>
          <w:szCs w:val="26"/>
          <w:highlight w:val="yellow"/>
          <w:lang w:val="en-GB"/>
        </w:rPr>
      </w:pPr>
    </w:p>
    <w:p w14:paraId="5881EC83" w14:textId="690EDFBA" w:rsidR="00655CD6" w:rsidRPr="00DB5090" w:rsidRDefault="001C288C" w:rsidP="00625B2E">
      <w:pPr>
        <w:ind w:left="1080"/>
        <w:rPr>
          <w:rFonts w:cs="Arial"/>
          <w:spacing w:val="-6"/>
          <w:lang w:val="en-GB"/>
        </w:rPr>
      </w:pPr>
      <w:r w:rsidRPr="00DB5090">
        <w:rPr>
          <w:rFonts w:cs="Arial"/>
          <w:spacing w:val="-6"/>
          <w:lang w:val="en-GB"/>
        </w:rPr>
        <w:t>The Group currently has short-term loans from financial institutions because the interest rate is relatively low. Management is considering changing these loans to long-term loans from a financial</w:t>
      </w:r>
      <w:r w:rsidR="00625B2E" w:rsidRPr="00DB5090">
        <w:rPr>
          <w:rFonts w:cs="Arial"/>
          <w:spacing w:val="-6"/>
          <w:lang w:val="en-GB"/>
        </w:rPr>
        <w:t xml:space="preserve"> </w:t>
      </w:r>
      <w:r w:rsidRPr="00DB5090">
        <w:rPr>
          <w:rFonts w:cs="Arial"/>
          <w:spacing w:val="-6"/>
          <w:lang w:val="en-GB"/>
        </w:rPr>
        <w:t xml:space="preserve">institution with a credit line of approximately Baht </w:t>
      </w:r>
      <w:r w:rsidR="00D913DF" w:rsidRPr="00D913DF">
        <w:rPr>
          <w:rFonts w:cs="Arial"/>
          <w:spacing w:val="-6"/>
          <w:lang w:val="en-GB"/>
        </w:rPr>
        <w:t>1</w:t>
      </w:r>
      <w:r w:rsidRPr="00DB5090">
        <w:rPr>
          <w:rFonts w:cs="Arial"/>
          <w:spacing w:val="-6"/>
          <w:lang w:val="en-GB"/>
        </w:rPr>
        <w:t>,</w:t>
      </w:r>
      <w:r w:rsidR="00D913DF" w:rsidRPr="00D913DF">
        <w:rPr>
          <w:rFonts w:cs="Arial"/>
          <w:spacing w:val="-6"/>
          <w:lang w:val="en-GB"/>
        </w:rPr>
        <w:t>025</w:t>
      </w:r>
      <w:r w:rsidRPr="00DB5090">
        <w:rPr>
          <w:rFonts w:cs="Arial"/>
          <w:spacing w:val="-6"/>
          <w:lang w:val="en-GB"/>
        </w:rPr>
        <w:t>.</w:t>
      </w:r>
      <w:r w:rsidR="00D913DF" w:rsidRPr="00D913DF">
        <w:rPr>
          <w:rFonts w:cs="Arial"/>
          <w:spacing w:val="-6"/>
          <w:lang w:val="en-GB"/>
        </w:rPr>
        <w:t>0</w:t>
      </w:r>
      <w:r w:rsidRPr="00DB5090">
        <w:rPr>
          <w:rFonts w:cs="Arial"/>
          <w:spacing w:val="-6"/>
          <w:lang w:val="en-GB"/>
        </w:rPr>
        <w:t xml:space="preserve"> million.</w:t>
      </w:r>
    </w:p>
    <w:p w14:paraId="478C7010" w14:textId="07B8448D" w:rsidR="00655CD6" w:rsidRPr="00DB5090" w:rsidRDefault="00655CD6" w:rsidP="00E46785">
      <w:pPr>
        <w:ind w:left="1080"/>
        <w:jc w:val="thaiDistribute"/>
        <w:rPr>
          <w:rFonts w:eastAsia="Times New Roman" w:cs="Arial"/>
          <w:spacing w:val="-4"/>
          <w:sz w:val="26"/>
          <w:szCs w:val="26"/>
          <w:cs/>
          <w:lang w:val="en-GB"/>
        </w:rPr>
      </w:pPr>
    </w:p>
    <w:p w14:paraId="5FD1FAA6" w14:textId="32E95D2B" w:rsidR="007D0D35" w:rsidRPr="00DB5090" w:rsidRDefault="0087578C" w:rsidP="00CE4553">
      <w:pPr>
        <w:keepNext/>
        <w:ind w:right="11"/>
        <w:jc w:val="thaiDistribute"/>
        <w:outlineLvl w:val="3"/>
        <w:rPr>
          <w:rFonts w:eastAsia="Arial Unicode MS" w:cs="Arial"/>
          <w:b/>
          <w:bCs/>
          <w:color w:val="CF4A02"/>
          <w:lang w:val="en-GB"/>
        </w:rPr>
      </w:pPr>
      <w:r w:rsidRPr="00DB5090">
        <w:rPr>
          <w:rFonts w:eastAsia="Arial Unicode MS" w:cs="Arial"/>
          <w:b/>
          <w:bCs/>
          <w:color w:val="CF4A02"/>
          <w:lang w:val="en-GB"/>
        </w:rPr>
        <w:br w:type="page"/>
      </w:r>
    </w:p>
    <w:p w14:paraId="3DA817D5" w14:textId="77777777" w:rsidR="00CE4553" w:rsidRPr="00DB5090" w:rsidRDefault="00CE4553" w:rsidP="00CE4553">
      <w:pPr>
        <w:keepNext/>
        <w:ind w:right="11"/>
        <w:jc w:val="thaiDistribute"/>
        <w:outlineLvl w:val="3"/>
        <w:rPr>
          <w:rFonts w:eastAsia="Arial Unicode MS" w:cs="Arial"/>
          <w:b/>
          <w:bCs/>
          <w:color w:val="CF4A02"/>
          <w:lang w:val="en-GB"/>
        </w:rPr>
      </w:pPr>
    </w:p>
    <w:p w14:paraId="39281D5C" w14:textId="77777777" w:rsidR="008011DA" w:rsidRPr="00DB5090" w:rsidRDefault="008011DA" w:rsidP="0051291E">
      <w:pPr>
        <w:keepNext/>
        <w:ind w:left="1080" w:right="-691" w:hanging="540"/>
        <w:jc w:val="thaiDistribute"/>
        <w:outlineLvl w:val="3"/>
        <w:rPr>
          <w:rFonts w:eastAsia="Arial Unicode MS" w:cs="Arial"/>
          <w:b/>
          <w:bCs/>
          <w:color w:val="CF4A02"/>
          <w:lang w:val="en-GB"/>
        </w:rPr>
      </w:pPr>
      <w:r w:rsidRPr="00DB5090">
        <w:rPr>
          <w:rFonts w:eastAsia="Arial Unicode MS" w:cs="Arial"/>
          <w:b/>
          <w:bCs/>
          <w:color w:val="CF4A02"/>
          <w:lang w:val="en-GB"/>
        </w:rPr>
        <w:t>b)</w:t>
      </w:r>
      <w:r w:rsidRPr="00DB5090">
        <w:rPr>
          <w:rFonts w:eastAsia="Arial Unicode MS" w:cs="Arial"/>
          <w:b/>
          <w:bCs/>
          <w:color w:val="CF4A02"/>
          <w:lang w:val="en-GB"/>
        </w:rPr>
        <w:tab/>
        <w:t>Maturity of financial liabilities</w:t>
      </w:r>
    </w:p>
    <w:p w14:paraId="179BB6D1" w14:textId="4BC1274C" w:rsidR="007D0D35" w:rsidRPr="00DB5090" w:rsidRDefault="007D0D35" w:rsidP="00F87FA4">
      <w:pPr>
        <w:ind w:left="1080"/>
        <w:rPr>
          <w:rFonts w:cs="Arial"/>
          <w:spacing w:val="-2"/>
          <w:lang w:val="en-GB"/>
        </w:rPr>
      </w:pPr>
    </w:p>
    <w:p w14:paraId="65BB5A66" w14:textId="41C78DFC" w:rsidR="007D0D35" w:rsidRPr="00DB5090" w:rsidRDefault="007D0D35" w:rsidP="00F87FA4">
      <w:pPr>
        <w:ind w:left="1080"/>
        <w:rPr>
          <w:rFonts w:cs="Arial"/>
          <w:spacing w:val="-2"/>
          <w:lang w:val="en-GB"/>
        </w:rPr>
      </w:pPr>
      <w:r w:rsidRPr="00DB5090">
        <w:rPr>
          <w:rFonts w:cs="Arial"/>
          <w:spacing w:val="-2"/>
          <w:lang w:val="en-GB"/>
        </w:rPr>
        <w:t>The tables below analyse the Group’s financial liabilities into relevant maturity groupings based on their contractual maturities for:</w:t>
      </w:r>
    </w:p>
    <w:p w14:paraId="48AA0A42" w14:textId="3E5874B9" w:rsidR="007D0D35" w:rsidRPr="00DB5090" w:rsidRDefault="007D0D35" w:rsidP="00F87FA4">
      <w:pPr>
        <w:ind w:left="1080"/>
        <w:rPr>
          <w:rFonts w:cs="Arial"/>
          <w:spacing w:val="-2"/>
          <w:lang w:val="en-GB"/>
        </w:rPr>
      </w:pPr>
    </w:p>
    <w:p w14:paraId="6282A284" w14:textId="0CCF6BB4" w:rsidR="007D0D35" w:rsidRPr="00DB5090" w:rsidRDefault="007D0D35" w:rsidP="00F87FA4">
      <w:pPr>
        <w:ind w:left="1080"/>
        <w:rPr>
          <w:rFonts w:cs="Arial"/>
          <w:spacing w:val="-2"/>
          <w:lang w:val="en-GB"/>
        </w:rPr>
      </w:pPr>
      <w:r w:rsidRPr="00DB5090">
        <w:rPr>
          <w:rFonts w:cs="Arial"/>
          <w:lang w:val="en-GB"/>
        </w:rPr>
        <w:t xml:space="preserve">The amounts disclosed in the table are the contractual undiscounted cash flows. Balances due within </w:t>
      </w:r>
      <w:r w:rsidR="00D913DF" w:rsidRPr="00D913DF">
        <w:rPr>
          <w:rFonts w:cs="Arial"/>
          <w:lang w:val="en-GB"/>
        </w:rPr>
        <w:t>12</w:t>
      </w:r>
      <w:r w:rsidRPr="00DB5090">
        <w:rPr>
          <w:rFonts w:cs="Arial"/>
          <w:lang w:val="en-GB"/>
        </w:rPr>
        <w:t xml:space="preserve"> months equal their carrying balances as the impact of discounting is not significant. For interest rate swaps, the cash flows have been estimated using forward interest rates applicable at the end of the reporting period</w:t>
      </w:r>
      <w:r w:rsidR="00F40AEC" w:rsidRPr="00DB5090">
        <w:rPr>
          <w:rFonts w:cs="Arial"/>
          <w:lang w:val="en-GB"/>
        </w:rPr>
        <w:t>.</w:t>
      </w:r>
    </w:p>
    <w:p w14:paraId="59386DC4" w14:textId="77777777" w:rsidR="007D0D35" w:rsidRPr="00DB5090" w:rsidRDefault="007D0D35" w:rsidP="00F87FA4">
      <w:pPr>
        <w:ind w:left="1080"/>
        <w:rPr>
          <w:rFonts w:cs="Arial"/>
          <w:spacing w:val="-2"/>
          <w:lang w:val="en-GB"/>
        </w:rPr>
      </w:pPr>
    </w:p>
    <w:tbl>
      <w:tblPr>
        <w:tblW w:w="9563" w:type="dxa"/>
        <w:tblLayout w:type="fixed"/>
        <w:tblLook w:val="04A0" w:firstRow="1" w:lastRow="0" w:firstColumn="1" w:lastColumn="0" w:noHBand="0" w:noVBand="1"/>
      </w:tblPr>
      <w:tblGrid>
        <w:gridCol w:w="3227"/>
        <w:gridCol w:w="1055"/>
        <w:gridCol w:w="1055"/>
        <w:gridCol w:w="1055"/>
        <w:gridCol w:w="1055"/>
        <w:gridCol w:w="1055"/>
        <w:gridCol w:w="1061"/>
      </w:tblGrid>
      <w:tr w:rsidR="008011DA" w:rsidRPr="00DB5090" w14:paraId="7A312C0A" w14:textId="77777777" w:rsidTr="00DB5090">
        <w:trPr>
          <w:trHeight w:val="203"/>
        </w:trPr>
        <w:tc>
          <w:tcPr>
            <w:tcW w:w="3227" w:type="dxa"/>
            <w:shd w:val="clear" w:color="auto" w:fill="auto"/>
          </w:tcPr>
          <w:p w14:paraId="6DFCEB36" w14:textId="77777777" w:rsidR="008011DA" w:rsidRPr="00DB5090" w:rsidRDefault="008011DA" w:rsidP="00CE4553">
            <w:pPr>
              <w:ind w:left="540"/>
              <w:jc w:val="left"/>
              <w:rPr>
                <w:rFonts w:cs="Arial"/>
                <w:b/>
                <w:bCs/>
                <w:spacing w:val="-4"/>
                <w:sz w:val="19"/>
                <w:szCs w:val="19"/>
                <w:lang w:val="en-GB"/>
              </w:rPr>
            </w:pPr>
          </w:p>
        </w:tc>
        <w:tc>
          <w:tcPr>
            <w:tcW w:w="6336" w:type="dxa"/>
            <w:gridSpan w:val="6"/>
            <w:tcBorders>
              <w:top w:val="single" w:sz="4" w:space="0" w:color="auto"/>
            </w:tcBorders>
          </w:tcPr>
          <w:p w14:paraId="1AD861EB" w14:textId="77777777" w:rsidR="008011DA" w:rsidRPr="00DB5090" w:rsidRDefault="008011DA" w:rsidP="00CE4553">
            <w:pPr>
              <w:ind w:left="1080" w:right="-72"/>
              <w:jc w:val="center"/>
              <w:rPr>
                <w:rFonts w:cs="Arial"/>
                <w:b/>
                <w:bCs/>
                <w:spacing w:val="-4"/>
                <w:sz w:val="19"/>
                <w:szCs w:val="19"/>
                <w:lang w:val="en-GB"/>
              </w:rPr>
            </w:pPr>
            <w:r w:rsidRPr="00DB5090">
              <w:rPr>
                <w:rFonts w:cs="Arial"/>
                <w:b/>
                <w:bCs/>
                <w:spacing w:val="-2"/>
                <w:sz w:val="19"/>
                <w:szCs w:val="19"/>
                <w:lang w:val="en-GB"/>
              </w:rPr>
              <w:t>Consolidated financial statements</w:t>
            </w:r>
          </w:p>
        </w:tc>
      </w:tr>
      <w:tr w:rsidR="008011DA" w:rsidRPr="00DB5090" w14:paraId="419867D6" w14:textId="77777777" w:rsidTr="00DB5090">
        <w:trPr>
          <w:trHeight w:val="844"/>
        </w:trPr>
        <w:tc>
          <w:tcPr>
            <w:tcW w:w="3227" w:type="dxa"/>
            <w:shd w:val="clear" w:color="auto" w:fill="auto"/>
          </w:tcPr>
          <w:p w14:paraId="21967811" w14:textId="77777777" w:rsidR="00265791" w:rsidRPr="00DB5090" w:rsidRDefault="00265791" w:rsidP="007305DB">
            <w:pPr>
              <w:tabs>
                <w:tab w:val="left" w:pos="2150"/>
              </w:tabs>
              <w:rPr>
                <w:rFonts w:cs="Arial"/>
                <w:sz w:val="19"/>
                <w:szCs w:val="19"/>
                <w:lang w:val="en-GB"/>
              </w:rPr>
            </w:pPr>
          </w:p>
        </w:tc>
        <w:tc>
          <w:tcPr>
            <w:tcW w:w="1055" w:type="dxa"/>
            <w:tcBorders>
              <w:top w:val="single" w:sz="4" w:space="0" w:color="auto"/>
              <w:bottom w:val="single" w:sz="4" w:space="0" w:color="auto"/>
            </w:tcBorders>
            <w:vAlign w:val="bottom"/>
          </w:tcPr>
          <w:p w14:paraId="2488F3D4"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On demand</w:t>
            </w:r>
          </w:p>
          <w:p w14:paraId="34FEC2B7" w14:textId="77777777" w:rsidR="008011DA" w:rsidRPr="00DB5090" w:rsidRDefault="008011DA" w:rsidP="00CE4553">
            <w:pPr>
              <w:ind w:right="-72"/>
              <w:jc w:val="right"/>
              <w:rPr>
                <w:rFonts w:cs="Arial"/>
                <w:b/>
                <w:bCs/>
                <w:spacing w:val="-6"/>
                <w:sz w:val="19"/>
                <w:szCs w:val="19"/>
                <w:lang w:val="en-GB"/>
              </w:rPr>
            </w:pPr>
            <w:r w:rsidRPr="00DB5090">
              <w:rPr>
                <w:rFonts w:cs="Arial"/>
                <w:b/>
                <w:bCs/>
                <w:spacing w:val="-6"/>
                <w:sz w:val="19"/>
                <w:szCs w:val="19"/>
                <w:lang w:val="en-GB"/>
              </w:rPr>
              <w:t>Thousand</w:t>
            </w:r>
          </w:p>
          <w:p w14:paraId="2C80B0E3"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 xml:space="preserve"> Baht</w:t>
            </w:r>
          </w:p>
        </w:tc>
        <w:tc>
          <w:tcPr>
            <w:tcW w:w="1055" w:type="dxa"/>
            <w:tcBorders>
              <w:top w:val="single" w:sz="4" w:space="0" w:color="auto"/>
              <w:bottom w:val="single" w:sz="4" w:space="0" w:color="auto"/>
            </w:tcBorders>
            <w:shd w:val="clear" w:color="auto" w:fill="auto"/>
            <w:vAlign w:val="bottom"/>
          </w:tcPr>
          <w:p w14:paraId="600EB61A"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 xml:space="preserve">Within </w:t>
            </w:r>
          </w:p>
          <w:p w14:paraId="2F6CE1C8" w14:textId="5505D685" w:rsidR="008011DA" w:rsidRPr="00DB5090" w:rsidRDefault="00D913DF" w:rsidP="00CE4553">
            <w:pPr>
              <w:ind w:right="-72"/>
              <w:jc w:val="right"/>
              <w:rPr>
                <w:rFonts w:cs="Arial"/>
                <w:b/>
                <w:bCs/>
                <w:spacing w:val="-4"/>
                <w:sz w:val="19"/>
                <w:szCs w:val="19"/>
                <w:lang w:val="en-GB"/>
              </w:rPr>
            </w:pPr>
            <w:r w:rsidRPr="00D913DF">
              <w:rPr>
                <w:rFonts w:cs="Arial"/>
                <w:b/>
                <w:bCs/>
                <w:spacing w:val="-4"/>
                <w:sz w:val="19"/>
                <w:szCs w:val="19"/>
                <w:lang w:val="en-GB"/>
              </w:rPr>
              <w:t>1</w:t>
            </w:r>
            <w:r w:rsidR="008011DA" w:rsidRPr="00DB5090">
              <w:rPr>
                <w:rFonts w:cs="Arial"/>
                <w:b/>
                <w:bCs/>
                <w:spacing w:val="-4"/>
                <w:sz w:val="19"/>
                <w:szCs w:val="19"/>
                <w:lang w:val="en-GB"/>
              </w:rPr>
              <w:t xml:space="preserve"> year</w:t>
            </w:r>
          </w:p>
          <w:p w14:paraId="7F1E836E"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Thousand</w:t>
            </w:r>
          </w:p>
          <w:p w14:paraId="50A501A1"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 xml:space="preserve"> Baht</w:t>
            </w:r>
          </w:p>
        </w:tc>
        <w:tc>
          <w:tcPr>
            <w:tcW w:w="1055" w:type="dxa"/>
            <w:tcBorders>
              <w:top w:val="single" w:sz="4" w:space="0" w:color="auto"/>
              <w:bottom w:val="single" w:sz="4" w:space="0" w:color="auto"/>
            </w:tcBorders>
            <w:shd w:val="clear" w:color="auto" w:fill="auto"/>
            <w:vAlign w:val="bottom"/>
          </w:tcPr>
          <w:p w14:paraId="653C6244" w14:textId="5E90C417" w:rsidR="008011DA" w:rsidRPr="00DB5090" w:rsidRDefault="00D913DF" w:rsidP="00CE4553">
            <w:pPr>
              <w:ind w:right="-72"/>
              <w:jc w:val="right"/>
              <w:rPr>
                <w:rFonts w:cs="Arial"/>
                <w:b/>
                <w:bCs/>
                <w:spacing w:val="-4"/>
                <w:sz w:val="19"/>
                <w:szCs w:val="19"/>
                <w:lang w:val="en-GB"/>
              </w:rPr>
            </w:pPr>
            <w:r w:rsidRPr="00D913DF">
              <w:rPr>
                <w:rFonts w:cs="Arial"/>
                <w:b/>
                <w:bCs/>
                <w:spacing w:val="-4"/>
                <w:sz w:val="19"/>
                <w:szCs w:val="19"/>
                <w:lang w:val="en-GB"/>
              </w:rPr>
              <w:t>1</w:t>
            </w:r>
            <w:r w:rsidR="008011DA" w:rsidRPr="00DB5090">
              <w:rPr>
                <w:rFonts w:cs="Arial"/>
                <w:b/>
                <w:bCs/>
                <w:spacing w:val="-4"/>
                <w:sz w:val="19"/>
                <w:szCs w:val="19"/>
                <w:lang w:val="en-GB"/>
              </w:rPr>
              <w:t xml:space="preserve"> - </w:t>
            </w:r>
            <w:r w:rsidRPr="00D913DF">
              <w:rPr>
                <w:rFonts w:cs="Arial"/>
                <w:b/>
                <w:bCs/>
                <w:spacing w:val="-4"/>
                <w:sz w:val="19"/>
                <w:szCs w:val="19"/>
                <w:lang w:val="en-GB"/>
              </w:rPr>
              <w:t>5</w:t>
            </w:r>
            <w:r w:rsidR="008011DA" w:rsidRPr="00DB5090">
              <w:rPr>
                <w:rFonts w:cs="Arial"/>
                <w:b/>
                <w:bCs/>
                <w:spacing w:val="-4"/>
                <w:sz w:val="19"/>
                <w:szCs w:val="19"/>
                <w:lang w:val="en-GB"/>
              </w:rPr>
              <w:t xml:space="preserve"> years</w:t>
            </w:r>
          </w:p>
          <w:p w14:paraId="5892B04E" w14:textId="77777777" w:rsidR="008011DA" w:rsidRPr="00DB5090" w:rsidRDefault="008011DA" w:rsidP="00CE4553">
            <w:pPr>
              <w:ind w:right="-72"/>
              <w:jc w:val="right"/>
              <w:rPr>
                <w:rFonts w:cs="Arial"/>
                <w:b/>
                <w:bCs/>
                <w:spacing w:val="-10"/>
                <w:sz w:val="19"/>
                <w:szCs w:val="19"/>
                <w:lang w:val="en-GB"/>
              </w:rPr>
            </w:pPr>
            <w:r w:rsidRPr="00DB5090">
              <w:rPr>
                <w:rFonts w:cs="Arial"/>
                <w:b/>
                <w:bCs/>
                <w:spacing w:val="-10"/>
                <w:sz w:val="19"/>
                <w:szCs w:val="19"/>
                <w:lang w:val="en-GB"/>
              </w:rPr>
              <w:t xml:space="preserve">Thousand </w:t>
            </w:r>
          </w:p>
          <w:p w14:paraId="0E8285DE"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Baht</w:t>
            </w:r>
          </w:p>
        </w:tc>
        <w:tc>
          <w:tcPr>
            <w:tcW w:w="1055" w:type="dxa"/>
            <w:tcBorders>
              <w:top w:val="single" w:sz="4" w:space="0" w:color="auto"/>
              <w:bottom w:val="single" w:sz="4" w:space="0" w:color="auto"/>
            </w:tcBorders>
            <w:shd w:val="clear" w:color="auto" w:fill="auto"/>
            <w:vAlign w:val="bottom"/>
          </w:tcPr>
          <w:p w14:paraId="40564DD8"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 xml:space="preserve">Over </w:t>
            </w:r>
          </w:p>
          <w:p w14:paraId="49F53A26" w14:textId="37555375" w:rsidR="008011DA" w:rsidRPr="00DB5090" w:rsidRDefault="00D913DF" w:rsidP="00CE4553">
            <w:pPr>
              <w:ind w:right="-72"/>
              <w:jc w:val="right"/>
              <w:rPr>
                <w:rFonts w:cs="Arial"/>
                <w:b/>
                <w:bCs/>
                <w:spacing w:val="-4"/>
                <w:sz w:val="19"/>
                <w:szCs w:val="19"/>
                <w:lang w:val="en-GB"/>
              </w:rPr>
            </w:pPr>
            <w:r w:rsidRPr="00D913DF">
              <w:rPr>
                <w:rFonts w:cs="Arial"/>
                <w:b/>
                <w:bCs/>
                <w:spacing w:val="-4"/>
                <w:sz w:val="19"/>
                <w:szCs w:val="19"/>
                <w:lang w:val="en-GB"/>
              </w:rPr>
              <w:t>5</w:t>
            </w:r>
            <w:r w:rsidR="008011DA" w:rsidRPr="00DB5090">
              <w:rPr>
                <w:rFonts w:cs="Arial"/>
                <w:b/>
                <w:bCs/>
                <w:spacing w:val="-4"/>
                <w:sz w:val="19"/>
                <w:szCs w:val="19"/>
                <w:lang w:val="en-GB"/>
              </w:rPr>
              <w:t xml:space="preserve"> years</w:t>
            </w:r>
          </w:p>
          <w:p w14:paraId="5FC4A61C" w14:textId="77777777" w:rsidR="008011DA" w:rsidRPr="00DB5090" w:rsidRDefault="008011DA" w:rsidP="00CE4553">
            <w:pPr>
              <w:ind w:right="-72"/>
              <w:jc w:val="right"/>
              <w:rPr>
                <w:rFonts w:cs="Arial"/>
                <w:b/>
                <w:bCs/>
                <w:spacing w:val="-6"/>
                <w:sz w:val="19"/>
                <w:szCs w:val="19"/>
                <w:lang w:val="en-GB"/>
              </w:rPr>
            </w:pPr>
            <w:r w:rsidRPr="00DB5090">
              <w:rPr>
                <w:rFonts w:cs="Arial"/>
                <w:b/>
                <w:bCs/>
                <w:spacing w:val="-6"/>
                <w:sz w:val="19"/>
                <w:szCs w:val="19"/>
                <w:lang w:val="en-GB"/>
              </w:rPr>
              <w:t xml:space="preserve">Thousand </w:t>
            </w:r>
          </w:p>
          <w:p w14:paraId="16256601"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Baht</w:t>
            </w:r>
          </w:p>
        </w:tc>
        <w:tc>
          <w:tcPr>
            <w:tcW w:w="1055" w:type="dxa"/>
            <w:tcBorders>
              <w:top w:val="single" w:sz="4" w:space="0" w:color="auto"/>
              <w:bottom w:val="single" w:sz="4" w:space="0" w:color="auto"/>
            </w:tcBorders>
            <w:shd w:val="clear" w:color="auto" w:fill="auto"/>
            <w:vAlign w:val="bottom"/>
          </w:tcPr>
          <w:p w14:paraId="33C6E212"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Total</w:t>
            </w:r>
          </w:p>
          <w:p w14:paraId="6FDB9EBC" w14:textId="77777777" w:rsidR="008011DA" w:rsidRPr="00DB5090" w:rsidRDefault="008011DA" w:rsidP="00CE4553">
            <w:pPr>
              <w:ind w:right="-72"/>
              <w:jc w:val="right"/>
              <w:rPr>
                <w:rFonts w:cs="Arial"/>
                <w:b/>
                <w:bCs/>
                <w:spacing w:val="-6"/>
                <w:sz w:val="19"/>
                <w:szCs w:val="19"/>
                <w:lang w:val="en-GB"/>
              </w:rPr>
            </w:pPr>
            <w:r w:rsidRPr="00DB5090">
              <w:rPr>
                <w:rFonts w:cs="Arial"/>
                <w:b/>
                <w:bCs/>
                <w:spacing w:val="-6"/>
                <w:sz w:val="19"/>
                <w:szCs w:val="19"/>
                <w:lang w:val="en-GB"/>
              </w:rPr>
              <w:t xml:space="preserve">Thousand </w:t>
            </w:r>
          </w:p>
          <w:p w14:paraId="5765761A"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Baht</w:t>
            </w:r>
          </w:p>
        </w:tc>
        <w:tc>
          <w:tcPr>
            <w:tcW w:w="1056" w:type="dxa"/>
            <w:tcBorders>
              <w:top w:val="single" w:sz="4" w:space="0" w:color="auto"/>
              <w:bottom w:val="single" w:sz="4" w:space="0" w:color="auto"/>
            </w:tcBorders>
            <w:vAlign w:val="bottom"/>
          </w:tcPr>
          <w:p w14:paraId="7CFE4ECF" w14:textId="65BA5FEC"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 xml:space="preserve">Book Value </w:t>
            </w:r>
          </w:p>
          <w:p w14:paraId="43225B40" w14:textId="77777777" w:rsidR="008011DA" w:rsidRPr="00DB5090" w:rsidRDefault="008011DA" w:rsidP="00CE4553">
            <w:pPr>
              <w:ind w:right="-72"/>
              <w:jc w:val="right"/>
              <w:rPr>
                <w:rFonts w:cs="Arial"/>
                <w:b/>
                <w:bCs/>
                <w:spacing w:val="-6"/>
                <w:sz w:val="19"/>
                <w:szCs w:val="19"/>
                <w:lang w:val="en-GB"/>
              </w:rPr>
            </w:pPr>
            <w:r w:rsidRPr="00DB5090">
              <w:rPr>
                <w:rFonts w:cs="Arial"/>
                <w:b/>
                <w:bCs/>
                <w:spacing w:val="-6"/>
                <w:sz w:val="19"/>
                <w:szCs w:val="19"/>
                <w:lang w:val="en-GB"/>
              </w:rPr>
              <w:t>Thousand</w:t>
            </w:r>
          </w:p>
          <w:p w14:paraId="1813906D" w14:textId="77777777" w:rsidR="008011DA" w:rsidRPr="00DB5090" w:rsidRDefault="008011DA" w:rsidP="00CE4553">
            <w:pPr>
              <w:ind w:right="-72"/>
              <w:jc w:val="right"/>
              <w:rPr>
                <w:rFonts w:cs="Arial"/>
                <w:b/>
                <w:bCs/>
                <w:spacing w:val="-4"/>
                <w:sz w:val="19"/>
                <w:szCs w:val="19"/>
                <w:lang w:val="en-GB"/>
              </w:rPr>
            </w:pPr>
            <w:r w:rsidRPr="00DB5090">
              <w:rPr>
                <w:rFonts w:cs="Arial"/>
                <w:b/>
                <w:bCs/>
                <w:spacing w:val="-4"/>
                <w:sz w:val="19"/>
                <w:szCs w:val="19"/>
                <w:lang w:val="en-GB"/>
              </w:rPr>
              <w:t>Baht</w:t>
            </w:r>
          </w:p>
        </w:tc>
      </w:tr>
      <w:tr w:rsidR="008011DA" w:rsidRPr="00DB5090" w14:paraId="3A02E6D9" w14:textId="77777777" w:rsidTr="00DB5090">
        <w:trPr>
          <w:trHeight w:val="203"/>
        </w:trPr>
        <w:tc>
          <w:tcPr>
            <w:tcW w:w="3227" w:type="dxa"/>
            <w:shd w:val="clear" w:color="auto" w:fill="auto"/>
          </w:tcPr>
          <w:p w14:paraId="0ED4461A" w14:textId="71051DD0" w:rsidR="008011DA" w:rsidRPr="00DB5090" w:rsidRDefault="008011DA" w:rsidP="00CE4553">
            <w:pPr>
              <w:ind w:left="540"/>
              <w:jc w:val="left"/>
              <w:rPr>
                <w:rFonts w:cs="Arial"/>
                <w:b/>
                <w:bCs/>
                <w:spacing w:val="-4"/>
                <w:sz w:val="19"/>
                <w:szCs w:val="19"/>
                <w:lang w:val="en-GB"/>
              </w:rPr>
            </w:pPr>
          </w:p>
        </w:tc>
        <w:tc>
          <w:tcPr>
            <w:tcW w:w="1055" w:type="dxa"/>
            <w:shd w:val="clear" w:color="auto" w:fill="FAFAFA"/>
          </w:tcPr>
          <w:p w14:paraId="00920042" w14:textId="77777777" w:rsidR="008011DA" w:rsidRPr="00DB5090"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tcPr>
          <w:p w14:paraId="7C2088EA" w14:textId="77777777" w:rsidR="008011DA" w:rsidRPr="00DB5090"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073167E8" w14:textId="77777777" w:rsidR="008011DA" w:rsidRPr="00DB5090"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0D6BE7B5" w14:textId="77777777" w:rsidR="008011DA" w:rsidRPr="00DB5090" w:rsidRDefault="008011DA" w:rsidP="00CE4553">
            <w:pPr>
              <w:ind w:right="-72"/>
              <w:jc w:val="right"/>
              <w:rPr>
                <w:rFonts w:cs="Arial"/>
                <w:b/>
                <w:bCs/>
                <w:spacing w:val="-4"/>
                <w:sz w:val="19"/>
                <w:szCs w:val="19"/>
                <w:lang w:val="en-GB"/>
              </w:rPr>
            </w:pPr>
          </w:p>
        </w:tc>
        <w:tc>
          <w:tcPr>
            <w:tcW w:w="1055" w:type="dxa"/>
            <w:tcBorders>
              <w:top w:val="single" w:sz="4" w:space="0" w:color="auto"/>
            </w:tcBorders>
            <w:shd w:val="clear" w:color="auto" w:fill="FAFAFA"/>
            <w:vAlign w:val="bottom"/>
          </w:tcPr>
          <w:p w14:paraId="7FA4B59C" w14:textId="77777777" w:rsidR="008011DA" w:rsidRPr="00DB5090" w:rsidRDefault="008011DA" w:rsidP="00CE4553">
            <w:pPr>
              <w:ind w:right="-72"/>
              <w:jc w:val="right"/>
              <w:rPr>
                <w:rFonts w:cs="Arial"/>
                <w:b/>
                <w:bCs/>
                <w:spacing w:val="-4"/>
                <w:sz w:val="19"/>
                <w:szCs w:val="19"/>
                <w:lang w:val="en-GB"/>
              </w:rPr>
            </w:pPr>
          </w:p>
        </w:tc>
        <w:tc>
          <w:tcPr>
            <w:tcW w:w="1056" w:type="dxa"/>
            <w:tcBorders>
              <w:top w:val="single" w:sz="4" w:space="0" w:color="auto"/>
            </w:tcBorders>
            <w:shd w:val="clear" w:color="auto" w:fill="FAFAFA"/>
            <w:vAlign w:val="bottom"/>
          </w:tcPr>
          <w:p w14:paraId="6CD81DFA" w14:textId="77777777" w:rsidR="008011DA" w:rsidRPr="00DB5090" w:rsidRDefault="008011DA" w:rsidP="00CE4553">
            <w:pPr>
              <w:ind w:right="-72"/>
              <w:jc w:val="right"/>
              <w:rPr>
                <w:rFonts w:cs="Arial"/>
                <w:b/>
                <w:bCs/>
                <w:spacing w:val="-4"/>
                <w:sz w:val="19"/>
                <w:szCs w:val="19"/>
                <w:lang w:val="en-GB"/>
              </w:rPr>
            </w:pPr>
          </w:p>
        </w:tc>
      </w:tr>
      <w:tr w:rsidR="008011DA" w:rsidRPr="00DB5090" w14:paraId="05CBC06C" w14:textId="77777777" w:rsidTr="00DB5090">
        <w:trPr>
          <w:trHeight w:val="203"/>
        </w:trPr>
        <w:tc>
          <w:tcPr>
            <w:tcW w:w="3227" w:type="dxa"/>
            <w:shd w:val="clear" w:color="auto" w:fill="auto"/>
          </w:tcPr>
          <w:p w14:paraId="1C5EE362" w14:textId="583DFD26" w:rsidR="008011DA" w:rsidRPr="00DB5090" w:rsidRDefault="00CE4553" w:rsidP="00CE4553">
            <w:pPr>
              <w:ind w:left="540"/>
              <w:jc w:val="left"/>
              <w:rPr>
                <w:rFonts w:cs="Arial"/>
                <w:spacing w:val="-4"/>
                <w:sz w:val="19"/>
                <w:szCs w:val="19"/>
                <w:lang w:val="en-GB"/>
              </w:rPr>
            </w:pPr>
            <w:r w:rsidRPr="00DB5090">
              <w:rPr>
                <w:rFonts w:cs="Arial"/>
                <w:b/>
                <w:bCs/>
                <w:spacing w:val="-4"/>
                <w:sz w:val="19"/>
                <w:szCs w:val="19"/>
                <w:lang w:val="en-GB"/>
              </w:rPr>
              <w:t xml:space="preserve">As at </w:t>
            </w:r>
            <w:r w:rsidR="00D913DF" w:rsidRPr="00D913DF">
              <w:rPr>
                <w:rFonts w:cs="Arial"/>
                <w:b/>
                <w:bCs/>
                <w:spacing w:val="-4"/>
                <w:sz w:val="19"/>
                <w:szCs w:val="19"/>
                <w:lang w:val="en-GB"/>
              </w:rPr>
              <w:t>31</w:t>
            </w:r>
            <w:r w:rsidRPr="00DB5090">
              <w:rPr>
                <w:rFonts w:cs="Arial"/>
                <w:b/>
                <w:bCs/>
                <w:spacing w:val="-4"/>
                <w:sz w:val="19"/>
                <w:szCs w:val="19"/>
                <w:lang w:val="en-GB"/>
              </w:rPr>
              <w:t xml:space="preserve"> December </w:t>
            </w:r>
            <w:r w:rsidR="00D913DF" w:rsidRPr="00D913DF">
              <w:rPr>
                <w:rFonts w:cs="Arial"/>
                <w:b/>
                <w:bCs/>
                <w:spacing w:val="-4"/>
                <w:sz w:val="19"/>
                <w:szCs w:val="19"/>
                <w:lang w:val="en-GB"/>
              </w:rPr>
              <w:t>2022</w:t>
            </w:r>
          </w:p>
        </w:tc>
        <w:tc>
          <w:tcPr>
            <w:tcW w:w="1055" w:type="dxa"/>
            <w:shd w:val="clear" w:color="auto" w:fill="FAFAFA"/>
          </w:tcPr>
          <w:p w14:paraId="7F45E430" w14:textId="77777777" w:rsidR="008011DA" w:rsidRPr="00DB5090" w:rsidRDefault="008011DA" w:rsidP="00CE4553">
            <w:pPr>
              <w:ind w:right="-72"/>
              <w:jc w:val="right"/>
              <w:rPr>
                <w:rFonts w:cs="Arial"/>
              </w:rPr>
            </w:pPr>
          </w:p>
        </w:tc>
        <w:tc>
          <w:tcPr>
            <w:tcW w:w="1055" w:type="dxa"/>
            <w:shd w:val="clear" w:color="auto" w:fill="FAFAFA"/>
          </w:tcPr>
          <w:p w14:paraId="3750117B" w14:textId="77777777" w:rsidR="008011DA" w:rsidRPr="00DB5090" w:rsidRDefault="008011DA" w:rsidP="00CE4553">
            <w:pPr>
              <w:ind w:right="-72"/>
              <w:jc w:val="right"/>
              <w:rPr>
                <w:rFonts w:cs="Arial"/>
              </w:rPr>
            </w:pPr>
          </w:p>
        </w:tc>
        <w:tc>
          <w:tcPr>
            <w:tcW w:w="1055" w:type="dxa"/>
            <w:shd w:val="clear" w:color="auto" w:fill="FAFAFA"/>
            <w:vAlign w:val="bottom"/>
          </w:tcPr>
          <w:p w14:paraId="15BB61E5" w14:textId="77777777" w:rsidR="008011DA" w:rsidRPr="00DB5090" w:rsidRDefault="008011DA" w:rsidP="00CE4553">
            <w:pPr>
              <w:ind w:right="-72"/>
              <w:jc w:val="right"/>
              <w:rPr>
                <w:rFonts w:cs="Arial"/>
              </w:rPr>
            </w:pPr>
          </w:p>
        </w:tc>
        <w:tc>
          <w:tcPr>
            <w:tcW w:w="1055" w:type="dxa"/>
            <w:shd w:val="clear" w:color="auto" w:fill="FAFAFA"/>
            <w:vAlign w:val="bottom"/>
          </w:tcPr>
          <w:p w14:paraId="50A7493C" w14:textId="77777777" w:rsidR="008011DA" w:rsidRPr="00DB5090" w:rsidRDefault="008011DA" w:rsidP="00CE4553">
            <w:pPr>
              <w:ind w:right="-72"/>
              <w:jc w:val="right"/>
              <w:rPr>
                <w:rFonts w:cs="Arial"/>
              </w:rPr>
            </w:pPr>
          </w:p>
        </w:tc>
        <w:tc>
          <w:tcPr>
            <w:tcW w:w="1055" w:type="dxa"/>
            <w:shd w:val="clear" w:color="auto" w:fill="FAFAFA"/>
            <w:vAlign w:val="bottom"/>
          </w:tcPr>
          <w:p w14:paraId="3CB161BB" w14:textId="77777777" w:rsidR="008011DA" w:rsidRPr="00DB5090" w:rsidRDefault="008011DA" w:rsidP="00CE4553">
            <w:pPr>
              <w:ind w:right="-72"/>
              <w:jc w:val="right"/>
              <w:rPr>
                <w:rFonts w:cs="Arial"/>
              </w:rPr>
            </w:pPr>
          </w:p>
        </w:tc>
        <w:tc>
          <w:tcPr>
            <w:tcW w:w="1056" w:type="dxa"/>
            <w:shd w:val="clear" w:color="auto" w:fill="FAFAFA"/>
            <w:vAlign w:val="bottom"/>
          </w:tcPr>
          <w:p w14:paraId="7BFF2217" w14:textId="77777777" w:rsidR="008011DA" w:rsidRPr="00DB5090" w:rsidRDefault="008011DA" w:rsidP="00CE4553">
            <w:pPr>
              <w:ind w:right="-72"/>
              <w:jc w:val="right"/>
              <w:rPr>
                <w:rFonts w:cs="Arial"/>
              </w:rPr>
            </w:pPr>
          </w:p>
        </w:tc>
      </w:tr>
      <w:tr w:rsidR="00677AED" w:rsidRPr="00DB5090" w14:paraId="0132ABB3" w14:textId="77777777" w:rsidTr="00DB5090">
        <w:trPr>
          <w:trHeight w:val="203"/>
        </w:trPr>
        <w:tc>
          <w:tcPr>
            <w:tcW w:w="3227" w:type="dxa"/>
            <w:shd w:val="clear" w:color="auto" w:fill="auto"/>
          </w:tcPr>
          <w:p w14:paraId="3F4A66AD" w14:textId="06CFF071" w:rsidR="00677AED" w:rsidRPr="00DB5090" w:rsidRDefault="00677AED" w:rsidP="00677AED">
            <w:pPr>
              <w:ind w:left="540"/>
              <w:jc w:val="left"/>
              <w:rPr>
                <w:rFonts w:cs="Arial"/>
                <w:b/>
                <w:bCs/>
                <w:spacing w:val="-4"/>
                <w:sz w:val="19"/>
                <w:szCs w:val="19"/>
                <w:lang w:val="en-GB"/>
              </w:rPr>
            </w:pPr>
            <w:r w:rsidRPr="00DB5090">
              <w:rPr>
                <w:rFonts w:cs="Arial"/>
              </w:rPr>
              <w:t>Bank overdrafts</w:t>
            </w:r>
            <w:r w:rsidR="00126E17" w:rsidRPr="00DB5090">
              <w:rPr>
                <w:rFonts w:cs="Arial"/>
              </w:rPr>
              <w:t xml:space="preserve"> from</w:t>
            </w:r>
          </w:p>
        </w:tc>
        <w:tc>
          <w:tcPr>
            <w:tcW w:w="1055" w:type="dxa"/>
            <w:shd w:val="clear" w:color="auto" w:fill="FAFAFA"/>
          </w:tcPr>
          <w:p w14:paraId="2451D48A" w14:textId="4B0FC598" w:rsidR="00677AED" w:rsidRPr="00DB5090" w:rsidRDefault="00677AED" w:rsidP="00677AED">
            <w:pPr>
              <w:ind w:right="-72"/>
              <w:jc w:val="right"/>
              <w:rPr>
                <w:rFonts w:cs="Arial"/>
              </w:rPr>
            </w:pPr>
          </w:p>
        </w:tc>
        <w:tc>
          <w:tcPr>
            <w:tcW w:w="1055" w:type="dxa"/>
            <w:shd w:val="clear" w:color="auto" w:fill="FAFAFA"/>
          </w:tcPr>
          <w:p w14:paraId="725375DE" w14:textId="35BA670A" w:rsidR="00677AED" w:rsidRPr="00DB5090" w:rsidRDefault="00677AED" w:rsidP="00677AED">
            <w:pPr>
              <w:ind w:right="-72"/>
              <w:jc w:val="right"/>
              <w:rPr>
                <w:rFonts w:cs="Arial"/>
              </w:rPr>
            </w:pPr>
          </w:p>
        </w:tc>
        <w:tc>
          <w:tcPr>
            <w:tcW w:w="1055" w:type="dxa"/>
            <w:shd w:val="clear" w:color="auto" w:fill="FAFAFA"/>
            <w:vAlign w:val="bottom"/>
          </w:tcPr>
          <w:p w14:paraId="06DDA749" w14:textId="0620DC91" w:rsidR="00677AED" w:rsidRPr="00DB5090" w:rsidRDefault="00677AED" w:rsidP="00677AED">
            <w:pPr>
              <w:ind w:right="-72"/>
              <w:jc w:val="right"/>
              <w:rPr>
                <w:rFonts w:cs="Arial"/>
              </w:rPr>
            </w:pPr>
          </w:p>
        </w:tc>
        <w:tc>
          <w:tcPr>
            <w:tcW w:w="1055" w:type="dxa"/>
            <w:shd w:val="clear" w:color="auto" w:fill="FAFAFA"/>
            <w:vAlign w:val="bottom"/>
          </w:tcPr>
          <w:p w14:paraId="006742B6" w14:textId="72CEE47F" w:rsidR="00677AED" w:rsidRPr="00DB5090" w:rsidRDefault="00677AED" w:rsidP="00677AED">
            <w:pPr>
              <w:ind w:right="-72"/>
              <w:jc w:val="right"/>
              <w:rPr>
                <w:rFonts w:cs="Arial"/>
              </w:rPr>
            </w:pPr>
          </w:p>
        </w:tc>
        <w:tc>
          <w:tcPr>
            <w:tcW w:w="1055" w:type="dxa"/>
            <w:shd w:val="clear" w:color="auto" w:fill="FAFAFA"/>
            <w:vAlign w:val="bottom"/>
          </w:tcPr>
          <w:p w14:paraId="1476F385" w14:textId="0BCA814B" w:rsidR="00677AED" w:rsidRPr="00DB5090" w:rsidRDefault="00677AED" w:rsidP="00677AED">
            <w:pPr>
              <w:ind w:right="-72"/>
              <w:jc w:val="right"/>
              <w:rPr>
                <w:rFonts w:cs="Arial"/>
              </w:rPr>
            </w:pPr>
          </w:p>
        </w:tc>
        <w:tc>
          <w:tcPr>
            <w:tcW w:w="1056" w:type="dxa"/>
            <w:shd w:val="clear" w:color="auto" w:fill="FAFAFA"/>
            <w:vAlign w:val="bottom"/>
          </w:tcPr>
          <w:p w14:paraId="32690006" w14:textId="4ECC3999" w:rsidR="00677AED" w:rsidRPr="00DB5090" w:rsidRDefault="00677AED" w:rsidP="00677AED">
            <w:pPr>
              <w:ind w:right="-72"/>
              <w:jc w:val="right"/>
              <w:rPr>
                <w:rFonts w:cs="Arial"/>
              </w:rPr>
            </w:pPr>
          </w:p>
        </w:tc>
      </w:tr>
      <w:tr w:rsidR="007305DB" w:rsidRPr="00DB5090" w14:paraId="0F338FF2" w14:textId="77777777" w:rsidTr="00DB5090">
        <w:trPr>
          <w:trHeight w:val="203"/>
        </w:trPr>
        <w:tc>
          <w:tcPr>
            <w:tcW w:w="3227" w:type="dxa"/>
            <w:shd w:val="clear" w:color="auto" w:fill="auto"/>
          </w:tcPr>
          <w:p w14:paraId="79497771" w14:textId="7247D91E" w:rsidR="007305DB" w:rsidRPr="00DB5090" w:rsidRDefault="007305DB" w:rsidP="007305DB">
            <w:pPr>
              <w:ind w:left="540"/>
              <w:jc w:val="left"/>
              <w:rPr>
                <w:rFonts w:cs="Arial"/>
              </w:rPr>
            </w:pPr>
            <w:r w:rsidRPr="00DB5090">
              <w:rPr>
                <w:rFonts w:cs="Arial"/>
              </w:rPr>
              <w:t xml:space="preserve">   </w:t>
            </w:r>
            <w:r w:rsidRPr="00DB5090">
              <w:rPr>
                <w:rFonts w:cs="Arial"/>
                <w:spacing w:val="-2"/>
              </w:rPr>
              <w:t>a financial institution</w:t>
            </w:r>
          </w:p>
        </w:tc>
        <w:tc>
          <w:tcPr>
            <w:tcW w:w="1055" w:type="dxa"/>
            <w:shd w:val="clear" w:color="auto" w:fill="FAFAFA"/>
          </w:tcPr>
          <w:p w14:paraId="12781520" w14:textId="282C8965" w:rsidR="007305DB" w:rsidRPr="00DB5090" w:rsidRDefault="00D913DF" w:rsidP="007305DB">
            <w:pPr>
              <w:ind w:right="-72"/>
              <w:jc w:val="right"/>
              <w:rPr>
                <w:rFonts w:cs="Arial"/>
                <w:lang w:val="en-GB"/>
              </w:rPr>
            </w:pPr>
            <w:r w:rsidRPr="00D913DF">
              <w:rPr>
                <w:rFonts w:cs="Arial"/>
                <w:lang w:val="en-GB"/>
              </w:rPr>
              <w:t>4</w:t>
            </w:r>
            <w:r w:rsidR="007305DB" w:rsidRPr="00DB5090">
              <w:rPr>
                <w:rFonts w:cs="Arial"/>
              </w:rPr>
              <w:t>,</w:t>
            </w:r>
            <w:r w:rsidRPr="00D913DF">
              <w:rPr>
                <w:rFonts w:cs="Arial"/>
                <w:lang w:val="en-GB"/>
              </w:rPr>
              <w:t>845</w:t>
            </w:r>
          </w:p>
        </w:tc>
        <w:tc>
          <w:tcPr>
            <w:tcW w:w="1055" w:type="dxa"/>
            <w:shd w:val="clear" w:color="auto" w:fill="FAFAFA"/>
          </w:tcPr>
          <w:p w14:paraId="23CF35D5" w14:textId="583E8B6B"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5F50F19C" w14:textId="72775AAA"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3F51E795" w14:textId="67DE20F2"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442E06E9" w14:textId="3B43F8F2" w:rsidR="007305DB" w:rsidRPr="00DB5090" w:rsidRDefault="00D913DF" w:rsidP="007305DB">
            <w:pPr>
              <w:ind w:right="-72"/>
              <w:jc w:val="right"/>
              <w:rPr>
                <w:rFonts w:cs="Arial"/>
                <w:lang w:val="en-GB"/>
              </w:rPr>
            </w:pPr>
            <w:r w:rsidRPr="00D913DF">
              <w:rPr>
                <w:rFonts w:cs="Arial"/>
                <w:lang w:val="en-GB"/>
              </w:rPr>
              <w:t>4</w:t>
            </w:r>
            <w:r w:rsidR="007305DB" w:rsidRPr="00DB5090">
              <w:rPr>
                <w:rFonts w:cs="Arial"/>
              </w:rPr>
              <w:t>,</w:t>
            </w:r>
            <w:r w:rsidRPr="00D913DF">
              <w:rPr>
                <w:rFonts w:cs="Arial"/>
                <w:lang w:val="en-GB"/>
              </w:rPr>
              <w:t>845</w:t>
            </w:r>
          </w:p>
        </w:tc>
        <w:tc>
          <w:tcPr>
            <w:tcW w:w="1056" w:type="dxa"/>
            <w:shd w:val="clear" w:color="auto" w:fill="FAFAFA"/>
          </w:tcPr>
          <w:p w14:paraId="34CBF2EF" w14:textId="04634330" w:rsidR="007305DB" w:rsidRPr="00DB5090" w:rsidRDefault="00D913DF" w:rsidP="007305DB">
            <w:pPr>
              <w:ind w:right="-72"/>
              <w:jc w:val="right"/>
              <w:rPr>
                <w:rFonts w:cs="Arial"/>
                <w:lang w:val="en-GB"/>
              </w:rPr>
            </w:pPr>
            <w:r w:rsidRPr="00D913DF">
              <w:rPr>
                <w:rFonts w:cs="Arial"/>
                <w:lang w:val="en-GB"/>
              </w:rPr>
              <w:t>4</w:t>
            </w:r>
            <w:r w:rsidR="007305DB" w:rsidRPr="00DB5090">
              <w:rPr>
                <w:rFonts w:cs="Arial"/>
              </w:rPr>
              <w:t>,</w:t>
            </w:r>
            <w:r w:rsidRPr="00D913DF">
              <w:rPr>
                <w:rFonts w:cs="Arial"/>
                <w:lang w:val="en-GB"/>
              </w:rPr>
              <w:t>845</w:t>
            </w:r>
          </w:p>
        </w:tc>
      </w:tr>
      <w:tr w:rsidR="007305DB" w:rsidRPr="00DB5090" w14:paraId="02DCB123" w14:textId="77777777" w:rsidTr="00DB5090">
        <w:trPr>
          <w:trHeight w:val="203"/>
        </w:trPr>
        <w:tc>
          <w:tcPr>
            <w:tcW w:w="3227" w:type="dxa"/>
            <w:shd w:val="clear" w:color="auto" w:fill="auto"/>
          </w:tcPr>
          <w:p w14:paraId="550BCE83" w14:textId="0666973B" w:rsidR="007305DB" w:rsidRPr="00DB5090" w:rsidRDefault="007305DB" w:rsidP="007305DB">
            <w:pPr>
              <w:ind w:left="540"/>
              <w:jc w:val="left"/>
              <w:rPr>
                <w:rFonts w:cs="Arial"/>
                <w:b/>
                <w:bCs/>
                <w:spacing w:val="-4"/>
                <w:sz w:val="19"/>
                <w:szCs w:val="19"/>
                <w:lang w:val="en-GB"/>
              </w:rPr>
            </w:pPr>
            <w:r w:rsidRPr="00DB5090">
              <w:rPr>
                <w:rFonts w:cs="Arial"/>
              </w:rPr>
              <w:t xml:space="preserve">Short-term borrowings </w:t>
            </w:r>
          </w:p>
        </w:tc>
        <w:tc>
          <w:tcPr>
            <w:tcW w:w="1055" w:type="dxa"/>
            <w:shd w:val="clear" w:color="auto" w:fill="FAFAFA"/>
          </w:tcPr>
          <w:p w14:paraId="40FE53D4" w14:textId="77777777" w:rsidR="007305DB" w:rsidRPr="00DB5090" w:rsidRDefault="007305DB" w:rsidP="007305DB">
            <w:pPr>
              <w:ind w:right="-72"/>
              <w:jc w:val="right"/>
              <w:rPr>
                <w:rFonts w:cs="Arial"/>
              </w:rPr>
            </w:pPr>
          </w:p>
        </w:tc>
        <w:tc>
          <w:tcPr>
            <w:tcW w:w="1055" w:type="dxa"/>
            <w:shd w:val="clear" w:color="auto" w:fill="FAFAFA"/>
          </w:tcPr>
          <w:p w14:paraId="77E2B67E" w14:textId="77777777" w:rsidR="007305DB" w:rsidRPr="00DB5090" w:rsidRDefault="007305DB" w:rsidP="007305DB">
            <w:pPr>
              <w:ind w:right="-72"/>
              <w:jc w:val="right"/>
              <w:rPr>
                <w:rFonts w:cs="Arial"/>
              </w:rPr>
            </w:pPr>
          </w:p>
        </w:tc>
        <w:tc>
          <w:tcPr>
            <w:tcW w:w="1055" w:type="dxa"/>
            <w:shd w:val="clear" w:color="auto" w:fill="FAFAFA"/>
            <w:vAlign w:val="bottom"/>
          </w:tcPr>
          <w:p w14:paraId="4F7FEEBE" w14:textId="77777777" w:rsidR="007305DB" w:rsidRPr="00DB5090" w:rsidRDefault="007305DB" w:rsidP="007305DB">
            <w:pPr>
              <w:ind w:right="-72"/>
              <w:jc w:val="right"/>
              <w:rPr>
                <w:rFonts w:cs="Arial"/>
              </w:rPr>
            </w:pPr>
          </w:p>
        </w:tc>
        <w:tc>
          <w:tcPr>
            <w:tcW w:w="1055" w:type="dxa"/>
            <w:shd w:val="clear" w:color="auto" w:fill="FAFAFA"/>
            <w:vAlign w:val="bottom"/>
          </w:tcPr>
          <w:p w14:paraId="79F6C94F" w14:textId="77777777" w:rsidR="007305DB" w:rsidRPr="00DB5090" w:rsidRDefault="007305DB" w:rsidP="007305DB">
            <w:pPr>
              <w:ind w:right="-72"/>
              <w:jc w:val="right"/>
              <w:rPr>
                <w:rFonts w:cs="Arial"/>
              </w:rPr>
            </w:pPr>
          </w:p>
        </w:tc>
        <w:tc>
          <w:tcPr>
            <w:tcW w:w="1055" w:type="dxa"/>
            <w:shd w:val="clear" w:color="auto" w:fill="FAFAFA"/>
            <w:vAlign w:val="bottom"/>
          </w:tcPr>
          <w:p w14:paraId="0B95D72F" w14:textId="77777777" w:rsidR="007305DB" w:rsidRPr="00DB5090" w:rsidRDefault="007305DB" w:rsidP="007305DB">
            <w:pPr>
              <w:ind w:right="-72"/>
              <w:jc w:val="right"/>
              <w:rPr>
                <w:rFonts w:cs="Arial"/>
              </w:rPr>
            </w:pPr>
          </w:p>
        </w:tc>
        <w:tc>
          <w:tcPr>
            <w:tcW w:w="1056" w:type="dxa"/>
            <w:shd w:val="clear" w:color="auto" w:fill="FAFAFA"/>
            <w:vAlign w:val="bottom"/>
          </w:tcPr>
          <w:p w14:paraId="0E6CE6BE" w14:textId="77777777" w:rsidR="007305DB" w:rsidRPr="00DB5090" w:rsidRDefault="007305DB" w:rsidP="007305DB">
            <w:pPr>
              <w:ind w:right="-72"/>
              <w:jc w:val="right"/>
              <w:rPr>
                <w:rFonts w:cs="Arial"/>
              </w:rPr>
            </w:pPr>
          </w:p>
        </w:tc>
      </w:tr>
      <w:tr w:rsidR="007305DB" w:rsidRPr="00DB5090" w14:paraId="1B16D05A" w14:textId="77777777" w:rsidTr="00DB5090">
        <w:trPr>
          <w:trHeight w:val="203"/>
        </w:trPr>
        <w:tc>
          <w:tcPr>
            <w:tcW w:w="3227" w:type="dxa"/>
            <w:shd w:val="clear" w:color="auto" w:fill="auto"/>
          </w:tcPr>
          <w:p w14:paraId="2EEE758B" w14:textId="41CF9F21" w:rsidR="007305DB" w:rsidRPr="00DB5090" w:rsidRDefault="007305DB" w:rsidP="007305DB">
            <w:pPr>
              <w:ind w:left="540"/>
              <w:jc w:val="left"/>
              <w:rPr>
                <w:rFonts w:cs="Arial"/>
                <w:spacing w:val="-2"/>
              </w:rPr>
            </w:pPr>
            <w:r w:rsidRPr="00DB5090">
              <w:rPr>
                <w:rFonts w:cs="Arial"/>
              </w:rPr>
              <w:t xml:space="preserve">   </w:t>
            </w:r>
            <w:r w:rsidRPr="00DB5090">
              <w:rPr>
                <w:rFonts w:cs="Arial"/>
                <w:spacing w:val="-2"/>
              </w:rPr>
              <w:t>from financial institutions</w:t>
            </w:r>
          </w:p>
        </w:tc>
        <w:tc>
          <w:tcPr>
            <w:tcW w:w="1055" w:type="dxa"/>
            <w:shd w:val="clear" w:color="auto" w:fill="FAFAFA"/>
          </w:tcPr>
          <w:p w14:paraId="0D201484" w14:textId="32EBCD6A"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22BFB637" w14:textId="7836EC75" w:rsidR="007305DB" w:rsidRPr="00DB5090" w:rsidRDefault="00D913DF" w:rsidP="007305DB">
            <w:pPr>
              <w:ind w:right="-72"/>
              <w:jc w:val="right"/>
              <w:rPr>
                <w:rFonts w:cs="Arial"/>
              </w:rPr>
            </w:pPr>
            <w:r w:rsidRPr="00D913DF">
              <w:rPr>
                <w:rFonts w:cs="Arial"/>
                <w:lang w:val="en-GB"/>
              </w:rPr>
              <w:t>1</w:t>
            </w:r>
            <w:r w:rsidR="007305DB" w:rsidRPr="00DB5090">
              <w:rPr>
                <w:rFonts w:cs="Arial"/>
              </w:rPr>
              <w:t>,</w:t>
            </w:r>
            <w:r w:rsidRPr="00D913DF">
              <w:rPr>
                <w:rFonts w:cs="Arial"/>
                <w:lang w:val="en-GB"/>
              </w:rPr>
              <w:t>024</w:t>
            </w:r>
            <w:r w:rsidR="007305DB" w:rsidRPr="00DB5090">
              <w:rPr>
                <w:rFonts w:cs="Arial"/>
              </w:rPr>
              <w:t>,</w:t>
            </w:r>
            <w:r w:rsidRPr="00D913DF">
              <w:rPr>
                <w:rFonts w:cs="Arial"/>
                <w:lang w:val="en-GB"/>
              </w:rPr>
              <w:t>636</w:t>
            </w:r>
          </w:p>
        </w:tc>
        <w:tc>
          <w:tcPr>
            <w:tcW w:w="1055" w:type="dxa"/>
            <w:shd w:val="clear" w:color="auto" w:fill="FAFAFA"/>
            <w:vAlign w:val="bottom"/>
          </w:tcPr>
          <w:p w14:paraId="2FBE208B" w14:textId="6D3FDC67" w:rsidR="007305DB" w:rsidRPr="00DB5090" w:rsidRDefault="007305DB" w:rsidP="007305DB">
            <w:pPr>
              <w:ind w:right="-72"/>
              <w:jc w:val="right"/>
              <w:rPr>
                <w:rFonts w:cs="Arial"/>
              </w:rPr>
            </w:pPr>
            <w:r w:rsidRPr="00DB5090">
              <w:rPr>
                <w:rFonts w:cs="Arial"/>
              </w:rPr>
              <w:t>-</w:t>
            </w:r>
          </w:p>
        </w:tc>
        <w:tc>
          <w:tcPr>
            <w:tcW w:w="1055" w:type="dxa"/>
            <w:shd w:val="clear" w:color="auto" w:fill="FAFAFA"/>
            <w:vAlign w:val="bottom"/>
          </w:tcPr>
          <w:p w14:paraId="2BF32FB1" w14:textId="45F73CC0" w:rsidR="007305DB" w:rsidRPr="00DB5090" w:rsidRDefault="007305DB" w:rsidP="007305DB">
            <w:pPr>
              <w:ind w:right="-72"/>
              <w:jc w:val="right"/>
              <w:rPr>
                <w:rFonts w:cs="Arial"/>
              </w:rPr>
            </w:pPr>
            <w:r w:rsidRPr="00DB5090">
              <w:rPr>
                <w:rFonts w:cs="Arial"/>
              </w:rPr>
              <w:t>-</w:t>
            </w:r>
          </w:p>
        </w:tc>
        <w:tc>
          <w:tcPr>
            <w:tcW w:w="1055" w:type="dxa"/>
            <w:shd w:val="clear" w:color="auto" w:fill="FAFAFA"/>
            <w:vAlign w:val="bottom"/>
          </w:tcPr>
          <w:p w14:paraId="2B795FCF" w14:textId="6646ED2F" w:rsidR="007305DB" w:rsidRPr="00DB5090" w:rsidRDefault="00D913DF" w:rsidP="007305DB">
            <w:pPr>
              <w:ind w:right="-72"/>
              <w:jc w:val="right"/>
              <w:rPr>
                <w:rFonts w:cs="Arial"/>
              </w:rPr>
            </w:pPr>
            <w:r w:rsidRPr="00D913DF">
              <w:rPr>
                <w:rFonts w:cs="Arial"/>
                <w:lang w:val="en-GB"/>
              </w:rPr>
              <w:t>1</w:t>
            </w:r>
            <w:r w:rsidR="007305DB" w:rsidRPr="00DB5090">
              <w:rPr>
                <w:rFonts w:cs="Arial"/>
              </w:rPr>
              <w:t>,</w:t>
            </w:r>
            <w:r w:rsidRPr="00D913DF">
              <w:rPr>
                <w:rFonts w:cs="Arial"/>
                <w:lang w:val="en-GB"/>
              </w:rPr>
              <w:t>024</w:t>
            </w:r>
            <w:r w:rsidR="007305DB" w:rsidRPr="00DB5090">
              <w:rPr>
                <w:rFonts w:cs="Arial"/>
              </w:rPr>
              <w:t>,</w:t>
            </w:r>
            <w:r w:rsidRPr="00D913DF">
              <w:rPr>
                <w:rFonts w:cs="Arial"/>
                <w:lang w:val="en-GB"/>
              </w:rPr>
              <w:t>636</w:t>
            </w:r>
          </w:p>
        </w:tc>
        <w:tc>
          <w:tcPr>
            <w:tcW w:w="1056" w:type="dxa"/>
            <w:shd w:val="clear" w:color="auto" w:fill="FAFAFA"/>
            <w:vAlign w:val="bottom"/>
          </w:tcPr>
          <w:p w14:paraId="6A5D5F1D" w14:textId="5619B014" w:rsidR="007305DB" w:rsidRPr="00DB5090" w:rsidRDefault="00D913DF" w:rsidP="007305DB">
            <w:pPr>
              <w:ind w:right="-72"/>
              <w:jc w:val="right"/>
              <w:rPr>
                <w:rFonts w:cs="Arial"/>
              </w:rPr>
            </w:pPr>
            <w:r w:rsidRPr="00D913DF">
              <w:rPr>
                <w:rFonts w:cs="Arial"/>
                <w:lang w:val="en-GB"/>
              </w:rPr>
              <w:t>1</w:t>
            </w:r>
            <w:r w:rsidR="007305DB" w:rsidRPr="00DB5090">
              <w:rPr>
                <w:rFonts w:cs="Arial"/>
              </w:rPr>
              <w:t>,</w:t>
            </w:r>
            <w:r w:rsidRPr="00D913DF">
              <w:rPr>
                <w:rFonts w:cs="Arial"/>
                <w:lang w:val="en-GB"/>
              </w:rPr>
              <w:t>024</w:t>
            </w:r>
            <w:r w:rsidR="007305DB" w:rsidRPr="00DB5090">
              <w:rPr>
                <w:rFonts w:cs="Arial"/>
              </w:rPr>
              <w:t>,</w:t>
            </w:r>
            <w:r w:rsidRPr="00D913DF">
              <w:rPr>
                <w:rFonts w:cs="Arial"/>
                <w:lang w:val="en-GB"/>
              </w:rPr>
              <w:t>636</w:t>
            </w:r>
          </w:p>
        </w:tc>
      </w:tr>
      <w:tr w:rsidR="007305DB" w:rsidRPr="00DB5090" w14:paraId="3B92C99C" w14:textId="77777777" w:rsidTr="00DB5090">
        <w:trPr>
          <w:trHeight w:val="203"/>
        </w:trPr>
        <w:tc>
          <w:tcPr>
            <w:tcW w:w="3227" w:type="dxa"/>
            <w:shd w:val="clear" w:color="auto" w:fill="auto"/>
          </w:tcPr>
          <w:p w14:paraId="1F88C422" w14:textId="2F3C1CC8"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 xml:space="preserve">Trade </w:t>
            </w:r>
            <w:r w:rsidRPr="00DB5090">
              <w:rPr>
                <w:rFonts w:cs="Arial"/>
                <w:spacing w:val="-4"/>
                <w:sz w:val="19"/>
                <w:szCs w:val="19"/>
              </w:rPr>
              <w:t xml:space="preserve">and other </w:t>
            </w:r>
            <w:r w:rsidRPr="00DB5090">
              <w:rPr>
                <w:rFonts w:cs="Arial"/>
                <w:spacing w:val="-4"/>
                <w:sz w:val="19"/>
                <w:szCs w:val="19"/>
                <w:lang w:val="en-GB"/>
              </w:rPr>
              <w:t>payables</w:t>
            </w:r>
          </w:p>
        </w:tc>
        <w:tc>
          <w:tcPr>
            <w:tcW w:w="1055" w:type="dxa"/>
            <w:shd w:val="clear" w:color="auto" w:fill="FAFAFA"/>
          </w:tcPr>
          <w:p w14:paraId="5CD9219E" w14:textId="46C95CCC"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10EB9F5D" w14:textId="32F7CAA7" w:rsidR="007305DB" w:rsidRPr="00DB5090" w:rsidRDefault="00D913DF" w:rsidP="007305DB">
            <w:pPr>
              <w:ind w:right="-72"/>
              <w:jc w:val="right"/>
              <w:rPr>
                <w:rFonts w:cs="Arial"/>
              </w:rPr>
            </w:pPr>
            <w:r w:rsidRPr="00D913DF">
              <w:rPr>
                <w:rFonts w:cs="Arial"/>
                <w:lang w:val="en-GB"/>
              </w:rPr>
              <w:t>741</w:t>
            </w:r>
            <w:r w:rsidR="007305DB" w:rsidRPr="00DB5090">
              <w:rPr>
                <w:rFonts w:cs="Arial"/>
              </w:rPr>
              <w:t>,</w:t>
            </w:r>
            <w:r w:rsidRPr="00D913DF">
              <w:rPr>
                <w:rFonts w:cs="Arial"/>
                <w:lang w:val="en-GB"/>
              </w:rPr>
              <w:t>998</w:t>
            </w:r>
          </w:p>
        </w:tc>
        <w:tc>
          <w:tcPr>
            <w:tcW w:w="1055" w:type="dxa"/>
            <w:shd w:val="clear" w:color="auto" w:fill="FAFAFA"/>
          </w:tcPr>
          <w:p w14:paraId="3A4D7B04" w14:textId="4C403E10"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49752630" w14:textId="5799C1AE"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2E46E232" w14:textId="01803619" w:rsidR="007305DB" w:rsidRPr="00DB5090" w:rsidRDefault="00D913DF" w:rsidP="007305DB">
            <w:pPr>
              <w:ind w:right="-72"/>
              <w:jc w:val="right"/>
              <w:rPr>
                <w:rFonts w:cs="Arial"/>
              </w:rPr>
            </w:pPr>
            <w:r w:rsidRPr="00D913DF">
              <w:rPr>
                <w:rFonts w:cs="Arial"/>
                <w:lang w:val="en-GB"/>
              </w:rPr>
              <w:t>741</w:t>
            </w:r>
            <w:r w:rsidR="007305DB" w:rsidRPr="00DB5090">
              <w:rPr>
                <w:rFonts w:cs="Arial"/>
              </w:rPr>
              <w:t>,</w:t>
            </w:r>
            <w:r w:rsidRPr="00D913DF">
              <w:rPr>
                <w:rFonts w:cs="Arial"/>
                <w:lang w:val="en-GB"/>
              </w:rPr>
              <w:t>998</w:t>
            </w:r>
          </w:p>
        </w:tc>
        <w:tc>
          <w:tcPr>
            <w:tcW w:w="1056" w:type="dxa"/>
            <w:shd w:val="clear" w:color="auto" w:fill="FAFAFA"/>
          </w:tcPr>
          <w:p w14:paraId="70605B13" w14:textId="14134E39" w:rsidR="007305DB" w:rsidRPr="00DB5090" w:rsidRDefault="00D913DF" w:rsidP="007305DB">
            <w:pPr>
              <w:ind w:right="-72"/>
              <w:jc w:val="right"/>
              <w:rPr>
                <w:rFonts w:cs="Arial"/>
              </w:rPr>
            </w:pPr>
            <w:r w:rsidRPr="00D913DF">
              <w:rPr>
                <w:rFonts w:cs="Arial"/>
                <w:lang w:val="en-GB"/>
              </w:rPr>
              <w:t>740</w:t>
            </w:r>
            <w:r w:rsidR="007305DB" w:rsidRPr="00DB5090">
              <w:rPr>
                <w:rFonts w:cs="Arial"/>
              </w:rPr>
              <w:t>,</w:t>
            </w:r>
            <w:r w:rsidRPr="00D913DF">
              <w:rPr>
                <w:rFonts w:cs="Arial"/>
                <w:lang w:val="en-GB"/>
              </w:rPr>
              <w:t>733</w:t>
            </w:r>
          </w:p>
        </w:tc>
      </w:tr>
      <w:tr w:rsidR="007305DB" w:rsidRPr="00DB5090" w14:paraId="39FCDF0E" w14:textId="77777777" w:rsidTr="00DB5090">
        <w:trPr>
          <w:trHeight w:val="215"/>
        </w:trPr>
        <w:tc>
          <w:tcPr>
            <w:tcW w:w="3227" w:type="dxa"/>
            <w:shd w:val="clear" w:color="auto" w:fill="auto"/>
          </w:tcPr>
          <w:p w14:paraId="74A1B0A5"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Other current liabilities</w:t>
            </w:r>
          </w:p>
        </w:tc>
        <w:tc>
          <w:tcPr>
            <w:tcW w:w="1055" w:type="dxa"/>
            <w:shd w:val="clear" w:color="auto" w:fill="FAFAFA"/>
          </w:tcPr>
          <w:p w14:paraId="7A0299BB" w14:textId="669FB80C" w:rsidR="007305DB" w:rsidRPr="00DB5090" w:rsidRDefault="007305DB" w:rsidP="007305DB">
            <w:pPr>
              <w:ind w:right="-72"/>
              <w:jc w:val="right"/>
              <w:rPr>
                <w:rFonts w:cs="Arial"/>
              </w:rPr>
            </w:pPr>
            <w:r w:rsidRPr="00DB5090">
              <w:rPr>
                <w:rFonts w:cs="Arial"/>
              </w:rPr>
              <w:t xml:space="preserve"> -   </w:t>
            </w:r>
          </w:p>
        </w:tc>
        <w:tc>
          <w:tcPr>
            <w:tcW w:w="1055" w:type="dxa"/>
            <w:shd w:val="clear" w:color="auto" w:fill="FAFAFA"/>
          </w:tcPr>
          <w:p w14:paraId="50D09B6F" w14:textId="10B389A4" w:rsidR="007305DB" w:rsidRPr="00DB5090" w:rsidRDefault="007305DB" w:rsidP="007305DB">
            <w:pPr>
              <w:ind w:right="-72"/>
              <w:jc w:val="right"/>
              <w:rPr>
                <w:rFonts w:cs="Arial"/>
              </w:rPr>
            </w:pPr>
            <w:r w:rsidRPr="00DB5090">
              <w:rPr>
                <w:rFonts w:cs="Arial"/>
              </w:rPr>
              <w:t xml:space="preserve"> </w:t>
            </w:r>
            <w:r w:rsidR="00D913DF" w:rsidRPr="00D913DF">
              <w:rPr>
                <w:rFonts w:cs="Arial"/>
                <w:lang w:val="en-GB"/>
              </w:rPr>
              <w:t>57</w:t>
            </w:r>
            <w:r w:rsidRPr="00DB5090">
              <w:rPr>
                <w:rFonts w:cs="Arial"/>
              </w:rPr>
              <w:t>,</w:t>
            </w:r>
            <w:r w:rsidR="00D913DF" w:rsidRPr="00D913DF">
              <w:rPr>
                <w:rFonts w:cs="Arial"/>
                <w:lang w:val="en-GB"/>
              </w:rPr>
              <w:t>880</w:t>
            </w:r>
            <w:r w:rsidRPr="00DB5090">
              <w:rPr>
                <w:rFonts w:cs="Arial"/>
              </w:rPr>
              <w:t xml:space="preserve"> </w:t>
            </w:r>
          </w:p>
        </w:tc>
        <w:tc>
          <w:tcPr>
            <w:tcW w:w="1055" w:type="dxa"/>
            <w:shd w:val="clear" w:color="auto" w:fill="FAFAFA"/>
          </w:tcPr>
          <w:p w14:paraId="6DE7DEF1" w14:textId="26040026" w:rsidR="007305DB" w:rsidRPr="00DB5090" w:rsidRDefault="007305DB" w:rsidP="007305DB">
            <w:pPr>
              <w:ind w:right="-72"/>
              <w:jc w:val="right"/>
              <w:rPr>
                <w:rFonts w:cs="Arial"/>
              </w:rPr>
            </w:pPr>
            <w:r w:rsidRPr="00DB5090">
              <w:rPr>
                <w:rFonts w:cs="Arial"/>
              </w:rPr>
              <w:t xml:space="preserve"> -   </w:t>
            </w:r>
          </w:p>
        </w:tc>
        <w:tc>
          <w:tcPr>
            <w:tcW w:w="1055" w:type="dxa"/>
            <w:shd w:val="clear" w:color="auto" w:fill="FAFAFA"/>
          </w:tcPr>
          <w:p w14:paraId="7360B9C9" w14:textId="79BFE320" w:rsidR="007305DB" w:rsidRPr="00DB5090" w:rsidRDefault="007305DB" w:rsidP="007305DB">
            <w:pPr>
              <w:ind w:right="-72"/>
              <w:jc w:val="right"/>
              <w:rPr>
                <w:rFonts w:cs="Arial"/>
              </w:rPr>
            </w:pPr>
            <w:r w:rsidRPr="00DB5090">
              <w:rPr>
                <w:rFonts w:cs="Arial"/>
              </w:rPr>
              <w:t xml:space="preserve"> -   </w:t>
            </w:r>
          </w:p>
        </w:tc>
        <w:tc>
          <w:tcPr>
            <w:tcW w:w="1055" w:type="dxa"/>
            <w:shd w:val="clear" w:color="auto" w:fill="FAFAFA"/>
          </w:tcPr>
          <w:p w14:paraId="60C44622" w14:textId="44588851" w:rsidR="007305DB" w:rsidRPr="00DB5090" w:rsidRDefault="007305DB" w:rsidP="007305DB">
            <w:pPr>
              <w:ind w:right="-72"/>
              <w:jc w:val="right"/>
              <w:rPr>
                <w:rFonts w:cs="Arial"/>
              </w:rPr>
            </w:pPr>
            <w:r w:rsidRPr="00DB5090">
              <w:rPr>
                <w:rFonts w:cs="Arial"/>
              </w:rPr>
              <w:t xml:space="preserve"> </w:t>
            </w:r>
            <w:r w:rsidR="00D913DF" w:rsidRPr="00D913DF">
              <w:rPr>
                <w:rFonts w:cs="Arial"/>
                <w:lang w:val="en-GB"/>
              </w:rPr>
              <w:t>57</w:t>
            </w:r>
            <w:r w:rsidRPr="00DB5090">
              <w:rPr>
                <w:rFonts w:cs="Arial"/>
              </w:rPr>
              <w:t>,</w:t>
            </w:r>
            <w:r w:rsidR="00D913DF" w:rsidRPr="00D913DF">
              <w:rPr>
                <w:rFonts w:cs="Arial"/>
                <w:lang w:val="en-GB"/>
              </w:rPr>
              <w:t>880</w:t>
            </w:r>
            <w:r w:rsidRPr="00DB5090">
              <w:rPr>
                <w:rFonts w:cs="Arial"/>
              </w:rPr>
              <w:t xml:space="preserve"> </w:t>
            </w:r>
          </w:p>
        </w:tc>
        <w:tc>
          <w:tcPr>
            <w:tcW w:w="1056" w:type="dxa"/>
            <w:shd w:val="clear" w:color="auto" w:fill="FAFAFA"/>
          </w:tcPr>
          <w:p w14:paraId="64C378C4" w14:textId="61399040" w:rsidR="007305DB" w:rsidRPr="00DB5090" w:rsidRDefault="007305DB" w:rsidP="007305DB">
            <w:pPr>
              <w:ind w:right="-72"/>
              <w:jc w:val="right"/>
              <w:rPr>
                <w:rFonts w:cs="Arial"/>
              </w:rPr>
            </w:pPr>
            <w:r w:rsidRPr="00DB5090">
              <w:rPr>
                <w:rFonts w:cs="Arial"/>
              </w:rPr>
              <w:t xml:space="preserve"> </w:t>
            </w:r>
            <w:r w:rsidR="00D913DF" w:rsidRPr="00D913DF">
              <w:rPr>
                <w:rFonts w:cs="Arial"/>
                <w:lang w:val="en-GB"/>
              </w:rPr>
              <w:t>57</w:t>
            </w:r>
            <w:r w:rsidRPr="00DB5090">
              <w:rPr>
                <w:rFonts w:cs="Arial"/>
              </w:rPr>
              <w:t>,</w:t>
            </w:r>
            <w:r w:rsidR="00D913DF" w:rsidRPr="00D913DF">
              <w:rPr>
                <w:rFonts w:cs="Arial"/>
                <w:lang w:val="en-GB"/>
              </w:rPr>
              <w:t>880</w:t>
            </w:r>
            <w:r w:rsidRPr="00DB5090">
              <w:rPr>
                <w:rFonts w:cs="Arial"/>
              </w:rPr>
              <w:t xml:space="preserve"> </w:t>
            </w:r>
          </w:p>
        </w:tc>
      </w:tr>
      <w:tr w:rsidR="007305DB" w:rsidRPr="00DB5090" w14:paraId="041A608A" w14:textId="77777777" w:rsidTr="00DB5090">
        <w:trPr>
          <w:trHeight w:val="203"/>
        </w:trPr>
        <w:tc>
          <w:tcPr>
            <w:tcW w:w="3227" w:type="dxa"/>
            <w:shd w:val="clear" w:color="auto" w:fill="auto"/>
          </w:tcPr>
          <w:p w14:paraId="3505EC7C"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Lease liabilities</w:t>
            </w:r>
          </w:p>
        </w:tc>
        <w:tc>
          <w:tcPr>
            <w:tcW w:w="1055" w:type="dxa"/>
            <w:shd w:val="clear" w:color="auto" w:fill="FAFAFA"/>
          </w:tcPr>
          <w:p w14:paraId="3F4E2711" w14:textId="3F7D89E5"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343D7EBC" w14:textId="7F6DBCAE" w:rsidR="007305DB" w:rsidRPr="00DB5090" w:rsidRDefault="00D913DF" w:rsidP="007305DB">
            <w:pPr>
              <w:ind w:right="-72"/>
              <w:jc w:val="right"/>
              <w:rPr>
                <w:rFonts w:cs="Arial"/>
              </w:rPr>
            </w:pPr>
            <w:r w:rsidRPr="00D913DF">
              <w:rPr>
                <w:rFonts w:cs="Arial"/>
                <w:lang w:val="en-GB"/>
              </w:rPr>
              <w:t>139</w:t>
            </w:r>
            <w:r w:rsidR="007305DB" w:rsidRPr="00DB5090">
              <w:rPr>
                <w:rFonts w:cs="Arial"/>
              </w:rPr>
              <w:t>,</w:t>
            </w:r>
            <w:r w:rsidRPr="00D913DF">
              <w:rPr>
                <w:rFonts w:cs="Arial"/>
                <w:lang w:val="en-GB"/>
              </w:rPr>
              <w:t>866</w:t>
            </w:r>
          </w:p>
        </w:tc>
        <w:tc>
          <w:tcPr>
            <w:tcW w:w="1055" w:type="dxa"/>
            <w:shd w:val="clear" w:color="auto" w:fill="FAFAFA"/>
          </w:tcPr>
          <w:p w14:paraId="3633B7AE" w14:textId="6C5B33E9" w:rsidR="007305DB" w:rsidRPr="00DB5090" w:rsidRDefault="00D913DF" w:rsidP="007305DB">
            <w:pPr>
              <w:ind w:right="-72"/>
              <w:jc w:val="right"/>
              <w:rPr>
                <w:rFonts w:cs="Arial"/>
              </w:rPr>
            </w:pPr>
            <w:r w:rsidRPr="00D913DF">
              <w:rPr>
                <w:rFonts w:cs="Arial"/>
                <w:lang w:val="en-GB"/>
              </w:rPr>
              <w:t>157</w:t>
            </w:r>
            <w:r w:rsidR="007305DB" w:rsidRPr="00DB5090">
              <w:rPr>
                <w:rFonts w:cs="Arial"/>
              </w:rPr>
              <w:t>,</w:t>
            </w:r>
            <w:r w:rsidRPr="00D913DF">
              <w:rPr>
                <w:rFonts w:cs="Arial"/>
                <w:lang w:val="en-GB"/>
              </w:rPr>
              <w:t>994</w:t>
            </w:r>
          </w:p>
        </w:tc>
        <w:tc>
          <w:tcPr>
            <w:tcW w:w="1055" w:type="dxa"/>
            <w:shd w:val="clear" w:color="auto" w:fill="FAFAFA"/>
          </w:tcPr>
          <w:p w14:paraId="791A6FB1" w14:textId="08C7FABB" w:rsidR="007305DB" w:rsidRPr="00DB5090" w:rsidRDefault="00D913DF" w:rsidP="007305DB">
            <w:pPr>
              <w:ind w:right="-72"/>
              <w:jc w:val="right"/>
              <w:rPr>
                <w:rFonts w:cs="Arial"/>
              </w:rPr>
            </w:pPr>
            <w:r w:rsidRPr="00D913DF">
              <w:rPr>
                <w:rFonts w:cs="Arial"/>
                <w:lang w:val="en-GB"/>
              </w:rPr>
              <w:t>194</w:t>
            </w:r>
            <w:r w:rsidR="007305DB" w:rsidRPr="00DB5090">
              <w:rPr>
                <w:rFonts w:cs="Arial"/>
              </w:rPr>
              <w:t>,</w:t>
            </w:r>
            <w:r w:rsidRPr="00D913DF">
              <w:rPr>
                <w:rFonts w:cs="Arial"/>
                <w:lang w:val="en-GB"/>
              </w:rPr>
              <w:t>454</w:t>
            </w:r>
          </w:p>
        </w:tc>
        <w:tc>
          <w:tcPr>
            <w:tcW w:w="1055" w:type="dxa"/>
            <w:shd w:val="clear" w:color="auto" w:fill="FAFAFA"/>
          </w:tcPr>
          <w:p w14:paraId="063BBF35" w14:textId="12214D41" w:rsidR="007305DB" w:rsidRPr="00DB5090" w:rsidRDefault="00D913DF" w:rsidP="007305DB">
            <w:pPr>
              <w:ind w:right="-72"/>
              <w:jc w:val="right"/>
              <w:rPr>
                <w:rFonts w:cs="Arial"/>
              </w:rPr>
            </w:pPr>
            <w:r w:rsidRPr="00D913DF">
              <w:rPr>
                <w:rFonts w:cs="Arial"/>
                <w:lang w:val="en-GB"/>
              </w:rPr>
              <w:t>492</w:t>
            </w:r>
            <w:r w:rsidR="007305DB" w:rsidRPr="00DB5090">
              <w:rPr>
                <w:rFonts w:cs="Arial"/>
              </w:rPr>
              <w:t>,</w:t>
            </w:r>
            <w:r w:rsidRPr="00D913DF">
              <w:rPr>
                <w:rFonts w:cs="Arial"/>
                <w:lang w:val="en-GB"/>
              </w:rPr>
              <w:t>314</w:t>
            </w:r>
          </w:p>
        </w:tc>
        <w:tc>
          <w:tcPr>
            <w:tcW w:w="1056" w:type="dxa"/>
            <w:shd w:val="clear" w:color="auto" w:fill="FAFAFA"/>
          </w:tcPr>
          <w:p w14:paraId="3D2308EE" w14:textId="0D20F8D7" w:rsidR="007305DB" w:rsidRPr="00DB5090" w:rsidRDefault="00D913DF" w:rsidP="007305DB">
            <w:pPr>
              <w:ind w:right="-72"/>
              <w:jc w:val="right"/>
              <w:rPr>
                <w:rFonts w:cs="Arial"/>
              </w:rPr>
            </w:pPr>
            <w:r w:rsidRPr="00D913DF">
              <w:rPr>
                <w:rFonts w:cs="Arial"/>
                <w:lang w:val="en-GB"/>
              </w:rPr>
              <w:t>345</w:t>
            </w:r>
            <w:r w:rsidR="007305DB" w:rsidRPr="00DB5090">
              <w:rPr>
                <w:rFonts w:cs="Arial"/>
              </w:rPr>
              <w:t>,</w:t>
            </w:r>
            <w:r w:rsidRPr="00D913DF">
              <w:rPr>
                <w:rFonts w:cs="Arial"/>
                <w:lang w:val="en-GB"/>
              </w:rPr>
              <w:t>196</w:t>
            </w:r>
          </w:p>
        </w:tc>
      </w:tr>
      <w:tr w:rsidR="007305DB" w:rsidRPr="00DB5090" w14:paraId="49B83106" w14:textId="77777777" w:rsidTr="00DB5090">
        <w:trPr>
          <w:trHeight w:val="203"/>
        </w:trPr>
        <w:tc>
          <w:tcPr>
            <w:tcW w:w="3227" w:type="dxa"/>
            <w:shd w:val="clear" w:color="auto" w:fill="auto"/>
            <w:vAlign w:val="bottom"/>
          </w:tcPr>
          <w:p w14:paraId="02F64BF4" w14:textId="315CA96A"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 xml:space="preserve">Long-term borrowings from </w:t>
            </w:r>
          </w:p>
        </w:tc>
        <w:tc>
          <w:tcPr>
            <w:tcW w:w="1055" w:type="dxa"/>
            <w:shd w:val="clear" w:color="auto" w:fill="FAFAFA"/>
            <w:vAlign w:val="bottom"/>
          </w:tcPr>
          <w:p w14:paraId="3DCC7D7F" w14:textId="77777777" w:rsidR="007305DB" w:rsidRPr="00DB5090" w:rsidRDefault="007305DB" w:rsidP="007305DB">
            <w:pPr>
              <w:ind w:right="-72"/>
              <w:jc w:val="right"/>
              <w:rPr>
                <w:rFonts w:cs="Arial"/>
              </w:rPr>
            </w:pPr>
          </w:p>
        </w:tc>
        <w:tc>
          <w:tcPr>
            <w:tcW w:w="1055" w:type="dxa"/>
            <w:shd w:val="clear" w:color="auto" w:fill="FAFAFA"/>
            <w:vAlign w:val="bottom"/>
          </w:tcPr>
          <w:p w14:paraId="68F75145" w14:textId="77777777" w:rsidR="007305DB" w:rsidRPr="00DB5090" w:rsidRDefault="007305DB" w:rsidP="007305DB">
            <w:pPr>
              <w:ind w:right="-72"/>
              <w:jc w:val="right"/>
              <w:rPr>
                <w:rFonts w:cs="Arial"/>
              </w:rPr>
            </w:pPr>
          </w:p>
        </w:tc>
        <w:tc>
          <w:tcPr>
            <w:tcW w:w="1055" w:type="dxa"/>
            <w:shd w:val="clear" w:color="auto" w:fill="FAFAFA"/>
            <w:vAlign w:val="bottom"/>
          </w:tcPr>
          <w:p w14:paraId="72F5B6A1" w14:textId="77777777" w:rsidR="007305DB" w:rsidRPr="00DB5090" w:rsidRDefault="007305DB" w:rsidP="007305DB">
            <w:pPr>
              <w:ind w:right="-72"/>
              <w:jc w:val="right"/>
              <w:rPr>
                <w:rFonts w:cs="Arial"/>
              </w:rPr>
            </w:pPr>
          </w:p>
        </w:tc>
        <w:tc>
          <w:tcPr>
            <w:tcW w:w="1055" w:type="dxa"/>
            <w:shd w:val="clear" w:color="auto" w:fill="FAFAFA"/>
            <w:vAlign w:val="bottom"/>
          </w:tcPr>
          <w:p w14:paraId="576C3446" w14:textId="77777777" w:rsidR="007305DB" w:rsidRPr="00DB5090" w:rsidRDefault="007305DB" w:rsidP="007305DB">
            <w:pPr>
              <w:ind w:right="-72"/>
              <w:jc w:val="right"/>
              <w:rPr>
                <w:rFonts w:cs="Arial"/>
              </w:rPr>
            </w:pPr>
          </w:p>
        </w:tc>
        <w:tc>
          <w:tcPr>
            <w:tcW w:w="1055" w:type="dxa"/>
            <w:shd w:val="clear" w:color="auto" w:fill="FAFAFA"/>
            <w:vAlign w:val="bottom"/>
          </w:tcPr>
          <w:p w14:paraId="6D1E4FF2" w14:textId="77777777" w:rsidR="007305DB" w:rsidRPr="00DB5090" w:rsidRDefault="007305DB" w:rsidP="007305DB">
            <w:pPr>
              <w:ind w:right="-72"/>
              <w:jc w:val="right"/>
              <w:rPr>
                <w:rFonts w:cs="Arial"/>
              </w:rPr>
            </w:pPr>
          </w:p>
        </w:tc>
        <w:tc>
          <w:tcPr>
            <w:tcW w:w="1056" w:type="dxa"/>
            <w:shd w:val="clear" w:color="auto" w:fill="FAFAFA"/>
            <w:vAlign w:val="bottom"/>
          </w:tcPr>
          <w:p w14:paraId="3EEDF40B" w14:textId="77777777" w:rsidR="007305DB" w:rsidRPr="00DB5090" w:rsidRDefault="007305DB" w:rsidP="007305DB">
            <w:pPr>
              <w:ind w:right="-72"/>
              <w:jc w:val="right"/>
              <w:rPr>
                <w:rFonts w:cs="Arial"/>
              </w:rPr>
            </w:pPr>
          </w:p>
        </w:tc>
      </w:tr>
      <w:tr w:rsidR="007305DB" w:rsidRPr="00DB5090" w14:paraId="4BA62AA1" w14:textId="77777777" w:rsidTr="00DB5090">
        <w:trPr>
          <w:trHeight w:val="215"/>
        </w:trPr>
        <w:tc>
          <w:tcPr>
            <w:tcW w:w="3227" w:type="dxa"/>
            <w:shd w:val="clear" w:color="auto" w:fill="auto"/>
          </w:tcPr>
          <w:p w14:paraId="3A3D83A7"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 xml:space="preserve">   financial institutions</w:t>
            </w:r>
          </w:p>
        </w:tc>
        <w:tc>
          <w:tcPr>
            <w:tcW w:w="1055" w:type="dxa"/>
            <w:shd w:val="clear" w:color="auto" w:fill="FAFAFA"/>
          </w:tcPr>
          <w:p w14:paraId="64F07AA7" w14:textId="0487B566" w:rsidR="007305DB" w:rsidRPr="00DB5090" w:rsidRDefault="007305DB" w:rsidP="007305DB">
            <w:pPr>
              <w:ind w:right="-72"/>
              <w:jc w:val="right"/>
              <w:rPr>
                <w:rFonts w:cs="Arial"/>
              </w:rPr>
            </w:pPr>
            <w:r w:rsidRPr="00DB5090">
              <w:rPr>
                <w:rFonts w:cs="Arial"/>
              </w:rPr>
              <w:t xml:space="preserve"> -   </w:t>
            </w:r>
          </w:p>
        </w:tc>
        <w:tc>
          <w:tcPr>
            <w:tcW w:w="1055" w:type="dxa"/>
            <w:shd w:val="clear" w:color="auto" w:fill="FAFAFA"/>
          </w:tcPr>
          <w:p w14:paraId="789E4277" w14:textId="7536E0FD" w:rsidR="007305DB" w:rsidRPr="00DB5090" w:rsidRDefault="007305DB" w:rsidP="007305DB">
            <w:pPr>
              <w:ind w:right="-72"/>
              <w:jc w:val="right"/>
              <w:rPr>
                <w:rFonts w:cs="Arial"/>
              </w:rPr>
            </w:pPr>
            <w:r w:rsidRPr="00DB5090">
              <w:rPr>
                <w:rFonts w:cs="Arial"/>
              </w:rPr>
              <w:t xml:space="preserve"> </w:t>
            </w:r>
            <w:r w:rsidR="00D913DF" w:rsidRPr="00D913DF">
              <w:rPr>
                <w:rFonts w:cs="Arial"/>
                <w:lang w:val="en-GB"/>
              </w:rPr>
              <w:t>442</w:t>
            </w:r>
            <w:r w:rsidRPr="00DB5090">
              <w:rPr>
                <w:rFonts w:cs="Arial"/>
              </w:rPr>
              <w:t>,</w:t>
            </w:r>
            <w:r w:rsidR="00D913DF" w:rsidRPr="00D913DF">
              <w:rPr>
                <w:rFonts w:cs="Arial"/>
                <w:lang w:val="en-GB"/>
              </w:rPr>
              <w:t>303</w:t>
            </w:r>
            <w:r w:rsidRPr="00DB5090">
              <w:rPr>
                <w:rFonts w:cs="Arial"/>
              </w:rPr>
              <w:t xml:space="preserve"> </w:t>
            </w:r>
          </w:p>
        </w:tc>
        <w:tc>
          <w:tcPr>
            <w:tcW w:w="1055" w:type="dxa"/>
            <w:shd w:val="clear" w:color="auto" w:fill="FAFAFA"/>
          </w:tcPr>
          <w:p w14:paraId="6A68BB5A" w14:textId="537F3ABB" w:rsidR="007305DB" w:rsidRPr="00DB5090" w:rsidRDefault="00D913DF" w:rsidP="007305DB">
            <w:pPr>
              <w:ind w:right="-72"/>
              <w:jc w:val="right"/>
              <w:rPr>
                <w:rFonts w:cs="Arial"/>
              </w:rPr>
            </w:pPr>
            <w:r w:rsidRPr="00D913DF">
              <w:rPr>
                <w:rFonts w:cs="Arial"/>
                <w:lang w:val="en-GB"/>
              </w:rPr>
              <w:t>3</w:t>
            </w:r>
            <w:r w:rsidR="007305DB" w:rsidRPr="00DB5090">
              <w:rPr>
                <w:rFonts w:cs="Arial"/>
              </w:rPr>
              <w:t>,</w:t>
            </w:r>
            <w:r w:rsidRPr="00D913DF">
              <w:rPr>
                <w:rFonts w:cs="Arial"/>
                <w:lang w:val="en-GB"/>
              </w:rPr>
              <w:t>592</w:t>
            </w:r>
            <w:r w:rsidR="007305DB" w:rsidRPr="00DB5090">
              <w:rPr>
                <w:rFonts w:cs="Arial"/>
              </w:rPr>
              <w:t>,</w:t>
            </w:r>
            <w:r w:rsidRPr="00D913DF">
              <w:rPr>
                <w:rFonts w:cs="Arial"/>
                <w:lang w:val="en-GB"/>
              </w:rPr>
              <w:t>072</w:t>
            </w:r>
            <w:r w:rsidR="007305DB" w:rsidRPr="00DB5090">
              <w:rPr>
                <w:rFonts w:cs="Arial"/>
              </w:rPr>
              <w:t xml:space="preserve"> </w:t>
            </w:r>
          </w:p>
        </w:tc>
        <w:tc>
          <w:tcPr>
            <w:tcW w:w="1055" w:type="dxa"/>
            <w:shd w:val="clear" w:color="auto" w:fill="FAFAFA"/>
          </w:tcPr>
          <w:p w14:paraId="4EE849BB" w14:textId="6755E072" w:rsidR="007305DB" w:rsidRPr="00DB5090" w:rsidRDefault="007305DB" w:rsidP="007305DB">
            <w:pPr>
              <w:ind w:right="-72"/>
              <w:jc w:val="right"/>
              <w:rPr>
                <w:rFonts w:cs="Arial"/>
              </w:rPr>
            </w:pPr>
            <w:r w:rsidRPr="00DB5090">
              <w:rPr>
                <w:rFonts w:cs="Arial"/>
              </w:rPr>
              <w:t xml:space="preserve"> </w:t>
            </w:r>
            <w:r w:rsidR="00D913DF" w:rsidRPr="00D913DF">
              <w:rPr>
                <w:rFonts w:cs="Arial"/>
                <w:lang w:val="en-GB"/>
              </w:rPr>
              <w:t>899</w:t>
            </w:r>
            <w:r w:rsidRPr="00DB5090">
              <w:rPr>
                <w:rFonts w:cs="Arial"/>
              </w:rPr>
              <w:t>,</w:t>
            </w:r>
            <w:r w:rsidR="00D913DF" w:rsidRPr="00D913DF">
              <w:rPr>
                <w:rFonts w:cs="Arial"/>
                <w:lang w:val="en-GB"/>
              </w:rPr>
              <w:t>383</w:t>
            </w:r>
            <w:r w:rsidRPr="00DB5090">
              <w:rPr>
                <w:rFonts w:cs="Arial"/>
              </w:rPr>
              <w:t xml:space="preserve"> </w:t>
            </w:r>
          </w:p>
        </w:tc>
        <w:tc>
          <w:tcPr>
            <w:tcW w:w="1055" w:type="dxa"/>
            <w:shd w:val="clear" w:color="auto" w:fill="FAFAFA"/>
          </w:tcPr>
          <w:p w14:paraId="40616333" w14:textId="14CF0224" w:rsidR="007305DB" w:rsidRPr="00DB5090" w:rsidRDefault="00D913DF" w:rsidP="007305DB">
            <w:pPr>
              <w:ind w:right="-72"/>
              <w:jc w:val="right"/>
              <w:rPr>
                <w:rFonts w:cs="Arial"/>
              </w:rPr>
            </w:pPr>
            <w:r w:rsidRPr="00D913DF">
              <w:rPr>
                <w:rFonts w:cs="Arial"/>
                <w:lang w:val="en-GB"/>
              </w:rPr>
              <w:t>4</w:t>
            </w:r>
            <w:r w:rsidR="007305DB" w:rsidRPr="00DB5090">
              <w:rPr>
                <w:rFonts w:cs="Arial"/>
              </w:rPr>
              <w:t>,</w:t>
            </w:r>
            <w:r w:rsidRPr="00D913DF">
              <w:rPr>
                <w:rFonts w:cs="Arial"/>
                <w:lang w:val="en-GB"/>
              </w:rPr>
              <w:t>933</w:t>
            </w:r>
            <w:r w:rsidR="007305DB" w:rsidRPr="00DB5090">
              <w:rPr>
                <w:rFonts w:cs="Arial"/>
              </w:rPr>
              <w:t>,</w:t>
            </w:r>
            <w:r w:rsidRPr="00D913DF">
              <w:rPr>
                <w:rFonts w:cs="Arial"/>
                <w:lang w:val="en-GB"/>
              </w:rPr>
              <w:t>758</w:t>
            </w:r>
            <w:r w:rsidR="007305DB" w:rsidRPr="00DB5090">
              <w:rPr>
                <w:rFonts w:cs="Arial"/>
              </w:rPr>
              <w:t xml:space="preserve"> </w:t>
            </w:r>
          </w:p>
        </w:tc>
        <w:tc>
          <w:tcPr>
            <w:tcW w:w="1056" w:type="dxa"/>
            <w:shd w:val="clear" w:color="auto" w:fill="FAFAFA"/>
          </w:tcPr>
          <w:p w14:paraId="73277451" w14:textId="23988552" w:rsidR="007305DB" w:rsidRPr="00DB5090" w:rsidRDefault="00D913DF" w:rsidP="007305DB">
            <w:pPr>
              <w:ind w:right="-72"/>
              <w:jc w:val="right"/>
              <w:rPr>
                <w:rFonts w:cs="Arial"/>
              </w:rPr>
            </w:pPr>
            <w:r w:rsidRPr="00D913DF">
              <w:rPr>
                <w:rFonts w:cs="Arial"/>
                <w:lang w:val="en-GB"/>
              </w:rPr>
              <w:t>4</w:t>
            </w:r>
            <w:r w:rsidR="007305DB" w:rsidRPr="00DB5090">
              <w:rPr>
                <w:rFonts w:cs="Arial"/>
              </w:rPr>
              <w:t>,</w:t>
            </w:r>
            <w:r w:rsidRPr="00D913DF">
              <w:rPr>
                <w:rFonts w:cs="Arial"/>
                <w:lang w:val="en-GB"/>
              </w:rPr>
              <w:t>440</w:t>
            </w:r>
            <w:r w:rsidR="007305DB" w:rsidRPr="00DB5090">
              <w:rPr>
                <w:rFonts w:cs="Arial"/>
              </w:rPr>
              <w:t>,</w:t>
            </w:r>
            <w:r w:rsidRPr="00D913DF">
              <w:rPr>
                <w:rFonts w:cs="Arial"/>
                <w:lang w:val="en-GB"/>
              </w:rPr>
              <w:t>604</w:t>
            </w:r>
            <w:r w:rsidR="007305DB" w:rsidRPr="00DB5090">
              <w:rPr>
                <w:rFonts w:cs="Arial"/>
              </w:rPr>
              <w:t xml:space="preserve"> </w:t>
            </w:r>
          </w:p>
        </w:tc>
      </w:tr>
      <w:tr w:rsidR="007305DB" w:rsidRPr="00DB5090" w14:paraId="5F9744EB" w14:textId="77777777" w:rsidTr="00DB5090">
        <w:trPr>
          <w:trHeight w:val="203"/>
        </w:trPr>
        <w:tc>
          <w:tcPr>
            <w:tcW w:w="3227" w:type="dxa"/>
            <w:shd w:val="clear" w:color="auto" w:fill="auto"/>
          </w:tcPr>
          <w:p w14:paraId="40BE4F36"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 xml:space="preserve">Deposits received from </w:t>
            </w:r>
          </w:p>
        </w:tc>
        <w:tc>
          <w:tcPr>
            <w:tcW w:w="1055" w:type="dxa"/>
            <w:shd w:val="clear" w:color="auto" w:fill="FAFAFA"/>
          </w:tcPr>
          <w:p w14:paraId="5FF19399" w14:textId="77777777" w:rsidR="007305DB" w:rsidRPr="00DB5090" w:rsidRDefault="007305DB" w:rsidP="007305DB">
            <w:pPr>
              <w:ind w:right="-72"/>
              <w:jc w:val="right"/>
              <w:rPr>
                <w:rFonts w:cs="Arial"/>
              </w:rPr>
            </w:pPr>
          </w:p>
        </w:tc>
        <w:tc>
          <w:tcPr>
            <w:tcW w:w="1055" w:type="dxa"/>
            <w:shd w:val="clear" w:color="auto" w:fill="FAFAFA"/>
          </w:tcPr>
          <w:p w14:paraId="51B82B46" w14:textId="77777777" w:rsidR="007305DB" w:rsidRPr="00DB5090" w:rsidRDefault="007305DB" w:rsidP="007305DB">
            <w:pPr>
              <w:ind w:right="-72"/>
              <w:jc w:val="right"/>
              <w:rPr>
                <w:rFonts w:cs="Arial"/>
              </w:rPr>
            </w:pPr>
          </w:p>
        </w:tc>
        <w:tc>
          <w:tcPr>
            <w:tcW w:w="1055" w:type="dxa"/>
            <w:shd w:val="clear" w:color="auto" w:fill="FAFAFA"/>
            <w:vAlign w:val="bottom"/>
          </w:tcPr>
          <w:p w14:paraId="2160FC57" w14:textId="77777777" w:rsidR="007305DB" w:rsidRPr="00DB5090" w:rsidRDefault="007305DB" w:rsidP="007305DB">
            <w:pPr>
              <w:ind w:right="-72"/>
              <w:jc w:val="right"/>
              <w:rPr>
                <w:rFonts w:cs="Arial"/>
              </w:rPr>
            </w:pPr>
          </w:p>
        </w:tc>
        <w:tc>
          <w:tcPr>
            <w:tcW w:w="1055" w:type="dxa"/>
            <w:shd w:val="clear" w:color="auto" w:fill="FAFAFA"/>
            <w:vAlign w:val="bottom"/>
          </w:tcPr>
          <w:p w14:paraId="20BD5C44" w14:textId="77777777" w:rsidR="007305DB" w:rsidRPr="00DB5090" w:rsidRDefault="007305DB" w:rsidP="007305DB">
            <w:pPr>
              <w:ind w:right="-72"/>
              <w:jc w:val="right"/>
              <w:rPr>
                <w:rFonts w:cs="Arial"/>
              </w:rPr>
            </w:pPr>
          </w:p>
        </w:tc>
        <w:tc>
          <w:tcPr>
            <w:tcW w:w="1055" w:type="dxa"/>
            <w:shd w:val="clear" w:color="auto" w:fill="FAFAFA"/>
            <w:vAlign w:val="bottom"/>
          </w:tcPr>
          <w:p w14:paraId="1B895B32" w14:textId="77777777" w:rsidR="007305DB" w:rsidRPr="00DB5090" w:rsidRDefault="007305DB" w:rsidP="007305DB">
            <w:pPr>
              <w:ind w:right="-72"/>
              <w:jc w:val="right"/>
              <w:rPr>
                <w:rFonts w:cs="Arial"/>
              </w:rPr>
            </w:pPr>
          </w:p>
        </w:tc>
        <w:tc>
          <w:tcPr>
            <w:tcW w:w="1056" w:type="dxa"/>
            <w:shd w:val="clear" w:color="auto" w:fill="FAFAFA"/>
            <w:vAlign w:val="bottom"/>
          </w:tcPr>
          <w:p w14:paraId="7F7C535E" w14:textId="77777777" w:rsidR="007305DB" w:rsidRPr="00DB5090" w:rsidRDefault="007305DB" w:rsidP="007305DB">
            <w:pPr>
              <w:ind w:right="-72"/>
              <w:jc w:val="right"/>
              <w:rPr>
                <w:rFonts w:cs="Arial"/>
              </w:rPr>
            </w:pPr>
          </w:p>
        </w:tc>
      </w:tr>
      <w:tr w:rsidR="007305DB" w:rsidRPr="00DB5090" w14:paraId="7EDCF39A" w14:textId="77777777" w:rsidTr="00DB5090">
        <w:trPr>
          <w:trHeight w:val="203"/>
        </w:trPr>
        <w:tc>
          <w:tcPr>
            <w:tcW w:w="3227" w:type="dxa"/>
            <w:shd w:val="clear" w:color="auto" w:fill="auto"/>
          </w:tcPr>
          <w:p w14:paraId="493BCA4E"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 xml:space="preserve">   customers</w:t>
            </w:r>
          </w:p>
        </w:tc>
        <w:tc>
          <w:tcPr>
            <w:tcW w:w="1055" w:type="dxa"/>
            <w:shd w:val="clear" w:color="auto" w:fill="FAFAFA"/>
          </w:tcPr>
          <w:p w14:paraId="15CCF17F" w14:textId="4FE4D44F"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725962D6" w14:textId="70D29690" w:rsidR="007305DB" w:rsidRPr="00DB5090" w:rsidRDefault="00D913DF" w:rsidP="007305DB">
            <w:pPr>
              <w:ind w:right="-72"/>
              <w:jc w:val="right"/>
              <w:rPr>
                <w:rFonts w:cs="Arial"/>
              </w:rPr>
            </w:pPr>
            <w:r w:rsidRPr="00D913DF">
              <w:rPr>
                <w:rFonts w:cs="Arial"/>
                <w:lang w:val="en-GB"/>
              </w:rPr>
              <w:t>20</w:t>
            </w:r>
            <w:r w:rsidR="007305DB" w:rsidRPr="00DB5090">
              <w:rPr>
                <w:rFonts w:cs="Arial"/>
              </w:rPr>
              <w:t>,</w:t>
            </w:r>
            <w:r w:rsidRPr="00D913DF">
              <w:rPr>
                <w:rFonts w:cs="Arial"/>
                <w:lang w:val="en-GB"/>
              </w:rPr>
              <w:t>062</w:t>
            </w:r>
          </w:p>
        </w:tc>
        <w:tc>
          <w:tcPr>
            <w:tcW w:w="1055" w:type="dxa"/>
            <w:shd w:val="clear" w:color="auto" w:fill="FAFAFA"/>
          </w:tcPr>
          <w:p w14:paraId="6A319371" w14:textId="4D57F471" w:rsidR="007305DB" w:rsidRPr="00DB5090" w:rsidRDefault="00D913DF" w:rsidP="007305DB">
            <w:pPr>
              <w:ind w:right="-72"/>
              <w:jc w:val="right"/>
              <w:rPr>
                <w:rFonts w:cs="Arial"/>
              </w:rPr>
            </w:pPr>
            <w:r w:rsidRPr="00D913DF">
              <w:rPr>
                <w:rFonts w:cs="Arial"/>
                <w:lang w:val="en-GB"/>
              </w:rPr>
              <w:t>22</w:t>
            </w:r>
            <w:r w:rsidR="007305DB" w:rsidRPr="00DB5090">
              <w:rPr>
                <w:rFonts w:cs="Arial"/>
              </w:rPr>
              <w:t>,</w:t>
            </w:r>
            <w:r w:rsidRPr="00D913DF">
              <w:rPr>
                <w:rFonts w:cs="Arial"/>
                <w:lang w:val="en-GB"/>
              </w:rPr>
              <w:t>973</w:t>
            </w:r>
          </w:p>
        </w:tc>
        <w:tc>
          <w:tcPr>
            <w:tcW w:w="1055" w:type="dxa"/>
            <w:shd w:val="clear" w:color="auto" w:fill="FAFAFA"/>
          </w:tcPr>
          <w:p w14:paraId="0AF23EE1" w14:textId="34C39343"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0A62F5A3" w14:textId="2A1E6053" w:rsidR="007305DB" w:rsidRPr="00DB5090" w:rsidRDefault="00D913DF" w:rsidP="007305DB">
            <w:pPr>
              <w:ind w:right="-72"/>
              <w:jc w:val="right"/>
              <w:rPr>
                <w:rFonts w:cs="Arial"/>
              </w:rPr>
            </w:pPr>
            <w:r w:rsidRPr="00D913DF">
              <w:rPr>
                <w:rFonts w:cs="Arial"/>
                <w:lang w:val="en-GB"/>
              </w:rPr>
              <w:t>43</w:t>
            </w:r>
            <w:r w:rsidR="007305DB" w:rsidRPr="00DB5090">
              <w:rPr>
                <w:rFonts w:cs="Arial"/>
              </w:rPr>
              <w:t>,</w:t>
            </w:r>
            <w:r w:rsidRPr="00D913DF">
              <w:rPr>
                <w:rFonts w:cs="Arial"/>
                <w:lang w:val="en-GB"/>
              </w:rPr>
              <w:t>035</w:t>
            </w:r>
          </w:p>
        </w:tc>
        <w:tc>
          <w:tcPr>
            <w:tcW w:w="1056" w:type="dxa"/>
            <w:shd w:val="clear" w:color="auto" w:fill="FAFAFA"/>
          </w:tcPr>
          <w:p w14:paraId="11763506" w14:textId="52A70A4F" w:rsidR="007305DB" w:rsidRPr="00DB5090" w:rsidRDefault="00D913DF" w:rsidP="007305DB">
            <w:pPr>
              <w:ind w:right="-72"/>
              <w:jc w:val="right"/>
              <w:rPr>
                <w:rFonts w:cs="Arial"/>
              </w:rPr>
            </w:pPr>
            <w:r w:rsidRPr="00D913DF">
              <w:rPr>
                <w:rFonts w:cs="Arial"/>
                <w:lang w:val="en-GB"/>
              </w:rPr>
              <w:t>43</w:t>
            </w:r>
            <w:r w:rsidR="007305DB" w:rsidRPr="00DB5090">
              <w:rPr>
                <w:rFonts w:cs="Arial"/>
              </w:rPr>
              <w:t>,</w:t>
            </w:r>
            <w:r w:rsidRPr="00D913DF">
              <w:rPr>
                <w:rFonts w:cs="Arial"/>
                <w:lang w:val="en-GB"/>
              </w:rPr>
              <w:t>035</w:t>
            </w:r>
          </w:p>
        </w:tc>
      </w:tr>
      <w:tr w:rsidR="007305DB" w:rsidRPr="00DB5090" w14:paraId="6027F5D1" w14:textId="77777777" w:rsidTr="00DB5090">
        <w:trPr>
          <w:trHeight w:val="203"/>
        </w:trPr>
        <w:tc>
          <w:tcPr>
            <w:tcW w:w="3227" w:type="dxa"/>
            <w:shd w:val="clear" w:color="auto" w:fill="auto"/>
          </w:tcPr>
          <w:p w14:paraId="7D7A65A2" w14:textId="77777777" w:rsidR="007305DB" w:rsidRPr="00DB5090" w:rsidRDefault="007305DB" w:rsidP="007305DB">
            <w:pPr>
              <w:ind w:left="540" w:right="-173"/>
              <w:jc w:val="left"/>
              <w:rPr>
                <w:rFonts w:cs="Arial"/>
                <w:spacing w:val="-4"/>
                <w:sz w:val="19"/>
                <w:szCs w:val="19"/>
                <w:lang w:val="en-GB"/>
              </w:rPr>
            </w:pPr>
            <w:r w:rsidRPr="00DB5090">
              <w:rPr>
                <w:rFonts w:cs="Arial"/>
                <w:spacing w:val="-4"/>
                <w:sz w:val="19"/>
                <w:szCs w:val="19"/>
                <w:lang w:val="en-GB"/>
              </w:rPr>
              <w:t>Hospital acquisition payables</w:t>
            </w:r>
          </w:p>
        </w:tc>
        <w:tc>
          <w:tcPr>
            <w:tcW w:w="1055" w:type="dxa"/>
            <w:shd w:val="clear" w:color="auto" w:fill="FAFAFA"/>
          </w:tcPr>
          <w:p w14:paraId="5B9A0072" w14:textId="32DA02FF"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3E0FF459" w14:textId="70B1B079"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051DD97F" w14:textId="1F5A5154" w:rsidR="007305DB" w:rsidRPr="00DB5090" w:rsidRDefault="00D913DF" w:rsidP="007305DB">
            <w:pPr>
              <w:ind w:right="-72"/>
              <w:jc w:val="right"/>
              <w:rPr>
                <w:rFonts w:cs="Arial"/>
              </w:rPr>
            </w:pPr>
            <w:r w:rsidRPr="00D913DF">
              <w:rPr>
                <w:rFonts w:cs="Arial"/>
                <w:lang w:val="en-GB"/>
              </w:rPr>
              <w:t>50</w:t>
            </w:r>
            <w:r w:rsidR="007305DB" w:rsidRPr="00DB5090">
              <w:rPr>
                <w:rFonts w:cs="Arial"/>
              </w:rPr>
              <w:t>,</w:t>
            </w:r>
            <w:r w:rsidRPr="00D913DF">
              <w:rPr>
                <w:rFonts w:cs="Arial"/>
                <w:lang w:val="en-GB"/>
              </w:rPr>
              <w:t>500</w:t>
            </w:r>
          </w:p>
        </w:tc>
        <w:tc>
          <w:tcPr>
            <w:tcW w:w="1055" w:type="dxa"/>
            <w:shd w:val="clear" w:color="auto" w:fill="FAFAFA"/>
          </w:tcPr>
          <w:p w14:paraId="652D8479" w14:textId="0D7D10AE" w:rsidR="007305DB" w:rsidRPr="00DB5090" w:rsidRDefault="007305DB" w:rsidP="007305DB">
            <w:pPr>
              <w:ind w:right="-72"/>
              <w:jc w:val="right"/>
              <w:rPr>
                <w:rFonts w:cs="Arial"/>
              </w:rPr>
            </w:pPr>
            <w:r w:rsidRPr="00DB5090">
              <w:rPr>
                <w:rFonts w:cs="Arial"/>
              </w:rPr>
              <w:t>-</w:t>
            </w:r>
          </w:p>
        </w:tc>
        <w:tc>
          <w:tcPr>
            <w:tcW w:w="1055" w:type="dxa"/>
            <w:shd w:val="clear" w:color="auto" w:fill="FAFAFA"/>
          </w:tcPr>
          <w:p w14:paraId="1E3FFDA9" w14:textId="2FDF673A" w:rsidR="007305DB" w:rsidRPr="00DB5090" w:rsidRDefault="00D913DF" w:rsidP="007305DB">
            <w:pPr>
              <w:ind w:right="-72"/>
              <w:jc w:val="right"/>
              <w:rPr>
                <w:rFonts w:cs="Arial"/>
              </w:rPr>
            </w:pPr>
            <w:r w:rsidRPr="00D913DF">
              <w:rPr>
                <w:rFonts w:cs="Arial"/>
                <w:lang w:val="en-GB"/>
              </w:rPr>
              <w:t>50</w:t>
            </w:r>
            <w:r w:rsidR="007305DB" w:rsidRPr="00DB5090">
              <w:rPr>
                <w:rFonts w:cs="Arial"/>
              </w:rPr>
              <w:t>,</w:t>
            </w:r>
            <w:r w:rsidRPr="00D913DF">
              <w:rPr>
                <w:rFonts w:cs="Arial"/>
                <w:lang w:val="en-GB"/>
              </w:rPr>
              <w:t>500</w:t>
            </w:r>
          </w:p>
        </w:tc>
        <w:tc>
          <w:tcPr>
            <w:tcW w:w="1056" w:type="dxa"/>
            <w:shd w:val="clear" w:color="auto" w:fill="FAFAFA"/>
          </w:tcPr>
          <w:p w14:paraId="17F2FEDC" w14:textId="1678B1C7" w:rsidR="007305DB" w:rsidRPr="00DB5090" w:rsidRDefault="00D913DF" w:rsidP="007305DB">
            <w:pPr>
              <w:ind w:right="-72"/>
              <w:jc w:val="right"/>
              <w:rPr>
                <w:rFonts w:cs="Arial"/>
              </w:rPr>
            </w:pPr>
            <w:r w:rsidRPr="00D913DF">
              <w:rPr>
                <w:rFonts w:cs="Arial"/>
                <w:lang w:val="en-GB"/>
              </w:rPr>
              <w:t>47</w:t>
            </w:r>
            <w:r w:rsidR="007305DB" w:rsidRPr="00DB5090">
              <w:rPr>
                <w:rFonts w:cs="Arial"/>
              </w:rPr>
              <w:t>,</w:t>
            </w:r>
            <w:r w:rsidRPr="00D913DF">
              <w:rPr>
                <w:rFonts w:cs="Arial"/>
                <w:lang w:val="en-GB"/>
              </w:rPr>
              <w:t>791</w:t>
            </w:r>
          </w:p>
        </w:tc>
      </w:tr>
      <w:tr w:rsidR="007305DB" w:rsidRPr="00DB5090" w14:paraId="054F3C0E" w14:textId="77777777" w:rsidTr="00DB5090">
        <w:trPr>
          <w:trHeight w:val="215"/>
        </w:trPr>
        <w:tc>
          <w:tcPr>
            <w:tcW w:w="3227" w:type="dxa"/>
            <w:shd w:val="clear" w:color="auto" w:fill="auto"/>
          </w:tcPr>
          <w:p w14:paraId="780E4018" w14:textId="77777777" w:rsidR="007305DB" w:rsidRPr="00DB5090" w:rsidRDefault="007305DB" w:rsidP="007305DB">
            <w:pPr>
              <w:ind w:left="540"/>
              <w:jc w:val="left"/>
              <w:rPr>
                <w:rFonts w:cs="Arial"/>
                <w:spacing w:val="-4"/>
                <w:sz w:val="19"/>
                <w:szCs w:val="19"/>
                <w:lang w:val="en-GB"/>
              </w:rPr>
            </w:pPr>
            <w:r w:rsidRPr="00DB5090">
              <w:rPr>
                <w:rFonts w:cs="Arial"/>
                <w:spacing w:val="-4"/>
                <w:sz w:val="19"/>
                <w:szCs w:val="19"/>
                <w:lang w:val="en-GB"/>
              </w:rPr>
              <w:t>Other non-current liabilities</w:t>
            </w:r>
          </w:p>
        </w:tc>
        <w:tc>
          <w:tcPr>
            <w:tcW w:w="1055" w:type="dxa"/>
            <w:tcBorders>
              <w:bottom w:val="single" w:sz="4" w:space="0" w:color="auto"/>
            </w:tcBorders>
            <w:shd w:val="clear" w:color="auto" w:fill="FAFAFA"/>
          </w:tcPr>
          <w:p w14:paraId="55BDCB82" w14:textId="2A880983" w:rsidR="007305DB" w:rsidRPr="00DB5090" w:rsidRDefault="007305DB" w:rsidP="007305DB">
            <w:pPr>
              <w:ind w:right="-72"/>
              <w:jc w:val="right"/>
              <w:rPr>
                <w:rFonts w:cs="Arial"/>
              </w:rPr>
            </w:pPr>
            <w:r w:rsidRPr="00DB5090">
              <w:rPr>
                <w:rFonts w:cs="Arial"/>
              </w:rPr>
              <w:t>-</w:t>
            </w:r>
          </w:p>
        </w:tc>
        <w:tc>
          <w:tcPr>
            <w:tcW w:w="1055" w:type="dxa"/>
            <w:tcBorders>
              <w:bottom w:val="single" w:sz="4" w:space="0" w:color="auto"/>
            </w:tcBorders>
            <w:shd w:val="clear" w:color="auto" w:fill="FAFAFA"/>
          </w:tcPr>
          <w:p w14:paraId="6D351E8E" w14:textId="3FE1A023" w:rsidR="007305DB" w:rsidRPr="00DB5090" w:rsidRDefault="007305DB" w:rsidP="007305DB">
            <w:pPr>
              <w:ind w:right="-72"/>
              <w:jc w:val="right"/>
              <w:rPr>
                <w:rFonts w:cs="Arial"/>
              </w:rPr>
            </w:pPr>
            <w:r w:rsidRPr="00DB5090">
              <w:rPr>
                <w:rFonts w:cs="Arial"/>
              </w:rPr>
              <w:t>-</w:t>
            </w:r>
          </w:p>
        </w:tc>
        <w:tc>
          <w:tcPr>
            <w:tcW w:w="1055" w:type="dxa"/>
            <w:tcBorders>
              <w:bottom w:val="single" w:sz="4" w:space="0" w:color="auto"/>
            </w:tcBorders>
            <w:shd w:val="clear" w:color="auto" w:fill="FAFAFA"/>
          </w:tcPr>
          <w:p w14:paraId="29E20FBE" w14:textId="1A1AC69A" w:rsidR="007305DB" w:rsidRPr="00DB5090" w:rsidRDefault="00D913DF" w:rsidP="007305DB">
            <w:pPr>
              <w:ind w:right="-72"/>
              <w:jc w:val="right"/>
              <w:rPr>
                <w:rFonts w:cs="Arial"/>
              </w:rPr>
            </w:pPr>
            <w:r w:rsidRPr="00D913DF">
              <w:rPr>
                <w:rFonts w:cs="Arial"/>
                <w:lang w:val="en-GB"/>
              </w:rPr>
              <w:t>18</w:t>
            </w:r>
            <w:r w:rsidR="007305DB" w:rsidRPr="00DB5090">
              <w:rPr>
                <w:rFonts w:cs="Arial"/>
              </w:rPr>
              <w:t>,</w:t>
            </w:r>
            <w:r w:rsidRPr="00D913DF">
              <w:rPr>
                <w:rFonts w:cs="Arial"/>
                <w:lang w:val="en-GB"/>
              </w:rPr>
              <w:t>937</w:t>
            </w:r>
          </w:p>
        </w:tc>
        <w:tc>
          <w:tcPr>
            <w:tcW w:w="1055" w:type="dxa"/>
            <w:tcBorders>
              <w:bottom w:val="single" w:sz="4" w:space="0" w:color="auto"/>
            </w:tcBorders>
            <w:shd w:val="clear" w:color="auto" w:fill="FAFAFA"/>
          </w:tcPr>
          <w:p w14:paraId="6082C410" w14:textId="38AB925E" w:rsidR="007305DB" w:rsidRPr="00DB5090" w:rsidRDefault="007305DB" w:rsidP="007305DB">
            <w:pPr>
              <w:ind w:right="-72"/>
              <w:jc w:val="right"/>
              <w:rPr>
                <w:rFonts w:cs="Arial"/>
              </w:rPr>
            </w:pPr>
            <w:r w:rsidRPr="00DB5090">
              <w:rPr>
                <w:rFonts w:cs="Arial"/>
              </w:rPr>
              <w:t>-</w:t>
            </w:r>
          </w:p>
        </w:tc>
        <w:tc>
          <w:tcPr>
            <w:tcW w:w="1055" w:type="dxa"/>
            <w:tcBorders>
              <w:bottom w:val="single" w:sz="4" w:space="0" w:color="auto"/>
            </w:tcBorders>
            <w:shd w:val="clear" w:color="auto" w:fill="FAFAFA"/>
          </w:tcPr>
          <w:p w14:paraId="13A88410" w14:textId="430ACB38" w:rsidR="007305DB" w:rsidRPr="00DB5090" w:rsidRDefault="00D913DF" w:rsidP="007305DB">
            <w:pPr>
              <w:ind w:right="-72"/>
              <w:jc w:val="right"/>
              <w:rPr>
                <w:rFonts w:cs="Arial"/>
              </w:rPr>
            </w:pPr>
            <w:r w:rsidRPr="00D913DF">
              <w:rPr>
                <w:rFonts w:cs="Arial"/>
                <w:lang w:val="en-GB"/>
              </w:rPr>
              <w:t>18</w:t>
            </w:r>
            <w:r w:rsidR="007305DB" w:rsidRPr="00DB5090">
              <w:rPr>
                <w:rFonts w:cs="Arial"/>
              </w:rPr>
              <w:t>,</w:t>
            </w:r>
            <w:r w:rsidRPr="00D913DF">
              <w:rPr>
                <w:rFonts w:cs="Arial"/>
                <w:lang w:val="en-GB"/>
              </w:rPr>
              <w:t>937</w:t>
            </w:r>
          </w:p>
        </w:tc>
        <w:tc>
          <w:tcPr>
            <w:tcW w:w="1056" w:type="dxa"/>
            <w:tcBorders>
              <w:bottom w:val="single" w:sz="4" w:space="0" w:color="auto"/>
            </w:tcBorders>
            <w:shd w:val="clear" w:color="auto" w:fill="FAFAFA"/>
          </w:tcPr>
          <w:p w14:paraId="42DF2305" w14:textId="27BF981D" w:rsidR="007305DB" w:rsidRPr="00DB5090" w:rsidRDefault="00D913DF" w:rsidP="007305DB">
            <w:pPr>
              <w:ind w:right="-72"/>
              <w:jc w:val="right"/>
              <w:rPr>
                <w:rFonts w:cs="Arial"/>
              </w:rPr>
            </w:pPr>
            <w:r w:rsidRPr="00D913DF">
              <w:rPr>
                <w:rFonts w:cs="Arial"/>
                <w:lang w:val="en-GB"/>
              </w:rPr>
              <w:t>18</w:t>
            </w:r>
            <w:r w:rsidR="007305DB" w:rsidRPr="00DB5090">
              <w:rPr>
                <w:rFonts w:cs="Arial"/>
              </w:rPr>
              <w:t>,</w:t>
            </w:r>
            <w:r w:rsidRPr="00D913DF">
              <w:rPr>
                <w:rFonts w:cs="Arial"/>
                <w:lang w:val="en-GB"/>
              </w:rPr>
              <w:t>937</w:t>
            </w:r>
          </w:p>
        </w:tc>
      </w:tr>
      <w:tr w:rsidR="007305DB" w:rsidRPr="00DB5090" w14:paraId="679763AD" w14:textId="77777777" w:rsidTr="00DB5090">
        <w:tc>
          <w:tcPr>
            <w:tcW w:w="3227" w:type="dxa"/>
            <w:shd w:val="clear" w:color="auto" w:fill="auto"/>
          </w:tcPr>
          <w:p w14:paraId="4BBF9244" w14:textId="77777777" w:rsidR="007305DB" w:rsidRPr="00DB5090" w:rsidRDefault="007305DB" w:rsidP="007305DB">
            <w:pPr>
              <w:ind w:left="540"/>
              <w:jc w:val="left"/>
              <w:rPr>
                <w:rFonts w:cs="Arial"/>
                <w:spacing w:val="-4"/>
                <w:sz w:val="19"/>
                <w:szCs w:val="19"/>
                <w:lang w:val="en-GB"/>
              </w:rPr>
            </w:pPr>
          </w:p>
        </w:tc>
        <w:tc>
          <w:tcPr>
            <w:tcW w:w="1055" w:type="dxa"/>
            <w:tcBorders>
              <w:top w:val="single" w:sz="4" w:space="0" w:color="auto"/>
            </w:tcBorders>
            <w:shd w:val="clear" w:color="auto" w:fill="FAFAFA"/>
          </w:tcPr>
          <w:p w14:paraId="0F5B28DA" w14:textId="77777777" w:rsidR="007305DB" w:rsidRPr="00DB5090" w:rsidRDefault="007305DB" w:rsidP="007305DB">
            <w:pPr>
              <w:ind w:right="-72"/>
              <w:jc w:val="right"/>
              <w:rPr>
                <w:rFonts w:cs="Arial"/>
              </w:rPr>
            </w:pPr>
          </w:p>
        </w:tc>
        <w:tc>
          <w:tcPr>
            <w:tcW w:w="1055" w:type="dxa"/>
            <w:tcBorders>
              <w:top w:val="single" w:sz="4" w:space="0" w:color="auto"/>
            </w:tcBorders>
            <w:shd w:val="clear" w:color="auto" w:fill="FAFAFA"/>
          </w:tcPr>
          <w:p w14:paraId="373AE71F" w14:textId="77777777" w:rsidR="007305DB" w:rsidRPr="00DB5090" w:rsidRDefault="007305DB" w:rsidP="007305DB">
            <w:pPr>
              <w:ind w:right="-72"/>
              <w:jc w:val="right"/>
              <w:rPr>
                <w:rFonts w:cs="Arial"/>
              </w:rPr>
            </w:pPr>
          </w:p>
        </w:tc>
        <w:tc>
          <w:tcPr>
            <w:tcW w:w="1055" w:type="dxa"/>
            <w:tcBorders>
              <w:top w:val="single" w:sz="4" w:space="0" w:color="auto"/>
            </w:tcBorders>
            <w:shd w:val="clear" w:color="auto" w:fill="FAFAFA"/>
            <w:vAlign w:val="bottom"/>
          </w:tcPr>
          <w:p w14:paraId="69C16561" w14:textId="77777777" w:rsidR="007305DB" w:rsidRPr="00DB5090" w:rsidRDefault="007305DB" w:rsidP="007305DB">
            <w:pPr>
              <w:ind w:right="-72"/>
              <w:jc w:val="right"/>
              <w:rPr>
                <w:rFonts w:cs="Arial"/>
              </w:rPr>
            </w:pPr>
          </w:p>
        </w:tc>
        <w:tc>
          <w:tcPr>
            <w:tcW w:w="1055" w:type="dxa"/>
            <w:tcBorders>
              <w:top w:val="single" w:sz="4" w:space="0" w:color="auto"/>
            </w:tcBorders>
            <w:shd w:val="clear" w:color="auto" w:fill="FAFAFA"/>
            <w:vAlign w:val="bottom"/>
          </w:tcPr>
          <w:p w14:paraId="3B5B2144" w14:textId="77777777" w:rsidR="007305DB" w:rsidRPr="00DB5090" w:rsidRDefault="007305DB" w:rsidP="007305DB">
            <w:pPr>
              <w:ind w:right="-72"/>
              <w:jc w:val="right"/>
              <w:rPr>
                <w:rFonts w:cs="Arial"/>
              </w:rPr>
            </w:pPr>
          </w:p>
        </w:tc>
        <w:tc>
          <w:tcPr>
            <w:tcW w:w="1055" w:type="dxa"/>
            <w:tcBorders>
              <w:top w:val="single" w:sz="4" w:space="0" w:color="auto"/>
            </w:tcBorders>
            <w:shd w:val="clear" w:color="auto" w:fill="FAFAFA"/>
            <w:vAlign w:val="bottom"/>
          </w:tcPr>
          <w:p w14:paraId="3217FE2D" w14:textId="77777777" w:rsidR="007305DB" w:rsidRPr="00DB5090" w:rsidRDefault="007305DB" w:rsidP="007305DB">
            <w:pPr>
              <w:ind w:right="-72"/>
              <w:jc w:val="right"/>
              <w:rPr>
                <w:rFonts w:cs="Arial"/>
              </w:rPr>
            </w:pPr>
          </w:p>
        </w:tc>
        <w:tc>
          <w:tcPr>
            <w:tcW w:w="1056" w:type="dxa"/>
            <w:tcBorders>
              <w:top w:val="single" w:sz="4" w:space="0" w:color="auto"/>
            </w:tcBorders>
            <w:shd w:val="clear" w:color="auto" w:fill="FAFAFA"/>
            <w:vAlign w:val="bottom"/>
          </w:tcPr>
          <w:p w14:paraId="5D7EE155" w14:textId="77777777" w:rsidR="007305DB" w:rsidRPr="00DB5090" w:rsidRDefault="007305DB" w:rsidP="007305DB">
            <w:pPr>
              <w:ind w:right="-72"/>
              <w:jc w:val="right"/>
              <w:rPr>
                <w:rFonts w:cs="Arial"/>
              </w:rPr>
            </w:pPr>
          </w:p>
        </w:tc>
      </w:tr>
      <w:tr w:rsidR="007305DB" w:rsidRPr="00DB5090" w14:paraId="6B1CDE14" w14:textId="77777777" w:rsidTr="00DB5090">
        <w:trPr>
          <w:trHeight w:val="80"/>
        </w:trPr>
        <w:tc>
          <w:tcPr>
            <w:tcW w:w="3227" w:type="dxa"/>
            <w:shd w:val="clear" w:color="auto" w:fill="auto"/>
            <w:vAlign w:val="bottom"/>
          </w:tcPr>
          <w:p w14:paraId="35D7CFF8" w14:textId="77777777" w:rsidR="007305DB" w:rsidRPr="00DB5090" w:rsidRDefault="007305DB" w:rsidP="007305DB">
            <w:pPr>
              <w:ind w:left="540"/>
              <w:jc w:val="left"/>
              <w:rPr>
                <w:rFonts w:cs="Arial"/>
                <w:b/>
                <w:bCs/>
                <w:spacing w:val="-4"/>
                <w:sz w:val="19"/>
                <w:szCs w:val="19"/>
                <w:lang w:val="en-GB"/>
              </w:rPr>
            </w:pPr>
            <w:r w:rsidRPr="00DB5090">
              <w:rPr>
                <w:rFonts w:cs="Arial"/>
                <w:b/>
                <w:bCs/>
                <w:spacing w:val="-4"/>
                <w:sz w:val="19"/>
                <w:szCs w:val="19"/>
                <w:lang w:val="en-GB"/>
              </w:rPr>
              <w:t>Total</w:t>
            </w:r>
          </w:p>
        </w:tc>
        <w:tc>
          <w:tcPr>
            <w:tcW w:w="1055" w:type="dxa"/>
            <w:tcBorders>
              <w:bottom w:val="single" w:sz="4" w:space="0" w:color="auto"/>
            </w:tcBorders>
            <w:shd w:val="clear" w:color="auto" w:fill="FAFAFA"/>
          </w:tcPr>
          <w:p w14:paraId="33523B0E" w14:textId="0C45E38B" w:rsidR="007305DB" w:rsidRPr="00DB5090" w:rsidRDefault="00D913DF" w:rsidP="007305DB">
            <w:pPr>
              <w:ind w:right="-72"/>
              <w:jc w:val="right"/>
              <w:rPr>
                <w:rFonts w:cs="Arial"/>
              </w:rPr>
            </w:pPr>
            <w:r w:rsidRPr="00D913DF">
              <w:rPr>
                <w:rFonts w:cs="Arial"/>
                <w:lang w:val="en-GB"/>
              </w:rPr>
              <w:t>4</w:t>
            </w:r>
            <w:r w:rsidR="007305DB" w:rsidRPr="00DB5090">
              <w:rPr>
                <w:rFonts w:cs="Arial"/>
              </w:rPr>
              <w:t>,</w:t>
            </w:r>
            <w:r w:rsidRPr="00D913DF">
              <w:rPr>
                <w:rFonts w:cs="Arial"/>
                <w:lang w:val="en-GB"/>
              </w:rPr>
              <w:t>845</w:t>
            </w:r>
            <w:r w:rsidR="007305DB" w:rsidRPr="00DB5090">
              <w:rPr>
                <w:rFonts w:cs="Arial"/>
              </w:rPr>
              <w:t xml:space="preserve"> </w:t>
            </w:r>
          </w:p>
        </w:tc>
        <w:tc>
          <w:tcPr>
            <w:tcW w:w="1055" w:type="dxa"/>
            <w:tcBorders>
              <w:bottom w:val="single" w:sz="4" w:space="0" w:color="auto"/>
            </w:tcBorders>
            <w:shd w:val="clear" w:color="auto" w:fill="FAFAFA"/>
          </w:tcPr>
          <w:p w14:paraId="74B05961" w14:textId="1015831A" w:rsidR="007305DB" w:rsidRPr="00DB5090" w:rsidRDefault="00D913DF" w:rsidP="007305DB">
            <w:pPr>
              <w:ind w:right="-72"/>
              <w:jc w:val="right"/>
              <w:rPr>
                <w:rFonts w:cs="Arial"/>
              </w:rPr>
            </w:pPr>
            <w:r w:rsidRPr="00D913DF">
              <w:rPr>
                <w:rFonts w:cs="Arial"/>
                <w:lang w:val="en-GB"/>
              </w:rPr>
              <w:t>2</w:t>
            </w:r>
            <w:r w:rsidR="007305DB" w:rsidRPr="00DB5090">
              <w:rPr>
                <w:rFonts w:cs="Arial"/>
              </w:rPr>
              <w:t>,</w:t>
            </w:r>
            <w:r w:rsidRPr="00D913DF">
              <w:rPr>
                <w:rFonts w:cs="Arial"/>
                <w:lang w:val="en-GB"/>
              </w:rPr>
              <w:t>426</w:t>
            </w:r>
            <w:r w:rsidR="007305DB" w:rsidRPr="00DB5090">
              <w:rPr>
                <w:rFonts w:cs="Arial"/>
              </w:rPr>
              <w:t>,</w:t>
            </w:r>
            <w:r w:rsidRPr="00D913DF">
              <w:rPr>
                <w:rFonts w:cs="Arial"/>
                <w:lang w:val="en-GB"/>
              </w:rPr>
              <w:t>745</w:t>
            </w:r>
            <w:r w:rsidR="007305DB" w:rsidRPr="00DB5090">
              <w:rPr>
                <w:rFonts w:cs="Arial"/>
              </w:rPr>
              <w:t xml:space="preserve"> </w:t>
            </w:r>
          </w:p>
        </w:tc>
        <w:tc>
          <w:tcPr>
            <w:tcW w:w="1055" w:type="dxa"/>
            <w:tcBorders>
              <w:bottom w:val="single" w:sz="4" w:space="0" w:color="auto"/>
            </w:tcBorders>
            <w:shd w:val="clear" w:color="auto" w:fill="FAFAFA"/>
          </w:tcPr>
          <w:p w14:paraId="2C61E184" w14:textId="07FD5259" w:rsidR="007305DB" w:rsidRPr="00DB5090" w:rsidRDefault="00D913DF" w:rsidP="007305DB">
            <w:pPr>
              <w:ind w:right="-72"/>
              <w:jc w:val="right"/>
              <w:rPr>
                <w:rFonts w:cs="Arial"/>
              </w:rPr>
            </w:pPr>
            <w:r w:rsidRPr="00D913DF">
              <w:rPr>
                <w:rFonts w:cs="Arial"/>
                <w:lang w:val="en-GB"/>
              </w:rPr>
              <w:t>3</w:t>
            </w:r>
            <w:r w:rsidR="007305DB" w:rsidRPr="00DB5090">
              <w:rPr>
                <w:rFonts w:cs="Arial"/>
              </w:rPr>
              <w:t>,</w:t>
            </w:r>
            <w:r w:rsidRPr="00D913DF">
              <w:rPr>
                <w:rFonts w:cs="Arial"/>
                <w:lang w:val="en-GB"/>
              </w:rPr>
              <w:t>842</w:t>
            </w:r>
            <w:r w:rsidR="007305DB" w:rsidRPr="00DB5090">
              <w:rPr>
                <w:rFonts w:cs="Arial"/>
              </w:rPr>
              <w:t>,</w:t>
            </w:r>
            <w:r w:rsidRPr="00D913DF">
              <w:rPr>
                <w:rFonts w:cs="Arial"/>
                <w:lang w:val="en-GB"/>
              </w:rPr>
              <w:t>476</w:t>
            </w:r>
            <w:r w:rsidR="007305DB" w:rsidRPr="00DB5090">
              <w:rPr>
                <w:rFonts w:cs="Arial"/>
              </w:rPr>
              <w:t xml:space="preserve"> </w:t>
            </w:r>
          </w:p>
        </w:tc>
        <w:tc>
          <w:tcPr>
            <w:tcW w:w="1055" w:type="dxa"/>
            <w:tcBorders>
              <w:bottom w:val="single" w:sz="4" w:space="0" w:color="auto"/>
            </w:tcBorders>
            <w:shd w:val="clear" w:color="auto" w:fill="FAFAFA"/>
          </w:tcPr>
          <w:p w14:paraId="4215416C" w14:textId="0A1168BB" w:rsidR="007305DB" w:rsidRPr="00DB5090" w:rsidRDefault="00D913DF" w:rsidP="007305DB">
            <w:pPr>
              <w:ind w:right="-72"/>
              <w:jc w:val="right"/>
              <w:rPr>
                <w:rFonts w:cs="Arial"/>
              </w:rPr>
            </w:pPr>
            <w:r w:rsidRPr="00D913DF">
              <w:rPr>
                <w:rFonts w:cs="Arial"/>
                <w:lang w:val="en-GB"/>
              </w:rPr>
              <w:t>1</w:t>
            </w:r>
            <w:r w:rsidR="007305DB" w:rsidRPr="00DB5090">
              <w:rPr>
                <w:rFonts w:cs="Arial"/>
              </w:rPr>
              <w:t>,</w:t>
            </w:r>
            <w:r w:rsidRPr="00D913DF">
              <w:rPr>
                <w:rFonts w:cs="Arial"/>
                <w:lang w:val="en-GB"/>
              </w:rPr>
              <w:t>093</w:t>
            </w:r>
            <w:r w:rsidR="007305DB" w:rsidRPr="00DB5090">
              <w:rPr>
                <w:rFonts w:cs="Arial"/>
              </w:rPr>
              <w:t>,</w:t>
            </w:r>
            <w:r w:rsidRPr="00D913DF">
              <w:rPr>
                <w:rFonts w:cs="Arial"/>
                <w:lang w:val="en-GB"/>
              </w:rPr>
              <w:t>837</w:t>
            </w:r>
            <w:r w:rsidR="007305DB" w:rsidRPr="00DB5090">
              <w:rPr>
                <w:rFonts w:cs="Arial"/>
              </w:rPr>
              <w:t xml:space="preserve"> </w:t>
            </w:r>
          </w:p>
        </w:tc>
        <w:tc>
          <w:tcPr>
            <w:tcW w:w="1055" w:type="dxa"/>
            <w:tcBorders>
              <w:bottom w:val="single" w:sz="4" w:space="0" w:color="auto"/>
            </w:tcBorders>
            <w:shd w:val="clear" w:color="auto" w:fill="FAFAFA"/>
          </w:tcPr>
          <w:p w14:paraId="447B961D" w14:textId="5BED808B" w:rsidR="007305DB" w:rsidRPr="00DB5090" w:rsidRDefault="00D913DF" w:rsidP="007305DB">
            <w:pPr>
              <w:ind w:right="-72"/>
              <w:jc w:val="right"/>
              <w:rPr>
                <w:rFonts w:cs="Arial"/>
              </w:rPr>
            </w:pPr>
            <w:r w:rsidRPr="00D913DF">
              <w:rPr>
                <w:rFonts w:cs="Arial"/>
                <w:lang w:val="en-GB"/>
              </w:rPr>
              <w:t>7</w:t>
            </w:r>
            <w:r w:rsidR="007305DB" w:rsidRPr="00DB5090">
              <w:rPr>
                <w:rFonts w:cs="Arial"/>
              </w:rPr>
              <w:t>,</w:t>
            </w:r>
            <w:r w:rsidRPr="00D913DF">
              <w:rPr>
                <w:rFonts w:cs="Arial"/>
                <w:lang w:val="en-GB"/>
              </w:rPr>
              <w:t>367</w:t>
            </w:r>
            <w:r w:rsidR="007305DB" w:rsidRPr="00DB5090">
              <w:rPr>
                <w:rFonts w:cs="Arial"/>
              </w:rPr>
              <w:t>,</w:t>
            </w:r>
            <w:r w:rsidRPr="00D913DF">
              <w:rPr>
                <w:rFonts w:cs="Arial"/>
                <w:lang w:val="en-GB"/>
              </w:rPr>
              <w:t>903</w:t>
            </w:r>
            <w:r w:rsidR="007305DB" w:rsidRPr="00DB5090">
              <w:rPr>
                <w:rFonts w:cs="Arial"/>
              </w:rPr>
              <w:t xml:space="preserve"> </w:t>
            </w:r>
          </w:p>
        </w:tc>
        <w:tc>
          <w:tcPr>
            <w:tcW w:w="1056" w:type="dxa"/>
            <w:tcBorders>
              <w:bottom w:val="single" w:sz="4" w:space="0" w:color="auto"/>
            </w:tcBorders>
            <w:shd w:val="clear" w:color="auto" w:fill="FAFAFA"/>
          </w:tcPr>
          <w:p w14:paraId="543AB41F" w14:textId="6A018528" w:rsidR="007305DB" w:rsidRPr="00DB5090" w:rsidRDefault="00D913DF" w:rsidP="007305DB">
            <w:pPr>
              <w:ind w:right="-72"/>
              <w:jc w:val="right"/>
              <w:rPr>
                <w:rFonts w:cs="Arial"/>
              </w:rPr>
            </w:pPr>
            <w:r w:rsidRPr="00D913DF">
              <w:rPr>
                <w:rFonts w:cs="Arial"/>
                <w:lang w:val="en-GB"/>
              </w:rPr>
              <w:t>6</w:t>
            </w:r>
            <w:r w:rsidR="007305DB" w:rsidRPr="00DB5090">
              <w:rPr>
                <w:rFonts w:cs="Arial"/>
              </w:rPr>
              <w:t>,</w:t>
            </w:r>
            <w:r w:rsidRPr="00D913DF">
              <w:rPr>
                <w:rFonts w:cs="Arial"/>
                <w:lang w:val="en-GB"/>
              </w:rPr>
              <w:t>723</w:t>
            </w:r>
            <w:r w:rsidR="007305DB" w:rsidRPr="00DB5090">
              <w:rPr>
                <w:rFonts w:cs="Arial"/>
              </w:rPr>
              <w:t>,</w:t>
            </w:r>
            <w:r w:rsidRPr="00D913DF">
              <w:rPr>
                <w:rFonts w:cs="Arial"/>
                <w:lang w:val="en-GB"/>
              </w:rPr>
              <w:t>657</w:t>
            </w:r>
            <w:r w:rsidR="007305DB" w:rsidRPr="00DB5090">
              <w:rPr>
                <w:rFonts w:cs="Arial"/>
              </w:rPr>
              <w:t xml:space="preserve"> </w:t>
            </w:r>
          </w:p>
        </w:tc>
      </w:tr>
    </w:tbl>
    <w:p w14:paraId="08A1DD66" w14:textId="1F9ECA40" w:rsidR="0051291E" w:rsidRPr="00DB5090" w:rsidRDefault="0051291E">
      <w:pPr>
        <w:rPr>
          <w:rFonts w:cs="Arial"/>
          <w:sz w:val="19"/>
          <w:szCs w:val="19"/>
        </w:rPr>
      </w:pPr>
    </w:p>
    <w:tbl>
      <w:tblPr>
        <w:tblW w:w="9567" w:type="dxa"/>
        <w:tblLayout w:type="fixed"/>
        <w:tblLook w:val="04A0" w:firstRow="1" w:lastRow="0" w:firstColumn="1" w:lastColumn="0" w:noHBand="0" w:noVBand="1"/>
      </w:tblPr>
      <w:tblGrid>
        <w:gridCol w:w="3260"/>
        <w:gridCol w:w="1051"/>
        <w:gridCol w:w="1051"/>
        <w:gridCol w:w="1051"/>
        <w:gridCol w:w="1051"/>
        <w:gridCol w:w="1051"/>
        <w:gridCol w:w="1052"/>
      </w:tblGrid>
      <w:tr w:rsidR="00F87FA4" w:rsidRPr="00DB5090" w14:paraId="1A5825C3" w14:textId="77777777" w:rsidTr="00DB5090">
        <w:trPr>
          <w:trHeight w:val="203"/>
        </w:trPr>
        <w:tc>
          <w:tcPr>
            <w:tcW w:w="3260" w:type="dxa"/>
            <w:shd w:val="clear" w:color="auto" w:fill="auto"/>
          </w:tcPr>
          <w:p w14:paraId="01259315" w14:textId="77777777" w:rsidR="00F87FA4" w:rsidRPr="00DB5090" w:rsidRDefault="00F87FA4" w:rsidP="004337F9">
            <w:pPr>
              <w:ind w:left="540"/>
              <w:jc w:val="left"/>
              <w:rPr>
                <w:rFonts w:cs="Arial"/>
                <w:b/>
                <w:bCs/>
                <w:spacing w:val="-4"/>
                <w:sz w:val="19"/>
                <w:szCs w:val="19"/>
                <w:lang w:val="en-GB"/>
              </w:rPr>
            </w:pPr>
          </w:p>
        </w:tc>
        <w:tc>
          <w:tcPr>
            <w:tcW w:w="6307" w:type="dxa"/>
            <w:gridSpan w:val="6"/>
            <w:tcBorders>
              <w:top w:val="single" w:sz="4" w:space="0" w:color="auto"/>
            </w:tcBorders>
          </w:tcPr>
          <w:p w14:paraId="19883B50" w14:textId="77777777" w:rsidR="00F87FA4" w:rsidRPr="00DB5090" w:rsidRDefault="00F87FA4" w:rsidP="004337F9">
            <w:pPr>
              <w:ind w:left="1080" w:right="-72"/>
              <w:jc w:val="center"/>
              <w:rPr>
                <w:rFonts w:cs="Arial"/>
                <w:b/>
                <w:bCs/>
                <w:spacing w:val="-4"/>
                <w:sz w:val="19"/>
                <w:szCs w:val="19"/>
                <w:lang w:val="en-GB"/>
              </w:rPr>
            </w:pPr>
            <w:r w:rsidRPr="00DB5090">
              <w:rPr>
                <w:rFonts w:cs="Arial"/>
                <w:b/>
                <w:bCs/>
                <w:spacing w:val="-2"/>
                <w:sz w:val="19"/>
                <w:szCs w:val="19"/>
                <w:lang w:val="en-GB"/>
              </w:rPr>
              <w:t>Consolidated financial statements</w:t>
            </w:r>
          </w:p>
        </w:tc>
      </w:tr>
      <w:tr w:rsidR="00F87FA4" w:rsidRPr="00DB5090" w14:paraId="2D5C4DA8" w14:textId="77777777" w:rsidTr="00DB5090">
        <w:trPr>
          <w:trHeight w:val="844"/>
        </w:trPr>
        <w:tc>
          <w:tcPr>
            <w:tcW w:w="3260" w:type="dxa"/>
            <w:shd w:val="clear" w:color="auto" w:fill="auto"/>
          </w:tcPr>
          <w:p w14:paraId="2D5C1F32" w14:textId="77777777" w:rsidR="00F87FA4" w:rsidRPr="00DB5090" w:rsidRDefault="00F87FA4" w:rsidP="007305DB">
            <w:pPr>
              <w:tabs>
                <w:tab w:val="left" w:pos="2150"/>
              </w:tabs>
              <w:rPr>
                <w:rFonts w:cs="Arial"/>
                <w:sz w:val="19"/>
                <w:szCs w:val="19"/>
                <w:lang w:val="en-GB"/>
              </w:rPr>
            </w:pPr>
          </w:p>
        </w:tc>
        <w:tc>
          <w:tcPr>
            <w:tcW w:w="1051" w:type="dxa"/>
            <w:tcBorders>
              <w:top w:val="single" w:sz="4" w:space="0" w:color="auto"/>
              <w:bottom w:val="single" w:sz="4" w:space="0" w:color="auto"/>
            </w:tcBorders>
            <w:vAlign w:val="bottom"/>
          </w:tcPr>
          <w:p w14:paraId="42257F94"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On demand</w:t>
            </w:r>
          </w:p>
          <w:p w14:paraId="339C365F" w14:textId="77777777" w:rsidR="00F87FA4" w:rsidRPr="00DB5090" w:rsidRDefault="00F87FA4" w:rsidP="00E33C7F">
            <w:pPr>
              <w:ind w:right="-72"/>
              <w:jc w:val="right"/>
              <w:rPr>
                <w:rFonts w:cs="Arial"/>
                <w:b/>
                <w:bCs/>
                <w:spacing w:val="-6"/>
                <w:sz w:val="19"/>
                <w:szCs w:val="19"/>
                <w:lang w:val="en-GB"/>
              </w:rPr>
            </w:pPr>
            <w:r w:rsidRPr="00DB5090">
              <w:rPr>
                <w:rFonts w:cs="Arial"/>
                <w:b/>
                <w:bCs/>
                <w:spacing w:val="-6"/>
                <w:sz w:val="19"/>
                <w:szCs w:val="19"/>
                <w:lang w:val="en-GB"/>
              </w:rPr>
              <w:t>Thousand</w:t>
            </w:r>
          </w:p>
          <w:p w14:paraId="0ADE99AE" w14:textId="1EE91D9C"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18BA6069" w14:textId="7021BDF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Within</w:t>
            </w:r>
          </w:p>
          <w:p w14:paraId="41115876" w14:textId="27413F79" w:rsidR="00F87FA4" w:rsidRPr="00DB5090" w:rsidRDefault="00D913DF" w:rsidP="00E33C7F">
            <w:pPr>
              <w:ind w:right="-72"/>
              <w:jc w:val="right"/>
              <w:rPr>
                <w:rFonts w:cs="Arial"/>
                <w:b/>
                <w:bCs/>
                <w:spacing w:val="-4"/>
                <w:sz w:val="19"/>
                <w:szCs w:val="19"/>
                <w:lang w:val="en-GB"/>
              </w:rPr>
            </w:pPr>
            <w:r w:rsidRPr="00D913DF">
              <w:rPr>
                <w:rFonts w:cs="Arial"/>
                <w:b/>
                <w:bCs/>
                <w:spacing w:val="-4"/>
                <w:sz w:val="19"/>
                <w:szCs w:val="19"/>
                <w:lang w:val="en-GB"/>
              </w:rPr>
              <w:t>1</w:t>
            </w:r>
            <w:r w:rsidR="00F87FA4" w:rsidRPr="00DB5090">
              <w:rPr>
                <w:rFonts w:cs="Arial"/>
                <w:b/>
                <w:bCs/>
                <w:spacing w:val="-4"/>
                <w:sz w:val="19"/>
                <w:szCs w:val="19"/>
                <w:lang w:val="en-GB"/>
              </w:rPr>
              <w:t xml:space="preserve"> year</w:t>
            </w:r>
          </w:p>
          <w:p w14:paraId="517B892C"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Thousand</w:t>
            </w:r>
          </w:p>
          <w:p w14:paraId="0B4A42D1" w14:textId="598193D5"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3AF1F9A2" w14:textId="07768BC5" w:rsidR="00F87FA4" w:rsidRPr="00DB5090" w:rsidRDefault="00D913DF" w:rsidP="00E33C7F">
            <w:pPr>
              <w:ind w:right="-72"/>
              <w:jc w:val="right"/>
              <w:rPr>
                <w:rFonts w:cs="Arial"/>
                <w:b/>
                <w:bCs/>
                <w:spacing w:val="-4"/>
                <w:sz w:val="19"/>
                <w:szCs w:val="19"/>
                <w:lang w:val="en-GB"/>
              </w:rPr>
            </w:pPr>
            <w:r w:rsidRPr="00D913DF">
              <w:rPr>
                <w:rFonts w:cs="Arial"/>
                <w:b/>
                <w:bCs/>
                <w:spacing w:val="-4"/>
                <w:sz w:val="19"/>
                <w:szCs w:val="19"/>
                <w:lang w:val="en-GB"/>
              </w:rPr>
              <w:t>1</w:t>
            </w:r>
            <w:r w:rsidR="00F87FA4" w:rsidRPr="00DB5090">
              <w:rPr>
                <w:rFonts w:cs="Arial"/>
                <w:b/>
                <w:bCs/>
                <w:spacing w:val="-4"/>
                <w:sz w:val="19"/>
                <w:szCs w:val="19"/>
                <w:lang w:val="en-GB"/>
              </w:rPr>
              <w:t xml:space="preserve"> - </w:t>
            </w:r>
            <w:r w:rsidRPr="00D913DF">
              <w:rPr>
                <w:rFonts w:cs="Arial"/>
                <w:b/>
                <w:bCs/>
                <w:spacing w:val="-4"/>
                <w:sz w:val="19"/>
                <w:szCs w:val="19"/>
                <w:lang w:val="en-GB"/>
              </w:rPr>
              <w:t>5</w:t>
            </w:r>
            <w:r w:rsidR="00F87FA4" w:rsidRPr="00DB5090">
              <w:rPr>
                <w:rFonts w:cs="Arial"/>
                <w:b/>
                <w:bCs/>
                <w:spacing w:val="-4"/>
                <w:sz w:val="19"/>
                <w:szCs w:val="19"/>
                <w:lang w:val="en-GB"/>
              </w:rPr>
              <w:t xml:space="preserve"> years</w:t>
            </w:r>
          </w:p>
          <w:p w14:paraId="70028E0C" w14:textId="5B1129D2" w:rsidR="00F87FA4" w:rsidRPr="00DB5090" w:rsidRDefault="00F87FA4" w:rsidP="00E33C7F">
            <w:pPr>
              <w:ind w:right="-72"/>
              <w:jc w:val="right"/>
              <w:rPr>
                <w:rFonts w:cs="Arial"/>
                <w:b/>
                <w:bCs/>
                <w:spacing w:val="-10"/>
                <w:sz w:val="19"/>
                <w:szCs w:val="19"/>
                <w:lang w:val="en-GB"/>
              </w:rPr>
            </w:pPr>
            <w:r w:rsidRPr="00DB5090">
              <w:rPr>
                <w:rFonts w:cs="Arial"/>
                <w:b/>
                <w:bCs/>
                <w:spacing w:val="-10"/>
                <w:sz w:val="19"/>
                <w:szCs w:val="19"/>
                <w:lang w:val="en-GB"/>
              </w:rPr>
              <w:t>Thousand</w:t>
            </w:r>
          </w:p>
          <w:p w14:paraId="2D10462A"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646090FF" w14:textId="3C7E3628"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Over</w:t>
            </w:r>
          </w:p>
          <w:p w14:paraId="67A77B5F" w14:textId="53B86DBA" w:rsidR="00F87FA4" w:rsidRPr="00DB5090" w:rsidRDefault="00D913DF" w:rsidP="00E33C7F">
            <w:pPr>
              <w:ind w:right="-72"/>
              <w:jc w:val="right"/>
              <w:rPr>
                <w:rFonts w:cs="Arial"/>
                <w:b/>
                <w:bCs/>
                <w:spacing w:val="-4"/>
                <w:sz w:val="19"/>
                <w:szCs w:val="19"/>
                <w:lang w:val="en-GB"/>
              </w:rPr>
            </w:pPr>
            <w:r w:rsidRPr="00D913DF">
              <w:rPr>
                <w:rFonts w:cs="Arial"/>
                <w:b/>
                <w:bCs/>
                <w:spacing w:val="-4"/>
                <w:sz w:val="19"/>
                <w:szCs w:val="19"/>
                <w:lang w:val="en-GB"/>
              </w:rPr>
              <w:t>5</w:t>
            </w:r>
            <w:r w:rsidR="00F87FA4" w:rsidRPr="00DB5090">
              <w:rPr>
                <w:rFonts w:cs="Arial"/>
                <w:b/>
                <w:bCs/>
                <w:spacing w:val="-4"/>
                <w:sz w:val="19"/>
                <w:szCs w:val="19"/>
                <w:lang w:val="en-GB"/>
              </w:rPr>
              <w:t xml:space="preserve"> years</w:t>
            </w:r>
          </w:p>
          <w:p w14:paraId="1F34EB91" w14:textId="50F06057" w:rsidR="00F87FA4" w:rsidRPr="00DB5090" w:rsidRDefault="00F87FA4" w:rsidP="00E33C7F">
            <w:pPr>
              <w:ind w:right="-72"/>
              <w:jc w:val="right"/>
              <w:rPr>
                <w:rFonts w:cs="Arial"/>
                <w:b/>
                <w:bCs/>
                <w:spacing w:val="-6"/>
                <w:sz w:val="19"/>
                <w:szCs w:val="19"/>
                <w:lang w:val="en-GB"/>
              </w:rPr>
            </w:pPr>
            <w:r w:rsidRPr="00DB5090">
              <w:rPr>
                <w:rFonts w:cs="Arial"/>
                <w:b/>
                <w:bCs/>
                <w:spacing w:val="-6"/>
                <w:sz w:val="19"/>
                <w:szCs w:val="19"/>
                <w:lang w:val="en-GB"/>
              </w:rPr>
              <w:t>Thousand</w:t>
            </w:r>
          </w:p>
          <w:p w14:paraId="4C3DDD69"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c>
          <w:tcPr>
            <w:tcW w:w="1051" w:type="dxa"/>
            <w:tcBorders>
              <w:top w:val="single" w:sz="4" w:space="0" w:color="auto"/>
              <w:bottom w:val="single" w:sz="4" w:space="0" w:color="auto"/>
            </w:tcBorders>
            <w:shd w:val="clear" w:color="auto" w:fill="auto"/>
            <w:vAlign w:val="bottom"/>
          </w:tcPr>
          <w:p w14:paraId="7C63E6C6"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Total</w:t>
            </w:r>
          </w:p>
          <w:p w14:paraId="1F992DC5" w14:textId="30ACD235" w:rsidR="00F87FA4" w:rsidRPr="00DB5090" w:rsidRDefault="00F87FA4" w:rsidP="00E33C7F">
            <w:pPr>
              <w:ind w:right="-72"/>
              <w:jc w:val="right"/>
              <w:rPr>
                <w:rFonts w:cs="Arial"/>
                <w:b/>
                <w:bCs/>
                <w:spacing w:val="-6"/>
                <w:sz w:val="19"/>
                <w:szCs w:val="19"/>
                <w:lang w:val="en-GB"/>
              </w:rPr>
            </w:pPr>
            <w:r w:rsidRPr="00DB5090">
              <w:rPr>
                <w:rFonts w:cs="Arial"/>
                <w:b/>
                <w:bCs/>
                <w:spacing w:val="-6"/>
                <w:sz w:val="19"/>
                <w:szCs w:val="19"/>
                <w:lang w:val="en-GB"/>
              </w:rPr>
              <w:t>Thousand</w:t>
            </w:r>
          </w:p>
          <w:p w14:paraId="527DB183"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c>
          <w:tcPr>
            <w:tcW w:w="1052" w:type="dxa"/>
            <w:tcBorders>
              <w:top w:val="single" w:sz="4" w:space="0" w:color="auto"/>
              <w:bottom w:val="single" w:sz="4" w:space="0" w:color="auto"/>
            </w:tcBorders>
            <w:vAlign w:val="bottom"/>
          </w:tcPr>
          <w:p w14:paraId="3B0FCB5A" w14:textId="7109049B"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Book Value</w:t>
            </w:r>
          </w:p>
          <w:p w14:paraId="67F91096" w14:textId="77777777" w:rsidR="00F87FA4" w:rsidRPr="00DB5090" w:rsidRDefault="00F87FA4" w:rsidP="00E33C7F">
            <w:pPr>
              <w:ind w:right="-72"/>
              <w:jc w:val="right"/>
              <w:rPr>
                <w:rFonts w:cs="Arial"/>
                <w:b/>
                <w:bCs/>
                <w:spacing w:val="-6"/>
                <w:sz w:val="19"/>
                <w:szCs w:val="19"/>
                <w:lang w:val="en-GB"/>
              </w:rPr>
            </w:pPr>
            <w:r w:rsidRPr="00DB5090">
              <w:rPr>
                <w:rFonts w:cs="Arial"/>
                <w:b/>
                <w:bCs/>
                <w:spacing w:val="-6"/>
                <w:sz w:val="19"/>
                <w:szCs w:val="19"/>
                <w:lang w:val="en-GB"/>
              </w:rPr>
              <w:t>Thousand</w:t>
            </w:r>
          </w:p>
          <w:p w14:paraId="58FE42FA" w14:textId="77777777" w:rsidR="00F87FA4" w:rsidRPr="00DB5090" w:rsidRDefault="00F87FA4" w:rsidP="00E33C7F">
            <w:pPr>
              <w:ind w:right="-72"/>
              <w:jc w:val="right"/>
              <w:rPr>
                <w:rFonts w:cs="Arial"/>
                <w:b/>
                <w:bCs/>
                <w:spacing w:val="-4"/>
                <w:sz w:val="19"/>
                <w:szCs w:val="19"/>
                <w:lang w:val="en-GB"/>
              </w:rPr>
            </w:pPr>
            <w:r w:rsidRPr="00DB5090">
              <w:rPr>
                <w:rFonts w:cs="Arial"/>
                <w:b/>
                <w:bCs/>
                <w:spacing w:val="-4"/>
                <w:sz w:val="19"/>
                <w:szCs w:val="19"/>
                <w:lang w:val="en-GB"/>
              </w:rPr>
              <w:t>Baht</w:t>
            </w:r>
          </w:p>
        </w:tc>
      </w:tr>
      <w:tr w:rsidR="00F87FA4" w:rsidRPr="00DB5090" w14:paraId="0E5938A0" w14:textId="77777777" w:rsidTr="00DB5090">
        <w:trPr>
          <w:trHeight w:val="203"/>
        </w:trPr>
        <w:tc>
          <w:tcPr>
            <w:tcW w:w="3260" w:type="dxa"/>
            <w:shd w:val="clear" w:color="auto" w:fill="auto"/>
          </w:tcPr>
          <w:p w14:paraId="491C01E5" w14:textId="77777777" w:rsidR="00F87FA4" w:rsidRPr="00DB5090" w:rsidRDefault="00F87FA4" w:rsidP="004337F9">
            <w:pPr>
              <w:ind w:left="540"/>
              <w:jc w:val="left"/>
              <w:rPr>
                <w:rFonts w:cs="Arial"/>
                <w:b/>
                <w:bCs/>
                <w:spacing w:val="-4"/>
                <w:sz w:val="19"/>
                <w:szCs w:val="19"/>
                <w:lang w:val="en-GB"/>
              </w:rPr>
            </w:pPr>
          </w:p>
        </w:tc>
        <w:tc>
          <w:tcPr>
            <w:tcW w:w="1051" w:type="dxa"/>
            <w:shd w:val="clear" w:color="auto" w:fill="auto"/>
          </w:tcPr>
          <w:p w14:paraId="52817C31" w14:textId="77777777" w:rsidR="00F87FA4" w:rsidRPr="00DB5090"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tcPr>
          <w:p w14:paraId="4C864103" w14:textId="77777777" w:rsidR="00F87FA4" w:rsidRPr="00DB5090"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5578E86E" w14:textId="77777777" w:rsidR="00F87FA4" w:rsidRPr="00DB5090"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1A79A3B9" w14:textId="77777777" w:rsidR="00F87FA4" w:rsidRPr="00DB5090" w:rsidRDefault="00F87FA4" w:rsidP="00E33C7F">
            <w:pPr>
              <w:ind w:right="-72"/>
              <w:jc w:val="right"/>
              <w:rPr>
                <w:rFonts w:cs="Arial"/>
                <w:b/>
                <w:bCs/>
                <w:spacing w:val="-4"/>
                <w:sz w:val="19"/>
                <w:szCs w:val="19"/>
                <w:lang w:val="en-GB"/>
              </w:rPr>
            </w:pPr>
          </w:p>
        </w:tc>
        <w:tc>
          <w:tcPr>
            <w:tcW w:w="1051" w:type="dxa"/>
            <w:tcBorders>
              <w:top w:val="single" w:sz="4" w:space="0" w:color="auto"/>
            </w:tcBorders>
            <w:shd w:val="clear" w:color="auto" w:fill="auto"/>
            <w:vAlign w:val="bottom"/>
          </w:tcPr>
          <w:p w14:paraId="478AA8ED" w14:textId="77777777" w:rsidR="00F87FA4" w:rsidRPr="00DB5090" w:rsidRDefault="00F87FA4" w:rsidP="00E33C7F">
            <w:pPr>
              <w:ind w:right="-72"/>
              <w:jc w:val="right"/>
              <w:rPr>
                <w:rFonts w:cs="Arial"/>
                <w:b/>
                <w:bCs/>
                <w:spacing w:val="-4"/>
                <w:sz w:val="19"/>
                <w:szCs w:val="19"/>
                <w:lang w:val="en-GB"/>
              </w:rPr>
            </w:pPr>
          </w:p>
        </w:tc>
        <w:tc>
          <w:tcPr>
            <w:tcW w:w="1052" w:type="dxa"/>
            <w:tcBorders>
              <w:top w:val="single" w:sz="4" w:space="0" w:color="auto"/>
            </w:tcBorders>
            <w:shd w:val="clear" w:color="auto" w:fill="auto"/>
            <w:vAlign w:val="bottom"/>
          </w:tcPr>
          <w:p w14:paraId="2D7F7932" w14:textId="77777777" w:rsidR="00F87FA4" w:rsidRPr="00DB5090" w:rsidRDefault="00F87FA4" w:rsidP="00E33C7F">
            <w:pPr>
              <w:ind w:right="-72"/>
              <w:jc w:val="right"/>
              <w:rPr>
                <w:rFonts w:cs="Arial"/>
                <w:b/>
                <w:bCs/>
                <w:spacing w:val="-4"/>
                <w:sz w:val="19"/>
                <w:szCs w:val="19"/>
                <w:lang w:val="en-GB"/>
              </w:rPr>
            </w:pPr>
          </w:p>
        </w:tc>
      </w:tr>
      <w:tr w:rsidR="00F87FA4" w:rsidRPr="00DB5090" w14:paraId="2B5EB4D4" w14:textId="77777777" w:rsidTr="00DB5090">
        <w:trPr>
          <w:trHeight w:val="203"/>
        </w:trPr>
        <w:tc>
          <w:tcPr>
            <w:tcW w:w="3260" w:type="dxa"/>
            <w:shd w:val="clear" w:color="auto" w:fill="auto"/>
          </w:tcPr>
          <w:p w14:paraId="0FDE1437" w14:textId="7CBCBFE6" w:rsidR="00F87FA4" w:rsidRPr="00DB5090" w:rsidRDefault="00F87FA4" w:rsidP="004337F9">
            <w:pPr>
              <w:ind w:left="540"/>
              <w:jc w:val="left"/>
              <w:rPr>
                <w:rFonts w:cs="Arial"/>
                <w:spacing w:val="-4"/>
                <w:sz w:val="19"/>
                <w:szCs w:val="19"/>
                <w:lang w:val="en-GB"/>
              </w:rPr>
            </w:pPr>
            <w:r w:rsidRPr="00DB5090">
              <w:rPr>
                <w:rFonts w:cs="Arial"/>
                <w:b/>
                <w:bCs/>
                <w:spacing w:val="-4"/>
                <w:sz w:val="19"/>
                <w:szCs w:val="19"/>
                <w:lang w:val="en-GB"/>
              </w:rPr>
              <w:t xml:space="preserve">As at </w:t>
            </w:r>
            <w:r w:rsidR="00D913DF" w:rsidRPr="00D913DF">
              <w:rPr>
                <w:rFonts w:cs="Arial"/>
                <w:b/>
                <w:bCs/>
                <w:spacing w:val="-4"/>
                <w:sz w:val="19"/>
                <w:szCs w:val="19"/>
                <w:lang w:val="en-GB"/>
              </w:rPr>
              <w:t>31</w:t>
            </w:r>
            <w:r w:rsidRPr="00DB5090">
              <w:rPr>
                <w:rFonts w:cs="Arial"/>
                <w:b/>
                <w:bCs/>
                <w:spacing w:val="-4"/>
                <w:sz w:val="19"/>
                <w:szCs w:val="19"/>
                <w:lang w:val="en-GB"/>
              </w:rPr>
              <w:t xml:space="preserve"> December </w:t>
            </w:r>
            <w:r w:rsidR="00D913DF" w:rsidRPr="00D913DF">
              <w:rPr>
                <w:rFonts w:cs="Arial"/>
                <w:b/>
                <w:bCs/>
                <w:spacing w:val="-4"/>
                <w:sz w:val="19"/>
                <w:szCs w:val="19"/>
                <w:lang w:val="en-GB"/>
              </w:rPr>
              <w:t>2021</w:t>
            </w:r>
          </w:p>
        </w:tc>
        <w:tc>
          <w:tcPr>
            <w:tcW w:w="1051" w:type="dxa"/>
            <w:shd w:val="clear" w:color="auto" w:fill="auto"/>
          </w:tcPr>
          <w:p w14:paraId="55BA3D66" w14:textId="77777777" w:rsidR="00F87FA4" w:rsidRPr="00DB5090" w:rsidRDefault="00F87FA4" w:rsidP="00E33C7F">
            <w:pPr>
              <w:ind w:right="-72"/>
              <w:jc w:val="right"/>
              <w:rPr>
                <w:rFonts w:cs="Arial"/>
              </w:rPr>
            </w:pPr>
          </w:p>
        </w:tc>
        <w:tc>
          <w:tcPr>
            <w:tcW w:w="1051" w:type="dxa"/>
            <w:shd w:val="clear" w:color="auto" w:fill="auto"/>
          </w:tcPr>
          <w:p w14:paraId="64D24D77" w14:textId="77777777" w:rsidR="00F87FA4" w:rsidRPr="00DB5090" w:rsidRDefault="00F87FA4" w:rsidP="00E33C7F">
            <w:pPr>
              <w:ind w:right="-72"/>
              <w:jc w:val="right"/>
              <w:rPr>
                <w:rFonts w:cs="Arial"/>
              </w:rPr>
            </w:pPr>
          </w:p>
        </w:tc>
        <w:tc>
          <w:tcPr>
            <w:tcW w:w="1051" w:type="dxa"/>
            <w:shd w:val="clear" w:color="auto" w:fill="auto"/>
            <w:vAlign w:val="bottom"/>
          </w:tcPr>
          <w:p w14:paraId="72F2BF25" w14:textId="77777777" w:rsidR="00F87FA4" w:rsidRPr="00DB5090" w:rsidRDefault="00F87FA4" w:rsidP="00E33C7F">
            <w:pPr>
              <w:ind w:right="-72"/>
              <w:jc w:val="right"/>
              <w:rPr>
                <w:rFonts w:cs="Arial"/>
              </w:rPr>
            </w:pPr>
          </w:p>
        </w:tc>
        <w:tc>
          <w:tcPr>
            <w:tcW w:w="1051" w:type="dxa"/>
            <w:shd w:val="clear" w:color="auto" w:fill="auto"/>
            <w:vAlign w:val="bottom"/>
          </w:tcPr>
          <w:p w14:paraId="659BE460" w14:textId="77777777" w:rsidR="00F87FA4" w:rsidRPr="00DB5090" w:rsidRDefault="00F87FA4" w:rsidP="00E33C7F">
            <w:pPr>
              <w:ind w:right="-72"/>
              <w:jc w:val="right"/>
              <w:rPr>
                <w:rFonts w:cs="Arial"/>
              </w:rPr>
            </w:pPr>
          </w:p>
        </w:tc>
        <w:tc>
          <w:tcPr>
            <w:tcW w:w="1051" w:type="dxa"/>
            <w:shd w:val="clear" w:color="auto" w:fill="auto"/>
            <w:vAlign w:val="bottom"/>
          </w:tcPr>
          <w:p w14:paraId="2895337C" w14:textId="77777777" w:rsidR="00F87FA4" w:rsidRPr="00DB5090" w:rsidRDefault="00F87FA4" w:rsidP="00E33C7F">
            <w:pPr>
              <w:ind w:right="-72"/>
              <w:jc w:val="right"/>
              <w:rPr>
                <w:rFonts w:cs="Arial"/>
              </w:rPr>
            </w:pPr>
          </w:p>
        </w:tc>
        <w:tc>
          <w:tcPr>
            <w:tcW w:w="1052" w:type="dxa"/>
            <w:shd w:val="clear" w:color="auto" w:fill="auto"/>
            <w:vAlign w:val="bottom"/>
          </w:tcPr>
          <w:p w14:paraId="7EE4D224" w14:textId="77777777" w:rsidR="00F87FA4" w:rsidRPr="00DB5090" w:rsidRDefault="00F87FA4" w:rsidP="00E33C7F">
            <w:pPr>
              <w:ind w:right="-72"/>
              <w:jc w:val="right"/>
              <w:rPr>
                <w:rFonts w:cs="Arial"/>
              </w:rPr>
            </w:pPr>
          </w:p>
        </w:tc>
      </w:tr>
      <w:tr w:rsidR="00CB08E2" w:rsidRPr="00DB5090" w14:paraId="166DDAAC" w14:textId="77777777" w:rsidTr="00DB5090">
        <w:trPr>
          <w:trHeight w:val="203"/>
        </w:trPr>
        <w:tc>
          <w:tcPr>
            <w:tcW w:w="3260" w:type="dxa"/>
            <w:shd w:val="clear" w:color="auto" w:fill="auto"/>
          </w:tcPr>
          <w:p w14:paraId="6B4BE555" w14:textId="77777777" w:rsidR="00CB08E2" w:rsidRPr="00DB5090" w:rsidRDefault="00CB08E2" w:rsidP="00CB08E2">
            <w:pPr>
              <w:ind w:left="540"/>
              <w:jc w:val="left"/>
              <w:rPr>
                <w:rFonts w:cs="Arial"/>
                <w:spacing w:val="-4"/>
                <w:sz w:val="19"/>
                <w:szCs w:val="19"/>
                <w:lang w:val="en-GB"/>
              </w:rPr>
            </w:pPr>
            <w:r w:rsidRPr="00DB5090">
              <w:rPr>
                <w:rFonts w:cs="Arial"/>
                <w:spacing w:val="-4"/>
                <w:sz w:val="19"/>
                <w:szCs w:val="19"/>
                <w:lang w:val="en-GB"/>
              </w:rPr>
              <w:t xml:space="preserve">Trade </w:t>
            </w:r>
            <w:r w:rsidRPr="00DB5090">
              <w:rPr>
                <w:rFonts w:cs="Arial"/>
                <w:spacing w:val="-4"/>
                <w:sz w:val="19"/>
                <w:szCs w:val="19"/>
              </w:rPr>
              <w:t xml:space="preserve">and other </w:t>
            </w:r>
            <w:r w:rsidRPr="00DB5090">
              <w:rPr>
                <w:rFonts w:cs="Arial"/>
                <w:spacing w:val="-4"/>
                <w:sz w:val="19"/>
                <w:szCs w:val="19"/>
                <w:lang w:val="en-GB"/>
              </w:rPr>
              <w:t>payables</w:t>
            </w:r>
          </w:p>
        </w:tc>
        <w:tc>
          <w:tcPr>
            <w:tcW w:w="1051" w:type="dxa"/>
            <w:shd w:val="clear" w:color="auto" w:fill="auto"/>
          </w:tcPr>
          <w:p w14:paraId="59A9D02F" w14:textId="3AEDD4EC" w:rsidR="00CB08E2" w:rsidRPr="00DB5090" w:rsidRDefault="00CB08E2" w:rsidP="00E33C7F">
            <w:pPr>
              <w:ind w:right="-72"/>
              <w:jc w:val="right"/>
              <w:rPr>
                <w:rFonts w:cs="Arial"/>
              </w:rPr>
            </w:pPr>
            <w:r w:rsidRPr="00DB5090">
              <w:rPr>
                <w:rFonts w:cs="Arial"/>
              </w:rPr>
              <w:t>-</w:t>
            </w:r>
          </w:p>
        </w:tc>
        <w:tc>
          <w:tcPr>
            <w:tcW w:w="1051" w:type="dxa"/>
            <w:shd w:val="clear" w:color="auto" w:fill="auto"/>
          </w:tcPr>
          <w:p w14:paraId="62A480E6" w14:textId="547F7B00" w:rsidR="00CB08E2" w:rsidRPr="00DB5090" w:rsidRDefault="00D913DF" w:rsidP="00E33C7F">
            <w:pPr>
              <w:ind w:right="-72"/>
              <w:jc w:val="right"/>
              <w:rPr>
                <w:rFonts w:cs="Arial"/>
              </w:rPr>
            </w:pPr>
            <w:r w:rsidRPr="00D913DF">
              <w:rPr>
                <w:rFonts w:cs="Arial"/>
                <w:lang w:val="en-GB"/>
              </w:rPr>
              <w:t>731</w:t>
            </w:r>
            <w:r w:rsidR="00CB08E2" w:rsidRPr="00DB5090">
              <w:rPr>
                <w:rFonts w:cs="Arial"/>
              </w:rPr>
              <w:t>,</w:t>
            </w:r>
            <w:r w:rsidRPr="00D913DF">
              <w:rPr>
                <w:rFonts w:cs="Arial"/>
                <w:lang w:val="en-GB"/>
              </w:rPr>
              <w:t>615</w:t>
            </w:r>
          </w:p>
        </w:tc>
        <w:tc>
          <w:tcPr>
            <w:tcW w:w="1051" w:type="dxa"/>
            <w:shd w:val="clear" w:color="auto" w:fill="auto"/>
          </w:tcPr>
          <w:p w14:paraId="5BF1F1FC" w14:textId="6EBBB582" w:rsidR="00CB08E2" w:rsidRPr="00DB5090" w:rsidRDefault="00CB08E2" w:rsidP="00E33C7F">
            <w:pPr>
              <w:ind w:right="-72"/>
              <w:jc w:val="right"/>
              <w:rPr>
                <w:rFonts w:cs="Arial"/>
              </w:rPr>
            </w:pPr>
            <w:r w:rsidRPr="00DB5090">
              <w:rPr>
                <w:rFonts w:cs="Arial"/>
              </w:rPr>
              <w:t>-</w:t>
            </w:r>
          </w:p>
        </w:tc>
        <w:tc>
          <w:tcPr>
            <w:tcW w:w="1051" w:type="dxa"/>
            <w:shd w:val="clear" w:color="auto" w:fill="auto"/>
          </w:tcPr>
          <w:p w14:paraId="6BDD491B" w14:textId="55096981" w:rsidR="00CB08E2" w:rsidRPr="00DB5090" w:rsidRDefault="00CB08E2" w:rsidP="00E33C7F">
            <w:pPr>
              <w:ind w:right="-72"/>
              <w:jc w:val="right"/>
              <w:rPr>
                <w:rFonts w:cs="Arial"/>
              </w:rPr>
            </w:pPr>
            <w:r w:rsidRPr="00DB5090">
              <w:rPr>
                <w:rFonts w:cs="Arial"/>
              </w:rPr>
              <w:t>-</w:t>
            </w:r>
          </w:p>
        </w:tc>
        <w:tc>
          <w:tcPr>
            <w:tcW w:w="1051" w:type="dxa"/>
            <w:shd w:val="clear" w:color="auto" w:fill="auto"/>
          </w:tcPr>
          <w:p w14:paraId="234A749D" w14:textId="1161D860" w:rsidR="00CB08E2" w:rsidRPr="00DB5090" w:rsidRDefault="00D913DF" w:rsidP="00E33C7F">
            <w:pPr>
              <w:ind w:right="-72"/>
              <w:jc w:val="right"/>
              <w:rPr>
                <w:rFonts w:cs="Arial"/>
              </w:rPr>
            </w:pPr>
            <w:r w:rsidRPr="00D913DF">
              <w:rPr>
                <w:rFonts w:cs="Arial"/>
                <w:lang w:val="en-GB"/>
              </w:rPr>
              <w:t>731</w:t>
            </w:r>
            <w:r w:rsidR="00CB08E2" w:rsidRPr="00DB5090">
              <w:rPr>
                <w:rFonts w:cs="Arial"/>
              </w:rPr>
              <w:t>,</w:t>
            </w:r>
            <w:r w:rsidRPr="00D913DF">
              <w:rPr>
                <w:rFonts w:cs="Arial"/>
                <w:lang w:val="en-GB"/>
              </w:rPr>
              <w:t>615</w:t>
            </w:r>
          </w:p>
        </w:tc>
        <w:tc>
          <w:tcPr>
            <w:tcW w:w="1052" w:type="dxa"/>
            <w:shd w:val="clear" w:color="auto" w:fill="auto"/>
          </w:tcPr>
          <w:p w14:paraId="7A6882C6" w14:textId="3DADF701" w:rsidR="00CB08E2" w:rsidRPr="00DB5090" w:rsidRDefault="00D913DF" w:rsidP="00E33C7F">
            <w:pPr>
              <w:ind w:right="-72"/>
              <w:jc w:val="right"/>
              <w:rPr>
                <w:rFonts w:cs="Arial"/>
              </w:rPr>
            </w:pPr>
            <w:r w:rsidRPr="00D913DF">
              <w:rPr>
                <w:rFonts w:cs="Arial"/>
                <w:lang w:val="en-GB"/>
              </w:rPr>
              <w:t>729</w:t>
            </w:r>
            <w:r w:rsidR="00CB08E2" w:rsidRPr="00DB5090">
              <w:rPr>
                <w:rFonts w:cs="Arial"/>
              </w:rPr>
              <w:t>,</w:t>
            </w:r>
            <w:r w:rsidRPr="00D913DF">
              <w:rPr>
                <w:rFonts w:cs="Arial"/>
                <w:lang w:val="en-GB"/>
              </w:rPr>
              <w:t>769</w:t>
            </w:r>
          </w:p>
        </w:tc>
      </w:tr>
      <w:tr w:rsidR="00677AED" w:rsidRPr="00DB5090" w14:paraId="69C13295" w14:textId="77777777" w:rsidTr="00DB5090">
        <w:trPr>
          <w:trHeight w:val="203"/>
        </w:trPr>
        <w:tc>
          <w:tcPr>
            <w:tcW w:w="3260" w:type="dxa"/>
            <w:shd w:val="clear" w:color="auto" w:fill="auto"/>
          </w:tcPr>
          <w:p w14:paraId="0F6AABF7" w14:textId="77777777" w:rsidR="00677AED" w:rsidRPr="00DB5090" w:rsidRDefault="00677AED" w:rsidP="00677AED">
            <w:pPr>
              <w:ind w:left="540"/>
              <w:jc w:val="left"/>
              <w:rPr>
                <w:rFonts w:cs="Arial"/>
                <w:spacing w:val="-4"/>
                <w:sz w:val="19"/>
                <w:szCs w:val="19"/>
                <w:lang w:val="en-GB"/>
              </w:rPr>
            </w:pPr>
            <w:r w:rsidRPr="00DB5090">
              <w:rPr>
                <w:rFonts w:cs="Arial"/>
                <w:spacing w:val="-4"/>
                <w:sz w:val="19"/>
                <w:szCs w:val="19"/>
                <w:lang w:val="en-GB"/>
              </w:rPr>
              <w:t xml:space="preserve">Short-term borrowings from </w:t>
            </w:r>
          </w:p>
        </w:tc>
        <w:tc>
          <w:tcPr>
            <w:tcW w:w="1051" w:type="dxa"/>
            <w:shd w:val="clear" w:color="auto" w:fill="auto"/>
          </w:tcPr>
          <w:p w14:paraId="0A53CE0B" w14:textId="77777777" w:rsidR="00677AED" w:rsidRPr="00DB5090" w:rsidRDefault="00677AED" w:rsidP="00E33C7F">
            <w:pPr>
              <w:ind w:right="-72"/>
              <w:jc w:val="right"/>
              <w:rPr>
                <w:rFonts w:cs="Arial"/>
              </w:rPr>
            </w:pPr>
          </w:p>
        </w:tc>
        <w:tc>
          <w:tcPr>
            <w:tcW w:w="1051" w:type="dxa"/>
            <w:shd w:val="clear" w:color="auto" w:fill="auto"/>
          </w:tcPr>
          <w:p w14:paraId="4C142F06" w14:textId="77777777" w:rsidR="00677AED" w:rsidRPr="00DB5090" w:rsidRDefault="00677AED" w:rsidP="00E33C7F">
            <w:pPr>
              <w:ind w:right="-72"/>
              <w:jc w:val="right"/>
              <w:rPr>
                <w:rFonts w:cs="Arial"/>
              </w:rPr>
            </w:pPr>
          </w:p>
        </w:tc>
        <w:tc>
          <w:tcPr>
            <w:tcW w:w="1051" w:type="dxa"/>
            <w:shd w:val="clear" w:color="auto" w:fill="auto"/>
          </w:tcPr>
          <w:p w14:paraId="3D5CC768" w14:textId="77777777" w:rsidR="00677AED" w:rsidRPr="00DB5090" w:rsidRDefault="00677AED" w:rsidP="00E33C7F">
            <w:pPr>
              <w:ind w:right="-72"/>
              <w:jc w:val="right"/>
              <w:rPr>
                <w:rFonts w:cs="Arial"/>
              </w:rPr>
            </w:pPr>
          </w:p>
        </w:tc>
        <w:tc>
          <w:tcPr>
            <w:tcW w:w="1051" w:type="dxa"/>
            <w:shd w:val="clear" w:color="auto" w:fill="auto"/>
          </w:tcPr>
          <w:p w14:paraId="2B5AAC89" w14:textId="77777777" w:rsidR="00677AED" w:rsidRPr="00DB5090" w:rsidRDefault="00677AED" w:rsidP="00E33C7F">
            <w:pPr>
              <w:ind w:right="-72"/>
              <w:jc w:val="right"/>
              <w:rPr>
                <w:rFonts w:cs="Arial"/>
              </w:rPr>
            </w:pPr>
          </w:p>
        </w:tc>
        <w:tc>
          <w:tcPr>
            <w:tcW w:w="1051" w:type="dxa"/>
            <w:shd w:val="clear" w:color="auto" w:fill="auto"/>
          </w:tcPr>
          <w:p w14:paraId="5099CFBF" w14:textId="77777777" w:rsidR="00677AED" w:rsidRPr="00DB5090" w:rsidRDefault="00677AED" w:rsidP="00E33C7F">
            <w:pPr>
              <w:ind w:right="-72"/>
              <w:jc w:val="right"/>
              <w:rPr>
                <w:rFonts w:cs="Arial"/>
              </w:rPr>
            </w:pPr>
          </w:p>
        </w:tc>
        <w:tc>
          <w:tcPr>
            <w:tcW w:w="1052" w:type="dxa"/>
            <w:shd w:val="clear" w:color="auto" w:fill="auto"/>
          </w:tcPr>
          <w:p w14:paraId="37C3B345" w14:textId="77777777" w:rsidR="00677AED" w:rsidRPr="00DB5090" w:rsidRDefault="00677AED" w:rsidP="00E33C7F">
            <w:pPr>
              <w:ind w:right="-72"/>
              <w:jc w:val="right"/>
              <w:rPr>
                <w:rFonts w:cs="Arial"/>
              </w:rPr>
            </w:pPr>
          </w:p>
        </w:tc>
      </w:tr>
      <w:tr w:rsidR="0027099E" w:rsidRPr="00DB5090" w14:paraId="3DA4B16D" w14:textId="77777777" w:rsidTr="00DB5090">
        <w:trPr>
          <w:trHeight w:val="203"/>
        </w:trPr>
        <w:tc>
          <w:tcPr>
            <w:tcW w:w="3260" w:type="dxa"/>
            <w:shd w:val="clear" w:color="auto" w:fill="auto"/>
          </w:tcPr>
          <w:p w14:paraId="33BE7A23" w14:textId="77777777" w:rsidR="0027099E" w:rsidRPr="00DB5090" w:rsidRDefault="0027099E" w:rsidP="0027099E">
            <w:pPr>
              <w:ind w:left="540"/>
              <w:jc w:val="left"/>
              <w:rPr>
                <w:rFonts w:cs="Arial"/>
                <w:spacing w:val="-4"/>
                <w:sz w:val="19"/>
                <w:szCs w:val="19"/>
                <w:lang w:val="en-GB"/>
              </w:rPr>
            </w:pPr>
            <w:r w:rsidRPr="00DB5090">
              <w:rPr>
                <w:rFonts w:cs="Arial"/>
                <w:spacing w:val="-4"/>
                <w:sz w:val="19"/>
                <w:szCs w:val="19"/>
                <w:lang w:val="en-GB"/>
              </w:rPr>
              <w:t xml:space="preserve">   related parties</w:t>
            </w:r>
          </w:p>
        </w:tc>
        <w:tc>
          <w:tcPr>
            <w:tcW w:w="1051" w:type="dxa"/>
            <w:shd w:val="clear" w:color="auto" w:fill="auto"/>
          </w:tcPr>
          <w:p w14:paraId="2D605BCB" w14:textId="2507541D"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64AE54BC" w14:textId="5580881E" w:rsidR="0027099E" w:rsidRPr="00DB5090" w:rsidRDefault="00D913DF" w:rsidP="00E33C7F">
            <w:pPr>
              <w:ind w:right="-72"/>
              <w:jc w:val="right"/>
              <w:rPr>
                <w:rFonts w:cs="Arial"/>
              </w:rPr>
            </w:pPr>
            <w:r w:rsidRPr="00D913DF">
              <w:rPr>
                <w:rFonts w:cs="Arial"/>
                <w:lang w:val="en-GB"/>
              </w:rPr>
              <w:t>287</w:t>
            </w:r>
            <w:r w:rsidR="0027099E" w:rsidRPr="00DB5090">
              <w:rPr>
                <w:rFonts w:cs="Arial"/>
              </w:rPr>
              <w:t>,</w:t>
            </w:r>
            <w:r w:rsidRPr="00D913DF">
              <w:rPr>
                <w:rFonts w:cs="Arial"/>
                <w:lang w:val="en-GB"/>
              </w:rPr>
              <w:t>271</w:t>
            </w:r>
          </w:p>
        </w:tc>
        <w:tc>
          <w:tcPr>
            <w:tcW w:w="1051" w:type="dxa"/>
            <w:shd w:val="clear" w:color="auto" w:fill="auto"/>
          </w:tcPr>
          <w:p w14:paraId="0EF58FE9" w14:textId="19881531"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7D9E886D" w14:textId="1C1B31C8"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45E4B2EF" w14:textId="0331D4D1" w:rsidR="0027099E" w:rsidRPr="00DB5090" w:rsidRDefault="00D913DF" w:rsidP="00E33C7F">
            <w:pPr>
              <w:ind w:right="-72"/>
              <w:jc w:val="right"/>
              <w:rPr>
                <w:rFonts w:cs="Arial"/>
              </w:rPr>
            </w:pPr>
            <w:r w:rsidRPr="00D913DF">
              <w:rPr>
                <w:rFonts w:cs="Arial"/>
                <w:lang w:val="en-GB"/>
              </w:rPr>
              <w:t>287</w:t>
            </w:r>
            <w:r w:rsidR="0027099E" w:rsidRPr="00DB5090">
              <w:rPr>
                <w:rFonts w:cs="Arial"/>
              </w:rPr>
              <w:t>,</w:t>
            </w:r>
            <w:r w:rsidRPr="00D913DF">
              <w:rPr>
                <w:rFonts w:cs="Arial"/>
                <w:lang w:val="en-GB"/>
              </w:rPr>
              <w:t>271</w:t>
            </w:r>
          </w:p>
        </w:tc>
        <w:tc>
          <w:tcPr>
            <w:tcW w:w="1052" w:type="dxa"/>
            <w:shd w:val="clear" w:color="auto" w:fill="auto"/>
          </w:tcPr>
          <w:p w14:paraId="71B1660B" w14:textId="7B0B3F9F" w:rsidR="0027099E" w:rsidRPr="00DB5090" w:rsidRDefault="00D913DF" w:rsidP="00E33C7F">
            <w:pPr>
              <w:ind w:right="-72"/>
              <w:jc w:val="right"/>
              <w:rPr>
                <w:rFonts w:cs="Arial"/>
              </w:rPr>
            </w:pPr>
            <w:r w:rsidRPr="00D913DF">
              <w:rPr>
                <w:rFonts w:cs="Arial"/>
                <w:lang w:val="en-GB"/>
              </w:rPr>
              <w:t>287</w:t>
            </w:r>
            <w:r w:rsidR="0027099E" w:rsidRPr="00DB5090">
              <w:rPr>
                <w:rFonts w:cs="Arial"/>
              </w:rPr>
              <w:t>,</w:t>
            </w:r>
            <w:r w:rsidRPr="00D913DF">
              <w:rPr>
                <w:rFonts w:cs="Arial"/>
                <w:lang w:val="en-GB"/>
              </w:rPr>
              <w:t>271</w:t>
            </w:r>
          </w:p>
        </w:tc>
      </w:tr>
      <w:tr w:rsidR="0027099E" w:rsidRPr="00DB5090" w14:paraId="1EE4C9A4" w14:textId="77777777" w:rsidTr="00DB5090">
        <w:trPr>
          <w:trHeight w:val="215"/>
        </w:trPr>
        <w:tc>
          <w:tcPr>
            <w:tcW w:w="3260" w:type="dxa"/>
            <w:shd w:val="clear" w:color="auto" w:fill="auto"/>
          </w:tcPr>
          <w:p w14:paraId="72377F22" w14:textId="77777777" w:rsidR="0027099E" w:rsidRPr="00DB5090" w:rsidRDefault="0027099E" w:rsidP="0027099E">
            <w:pPr>
              <w:ind w:left="540"/>
              <w:jc w:val="left"/>
              <w:rPr>
                <w:rFonts w:cs="Arial"/>
                <w:spacing w:val="-4"/>
                <w:sz w:val="19"/>
                <w:szCs w:val="19"/>
                <w:lang w:val="en-GB"/>
              </w:rPr>
            </w:pPr>
            <w:r w:rsidRPr="00DB5090">
              <w:rPr>
                <w:rFonts w:cs="Arial"/>
                <w:spacing w:val="-4"/>
                <w:sz w:val="19"/>
                <w:szCs w:val="19"/>
                <w:lang w:val="en-GB"/>
              </w:rPr>
              <w:t>Other current liabilities</w:t>
            </w:r>
          </w:p>
        </w:tc>
        <w:tc>
          <w:tcPr>
            <w:tcW w:w="1051" w:type="dxa"/>
            <w:shd w:val="clear" w:color="auto" w:fill="auto"/>
          </w:tcPr>
          <w:p w14:paraId="561521B4" w14:textId="47DDB664"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03BAD507" w14:textId="37B4D741" w:rsidR="0027099E" w:rsidRPr="00DB5090" w:rsidRDefault="00D913DF" w:rsidP="00E33C7F">
            <w:pPr>
              <w:ind w:right="-72"/>
              <w:jc w:val="right"/>
              <w:rPr>
                <w:rFonts w:cs="Arial"/>
              </w:rPr>
            </w:pPr>
            <w:r w:rsidRPr="00D913DF">
              <w:rPr>
                <w:rFonts w:cs="Arial"/>
                <w:lang w:val="en-GB"/>
              </w:rPr>
              <w:t>74</w:t>
            </w:r>
            <w:r w:rsidR="0027099E" w:rsidRPr="00DB5090">
              <w:rPr>
                <w:rFonts w:cs="Arial"/>
              </w:rPr>
              <w:t>,</w:t>
            </w:r>
            <w:r w:rsidRPr="00D913DF">
              <w:rPr>
                <w:rFonts w:cs="Arial"/>
                <w:lang w:val="en-GB"/>
              </w:rPr>
              <w:t>740</w:t>
            </w:r>
          </w:p>
        </w:tc>
        <w:tc>
          <w:tcPr>
            <w:tcW w:w="1051" w:type="dxa"/>
            <w:shd w:val="clear" w:color="auto" w:fill="auto"/>
          </w:tcPr>
          <w:p w14:paraId="318B30D4" w14:textId="5693F19F"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43DD1333" w14:textId="6ADB1BE2"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133671BC" w14:textId="0D451A61" w:rsidR="0027099E" w:rsidRPr="00DB5090" w:rsidRDefault="00D913DF" w:rsidP="00E33C7F">
            <w:pPr>
              <w:ind w:right="-72"/>
              <w:jc w:val="right"/>
              <w:rPr>
                <w:rFonts w:cs="Arial"/>
              </w:rPr>
            </w:pPr>
            <w:r w:rsidRPr="00D913DF">
              <w:rPr>
                <w:rFonts w:cs="Arial"/>
                <w:lang w:val="en-GB"/>
              </w:rPr>
              <w:t>74</w:t>
            </w:r>
            <w:r w:rsidR="0027099E" w:rsidRPr="00DB5090">
              <w:rPr>
                <w:rFonts w:cs="Arial"/>
              </w:rPr>
              <w:t>,</w:t>
            </w:r>
            <w:r w:rsidRPr="00D913DF">
              <w:rPr>
                <w:rFonts w:cs="Arial"/>
                <w:lang w:val="en-GB"/>
              </w:rPr>
              <w:t>740</w:t>
            </w:r>
          </w:p>
        </w:tc>
        <w:tc>
          <w:tcPr>
            <w:tcW w:w="1052" w:type="dxa"/>
            <w:shd w:val="clear" w:color="auto" w:fill="auto"/>
          </w:tcPr>
          <w:p w14:paraId="2AB5E37C" w14:textId="42078F5E" w:rsidR="0027099E" w:rsidRPr="00DB5090" w:rsidRDefault="00D913DF" w:rsidP="00E33C7F">
            <w:pPr>
              <w:ind w:right="-72"/>
              <w:jc w:val="right"/>
              <w:rPr>
                <w:rFonts w:cs="Arial"/>
              </w:rPr>
            </w:pPr>
            <w:r w:rsidRPr="00D913DF">
              <w:rPr>
                <w:rFonts w:cs="Arial"/>
                <w:lang w:val="en-GB"/>
              </w:rPr>
              <w:t>74</w:t>
            </w:r>
            <w:r w:rsidR="0027099E" w:rsidRPr="00DB5090">
              <w:rPr>
                <w:rFonts w:cs="Arial"/>
              </w:rPr>
              <w:t>,</w:t>
            </w:r>
            <w:r w:rsidRPr="00D913DF">
              <w:rPr>
                <w:rFonts w:cs="Arial"/>
                <w:lang w:val="en-GB"/>
              </w:rPr>
              <w:t>740</w:t>
            </w:r>
          </w:p>
        </w:tc>
      </w:tr>
      <w:tr w:rsidR="0027099E" w:rsidRPr="00DB5090" w14:paraId="06137669" w14:textId="77777777" w:rsidTr="00DB5090">
        <w:trPr>
          <w:trHeight w:val="203"/>
        </w:trPr>
        <w:tc>
          <w:tcPr>
            <w:tcW w:w="3260" w:type="dxa"/>
            <w:shd w:val="clear" w:color="auto" w:fill="auto"/>
          </w:tcPr>
          <w:p w14:paraId="4A1857E4" w14:textId="77777777" w:rsidR="0027099E" w:rsidRPr="00DB5090" w:rsidRDefault="0027099E" w:rsidP="0027099E">
            <w:pPr>
              <w:ind w:left="540"/>
              <w:jc w:val="left"/>
              <w:rPr>
                <w:rFonts w:cs="Arial"/>
                <w:spacing w:val="-4"/>
                <w:sz w:val="19"/>
                <w:szCs w:val="19"/>
                <w:lang w:val="en-GB"/>
              </w:rPr>
            </w:pPr>
            <w:r w:rsidRPr="00DB5090">
              <w:rPr>
                <w:rFonts w:cs="Arial"/>
                <w:spacing w:val="-4"/>
                <w:sz w:val="19"/>
                <w:szCs w:val="19"/>
                <w:lang w:val="en-GB"/>
              </w:rPr>
              <w:t>Lease liabilities</w:t>
            </w:r>
          </w:p>
        </w:tc>
        <w:tc>
          <w:tcPr>
            <w:tcW w:w="1051" w:type="dxa"/>
            <w:shd w:val="clear" w:color="auto" w:fill="auto"/>
          </w:tcPr>
          <w:p w14:paraId="22F0B254" w14:textId="422E87C7" w:rsidR="0027099E" w:rsidRPr="00DB5090" w:rsidRDefault="0027099E" w:rsidP="00E33C7F">
            <w:pPr>
              <w:ind w:right="-72"/>
              <w:jc w:val="right"/>
              <w:rPr>
                <w:rFonts w:cs="Arial"/>
              </w:rPr>
            </w:pPr>
            <w:r w:rsidRPr="00DB5090">
              <w:rPr>
                <w:rFonts w:cs="Arial"/>
              </w:rPr>
              <w:t>-</w:t>
            </w:r>
          </w:p>
        </w:tc>
        <w:tc>
          <w:tcPr>
            <w:tcW w:w="1051" w:type="dxa"/>
            <w:shd w:val="clear" w:color="auto" w:fill="auto"/>
          </w:tcPr>
          <w:p w14:paraId="06F5F498" w14:textId="03AE20D5" w:rsidR="0027099E" w:rsidRPr="00DB5090" w:rsidRDefault="00D913DF" w:rsidP="00E33C7F">
            <w:pPr>
              <w:ind w:right="-72"/>
              <w:jc w:val="right"/>
              <w:rPr>
                <w:rFonts w:cs="Arial"/>
              </w:rPr>
            </w:pPr>
            <w:r w:rsidRPr="00D913DF">
              <w:rPr>
                <w:rFonts w:cs="Arial"/>
                <w:lang w:val="en-GB"/>
              </w:rPr>
              <w:t>90</w:t>
            </w:r>
            <w:r w:rsidR="0027099E" w:rsidRPr="00DB5090">
              <w:rPr>
                <w:rFonts w:cs="Arial"/>
              </w:rPr>
              <w:t>,</w:t>
            </w:r>
            <w:r w:rsidRPr="00D913DF">
              <w:rPr>
                <w:rFonts w:cs="Arial"/>
                <w:lang w:val="en-GB"/>
              </w:rPr>
              <w:t>181</w:t>
            </w:r>
          </w:p>
        </w:tc>
        <w:tc>
          <w:tcPr>
            <w:tcW w:w="1051" w:type="dxa"/>
            <w:shd w:val="clear" w:color="auto" w:fill="auto"/>
          </w:tcPr>
          <w:p w14:paraId="24B527EA" w14:textId="5441CD27" w:rsidR="0027099E" w:rsidRPr="00DB5090" w:rsidRDefault="00D913DF" w:rsidP="00E33C7F">
            <w:pPr>
              <w:ind w:right="-72"/>
              <w:jc w:val="right"/>
              <w:rPr>
                <w:rFonts w:cs="Arial"/>
              </w:rPr>
            </w:pPr>
            <w:r w:rsidRPr="00D913DF">
              <w:rPr>
                <w:rFonts w:cs="Arial"/>
                <w:lang w:val="en-GB"/>
              </w:rPr>
              <w:t>142</w:t>
            </w:r>
            <w:r w:rsidR="0027099E" w:rsidRPr="00DB5090">
              <w:rPr>
                <w:rFonts w:cs="Arial"/>
              </w:rPr>
              <w:t>,</w:t>
            </w:r>
            <w:r w:rsidRPr="00D913DF">
              <w:rPr>
                <w:rFonts w:cs="Arial"/>
                <w:lang w:val="en-GB"/>
              </w:rPr>
              <w:t>520</w:t>
            </w:r>
          </w:p>
        </w:tc>
        <w:tc>
          <w:tcPr>
            <w:tcW w:w="1051" w:type="dxa"/>
            <w:shd w:val="clear" w:color="auto" w:fill="auto"/>
          </w:tcPr>
          <w:p w14:paraId="54C8F46E" w14:textId="11414096" w:rsidR="0027099E" w:rsidRPr="00DB5090" w:rsidRDefault="00D913DF" w:rsidP="00E33C7F">
            <w:pPr>
              <w:ind w:right="-72"/>
              <w:jc w:val="right"/>
              <w:rPr>
                <w:rFonts w:cs="Arial"/>
              </w:rPr>
            </w:pPr>
            <w:r w:rsidRPr="00D913DF">
              <w:rPr>
                <w:rFonts w:cs="Arial"/>
                <w:lang w:val="en-GB"/>
              </w:rPr>
              <w:t>104</w:t>
            </w:r>
            <w:r w:rsidR="0027099E" w:rsidRPr="00DB5090">
              <w:rPr>
                <w:rFonts w:cs="Arial"/>
              </w:rPr>
              <w:t>,</w:t>
            </w:r>
            <w:r w:rsidRPr="00D913DF">
              <w:rPr>
                <w:rFonts w:cs="Arial"/>
                <w:lang w:val="en-GB"/>
              </w:rPr>
              <w:t>048</w:t>
            </w:r>
          </w:p>
        </w:tc>
        <w:tc>
          <w:tcPr>
            <w:tcW w:w="1051" w:type="dxa"/>
            <w:shd w:val="clear" w:color="auto" w:fill="auto"/>
          </w:tcPr>
          <w:p w14:paraId="3C55F12F" w14:textId="6B988471" w:rsidR="0027099E" w:rsidRPr="00DB5090" w:rsidRDefault="00D913DF" w:rsidP="00E33C7F">
            <w:pPr>
              <w:ind w:right="-72"/>
              <w:jc w:val="right"/>
              <w:rPr>
                <w:rFonts w:cs="Arial"/>
              </w:rPr>
            </w:pPr>
            <w:r w:rsidRPr="00D913DF">
              <w:rPr>
                <w:rFonts w:cs="Arial"/>
                <w:lang w:val="en-GB"/>
              </w:rPr>
              <w:t>336</w:t>
            </w:r>
            <w:r w:rsidR="0027099E" w:rsidRPr="00DB5090">
              <w:rPr>
                <w:rFonts w:cs="Arial"/>
              </w:rPr>
              <w:t>,</w:t>
            </w:r>
            <w:r w:rsidRPr="00D913DF">
              <w:rPr>
                <w:rFonts w:cs="Arial"/>
                <w:lang w:val="en-GB"/>
              </w:rPr>
              <w:t>749</w:t>
            </w:r>
          </w:p>
        </w:tc>
        <w:tc>
          <w:tcPr>
            <w:tcW w:w="1052" w:type="dxa"/>
            <w:shd w:val="clear" w:color="auto" w:fill="auto"/>
          </w:tcPr>
          <w:p w14:paraId="48126E04" w14:textId="2A2DBD3B" w:rsidR="0027099E" w:rsidRPr="00DB5090" w:rsidRDefault="00D913DF" w:rsidP="00E33C7F">
            <w:pPr>
              <w:ind w:right="-72"/>
              <w:jc w:val="right"/>
              <w:rPr>
                <w:rFonts w:cs="Arial"/>
              </w:rPr>
            </w:pPr>
            <w:r w:rsidRPr="00D913DF">
              <w:rPr>
                <w:rFonts w:cs="Arial"/>
                <w:lang w:val="en-GB"/>
              </w:rPr>
              <w:t>248</w:t>
            </w:r>
            <w:r w:rsidR="0027099E" w:rsidRPr="00DB5090">
              <w:rPr>
                <w:rFonts w:cs="Arial"/>
              </w:rPr>
              <w:t>,</w:t>
            </w:r>
            <w:r w:rsidRPr="00D913DF">
              <w:rPr>
                <w:rFonts w:cs="Arial"/>
                <w:lang w:val="en-GB"/>
              </w:rPr>
              <w:t>747</w:t>
            </w:r>
          </w:p>
        </w:tc>
      </w:tr>
      <w:tr w:rsidR="00677AED" w:rsidRPr="00DB5090" w14:paraId="78AB5B36" w14:textId="77777777" w:rsidTr="00DB5090">
        <w:trPr>
          <w:trHeight w:val="203"/>
        </w:trPr>
        <w:tc>
          <w:tcPr>
            <w:tcW w:w="3260" w:type="dxa"/>
            <w:shd w:val="clear" w:color="auto" w:fill="auto"/>
            <w:vAlign w:val="bottom"/>
          </w:tcPr>
          <w:p w14:paraId="33B23D49" w14:textId="63D4CDA8" w:rsidR="00677AED" w:rsidRPr="00DB5090" w:rsidRDefault="00677AED" w:rsidP="00677AED">
            <w:pPr>
              <w:ind w:left="540"/>
              <w:jc w:val="left"/>
              <w:rPr>
                <w:rFonts w:cs="Arial"/>
                <w:spacing w:val="-4"/>
                <w:sz w:val="19"/>
                <w:szCs w:val="19"/>
                <w:lang w:val="en-GB"/>
              </w:rPr>
            </w:pPr>
            <w:r w:rsidRPr="00DB5090">
              <w:rPr>
                <w:rFonts w:cs="Arial"/>
                <w:spacing w:val="-4"/>
                <w:sz w:val="19"/>
                <w:szCs w:val="19"/>
                <w:lang w:val="en-GB"/>
              </w:rPr>
              <w:t xml:space="preserve">Long-term </w:t>
            </w:r>
            <w:r w:rsidR="00126E17" w:rsidRPr="00DB5090">
              <w:rPr>
                <w:rFonts w:cs="Arial"/>
                <w:spacing w:val="-4"/>
                <w:sz w:val="19"/>
                <w:szCs w:val="19"/>
                <w:lang w:val="en-GB"/>
              </w:rPr>
              <w:t>borrowings</w:t>
            </w:r>
            <w:r w:rsidRPr="00DB5090">
              <w:rPr>
                <w:rFonts w:cs="Arial"/>
                <w:spacing w:val="-4"/>
                <w:sz w:val="19"/>
                <w:szCs w:val="19"/>
                <w:lang w:val="en-GB"/>
              </w:rPr>
              <w:t xml:space="preserve"> from </w:t>
            </w:r>
          </w:p>
        </w:tc>
        <w:tc>
          <w:tcPr>
            <w:tcW w:w="1051" w:type="dxa"/>
            <w:shd w:val="clear" w:color="auto" w:fill="auto"/>
            <w:vAlign w:val="bottom"/>
          </w:tcPr>
          <w:p w14:paraId="57E5FAA0" w14:textId="77777777" w:rsidR="00677AED" w:rsidRPr="00DB5090" w:rsidRDefault="00677AED" w:rsidP="00E33C7F">
            <w:pPr>
              <w:ind w:right="-72"/>
              <w:jc w:val="right"/>
              <w:rPr>
                <w:rFonts w:cs="Arial"/>
              </w:rPr>
            </w:pPr>
          </w:p>
        </w:tc>
        <w:tc>
          <w:tcPr>
            <w:tcW w:w="1051" w:type="dxa"/>
            <w:shd w:val="clear" w:color="auto" w:fill="auto"/>
          </w:tcPr>
          <w:p w14:paraId="2CCCB58D" w14:textId="77777777" w:rsidR="00677AED" w:rsidRPr="00DB5090" w:rsidRDefault="00677AED" w:rsidP="00E33C7F">
            <w:pPr>
              <w:ind w:right="-72"/>
              <w:jc w:val="right"/>
              <w:rPr>
                <w:rFonts w:cs="Arial"/>
              </w:rPr>
            </w:pPr>
          </w:p>
        </w:tc>
        <w:tc>
          <w:tcPr>
            <w:tcW w:w="1051" w:type="dxa"/>
            <w:shd w:val="clear" w:color="auto" w:fill="auto"/>
            <w:vAlign w:val="bottom"/>
          </w:tcPr>
          <w:p w14:paraId="445DAB81" w14:textId="77777777" w:rsidR="00677AED" w:rsidRPr="00DB5090" w:rsidRDefault="00677AED" w:rsidP="00E33C7F">
            <w:pPr>
              <w:ind w:right="-72"/>
              <w:jc w:val="right"/>
              <w:rPr>
                <w:rFonts w:cs="Arial"/>
              </w:rPr>
            </w:pPr>
          </w:p>
        </w:tc>
        <w:tc>
          <w:tcPr>
            <w:tcW w:w="1051" w:type="dxa"/>
            <w:shd w:val="clear" w:color="auto" w:fill="auto"/>
            <w:vAlign w:val="bottom"/>
          </w:tcPr>
          <w:p w14:paraId="58894010" w14:textId="77777777" w:rsidR="00677AED" w:rsidRPr="00DB5090" w:rsidRDefault="00677AED" w:rsidP="00E33C7F">
            <w:pPr>
              <w:ind w:right="-72"/>
              <w:jc w:val="right"/>
              <w:rPr>
                <w:rFonts w:cs="Arial"/>
              </w:rPr>
            </w:pPr>
          </w:p>
        </w:tc>
        <w:tc>
          <w:tcPr>
            <w:tcW w:w="1051" w:type="dxa"/>
            <w:shd w:val="clear" w:color="auto" w:fill="auto"/>
            <w:vAlign w:val="bottom"/>
          </w:tcPr>
          <w:p w14:paraId="246B9B9A" w14:textId="77777777" w:rsidR="00677AED" w:rsidRPr="00DB5090" w:rsidRDefault="00677AED" w:rsidP="00E33C7F">
            <w:pPr>
              <w:ind w:right="-72"/>
              <w:jc w:val="right"/>
              <w:rPr>
                <w:rFonts w:cs="Arial"/>
              </w:rPr>
            </w:pPr>
          </w:p>
        </w:tc>
        <w:tc>
          <w:tcPr>
            <w:tcW w:w="1052" w:type="dxa"/>
            <w:shd w:val="clear" w:color="auto" w:fill="auto"/>
            <w:vAlign w:val="bottom"/>
          </w:tcPr>
          <w:p w14:paraId="4F3D2B1A" w14:textId="77777777" w:rsidR="00677AED" w:rsidRPr="00DB5090" w:rsidRDefault="00677AED" w:rsidP="00E33C7F">
            <w:pPr>
              <w:ind w:right="-72"/>
              <w:jc w:val="right"/>
              <w:rPr>
                <w:rFonts w:cs="Arial"/>
              </w:rPr>
            </w:pPr>
          </w:p>
        </w:tc>
      </w:tr>
      <w:tr w:rsidR="00677AED" w:rsidRPr="00DB5090" w14:paraId="1BF67AA7" w14:textId="77777777" w:rsidTr="00DB5090">
        <w:trPr>
          <w:trHeight w:val="215"/>
        </w:trPr>
        <w:tc>
          <w:tcPr>
            <w:tcW w:w="3260" w:type="dxa"/>
            <w:shd w:val="clear" w:color="auto" w:fill="auto"/>
          </w:tcPr>
          <w:p w14:paraId="60D70D7E" w14:textId="77777777" w:rsidR="00677AED" w:rsidRPr="00DB5090" w:rsidRDefault="00677AED" w:rsidP="00677AED">
            <w:pPr>
              <w:ind w:left="540"/>
              <w:jc w:val="left"/>
              <w:rPr>
                <w:rFonts w:cs="Arial"/>
                <w:spacing w:val="-4"/>
                <w:sz w:val="19"/>
                <w:szCs w:val="19"/>
                <w:lang w:val="en-GB"/>
              </w:rPr>
            </w:pPr>
            <w:r w:rsidRPr="00DB5090">
              <w:rPr>
                <w:rFonts w:cs="Arial"/>
                <w:spacing w:val="-4"/>
                <w:sz w:val="19"/>
                <w:szCs w:val="19"/>
                <w:lang w:val="en-GB"/>
              </w:rPr>
              <w:t xml:space="preserve">   financial institutions</w:t>
            </w:r>
          </w:p>
        </w:tc>
        <w:tc>
          <w:tcPr>
            <w:tcW w:w="1051" w:type="dxa"/>
            <w:shd w:val="clear" w:color="auto" w:fill="auto"/>
          </w:tcPr>
          <w:p w14:paraId="352D83C0" w14:textId="77777777" w:rsidR="00677AED" w:rsidRPr="00DB5090" w:rsidRDefault="00677AED" w:rsidP="00E33C7F">
            <w:pPr>
              <w:ind w:right="-72"/>
              <w:jc w:val="right"/>
              <w:rPr>
                <w:rFonts w:cs="Arial"/>
              </w:rPr>
            </w:pPr>
            <w:r w:rsidRPr="00DB5090">
              <w:rPr>
                <w:rFonts w:cs="Arial"/>
              </w:rPr>
              <w:t>-</w:t>
            </w:r>
          </w:p>
        </w:tc>
        <w:tc>
          <w:tcPr>
            <w:tcW w:w="1051" w:type="dxa"/>
            <w:shd w:val="clear" w:color="auto" w:fill="auto"/>
          </w:tcPr>
          <w:p w14:paraId="2E242296" w14:textId="76B82587" w:rsidR="00677AED" w:rsidRPr="00DB5090" w:rsidRDefault="00D913DF" w:rsidP="00E33C7F">
            <w:pPr>
              <w:ind w:right="-72"/>
              <w:jc w:val="right"/>
              <w:rPr>
                <w:rFonts w:cs="Arial"/>
              </w:rPr>
            </w:pPr>
            <w:r w:rsidRPr="00D913DF">
              <w:rPr>
                <w:rFonts w:cs="Arial"/>
                <w:lang w:val="en-GB"/>
              </w:rPr>
              <w:t>329</w:t>
            </w:r>
            <w:r w:rsidR="00677AED" w:rsidRPr="00DB5090">
              <w:rPr>
                <w:rFonts w:cs="Arial"/>
              </w:rPr>
              <w:t>,</w:t>
            </w:r>
            <w:r w:rsidRPr="00D913DF">
              <w:rPr>
                <w:rFonts w:cs="Arial"/>
                <w:lang w:val="en-GB"/>
              </w:rPr>
              <w:t>182</w:t>
            </w:r>
          </w:p>
        </w:tc>
        <w:tc>
          <w:tcPr>
            <w:tcW w:w="1051" w:type="dxa"/>
            <w:shd w:val="clear" w:color="auto" w:fill="auto"/>
          </w:tcPr>
          <w:p w14:paraId="3B4F930F" w14:textId="75527491" w:rsidR="00677AED" w:rsidRPr="00DB5090" w:rsidRDefault="00D913DF" w:rsidP="00E33C7F">
            <w:pPr>
              <w:ind w:right="-72"/>
              <w:jc w:val="right"/>
              <w:rPr>
                <w:rFonts w:cs="Arial"/>
              </w:rPr>
            </w:pPr>
            <w:r w:rsidRPr="00D913DF">
              <w:rPr>
                <w:rFonts w:cs="Arial"/>
                <w:lang w:val="en-GB"/>
              </w:rPr>
              <w:t>2</w:t>
            </w:r>
            <w:r w:rsidR="00677AED" w:rsidRPr="00DB5090">
              <w:rPr>
                <w:rFonts w:cs="Arial"/>
              </w:rPr>
              <w:t>,</w:t>
            </w:r>
            <w:r w:rsidRPr="00D913DF">
              <w:rPr>
                <w:rFonts w:cs="Arial"/>
                <w:lang w:val="en-GB"/>
              </w:rPr>
              <w:t>773</w:t>
            </w:r>
            <w:r w:rsidR="00677AED" w:rsidRPr="00DB5090">
              <w:rPr>
                <w:rFonts w:cs="Arial"/>
              </w:rPr>
              <w:t>,</w:t>
            </w:r>
            <w:r w:rsidRPr="00D913DF">
              <w:rPr>
                <w:rFonts w:cs="Arial"/>
                <w:lang w:val="en-GB"/>
              </w:rPr>
              <w:t>718</w:t>
            </w:r>
          </w:p>
        </w:tc>
        <w:tc>
          <w:tcPr>
            <w:tcW w:w="1051" w:type="dxa"/>
            <w:shd w:val="clear" w:color="auto" w:fill="auto"/>
          </w:tcPr>
          <w:p w14:paraId="76C9739F" w14:textId="78B36B0B" w:rsidR="00677AED" w:rsidRPr="00DB5090" w:rsidRDefault="00D913DF" w:rsidP="00E33C7F">
            <w:pPr>
              <w:ind w:right="-72"/>
              <w:jc w:val="right"/>
              <w:rPr>
                <w:rFonts w:cs="Arial"/>
              </w:rPr>
            </w:pPr>
            <w:r w:rsidRPr="00D913DF">
              <w:rPr>
                <w:rFonts w:cs="Arial"/>
                <w:lang w:val="en-GB"/>
              </w:rPr>
              <w:t>719</w:t>
            </w:r>
            <w:r w:rsidR="00677AED" w:rsidRPr="00DB5090">
              <w:rPr>
                <w:rFonts w:cs="Arial"/>
              </w:rPr>
              <w:t>,</w:t>
            </w:r>
            <w:r w:rsidRPr="00D913DF">
              <w:rPr>
                <w:rFonts w:cs="Arial"/>
                <w:lang w:val="en-GB"/>
              </w:rPr>
              <w:t>900</w:t>
            </w:r>
          </w:p>
        </w:tc>
        <w:tc>
          <w:tcPr>
            <w:tcW w:w="1051" w:type="dxa"/>
            <w:shd w:val="clear" w:color="auto" w:fill="auto"/>
          </w:tcPr>
          <w:p w14:paraId="29659E6A" w14:textId="6D4EEF0E" w:rsidR="00677AED" w:rsidRPr="00DB5090" w:rsidRDefault="00D913DF" w:rsidP="00E33C7F">
            <w:pPr>
              <w:ind w:right="-72"/>
              <w:jc w:val="right"/>
              <w:rPr>
                <w:rFonts w:cs="Arial"/>
              </w:rPr>
            </w:pPr>
            <w:r w:rsidRPr="00D913DF">
              <w:rPr>
                <w:rFonts w:cs="Arial"/>
                <w:lang w:val="en-GB"/>
              </w:rPr>
              <w:t>3</w:t>
            </w:r>
            <w:r w:rsidR="00677AED" w:rsidRPr="00DB5090">
              <w:rPr>
                <w:rFonts w:cs="Arial"/>
              </w:rPr>
              <w:t>,</w:t>
            </w:r>
            <w:r w:rsidRPr="00D913DF">
              <w:rPr>
                <w:rFonts w:cs="Arial"/>
                <w:lang w:val="en-GB"/>
              </w:rPr>
              <w:t>822</w:t>
            </w:r>
            <w:r w:rsidR="00677AED" w:rsidRPr="00DB5090">
              <w:rPr>
                <w:rFonts w:cs="Arial"/>
              </w:rPr>
              <w:t>,</w:t>
            </w:r>
            <w:r w:rsidRPr="00D913DF">
              <w:rPr>
                <w:rFonts w:cs="Arial"/>
                <w:lang w:val="en-GB"/>
              </w:rPr>
              <w:t>800</w:t>
            </w:r>
          </w:p>
        </w:tc>
        <w:tc>
          <w:tcPr>
            <w:tcW w:w="1052" w:type="dxa"/>
            <w:shd w:val="clear" w:color="auto" w:fill="auto"/>
          </w:tcPr>
          <w:p w14:paraId="3A7B0187" w14:textId="28E0AA32" w:rsidR="00677AED" w:rsidRPr="00DB5090" w:rsidRDefault="00D913DF" w:rsidP="00E33C7F">
            <w:pPr>
              <w:ind w:right="-72"/>
              <w:jc w:val="right"/>
              <w:rPr>
                <w:rFonts w:cs="Arial"/>
              </w:rPr>
            </w:pPr>
            <w:r w:rsidRPr="00D913DF">
              <w:rPr>
                <w:rFonts w:cs="Arial"/>
                <w:lang w:val="en-GB"/>
              </w:rPr>
              <w:t>3</w:t>
            </w:r>
            <w:r w:rsidR="00677AED" w:rsidRPr="00DB5090">
              <w:rPr>
                <w:rFonts w:cs="Arial"/>
              </w:rPr>
              <w:t>,</w:t>
            </w:r>
            <w:r w:rsidRPr="00D913DF">
              <w:rPr>
                <w:rFonts w:cs="Arial"/>
                <w:lang w:val="en-GB"/>
              </w:rPr>
              <w:t>819</w:t>
            </w:r>
            <w:r w:rsidR="00677AED" w:rsidRPr="00DB5090">
              <w:rPr>
                <w:rFonts w:cs="Arial"/>
              </w:rPr>
              <w:t>,</w:t>
            </w:r>
            <w:r w:rsidRPr="00D913DF">
              <w:rPr>
                <w:rFonts w:cs="Arial"/>
                <w:lang w:val="en-GB"/>
              </w:rPr>
              <w:t>004</w:t>
            </w:r>
          </w:p>
        </w:tc>
      </w:tr>
      <w:tr w:rsidR="00F87FA4" w:rsidRPr="00DB5090" w14:paraId="0DDF560E" w14:textId="77777777" w:rsidTr="00DB5090">
        <w:trPr>
          <w:trHeight w:val="203"/>
        </w:trPr>
        <w:tc>
          <w:tcPr>
            <w:tcW w:w="3260" w:type="dxa"/>
            <w:shd w:val="clear" w:color="auto" w:fill="auto"/>
          </w:tcPr>
          <w:p w14:paraId="59CC0DA4" w14:textId="77777777" w:rsidR="00F87FA4" w:rsidRPr="00DB5090" w:rsidRDefault="00F87FA4" w:rsidP="004337F9">
            <w:pPr>
              <w:ind w:left="540"/>
              <w:jc w:val="left"/>
              <w:rPr>
                <w:rFonts w:cs="Arial"/>
                <w:spacing w:val="-4"/>
                <w:sz w:val="19"/>
                <w:szCs w:val="19"/>
                <w:lang w:val="en-GB"/>
              </w:rPr>
            </w:pPr>
            <w:r w:rsidRPr="00DB5090">
              <w:rPr>
                <w:rFonts w:cs="Arial"/>
                <w:spacing w:val="-4"/>
                <w:sz w:val="19"/>
                <w:szCs w:val="19"/>
                <w:lang w:val="en-GB"/>
              </w:rPr>
              <w:t xml:space="preserve">Deposits received from </w:t>
            </w:r>
          </w:p>
        </w:tc>
        <w:tc>
          <w:tcPr>
            <w:tcW w:w="1051" w:type="dxa"/>
            <w:shd w:val="clear" w:color="auto" w:fill="auto"/>
          </w:tcPr>
          <w:p w14:paraId="04343688" w14:textId="77777777" w:rsidR="00F87FA4" w:rsidRPr="00DB5090" w:rsidRDefault="00F87FA4" w:rsidP="00E33C7F">
            <w:pPr>
              <w:ind w:right="-72"/>
              <w:jc w:val="right"/>
              <w:rPr>
                <w:rFonts w:cs="Arial"/>
              </w:rPr>
            </w:pPr>
          </w:p>
        </w:tc>
        <w:tc>
          <w:tcPr>
            <w:tcW w:w="1051" w:type="dxa"/>
            <w:shd w:val="clear" w:color="auto" w:fill="auto"/>
          </w:tcPr>
          <w:p w14:paraId="621CACBC" w14:textId="77777777" w:rsidR="00F87FA4" w:rsidRPr="00DB5090" w:rsidRDefault="00F87FA4" w:rsidP="00E33C7F">
            <w:pPr>
              <w:ind w:right="-72"/>
              <w:jc w:val="right"/>
              <w:rPr>
                <w:rFonts w:cs="Arial"/>
              </w:rPr>
            </w:pPr>
          </w:p>
        </w:tc>
        <w:tc>
          <w:tcPr>
            <w:tcW w:w="1051" w:type="dxa"/>
            <w:shd w:val="clear" w:color="auto" w:fill="auto"/>
            <w:vAlign w:val="bottom"/>
          </w:tcPr>
          <w:p w14:paraId="011BA462" w14:textId="77777777" w:rsidR="00F87FA4" w:rsidRPr="00DB5090" w:rsidRDefault="00F87FA4" w:rsidP="00E33C7F">
            <w:pPr>
              <w:ind w:right="-72"/>
              <w:jc w:val="right"/>
              <w:rPr>
                <w:rFonts w:cs="Arial"/>
              </w:rPr>
            </w:pPr>
          </w:p>
        </w:tc>
        <w:tc>
          <w:tcPr>
            <w:tcW w:w="1051" w:type="dxa"/>
            <w:shd w:val="clear" w:color="auto" w:fill="auto"/>
            <w:vAlign w:val="bottom"/>
          </w:tcPr>
          <w:p w14:paraId="1C7DEF4A" w14:textId="77777777" w:rsidR="00F87FA4" w:rsidRPr="00DB5090" w:rsidRDefault="00F87FA4" w:rsidP="00E33C7F">
            <w:pPr>
              <w:ind w:right="-72"/>
              <w:jc w:val="right"/>
              <w:rPr>
                <w:rFonts w:cs="Arial"/>
              </w:rPr>
            </w:pPr>
          </w:p>
        </w:tc>
        <w:tc>
          <w:tcPr>
            <w:tcW w:w="1051" w:type="dxa"/>
            <w:shd w:val="clear" w:color="auto" w:fill="auto"/>
            <w:vAlign w:val="bottom"/>
          </w:tcPr>
          <w:p w14:paraId="26519964" w14:textId="77777777" w:rsidR="00F87FA4" w:rsidRPr="00DB5090" w:rsidRDefault="00F87FA4" w:rsidP="00E33C7F">
            <w:pPr>
              <w:ind w:right="-72"/>
              <w:jc w:val="right"/>
              <w:rPr>
                <w:rFonts w:cs="Arial"/>
              </w:rPr>
            </w:pPr>
          </w:p>
        </w:tc>
        <w:tc>
          <w:tcPr>
            <w:tcW w:w="1052" w:type="dxa"/>
            <w:shd w:val="clear" w:color="auto" w:fill="auto"/>
            <w:vAlign w:val="bottom"/>
          </w:tcPr>
          <w:p w14:paraId="23765674" w14:textId="77777777" w:rsidR="00F87FA4" w:rsidRPr="00DB5090" w:rsidRDefault="00F87FA4" w:rsidP="00E33C7F">
            <w:pPr>
              <w:ind w:right="-72"/>
              <w:jc w:val="right"/>
              <w:rPr>
                <w:rFonts w:cs="Arial"/>
              </w:rPr>
            </w:pPr>
          </w:p>
        </w:tc>
      </w:tr>
      <w:tr w:rsidR="00F87FA4" w:rsidRPr="00DB5090" w14:paraId="3D91B5C5" w14:textId="77777777" w:rsidTr="00DB5090">
        <w:trPr>
          <w:trHeight w:val="203"/>
        </w:trPr>
        <w:tc>
          <w:tcPr>
            <w:tcW w:w="3260" w:type="dxa"/>
            <w:shd w:val="clear" w:color="auto" w:fill="auto"/>
          </w:tcPr>
          <w:p w14:paraId="4BF511DE" w14:textId="77777777" w:rsidR="00F87FA4" w:rsidRPr="00DB5090" w:rsidRDefault="00F87FA4" w:rsidP="004337F9">
            <w:pPr>
              <w:ind w:left="540"/>
              <w:jc w:val="left"/>
              <w:rPr>
                <w:rFonts w:cs="Arial"/>
                <w:spacing w:val="-4"/>
                <w:sz w:val="19"/>
                <w:szCs w:val="19"/>
                <w:lang w:val="en-GB"/>
              </w:rPr>
            </w:pPr>
            <w:r w:rsidRPr="00DB5090">
              <w:rPr>
                <w:rFonts w:cs="Arial"/>
                <w:spacing w:val="-4"/>
                <w:sz w:val="19"/>
                <w:szCs w:val="19"/>
                <w:lang w:val="en-GB"/>
              </w:rPr>
              <w:t xml:space="preserve">   customers</w:t>
            </w:r>
          </w:p>
        </w:tc>
        <w:tc>
          <w:tcPr>
            <w:tcW w:w="1051" w:type="dxa"/>
            <w:shd w:val="clear" w:color="auto" w:fill="auto"/>
          </w:tcPr>
          <w:p w14:paraId="13BB4B61" w14:textId="77777777" w:rsidR="00F87FA4" w:rsidRPr="00DB5090" w:rsidRDefault="00F87FA4" w:rsidP="00E33C7F">
            <w:pPr>
              <w:ind w:right="-72"/>
              <w:jc w:val="right"/>
              <w:rPr>
                <w:rFonts w:cs="Arial"/>
              </w:rPr>
            </w:pPr>
            <w:r w:rsidRPr="00DB5090">
              <w:rPr>
                <w:rFonts w:cs="Arial"/>
              </w:rPr>
              <w:t>-</w:t>
            </w:r>
          </w:p>
        </w:tc>
        <w:tc>
          <w:tcPr>
            <w:tcW w:w="1051" w:type="dxa"/>
            <w:shd w:val="clear" w:color="auto" w:fill="auto"/>
          </w:tcPr>
          <w:p w14:paraId="13477C3E" w14:textId="69C7950C" w:rsidR="00F87FA4" w:rsidRPr="00DB5090" w:rsidRDefault="00D913DF" w:rsidP="00E33C7F">
            <w:pPr>
              <w:ind w:right="-72"/>
              <w:jc w:val="right"/>
              <w:rPr>
                <w:rFonts w:cs="Arial"/>
              </w:rPr>
            </w:pPr>
            <w:r w:rsidRPr="00D913DF">
              <w:rPr>
                <w:rFonts w:cs="Arial"/>
                <w:lang w:val="en-GB"/>
              </w:rPr>
              <w:t>45</w:t>
            </w:r>
            <w:r w:rsidR="00677AED" w:rsidRPr="00DB5090">
              <w:rPr>
                <w:rFonts w:cs="Arial"/>
              </w:rPr>
              <w:t>,</w:t>
            </w:r>
            <w:r w:rsidRPr="00D913DF">
              <w:rPr>
                <w:rFonts w:cs="Arial"/>
                <w:lang w:val="en-GB"/>
              </w:rPr>
              <w:t>442</w:t>
            </w:r>
          </w:p>
        </w:tc>
        <w:tc>
          <w:tcPr>
            <w:tcW w:w="1051" w:type="dxa"/>
            <w:shd w:val="clear" w:color="auto" w:fill="auto"/>
          </w:tcPr>
          <w:p w14:paraId="38760C3F" w14:textId="77777777" w:rsidR="00F87FA4" w:rsidRPr="00DB5090" w:rsidRDefault="00F87FA4" w:rsidP="00E33C7F">
            <w:pPr>
              <w:ind w:right="-72"/>
              <w:jc w:val="right"/>
              <w:rPr>
                <w:rFonts w:cs="Arial"/>
              </w:rPr>
            </w:pPr>
            <w:r w:rsidRPr="00DB5090">
              <w:rPr>
                <w:rFonts w:cs="Arial"/>
              </w:rPr>
              <w:t>-</w:t>
            </w:r>
          </w:p>
        </w:tc>
        <w:tc>
          <w:tcPr>
            <w:tcW w:w="1051" w:type="dxa"/>
            <w:shd w:val="clear" w:color="auto" w:fill="auto"/>
          </w:tcPr>
          <w:p w14:paraId="23C0AFCB" w14:textId="77777777" w:rsidR="00F87FA4" w:rsidRPr="00DB5090" w:rsidRDefault="00F87FA4" w:rsidP="00E33C7F">
            <w:pPr>
              <w:ind w:right="-72"/>
              <w:jc w:val="right"/>
              <w:rPr>
                <w:rFonts w:cs="Arial"/>
              </w:rPr>
            </w:pPr>
            <w:r w:rsidRPr="00DB5090">
              <w:rPr>
                <w:rFonts w:cs="Arial"/>
              </w:rPr>
              <w:t>-</w:t>
            </w:r>
          </w:p>
        </w:tc>
        <w:tc>
          <w:tcPr>
            <w:tcW w:w="1051" w:type="dxa"/>
            <w:shd w:val="clear" w:color="auto" w:fill="auto"/>
          </w:tcPr>
          <w:p w14:paraId="3224CF98" w14:textId="307D21A5" w:rsidR="00F87FA4" w:rsidRPr="00DB5090" w:rsidRDefault="00D913DF" w:rsidP="00E33C7F">
            <w:pPr>
              <w:ind w:right="-72"/>
              <w:jc w:val="right"/>
              <w:rPr>
                <w:rFonts w:cs="Arial"/>
              </w:rPr>
            </w:pPr>
            <w:r w:rsidRPr="00D913DF">
              <w:rPr>
                <w:rFonts w:cs="Arial"/>
                <w:lang w:val="en-GB"/>
              </w:rPr>
              <w:t>45</w:t>
            </w:r>
            <w:r w:rsidR="00F87FA4" w:rsidRPr="00DB5090">
              <w:rPr>
                <w:rFonts w:cs="Arial"/>
              </w:rPr>
              <w:t>,</w:t>
            </w:r>
            <w:r w:rsidRPr="00D913DF">
              <w:rPr>
                <w:rFonts w:cs="Arial"/>
                <w:lang w:val="en-GB"/>
              </w:rPr>
              <w:t>442</w:t>
            </w:r>
          </w:p>
        </w:tc>
        <w:tc>
          <w:tcPr>
            <w:tcW w:w="1052" w:type="dxa"/>
            <w:shd w:val="clear" w:color="auto" w:fill="auto"/>
          </w:tcPr>
          <w:p w14:paraId="493CD3AF" w14:textId="1CF76913" w:rsidR="00F87FA4" w:rsidRPr="00DB5090" w:rsidRDefault="00D913DF" w:rsidP="00E33C7F">
            <w:pPr>
              <w:ind w:right="-72"/>
              <w:jc w:val="right"/>
              <w:rPr>
                <w:rFonts w:cs="Arial"/>
              </w:rPr>
            </w:pPr>
            <w:r w:rsidRPr="00D913DF">
              <w:rPr>
                <w:rFonts w:cs="Arial"/>
                <w:lang w:val="en-GB"/>
              </w:rPr>
              <w:t>45</w:t>
            </w:r>
            <w:r w:rsidR="00F87FA4" w:rsidRPr="00DB5090">
              <w:rPr>
                <w:rFonts w:cs="Arial"/>
              </w:rPr>
              <w:t>,</w:t>
            </w:r>
            <w:r w:rsidRPr="00D913DF">
              <w:rPr>
                <w:rFonts w:cs="Arial"/>
                <w:lang w:val="en-GB"/>
              </w:rPr>
              <w:t>442</w:t>
            </w:r>
          </w:p>
        </w:tc>
      </w:tr>
      <w:tr w:rsidR="00677AED" w:rsidRPr="00DB5090" w14:paraId="5A57A97E" w14:textId="77777777" w:rsidTr="00DB5090">
        <w:trPr>
          <w:trHeight w:val="203"/>
        </w:trPr>
        <w:tc>
          <w:tcPr>
            <w:tcW w:w="3260" w:type="dxa"/>
            <w:shd w:val="clear" w:color="auto" w:fill="auto"/>
          </w:tcPr>
          <w:p w14:paraId="19F70E33" w14:textId="77777777" w:rsidR="00677AED" w:rsidRPr="00DB5090" w:rsidRDefault="00677AED" w:rsidP="00677AED">
            <w:pPr>
              <w:ind w:left="540" w:right="-173"/>
              <w:jc w:val="left"/>
              <w:rPr>
                <w:rFonts w:cs="Arial"/>
                <w:spacing w:val="-4"/>
                <w:sz w:val="19"/>
                <w:szCs w:val="19"/>
                <w:lang w:val="en-GB"/>
              </w:rPr>
            </w:pPr>
            <w:r w:rsidRPr="00DB5090">
              <w:rPr>
                <w:rFonts w:cs="Arial"/>
                <w:spacing w:val="-4"/>
                <w:sz w:val="19"/>
                <w:szCs w:val="19"/>
                <w:lang w:val="en-GB"/>
              </w:rPr>
              <w:t>Hospital acquisition payables</w:t>
            </w:r>
          </w:p>
        </w:tc>
        <w:tc>
          <w:tcPr>
            <w:tcW w:w="1051" w:type="dxa"/>
            <w:shd w:val="clear" w:color="auto" w:fill="auto"/>
          </w:tcPr>
          <w:p w14:paraId="35E886E1" w14:textId="77777777" w:rsidR="00677AED" w:rsidRPr="00DB5090" w:rsidRDefault="00677AED" w:rsidP="00E33C7F">
            <w:pPr>
              <w:ind w:right="-72"/>
              <w:jc w:val="right"/>
              <w:rPr>
                <w:rFonts w:cs="Arial"/>
              </w:rPr>
            </w:pPr>
            <w:r w:rsidRPr="00DB5090">
              <w:rPr>
                <w:rFonts w:cs="Arial"/>
              </w:rPr>
              <w:t>-</w:t>
            </w:r>
          </w:p>
        </w:tc>
        <w:tc>
          <w:tcPr>
            <w:tcW w:w="1051" w:type="dxa"/>
            <w:shd w:val="clear" w:color="auto" w:fill="auto"/>
          </w:tcPr>
          <w:p w14:paraId="348B431A" w14:textId="21496A22" w:rsidR="00677AED" w:rsidRPr="00DB5090" w:rsidRDefault="00677AED" w:rsidP="00E33C7F">
            <w:pPr>
              <w:ind w:right="-72"/>
              <w:jc w:val="right"/>
              <w:rPr>
                <w:rFonts w:cs="Arial"/>
              </w:rPr>
            </w:pPr>
            <w:r w:rsidRPr="00DB5090">
              <w:rPr>
                <w:rFonts w:cs="Arial"/>
              </w:rPr>
              <w:t>-</w:t>
            </w:r>
          </w:p>
        </w:tc>
        <w:tc>
          <w:tcPr>
            <w:tcW w:w="1051" w:type="dxa"/>
            <w:shd w:val="clear" w:color="auto" w:fill="auto"/>
          </w:tcPr>
          <w:p w14:paraId="5D99FC5C" w14:textId="201B12E7" w:rsidR="00677AED" w:rsidRPr="00DB5090" w:rsidRDefault="00D913DF" w:rsidP="00E33C7F">
            <w:pPr>
              <w:ind w:right="-72"/>
              <w:jc w:val="right"/>
              <w:rPr>
                <w:rFonts w:cs="Arial"/>
              </w:rPr>
            </w:pPr>
            <w:r w:rsidRPr="00D913DF">
              <w:rPr>
                <w:rFonts w:cs="Arial"/>
                <w:lang w:val="en-GB"/>
              </w:rPr>
              <w:t>55</w:t>
            </w:r>
            <w:r w:rsidR="00677AED" w:rsidRPr="00DB5090">
              <w:rPr>
                <w:rFonts w:cs="Arial"/>
              </w:rPr>
              <w:t>,</w:t>
            </w:r>
            <w:r w:rsidRPr="00D913DF">
              <w:rPr>
                <w:rFonts w:cs="Arial"/>
                <w:lang w:val="en-GB"/>
              </w:rPr>
              <w:t>000</w:t>
            </w:r>
          </w:p>
        </w:tc>
        <w:tc>
          <w:tcPr>
            <w:tcW w:w="1051" w:type="dxa"/>
            <w:shd w:val="clear" w:color="auto" w:fill="auto"/>
          </w:tcPr>
          <w:p w14:paraId="77732CEF" w14:textId="77777777" w:rsidR="00677AED" w:rsidRPr="00DB5090" w:rsidRDefault="00677AED" w:rsidP="00E33C7F">
            <w:pPr>
              <w:ind w:right="-72"/>
              <w:jc w:val="right"/>
              <w:rPr>
                <w:rFonts w:cs="Arial"/>
              </w:rPr>
            </w:pPr>
            <w:r w:rsidRPr="00DB5090">
              <w:rPr>
                <w:rFonts w:cs="Arial"/>
              </w:rPr>
              <w:t>-</w:t>
            </w:r>
          </w:p>
        </w:tc>
        <w:tc>
          <w:tcPr>
            <w:tcW w:w="1051" w:type="dxa"/>
            <w:shd w:val="clear" w:color="auto" w:fill="auto"/>
          </w:tcPr>
          <w:p w14:paraId="188FD306" w14:textId="47338F81" w:rsidR="00677AED" w:rsidRPr="00DB5090" w:rsidRDefault="00D913DF" w:rsidP="00E33C7F">
            <w:pPr>
              <w:ind w:right="-72"/>
              <w:jc w:val="right"/>
              <w:rPr>
                <w:rFonts w:cs="Arial"/>
              </w:rPr>
            </w:pPr>
            <w:r w:rsidRPr="00D913DF">
              <w:rPr>
                <w:rFonts w:cs="Arial"/>
                <w:lang w:val="en-GB"/>
              </w:rPr>
              <w:t>55</w:t>
            </w:r>
            <w:r w:rsidR="00677AED" w:rsidRPr="00DB5090">
              <w:rPr>
                <w:rFonts w:cs="Arial"/>
              </w:rPr>
              <w:t>,</w:t>
            </w:r>
            <w:r w:rsidRPr="00D913DF">
              <w:rPr>
                <w:rFonts w:cs="Arial"/>
                <w:lang w:val="en-GB"/>
              </w:rPr>
              <w:t>000</w:t>
            </w:r>
          </w:p>
        </w:tc>
        <w:tc>
          <w:tcPr>
            <w:tcW w:w="1052" w:type="dxa"/>
            <w:shd w:val="clear" w:color="auto" w:fill="auto"/>
          </w:tcPr>
          <w:p w14:paraId="609F4CF1" w14:textId="405CE940" w:rsidR="00677AED" w:rsidRPr="00DB5090" w:rsidRDefault="00D913DF" w:rsidP="00E33C7F">
            <w:pPr>
              <w:ind w:right="-72"/>
              <w:jc w:val="right"/>
              <w:rPr>
                <w:rFonts w:cs="Arial"/>
              </w:rPr>
            </w:pPr>
            <w:r w:rsidRPr="00D913DF">
              <w:rPr>
                <w:rFonts w:cs="Arial"/>
                <w:lang w:val="en-GB"/>
              </w:rPr>
              <w:t>53</w:t>
            </w:r>
            <w:r w:rsidR="00677AED" w:rsidRPr="00DB5090">
              <w:rPr>
                <w:rFonts w:cs="Arial"/>
              </w:rPr>
              <w:t>,</w:t>
            </w:r>
            <w:r w:rsidRPr="00D913DF">
              <w:rPr>
                <w:rFonts w:cs="Arial"/>
                <w:lang w:val="en-GB"/>
              </w:rPr>
              <w:t>735</w:t>
            </w:r>
          </w:p>
        </w:tc>
      </w:tr>
      <w:tr w:rsidR="00677AED" w:rsidRPr="00DB5090" w14:paraId="1A38CC40" w14:textId="77777777" w:rsidTr="00DB5090">
        <w:trPr>
          <w:trHeight w:val="215"/>
        </w:trPr>
        <w:tc>
          <w:tcPr>
            <w:tcW w:w="3260" w:type="dxa"/>
            <w:shd w:val="clear" w:color="auto" w:fill="auto"/>
          </w:tcPr>
          <w:p w14:paraId="700E2ED9" w14:textId="77777777" w:rsidR="00677AED" w:rsidRPr="00DB5090" w:rsidRDefault="00677AED" w:rsidP="00677AED">
            <w:pPr>
              <w:ind w:left="540"/>
              <w:jc w:val="left"/>
              <w:rPr>
                <w:rFonts w:cs="Arial"/>
                <w:spacing w:val="-4"/>
                <w:sz w:val="19"/>
                <w:szCs w:val="19"/>
                <w:lang w:val="en-GB"/>
              </w:rPr>
            </w:pPr>
            <w:r w:rsidRPr="00DB5090">
              <w:rPr>
                <w:rFonts w:cs="Arial"/>
                <w:spacing w:val="-4"/>
                <w:sz w:val="19"/>
                <w:szCs w:val="19"/>
                <w:lang w:val="en-GB"/>
              </w:rPr>
              <w:t>Other non-current liabilities</w:t>
            </w:r>
          </w:p>
        </w:tc>
        <w:tc>
          <w:tcPr>
            <w:tcW w:w="1051" w:type="dxa"/>
            <w:tcBorders>
              <w:bottom w:val="single" w:sz="4" w:space="0" w:color="auto"/>
            </w:tcBorders>
            <w:shd w:val="clear" w:color="auto" w:fill="auto"/>
          </w:tcPr>
          <w:p w14:paraId="6B282022" w14:textId="77777777" w:rsidR="00677AED" w:rsidRPr="00DB5090" w:rsidRDefault="00677AED" w:rsidP="00E33C7F">
            <w:pPr>
              <w:ind w:right="-72"/>
              <w:jc w:val="right"/>
              <w:rPr>
                <w:rFonts w:cs="Arial"/>
              </w:rPr>
            </w:pPr>
            <w:r w:rsidRPr="00DB5090">
              <w:rPr>
                <w:rFonts w:cs="Arial"/>
              </w:rPr>
              <w:t>-</w:t>
            </w:r>
          </w:p>
        </w:tc>
        <w:tc>
          <w:tcPr>
            <w:tcW w:w="1051" w:type="dxa"/>
            <w:tcBorders>
              <w:bottom w:val="single" w:sz="4" w:space="0" w:color="auto"/>
            </w:tcBorders>
            <w:shd w:val="clear" w:color="auto" w:fill="auto"/>
          </w:tcPr>
          <w:p w14:paraId="7D65A85E" w14:textId="77777777" w:rsidR="00677AED" w:rsidRPr="00DB5090" w:rsidRDefault="00677AED" w:rsidP="00E33C7F">
            <w:pPr>
              <w:ind w:right="-72"/>
              <w:jc w:val="right"/>
              <w:rPr>
                <w:rFonts w:cs="Arial"/>
              </w:rPr>
            </w:pPr>
            <w:r w:rsidRPr="00DB5090">
              <w:rPr>
                <w:rFonts w:cs="Arial"/>
              </w:rPr>
              <w:t>-</w:t>
            </w:r>
          </w:p>
        </w:tc>
        <w:tc>
          <w:tcPr>
            <w:tcW w:w="1051" w:type="dxa"/>
            <w:tcBorders>
              <w:bottom w:val="single" w:sz="4" w:space="0" w:color="auto"/>
            </w:tcBorders>
            <w:shd w:val="clear" w:color="auto" w:fill="auto"/>
          </w:tcPr>
          <w:p w14:paraId="3FF90D44" w14:textId="3DA880BE" w:rsidR="00677AED" w:rsidRPr="00DB5090" w:rsidRDefault="00D913DF" w:rsidP="00E33C7F">
            <w:pPr>
              <w:ind w:right="-72"/>
              <w:jc w:val="right"/>
              <w:rPr>
                <w:rFonts w:cs="Arial"/>
              </w:rPr>
            </w:pPr>
            <w:r w:rsidRPr="00D913DF">
              <w:rPr>
                <w:rFonts w:cs="Arial"/>
                <w:lang w:val="en-GB"/>
              </w:rPr>
              <w:t>18</w:t>
            </w:r>
            <w:r w:rsidR="00677AED" w:rsidRPr="00DB5090">
              <w:rPr>
                <w:rFonts w:cs="Arial"/>
              </w:rPr>
              <w:t>,</w:t>
            </w:r>
            <w:r w:rsidRPr="00D913DF">
              <w:rPr>
                <w:rFonts w:cs="Arial"/>
                <w:lang w:val="en-GB"/>
              </w:rPr>
              <w:t>937</w:t>
            </w:r>
          </w:p>
        </w:tc>
        <w:tc>
          <w:tcPr>
            <w:tcW w:w="1051" w:type="dxa"/>
            <w:tcBorders>
              <w:bottom w:val="single" w:sz="4" w:space="0" w:color="auto"/>
            </w:tcBorders>
            <w:shd w:val="clear" w:color="auto" w:fill="auto"/>
          </w:tcPr>
          <w:p w14:paraId="507ED1ED" w14:textId="77777777" w:rsidR="00677AED" w:rsidRPr="00DB5090" w:rsidRDefault="00677AED" w:rsidP="00E33C7F">
            <w:pPr>
              <w:ind w:right="-72"/>
              <w:jc w:val="right"/>
              <w:rPr>
                <w:rFonts w:cs="Arial"/>
              </w:rPr>
            </w:pPr>
            <w:r w:rsidRPr="00DB5090">
              <w:rPr>
                <w:rFonts w:cs="Arial"/>
              </w:rPr>
              <w:t>-</w:t>
            </w:r>
          </w:p>
        </w:tc>
        <w:tc>
          <w:tcPr>
            <w:tcW w:w="1051" w:type="dxa"/>
            <w:tcBorders>
              <w:bottom w:val="single" w:sz="4" w:space="0" w:color="auto"/>
            </w:tcBorders>
            <w:shd w:val="clear" w:color="auto" w:fill="auto"/>
          </w:tcPr>
          <w:p w14:paraId="2C486457" w14:textId="67DEFFD9" w:rsidR="00677AED" w:rsidRPr="00DB5090" w:rsidRDefault="00D913DF" w:rsidP="00E33C7F">
            <w:pPr>
              <w:ind w:right="-72"/>
              <w:jc w:val="right"/>
              <w:rPr>
                <w:rFonts w:cs="Arial"/>
              </w:rPr>
            </w:pPr>
            <w:r w:rsidRPr="00D913DF">
              <w:rPr>
                <w:rFonts w:cs="Arial"/>
                <w:lang w:val="en-GB"/>
              </w:rPr>
              <w:t>18</w:t>
            </w:r>
            <w:r w:rsidR="00677AED" w:rsidRPr="00DB5090">
              <w:rPr>
                <w:rFonts w:cs="Arial"/>
              </w:rPr>
              <w:t>,</w:t>
            </w:r>
            <w:r w:rsidRPr="00D913DF">
              <w:rPr>
                <w:rFonts w:cs="Arial"/>
                <w:lang w:val="en-GB"/>
              </w:rPr>
              <w:t>937</w:t>
            </w:r>
          </w:p>
        </w:tc>
        <w:tc>
          <w:tcPr>
            <w:tcW w:w="1052" w:type="dxa"/>
            <w:tcBorders>
              <w:bottom w:val="single" w:sz="4" w:space="0" w:color="auto"/>
            </w:tcBorders>
            <w:shd w:val="clear" w:color="auto" w:fill="auto"/>
          </w:tcPr>
          <w:p w14:paraId="703E1F04" w14:textId="2A983682" w:rsidR="00677AED" w:rsidRPr="00DB5090" w:rsidRDefault="00D913DF" w:rsidP="00E33C7F">
            <w:pPr>
              <w:ind w:right="-72"/>
              <w:jc w:val="right"/>
              <w:rPr>
                <w:rFonts w:cs="Arial"/>
              </w:rPr>
            </w:pPr>
            <w:r w:rsidRPr="00D913DF">
              <w:rPr>
                <w:rFonts w:cs="Arial"/>
                <w:lang w:val="en-GB"/>
              </w:rPr>
              <w:t>18</w:t>
            </w:r>
            <w:r w:rsidR="00677AED" w:rsidRPr="00DB5090">
              <w:rPr>
                <w:rFonts w:cs="Arial"/>
              </w:rPr>
              <w:t>,</w:t>
            </w:r>
            <w:r w:rsidRPr="00D913DF">
              <w:rPr>
                <w:rFonts w:cs="Arial"/>
                <w:lang w:val="en-GB"/>
              </w:rPr>
              <w:t>937</w:t>
            </w:r>
          </w:p>
        </w:tc>
      </w:tr>
      <w:tr w:rsidR="00F87FA4" w:rsidRPr="00DB5090" w14:paraId="238B8BBA" w14:textId="77777777" w:rsidTr="00DB5090">
        <w:tc>
          <w:tcPr>
            <w:tcW w:w="3260" w:type="dxa"/>
            <w:shd w:val="clear" w:color="auto" w:fill="auto"/>
          </w:tcPr>
          <w:p w14:paraId="10006707" w14:textId="77777777" w:rsidR="00F87FA4" w:rsidRPr="00DB5090" w:rsidRDefault="00F87FA4" w:rsidP="004337F9">
            <w:pPr>
              <w:ind w:left="540"/>
              <w:jc w:val="left"/>
              <w:rPr>
                <w:rFonts w:cs="Arial"/>
                <w:spacing w:val="-4"/>
                <w:sz w:val="19"/>
                <w:szCs w:val="19"/>
                <w:lang w:val="en-GB"/>
              </w:rPr>
            </w:pPr>
          </w:p>
        </w:tc>
        <w:tc>
          <w:tcPr>
            <w:tcW w:w="1051" w:type="dxa"/>
            <w:tcBorders>
              <w:top w:val="single" w:sz="4" w:space="0" w:color="auto"/>
            </w:tcBorders>
            <w:shd w:val="clear" w:color="auto" w:fill="auto"/>
          </w:tcPr>
          <w:p w14:paraId="7A7D3EB9" w14:textId="77777777" w:rsidR="00F87FA4" w:rsidRPr="00DB5090" w:rsidRDefault="00F87FA4" w:rsidP="00E33C7F">
            <w:pPr>
              <w:ind w:right="-72"/>
              <w:jc w:val="right"/>
              <w:rPr>
                <w:rFonts w:cs="Arial"/>
              </w:rPr>
            </w:pPr>
          </w:p>
        </w:tc>
        <w:tc>
          <w:tcPr>
            <w:tcW w:w="1051" w:type="dxa"/>
            <w:tcBorders>
              <w:top w:val="single" w:sz="4" w:space="0" w:color="auto"/>
            </w:tcBorders>
            <w:shd w:val="clear" w:color="auto" w:fill="auto"/>
          </w:tcPr>
          <w:p w14:paraId="31DC2E7A" w14:textId="77777777" w:rsidR="00F87FA4" w:rsidRPr="00DB5090" w:rsidRDefault="00F87FA4" w:rsidP="00E33C7F">
            <w:pPr>
              <w:ind w:right="-72"/>
              <w:jc w:val="right"/>
              <w:rPr>
                <w:rFonts w:cs="Arial"/>
              </w:rPr>
            </w:pPr>
          </w:p>
        </w:tc>
        <w:tc>
          <w:tcPr>
            <w:tcW w:w="1051" w:type="dxa"/>
            <w:tcBorders>
              <w:top w:val="single" w:sz="4" w:space="0" w:color="auto"/>
            </w:tcBorders>
            <w:shd w:val="clear" w:color="auto" w:fill="auto"/>
            <w:vAlign w:val="bottom"/>
          </w:tcPr>
          <w:p w14:paraId="66EFCE1E" w14:textId="77777777" w:rsidR="00F87FA4" w:rsidRPr="00DB5090" w:rsidRDefault="00F87FA4" w:rsidP="00E33C7F">
            <w:pPr>
              <w:ind w:right="-72"/>
              <w:jc w:val="right"/>
              <w:rPr>
                <w:rFonts w:cs="Arial"/>
              </w:rPr>
            </w:pPr>
          </w:p>
        </w:tc>
        <w:tc>
          <w:tcPr>
            <w:tcW w:w="1051" w:type="dxa"/>
            <w:tcBorders>
              <w:top w:val="single" w:sz="4" w:space="0" w:color="auto"/>
            </w:tcBorders>
            <w:shd w:val="clear" w:color="auto" w:fill="auto"/>
            <w:vAlign w:val="bottom"/>
          </w:tcPr>
          <w:p w14:paraId="18C33FE6" w14:textId="77777777" w:rsidR="00F87FA4" w:rsidRPr="00DB5090" w:rsidRDefault="00F87FA4" w:rsidP="00E33C7F">
            <w:pPr>
              <w:ind w:right="-72"/>
              <w:jc w:val="right"/>
              <w:rPr>
                <w:rFonts w:cs="Arial"/>
              </w:rPr>
            </w:pPr>
          </w:p>
        </w:tc>
        <w:tc>
          <w:tcPr>
            <w:tcW w:w="1051" w:type="dxa"/>
            <w:tcBorders>
              <w:top w:val="single" w:sz="4" w:space="0" w:color="auto"/>
            </w:tcBorders>
            <w:shd w:val="clear" w:color="auto" w:fill="auto"/>
            <w:vAlign w:val="bottom"/>
          </w:tcPr>
          <w:p w14:paraId="15771CB8" w14:textId="77777777" w:rsidR="00F87FA4" w:rsidRPr="00DB5090" w:rsidRDefault="00F87FA4" w:rsidP="00E33C7F">
            <w:pPr>
              <w:ind w:right="-72"/>
              <w:jc w:val="right"/>
              <w:rPr>
                <w:rFonts w:cs="Arial"/>
              </w:rPr>
            </w:pPr>
          </w:p>
        </w:tc>
        <w:tc>
          <w:tcPr>
            <w:tcW w:w="1052" w:type="dxa"/>
            <w:tcBorders>
              <w:top w:val="single" w:sz="4" w:space="0" w:color="auto"/>
            </w:tcBorders>
            <w:shd w:val="clear" w:color="auto" w:fill="auto"/>
            <w:vAlign w:val="bottom"/>
          </w:tcPr>
          <w:p w14:paraId="1595813C" w14:textId="77777777" w:rsidR="00F87FA4" w:rsidRPr="00DB5090" w:rsidRDefault="00F87FA4" w:rsidP="00E33C7F">
            <w:pPr>
              <w:ind w:right="-72"/>
              <w:jc w:val="right"/>
              <w:rPr>
                <w:rFonts w:cs="Arial"/>
              </w:rPr>
            </w:pPr>
          </w:p>
        </w:tc>
      </w:tr>
      <w:tr w:rsidR="00CB08E2" w:rsidRPr="00DB5090" w14:paraId="3CD9C952" w14:textId="77777777" w:rsidTr="00DB5090">
        <w:trPr>
          <w:trHeight w:val="80"/>
        </w:trPr>
        <w:tc>
          <w:tcPr>
            <w:tcW w:w="3260" w:type="dxa"/>
            <w:shd w:val="clear" w:color="auto" w:fill="auto"/>
            <w:vAlign w:val="bottom"/>
          </w:tcPr>
          <w:p w14:paraId="3B7C2980" w14:textId="77777777" w:rsidR="00CB08E2" w:rsidRPr="00DB5090" w:rsidRDefault="00CB08E2" w:rsidP="00CB08E2">
            <w:pPr>
              <w:ind w:left="540"/>
              <w:jc w:val="left"/>
              <w:rPr>
                <w:rFonts w:cs="Arial"/>
                <w:b/>
                <w:bCs/>
                <w:spacing w:val="-4"/>
                <w:sz w:val="19"/>
                <w:szCs w:val="19"/>
                <w:lang w:val="en-GB"/>
              </w:rPr>
            </w:pPr>
            <w:r w:rsidRPr="00DB5090">
              <w:rPr>
                <w:rFonts w:cs="Arial"/>
                <w:b/>
                <w:bCs/>
                <w:spacing w:val="-4"/>
                <w:sz w:val="19"/>
                <w:szCs w:val="19"/>
                <w:lang w:val="en-GB"/>
              </w:rPr>
              <w:t>Total</w:t>
            </w:r>
          </w:p>
        </w:tc>
        <w:tc>
          <w:tcPr>
            <w:tcW w:w="1051" w:type="dxa"/>
            <w:tcBorders>
              <w:bottom w:val="single" w:sz="4" w:space="0" w:color="auto"/>
            </w:tcBorders>
            <w:shd w:val="clear" w:color="auto" w:fill="auto"/>
          </w:tcPr>
          <w:p w14:paraId="2550DF8E" w14:textId="1FD9252B" w:rsidR="00CB08E2" w:rsidRPr="00DB5090" w:rsidRDefault="00CB08E2" w:rsidP="00E33C7F">
            <w:pPr>
              <w:ind w:right="-72"/>
              <w:jc w:val="right"/>
              <w:rPr>
                <w:rFonts w:cs="Arial"/>
              </w:rPr>
            </w:pPr>
            <w:r w:rsidRPr="00DB5090">
              <w:rPr>
                <w:rFonts w:cs="Arial"/>
              </w:rPr>
              <w:t>-</w:t>
            </w:r>
          </w:p>
        </w:tc>
        <w:tc>
          <w:tcPr>
            <w:tcW w:w="1051" w:type="dxa"/>
            <w:tcBorders>
              <w:bottom w:val="single" w:sz="4" w:space="0" w:color="auto"/>
            </w:tcBorders>
            <w:shd w:val="clear" w:color="auto" w:fill="auto"/>
          </w:tcPr>
          <w:p w14:paraId="2A9D0C13" w14:textId="440FAF96" w:rsidR="00CB08E2" w:rsidRPr="00DB5090" w:rsidRDefault="00D913DF" w:rsidP="00E33C7F">
            <w:pPr>
              <w:ind w:right="-72"/>
              <w:jc w:val="right"/>
              <w:rPr>
                <w:rFonts w:cs="Arial"/>
              </w:rPr>
            </w:pPr>
            <w:r w:rsidRPr="00D913DF">
              <w:rPr>
                <w:rFonts w:cs="Arial"/>
                <w:lang w:val="en-GB"/>
              </w:rPr>
              <w:t>1</w:t>
            </w:r>
            <w:r w:rsidR="00CB08E2" w:rsidRPr="00DB5090">
              <w:rPr>
                <w:rFonts w:cs="Arial"/>
              </w:rPr>
              <w:t>,</w:t>
            </w:r>
            <w:r w:rsidRPr="00D913DF">
              <w:rPr>
                <w:rFonts w:cs="Arial"/>
                <w:lang w:val="en-GB"/>
              </w:rPr>
              <w:t>558</w:t>
            </w:r>
            <w:r w:rsidR="00CB08E2" w:rsidRPr="00DB5090">
              <w:rPr>
                <w:rFonts w:cs="Arial"/>
              </w:rPr>
              <w:t>,</w:t>
            </w:r>
            <w:r w:rsidRPr="00D913DF">
              <w:rPr>
                <w:rFonts w:cs="Arial"/>
                <w:lang w:val="en-GB"/>
              </w:rPr>
              <w:t>431</w:t>
            </w:r>
          </w:p>
        </w:tc>
        <w:tc>
          <w:tcPr>
            <w:tcW w:w="1051" w:type="dxa"/>
            <w:tcBorders>
              <w:bottom w:val="single" w:sz="4" w:space="0" w:color="auto"/>
            </w:tcBorders>
            <w:shd w:val="clear" w:color="auto" w:fill="auto"/>
          </w:tcPr>
          <w:p w14:paraId="65E5054C" w14:textId="35BA1245" w:rsidR="00CB08E2" w:rsidRPr="00DB5090" w:rsidRDefault="00D913DF" w:rsidP="00E33C7F">
            <w:pPr>
              <w:ind w:right="-72"/>
              <w:jc w:val="right"/>
              <w:rPr>
                <w:rFonts w:cs="Arial"/>
              </w:rPr>
            </w:pPr>
            <w:r w:rsidRPr="00D913DF">
              <w:rPr>
                <w:rFonts w:cs="Arial"/>
                <w:lang w:val="en-GB"/>
              </w:rPr>
              <w:t>2</w:t>
            </w:r>
            <w:r w:rsidR="00CB08E2" w:rsidRPr="00DB5090">
              <w:rPr>
                <w:rFonts w:cs="Arial"/>
              </w:rPr>
              <w:t>,</w:t>
            </w:r>
            <w:r w:rsidRPr="00D913DF">
              <w:rPr>
                <w:rFonts w:cs="Arial"/>
                <w:lang w:val="en-GB"/>
              </w:rPr>
              <w:t>990</w:t>
            </w:r>
            <w:r w:rsidR="00CB08E2" w:rsidRPr="00DB5090">
              <w:rPr>
                <w:rFonts w:cs="Arial"/>
              </w:rPr>
              <w:t>,</w:t>
            </w:r>
            <w:r w:rsidRPr="00D913DF">
              <w:rPr>
                <w:rFonts w:cs="Arial"/>
                <w:lang w:val="en-GB"/>
              </w:rPr>
              <w:t>175</w:t>
            </w:r>
          </w:p>
        </w:tc>
        <w:tc>
          <w:tcPr>
            <w:tcW w:w="1051" w:type="dxa"/>
            <w:tcBorders>
              <w:bottom w:val="single" w:sz="4" w:space="0" w:color="auto"/>
            </w:tcBorders>
            <w:shd w:val="clear" w:color="auto" w:fill="auto"/>
          </w:tcPr>
          <w:p w14:paraId="1E0930FE" w14:textId="5E2FBE32" w:rsidR="00CB08E2" w:rsidRPr="00DB5090" w:rsidRDefault="00D913DF" w:rsidP="00E33C7F">
            <w:pPr>
              <w:ind w:right="-72"/>
              <w:jc w:val="right"/>
              <w:rPr>
                <w:rFonts w:cs="Arial"/>
              </w:rPr>
            </w:pPr>
            <w:r w:rsidRPr="00D913DF">
              <w:rPr>
                <w:rFonts w:cs="Arial"/>
                <w:lang w:val="en-GB"/>
              </w:rPr>
              <w:t>823</w:t>
            </w:r>
            <w:r w:rsidR="00CB08E2" w:rsidRPr="00DB5090">
              <w:rPr>
                <w:rFonts w:cs="Arial"/>
              </w:rPr>
              <w:t>,</w:t>
            </w:r>
            <w:r w:rsidRPr="00D913DF">
              <w:rPr>
                <w:rFonts w:cs="Arial"/>
                <w:lang w:val="en-GB"/>
              </w:rPr>
              <w:t>948</w:t>
            </w:r>
          </w:p>
        </w:tc>
        <w:tc>
          <w:tcPr>
            <w:tcW w:w="1051" w:type="dxa"/>
            <w:tcBorders>
              <w:bottom w:val="single" w:sz="4" w:space="0" w:color="auto"/>
            </w:tcBorders>
            <w:shd w:val="clear" w:color="auto" w:fill="auto"/>
          </w:tcPr>
          <w:p w14:paraId="61A947D4" w14:textId="5D9149B3" w:rsidR="00CB08E2" w:rsidRPr="00DB5090" w:rsidRDefault="00D913DF" w:rsidP="00E33C7F">
            <w:pPr>
              <w:ind w:right="-72"/>
              <w:jc w:val="right"/>
              <w:rPr>
                <w:rFonts w:cs="Arial"/>
              </w:rPr>
            </w:pPr>
            <w:r w:rsidRPr="00D913DF">
              <w:rPr>
                <w:rFonts w:cs="Arial"/>
                <w:lang w:val="en-GB"/>
              </w:rPr>
              <w:t>5</w:t>
            </w:r>
            <w:r w:rsidR="00CB08E2" w:rsidRPr="00DB5090">
              <w:rPr>
                <w:rFonts w:cs="Arial"/>
              </w:rPr>
              <w:t>,</w:t>
            </w:r>
            <w:r w:rsidRPr="00D913DF">
              <w:rPr>
                <w:rFonts w:cs="Arial"/>
                <w:lang w:val="en-GB"/>
              </w:rPr>
              <w:t>372</w:t>
            </w:r>
            <w:r w:rsidR="00CB08E2" w:rsidRPr="00DB5090">
              <w:rPr>
                <w:rFonts w:cs="Arial"/>
              </w:rPr>
              <w:t>,</w:t>
            </w:r>
            <w:r w:rsidRPr="00D913DF">
              <w:rPr>
                <w:rFonts w:cs="Arial"/>
                <w:lang w:val="en-GB"/>
              </w:rPr>
              <w:t>554</w:t>
            </w:r>
          </w:p>
        </w:tc>
        <w:tc>
          <w:tcPr>
            <w:tcW w:w="1052" w:type="dxa"/>
            <w:tcBorders>
              <w:bottom w:val="single" w:sz="4" w:space="0" w:color="auto"/>
            </w:tcBorders>
            <w:shd w:val="clear" w:color="auto" w:fill="auto"/>
          </w:tcPr>
          <w:p w14:paraId="36357BC3" w14:textId="7E4E7058" w:rsidR="00CB08E2" w:rsidRPr="00DB5090" w:rsidRDefault="00D913DF" w:rsidP="00E33C7F">
            <w:pPr>
              <w:ind w:right="-72"/>
              <w:jc w:val="right"/>
              <w:rPr>
                <w:rFonts w:cs="Arial"/>
              </w:rPr>
            </w:pPr>
            <w:r w:rsidRPr="00D913DF">
              <w:rPr>
                <w:rFonts w:cs="Arial"/>
                <w:lang w:val="en-GB"/>
              </w:rPr>
              <w:t>5</w:t>
            </w:r>
            <w:r w:rsidR="00CB08E2" w:rsidRPr="00DB5090">
              <w:rPr>
                <w:rFonts w:cs="Arial"/>
              </w:rPr>
              <w:t>,</w:t>
            </w:r>
            <w:r w:rsidRPr="00D913DF">
              <w:rPr>
                <w:rFonts w:cs="Arial"/>
                <w:lang w:val="en-GB"/>
              </w:rPr>
              <w:t>277</w:t>
            </w:r>
            <w:r w:rsidR="00CB08E2" w:rsidRPr="00DB5090">
              <w:rPr>
                <w:rFonts w:cs="Arial"/>
              </w:rPr>
              <w:t>,</w:t>
            </w:r>
            <w:r w:rsidRPr="00D913DF">
              <w:rPr>
                <w:rFonts w:cs="Arial"/>
                <w:lang w:val="en-GB"/>
              </w:rPr>
              <w:t>645</w:t>
            </w:r>
          </w:p>
        </w:tc>
      </w:tr>
    </w:tbl>
    <w:p w14:paraId="3BE3531E" w14:textId="77777777" w:rsidR="008011DA" w:rsidRPr="00DB5090" w:rsidRDefault="008011DA" w:rsidP="008D1638">
      <w:pPr>
        <w:rPr>
          <w:rFonts w:cs="Arial"/>
          <w:sz w:val="19"/>
          <w:szCs w:val="19"/>
        </w:rPr>
      </w:pPr>
    </w:p>
    <w:p w14:paraId="1AF879AC" w14:textId="42651435" w:rsidR="0051291E" w:rsidRPr="00DB5090" w:rsidRDefault="007D0D35" w:rsidP="008D1638">
      <w:pPr>
        <w:rPr>
          <w:rFonts w:cs="Arial"/>
        </w:rPr>
      </w:pPr>
      <w:r w:rsidRPr="00DB5090">
        <w:rPr>
          <w:rFonts w:cs="Arial"/>
          <w:sz w:val="19"/>
          <w:szCs w:val="19"/>
        </w:rPr>
        <w:br w:type="page"/>
      </w:r>
    </w:p>
    <w:p w14:paraId="3AC50341" w14:textId="77777777" w:rsidR="007D0D35" w:rsidRPr="00DB5090" w:rsidRDefault="007D0D35"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8011DA" w:rsidRPr="00DB5090" w14:paraId="1A7501DF" w14:textId="77777777" w:rsidTr="0045551D">
        <w:trPr>
          <w:trHeight w:val="204"/>
        </w:trPr>
        <w:tc>
          <w:tcPr>
            <w:tcW w:w="3196" w:type="dxa"/>
            <w:shd w:val="clear" w:color="auto" w:fill="auto"/>
          </w:tcPr>
          <w:p w14:paraId="496071CF" w14:textId="77777777" w:rsidR="008011DA" w:rsidRPr="00DB5090" w:rsidRDefault="008011DA" w:rsidP="00953F82">
            <w:pPr>
              <w:ind w:left="540"/>
              <w:jc w:val="left"/>
              <w:rPr>
                <w:rFonts w:cs="Arial"/>
                <w:b/>
                <w:bCs/>
                <w:spacing w:val="-4"/>
                <w:lang w:val="en-GB"/>
              </w:rPr>
            </w:pPr>
          </w:p>
        </w:tc>
        <w:tc>
          <w:tcPr>
            <w:tcW w:w="6391" w:type="dxa"/>
            <w:gridSpan w:val="6"/>
            <w:tcBorders>
              <w:top w:val="single" w:sz="4" w:space="0" w:color="auto"/>
            </w:tcBorders>
          </w:tcPr>
          <w:p w14:paraId="13FAE021" w14:textId="77777777" w:rsidR="008011DA" w:rsidRPr="00DB5090" w:rsidRDefault="008011DA" w:rsidP="008011DA">
            <w:pPr>
              <w:ind w:right="-72"/>
              <w:jc w:val="center"/>
              <w:rPr>
                <w:rFonts w:cs="Arial"/>
                <w:b/>
                <w:bCs/>
                <w:spacing w:val="-4"/>
                <w:lang w:val="en-GB"/>
              </w:rPr>
            </w:pPr>
            <w:r w:rsidRPr="00DB5090">
              <w:rPr>
                <w:rFonts w:cs="Arial"/>
                <w:b/>
                <w:bCs/>
                <w:spacing w:val="-2"/>
                <w:lang w:val="en-GB"/>
              </w:rPr>
              <w:t>Separate financial statements</w:t>
            </w:r>
          </w:p>
        </w:tc>
      </w:tr>
      <w:tr w:rsidR="008011DA" w:rsidRPr="00DB5090" w14:paraId="2D072132" w14:textId="77777777" w:rsidTr="00B32ED0">
        <w:trPr>
          <w:trHeight w:val="841"/>
        </w:trPr>
        <w:tc>
          <w:tcPr>
            <w:tcW w:w="3196" w:type="dxa"/>
            <w:shd w:val="clear" w:color="auto" w:fill="auto"/>
          </w:tcPr>
          <w:p w14:paraId="15D57E1D" w14:textId="77777777" w:rsidR="008011DA" w:rsidRPr="00DB5090" w:rsidRDefault="008011DA" w:rsidP="00953F82">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3A53D78E" w14:textId="77777777" w:rsidR="008011DA" w:rsidRPr="00DB5090" w:rsidRDefault="008011DA" w:rsidP="008011DA">
            <w:pPr>
              <w:ind w:right="-72"/>
              <w:jc w:val="right"/>
              <w:rPr>
                <w:rFonts w:cs="Arial"/>
                <w:b/>
                <w:bCs/>
                <w:spacing w:val="-4"/>
                <w:lang w:val="en-GB"/>
              </w:rPr>
            </w:pPr>
            <w:r w:rsidRPr="00DB5090">
              <w:rPr>
                <w:rFonts w:cs="Arial"/>
                <w:b/>
                <w:bCs/>
                <w:spacing w:val="-4"/>
                <w:lang w:val="en-GB"/>
              </w:rPr>
              <w:t>On demand</w:t>
            </w:r>
          </w:p>
          <w:p w14:paraId="3D814531" w14:textId="77777777" w:rsidR="008011DA" w:rsidRPr="00DB5090" w:rsidRDefault="008011DA" w:rsidP="008011DA">
            <w:pPr>
              <w:ind w:right="-72"/>
              <w:jc w:val="right"/>
              <w:rPr>
                <w:rFonts w:cs="Arial"/>
                <w:b/>
                <w:bCs/>
                <w:spacing w:val="-6"/>
                <w:lang w:val="en-GB"/>
              </w:rPr>
            </w:pPr>
            <w:r w:rsidRPr="00DB5090">
              <w:rPr>
                <w:rFonts w:cs="Arial"/>
                <w:b/>
                <w:bCs/>
                <w:spacing w:val="-6"/>
                <w:lang w:val="en-GB"/>
              </w:rPr>
              <w:t>Thousand</w:t>
            </w:r>
          </w:p>
          <w:p w14:paraId="23484424" w14:textId="77777777" w:rsidR="008011DA" w:rsidRPr="00DB5090" w:rsidRDefault="008011DA" w:rsidP="008011DA">
            <w:pPr>
              <w:ind w:right="-72"/>
              <w:jc w:val="right"/>
              <w:rPr>
                <w:rFonts w:cs="Arial"/>
                <w:b/>
                <w:bCs/>
                <w:spacing w:val="-4"/>
                <w:lang w:val="en-GB"/>
              </w:rPr>
            </w:pPr>
            <w:r w:rsidRPr="00DB5090">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266ADCAA" w14:textId="77777777" w:rsidR="008011DA" w:rsidRPr="00DB5090" w:rsidRDefault="008011DA" w:rsidP="008011DA">
            <w:pPr>
              <w:ind w:right="-72"/>
              <w:jc w:val="right"/>
              <w:rPr>
                <w:rFonts w:cs="Arial"/>
                <w:b/>
                <w:bCs/>
                <w:spacing w:val="-4"/>
                <w:lang w:val="en-GB"/>
              </w:rPr>
            </w:pPr>
            <w:r w:rsidRPr="00DB5090">
              <w:rPr>
                <w:rFonts w:cs="Arial"/>
                <w:b/>
                <w:bCs/>
                <w:spacing w:val="-4"/>
                <w:lang w:val="en-GB"/>
              </w:rPr>
              <w:t xml:space="preserve">Within </w:t>
            </w:r>
          </w:p>
          <w:p w14:paraId="6CA03973" w14:textId="6A832EDA" w:rsidR="008011DA" w:rsidRPr="00DB5090" w:rsidRDefault="00D913DF" w:rsidP="008011DA">
            <w:pPr>
              <w:ind w:right="-72"/>
              <w:jc w:val="right"/>
              <w:rPr>
                <w:rFonts w:cs="Arial"/>
                <w:b/>
                <w:bCs/>
                <w:spacing w:val="-4"/>
                <w:lang w:val="en-GB"/>
              </w:rPr>
            </w:pPr>
            <w:r w:rsidRPr="00D913DF">
              <w:rPr>
                <w:rFonts w:cs="Arial"/>
                <w:b/>
                <w:bCs/>
                <w:spacing w:val="-4"/>
                <w:lang w:val="en-GB"/>
              </w:rPr>
              <w:t>1</w:t>
            </w:r>
            <w:r w:rsidR="008011DA" w:rsidRPr="00DB5090">
              <w:rPr>
                <w:rFonts w:cs="Arial"/>
                <w:b/>
                <w:bCs/>
                <w:spacing w:val="-4"/>
                <w:lang w:val="en-GB"/>
              </w:rPr>
              <w:t xml:space="preserve"> year</w:t>
            </w:r>
          </w:p>
          <w:p w14:paraId="59C8ECDB" w14:textId="77777777" w:rsidR="008011DA" w:rsidRPr="00DB5090" w:rsidRDefault="008011DA" w:rsidP="008011DA">
            <w:pPr>
              <w:ind w:right="-72"/>
              <w:jc w:val="right"/>
              <w:rPr>
                <w:rFonts w:cs="Arial"/>
                <w:b/>
                <w:bCs/>
                <w:spacing w:val="-4"/>
                <w:lang w:val="en-GB"/>
              </w:rPr>
            </w:pPr>
            <w:r w:rsidRPr="00DB5090">
              <w:rPr>
                <w:rFonts w:cs="Arial"/>
                <w:b/>
                <w:bCs/>
                <w:spacing w:val="-4"/>
                <w:lang w:val="en-GB"/>
              </w:rPr>
              <w:t>Thousand</w:t>
            </w:r>
          </w:p>
          <w:p w14:paraId="0C3385F9" w14:textId="77777777" w:rsidR="008011DA" w:rsidRPr="00DB5090" w:rsidRDefault="008011DA" w:rsidP="008011DA">
            <w:pPr>
              <w:ind w:right="-72"/>
              <w:jc w:val="right"/>
              <w:rPr>
                <w:rFonts w:cs="Arial"/>
                <w:b/>
                <w:bCs/>
                <w:spacing w:val="-4"/>
                <w:lang w:val="en-GB"/>
              </w:rPr>
            </w:pPr>
            <w:r w:rsidRPr="00DB5090">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2FA750F7" w14:textId="526D9FD0" w:rsidR="008011DA" w:rsidRPr="00DB5090" w:rsidRDefault="00D913DF" w:rsidP="008011DA">
            <w:pPr>
              <w:ind w:right="-72"/>
              <w:jc w:val="right"/>
              <w:rPr>
                <w:rFonts w:cs="Arial"/>
                <w:b/>
                <w:bCs/>
                <w:spacing w:val="-4"/>
                <w:lang w:val="en-GB"/>
              </w:rPr>
            </w:pPr>
            <w:r w:rsidRPr="00D913DF">
              <w:rPr>
                <w:rFonts w:cs="Arial"/>
                <w:b/>
                <w:bCs/>
                <w:spacing w:val="-4"/>
                <w:lang w:val="en-GB"/>
              </w:rPr>
              <w:t>1</w:t>
            </w:r>
            <w:r w:rsidR="008011DA" w:rsidRPr="00DB5090">
              <w:rPr>
                <w:rFonts w:cs="Arial"/>
                <w:b/>
                <w:bCs/>
                <w:spacing w:val="-4"/>
                <w:lang w:val="en-GB"/>
              </w:rPr>
              <w:t xml:space="preserve"> - </w:t>
            </w:r>
            <w:r w:rsidRPr="00D913DF">
              <w:rPr>
                <w:rFonts w:cs="Arial"/>
                <w:b/>
                <w:bCs/>
                <w:spacing w:val="-4"/>
                <w:lang w:val="en-GB"/>
              </w:rPr>
              <w:t>5</w:t>
            </w:r>
            <w:r w:rsidR="008011DA" w:rsidRPr="00DB5090">
              <w:rPr>
                <w:rFonts w:cs="Arial"/>
                <w:b/>
                <w:bCs/>
                <w:spacing w:val="-4"/>
                <w:lang w:val="en-GB"/>
              </w:rPr>
              <w:t xml:space="preserve"> years</w:t>
            </w:r>
          </w:p>
          <w:p w14:paraId="40D9CD5A" w14:textId="77777777" w:rsidR="008011DA" w:rsidRPr="00DB5090" w:rsidRDefault="008011DA" w:rsidP="008011DA">
            <w:pPr>
              <w:ind w:right="-72"/>
              <w:jc w:val="right"/>
              <w:rPr>
                <w:rFonts w:cs="Arial"/>
                <w:b/>
                <w:bCs/>
                <w:spacing w:val="-10"/>
                <w:lang w:val="en-GB"/>
              </w:rPr>
            </w:pPr>
            <w:r w:rsidRPr="00DB5090">
              <w:rPr>
                <w:rFonts w:cs="Arial"/>
                <w:b/>
                <w:bCs/>
                <w:spacing w:val="-10"/>
                <w:lang w:val="en-GB"/>
              </w:rPr>
              <w:t xml:space="preserve">Thousand </w:t>
            </w:r>
          </w:p>
          <w:p w14:paraId="7EA7C351" w14:textId="77777777" w:rsidR="008011DA" w:rsidRPr="00DB5090" w:rsidRDefault="008011DA" w:rsidP="008011DA">
            <w:pPr>
              <w:ind w:right="-72"/>
              <w:jc w:val="right"/>
              <w:rPr>
                <w:rFonts w:cs="Arial"/>
                <w:b/>
                <w:bCs/>
                <w:spacing w:val="-4"/>
                <w:lang w:val="en-GB"/>
              </w:rPr>
            </w:pPr>
            <w:r w:rsidRPr="00DB5090">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04FD0187" w14:textId="77777777" w:rsidR="008011DA" w:rsidRPr="00DB5090" w:rsidRDefault="008011DA" w:rsidP="008011DA">
            <w:pPr>
              <w:ind w:right="-72"/>
              <w:jc w:val="right"/>
              <w:rPr>
                <w:rFonts w:cs="Arial"/>
                <w:b/>
                <w:bCs/>
                <w:spacing w:val="-4"/>
                <w:lang w:val="en-GB"/>
              </w:rPr>
            </w:pPr>
            <w:r w:rsidRPr="00DB5090">
              <w:rPr>
                <w:rFonts w:cs="Arial"/>
                <w:b/>
                <w:bCs/>
                <w:spacing w:val="-4"/>
                <w:lang w:val="en-GB"/>
              </w:rPr>
              <w:t xml:space="preserve">Over </w:t>
            </w:r>
          </w:p>
          <w:p w14:paraId="79303855" w14:textId="4BD6B75F" w:rsidR="008011DA" w:rsidRPr="00DB5090" w:rsidRDefault="00D913DF" w:rsidP="008011DA">
            <w:pPr>
              <w:ind w:right="-72"/>
              <w:jc w:val="right"/>
              <w:rPr>
                <w:rFonts w:cs="Arial"/>
                <w:b/>
                <w:bCs/>
                <w:spacing w:val="-4"/>
                <w:lang w:val="en-GB"/>
              </w:rPr>
            </w:pPr>
            <w:r w:rsidRPr="00D913DF">
              <w:rPr>
                <w:rFonts w:cs="Arial"/>
                <w:b/>
                <w:bCs/>
                <w:spacing w:val="-4"/>
                <w:lang w:val="en-GB"/>
              </w:rPr>
              <w:t>5</w:t>
            </w:r>
            <w:r w:rsidR="008011DA" w:rsidRPr="00DB5090">
              <w:rPr>
                <w:rFonts w:cs="Arial"/>
                <w:b/>
                <w:bCs/>
                <w:spacing w:val="-4"/>
                <w:lang w:val="en-GB"/>
              </w:rPr>
              <w:t xml:space="preserve"> years</w:t>
            </w:r>
          </w:p>
          <w:p w14:paraId="49EE2018" w14:textId="77777777" w:rsidR="008011DA" w:rsidRPr="00DB5090" w:rsidRDefault="008011DA" w:rsidP="008011DA">
            <w:pPr>
              <w:ind w:right="-72"/>
              <w:jc w:val="right"/>
              <w:rPr>
                <w:rFonts w:cs="Arial"/>
                <w:b/>
                <w:bCs/>
                <w:spacing w:val="-6"/>
                <w:lang w:val="en-GB"/>
              </w:rPr>
            </w:pPr>
            <w:r w:rsidRPr="00DB5090">
              <w:rPr>
                <w:rFonts w:cs="Arial"/>
                <w:b/>
                <w:bCs/>
                <w:spacing w:val="-6"/>
                <w:lang w:val="en-GB"/>
              </w:rPr>
              <w:t xml:space="preserve">Thousand </w:t>
            </w:r>
          </w:p>
          <w:p w14:paraId="4F522570" w14:textId="77777777" w:rsidR="008011DA" w:rsidRPr="00DB5090" w:rsidRDefault="008011DA" w:rsidP="008011DA">
            <w:pPr>
              <w:ind w:right="-72"/>
              <w:jc w:val="right"/>
              <w:rPr>
                <w:rFonts w:cs="Arial"/>
                <w:b/>
                <w:bCs/>
                <w:spacing w:val="-4"/>
                <w:lang w:val="en-GB"/>
              </w:rPr>
            </w:pPr>
            <w:r w:rsidRPr="00DB5090">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1D732909" w14:textId="77777777" w:rsidR="008011DA" w:rsidRPr="00DB5090" w:rsidRDefault="008011DA" w:rsidP="008011DA">
            <w:pPr>
              <w:ind w:right="-72"/>
              <w:jc w:val="right"/>
              <w:rPr>
                <w:rFonts w:cs="Arial"/>
                <w:b/>
                <w:bCs/>
                <w:spacing w:val="-4"/>
                <w:lang w:val="en-GB"/>
              </w:rPr>
            </w:pPr>
            <w:r w:rsidRPr="00DB5090">
              <w:rPr>
                <w:rFonts w:cs="Arial"/>
                <w:b/>
                <w:bCs/>
                <w:spacing w:val="-4"/>
                <w:lang w:val="en-GB"/>
              </w:rPr>
              <w:t>Total</w:t>
            </w:r>
          </w:p>
          <w:p w14:paraId="65F9EE99" w14:textId="77777777" w:rsidR="008011DA" w:rsidRPr="00DB5090" w:rsidRDefault="008011DA" w:rsidP="008011DA">
            <w:pPr>
              <w:ind w:right="-72"/>
              <w:jc w:val="right"/>
              <w:rPr>
                <w:rFonts w:cs="Arial"/>
                <w:b/>
                <w:bCs/>
                <w:spacing w:val="-6"/>
                <w:lang w:val="en-GB"/>
              </w:rPr>
            </w:pPr>
            <w:r w:rsidRPr="00DB5090">
              <w:rPr>
                <w:rFonts w:cs="Arial"/>
                <w:b/>
                <w:bCs/>
                <w:spacing w:val="-6"/>
                <w:lang w:val="en-GB"/>
              </w:rPr>
              <w:t xml:space="preserve">Thousand </w:t>
            </w:r>
          </w:p>
          <w:p w14:paraId="4043437E" w14:textId="77777777" w:rsidR="008011DA" w:rsidRPr="00DB5090" w:rsidRDefault="008011DA" w:rsidP="008011DA">
            <w:pPr>
              <w:ind w:right="-72"/>
              <w:jc w:val="right"/>
              <w:rPr>
                <w:rFonts w:cs="Arial"/>
                <w:b/>
                <w:bCs/>
                <w:spacing w:val="-4"/>
                <w:lang w:val="en-GB"/>
              </w:rPr>
            </w:pPr>
            <w:r w:rsidRPr="00DB5090">
              <w:rPr>
                <w:rFonts w:cs="Arial"/>
                <w:b/>
                <w:bCs/>
                <w:spacing w:val="-4"/>
                <w:lang w:val="en-GB"/>
              </w:rPr>
              <w:t>Baht</w:t>
            </w:r>
          </w:p>
        </w:tc>
        <w:tc>
          <w:tcPr>
            <w:tcW w:w="1066" w:type="dxa"/>
            <w:tcBorders>
              <w:top w:val="single" w:sz="4" w:space="0" w:color="auto"/>
              <w:bottom w:val="single" w:sz="4" w:space="0" w:color="auto"/>
            </w:tcBorders>
            <w:vAlign w:val="bottom"/>
          </w:tcPr>
          <w:p w14:paraId="42D403D1" w14:textId="21381AB5" w:rsidR="008011DA" w:rsidRPr="00DB5090" w:rsidRDefault="008011DA" w:rsidP="007D0D35">
            <w:pPr>
              <w:ind w:right="-72"/>
              <w:jc w:val="right"/>
              <w:rPr>
                <w:rFonts w:cs="Arial"/>
                <w:b/>
                <w:bCs/>
                <w:spacing w:val="-4"/>
                <w:lang w:val="en-GB"/>
              </w:rPr>
            </w:pPr>
            <w:r w:rsidRPr="00DB5090">
              <w:rPr>
                <w:rFonts w:cs="Arial"/>
                <w:b/>
                <w:bCs/>
                <w:spacing w:val="-4"/>
                <w:lang w:val="en-GB"/>
              </w:rPr>
              <w:t xml:space="preserve">Book Value </w:t>
            </w:r>
          </w:p>
          <w:p w14:paraId="5AA32F48" w14:textId="77777777" w:rsidR="008011DA" w:rsidRPr="00DB5090" w:rsidRDefault="008011DA" w:rsidP="008011DA">
            <w:pPr>
              <w:ind w:right="-72"/>
              <w:jc w:val="right"/>
              <w:rPr>
                <w:rFonts w:cs="Arial"/>
                <w:b/>
                <w:bCs/>
                <w:spacing w:val="-6"/>
                <w:lang w:val="en-GB"/>
              </w:rPr>
            </w:pPr>
            <w:r w:rsidRPr="00DB5090">
              <w:rPr>
                <w:rFonts w:cs="Arial"/>
                <w:b/>
                <w:bCs/>
                <w:spacing w:val="-6"/>
                <w:lang w:val="en-GB"/>
              </w:rPr>
              <w:t>Thousand</w:t>
            </w:r>
          </w:p>
          <w:p w14:paraId="4159CC80" w14:textId="77777777" w:rsidR="008011DA" w:rsidRPr="00DB5090" w:rsidRDefault="008011DA" w:rsidP="008011DA">
            <w:pPr>
              <w:ind w:right="-72"/>
              <w:jc w:val="right"/>
              <w:rPr>
                <w:rFonts w:cs="Arial"/>
                <w:b/>
                <w:bCs/>
                <w:spacing w:val="-4"/>
                <w:lang w:val="en-GB"/>
              </w:rPr>
            </w:pPr>
            <w:r w:rsidRPr="00DB5090">
              <w:rPr>
                <w:rFonts w:cs="Arial"/>
                <w:b/>
                <w:bCs/>
                <w:spacing w:val="-4"/>
                <w:lang w:val="en-GB"/>
              </w:rPr>
              <w:t>Baht</w:t>
            </w:r>
          </w:p>
        </w:tc>
      </w:tr>
      <w:tr w:rsidR="008011DA" w:rsidRPr="00DB5090" w14:paraId="723353A1" w14:textId="77777777" w:rsidTr="00B32ED0">
        <w:trPr>
          <w:trHeight w:val="204"/>
        </w:trPr>
        <w:tc>
          <w:tcPr>
            <w:tcW w:w="3196" w:type="dxa"/>
            <w:shd w:val="clear" w:color="auto" w:fill="auto"/>
          </w:tcPr>
          <w:p w14:paraId="059134B6" w14:textId="672020D2" w:rsidR="008011DA" w:rsidRPr="00DB5090" w:rsidRDefault="008011DA" w:rsidP="00953F82">
            <w:pPr>
              <w:ind w:left="540"/>
              <w:jc w:val="left"/>
              <w:rPr>
                <w:rFonts w:cs="Arial"/>
                <w:b/>
                <w:bCs/>
                <w:spacing w:val="-4"/>
                <w:lang w:val="en-GB"/>
              </w:rPr>
            </w:pPr>
            <w:r w:rsidRPr="00DB5090">
              <w:rPr>
                <w:rFonts w:cs="Arial"/>
                <w:b/>
                <w:bCs/>
                <w:spacing w:val="-4"/>
                <w:lang w:val="en-GB"/>
              </w:rPr>
              <w:t xml:space="preserve">As at </w:t>
            </w:r>
            <w:r w:rsidR="00D913DF" w:rsidRPr="00D913DF">
              <w:rPr>
                <w:rFonts w:cs="Arial"/>
                <w:b/>
                <w:bCs/>
                <w:spacing w:val="-4"/>
                <w:lang w:val="en-GB"/>
              </w:rPr>
              <w:t>31</w:t>
            </w:r>
            <w:r w:rsidRPr="00DB5090">
              <w:rPr>
                <w:rFonts w:cs="Arial"/>
                <w:b/>
                <w:bCs/>
                <w:spacing w:val="-4"/>
                <w:lang w:val="en-GB"/>
              </w:rPr>
              <w:t xml:space="preserve"> December </w:t>
            </w:r>
            <w:r w:rsidR="00D913DF" w:rsidRPr="00D913DF">
              <w:rPr>
                <w:rFonts w:cs="Arial"/>
                <w:b/>
                <w:bCs/>
                <w:spacing w:val="-4"/>
                <w:lang w:val="en-GB"/>
              </w:rPr>
              <w:t>2022</w:t>
            </w:r>
          </w:p>
        </w:tc>
        <w:tc>
          <w:tcPr>
            <w:tcW w:w="1065" w:type="dxa"/>
            <w:shd w:val="clear" w:color="auto" w:fill="FAFAFA"/>
          </w:tcPr>
          <w:p w14:paraId="2E9FF0C7" w14:textId="77777777" w:rsidR="008011DA" w:rsidRPr="00DB5090" w:rsidRDefault="008011DA" w:rsidP="008011DA">
            <w:pPr>
              <w:ind w:right="-72"/>
              <w:jc w:val="right"/>
              <w:rPr>
                <w:rFonts w:cs="Arial"/>
                <w:b/>
                <w:bCs/>
                <w:spacing w:val="-4"/>
                <w:lang w:val="en-GB"/>
              </w:rPr>
            </w:pPr>
          </w:p>
        </w:tc>
        <w:tc>
          <w:tcPr>
            <w:tcW w:w="1092" w:type="dxa"/>
            <w:tcBorders>
              <w:top w:val="single" w:sz="4" w:space="0" w:color="auto"/>
            </w:tcBorders>
            <w:shd w:val="clear" w:color="auto" w:fill="FAFAFA"/>
          </w:tcPr>
          <w:p w14:paraId="48E4C0C8" w14:textId="77777777" w:rsidR="008011DA" w:rsidRPr="00DB5090" w:rsidRDefault="008011DA" w:rsidP="008011DA">
            <w:pPr>
              <w:ind w:right="-72"/>
              <w:jc w:val="right"/>
              <w:rPr>
                <w:rFonts w:cs="Arial"/>
                <w:b/>
                <w:bCs/>
                <w:spacing w:val="-4"/>
                <w:lang w:val="en-GB"/>
              </w:rPr>
            </w:pPr>
          </w:p>
        </w:tc>
        <w:tc>
          <w:tcPr>
            <w:tcW w:w="1038" w:type="dxa"/>
            <w:tcBorders>
              <w:top w:val="single" w:sz="4" w:space="0" w:color="auto"/>
            </w:tcBorders>
            <w:shd w:val="clear" w:color="auto" w:fill="FAFAFA"/>
            <w:vAlign w:val="bottom"/>
          </w:tcPr>
          <w:p w14:paraId="0AC4A53B" w14:textId="77777777" w:rsidR="008011DA" w:rsidRPr="00DB5090"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3503837A" w14:textId="77777777" w:rsidR="008011DA" w:rsidRPr="00DB5090"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62D7BE41" w14:textId="77777777" w:rsidR="008011DA" w:rsidRPr="00DB5090" w:rsidRDefault="008011DA" w:rsidP="008011DA">
            <w:pPr>
              <w:ind w:right="-72"/>
              <w:jc w:val="right"/>
              <w:rPr>
                <w:rFonts w:cs="Arial"/>
                <w:b/>
                <w:bCs/>
                <w:spacing w:val="-4"/>
                <w:lang w:val="en-GB"/>
              </w:rPr>
            </w:pPr>
          </w:p>
        </w:tc>
        <w:tc>
          <w:tcPr>
            <w:tcW w:w="1066" w:type="dxa"/>
            <w:tcBorders>
              <w:top w:val="single" w:sz="4" w:space="0" w:color="auto"/>
            </w:tcBorders>
            <w:shd w:val="clear" w:color="auto" w:fill="FAFAFA"/>
            <w:vAlign w:val="bottom"/>
          </w:tcPr>
          <w:p w14:paraId="09AAA2C7" w14:textId="77777777" w:rsidR="008011DA" w:rsidRPr="00DB5090" w:rsidRDefault="008011DA" w:rsidP="008011DA">
            <w:pPr>
              <w:ind w:right="-72"/>
              <w:jc w:val="right"/>
              <w:rPr>
                <w:rFonts w:cs="Arial"/>
                <w:b/>
                <w:bCs/>
                <w:spacing w:val="-4"/>
                <w:lang w:val="en-GB"/>
              </w:rPr>
            </w:pPr>
          </w:p>
        </w:tc>
      </w:tr>
      <w:tr w:rsidR="005F6CA9" w:rsidRPr="00DB5090" w14:paraId="621D7ACF" w14:textId="77777777" w:rsidTr="008F0DD2">
        <w:trPr>
          <w:trHeight w:val="204"/>
        </w:trPr>
        <w:tc>
          <w:tcPr>
            <w:tcW w:w="3196" w:type="dxa"/>
            <w:shd w:val="clear" w:color="auto" w:fill="auto"/>
          </w:tcPr>
          <w:p w14:paraId="361C2F31" w14:textId="4B2B7A5F" w:rsidR="005F6CA9" w:rsidRPr="00DB5090" w:rsidRDefault="005F6CA9" w:rsidP="005F6CA9">
            <w:pPr>
              <w:ind w:left="540"/>
              <w:jc w:val="left"/>
              <w:rPr>
                <w:rFonts w:cs="Arial"/>
                <w:spacing w:val="-4"/>
                <w:lang w:val="en-GB"/>
              </w:rPr>
            </w:pPr>
            <w:r w:rsidRPr="00DB5090">
              <w:rPr>
                <w:rFonts w:cs="Arial"/>
                <w:spacing w:val="-4"/>
                <w:lang w:val="en-GB"/>
              </w:rPr>
              <w:t>Trade and other payables</w:t>
            </w:r>
          </w:p>
        </w:tc>
        <w:tc>
          <w:tcPr>
            <w:tcW w:w="1065" w:type="dxa"/>
            <w:shd w:val="clear" w:color="auto" w:fill="FAFAFA"/>
          </w:tcPr>
          <w:p w14:paraId="724B2D42" w14:textId="78117E38" w:rsidR="005F6CA9" w:rsidRPr="00DB5090" w:rsidRDefault="005F6CA9" w:rsidP="005F6CA9">
            <w:pPr>
              <w:ind w:right="-72"/>
              <w:jc w:val="right"/>
              <w:rPr>
                <w:rFonts w:cs="Arial"/>
              </w:rPr>
            </w:pPr>
            <w:r w:rsidRPr="00DB5090">
              <w:rPr>
                <w:rFonts w:cs="Arial"/>
              </w:rPr>
              <w:t>-</w:t>
            </w:r>
          </w:p>
        </w:tc>
        <w:tc>
          <w:tcPr>
            <w:tcW w:w="1092" w:type="dxa"/>
            <w:shd w:val="clear" w:color="auto" w:fill="FAFAFA"/>
          </w:tcPr>
          <w:p w14:paraId="49144199" w14:textId="48EABC48" w:rsidR="005F6CA9" w:rsidRPr="00DB5090" w:rsidRDefault="00D913DF" w:rsidP="005F6CA9">
            <w:pPr>
              <w:ind w:right="-72"/>
              <w:jc w:val="right"/>
              <w:rPr>
                <w:rFonts w:cs="Arial"/>
              </w:rPr>
            </w:pPr>
            <w:r w:rsidRPr="00D913DF">
              <w:rPr>
                <w:rFonts w:cs="Arial"/>
                <w:lang w:val="en-GB"/>
              </w:rPr>
              <w:t>83</w:t>
            </w:r>
            <w:r w:rsidR="005F6CA9" w:rsidRPr="00DB5090">
              <w:rPr>
                <w:rFonts w:cs="Arial"/>
              </w:rPr>
              <w:t>,</w:t>
            </w:r>
            <w:r w:rsidRPr="00D913DF">
              <w:rPr>
                <w:rFonts w:cs="Arial"/>
                <w:lang w:val="en-GB"/>
              </w:rPr>
              <w:t>520</w:t>
            </w:r>
          </w:p>
        </w:tc>
        <w:tc>
          <w:tcPr>
            <w:tcW w:w="1038" w:type="dxa"/>
            <w:shd w:val="clear" w:color="auto" w:fill="FAFAFA"/>
          </w:tcPr>
          <w:p w14:paraId="292577E7" w14:textId="514485D0" w:rsidR="005F6CA9" w:rsidRPr="00DB5090" w:rsidRDefault="005F6CA9" w:rsidP="005F6CA9">
            <w:pPr>
              <w:ind w:right="-72"/>
              <w:jc w:val="right"/>
              <w:rPr>
                <w:rFonts w:cs="Arial"/>
              </w:rPr>
            </w:pPr>
            <w:r w:rsidRPr="00DB5090">
              <w:rPr>
                <w:rFonts w:cs="Arial"/>
              </w:rPr>
              <w:t>-</w:t>
            </w:r>
          </w:p>
        </w:tc>
        <w:tc>
          <w:tcPr>
            <w:tcW w:w="1065" w:type="dxa"/>
            <w:shd w:val="clear" w:color="auto" w:fill="FAFAFA"/>
          </w:tcPr>
          <w:p w14:paraId="1D75B349" w14:textId="4CCE513B" w:rsidR="005F6CA9" w:rsidRPr="00DB5090" w:rsidRDefault="005F6CA9" w:rsidP="005F6CA9">
            <w:pPr>
              <w:ind w:right="-72"/>
              <w:jc w:val="right"/>
              <w:rPr>
                <w:rFonts w:cs="Arial"/>
              </w:rPr>
            </w:pPr>
            <w:r w:rsidRPr="00DB5090">
              <w:rPr>
                <w:rFonts w:cs="Arial"/>
              </w:rPr>
              <w:t>-</w:t>
            </w:r>
          </w:p>
        </w:tc>
        <w:tc>
          <w:tcPr>
            <w:tcW w:w="1065" w:type="dxa"/>
            <w:shd w:val="clear" w:color="auto" w:fill="FAFAFA"/>
          </w:tcPr>
          <w:p w14:paraId="476BAD3E" w14:textId="44E14925" w:rsidR="005F6CA9" w:rsidRPr="00DB5090" w:rsidRDefault="00D913DF" w:rsidP="005F6CA9">
            <w:pPr>
              <w:ind w:right="-72"/>
              <w:jc w:val="right"/>
              <w:rPr>
                <w:rFonts w:cs="Arial"/>
              </w:rPr>
            </w:pPr>
            <w:r w:rsidRPr="00D913DF">
              <w:rPr>
                <w:rFonts w:cs="Arial"/>
                <w:lang w:val="en-GB"/>
              </w:rPr>
              <w:t>83</w:t>
            </w:r>
            <w:r w:rsidR="005F6CA9" w:rsidRPr="00DB5090">
              <w:rPr>
                <w:rFonts w:cs="Arial"/>
              </w:rPr>
              <w:t>,</w:t>
            </w:r>
            <w:r w:rsidRPr="00D913DF">
              <w:rPr>
                <w:rFonts w:cs="Arial"/>
                <w:lang w:val="en-GB"/>
              </w:rPr>
              <w:t>520</w:t>
            </w:r>
          </w:p>
        </w:tc>
        <w:tc>
          <w:tcPr>
            <w:tcW w:w="1066" w:type="dxa"/>
            <w:shd w:val="clear" w:color="auto" w:fill="FAFAFA"/>
          </w:tcPr>
          <w:p w14:paraId="08E2066F" w14:textId="0D547DC2" w:rsidR="005F6CA9" w:rsidRPr="00DB5090" w:rsidRDefault="00D913DF" w:rsidP="005F6CA9">
            <w:pPr>
              <w:ind w:right="-72"/>
              <w:jc w:val="right"/>
              <w:rPr>
                <w:rFonts w:cs="Arial"/>
              </w:rPr>
            </w:pPr>
            <w:r w:rsidRPr="00D913DF">
              <w:rPr>
                <w:rFonts w:cs="Arial"/>
                <w:lang w:val="en-GB"/>
              </w:rPr>
              <w:t>83</w:t>
            </w:r>
            <w:r w:rsidR="005F6CA9" w:rsidRPr="00DB5090">
              <w:rPr>
                <w:rFonts w:cs="Arial"/>
              </w:rPr>
              <w:t>,</w:t>
            </w:r>
            <w:r w:rsidRPr="00D913DF">
              <w:rPr>
                <w:rFonts w:cs="Arial"/>
                <w:lang w:val="en-GB"/>
              </w:rPr>
              <w:t>520</w:t>
            </w:r>
          </w:p>
        </w:tc>
      </w:tr>
      <w:tr w:rsidR="00F12DC8" w:rsidRPr="00DB5090" w14:paraId="04C6F69E" w14:textId="77777777" w:rsidTr="008F0DD2">
        <w:trPr>
          <w:trHeight w:val="204"/>
        </w:trPr>
        <w:tc>
          <w:tcPr>
            <w:tcW w:w="3196" w:type="dxa"/>
            <w:shd w:val="clear" w:color="auto" w:fill="auto"/>
          </w:tcPr>
          <w:p w14:paraId="3F6CB250" w14:textId="02ED61D0" w:rsidR="00F12DC8" w:rsidRPr="00DB5090" w:rsidRDefault="00F12DC8" w:rsidP="00F12DC8">
            <w:pPr>
              <w:ind w:left="540"/>
              <w:jc w:val="left"/>
              <w:rPr>
                <w:rFonts w:cs="Arial"/>
                <w:spacing w:val="-4"/>
                <w:lang w:val="en-GB"/>
              </w:rPr>
            </w:pPr>
            <w:r w:rsidRPr="00DB5090">
              <w:rPr>
                <w:rFonts w:cs="Arial"/>
                <w:spacing w:val="-4"/>
                <w:sz w:val="19"/>
                <w:szCs w:val="19"/>
                <w:lang w:val="en-GB"/>
              </w:rPr>
              <w:t xml:space="preserve">Short-term borrowings from </w:t>
            </w:r>
          </w:p>
        </w:tc>
        <w:tc>
          <w:tcPr>
            <w:tcW w:w="1065" w:type="dxa"/>
            <w:shd w:val="clear" w:color="auto" w:fill="FAFAFA"/>
          </w:tcPr>
          <w:p w14:paraId="48016D45" w14:textId="77777777" w:rsidR="00F12DC8" w:rsidRPr="00DB5090" w:rsidRDefault="00F12DC8" w:rsidP="00F12DC8">
            <w:pPr>
              <w:ind w:right="-72"/>
              <w:jc w:val="right"/>
              <w:rPr>
                <w:rFonts w:cs="Arial"/>
              </w:rPr>
            </w:pPr>
          </w:p>
        </w:tc>
        <w:tc>
          <w:tcPr>
            <w:tcW w:w="1092" w:type="dxa"/>
            <w:shd w:val="clear" w:color="auto" w:fill="FAFAFA"/>
          </w:tcPr>
          <w:p w14:paraId="79C9D178" w14:textId="77777777" w:rsidR="00F12DC8" w:rsidRPr="00DB5090" w:rsidRDefault="00F12DC8" w:rsidP="00F12DC8">
            <w:pPr>
              <w:ind w:right="-72"/>
              <w:jc w:val="right"/>
              <w:rPr>
                <w:rFonts w:cs="Arial"/>
              </w:rPr>
            </w:pPr>
          </w:p>
        </w:tc>
        <w:tc>
          <w:tcPr>
            <w:tcW w:w="1038" w:type="dxa"/>
            <w:shd w:val="clear" w:color="auto" w:fill="FAFAFA"/>
          </w:tcPr>
          <w:p w14:paraId="4E75EDE4" w14:textId="77777777" w:rsidR="00F12DC8" w:rsidRPr="00DB5090" w:rsidRDefault="00F12DC8" w:rsidP="00F12DC8">
            <w:pPr>
              <w:ind w:right="-72"/>
              <w:jc w:val="right"/>
              <w:rPr>
                <w:rFonts w:cs="Arial"/>
              </w:rPr>
            </w:pPr>
          </w:p>
        </w:tc>
        <w:tc>
          <w:tcPr>
            <w:tcW w:w="1065" w:type="dxa"/>
            <w:shd w:val="clear" w:color="auto" w:fill="FAFAFA"/>
          </w:tcPr>
          <w:p w14:paraId="1D342310" w14:textId="77777777" w:rsidR="00F12DC8" w:rsidRPr="00DB5090" w:rsidRDefault="00F12DC8" w:rsidP="00F12DC8">
            <w:pPr>
              <w:ind w:right="-72"/>
              <w:jc w:val="right"/>
              <w:rPr>
                <w:rFonts w:cs="Arial"/>
              </w:rPr>
            </w:pPr>
          </w:p>
        </w:tc>
        <w:tc>
          <w:tcPr>
            <w:tcW w:w="1065" w:type="dxa"/>
            <w:shd w:val="clear" w:color="auto" w:fill="FAFAFA"/>
          </w:tcPr>
          <w:p w14:paraId="7431F17B" w14:textId="77777777" w:rsidR="00F12DC8" w:rsidRPr="00DB5090" w:rsidRDefault="00F12DC8" w:rsidP="00F12DC8">
            <w:pPr>
              <w:ind w:right="-72"/>
              <w:jc w:val="right"/>
              <w:rPr>
                <w:rFonts w:cs="Arial"/>
              </w:rPr>
            </w:pPr>
          </w:p>
        </w:tc>
        <w:tc>
          <w:tcPr>
            <w:tcW w:w="1066" w:type="dxa"/>
            <w:shd w:val="clear" w:color="auto" w:fill="FAFAFA"/>
          </w:tcPr>
          <w:p w14:paraId="3B09DF44" w14:textId="77777777" w:rsidR="00F12DC8" w:rsidRPr="00DB5090" w:rsidRDefault="00F12DC8" w:rsidP="00F12DC8">
            <w:pPr>
              <w:ind w:right="-72"/>
              <w:jc w:val="right"/>
              <w:rPr>
                <w:rFonts w:cs="Arial"/>
              </w:rPr>
            </w:pPr>
          </w:p>
        </w:tc>
      </w:tr>
      <w:tr w:rsidR="005F6CA9" w:rsidRPr="00DB5090" w14:paraId="07E23FAE" w14:textId="77777777" w:rsidTr="008F0DD2">
        <w:trPr>
          <w:trHeight w:val="204"/>
        </w:trPr>
        <w:tc>
          <w:tcPr>
            <w:tcW w:w="3196" w:type="dxa"/>
            <w:shd w:val="clear" w:color="auto" w:fill="auto"/>
          </w:tcPr>
          <w:p w14:paraId="4DF2C294" w14:textId="67CE1DFC" w:rsidR="005F6CA9" w:rsidRPr="00DB5090" w:rsidRDefault="005F6CA9" w:rsidP="005F6CA9">
            <w:pPr>
              <w:ind w:left="540"/>
              <w:jc w:val="left"/>
              <w:rPr>
                <w:rFonts w:cs="Arial"/>
                <w:spacing w:val="-4"/>
                <w:lang w:val="en-GB"/>
              </w:rPr>
            </w:pPr>
            <w:r w:rsidRPr="00DB5090">
              <w:rPr>
                <w:rFonts w:cs="Arial"/>
                <w:spacing w:val="-4"/>
                <w:sz w:val="19"/>
                <w:szCs w:val="19"/>
                <w:lang w:val="en-GB"/>
              </w:rPr>
              <w:t xml:space="preserve">   related parties</w:t>
            </w:r>
          </w:p>
        </w:tc>
        <w:tc>
          <w:tcPr>
            <w:tcW w:w="1065" w:type="dxa"/>
            <w:shd w:val="clear" w:color="auto" w:fill="FAFAFA"/>
          </w:tcPr>
          <w:p w14:paraId="751F7A1C" w14:textId="6E5911E5" w:rsidR="005F6CA9" w:rsidRPr="00DB5090" w:rsidRDefault="005F6CA9" w:rsidP="005F6CA9">
            <w:pPr>
              <w:ind w:right="-72"/>
              <w:jc w:val="right"/>
              <w:rPr>
                <w:rFonts w:cs="Arial"/>
              </w:rPr>
            </w:pPr>
            <w:r w:rsidRPr="00DB5090">
              <w:rPr>
                <w:rFonts w:cs="Arial"/>
              </w:rPr>
              <w:t>-</w:t>
            </w:r>
          </w:p>
        </w:tc>
        <w:tc>
          <w:tcPr>
            <w:tcW w:w="1092" w:type="dxa"/>
            <w:shd w:val="clear" w:color="auto" w:fill="FAFAFA"/>
          </w:tcPr>
          <w:p w14:paraId="539C75EA" w14:textId="23915E17" w:rsidR="005F6CA9" w:rsidRPr="00DB5090" w:rsidRDefault="00D913DF" w:rsidP="005F6CA9">
            <w:pPr>
              <w:ind w:right="-72"/>
              <w:jc w:val="right"/>
              <w:rPr>
                <w:rFonts w:cs="Arial"/>
              </w:rPr>
            </w:pPr>
            <w:r w:rsidRPr="00D913DF">
              <w:rPr>
                <w:rFonts w:cs="Arial"/>
                <w:lang w:val="en-GB"/>
              </w:rPr>
              <w:t>515</w:t>
            </w:r>
            <w:r w:rsidR="005F6CA9" w:rsidRPr="00DB5090">
              <w:rPr>
                <w:rFonts w:cs="Arial"/>
              </w:rPr>
              <w:t>,</w:t>
            </w:r>
            <w:r w:rsidRPr="00D913DF">
              <w:rPr>
                <w:rFonts w:cs="Arial"/>
                <w:lang w:val="en-GB"/>
              </w:rPr>
              <w:t>554</w:t>
            </w:r>
          </w:p>
        </w:tc>
        <w:tc>
          <w:tcPr>
            <w:tcW w:w="1038" w:type="dxa"/>
            <w:shd w:val="clear" w:color="auto" w:fill="FAFAFA"/>
          </w:tcPr>
          <w:p w14:paraId="346461A8" w14:textId="10DCF358" w:rsidR="005F6CA9" w:rsidRPr="00DB5090" w:rsidRDefault="005F6CA9" w:rsidP="005F6CA9">
            <w:pPr>
              <w:ind w:right="-72"/>
              <w:jc w:val="right"/>
              <w:rPr>
                <w:rFonts w:cs="Arial"/>
              </w:rPr>
            </w:pPr>
            <w:r w:rsidRPr="00DB5090">
              <w:rPr>
                <w:rFonts w:cs="Arial"/>
              </w:rPr>
              <w:t>-</w:t>
            </w:r>
          </w:p>
        </w:tc>
        <w:tc>
          <w:tcPr>
            <w:tcW w:w="1065" w:type="dxa"/>
            <w:shd w:val="clear" w:color="auto" w:fill="FAFAFA"/>
          </w:tcPr>
          <w:p w14:paraId="0A034719" w14:textId="07703B28" w:rsidR="005F6CA9" w:rsidRPr="00DB5090" w:rsidRDefault="005F6CA9" w:rsidP="005F6CA9">
            <w:pPr>
              <w:ind w:right="-72"/>
              <w:jc w:val="right"/>
              <w:rPr>
                <w:rFonts w:cs="Arial"/>
              </w:rPr>
            </w:pPr>
            <w:r w:rsidRPr="00DB5090">
              <w:rPr>
                <w:rFonts w:cs="Arial"/>
              </w:rPr>
              <w:t>-</w:t>
            </w:r>
          </w:p>
        </w:tc>
        <w:tc>
          <w:tcPr>
            <w:tcW w:w="1065" w:type="dxa"/>
            <w:shd w:val="clear" w:color="auto" w:fill="FAFAFA"/>
          </w:tcPr>
          <w:p w14:paraId="3ACB2E20" w14:textId="0517C0E4" w:rsidR="005F6CA9" w:rsidRPr="00DB5090" w:rsidRDefault="00D913DF" w:rsidP="005F6CA9">
            <w:pPr>
              <w:ind w:right="-72"/>
              <w:jc w:val="right"/>
              <w:rPr>
                <w:rFonts w:cs="Arial"/>
              </w:rPr>
            </w:pPr>
            <w:r w:rsidRPr="00D913DF">
              <w:rPr>
                <w:rFonts w:cs="Arial"/>
                <w:lang w:val="en-GB"/>
              </w:rPr>
              <w:t>515</w:t>
            </w:r>
            <w:r w:rsidR="005F6CA9" w:rsidRPr="00DB5090">
              <w:rPr>
                <w:rFonts w:cs="Arial"/>
              </w:rPr>
              <w:t>,</w:t>
            </w:r>
            <w:r w:rsidRPr="00D913DF">
              <w:rPr>
                <w:rFonts w:cs="Arial"/>
                <w:lang w:val="en-GB"/>
              </w:rPr>
              <w:t>554</w:t>
            </w:r>
          </w:p>
        </w:tc>
        <w:tc>
          <w:tcPr>
            <w:tcW w:w="1066" w:type="dxa"/>
            <w:shd w:val="clear" w:color="auto" w:fill="FAFAFA"/>
          </w:tcPr>
          <w:p w14:paraId="1FB54344" w14:textId="78192B75" w:rsidR="005F6CA9" w:rsidRPr="00DB5090" w:rsidRDefault="00D913DF" w:rsidP="005F6CA9">
            <w:pPr>
              <w:ind w:right="-72"/>
              <w:jc w:val="right"/>
              <w:rPr>
                <w:rFonts w:cs="Arial"/>
              </w:rPr>
            </w:pPr>
            <w:r w:rsidRPr="00D913DF">
              <w:rPr>
                <w:rFonts w:cs="Arial"/>
                <w:lang w:val="en-GB"/>
              </w:rPr>
              <w:t>515</w:t>
            </w:r>
            <w:r w:rsidR="005F6CA9" w:rsidRPr="00DB5090">
              <w:rPr>
                <w:rFonts w:cs="Arial"/>
              </w:rPr>
              <w:t>,</w:t>
            </w:r>
            <w:r w:rsidRPr="00D913DF">
              <w:rPr>
                <w:rFonts w:cs="Arial"/>
                <w:lang w:val="en-GB"/>
              </w:rPr>
              <w:t>554</w:t>
            </w:r>
          </w:p>
        </w:tc>
      </w:tr>
      <w:tr w:rsidR="00CB08E2" w:rsidRPr="00DB5090" w14:paraId="01F9E50C" w14:textId="77777777" w:rsidTr="008F0DD2">
        <w:trPr>
          <w:trHeight w:val="215"/>
        </w:trPr>
        <w:tc>
          <w:tcPr>
            <w:tcW w:w="3196" w:type="dxa"/>
            <w:shd w:val="clear" w:color="auto" w:fill="auto"/>
          </w:tcPr>
          <w:p w14:paraId="1FFD30AA" w14:textId="77777777" w:rsidR="00CB08E2" w:rsidRPr="00DB5090" w:rsidRDefault="00CB08E2" w:rsidP="00CB08E2">
            <w:pPr>
              <w:ind w:left="540"/>
              <w:jc w:val="left"/>
              <w:rPr>
                <w:rFonts w:cs="Arial"/>
                <w:spacing w:val="-4"/>
                <w:lang w:val="en-GB"/>
              </w:rPr>
            </w:pPr>
            <w:r w:rsidRPr="00DB5090">
              <w:rPr>
                <w:rFonts w:cs="Arial"/>
                <w:spacing w:val="-4"/>
                <w:lang w:val="en-GB"/>
              </w:rPr>
              <w:t>Other current liabilities</w:t>
            </w:r>
          </w:p>
        </w:tc>
        <w:tc>
          <w:tcPr>
            <w:tcW w:w="1065" w:type="dxa"/>
            <w:shd w:val="clear" w:color="auto" w:fill="FAFAFA"/>
          </w:tcPr>
          <w:p w14:paraId="4F40BEF3" w14:textId="74E1B377" w:rsidR="00CB08E2" w:rsidRPr="00DB5090" w:rsidRDefault="00CB08E2" w:rsidP="00CB08E2">
            <w:pPr>
              <w:ind w:right="-72"/>
              <w:jc w:val="right"/>
              <w:rPr>
                <w:rFonts w:cs="Arial"/>
              </w:rPr>
            </w:pPr>
            <w:r w:rsidRPr="00DB5090">
              <w:rPr>
                <w:rFonts w:cs="Arial"/>
              </w:rPr>
              <w:t xml:space="preserve"> -   </w:t>
            </w:r>
          </w:p>
        </w:tc>
        <w:tc>
          <w:tcPr>
            <w:tcW w:w="1092" w:type="dxa"/>
            <w:shd w:val="clear" w:color="auto" w:fill="FAFAFA"/>
          </w:tcPr>
          <w:p w14:paraId="01EA5E47" w14:textId="493AC14B"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825</w:t>
            </w:r>
            <w:r w:rsidRPr="00DB5090">
              <w:rPr>
                <w:rFonts w:cs="Arial"/>
              </w:rPr>
              <w:t xml:space="preserve"> </w:t>
            </w:r>
          </w:p>
        </w:tc>
        <w:tc>
          <w:tcPr>
            <w:tcW w:w="1038" w:type="dxa"/>
            <w:shd w:val="clear" w:color="auto" w:fill="FAFAFA"/>
          </w:tcPr>
          <w:p w14:paraId="172F6FC9" w14:textId="2F4655B9" w:rsidR="00CB08E2" w:rsidRPr="00DB5090" w:rsidRDefault="00CB08E2" w:rsidP="00CB08E2">
            <w:pPr>
              <w:ind w:right="-72"/>
              <w:jc w:val="right"/>
              <w:rPr>
                <w:rFonts w:cs="Arial"/>
              </w:rPr>
            </w:pPr>
            <w:r w:rsidRPr="00DB5090">
              <w:rPr>
                <w:rFonts w:cs="Arial"/>
              </w:rPr>
              <w:t xml:space="preserve"> -   </w:t>
            </w:r>
          </w:p>
        </w:tc>
        <w:tc>
          <w:tcPr>
            <w:tcW w:w="1065" w:type="dxa"/>
            <w:shd w:val="clear" w:color="auto" w:fill="FAFAFA"/>
          </w:tcPr>
          <w:p w14:paraId="11E02906" w14:textId="74F0DE05" w:rsidR="00CB08E2" w:rsidRPr="00DB5090" w:rsidRDefault="00CB08E2" w:rsidP="00CB08E2">
            <w:pPr>
              <w:ind w:right="-72"/>
              <w:jc w:val="right"/>
              <w:rPr>
                <w:rFonts w:cs="Arial"/>
              </w:rPr>
            </w:pPr>
            <w:r w:rsidRPr="00DB5090">
              <w:rPr>
                <w:rFonts w:cs="Arial"/>
              </w:rPr>
              <w:t xml:space="preserve"> -   </w:t>
            </w:r>
          </w:p>
        </w:tc>
        <w:tc>
          <w:tcPr>
            <w:tcW w:w="1065" w:type="dxa"/>
            <w:shd w:val="clear" w:color="auto" w:fill="FAFAFA"/>
          </w:tcPr>
          <w:p w14:paraId="5F927BBB" w14:textId="64158A75"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825</w:t>
            </w:r>
            <w:r w:rsidRPr="00DB5090">
              <w:rPr>
                <w:rFonts w:cs="Arial"/>
              </w:rPr>
              <w:t xml:space="preserve"> </w:t>
            </w:r>
          </w:p>
        </w:tc>
        <w:tc>
          <w:tcPr>
            <w:tcW w:w="1066" w:type="dxa"/>
            <w:shd w:val="clear" w:color="auto" w:fill="FAFAFA"/>
          </w:tcPr>
          <w:p w14:paraId="11A1A9C0" w14:textId="6B2FE1FB"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825</w:t>
            </w:r>
            <w:r w:rsidRPr="00DB5090">
              <w:rPr>
                <w:rFonts w:cs="Arial"/>
              </w:rPr>
              <w:t xml:space="preserve"> </w:t>
            </w:r>
          </w:p>
        </w:tc>
      </w:tr>
      <w:tr w:rsidR="00CB08E2" w:rsidRPr="00DB5090" w14:paraId="6F1650D6" w14:textId="77777777" w:rsidTr="008F0DD2">
        <w:trPr>
          <w:trHeight w:val="204"/>
        </w:trPr>
        <w:tc>
          <w:tcPr>
            <w:tcW w:w="3196" w:type="dxa"/>
            <w:shd w:val="clear" w:color="auto" w:fill="auto"/>
          </w:tcPr>
          <w:p w14:paraId="6AD4BCF9" w14:textId="77777777" w:rsidR="00CB08E2" w:rsidRPr="00DB5090" w:rsidRDefault="00CB08E2" w:rsidP="00CB08E2">
            <w:pPr>
              <w:ind w:left="540"/>
              <w:jc w:val="left"/>
              <w:rPr>
                <w:rFonts w:cs="Arial"/>
                <w:spacing w:val="-4"/>
                <w:lang w:val="en-GB"/>
              </w:rPr>
            </w:pPr>
            <w:r w:rsidRPr="00DB5090">
              <w:rPr>
                <w:rFonts w:cs="Arial"/>
                <w:spacing w:val="-4"/>
                <w:lang w:val="en-GB"/>
              </w:rPr>
              <w:t>Lease liabilities</w:t>
            </w:r>
          </w:p>
        </w:tc>
        <w:tc>
          <w:tcPr>
            <w:tcW w:w="1065" w:type="dxa"/>
            <w:shd w:val="clear" w:color="auto" w:fill="FAFAFA"/>
          </w:tcPr>
          <w:p w14:paraId="7E627E76" w14:textId="443EF7B5" w:rsidR="00CB08E2" w:rsidRPr="00DB5090" w:rsidRDefault="000C7F2D" w:rsidP="00CB08E2">
            <w:pPr>
              <w:ind w:right="-72"/>
              <w:jc w:val="right"/>
              <w:rPr>
                <w:rFonts w:cs="Arial"/>
              </w:rPr>
            </w:pPr>
            <w:r>
              <w:rPr>
                <w:rFonts w:cs="Arial"/>
              </w:rPr>
              <w:t>-</w:t>
            </w:r>
          </w:p>
        </w:tc>
        <w:tc>
          <w:tcPr>
            <w:tcW w:w="1092" w:type="dxa"/>
            <w:shd w:val="clear" w:color="auto" w:fill="FAFAFA"/>
          </w:tcPr>
          <w:p w14:paraId="239A7C44" w14:textId="7FB41F8A"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42</w:t>
            </w:r>
            <w:r w:rsidRPr="00DB5090">
              <w:rPr>
                <w:rFonts w:cs="Arial"/>
              </w:rPr>
              <w:t>,</w:t>
            </w:r>
            <w:r w:rsidR="00D913DF" w:rsidRPr="00D913DF">
              <w:rPr>
                <w:rFonts w:cs="Arial"/>
                <w:lang w:val="en-GB"/>
              </w:rPr>
              <w:t>200</w:t>
            </w:r>
            <w:r w:rsidRPr="00DB5090">
              <w:rPr>
                <w:rFonts w:cs="Arial"/>
              </w:rPr>
              <w:t xml:space="preserve"> </w:t>
            </w:r>
          </w:p>
        </w:tc>
        <w:tc>
          <w:tcPr>
            <w:tcW w:w="1038" w:type="dxa"/>
            <w:shd w:val="clear" w:color="auto" w:fill="FAFAFA"/>
          </w:tcPr>
          <w:p w14:paraId="789DF8DE" w14:textId="5E8D3036"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55</w:t>
            </w:r>
            <w:r w:rsidRPr="00DB5090">
              <w:rPr>
                <w:rFonts w:cs="Arial"/>
              </w:rPr>
              <w:t>,</w:t>
            </w:r>
            <w:r w:rsidR="00D913DF" w:rsidRPr="00D913DF">
              <w:rPr>
                <w:rFonts w:cs="Arial"/>
                <w:lang w:val="en-GB"/>
              </w:rPr>
              <w:t>728</w:t>
            </w:r>
            <w:r w:rsidRPr="00DB5090">
              <w:rPr>
                <w:rFonts w:cs="Arial"/>
              </w:rPr>
              <w:t xml:space="preserve"> </w:t>
            </w:r>
          </w:p>
        </w:tc>
        <w:tc>
          <w:tcPr>
            <w:tcW w:w="1065" w:type="dxa"/>
            <w:shd w:val="clear" w:color="auto" w:fill="FAFAFA"/>
          </w:tcPr>
          <w:p w14:paraId="5F615761" w14:textId="73E5A6E7" w:rsidR="00CB08E2" w:rsidRPr="00DB5090" w:rsidRDefault="00CB08E2" w:rsidP="00CB08E2">
            <w:pPr>
              <w:ind w:right="-72"/>
              <w:jc w:val="right"/>
              <w:rPr>
                <w:rFonts w:cs="Arial"/>
              </w:rPr>
            </w:pPr>
            <w:r w:rsidRPr="00DB5090">
              <w:rPr>
                <w:rFonts w:cs="Arial"/>
              </w:rPr>
              <w:t xml:space="preserve"> - </w:t>
            </w:r>
          </w:p>
        </w:tc>
        <w:tc>
          <w:tcPr>
            <w:tcW w:w="1065" w:type="dxa"/>
            <w:shd w:val="clear" w:color="auto" w:fill="FAFAFA"/>
          </w:tcPr>
          <w:p w14:paraId="34621275" w14:textId="428569F4"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97</w:t>
            </w:r>
            <w:r w:rsidRPr="00DB5090">
              <w:rPr>
                <w:rFonts w:cs="Arial"/>
              </w:rPr>
              <w:t>,</w:t>
            </w:r>
            <w:r w:rsidR="00D913DF" w:rsidRPr="00D913DF">
              <w:rPr>
                <w:rFonts w:cs="Arial"/>
                <w:lang w:val="en-GB"/>
              </w:rPr>
              <w:t>928</w:t>
            </w:r>
            <w:r w:rsidRPr="00DB5090">
              <w:rPr>
                <w:rFonts w:cs="Arial"/>
              </w:rPr>
              <w:t xml:space="preserve"> </w:t>
            </w:r>
          </w:p>
        </w:tc>
        <w:tc>
          <w:tcPr>
            <w:tcW w:w="1066" w:type="dxa"/>
            <w:shd w:val="clear" w:color="auto" w:fill="FAFAFA"/>
          </w:tcPr>
          <w:p w14:paraId="316AF3C3" w14:textId="61E2558D"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93</w:t>
            </w:r>
            <w:r w:rsidRPr="00DB5090">
              <w:rPr>
                <w:rFonts w:cs="Arial"/>
              </w:rPr>
              <w:t>,</w:t>
            </w:r>
            <w:r w:rsidR="00D913DF" w:rsidRPr="00D913DF">
              <w:rPr>
                <w:rFonts w:cs="Arial"/>
                <w:lang w:val="en-GB"/>
              </w:rPr>
              <w:t>462</w:t>
            </w:r>
            <w:r w:rsidRPr="00DB5090">
              <w:rPr>
                <w:rFonts w:cs="Arial"/>
              </w:rPr>
              <w:t xml:space="preserve"> </w:t>
            </w:r>
          </w:p>
        </w:tc>
      </w:tr>
      <w:tr w:rsidR="00F12DC8" w:rsidRPr="00DB5090" w14:paraId="2B700EB6" w14:textId="77777777" w:rsidTr="008F0DD2">
        <w:trPr>
          <w:trHeight w:val="204"/>
        </w:trPr>
        <w:tc>
          <w:tcPr>
            <w:tcW w:w="3196" w:type="dxa"/>
            <w:shd w:val="clear" w:color="auto" w:fill="auto"/>
          </w:tcPr>
          <w:p w14:paraId="46280925" w14:textId="5DFF4A6A" w:rsidR="00F12DC8" w:rsidRPr="00DB5090" w:rsidRDefault="00F12DC8" w:rsidP="00F12DC8">
            <w:pPr>
              <w:ind w:left="540"/>
              <w:jc w:val="left"/>
              <w:rPr>
                <w:rFonts w:cs="Arial"/>
                <w:spacing w:val="-4"/>
                <w:lang w:val="en-GB"/>
              </w:rPr>
            </w:pPr>
            <w:r w:rsidRPr="00DB5090">
              <w:rPr>
                <w:rFonts w:cs="Arial"/>
                <w:spacing w:val="-4"/>
                <w:lang w:val="en-GB"/>
              </w:rPr>
              <w:t xml:space="preserve">Long-term </w:t>
            </w:r>
            <w:r w:rsidR="00086A90" w:rsidRPr="00DB5090">
              <w:rPr>
                <w:rFonts w:cs="Arial"/>
                <w:spacing w:val="-4"/>
                <w:lang w:val="en-GB"/>
              </w:rPr>
              <w:t>borrowings</w:t>
            </w:r>
            <w:r w:rsidRPr="00DB5090">
              <w:rPr>
                <w:rFonts w:cs="Arial"/>
                <w:spacing w:val="-4"/>
                <w:lang w:val="en-GB"/>
              </w:rPr>
              <w:t xml:space="preserve"> from </w:t>
            </w:r>
          </w:p>
        </w:tc>
        <w:tc>
          <w:tcPr>
            <w:tcW w:w="1065" w:type="dxa"/>
            <w:shd w:val="clear" w:color="auto" w:fill="FAFAFA"/>
          </w:tcPr>
          <w:p w14:paraId="08F39D65" w14:textId="77777777" w:rsidR="00F12DC8" w:rsidRPr="00DB5090" w:rsidRDefault="00F12DC8" w:rsidP="00F12DC8">
            <w:pPr>
              <w:ind w:right="-72"/>
              <w:jc w:val="right"/>
              <w:rPr>
                <w:rFonts w:cs="Arial"/>
              </w:rPr>
            </w:pPr>
          </w:p>
        </w:tc>
        <w:tc>
          <w:tcPr>
            <w:tcW w:w="1092" w:type="dxa"/>
            <w:shd w:val="clear" w:color="auto" w:fill="FAFAFA"/>
          </w:tcPr>
          <w:p w14:paraId="04E9F413" w14:textId="77777777" w:rsidR="00F12DC8" w:rsidRPr="00DB5090" w:rsidRDefault="00F12DC8" w:rsidP="00F12DC8">
            <w:pPr>
              <w:ind w:right="-72"/>
              <w:jc w:val="right"/>
              <w:rPr>
                <w:rFonts w:cs="Arial"/>
              </w:rPr>
            </w:pPr>
          </w:p>
        </w:tc>
        <w:tc>
          <w:tcPr>
            <w:tcW w:w="1038" w:type="dxa"/>
            <w:shd w:val="clear" w:color="auto" w:fill="FAFAFA"/>
          </w:tcPr>
          <w:p w14:paraId="1E454237" w14:textId="77777777" w:rsidR="00F12DC8" w:rsidRPr="00DB5090" w:rsidRDefault="00F12DC8" w:rsidP="00F12DC8">
            <w:pPr>
              <w:ind w:right="-72"/>
              <w:jc w:val="right"/>
              <w:rPr>
                <w:rFonts w:cs="Arial"/>
              </w:rPr>
            </w:pPr>
          </w:p>
        </w:tc>
        <w:tc>
          <w:tcPr>
            <w:tcW w:w="1065" w:type="dxa"/>
            <w:shd w:val="clear" w:color="auto" w:fill="FAFAFA"/>
          </w:tcPr>
          <w:p w14:paraId="6209EC21" w14:textId="77777777" w:rsidR="00F12DC8" w:rsidRPr="00DB5090" w:rsidRDefault="00F12DC8" w:rsidP="00F12DC8">
            <w:pPr>
              <w:ind w:right="-72"/>
              <w:jc w:val="right"/>
              <w:rPr>
                <w:rFonts w:cs="Arial"/>
              </w:rPr>
            </w:pPr>
          </w:p>
        </w:tc>
        <w:tc>
          <w:tcPr>
            <w:tcW w:w="1065" w:type="dxa"/>
            <w:shd w:val="clear" w:color="auto" w:fill="FAFAFA"/>
          </w:tcPr>
          <w:p w14:paraId="31B49803" w14:textId="77777777" w:rsidR="00F12DC8" w:rsidRPr="00DB5090" w:rsidRDefault="00F12DC8" w:rsidP="00F12DC8">
            <w:pPr>
              <w:ind w:right="-72"/>
              <w:jc w:val="right"/>
              <w:rPr>
                <w:rFonts w:cs="Arial"/>
              </w:rPr>
            </w:pPr>
          </w:p>
        </w:tc>
        <w:tc>
          <w:tcPr>
            <w:tcW w:w="1066" w:type="dxa"/>
            <w:shd w:val="clear" w:color="auto" w:fill="FAFAFA"/>
          </w:tcPr>
          <w:p w14:paraId="783885C0" w14:textId="77777777" w:rsidR="00F12DC8" w:rsidRPr="00DB5090" w:rsidRDefault="00F12DC8" w:rsidP="00F12DC8">
            <w:pPr>
              <w:ind w:right="-72"/>
              <w:jc w:val="right"/>
              <w:rPr>
                <w:rFonts w:cs="Arial"/>
              </w:rPr>
            </w:pPr>
          </w:p>
        </w:tc>
      </w:tr>
      <w:tr w:rsidR="00CB08E2" w:rsidRPr="00DB5090" w14:paraId="2CE0030A" w14:textId="77777777" w:rsidTr="008F0DD2">
        <w:trPr>
          <w:trHeight w:val="215"/>
        </w:trPr>
        <w:tc>
          <w:tcPr>
            <w:tcW w:w="3196" w:type="dxa"/>
            <w:shd w:val="clear" w:color="auto" w:fill="auto"/>
          </w:tcPr>
          <w:p w14:paraId="04F12E9E" w14:textId="77777777" w:rsidR="00CB08E2" w:rsidRPr="00DB5090" w:rsidRDefault="00CB08E2" w:rsidP="00CB08E2">
            <w:pPr>
              <w:ind w:left="540"/>
              <w:jc w:val="left"/>
              <w:rPr>
                <w:rFonts w:cs="Arial"/>
                <w:spacing w:val="-4"/>
                <w:lang w:val="en-GB"/>
              </w:rPr>
            </w:pPr>
            <w:r w:rsidRPr="00DB5090">
              <w:rPr>
                <w:rFonts w:cs="Arial"/>
                <w:spacing w:val="-4"/>
                <w:lang w:val="en-GB"/>
              </w:rPr>
              <w:t xml:space="preserve">   financial institutions</w:t>
            </w:r>
          </w:p>
        </w:tc>
        <w:tc>
          <w:tcPr>
            <w:tcW w:w="1065" w:type="dxa"/>
            <w:shd w:val="clear" w:color="auto" w:fill="FAFAFA"/>
          </w:tcPr>
          <w:p w14:paraId="3396165A" w14:textId="168F898D" w:rsidR="00CB08E2" w:rsidRPr="00DB5090" w:rsidRDefault="00CB08E2" w:rsidP="00CB08E2">
            <w:pPr>
              <w:ind w:right="-72"/>
              <w:jc w:val="right"/>
              <w:rPr>
                <w:rFonts w:cs="Arial"/>
              </w:rPr>
            </w:pPr>
            <w:r w:rsidRPr="00DB5090">
              <w:rPr>
                <w:rFonts w:cs="Arial"/>
              </w:rPr>
              <w:t xml:space="preserve"> -   </w:t>
            </w:r>
          </w:p>
        </w:tc>
        <w:tc>
          <w:tcPr>
            <w:tcW w:w="1092" w:type="dxa"/>
            <w:shd w:val="clear" w:color="auto" w:fill="FAFAFA"/>
          </w:tcPr>
          <w:p w14:paraId="1FE441F4" w14:textId="64CDCD8E"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136</w:t>
            </w:r>
            <w:r w:rsidRPr="00DB5090">
              <w:rPr>
                <w:rFonts w:cs="Arial"/>
              </w:rPr>
              <w:t>,</w:t>
            </w:r>
            <w:r w:rsidR="00D913DF" w:rsidRPr="00D913DF">
              <w:rPr>
                <w:rFonts w:cs="Arial"/>
                <w:lang w:val="en-GB"/>
              </w:rPr>
              <w:t>369</w:t>
            </w:r>
            <w:r w:rsidRPr="00DB5090">
              <w:rPr>
                <w:rFonts w:cs="Arial"/>
              </w:rPr>
              <w:t xml:space="preserve"> </w:t>
            </w:r>
          </w:p>
        </w:tc>
        <w:tc>
          <w:tcPr>
            <w:tcW w:w="1038" w:type="dxa"/>
            <w:shd w:val="clear" w:color="auto" w:fill="FAFAFA"/>
          </w:tcPr>
          <w:p w14:paraId="12C2FD84" w14:textId="7BA59FCB"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615</w:t>
            </w:r>
            <w:r w:rsidRPr="00DB5090">
              <w:rPr>
                <w:rFonts w:cs="Arial"/>
              </w:rPr>
              <w:t>,</w:t>
            </w:r>
            <w:r w:rsidR="00D913DF" w:rsidRPr="00D913DF">
              <w:rPr>
                <w:rFonts w:cs="Arial"/>
                <w:lang w:val="en-GB"/>
              </w:rPr>
              <w:t>074</w:t>
            </w:r>
            <w:r w:rsidRPr="00DB5090">
              <w:rPr>
                <w:rFonts w:cs="Arial"/>
              </w:rPr>
              <w:t xml:space="preserve"> </w:t>
            </w:r>
          </w:p>
        </w:tc>
        <w:tc>
          <w:tcPr>
            <w:tcW w:w="1065" w:type="dxa"/>
            <w:shd w:val="clear" w:color="auto" w:fill="FAFAFA"/>
          </w:tcPr>
          <w:p w14:paraId="5D847C8E" w14:textId="554FAB2D" w:rsidR="00CB08E2" w:rsidRPr="00DB5090" w:rsidRDefault="00CB08E2" w:rsidP="00CB08E2">
            <w:pPr>
              <w:ind w:right="-72"/>
              <w:jc w:val="right"/>
              <w:rPr>
                <w:rFonts w:cs="Arial"/>
              </w:rPr>
            </w:pPr>
            <w:r w:rsidRPr="00DB5090">
              <w:rPr>
                <w:rFonts w:cs="Arial"/>
              </w:rPr>
              <w:t xml:space="preserve"> -   </w:t>
            </w:r>
          </w:p>
        </w:tc>
        <w:tc>
          <w:tcPr>
            <w:tcW w:w="1065" w:type="dxa"/>
            <w:shd w:val="clear" w:color="auto" w:fill="FAFAFA"/>
          </w:tcPr>
          <w:p w14:paraId="3EAB37FE" w14:textId="65353567"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751</w:t>
            </w:r>
            <w:r w:rsidRPr="00DB5090">
              <w:rPr>
                <w:rFonts w:cs="Arial"/>
              </w:rPr>
              <w:t>,</w:t>
            </w:r>
            <w:r w:rsidR="00D913DF" w:rsidRPr="00D913DF">
              <w:rPr>
                <w:rFonts w:cs="Arial"/>
                <w:lang w:val="en-GB"/>
              </w:rPr>
              <w:t>443</w:t>
            </w:r>
            <w:r w:rsidRPr="00DB5090">
              <w:rPr>
                <w:rFonts w:cs="Arial"/>
              </w:rPr>
              <w:t xml:space="preserve"> </w:t>
            </w:r>
          </w:p>
        </w:tc>
        <w:tc>
          <w:tcPr>
            <w:tcW w:w="1066" w:type="dxa"/>
            <w:shd w:val="clear" w:color="auto" w:fill="FAFAFA"/>
          </w:tcPr>
          <w:p w14:paraId="498FCE09" w14:textId="1174AC78"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692</w:t>
            </w:r>
            <w:r w:rsidRPr="00DB5090">
              <w:rPr>
                <w:rFonts w:cs="Arial"/>
              </w:rPr>
              <w:t>,</w:t>
            </w:r>
            <w:r w:rsidR="00D913DF" w:rsidRPr="00D913DF">
              <w:rPr>
                <w:rFonts w:cs="Arial"/>
                <w:lang w:val="en-GB"/>
              </w:rPr>
              <w:t>643</w:t>
            </w:r>
            <w:r w:rsidRPr="00DB5090">
              <w:rPr>
                <w:rFonts w:cs="Arial"/>
              </w:rPr>
              <w:t xml:space="preserve"> </w:t>
            </w:r>
          </w:p>
        </w:tc>
      </w:tr>
      <w:tr w:rsidR="005F6CA9" w:rsidRPr="00DB5090" w14:paraId="7BA2FDAC" w14:textId="77777777" w:rsidTr="008F0DD2">
        <w:trPr>
          <w:trHeight w:val="215"/>
        </w:trPr>
        <w:tc>
          <w:tcPr>
            <w:tcW w:w="3196" w:type="dxa"/>
            <w:shd w:val="clear" w:color="auto" w:fill="auto"/>
          </w:tcPr>
          <w:p w14:paraId="30C30AC2" w14:textId="6656EE2E" w:rsidR="005F6CA9" w:rsidRPr="00DB5090" w:rsidRDefault="005F6CA9" w:rsidP="005F6CA9">
            <w:pPr>
              <w:ind w:left="540"/>
              <w:jc w:val="left"/>
              <w:rPr>
                <w:rFonts w:cs="Arial"/>
                <w:spacing w:val="-4"/>
                <w:lang w:val="en-GB"/>
              </w:rPr>
            </w:pPr>
            <w:r w:rsidRPr="00DB5090">
              <w:rPr>
                <w:rFonts w:cs="Arial"/>
                <w:spacing w:val="-4"/>
                <w:lang w:val="en-GB"/>
              </w:rPr>
              <w:t>Other non-current liabilities</w:t>
            </w:r>
          </w:p>
        </w:tc>
        <w:tc>
          <w:tcPr>
            <w:tcW w:w="1065" w:type="dxa"/>
            <w:shd w:val="clear" w:color="auto" w:fill="FAFAFA"/>
          </w:tcPr>
          <w:p w14:paraId="45808639" w14:textId="172CFE37" w:rsidR="005F6CA9" w:rsidRPr="00DB5090" w:rsidRDefault="005F6CA9" w:rsidP="005F6CA9">
            <w:pPr>
              <w:ind w:right="-72"/>
              <w:jc w:val="right"/>
              <w:rPr>
                <w:rFonts w:cs="Arial"/>
              </w:rPr>
            </w:pPr>
            <w:r w:rsidRPr="00DB5090">
              <w:rPr>
                <w:rFonts w:cs="Arial"/>
              </w:rPr>
              <w:t>-</w:t>
            </w:r>
          </w:p>
        </w:tc>
        <w:tc>
          <w:tcPr>
            <w:tcW w:w="1092" w:type="dxa"/>
            <w:shd w:val="clear" w:color="auto" w:fill="FAFAFA"/>
          </w:tcPr>
          <w:p w14:paraId="6EAA1910" w14:textId="34213E47" w:rsidR="005F6CA9" w:rsidRPr="00DB5090" w:rsidRDefault="005F6CA9" w:rsidP="005F6CA9">
            <w:pPr>
              <w:ind w:right="-72"/>
              <w:jc w:val="right"/>
              <w:rPr>
                <w:rFonts w:cs="Arial"/>
              </w:rPr>
            </w:pPr>
            <w:r w:rsidRPr="00DB5090">
              <w:rPr>
                <w:rFonts w:cs="Arial"/>
              </w:rPr>
              <w:t>-</w:t>
            </w:r>
          </w:p>
        </w:tc>
        <w:tc>
          <w:tcPr>
            <w:tcW w:w="1038" w:type="dxa"/>
            <w:shd w:val="clear" w:color="auto" w:fill="FAFAFA"/>
          </w:tcPr>
          <w:p w14:paraId="0E906B49" w14:textId="260A793A" w:rsidR="005F6CA9" w:rsidRPr="00DB5090" w:rsidRDefault="00D913DF" w:rsidP="005F6CA9">
            <w:pPr>
              <w:ind w:right="-72"/>
              <w:jc w:val="right"/>
              <w:rPr>
                <w:rFonts w:cs="Arial"/>
              </w:rPr>
            </w:pPr>
            <w:r w:rsidRPr="00D913DF">
              <w:rPr>
                <w:rFonts w:cs="Arial"/>
                <w:lang w:val="en-GB"/>
              </w:rPr>
              <w:t>112</w:t>
            </w:r>
          </w:p>
        </w:tc>
        <w:tc>
          <w:tcPr>
            <w:tcW w:w="1065" w:type="dxa"/>
            <w:shd w:val="clear" w:color="auto" w:fill="FAFAFA"/>
          </w:tcPr>
          <w:p w14:paraId="5570755B" w14:textId="262D1CCA" w:rsidR="005F6CA9" w:rsidRPr="00DB5090" w:rsidRDefault="005F6CA9" w:rsidP="005F6CA9">
            <w:pPr>
              <w:ind w:right="-72"/>
              <w:jc w:val="right"/>
              <w:rPr>
                <w:rFonts w:cs="Arial"/>
              </w:rPr>
            </w:pPr>
            <w:r w:rsidRPr="00DB5090">
              <w:rPr>
                <w:rFonts w:cs="Arial"/>
              </w:rPr>
              <w:t>-</w:t>
            </w:r>
          </w:p>
        </w:tc>
        <w:tc>
          <w:tcPr>
            <w:tcW w:w="1065" w:type="dxa"/>
            <w:shd w:val="clear" w:color="auto" w:fill="FAFAFA"/>
          </w:tcPr>
          <w:p w14:paraId="565319D8" w14:textId="00F96E44" w:rsidR="005F6CA9" w:rsidRPr="00DB5090" w:rsidRDefault="00D913DF" w:rsidP="005F6CA9">
            <w:pPr>
              <w:ind w:right="-72"/>
              <w:jc w:val="right"/>
              <w:rPr>
                <w:rFonts w:cs="Arial"/>
              </w:rPr>
            </w:pPr>
            <w:r w:rsidRPr="00D913DF">
              <w:rPr>
                <w:rFonts w:cs="Arial"/>
                <w:lang w:val="en-GB"/>
              </w:rPr>
              <w:t>112</w:t>
            </w:r>
          </w:p>
        </w:tc>
        <w:tc>
          <w:tcPr>
            <w:tcW w:w="1066" w:type="dxa"/>
            <w:shd w:val="clear" w:color="auto" w:fill="FAFAFA"/>
          </w:tcPr>
          <w:p w14:paraId="4D1361FD" w14:textId="5432E96B" w:rsidR="005F6CA9" w:rsidRPr="00DB5090" w:rsidRDefault="00D913DF" w:rsidP="005F6CA9">
            <w:pPr>
              <w:ind w:right="-72"/>
              <w:jc w:val="right"/>
              <w:rPr>
                <w:rFonts w:cs="Arial"/>
              </w:rPr>
            </w:pPr>
            <w:r w:rsidRPr="00D913DF">
              <w:rPr>
                <w:rFonts w:cs="Arial"/>
                <w:lang w:val="en-GB"/>
              </w:rPr>
              <w:t>112</w:t>
            </w:r>
          </w:p>
        </w:tc>
      </w:tr>
      <w:tr w:rsidR="00F12DC8" w:rsidRPr="00DB5090" w14:paraId="5A0B00AF" w14:textId="77777777" w:rsidTr="00B32ED0">
        <w:trPr>
          <w:trHeight w:val="204"/>
        </w:trPr>
        <w:tc>
          <w:tcPr>
            <w:tcW w:w="3196" w:type="dxa"/>
            <w:shd w:val="clear" w:color="auto" w:fill="auto"/>
          </w:tcPr>
          <w:p w14:paraId="01F9F7D3" w14:textId="77777777" w:rsidR="00F12DC8" w:rsidRPr="00DB5090" w:rsidRDefault="00F12DC8" w:rsidP="00F12DC8">
            <w:pPr>
              <w:ind w:left="540"/>
              <w:jc w:val="left"/>
              <w:rPr>
                <w:rFonts w:cs="Arial"/>
                <w:spacing w:val="-4"/>
                <w:lang w:val="en-GB"/>
              </w:rPr>
            </w:pPr>
          </w:p>
        </w:tc>
        <w:tc>
          <w:tcPr>
            <w:tcW w:w="1065" w:type="dxa"/>
            <w:tcBorders>
              <w:top w:val="single" w:sz="4" w:space="0" w:color="auto"/>
            </w:tcBorders>
            <w:shd w:val="clear" w:color="auto" w:fill="FAFAFA"/>
          </w:tcPr>
          <w:p w14:paraId="6DA511D9" w14:textId="77777777" w:rsidR="00F12DC8" w:rsidRPr="00DB5090" w:rsidRDefault="00F12DC8" w:rsidP="00F12DC8">
            <w:pPr>
              <w:ind w:right="-72"/>
              <w:jc w:val="right"/>
              <w:rPr>
                <w:rFonts w:cs="Arial"/>
              </w:rPr>
            </w:pPr>
          </w:p>
        </w:tc>
        <w:tc>
          <w:tcPr>
            <w:tcW w:w="1092" w:type="dxa"/>
            <w:tcBorders>
              <w:top w:val="single" w:sz="4" w:space="0" w:color="auto"/>
            </w:tcBorders>
            <w:shd w:val="clear" w:color="auto" w:fill="FAFAFA"/>
          </w:tcPr>
          <w:p w14:paraId="70AA9483" w14:textId="77777777" w:rsidR="00F12DC8" w:rsidRPr="00DB5090" w:rsidRDefault="00F12DC8" w:rsidP="00F12DC8">
            <w:pPr>
              <w:ind w:right="-72"/>
              <w:jc w:val="right"/>
              <w:rPr>
                <w:rFonts w:cs="Arial"/>
              </w:rPr>
            </w:pPr>
          </w:p>
        </w:tc>
        <w:tc>
          <w:tcPr>
            <w:tcW w:w="1038" w:type="dxa"/>
            <w:tcBorders>
              <w:top w:val="single" w:sz="4" w:space="0" w:color="auto"/>
            </w:tcBorders>
            <w:shd w:val="clear" w:color="auto" w:fill="FAFAFA"/>
            <w:vAlign w:val="bottom"/>
          </w:tcPr>
          <w:p w14:paraId="5B105EE6" w14:textId="77777777" w:rsidR="00F12DC8" w:rsidRPr="00DB5090" w:rsidRDefault="00F12DC8" w:rsidP="00F12DC8">
            <w:pPr>
              <w:ind w:right="-72"/>
              <w:jc w:val="right"/>
              <w:rPr>
                <w:rFonts w:cs="Arial"/>
              </w:rPr>
            </w:pPr>
          </w:p>
        </w:tc>
        <w:tc>
          <w:tcPr>
            <w:tcW w:w="1065" w:type="dxa"/>
            <w:tcBorders>
              <w:top w:val="single" w:sz="4" w:space="0" w:color="auto"/>
            </w:tcBorders>
            <w:shd w:val="clear" w:color="auto" w:fill="FAFAFA"/>
            <w:vAlign w:val="bottom"/>
          </w:tcPr>
          <w:p w14:paraId="1E157A65" w14:textId="77777777" w:rsidR="00F12DC8" w:rsidRPr="00DB5090" w:rsidRDefault="00F12DC8" w:rsidP="00F12DC8">
            <w:pPr>
              <w:ind w:right="-72"/>
              <w:jc w:val="right"/>
              <w:rPr>
                <w:rFonts w:cs="Arial"/>
              </w:rPr>
            </w:pPr>
          </w:p>
        </w:tc>
        <w:tc>
          <w:tcPr>
            <w:tcW w:w="1065" w:type="dxa"/>
            <w:tcBorders>
              <w:top w:val="single" w:sz="4" w:space="0" w:color="auto"/>
            </w:tcBorders>
            <w:shd w:val="clear" w:color="auto" w:fill="FAFAFA"/>
            <w:vAlign w:val="bottom"/>
          </w:tcPr>
          <w:p w14:paraId="39052A31" w14:textId="77777777" w:rsidR="00F12DC8" w:rsidRPr="00DB5090" w:rsidRDefault="00F12DC8" w:rsidP="00F12DC8">
            <w:pPr>
              <w:ind w:right="-72"/>
              <w:jc w:val="right"/>
              <w:rPr>
                <w:rFonts w:cs="Arial"/>
              </w:rPr>
            </w:pPr>
          </w:p>
        </w:tc>
        <w:tc>
          <w:tcPr>
            <w:tcW w:w="1066" w:type="dxa"/>
            <w:tcBorders>
              <w:top w:val="single" w:sz="4" w:space="0" w:color="auto"/>
            </w:tcBorders>
            <w:shd w:val="clear" w:color="auto" w:fill="FAFAFA"/>
            <w:vAlign w:val="bottom"/>
          </w:tcPr>
          <w:p w14:paraId="163067CE" w14:textId="77777777" w:rsidR="00F12DC8" w:rsidRPr="00DB5090" w:rsidRDefault="00F12DC8" w:rsidP="00F12DC8">
            <w:pPr>
              <w:ind w:right="-72"/>
              <w:jc w:val="right"/>
              <w:rPr>
                <w:rFonts w:cs="Arial"/>
              </w:rPr>
            </w:pPr>
          </w:p>
        </w:tc>
      </w:tr>
      <w:tr w:rsidR="00CB08E2" w:rsidRPr="00DB5090" w14:paraId="6EA07E73" w14:textId="77777777" w:rsidTr="008F0DD2">
        <w:trPr>
          <w:trHeight w:val="254"/>
        </w:trPr>
        <w:tc>
          <w:tcPr>
            <w:tcW w:w="3196" w:type="dxa"/>
            <w:shd w:val="clear" w:color="auto" w:fill="auto"/>
            <w:vAlign w:val="bottom"/>
          </w:tcPr>
          <w:p w14:paraId="732611E9" w14:textId="77777777" w:rsidR="00CB08E2" w:rsidRPr="00DB5090" w:rsidRDefault="00CB08E2" w:rsidP="00CB08E2">
            <w:pPr>
              <w:ind w:left="540"/>
              <w:jc w:val="left"/>
              <w:rPr>
                <w:rFonts w:cs="Arial"/>
                <w:b/>
                <w:bCs/>
                <w:spacing w:val="-4"/>
                <w:lang w:val="en-GB"/>
              </w:rPr>
            </w:pPr>
            <w:r w:rsidRPr="00DB5090">
              <w:rPr>
                <w:rFonts w:cs="Arial"/>
                <w:b/>
                <w:bCs/>
                <w:spacing w:val="-4"/>
                <w:lang w:val="en-GB"/>
              </w:rPr>
              <w:t>Total</w:t>
            </w:r>
          </w:p>
        </w:tc>
        <w:tc>
          <w:tcPr>
            <w:tcW w:w="1065" w:type="dxa"/>
            <w:tcBorders>
              <w:bottom w:val="single" w:sz="4" w:space="0" w:color="auto"/>
            </w:tcBorders>
            <w:shd w:val="clear" w:color="auto" w:fill="FAFAFA"/>
          </w:tcPr>
          <w:p w14:paraId="168A1DC5" w14:textId="08C09922" w:rsidR="00CB08E2" w:rsidRPr="00DB5090" w:rsidRDefault="00CB08E2" w:rsidP="00CB08E2">
            <w:pPr>
              <w:ind w:right="-72"/>
              <w:jc w:val="right"/>
              <w:rPr>
                <w:rFonts w:cs="Arial"/>
              </w:rPr>
            </w:pPr>
            <w:r w:rsidRPr="00DB5090">
              <w:rPr>
                <w:rFonts w:cs="Arial"/>
              </w:rPr>
              <w:t xml:space="preserve"> -   </w:t>
            </w:r>
          </w:p>
        </w:tc>
        <w:tc>
          <w:tcPr>
            <w:tcW w:w="1092" w:type="dxa"/>
            <w:tcBorders>
              <w:bottom w:val="single" w:sz="4" w:space="0" w:color="auto"/>
            </w:tcBorders>
            <w:shd w:val="clear" w:color="auto" w:fill="FAFAFA"/>
          </w:tcPr>
          <w:p w14:paraId="4BA4C770" w14:textId="30CE6BCE"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779</w:t>
            </w:r>
            <w:r w:rsidRPr="00DB5090">
              <w:rPr>
                <w:rFonts w:cs="Arial"/>
              </w:rPr>
              <w:t>,</w:t>
            </w:r>
            <w:r w:rsidR="00D913DF" w:rsidRPr="00D913DF">
              <w:rPr>
                <w:rFonts w:cs="Arial"/>
                <w:lang w:val="en-GB"/>
              </w:rPr>
              <w:t>468</w:t>
            </w:r>
            <w:r w:rsidRPr="00DB5090">
              <w:rPr>
                <w:rFonts w:cs="Arial"/>
              </w:rPr>
              <w:t xml:space="preserve"> </w:t>
            </w:r>
          </w:p>
        </w:tc>
        <w:tc>
          <w:tcPr>
            <w:tcW w:w="1038" w:type="dxa"/>
            <w:tcBorders>
              <w:bottom w:val="single" w:sz="4" w:space="0" w:color="auto"/>
            </w:tcBorders>
            <w:shd w:val="clear" w:color="auto" w:fill="FAFAFA"/>
          </w:tcPr>
          <w:p w14:paraId="0B83E85C" w14:textId="00CBD7A8"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670</w:t>
            </w:r>
            <w:r w:rsidRPr="00DB5090">
              <w:rPr>
                <w:rFonts w:cs="Arial"/>
              </w:rPr>
              <w:t>,</w:t>
            </w:r>
            <w:r w:rsidR="00D913DF" w:rsidRPr="00D913DF">
              <w:rPr>
                <w:rFonts w:cs="Arial"/>
                <w:lang w:val="en-GB"/>
              </w:rPr>
              <w:t>914</w:t>
            </w:r>
            <w:r w:rsidRPr="00DB5090">
              <w:rPr>
                <w:rFonts w:cs="Arial"/>
              </w:rPr>
              <w:t xml:space="preserve"> </w:t>
            </w:r>
          </w:p>
        </w:tc>
        <w:tc>
          <w:tcPr>
            <w:tcW w:w="1065" w:type="dxa"/>
            <w:tcBorders>
              <w:bottom w:val="single" w:sz="4" w:space="0" w:color="auto"/>
            </w:tcBorders>
            <w:shd w:val="clear" w:color="auto" w:fill="FAFAFA"/>
          </w:tcPr>
          <w:p w14:paraId="5E75CEA3" w14:textId="04C0A614" w:rsidR="00CB08E2" w:rsidRPr="00DB5090" w:rsidRDefault="00CB08E2" w:rsidP="00CB08E2">
            <w:pPr>
              <w:ind w:right="-72"/>
              <w:jc w:val="right"/>
              <w:rPr>
                <w:rFonts w:cs="Arial"/>
              </w:rPr>
            </w:pPr>
            <w:r w:rsidRPr="00DB5090">
              <w:rPr>
                <w:rFonts w:cs="Arial"/>
              </w:rPr>
              <w:t xml:space="preserve"> -   </w:t>
            </w:r>
          </w:p>
        </w:tc>
        <w:tc>
          <w:tcPr>
            <w:tcW w:w="1065" w:type="dxa"/>
            <w:tcBorders>
              <w:bottom w:val="single" w:sz="4" w:space="0" w:color="auto"/>
            </w:tcBorders>
            <w:shd w:val="clear" w:color="auto" w:fill="FAFAFA"/>
          </w:tcPr>
          <w:p w14:paraId="68852C69" w14:textId="3E8A5C10" w:rsidR="00CB08E2" w:rsidRPr="00DB5090" w:rsidRDefault="00D913DF" w:rsidP="00CB08E2">
            <w:pPr>
              <w:ind w:right="-72"/>
              <w:jc w:val="right"/>
              <w:rPr>
                <w:rFonts w:cs="Arial"/>
              </w:rPr>
            </w:pPr>
            <w:r w:rsidRPr="00D913DF">
              <w:rPr>
                <w:rFonts w:cs="Arial"/>
                <w:lang w:val="en-GB"/>
              </w:rPr>
              <w:t>1</w:t>
            </w:r>
            <w:r w:rsidR="00CB08E2" w:rsidRPr="00DB5090">
              <w:rPr>
                <w:rFonts w:cs="Arial"/>
              </w:rPr>
              <w:t>,</w:t>
            </w:r>
            <w:r w:rsidRPr="00D913DF">
              <w:rPr>
                <w:rFonts w:cs="Arial"/>
                <w:lang w:val="en-GB"/>
              </w:rPr>
              <w:t>450</w:t>
            </w:r>
            <w:r w:rsidR="00CB08E2" w:rsidRPr="00DB5090">
              <w:rPr>
                <w:rFonts w:cs="Arial"/>
              </w:rPr>
              <w:t>,</w:t>
            </w:r>
            <w:r w:rsidRPr="00D913DF">
              <w:rPr>
                <w:rFonts w:cs="Arial"/>
                <w:lang w:val="en-GB"/>
              </w:rPr>
              <w:t>382</w:t>
            </w:r>
            <w:r w:rsidR="00CB08E2" w:rsidRPr="00DB5090">
              <w:rPr>
                <w:rFonts w:cs="Arial"/>
              </w:rPr>
              <w:t xml:space="preserve"> </w:t>
            </w:r>
          </w:p>
        </w:tc>
        <w:tc>
          <w:tcPr>
            <w:tcW w:w="1066" w:type="dxa"/>
            <w:tcBorders>
              <w:bottom w:val="single" w:sz="4" w:space="0" w:color="auto"/>
            </w:tcBorders>
            <w:shd w:val="clear" w:color="auto" w:fill="FAFAFA"/>
          </w:tcPr>
          <w:p w14:paraId="5805B93F" w14:textId="15F72A18" w:rsidR="00CB08E2" w:rsidRPr="00DB5090" w:rsidRDefault="00D913DF" w:rsidP="00CB08E2">
            <w:pPr>
              <w:ind w:right="-72"/>
              <w:jc w:val="center"/>
              <w:rPr>
                <w:rFonts w:cs="Arial"/>
              </w:rPr>
            </w:pPr>
            <w:r w:rsidRPr="00D913DF">
              <w:rPr>
                <w:rFonts w:cs="Arial"/>
                <w:lang w:val="en-GB"/>
              </w:rPr>
              <w:t>1</w:t>
            </w:r>
            <w:r w:rsidR="00CB08E2" w:rsidRPr="00DB5090">
              <w:rPr>
                <w:rFonts w:cs="Arial"/>
              </w:rPr>
              <w:t>,</w:t>
            </w:r>
            <w:r w:rsidRPr="00D913DF">
              <w:rPr>
                <w:rFonts w:cs="Arial"/>
                <w:lang w:val="en-GB"/>
              </w:rPr>
              <w:t>387</w:t>
            </w:r>
            <w:r w:rsidR="00CB08E2" w:rsidRPr="00DB5090">
              <w:rPr>
                <w:rFonts w:cs="Arial"/>
              </w:rPr>
              <w:t>,</w:t>
            </w:r>
            <w:r w:rsidRPr="00D913DF">
              <w:rPr>
                <w:rFonts w:cs="Arial"/>
                <w:lang w:val="en-GB"/>
              </w:rPr>
              <w:t>116</w:t>
            </w:r>
            <w:r w:rsidR="00CB08E2" w:rsidRPr="00DB5090">
              <w:rPr>
                <w:rFonts w:cs="Arial"/>
              </w:rPr>
              <w:t xml:space="preserve"> </w:t>
            </w:r>
          </w:p>
        </w:tc>
      </w:tr>
    </w:tbl>
    <w:p w14:paraId="1E1FF671" w14:textId="77777777" w:rsidR="008011DA" w:rsidRPr="00DB5090" w:rsidRDefault="008011DA"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F87FA4" w:rsidRPr="00DB5090" w14:paraId="34158801" w14:textId="77777777" w:rsidTr="004337F9">
        <w:trPr>
          <w:trHeight w:val="204"/>
        </w:trPr>
        <w:tc>
          <w:tcPr>
            <w:tcW w:w="3196" w:type="dxa"/>
            <w:shd w:val="clear" w:color="auto" w:fill="auto"/>
          </w:tcPr>
          <w:p w14:paraId="48F607D2" w14:textId="77777777" w:rsidR="00F87FA4" w:rsidRPr="00DB5090" w:rsidRDefault="00F87FA4" w:rsidP="004337F9">
            <w:pPr>
              <w:ind w:left="540"/>
              <w:jc w:val="left"/>
              <w:rPr>
                <w:rFonts w:cs="Arial"/>
                <w:b/>
                <w:bCs/>
                <w:spacing w:val="-4"/>
                <w:lang w:val="en-GB"/>
              </w:rPr>
            </w:pPr>
          </w:p>
        </w:tc>
        <w:tc>
          <w:tcPr>
            <w:tcW w:w="6391" w:type="dxa"/>
            <w:gridSpan w:val="6"/>
            <w:tcBorders>
              <w:top w:val="single" w:sz="4" w:space="0" w:color="auto"/>
            </w:tcBorders>
          </w:tcPr>
          <w:p w14:paraId="2196DFD4" w14:textId="77777777" w:rsidR="00F87FA4" w:rsidRPr="00DB5090" w:rsidRDefault="00F87FA4" w:rsidP="004337F9">
            <w:pPr>
              <w:ind w:right="-72"/>
              <w:jc w:val="center"/>
              <w:rPr>
                <w:rFonts w:cs="Arial"/>
                <w:b/>
                <w:bCs/>
                <w:spacing w:val="-4"/>
                <w:lang w:val="en-GB"/>
              </w:rPr>
            </w:pPr>
            <w:r w:rsidRPr="00DB5090">
              <w:rPr>
                <w:rFonts w:cs="Arial"/>
                <w:b/>
                <w:bCs/>
                <w:spacing w:val="-2"/>
                <w:lang w:val="en-GB"/>
              </w:rPr>
              <w:t>Separate financial statements</w:t>
            </w:r>
          </w:p>
        </w:tc>
      </w:tr>
      <w:tr w:rsidR="00F87FA4" w:rsidRPr="00DB5090" w14:paraId="486FE5BB" w14:textId="77777777" w:rsidTr="004337F9">
        <w:trPr>
          <w:trHeight w:val="841"/>
        </w:trPr>
        <w:tc>
          <w:tcPr>
            <w:tcW w:w="3196" w:type="dxa"/>
            <w:shd w:val="clear" w:color="auto" w:fill="auto"/>
          </w:tcPr>
          <w:p w14:paraId="390F6CD9" w14:textId="77777777" w:rsidR="00F87FA4" w:rsidRPr="00DB5090" w:rsidRDefault="00F87FA4" w:rsidP="004337F9">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1FCF9C8C" w14:textId="77777777" w:rsidR="00F87FA4" w:rsidRPr="00DB5090" w:rsidRDefault="00F87FA4" w:rsidP="004337F9">
            <w:pPr>
              <w:ind w:right="-72"/>
              <w:jc w:val="right"/>
              <w:rPr>
                <w:rFonts w:cs="Arial"/>
                <w:b/>
                <w:bCs/>
                <w:spacing w:val="-4"/>
                <w:lang w:val="en-GB"/>
              </w:rPr>
            </w:pPr>
            <w:r w:rsidRPr="00DB5090">
              <w:rPr>
                <w:rFonts w:cs="Arial"/>
                <w:b/>
                <w:bCs/>
                <w:spacing w:val="-4"/>
                <w:lang w:val="en-GB"/>
              </w:rPr>
              <w:t>On demand</w:t>
            </w:r>
          </w:p>
          <w:p w14:paraId="7AB566EB" w14:textId="77777777" w:rsidR="00F87FA4" w:rsidRPr="00DB5090" w:rsidRDefault="00F87FA4" w:rsidP="004337F9">
            <w:pPr>
              <w:ind w:right="-72"/>
              <w:jc w:val="right"/>
              <w:rPr>
                <w:rFonts w:cs="Arial"/>
                <w:b/>
                <w:bCs/>
                <w:spacing w:val="-6"/>
                <w:lang w:val="en-GB"/>
              </w:rPr>
            </w:pPr>
            <w:r w:rsidRPr="00DB5090">
              <w:rPr>
                <w:rFonts w:cs="Arial"/>
                <w:b/>
                <w:bCs/>
                <w:spacing w:val="-6"/>
                <w:lang w:val="en-GB"/>
              </w:rPr>
              <w:t>Thousand</w:t>
            </w:r>
          </w:p>
          <w:p w14:paraId="1C3A5131" w14:textId="77777777" w:rsidR="00F87FA4" w:rsidRPr="00DB5090" w:rsidRDefault="00F87FA4" w:rsidP="004337F9">
            <w:pPr>
              <w:ind w:right="-72"/>
              <w:jc w:val="right"/>
              <w:rPr>
                <w:rFonts w:cs="Arial"/>
                <w:b/>
                <w:bCs/>
                <w:spacing w:val="-4"/>
                <w:lang w:val="en-GB"/>
              </w:rPr>
            </w:pPr>
            <w:r w:rsidRPr="00DB5090">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0449762F" w14:textId="77777777" w:rsidR="00F87FA4" w:rsidRPr="00DB5090" w:rsidRDefault="00F87FA4" w:rsidP="004337F9">
            <w:pPr>
              <w:ind w:right="-72"/>
              <w:jc w:val="right"/>
              <w:rPr>
                <w:rFonts w:cs="Arial"/>
                <w:b/>
                <w:bCs/>
                <w:spacing w:val="-4"/>
                <w:lang w:val="en-GB"/>
              </w:rPr>
            </w:pPr>
            <w:r w:rsidRPr="00DB5090">
              <w:rPr>
                <w:rFonts w:cs="Arial"/>
                <w:b/>
                <w:bCs/>
                <w:spacing w:val="-4"/>
                <w:lang w:val="en-GB"/>
              </w:rPr>
              <w:t xml:space="preserve">Within </w:t>
            </w:r>
          </w:p>
          <w:p w14:paraId="11479117" w14:textId="059FE4FD" w:rsidR="00F87FA4" w:rsidRPr="00DB5090" w:rsidRDefault="00D913DF" w:rsidP="004337F9">
            <w:pPr>
              <w:ind w:right="-72"/>
              <w:jc w:val="right"/>
              <w:rPr>
                <w:rFonts w:cs="Arial"/>
                <w:b/>
                <w:bCs/>
                <w:spacing w:val="-4"/>
                <w:lang w:val="en-GB"/>
              </w:rPr>
            </w:pPr>
            <w:r w:rsidRPr="00D913DF">
              <w:rPr>
                <w:rFonts w:cs="Arial"/>
                <w:b/>
                <w:bCs/>
                <w:spacing w:val="-4"/>
                <w:lang w:val="en-GB"/>
              </w:rPr>
              <w:t>1</w:t>
            </w:r>
            <w:r w:rsidR="00F87FA4" w:rsidRPr="00DB5090">
              <w:rPr>
                <w:rFonts w:cs="Arial"/>
                <w:b/>
                <w:bCs/>
                <w:spacing w:val="-4"/>
                <w:lang w:val="en-GB"/>
              </w:rPr>
              <w:t xml:space="preserve"> year</w:t>
            </w:r>
          </w:p>
          <w:p w14:paraId="0195D2AF" w14:textId="77777777" w:rsidR="00F87FA4" w:rsidRPr="00DB5090" w:rsidRDefault="00F87FA4" w:rsidP="004337F9">
            <w:pPr>
              <w:ind w:right="-72"/>
              <w:jc w:val="right"/>
              <w:rPr>
                <w:rFonts w:cs="Arial"/>
                <w:b/>
                <w:bCs/>
                <w:spacing w:val="-4"/>
                <w:lang w:val="en-GB"/>
              </w:rPr>
            </w:pPr>
            <w:r w:rsidRPr="00DB5090">
              <w:rPr>
                <w:rFonts w:cs="Arial"/>
                <w:b/>
                <w:bCs/>
                <w:spacing w:val="-4"/>
                <w:lang w:val="en-GB"/>
              </w:rPr>
              <w:t>Thousand</w:t>
            </w:r>
          </w:p>
          <w:p w14:paraId="6BC0474F" w14:textId="77777777" w:rsidR="00F87FA4" w:rsidRPr="00DB5090" w:rsidRDefault="00F87FA4" w:rsidP="004337F9">
            <w:pPr>
              <w:ind w:right="-72"/>
              <w:jc w:val="right"/>
              <w:rPr>
                <w:rFonts w:cs="Arial"/>
                <w:b/>
                <w:bCs/>
                <w:spacing w:val="-4"/>
                <w:lang w:val="en-GB"/>
              </w:rPr>
            </w:pPr>
            <w:r w:rsidRPr="00DB5090">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4A7C8355" w14:textId="41A9978A" w:rsidR="00F87FA4" w:rsidRPr="00DB5090" w:rsidRDefault="00D913DF" w:rsidP="004337F9">
            <w:pPr>
              <w:ind w:right="-72"/>
              <w:jc w:val="right"/>
              <w:rPr>
                <w:rFonts w:cs="Arial"/>
                <w:b/>
                <w:bCs/>
                <w:spacing w:val="-4"/>
                <w:lang w:val="en-GB"/>
              </w:rPr>
            </w:pPr>
            <w:r w:rsidRPr="00D913DF">
              <w:rPr>
                <w:rFonts w:cs="Arial"/>
                <w:b/>
                <w:bCs/>
                <w:spacing w:val="-4"/>
                <w:lang w:val="en-GB"/>
              </w:rPr>
              <w:t>1</w:t>
            </w:r>
            <w:r w:rsidR="00F87FA4" w:rsidRPr="00DB5090">
              <w:rPr>
                <w:rFonts w:cs="Arial"/>
                <w:b/>
                <w:bCs/>
                <w:spacing w:val="-4"/>
                <w:lang w:val="en-GB"/>
              </w:rPr>
              <w:t xml:space="preserve"> - </w:t>
            </w:r>
            <w:r w:rsidRPr="00D913DF">
              <w:rPr>
                <w:rFonts w:cs="Arial"/>
                <w:b/>
                <w:bCs/>
                <w:spacing w:val="-4"/>
                <w:lang w:val="en-GB"/>
              </w:rPr>
              <w:t>5</w:t>
            </w:r>
            <w:r w:rsidR="00F87FA4" w:rsidRPr="00DB5090">
              <w:rPr>
                <w:rFonts w:cs="Arial"/>
                <w:b/>
                <w:bCs/>
                <w:spacing w:val="-4"/>
                <w:lang w:val="en-GB"/>
              </w:rPr>
              <w:t xml:space="preserve"> years</w:t>
            </w:r>
          </w:p>
          <w:p w14:paraId="25C72CF8" w14:textId="77777777" w:rsidR="00F87FA4" w:rsidRPr="00DB5090" w:rsidRDefault="00F87FA4" w:rsidP="004337F9">
            <w:pPr>
              <w:ind w:right="-72"/>
              <w:jc w:val="right"/>
              <w:rPr>
                <w:rFonts w:cs="Arial"/>
                <w:b/>
                <w:bCs/>
                <w:spacing w:val="-10"/>
                <w:lang w:val="en-GB"/>
              </w:rPr>
            </w:pPr>
            <w:r w:rsidRPr="00DB5090">
              <w:rPr>
                <w:rFonts w:cs="Arial"/>
                <w:b/>
                <w:bCs/>
                <w:spacing w:val="-10"/>
                <w:lang w:val="en-GB"/>
              </w:rPr>
              <w:t xml:space="preserve">Thousand </w:t>
            </w:r>
          </w:p>
          <w:p w14:paraId="6514FECF" w14:textId="77777777" w:rsidR="00F87FA4" w:rsidRPr="00DB5090" w:rsidRDefault="00F87FA4" w:rsidP="004337F9">
            <w:pPr>
              <w:ind w:right="-72"/>
              <w:jc w:val="right"/>
              <w:rPr>
                <w:rFonts w:cs="Arial"/>
                <w:b/>
                <w:bCs/>
                <w:spacing w:val="-4"/>
                <w:lang w:val="en-GB"/>
              </w:rPr>
            </w:pPr>
            <w:r w:rsidRPr="00DB5090">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7180276F" w14:textId="77777777" w:rsidR="00F87FA4" w:rsidRPr="00DB5090" w:rsidRDefault="00F87FA4" w:rsidP="004337F9">
            <w:pPr>
              <w:ind w:right="-72"/>
              <w:jc w:val="right"/>
              <w:rPr>
                <w:rFonts w:cs="Arial"/>
                <w:b/>
                <w:bCs/>
                <w:spacing w:val="-4"/>
                <w:lang w:val="en-GB"/>
              </w:rPr>
            </w:pPr>
            <w:r w:rsidRPr="00DB5090">
              <w:rPr>
                <w:rFonts w:cs="Arial"/>
                <w:b/>
                <w:bCs/>
                <w:spacing w:val="-4"/>
                <w:lang w:val="en-GB"/>
              </w:rPr>
              <w:t xml:space="preserve">Over </w:t>
            </w:r>
          </w:p>
          <w:p w14:paraId="5C75BE2A" w14:textId="5D18101A" w:rsidR="00F87FA4" w:rsidRPr="00DB5090" w:rsidRDefault="00D913DF" w:rsidP="004337F9">
            <w:pPr>
              <w:ind w:right="-72"/>
              <w:jc w:val="right"/>
              <w:rPr>
                <w:rFonts w:cs="Arial"/>
                <w:b/>
                <w:bCs/>
                <w:spacing w:val="-4"/>
                <w:lang w:val="en-GB"/>
              </w:rPr>
            </w:pPr>
            <w:r w:rsidRPr="00D913DF">
              <w:rPr>
                <w:rFonts w:cs="Arial"/>
                <w:b/>
                <w:bCs/>
                <w:spacing w:val="-4"/>
                <w:lang w:val="en-GB"/>
              </w:rPr>
              <w:t>5</w:t>
            </w:r>
            <w:r w:rsidR="00F87FA4" w:rsidRPr="00DB5090">
              <w:rPr>
                <w:rFonts w:cs="Arial"/>
                <w:b/>
                <w:bCs/>
                <w:spacing w:val="-4"/>
                <w:lang w:val="en-GB"/>
              </w:rPr>
              <w:t xml:space="preserve"> years</w:t>
            </w:r>
          </w:p>
          <w:p w14:paraId="2C0D4061" w14:textId="77777777" w:rsidR="00F87FA4" w:rsidRPr="00DB5090" w:rsidRDefault="00F87FA4" w:rsidP="004337F9">
            <w:pPr>
              <w:ind w:right="-72"/>
              <w:jc w:val="right"/>
              <w:rPr>
                <w:rFonts w:cs="Arial"/>
                <w:b/>
                <w:bCs/>
                <w:spacing w:val="-6"/>
                <w:lang w:val="en-GB"/>
              </w:rPr>
            </w:pPr>
            <w:r w:rsidRPr="00DB5090">
              <w:rPr>
                <w:rFonts w:cs="Arial"/>
                <w:b/>
                <w:bCs/>
                <w:spacing w:val="-6"/>
                <w:lang w:val="en-GB"/>
              </w:rPr>
              <w:t xml:space="preserve">Thousand </w:t>
            </w:r>
          </w:p>
          <w:p w14:paraId="136B8B07" w14:textId="77777777" w:rsidR="00F87FA4" w:rsidRPr="00DB5090" w:rsidRDefault="00F87FA4" w:rsidP="004337F9">
            <w:pPr>
              <w:ind w:right="-72"/>
              <w:jc w:val="right"/>
              <w:rPr>
                <w:rFonts w:cs="Arial"/>
                <w:b/>
                <w:bCs/>
                <w:spacing w:val="-4"/>
                <w:lang w:val="en-GB"/>
              </w:rPr>
            </w:pPr>
            <w:r w:rsidRPr="00DB5090">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1FC15174" w14:textId="77777777" w:rsidR="00F87FA4" w:rsidRPr="00DB5090" w:rsidRDefault="00F87FA4" w:rsidP="004337F9">
            <w:pPr>
              <w:ind w:right="-72"/>
              <w:jc w:val="right"/>
              <w:rPr>
                <w:rFonts w:cs="Arial"/>
                <w:b/>
                <w:bCs/>
                <w:spacing w:val="-4"/>
                <w:lang w:val="en-GB"/>
              </w:rPr>
            </w:pPr>
            <w:r w:rsidRPr="00DB5090">
              <w:rPr>
                <w:rFonts w:cs="Arial"/>
                <w:b/>
                <w:bCs/>
                <w:spacing w:val="-4"/>
                <w:lang w:val="en-GB"/>
              </w:rPr>
              <w:t>Total</w:t>
            </w:r>
          </w:p>
          <w:p w14:paraId="565E94AC" w14:textId="77777777" w:rsidR="00F87FA4" w:rsidRPr="00DB5090" w:rsidRDefault="00F87FA4" w:rsidP="004337F9">
            <w:pPr>
              <w:ind w:right="-72"/>
              <w:jc w:val="right"/>
              <w:rPr>
                <w:rFonts w:cs="Arial"/>
                <w:b/>
                <w:bCs/>
                <w:spacing w:val="-6"/>
                <w:lang w:val="en-GB"/>
              </w:rPr>
            </w:pPr>
            <w:r w:rsidRPr="00DB5090">
              <w:rPr>
                <w:rFonts w:cs="Arial"/>
                <w:b/>
                <w:bCs/>
                <w:spacing w:val="-6"/>
                <w:lang w:val="en-GB"/>
              </w:rPr>
              <w:t xml:space="preserve">Thousand </w:t>
            </w:r>
          </w:p>
          <w:p w14:paraId="057A79E8" w14:textId="77777777" w:rsidR="00F87FA4" w:rsidRPr="00DB5090" w:rsidRDefault="00F87FA4" w:rsidP="004337F9">
            <w:pPr>
              <w:ind w:right="-72"/>
              <w:jc w:val="right"/>
              <w:rPr>
                <w:rFonts w:cs="Arial"/>
                <w:b/>
                <w:bCs/>
                <w:spacing w:val="-4"/>
                <w:lang w:val="en-GB"/>
              </w:rPr>
            </w:pPr>
            <w:r w:rsidRPr="00DB5090">
              <w:rPr>
                <w:rFonts w:cs="Arial"/>
                <w:b/>
                <w:bCs/>
                <w:spacing w:val="-4"/>
                <w:lang w:val="en-GB"/>
              </w:rPr>
              <w:t>Baht</w:t>
            </w:r>
          </w:p>
        </w:tc>
        <w:tc>
          <w:tcPr>
            <w:tcW w:w="1066" w:type="dxa"/>
            <w:tcBorders>
              <w:top w:val="single" w:sz="4" w:space="0" w:color="auto"/>
              <w:bottom w:val="single" w:sz="4" w:space="0" w:color="auto"/>
            </w:tcBorders>
            <w:vAlign w:val="bottom"/>
          </w:tcPr>
          <w:p w14:paraId="46A37094" w14:textId="77777777" w:rsidR="00F87FA4" w:rsidRPr="00DB5090" w:rsidRDefault="00F87FA4" w:rsidP="004337F9">
            <w:pPr>
              <w:ind w:right="-72"/>
              <w:jc w:val="right"/>
              <w:rPr>
                <w:rFonts w:cs="Arial"/>
                <w:b/>
                <w:bCs/>
                <w:spacing w:val="-4"/>
                <w:lang w:val="en-GB"/>
              </w:rPr>
            </w:pPr>
            <w:r w:rsidRPr="00DB5090">
              <w:rPr>
                <w:rFonts w:cs="Arial"/>
                <w:b/>
                <w:bCs/>
                <w:spacing w:val="-4"/>
                <w:lang w:val="en-GB"/>
              </w:rPr>
              <w:t xml:space="preserve">Book Value </w:t>
            </w:r>
          </w:p>
          <w:p w14:paraId="0722B98E" w14:textId="77777777" w:rsidR="00F87FA4" w:rsidRPr="00DB5090" w:rsidRDefault="00F87FA4" w:rsidP="004337F9">
            <w:pPr>
              <w:ind w:right="-72"/>
              <w:jc w:val="right"/>
              <w:rPr>
                <w:rFonts w:cs="Arial"/>
                <w:b/>
                <w:bCs/>
                <w:spacing w:val="-6"/>
                <w:lang w:val="en-GB"/>
              </w:rPr>
            </w:pPr>
            <w:r w:rsidRPr="00DB5090">
              <w:rPr>
                <w:rFonts w:cs="Arial"/>
                <w:b/>
                <w:bCs/>
                <w:spacing w:val="-6"/>
                <w:lang w:val="en-GB"/>
              </w:rPr>
              <w:t>Thousand</w:t>
            </w:r>
          </w:p>
          <w:p w14:paraId="5A35439E" w14:textId="77777777" w:rsidR="00F87FA4" w:rsidRPr="00DB5090" w:rsidRDefault="00F87FA4" w:rsidP="004337F9">
            <w:pPr>
              <w:ind w:right="-72"/>
              <w:jc w:val="right"/>
              <w:rPr>
                <w:rFonts w:cs="Arial"/>
                <w:b/>
                <w:bCs/>
                <w:spacing w:val="-4"/>
                <w:lang w:val="en-GB"/>
              </w:rPr>
            </w:pPr>
            <w:r w:rsidRPr="00DB5090">
              <w:rPr>
                <w:rFonts w:cs="Arial"/>
                <w:b/>
                <w:bCs/>
                <w:spacing w:val="-4"/>
                <w:lang w:val="en-GB"/>
              </w:rPr>
              <w:t>Baht</w:t>
            </w:r>
          </w:p>
        </w:tc>
      </w:tr>
      <w:tr w:rsidR="00F87FA4" w:rsidRPr="00DB5090" w14:paraId="7BFA7EA9" w14:textId="77777777" w:rsidTr="00F87FA4">
        <w:trPr>
          <w:trHeight w:val="204"/>
        </w:trPr>
        <w:tc>
          <w:tcPr>
            <w:tcW w:w="3196" w:type="dxa"/>
            <w:shd w:val="clear" w:color="auto" w:fill="auto"/>
          </w:tcPr>
          <w:p w14:paraId="07CD0EE7" w14:textId="5A6DC95B" w:rsidR="00F87FA4" w:rsidRPr="00DB5090" w:rsidRDefault="00F87FA4" w:rsidP="004337F9">
            <w:pPr>
              <w:ind w:left="540"/>
              <w:jc w:val="left"/>
              <w:rPr>
                <w:rFonts w:cs="Arial"/>
                <w:b/>
                <w:bCs/>
                <w:spacing w:val="-4"/>
                <w:lang w:val="en-GB"/>
              </w:rPr>
            </w:pPr>
            <w:r w:rsidRPr="00DB5090">
              <w:rPr>
                <w:rFonts w:cs="Arial"/>
                <w:b/>
                <w:bCs/>
                <w:spacing w:val="-4"/>
                <w:lang w:val="en-GB"/>
              </w:rPr>
              <w:t xml:space="preserve">As at </w:t>
            </w:r>
            <w:r w:rsidR="00D913DF" w:rsidRPr="00D913DF">
              <w:rPr>
                <w:rFonts w:cs="Arial"/>
                <w:b/>
                <w:bCs/>
                <w:spacing w:val="-4"/>
                <w:lang w:val="en-GB"/>
              </w:rPr>
              <w:t>31</w:t>
            </w:r>
            <w:r w:rsidRPr="00DB5090">
              <w:rPr>
                <w:rFonts w:cs="Arial"/>
                <w:b/>
                <w:bCs/>
                <w:spacing w:val="-4"/>
                <w:lang w:val="en-GB"/>
              </w:rPr>
              <w:t xml:space="preserve"> December </w:t>
            </w:r>
            <w:r w:rsidR="00D913DF" w:rsidRPr="00D913DF">
              <w:rPr>
                <w:rFonts w:cs="Arial"/>
                <w:b/>
                <w:bCs/>
                <w:spacing w:val="-4"/>
                <w:lang w:val="en-GB"/>
              </w:rPr>
              <w:t>2021</w:t>
            </w:r>
          </w:p>
        </w:tc>
        <w:tc>
          <w:tcPr>
            <w:tcW w:w="1065" w:type="dxa"/>
            <w:shd w:val="clear" w:color="auto" w:fill="auto"/>
          </w:tcPr>
          <w:p w14:paraId="60C170D5" w14:textId="77777777" w:rsidR="00F87FA4" w:rsidRPr="00DB5090" w:rsidRDefault="00F87FA4" w:rsidP="004337F9">
            <w:pPr>
              <w:ind w:right="-72"/>
              <w:jc w:val="right"/>
              <w:rPr>
                <w:rFonts w:cs="Arial"/>
                <w:b/>
                <w:bCs/>
                <w:spacing w:val="-4"/>
                <w:lang w:val="en-GB"/>
              </w:rPr>
            </w:pPr>
          </w:p>
        </w:tc>
        <w:tc>
          <w:tcPr>
            <w:tcW w:w="1092" w:type="dxa"/>
            <w:tcBorders>
              <w:top w:val="single" w:sz="4" w:space="0" w:color="auto"/>
            </w:tcBorders>
            <w:shd w:val="clear" w:color="auto" w:fill="auto"/>
          </w:tcPr>
          <w:p w14:paraId="78128F11" w14:textId="77777777" w:rsidR="00F87FA4" w:rsidRPr="00DB5090" w:rsidRDefault="00F87FA4" w:rsidP="004337F9">
            <w:pPr>
              <w:ind w:right="-72"/>
              <w:jc w:val="right"/>
              <w:rPr>
                <w:rFonts w:cs="Arial"/>
                <w:b/>
                <w:bCs/>
                <w:spacing w:val="-4"/>
                <w:lang w:val="en-GB"/>
              </w:rPr>
            </w:pPr>
          </w:p>
        </w:tc>
        <w:tc>
          <w:tcPr>
            <w:tcW w:w="1038" w:type="dxa"/>
            <w:tcBorders>
              <w:top w:val="single" w:sz="4" w:space="0" w:color="auto"/>
            </w:tcBorders>
            <w:shd w:val="clear" w:color="auto" w:fill="auto"/>
            <w:vAlign w:val="bottom"/>
          </w:tcPr>
          <w:p w14:paraId="7B076A65" w14:textId="77777777" w:rsidR="00F87FA4" w:rsidRPr="00DB5090" w:rsidRDefault="00F87FA4" w:rsidP="004337F9">
            <w:pPr>
              <w:ind w:right="-72"/>
              <w:jc w:val="right"/>
              <w:rPr>
                <w:rFonts w:cs="Arial"/>
                <w:b/>
                <w:bCs/>
                <w:spacing w:val="-4"/>
                <w:lang w:val="en-GB"/>
              </w:rPr>
            </w:pPr>
          </w:p>
        </w:tc>
        <w:tc>
          <w:tcPr>
            <w:tcW w:w="1065" w:type="dxa"/>
            <w:tcBorders>
              <w:top w:val="single" w:sz="4" w:space="0" w:color="auto"/>
            </w:tcBorders>
            <w:shd w:val="clear" w:color="auto" w:fill="auto"/>
            <w:vAlign w:val="bottom"/>
          </w:tcPr>
          <w:p w14:paraId="6689A232" w14:textId="77777777" w:rsidR="00F87FA4" w:rsidRPr="00DB5090" w:rsidRDefault="00F87FA4" w:rsidP="004337F9">
            <w:pPr>
              <w:ind w:right="-72"/>
              <w:jc w:val="right"/>
              <w:rPr>
                <w:rFonts w:cs="Arial"/>
                <w:b/>
                <w:bCs/>
                <w:spacing w:val="-4"/>
                <w:lang w:val="en-GB"/>
              </w:rPr>
            </w:pPr>
          </w:p>
        </w:tc>
        <w:tc>
          <w:tcPr>
            <w:tcW w:w="1065" w:type="dxa"/>
            <w:tcBorders>
              <w:top w:val="single" w:sz="4" w:space="0" w:color="auto"/>
            </w:tcBorders>
            <w:shd w:val="clear" w:color="auto" w:fill="auto"/>
            <w:vAlign w:val="bottom"/>
          </w:tcPr>
          <w:p w14:paraId="49203B98" w14:textId="77777777" w:rsidR="00F87FA4" w:rsidRPr="00DB5090" w:rsidRDefault="00F87FA4" w:rsidP="004337F9">
            <w:pPr>
              <w:ind w:right="-72"/>
              <w:jc w:val="right"/>
              <w:rPr>
                <w:rFonts w:cs="Arial"/>
                <w:b/>
                <w:bCs/>
                <w:spacing w:val="-4"/>
                <w:lang w:val="en-GB"/>
              </w:rPr>
            </w:pPr>
          </w:p>
        </w:tc>
        <w:tc>
          <w:tcPr>
            <w:tcW w:w="1066" w:type="dxa"/>
            <w:tcBorders>
              <w:top w:val="single" w:sz="4" w:space="0" w:color="auto"/>
            </w:tcBorders>
            <w:shd w:val="clear" w:color="auto" w:fill="auto"/>
            <w:vAlign w:val="bottom"/>
          </w:tcPr>
          <w:p w14:paraId="749B117B" w14:textId="77777777" w:rsidR="00F87FA4" w:rsidRPr="00DB5090" w:rsidRDefault="00F87FA4" w:rsidP="004337F9">
            <w:pPr>
              <w:ind w:right="-72"/>
              <w:jc w:val="right"/>
              <w:rPr>
                <w:rFonts w:cs="Arial"/>
                <w:b/>
                <w:bCs/>
                <w:spacing w:val="-4"/>
                <w:lang w:val="en-GB"/>
              </w:rPr>
            </w:pPr>
          </w:p>
        </w:tc>
      </w:tr>
      <w:tr w:rsidR="00F87FA4" w:rsidRPr="00DB5090" w14:paraId="31B7AE1D" w14:textId="77777777" w:rsidTr="00F87FA4">
        <w:trPr>
          <w:trHeight w:val="204"/>
        </w:trPr>
        <w:tc>
          <w:tcPr>
            <w:tcW w:w="3196" w:type="dxa"/>
            <w:shd w:val="clear" w:color="auto" w:fill="auto"/>
          </w:tcPr>
          <w:p w14:paraId="53DA17A6" w14:textId="77777777" w:rsidR="00F87FA4" w:rsidRPr="00DB5090" w:rsidRDefault="00F87FA4" w:rsidP="004337F9">
            <w:pPr>
              <w:ind w:left="540"/>
              <w:jc w:val="left"/>
              <w:rPr>
                <w:rFonts w:cs="Arial"/>
                <w:spacing w:val="-4"/>
                <w:lang w:val="en-GB"/>
              </w:rPr>
            </w:pPr>
            <w:r w:rsidRPr="00DB5090">
              <w:rPr>
                <w:rFonts w:cs="Arial"/>
                <w:spacing w:val="-4"/>
                <w:lang w:val="en-GB"/>
              </w:rPr>
              <w:t>Trade and other payables</w:t>
            </w:r>
          </w:p>
        </w:tc>
        <w:tc>
          <w:tcPr>
            <w:tcW w:w="1065" w:type="dxa"/>
            <w:shd w:val="clear" w:color="auto" w:fill="auto"/>
          </w:tcPr>
          <w:p w14:paraId="70CA17B0" w14:textId="77777777" w:rsidR="00F87FA4" w:rsidRPr="00DB5090" w:rsidRDefault="00F87FA4" w:rsidP="004337F9">
            <w:pPr>
              <w:ind w:right="-72"/>
              <w:jc w:val="right"/>
              <w:rPr>
                <w:rFonts w:cs="Arial"/>
                <w:spacing w:val="-4"/>
                <w:lang w:val="en-GB"/>
              </w:rPr>
            </w:pPr>
            <w:r w:rsidRPr="00DB5090">
              <w:rPr>
                <w:rFonts w:cs="Arial"/>
              </w:rPr>
              <w:t xml:space="preserve"> -   </w:t>
            </w:r>
          </w:p>
        </w:tc>
        <w:tc>
          <w:tcPr>
            <w:tcW w:w="1092" w:type="dxa"/>
            <w:shd w:val="clear" w:color="auto" w:fill="auto"/>
          </w:tcPr>
          <w:p w14:paraId="13FBB9B8" w14:textId="33E89FB2" w:rsidR="00F87FA4" w:rsidRPr="00DB5090" w:rsidRDefault="00F87FA4" w:rsidP="004337F9">
            <w:pPr>
              <w:ind w:right="-72"/>
              <w:jc w:val="right"/>
              <w:rPr>
                <w:rFonts w:cs="Arial"/>
                <w:spacing w:val="-4"/>
                <w:lang w:val="en-GB"/>
              </w:rPr>
            </w:pPr>
            <w:r w:rsidRPr="00DB5090">
              <w:rPr>
                <w:rFonts w:cs="Arial"/>
              </w:rPr>
              <w:t xml:space="preserve"> </w:t>
            </w:r>
            <w:r w:rsidR="00D913DF" w:rsidRPr="00D913DF">
              <w:rPr>
                <w:rFonts w:cs="Arial"/>
                <w:lang w:val="en-GB"/>
              </w:rPr>
              <w:t>200</w:t>
            </w:r>
            <w:r w:rsidRPr="00DB5090">
              <w:rPr>
                <w:rFonts w:cs="Arial"/>
              </w:rPr>
              <w:t>,</w:t>
            </w:r>
            <w:r w:rsidR="00D913DF" w:rsidRPr="00D913DF">
              <w:rPr>
                <w:rFonts w:cs="Arial"/>
                <w:lang w:val="en-GB"/>
              </w:rPr>
              <w:t>505</w:t>
            </w:r>
            <w:r w:rsidRPr="00DB5090">
              <w:rPr>
                <w:rFonts w:cs="Arial"/>
              </w:rPr>
              <w:t xml:space="preserve"> </w:t>
            </w:r>
          </w:p>
        </w:tc>
        <w:tc>
          <w:tcPr>
            <w:tcW w:w="1038" w:type="dxa"/>
            <w:shd w:val="clear" w:color="auto" w:fill="auto"/>
          </w:tcPr>
          <w:p w14:paraId="3B108835" w14:textId="77777777" w:rsidR="00F87FA4" w:rsidRPr="00DB5090" w:rsidRDefault="00F87FA4" w:rsidP="004337F9">
            <w:pPr>
              <w:ind w:right="-72"/>
              <w:jc w:val="right"/>
              <w:rPr>
                <w:rFonts w:cs="Arial"/>
                <w:spacing w:val="-4"/>
                <w:lang w:val="en-GB"/>
              </w:rPr>
            </w:pPr>
            <w:r w:rsidRPr="00DB5090">
              <w:rPr>
                <w:rFonts w:cs="Arial"/>
              </w:rPr>
              <w:t xml:space="preserve"> -   </w:t>
            </w:r>
          </w:p>
        </w:tc>
        <w:tc>
          <w:tcPr>
            <w:tcW w:w="1065" w:type="dxa"/>
            <w:shd w:val="clear" w:color="auto" w:fill="auto"/>
          </w:tcPr>
          <w:p w14:paraId="04463439" w14:textId="77777777" w:rsidR="00F87FA4" w:rsidRPr="00DB5090" w:rsidRDefault="00F87FA4" w:rsidP="004337F9">
            <w:pPr>
              <w:ind w:right="-72"/>
              <w:jc w:val="right"/>
              <w:rPr>
                <w:rFonts w:cs="Arial"/>
                <w:spacing w:val="-4"/>
                <w:lang w:val="en-GB"/>
              </w:rPr>
            </w:pPr>
            <w:r w:rsidRPr="00DB5090">
              <w:rPr>
                <w:rFonts w:cs="Arial"/>
              </w:rPr>
              <w:t xml:space="preserve"> -   </w:t>
            </w:r>
          </w:p>
        </w:tc>
        <w:tc>
          <w:tcPr>
            <w:tcW w:w="1065" w:type="dxa"/>
            <w:shd w:val="clear" w:color="auto" w:fill="auto"/>
          </w:tcPr>
          <w:p w14:paraId="144E0F74" w14:textId="79D5CB31" w:rsidR="00F87FA4" w:rsidRPr="00DB5090" w:rsidRDefault="00F87FA4" w:rsidP="004337F9">
            <w:pPr>
              <w:ind w:right="-72"/>
              <w:jc w:val="right"/>
              <w:rPr>
                <w:rFonts w:cs="Arial"/>
                <w:spacing w:val="-4"/>
                <w:lang w:val="en-GB"/>
              </w:rPr>
            </w:pPr>
            <w:r w:rsidRPr="00DB5090">
              <w:rPr>
                <w:rFonts w:cs="Arial"/>
              </w:rPr>
              <w:t xml:space="preserve"> </w:t>
            </w:r>
            <w:r w:rsidR="00D913DF" w:rsidRPr="00D913DF">
              <w:rPr>
                <w:rFonts w:cs="Arial"/>
                <w:lang w:val="en-GB"/>
              </w:rPr>
              <w:t>200</w:t>
            </w:r>
            <w:r w:rsidRPr="00DB5090">
              <w:rPr>
                <w:rFonts w:cs="Arial"/>
              </w:rPr>
              <w:t>,</w:t>
            </w:r>
            <w:r w:rsidR="00D913DF" w:rsidRPr="00D913DF">
              <w:rPr>
                <w:rFonts w:cs="Arial"/>
                <w:lang w:val="en-GB"/>
              </w:rPr>
              <w:t>505</w:t>
            </w:r>
            <w:r w:rsidRPr="00DB5090">
              <w:rPr>
                <w:rFonts w:cs="Arial"/>
              </w:rPr>
              <w:t xml:space="preserve"> </w:t>
            </w:r>
          </w:p>
        </w:tc>
        <w:tc>
          <w:tcPr>
            <w:tcW w:w="1066" w:type="dxa"/>
            <w:shd w:val="clear" w:color="auto" w:fill="auto"/>
          </w:tcPr>
          <w:p w14:paraId="11B39715" w14:textId="5E9DD005" w:rsidR="00F87FA4" w:rsidRPr="00DB5090" w:rsidRDefault="00F87FA4" w:rsidP="004337F9">
            <w:pPr>
              <w:ind w:right="-72"/>
              <w:jc w:val="right"/>
              <w:rPr>
                <w:rFonts w:cs="Arial"/>
                <w:spacing w:val="-4"/>
                <w:lang w:val="en-GB"/>
              </w:rPr>
            </w:pPr>
            <w:r w:rsidRPr="00DB5090">
              <w:rPr>
                <w:rFonts w:cs="Arial"/>
              </w:rPr>
              <w:t xml:space="preserve"> </w:t>
            </w:r>
            <w:r w:rsidR="00D913DF" w:rsidRPr="00D913DF">
              <w:rPr>
                <w:rFonts w:cs="Arial"/>
                <w:lang w:val="en-GB"/>
              </w:rPr>
              <w:t>200</w:t>
            </w:r>
            <w:r w:rsidRPr="00DB5090">
              <w:rPr>
                <w:rFonts w:cs="Arial"/>
              </w:rPr>
              <w:t>,</w:t>
            </w:r>
            <w:r w:rsidR="00D913DF" w:rsidRPr="00D913DF">
              <w:rPr>
                <w:rFonts w:cs="Arial"/>
                <w:lang w:val="en-GB"/>
              </w:rPr>
              <w:t>505</w:t>
            </w:r>
            <w:r w:rsidRPr="00DB5090">
              <w:rPr>
                <w:rFonts w:cs="Arial"/>
              </w:rPr>
              <w:t xml:space="preserve"> </w:t>
            </w:r>
          </w:p>
        </w:tc>
      </w:tr>
      <w:tr w:rsidR="00F87FA4" w:rsidRPr="00DB5090" w14:paraId="055D184B" w14:textId="77777777" w:rsidTr="00F87FA4">
        <w:trPr>
          <w:trHeight w:val="204"/>
        </w:trPr>
        <w:tc>
          <w:tcPr>
            <w:tcW w:w="3196" w:type="dxa"/>
            <w:shd w:val="clear" w:color="auto" w:fill="auto"/>
          </w:tcPr>
          <w:p w14:paraId="6E9F4BD3" w14:textId="77777777" w:rsidR="00F87FA4" w:rsidRPr="00DB5090" w:rsidRDefault="00F87FA4" w:rsidP="004337F9">
            <w:pPr>
              <w:ind w:left="540"/>
              <w:jc w:val="left"/>
              <w:rPr>
                <w:rFonts w:cs="Arial"/>
                <w:spacing w:val="-4"/>
                <w:lang w:val="en-GB"/>
              </w:rPr>
            </w:pPr>
            <w:r w:rsidRPr="00DB5090">
              <w:rPr>
                <w:rFonts w:cs="Arial"/>
                <w:spacing w:val="-4"/>
                <w:sz w:val="19"/>
                <w:szCs w:val="19"/>
                <w:lang w:val="en-GB"/>
              </w:rPr>
              <w:t xml:space="preserve">Short-term borrowings from </w:t>
            </w:r>
          </w:p>
        </w:tc>
        <w:tc>
          <w:tcPr>
            <w:tcW w:w="1065" w:type="dxa"/>
            <w:shd w:val="clear" w:color="auto" w:fill="auto"/>
          </w:tcPr>
          <w:p w14:paraId="702CCDD1" w14:textId="77777777" w:rsidR="00F87FA4" w:rsidRPr="00DB5090" w:rsidRDefault="00F87FA4" w:rsidP="004337F9">
            <w:pPr>
              <w:ind w:right="-72"/>
              <w:jc w:val="right"/>
              <w:rPr>
                <w:rFonts w:cs="Arial"/>
              </w:rPr>
            </w:pPr>
          </w:p>
        </w:tc>
        <w:tc>
          <w:tcPr>
            <w:tcW w:w="1092" w:type="dxa"/>
            <w:shd w:val="clear" w:color="auto" w:fill="auto"/>
          </w:tcPr>
          <w:p w14:paraId="01E0C7FC" w14:textId="77777777" w:rsidR="00F87FA4" w:rsidRPr="00DB5090" w:rsidRDefault="00F87FA4" w:rsidP="004337F9">
            <w:pPr>
              <w:ind w:right="-72"/>
              <w:jc w:val="right"/>
              <w:rPr>
                <w:rFonts w:cs="Arial"/>
              </w:rPr>
            </w:pPr>
          </w:p>
        </w:tc>
        <w:tc>
          <w:tcPr>
            <w:tcW w:w="1038" w:type="dxa"/>
            <w:shd w:val="clear" w:color="auto" w:fill="auto"/>
          </w:tcPr>
          <w:p w14:paraId="2764C82B" w14:textId="77777777" w:rsidR="00F87FA4" w:rsidRPr="00DB5090" w:rsidRDefault="00F87FA4" w:rsidP="004337F9">
            <w:pPr>
              <w:ind w:right="-72"/>
              <w:jc w:val="right"/>
              <w:rPr>
                <w:rFonts w:cs="Arial"/>
              </w:rPr>
            </w:pPr>
          </w:p>
        </w:tc>
        <w:tc>
          <w:tcPr>
            <w:tcW w:w="1065" w:type="dxa"/>
            <w:shd w:val="clear" w:color="auto" w:fill="auto"/>
          </w:tcPr>
          <w:p w14:paraId="605FE73F" w14:textId="77777777" w:rsidR="00F87FA4" w:rsidRPr="00DB5090" w:rsidRDefault="00F87FA4" w:rsidP="004337F9">
            <w:pPr>
              <w:ind w:right="-72"/>
              <w:jc w:val="right"/>
              <w:rPr>
                <w:rFonts w:cs="Arial"/>
              </w:rPr>
            </w:pPr>
          </w:p>
        </w:tc>
        <w:tc>
          <w:tcPr>
            <w:tcW w:w="1065" w:type="dxa"/>
            <w:shd w:val="clear" w:color="auto" w:fill="auto"/>
          </w:tcPr>
          <w:p w14:paraId="5A37539F" w14:textId="77777777" w:rsidR="00F87FA4" w:rsidRPr="00DB5090" w:rsidRDefault="00F87FA4" w:rsidP="004337F9">
            <w:pPr>
              <w:ind w:right="-72"/>
              <w:jc w:val="right"/>
              <w:rPr>
                <w:rFonts w:cs="Arial"/>
              </w:rPr>
            </w:pPr>
          </w:p>
        </w:tc>
        <w:tc>
          <w:tcPr>
            <w:tcW w:w="1066" w:type="dxa"/>
            <w:shd w:val="clear" w:color="auto" w:fill="auto"/>
          </w:tcPr>
          <w:p w14:paraId="178FDEA5" w14:textId="77777777" w:rsidR="00F87FA4" w:rsidRPr="00DB5090" w:rsidRDefault="00F87FA4" w:rsidP="004337F9">
            <w:pPr>
              <w:ind w:right="-72"/>
              <w:jc w:val="right"/>
              <w:rPr>
                <w:rFonts w:cs="Arial"/>
              </w:rPr>
            </w:pPr>
          </w:p>
        </w:tc>
      </w:tr>
      <w:tr w:rsidR="00F87FA4" w:rsidRPr="00DB5090" w14:paraId="3AC55B65" w14:textId="77777777" w:rsidTr="00F87FA4">
        <w:trPr>
          <w:trHeight w:val="204"/>
        </w:trPr>
        <w:tc>
          <w:tcPr>
            <w:tcW w:w="3196" w:type="dxa"/>
            <w:shd w:val="clear" w:color="auto" w:fill="auto"/>
          </w:tcPr>
          <w:p w14:paraId="5F799923" w14:textId="77777777" w:rsidR="00F87FA4" w:rsidRPr="00DB5090" w:rsidRDefault="00F87FA4" w:rsidP="004337F9">
            <w:pPr>
              <w:ind w:left="540"/>
              <w:jc w:val="left"/>
              <w:rPr>
                <w:rFonts w:cs="Arial"/>
                <w:spacing w:val="-4"/>
                <w:lang w:val="en-GB"/>
              </w:rPr>
            </w:pPr>
            <w:r w:rsidRPr="00DB5090">
              <w:rPr>
                <w:rFonts w:cs="Arial"/>
                <w:spacing w:val="-4"/>
                <w:sz w:val="19"/>
                <w:szCs w:val="19"/>
                <w:lang w:val="en-GB"/>
              </w:rPr>
              <w:t xml:space="preserve">   related parties</w:t>
            </w:r>
          </w:p>
        </w:tc>
        <w:tc>
          <w:tcPr>
            <w:tcW w:w="1065" w:type="dxa"/>
            <w:shd w:val="clear" w:color="auto" w:fill="auto"/>
          </w:tcPr>
          <w:p w14:paraId="56F4ADC7" w14:textId="77777777" w:rsidR="00F87FA4" w:rsidRPr="00DB5090" w:rsidRDefault="00F87FA4" w:rsidP="004337F9">
            <w:pPr>
              <w:ind w:right="-72"/>
              <w:jc w:val="right"/>
              <w:rPr>
                <w:rFonts w:cs="Arial"/>
              </w:rPr>
            </w:pPr>
            <w:r w:rsidRPr="00DB5090">
              <w:rPr>
                <w:rFonts w:cs="Arial"/>
              </w:rPr>
              <w:t>-</w:t>
            </w:r>
          </w:p>
        </w:tc>
        <w:tc>
          <w:tcPr>
            <w:tcW w:w="1092" w:type="dxa"/>
            <w:shd w:val="clear" w:color="auto" w:fill="auto"/>
          </w:tcPr>
          <w:p w14:paraId="03BB91E0" w14:textId="7518EC17" w:rsidR="00F87FA4" w:rsidRPr="00DB5090" w:rsidRDefault="00D913DF" w:rsidP="004337F9">
            <w:pPr>
              <w:ind w:right="-72"/>
              <w:jc w:val="right"/>
              <w:rPr>
                <w:rFonts w:cs="Arial"/>
              </w:rPr>
            </w:pPr>
            <w:r w:rsidRPr="00D913DF">
              <w:rPr>
                <w:rFonts w:cs="Arial"/>
                <w:lang w:val="en-GB"/>
              </w:rPr>
              <w:t>520</w:t>
            </w:r>
            <w:r w:rsidR="00F87FA4" w:rsidRPr="00DB5090">
              <w:rPr>
                <w:rFonts w:cs="Arial"/>
              </w:rPr>
              <w:t>,</w:t>
            </w:r>
            <w:r w:rsidRPr="00D913DF">
              <w:rPr>
                <w:rFonts w:cs="Arial"/>
                <w:lang w:val="en-GB"/>
              </w:rPr>
              <w:t>132</w:t>
            </w:r>
          </w:p>
        </w:tc>
        <w:tc>
          <w:tcPr>
            <w:tcW w:w="1038" w:type="dxa"/>
            <w:shd w:val="clear" w:color="auto" w:fill="auto"/>
          </w:tcPr>
          <w:p w14:paraId="4DD7E50A" w14:textId="77777777" w:rsidR="00F87FA4" w:rsidRPr="00DB5090" w:rsidRDefault="00F87FA4" w:rsidP="004337F9">
            <w:pPr>
              <w:ind w:right="-72"/>
              <w:jc w:val="right"/>
              <w:rPr>
                <w:rFonts w:cs="Arial"/>
              </w:rPr>
            </w:pPr>
            <w:r w:rsidRPr="00DB5090">
              <w:rPr>
                <w:rFonts w:cs="Arial"/>
              </w:rPr>
              <w:t>-</w:t>
            </w:r>
          </w:p>
        </w:tc>
        <w:tc>
          <w:tcPr>
            <w:tcW w:w="1065" w:type="dxa"/>
            <w:shd w:val="clear" w:color="auto" w:fill="auto"/>
          </w:tcPr>
          <w:p w14:paraId="6E7A7FFB" w14:textId="77777777" w:rsidR="00F87FA4" w:rsidRPr="00DB5090" w:rsidRDefault="00F87FA4" w:rsidP="004337F9">
            <w:pPr>
              <w:ind w:right="-72"/>
              <w:jc w:val="right"/>
              <w:rPr>
                <w:rFonts w:cs="Arial"/>
              </w:rPr>
            </w:pPr>
            <w:r w:rsidRPr="00DB5090">
              <w:rPr>
                <w:rFonts w:cs="Arial"/>
              </w:rPr>
              <w:t xml:space="preserve">-  </w:t>
            </w:r>
          </w:p>
        </w:tc>
        <w:tc>
          <w:tcPr>
            <w:tcW w:w="1065" w:type="dxa"/>
            <w:shd w:val="clear" w:color="auto" w:fill="auto"/>
          </w:tcPr>
          <w:p w14:paraId="6C8CA7BB" w14:textId="4AAA0325" w:rsidR="00F87FA4" w:rsidRPr="00DB5090" w:rsidRDefault="00D913DF" w:rsidP="004337F9">
            <w:pPr>
              <w:ind w:right="-72"/>
              <w:jc w:val="right"/>
              <w:rPr>
                <w:rFonts w:cs="Arial"/>
              </w:rPr>
            </w:pPr>
            <w:r w:rsidRPr="00D913DF">
              <w:rPr>
                <w:rFonts w:cs="Arial"/>
                <w:lang w:val="en-GB"/>
              </w:rPr>
              <w:t>520</w:t>
            </w:r>
            <w:r w:rsidR="00F87FA4" w:rsidRPr="00DB5090">
              <w:rPr>
                <w:rFonts w:cs="Arial"/>
              </w:rPr>
              <w:t>,</w:t>
            </w:r>
            <w:r w:rsidRPr="00D913DF">
              <w:rPr>
                <w:rFonts w:cs="Arial"/>
                <w:lang w:val="en-GB"/>
              </w:rPr>
              <w:t>132</w:t>
            </w:r>
          </w:p>
        </w:tc>
        <w:tc>
          <w:tcPr>
            <w:tcW w:w="1066" w:type="dxa"/>
            <w:shd w:val="clear" w:color="auto" w:fill="auto"/>
          </w:tcPr>
          <w:p w14:paraId="6B0BB255" w14:textId="0E6EB133" w:rsidR="00F87FA4" w:rsidRPr="00DB5090" w:rsidRDefault="00D913DF" w:rsidP="004337F9">
            <w:pPr>
              <w:ind w:right="-72"/>
              <w:jc w:val="right"/>
              <w:rPr>
                <w:rFonts w:cs="Arial"/>
              </w:rPr>
            </w:pPr>
            <w:r w:rsidRPr="00D913DF">
              <w:rPr>
                <w:rFonts w:cs="Arial"/>
                <w:lang w:val="en-GB"/>
              </w:rPr>
              <w:t>520</w:t>
            </w:r>
            <w:r w:rsidR="00F87FA4" w:rsidRPr="00DB5090">
              <w:rPr>
                <w:rFonts w:cs="Arial"/>
              </w:rPr>
              <w:t>,</w:t>
            </w:r>
            <w:r w:rsidRPr="00D913DF">
              <w:rPr>
                <w:rFonts w:cs="Arial"/>
                <w:lang w:val="en-GB"/>
              </w:rPr>
              <w:t>132</w:t>
            </w:r>
          </w:p>
        </w:tc>
      </w:tr>
      <w:tr w:rsidR="00CB08E2" w:rsidRPr="00DB5090" w14:paraId="46EAF518" w14:textId="77777777" w:rsidTr="00F87FA4">
        <w:trPr>
          <w:trHeight w:val="215"/>
        </w:trPr>
        <w:tc>
          <w:tcPr>
            <w:tcW w:w="3196" w:type="dxa"/>
            <w:shd w:val="clear" w:color="auto" w:fill="auto"/>
          </w:tcPr>
          <w:p w14:paraId="404FF68D" w14:textId="77777777" w:rsidR="00CB08E2" w:rsidRPr="00DB5090" w:rsidRDefault="00CB08E2" w:rsidP="00CB08E2">
            <w:pPr>
              <w:ind w:left="540"/>
              <w:jc w:val="left"/>
              <w:rPr>
                <w:rFonts w:cs="Arial"/>
                <w:spacing w:val="-4"/>
                <w:lang w:val="en-GB"/>
              </w:rPr>
            </w:pPr>
            <w:r w:rsidRPr="00DB5090">
              <w:rPr>
                <w:rFonts w:cs="Arial"/>
                <w:spacing w:val="-4"/>
                <w:lang w:val="en-GB"/>
              </w:rPr>
              <w:t>Other current liabilities</w:t>
            </w:r>
          </w:p>
        </w:tc>
        <w:tc>
          <w:tcPr>
            <w:tcW w:w="1065" w:type="dxa"/>
            <w:shd w:val="clear" w:color="auto" w:fill="auto"/>
          </w:tcPr>
          <w:p w14:paraId="56B2564A" w14:textId="294ED6DE" w:rsidR="00CB08E2" w:rsidRPr="00DB5090" w:rsidRDefault="00CB08E2" w:rsidP="00CB08E2">
            <w:pPr>
              <w:ind w:right="-72"/>
              <w:jc w:val="right"/>
              <w:rPr>
                <w:rFonts w:cs="Arial"/>
                <w:spacing w:val="-4"/>
                <w:lang w:val="en-GB"/>
              </w:rPr>
            </w:pPr>
            <w:r w:rsidRPr="00DB5090">
              <w:rPr>
                <w:rFonts w:cs="Arial"/>
              </w:rPr>
              <w:t xml:space="preserve"> -   </w:t>
            </w:r>
          </w:p>
        </w:tc>
        <w:tc>
          <w:tcPr>
            <w:tcW w:w="1092" w:type="dxa"/>
            <w:shd w:val="clear" w:color="auto" w:fill="auto"/>
          </w:tcPr>
          <w:p w14:paraId="12A53146" w14:textId="18119D54"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17</w:t>
            </w:r>
            <w:r w:rsidRPr="00DB5090">
              <w:rPr>
                <w:rFonts w:cs="Arial"/>
              </w:rPr>
              <w:t>,</w:t>
            </w:r>
            <w:r w:rsidR="00D913DF" w:rsidRPr="00D913DF">
              <w:rPr>
                <w:rFonts w:cs="Arial"/>
                <w:lang w:val="en-GB"/>
              </w:rPr>
              <w:t>288</w:t>
            </w:r>
            <w:r w:rsidRPr="00DB5090">
              <w:rPr>
                <w:rFonts w:cs="Arial"/>
              </w:rPr>
              <w:t xml:space="preserve"> </w:t>
            </w:r>
          </w:p>
        </w:tc>
        <w:tc>
          <w:tcPr>
            <w:tcW w:w="1038" w:type="dxa"/>
            <w:shd w:val="clear" w:color="auto" w:fill="auto"/>
          </w:tcPr>
          <w:p w14:paraId="665FFC7B" w14:textId="2BCFD4CA" w:rsidR="00CB08E2" w:rsidRPr="00DB5090" w:rsidRDefault="00CB08E2" w:rsidP="00CB08E2">
            <w:pPr>
              <w:ind w:right="-72"/>
              <w:jc w:val="right"/>
              <w:rPr>
                <w:rFonts w:cs="Arial"/>
                <w:spacing w:val="-4"/>
                <w:lang w:val="en-GB"/>
              </w:rPr>
            </w:pPr>
            <w:r w:rsidRPr="00DB5090">
              <w:rPr>
                <w:rFonts w:cs="Arial"/>
              </w:rPr>
              <w:t xml:space="preserve"> -   </w:t>
            </w:r>
          </w:p>
        </w:tc>
        <w:tc>
          <w:tcPr>
            <w:tcW w:w="1065" w:type="dxa"/>
            <w:shd w:val="clear" w:color="auto" w:fill="auto"/>
          </w:tcPr>
          <w:p w14:paraId="0B65E16A" w14:textId="5FC94D5F" w:rsidR="00CB08E2" w:rsidRPr="00DB5090" w:rsidRDefault="00CB08E2" w:rsidP="00CB08E2">
            <w:pPr>
              <w:ind w:right="-72"/>
              <w:jc w:val="right"/>
              <w:rPr>
                <w:rFonts w:cs="Arial"/>
                <w:spacing w:val="-4"/>
                <w:lang w:val="en-GB"/>
              </w:rPr>
            </w:pPr>
            <w:r w:rsidRPr="00DB5090">
              <w:rPr>
                <w:rFonts w:cs="Arial"/>
              </w:rPr>
              <w:t xml:space="preserve"> -   </w:t>
            </w:r>
          </w:p>
        </w:tc>
        <w:tc>
          <w:tcPr>
            <w:tcW w:w="1065" w:type="dxa"/>
            <w:shd w:val="clear" w:color="auto" w:fill="auto"/>
          </w:tcPr>
          <w:p w14:paraId="5E85541B" w14:textId="74A20AE4"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17</w:t>
            </w:r>
            <w:r w:rsidRPr="00DB5090">
              <w:rPr>
                <w:rFonts w:cs="Arial"/>
              </w:rPr>
              <w:t>,</w:t>
            </w:r>
            <w:r w:rsidR="00D913DF" w:rsidRPr="00D913DF">
              <w:rPr>
                <w:rFonts w:cs="Arial"/>
                <w:lang w:val="en-GB"/>
              </w:rPr>
              <w:t>288</w:t>
            </w:r>
            <w:r w:rsidRPr="00DB5090">
              <w:rPr>
                <w:rFonts w:cs="Arial"/>
              </w:rPr>
              <w:t xml:space="preserve"> </w:t>
            </w:r>
          </w:p>
        </w:tc>
        <w:tc>
          <w:tcPr>
            <w:tcW w:w="1066" w:type="dxa"/>
            <w:shd w:val="clear" w:color="auto" w:fill="auto"/>
          </w:tcPr>
          <w:p w14:paraId="3BF87D48" w14:textId="6CB37BA8"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17</w:t>
            </w:r>
            <w:r w:rsidRPr="00DB5090">
              <w:rPr>
                <w:rFonts w:cs="Arial"/>
              </w:rPr>
              <w:t>,</w:t>
            </w:r>
            <w:r w:rsidR="00D913DF" w:rsidRPr="00D913DF">
              <w:rPr>
                <w:rFonts w:cs="Arial"/>
                <w:lang w:val="en-GB"/>
              </w:rPr>
              <w:t>288</w:t>
            </w:r>
            <w:r w:rsidRPr="00DB5090">
              <w:rPr>
                <w:rFonts w:cs="Arial"/>
              </w:rPr>
              <w:t xml:space="preserve"> </w:t>
            </w:r>
          </w:p>
        </w:tc>
      </w:tr>
      <w:tr w:rsidR="00CB08E2" w:rsidRPr="00DB5090" w14:paraId="64BF7F07" w14:textId="77777777" w:rsidTr="00F87FA4">
        <w:trPr>
          <w:trHeight w:val="204"/>
        </w:trPr>
        <w:tc>
          <w:tcPr>
            <w:tcW w:w="3196" w:type="dxa"/>
            <w:shd w:val="clear" w:color="auto" w:fill="auto"/>
          </w:tcPr>
          <w:p w14:paraId="3EC96D90" w14:textId="77777777" w:rsidR="00CB08E2" w:rsidRPr="00DB5090" w:rsidRDefault="00CB08E2" w:rsidP="00CB08E2">
            <w:pPr>
              <w:ind w:left="540"/>
              <w:jc w:val="left"/>
              <w:rPr>
                <w:rFonts w:cs="Arial"/>
                <w:spacing w:val="-4"/>
                <w:lang w:val="en-GB"/>
              </w:rPr>
            </w:pPr>
            <w:r w:rsidRPr="00DB5090">
              <w:rPr>
                <w:rFonts w:cs="Arial"/>
                <w:spacing w:val="-4"/>
                <w:lang w:val="en-GB"/>
              </w:rPr>
              <w:t>Lease liabilities</w:t>
            </w:r>
          </w:p>
        </w:tc>
        <w:tc>
          <w:tcPr>
            <w:tcW w:w="1065" w:type="dxa"/>
            <w:shd w:val="clear" w:color="auto" w:fill="auto"/>
          </w:tcPr>
          <w:p w14:paraId="507D10F7" w14:textId="4DE1E28A" w:rsidR="00CB08E2" w:rsidRPr="00DB5090" w:rsidRDefault="00CB08E2" w:rsidP="00CB08E2">
            <w:pPr>
              <w:ind w:right="-72"/>
              <w:jc w:val="right"/>
              <w:rPr>
                <w:rFonts w:cs="Arial"/>
                <w:spacing w:val="-4"/>
                <w:lang w:val="en-GB"/>
              </w:rPr>
            </w:pPr>
            <w:r w:rsidRPr="00DB5090">
              <w:rPr>
                <w:rFonts w:cs="Arial"/>
              </w:rPr>
              <w:t xml:space="preserve"> -   </w:t>
            </w:r>
          </w:p>
        </w:tc>
        <w:tc>
          <w:tcPr>
            <w:tcW w:w="1092" w:type="dxa"/>
            <w:shd w:val="clear" w:color="auto" w:fill="auto"/>
          </w:tcPr>
          <w:p w14:paraId="6900C3E5" w14:textId="1E063A9C"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34</w:t>
            </w:r>
            <w:r w:rsidRPr="00DB5090">
              <w:rPr>
                <w:rFonts w:cs="Arial"/>
              </w:rPr>
              <w:t>,</w:t>
            </w:r>
            <w:r w:rsidR="00D913DF" w:rsidRPr="00D913DF">
              <w:rPr>
                <w:rFonts w:cs="Arial"/>
                <w:lang w:val="en-GB"/>
              </w:rPr>
              <w:t>594</w:t>
            </w:r>
            <w:r w:rsidRPr="00DB5090">
              <w:rPr>
                <w:rFonts w:cs="Arial"/>
              </w:rPr>
              <w:t xml:space="preserve"> </w:t>
            </w:r>
          </w:p>
        </w:tc>
        <w:tc>
          <w:tcPr>
            <w:tcW w:w="1038" w:type="dxa"/>
            <w:shd w:val="clear" w:color="auto" w:fill="auto"/>
          </w:tcPr>
          <w:p w14:paraId="5D68252C" w14:textId="45161351"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50</w:t>
            </w:r>
            <w:r w:rsidRPr="00DB5090">
              <w:rPr>
                <w:rFonts w:cs="Arial"/>
              </w:rPr>
              <w:t>,</w:t>
            </w:r>
            <w:r w:rsidR="00D913DF" w:rsidRPr="00D913DF">
              <w:rPr>
                <w:rFonts w:cs="Arial"/>
                <w:lang w:val="en-GB"/>
              </w:rPr>
              <w:t>937</w:t>
            </w:r>
            <w:r w:rsidRPr="00DB5090">
              <w:rPr>
                <w:rFonts w:cs="Arial"/>
              </w:rPr>
              <w:t xml:space="preserve"> </w:t>
            </w:r>
          </w:p>
        </w:tc>
        <w:tc>
          <w:tcPr>
            <w:tcW w:w="1065" w:type="dxa"/>
            <w:shd w:val="clear" w:color="auto" w:fill="auto"/>
          </w:tcPr>
          <w:p w14:paraId="7F66E1EC" w14:textId="35716AAE" w:rsidR="00CB08E2" w:rsidRPr="00DB5090" w:rsidRDefault="00CB08E2" w:rsidP="00CB08E2">
            <w:pPr>
              <w:ind w:right="-72"/>
              <w:jc w:val="right"/>
              <w:rPr>
                <w:rFonts w:cs="Arial"/>
                <w:spacing w:val="-4"/>
                <w:lang w:val="en-GB"/>
              </w:rPr>
            </w:pPr>
            <w:r w:rsidRPr="00DB5090">
              <w:rPr>
                <w:rFonts w:cs="Arial"/>
              </w:rPr>
              <w:t xml:space="preserve"> -   </w:t>
            </w:r>
          </w:p>
        </w:tc>
        <w:tc>
          <w:tcPr>
            <w:tcW w:w="1065" w:type="dxa"/>
            <w:shd w:val="clear" w:color="auto" w:fill="auto"/>
          </w:tcPr>
          <w:p w14:paraId="28F60BE1" w14:textId="42F5149D"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85</w:t>
            </w:r>
            <w:r w:rsidRPr="00DB5090">
              <w:rPr>
                <w:rFonts w:cs="Arial"/>
              </w:rPr>
              <w:t>,</w:t>
            </w:r>
            <w:r w:rsidR="00D913DF" w:rsidRPr="00D913DF">
              <w:rPr>
                <w:rFonts w:cs="Arial"/>
                <w:lang w:val="en-GB"/>
              </w:rPr>
              <w:t>531</w:t>
            </w:r>
            <w:r w:rsidRPr="00DB5090">
              <w:rPr>
                <w:rFonts w:cs="Arial"/>
              </w:rPr>
              <w:t xml:space="preserve"> </w:t>
            </w:r>
          </w:p>
        </w:tc>
        <w:tc>
          <w:tcPr>
            <w:tcW w:w="1066" w:type="dxa"/>
            <w:shd w:val="clear" w:color="auto" w:fill="auto"/>
          </w:tcPr>
          <w:p w14:paraId="02327502" w14:textId="5E82687B"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84</w:t>
            </w:r>
            <w:r w:rsidRPr="00DB5090">
              <w:rPr>
                <w:rFonts w:cs="Arial"/>
              </w:rPr>
              <w:t>,</w:t>
            </w:r>
            <w:r w:rsidR="00D913DF" w:rsidRPr="00D913DF">
              <w:rPr>
                <w:rFonts w:cs="Arial"/>
                <w:lang w:val="en-GB"/>
              </w:rPr>
              <w:t>179</w:t>
            </w:r>
            <w:r w:rsidRPr="00DB5090">
              <w:rPr>
                <w:rFonts w:cs="Arial"/>
              </w:rPr>
              <w:t xml:space="preserve"> </w:t>
            </w:r>
          </w:p>
        </w:tc>
      </w:tr>
      <w:tr w:rsidR="00F87FA4" w:rsidRPr="00DB5090" w14:paraId="713B9D9C" w14:textId="77777777" w:rsidTr="00F87FA4">
        <w:trPr>
          <w:trHeight w:val="204"/>
        </w:trPr>
        <w:tc>
          <w:tcPr>
            <w:tcW w:w="3196" w:type="dxa"/>
            <w:shd w:val="clear" w:color="auto" w:fill="auto"/>
          </w:tcPr>
          <w:p w14:paraId="21791D51" w14:textId="4A120B31" w:rsidR="00F87FA4" w:rsidRPr="00DB5090" w:rsidRDefault="00F87FA4" w:rsidP="004337F9">
            <w:pPr>
              <w:ind w:left="540"/>
              <w:jc w:val="left"/>
              <w:rPr>
                <w:rFonts w:cs="Arial"/>
                <w:spacing w:val="-4"/>
                <w:lang w:val="en-GB"/>
              </w:rPr>
            </w:pPr>
            <w:r w:rsidRPr="00DB5090">
              <w:rPr>
                <w:rFonts w:cs="Arial"/>
                <w:spacing w:val="-4"/>
                <w:lang w:val="en-GB"/>
              </w:rPr>
              <w:t xml:space="preserve">Long-term </w:t>
            </w:r>
            <w:r w:rsidR="00086A90" w:rsidRPr="00DB5090">
              <w:rPr>
                <w:rFonts w:cs="Arial"/>
                <w:spacing w:val="-4"/>
                <w:lang w:val="en-GB"/>
              </w:rPr>
              <w:t>borrowings</w:t>
            </w:r>
            <w:r w:rsidRPr="00DB5090">
              <w:rPr>
                <w:rFonts w:cs="Arial"/>
                <w:spacing w:val="-4"/>
                <w:lang w:val="en-GB"/>
              </w:rPr>
              <w:t xml:space="preserve"> from </w:t>
            </w:r>
          </w:p>
        </w:tc>
        <w:tc>
          <w:tcPr>
            <w:tcW w:w="1065" w:type="dxa"/>
            <w:shd w:val="clear" w:color="auto" w:fill="auto"/>
          </w:tcPr>
          <w:p w14:paraId="3E667AE0" w14:textId="77777777" w:rsidR="00F87FA4" w:rsidRPr="00DB5090" w:rsidRDefault="00F87FA4" w:rsidP="004337F9">
            <w:pPr>
              <w:ind w:right="-72"/>
              <w:jc w:val="right"/>
              <w:rPr>
                <w:rFonts w:cs="Arial"/>
                <w:spacing w:val="-4"/>
                <w:lang w:val="en-GB"/>
              </w:rPr>
            </w:pPr>
          </w:p>
        </w:tc>
        <w:tc>
          <w:tcPr>
            <w:tcW w:w="1092" w:type="dxa"/>
            <w:shd w:val="clear" w:color="auto" w:fill="auto"/>
          </w:tcPr>
          <w:p w14:paraId="7C84C407" w14:textId="77777777" w:rsidR="00F87FA4" w:rsidRPr="00DB5090" w:rsidRDefault="00F87FA4" w:rsidP="004337F9">
            <w:pPr>
              <w:ind w:right="-72"/>
              <w:jc w:val="right"/>
              <w:rPr>
                <w:rFonts w:cs="Arial"/>
                <w:spacing w:val="-4"/>
                <w:lang w:val="en-GB"/>
              </w:rPr>
            </w:pPr>
          </w:p>
        </w:tc>
        <w:tc>
          <w:tcPr>
            <w:tcW w:w="1038" w:type="dxa"/>
            <w:shd w:val="clear" w:color="auto" w:fill="auto"/>
          </w:tcPr>
          <w:p w14:paraId="0C614CE3" w14:textId="77777777" w:rsidR="00F87FA4" w:rsidRPr="00DB5090" w:rsidRDefault="00F87FA4" w:rsidP="004337F9">
            <w:pPr>
              <w:ind w:right="-72"/>
              <w:jc w:val="right"/>
              <w:rPr>
                <w:rFonts w:cs="Arial"/>
                <w:spacing w:val="-4"/>
                <w:lang w:val="en-GB"/>
              </w:rPr>
            </w:pPr>
          </w:p>
        </w:tc>
        <w:tc>
          <w:tcPr>
            <w:tcW w:w="1065" w:type="dxa"/>
            <w:shd w:val="clear" w:color="auto" w:fill="auto"/>
          </w:tcPr>
          <w:p w14:paraId="0BCF5C30" w14:textId="77777777" w:rsidR="00F87FA4" w:rsidRPr="00DB5090" w:rsidRDefault="00F87FA4" w:rsidP="004337F9">
            <w:pPr>
              <w:ind w:right="-72"/>
              <w:jc w:val="right"/>
              <w:rPr>
                <w:rFonts w:cs="Arial"/>
                <w:spacing w:val="-4"/>
                <w:lang w:val="en-GB"/>
              </w:rPr>
            </w:pPr>
          </w:p>
        </w:tc>
        <w:tc>
          <w:tcPr>
            <w:tcW w:w="1065" w:type="dxa"/>
            <w:shd w:val="clear" w:color="auto" w:fill="auto"/>
          </w:tcPr>
          <w:p w14:paraId="2D104800" w14:textId="77777777" w:rsidR="00F87FA4" w:rsidRPr="00DB5090" w:rsidRDefault="00F87FA4" w:rsidP="004337F9">
            <w:pPr>
              <w:ind w:right="-72"/>
              <w:jc w:val="right"/>
              <w:rPr>
                <w:rFonts w:cs="Arial"/>
                <w:spacing w:val="-4"/>
                <w:lang w:val="en-GB"/>
              </w:rPr>
            </w:pPr>
          </w:p>
        </w:tc>
        <w:tc>
          <w:tcPr>
            <w:tcW w:w="1066" w:type="dxa"/>
            <w:shd w:val="clear" w:color="auto" w:fill="auto"/>
          </w:tcPr>
          <w:p w14:paraId="64A6E211" w14:textId="77777777" w:rsidR="00F87FA4" w:rsidRPr="00DB5090" w:rsidRDefault="00F87FA4" w:rsidP="004337F9">
            <w:pPr>
              <w:ind w:right="-72"/>
              <w:jc w:val="right"/>
              <w:rPr>
                <w:rFonts w:cs="Arial"/>
                <w:spacing w:val="-4"/>
                <w:lang w:val="en-GB"/>
              </w:rPr>
            </w:pPr>
          </w:p>
        </w:tc>
      </w:tr>
      <w:tr w:rsidR="00CB08E2" w:rsidRPr="00DB5090" w14:paraId="6848F93C" w14:textId="77777777" w:rsidTr="00F87FA4">
        <w:trPr>
          <w:trHeight w:val="215"/>
        </w:trPr>
        <w:tc>
          <w:tcPr>
            <w:tcW w:w="3196" w:type="dxa"/>
            <w:shd w:val="clear" w:color="auto" w:fill="auto"/>
          </w:tcPr>
          <w:p w14:paraId="171A580B" w14:textId="77777777" w:rsidR="00CB08E2" w:rsidRPr="00DB5090" w:rsidRDefault="00CB08E2" w:rsidP="00CB08E2">
            <w:pPr>
              <w:ind w:left="540"/>
              <w:jc w:val="left"/>
              <w:rPr>
                <w:rFonts w:cs="Arial"/>
                <w:spacing w:val="-4"/>
                <w:lang w:val="en-GB"/>
              </w:rPr>
            </w:pPr>
            <w:r w:rsidRPr="00DB5090">
              <w:rPr>
                <w:rFonts w:cs="Arial"/>
                <w:spacing w:val="-4"/>
                <w:lang w:val="en-GB"/>
              </w:rPr>
              <w:t xml:space="preserve">   financial institutions</w:t>
            </w:r>
          </w:p>
        </w:tc>
        <w:tc>
          <w:tcPr>
            <w:tcW w:w="1065" w:type="dxa"/>
            <w:shd w:val="clear" w:color="auto" w:fill="auto"/>
          </w:tcPr>
          <w:p w14:paraId="68B066E6" w14:textId="3752408E" w:rsidR="00CB08E2" w:rsidRPr="00DB5090" w:rsidRDefault="00CB08E2" w:rsidP="00CB08E2">
            <w:pPr>
              <w:ind w:right="-72"/>
              <w:jc w:val="right"/>
              <w:rPr>
                <w:rFonts w:cs="Arial"/>
                <w:spacing w:val="-4"/>
                <w:lang w:val="en-GB"/>
              </w:rPr>
            </w:pPr>
            <w:r w:rsidRPr="00DB5090">
              <w:rPr>
                <w:rFonts w:cs="Arial"/>
              </w:rPr>
              <w:t xml:space="preserve"> -   </w:t>
            </w:r>
          </w:p>
        </w:tc>
        <w:tc>
          <w:tcPr>
            <w:tcW w:w="1092" w:type="dxa"/>
            <w:shd w:val="clear" w:color="auto" w:fill="auto"/>
          </w:tcPr>
          <w:p w14:paraId="52687BA4" w14:textId="76F0AF60"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274</w:t>
            </w:r>
            <w:r w:rsidRPr="00DB5090">
              <w:rPr>
                <w:rFonts w:cs="Arial"/>
              </w:rPr>
              <w:t>,</w:t>
            </w:r>
            <w:r w:rsidR="00D913DF" w:rsidRPr="00D913DF">
              <w:rPr>
                <w:rFonts w:cs="Arial"/>
                <w:lang w:val="en-GB"/>
              </w:rPr>
              <w:t>702</w:t>
            </w:r>
            <w:r w:rsidRPr="00DB5090">
              <w:rPr>
                <w:rFonts w:cs="Arial"/>
              </w:rPr>
              <w:t xml:space="preserve"> </w:t>
            </w:r>
          </w:p>
        </w:tc>
        <w:tc>
          <w:tcPr>
            <w:tcW w:w="1038" w:type="dxa"/>
            <w:shd w:val="clear" w:color="auto" w:fill="auto"/>
          </w:tcPr>
          <w:p w14:paraId="0D5C269C" w14:textId="4063E31D" w:rsidR="00CB08E2" w:rsidRPr="00DB5090" w:rsidRDefault="00D913DF" w:rsidP="00CB08E2">
            <w:pPr>
              <w:ind w:right="-72"/>
              <w:jc w:val="right"/>
              <w:rPr>
                <w:rFonts w:cs="Arial"/>
                <w:spacing w:val="-4"/>
                <w:lang w:val="en-GB"/>
              </w:rPr>
            </w:pPr>
            <w:r w:rsidRPr="00D913DF">
              <w:rPr>
                <w:rFonts w:cs="Arial"/>
                <w:lang w:val="en-GB"/>
              </w:rPr>
              <w:t>1</w:t>
            </w:r>
            <w:r w:rsidR="00CB08E2" w:rsidRPr="00DB5090">
              <w:rPr>
                <w:rFonts w:cs="Arial"/>
              </w:rPr>
              <w:t>,</w:t>
            </w:r>
            <w:r w:rsidRPr="00D913DF">
              <w:rPr>
                <w:rFonts w:cs="Arial"/>
                <w:lang w:val="en-GB"/>
              </w:rPr>
              <w:t>882</w:t>
            </w:r>
            <w:r w:rsidR="00CB08E2" w:rsidRPr="00DB5090">
              <w:rPr>
                <w:rFonts w:cs="Arial"/>
              </w:rPr>
              <w:t>,</w:t>
            </w:r>
            <w:r w:rsidRPr="00D913DF">
              <w:rPr>
                <w:rFonts w:cs="Arial"/>
                <w:lang w:val="en-GB"/>
              </w:rPr>
              <w:t>877</w:t>
            </w:r>
            <w:r w:rsidR="00CB08E2" w:rsidRPr="00DB5090">
              <w:rPr>
                <w:rFonts w:cs="Arial"/>
              </w:rPr>
              <w:t xml:space="preserve"> </w:t>
            </w:r>
          </w:p>
        </w:tc>
        <w:tc>
          <w:tcPr>
            <w:tcW w:w="1065" w:type="dxa"/>
            <w:shd w:val="clear" w:color="auto" w:fill="auto"/>
          </w:tcPr>
          <w:p w14:paraId="2341F4F5" w14:textId="1A3011C9"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131</w:t>
            </w:r>
            <w:r w:rsidRPr="00DB5090">
              <w:rPr>
                <w:rFonts w:cs="Arial"/>
              </w:rPr>
              <w:t>,</w:t>
            </w:r>
            <w:r w:rsidR="00D913DF" w:rsidRPr="00D913DF">
              <w:rPr>
                <w:rFonts w:cs="Arial"/>
                <w:lang w:val="en-GB"/>
              </w:rPr>
              <w:t>023</w:t>
            </w:r>
            <w:r w:rsidRPr="00DB5090">
              <w:rPr>
                <w:rFonts w:cs="Arial"/>
              </w:rPr>
              <w:t xml:space="preserve"> </w:t>
            </w:r>
          </w:p>
        </w:tc>
        <w:tc>
          <w:tcPr>
            <w:tcW w:w="1065" w:type="dxa"/>
            <w:shd w:val="clear" w:color="auto" w:fill="auto"/>
          </w:tcPr>
          <w:p w14:paraId="345F1D04" w14:textId="6402315E" w:rsidR="00CB08E2" w:rsidRPr="00DB5090" w:rsidRDefault="00D913DF" w:rsidP="00CB08E2">
            <w:pPr>
              <w:ind w:right="-72"/>
              <w:jc w:val="right"/>
              <w:rPr>
                <w:rFonts w:cs="Arial"/>
                <w:spacing w:val="-4"/>
                <w:lang w:val="en-GB"/>
              </w:rPr>
            </w:pPr>
            <w:r w:rsidRPr="00D913DF">
              <w:rPr>
                <w:rFonts w:cs="Arial"/>
                <w:lang w:val="en-GB"/>
              </w:rPr>
              <w:t>2</w:t>
            </w:r>
            <w:r w:rsidR="00CB08E2" w:rsidRPr="00DB5090">
              <w:rPr>
                <w:rFonts w:cs="Arial"/>
              </w:rPr>
              <w:t>,</w:t>
            </w:r>
            <w:r w:rsidRPr="00D913DF">
              <w:rPr>
                <w:rFonts w:cs="Arial"/>
                <w:lang w:val="en-GB"/>
              </w:rPr>
              <w:t>288</w:t>
            </w:r>
            <w:r w:rsidR="00CB08E2" w:rsidRPr="00DB5090">
              <w:rPr>
                <w:rFonts w:cs="Arial"/>
              </w:rPr>
              <w:t>,</w:t>
            </w:r>
            <w:r w:rsidRPr="00D913DF">
              <w:rPr>
                <w:rFonts w:cs="Arial"/>
                <w:lang w:val="en-GB"/>
              </w:rPr>
              <w:t>602</w:t>
            </w:r>
            <w:r w:rsidR="00CB08E2" w:rsidRPr="00DB5090">
              <w:rPr>
                <w:rFonts w:cs="Arial"/>
              </w:rPr>
              <w:t xml:space="preserve"> </w:t>
            </w:r>
          </w:p>
        </w:tc>
        <w:tc>
          <w:tcPr>
            <w:tcW w:w="1066" w:type="dxa"/>
            <w:shd w:val="clear" w:color="auto" w:fill="auto"/>
          </w:tcPr>
          <w:p w14:paraId="3FE8FD44" w14:textId="2D87B449" w:rsidR="00CB08E2" w:rsidRPr="00DB5090" w:rsidRDefault="00D913DF" w:rsidP="00CB08E2">
            <w:pPr>
              <w:ind w:right="-72"/>
              <w:jc w:val="right"/>
              <w:rPr>
                <w:rFonts w:cs="Arial"/>
                <w:spacing w:val="-4"/>
                <w:lang w:val="en-GB"/>
              </w:rPr>
            </w:pPr>
            <w:r w:rsidRPr="00D913DF">
              <w:rPr>
                <w:rFonts w:cs="Arial"/>
                <w:lang w:val="en-GB"/>
              </w:rPr>
              <w:t>2</w:t>
            </w:r>
            <w:r w:rsidR="00CB08E2" w:rsidRPr="00DB5090">
              <w:rPr>
                <w:rFonts w:cs="Arial"/>
              </w:rPr>
              <w:t>,</w:t>
            </w:r>
            <w:r w:rsidRPr="00D913DF">
              <w:rPr>
                <w:rFonts w:cs="Arial"/>
                <w:lang w:val="en-GB"/>
              </w:rPr>
              <w:t>286</w:t>
            </w:r>
            <w:r w:rsidR="00CB08E2" w:rsidRPr="00DB5090">
              <w:rPr>
                <w:rFonts w:cs="Arial"/>
              </w:rPr>
              <w:t>,</w:t>
            </w:r>
            <w:r w:rsidRPr="00D913DF">
              <w:rPr>
                <w:rFonts w:cs="Arial"/>
                <w:lang w:val="en-GB"/>
              </w:rPr>
              <w:t>935</w:t>
            </w:r>
            <w:r w:rsidR="00CB08E2" w:rsidRPr="00DB5090">
              <w:rPr>
                <w:rFonts w:cs="Arial"/>
              </w:rPr>
              <w:t xml:space="preserve"> </w:t>
            </w:r>
          </w:p>
        </w:tc>
      </w:tr>
      <w:tr w:rsidR="00CB08E2" w:rsidRPr="00DB5090" w14:paraId="4D506F7A" w14:textId="77777777" w:rsidTr="00F87FA4">
        <w:trPr>
          <w:trHeight w:val="215"/>
        </w:trPr>
        <w:tc>
          <w:tcPr>
            <w:tcW w:w="3196" w:type="dxa"/>
            <w:shd w:val="clear" w:color="auto" w:fill="auto"/>
          </w:tcPr>
          <w:p w14:paraId="528E6357" w14:textId="77777777" w:rsidR="00CB08E2" w:rsidRPr="00DB5090" w:rsidRDefault="00CB08E2" w:rsidP="00CB08E2">
            <w:pPr>
              <w:ind w:left="540"/>
              <w:jc w:val="left"/>
              <w:rPr>
                <w:rFonts w:cs="Arial"/>
                <w:spacing w:val="-4"/>
                <w:lang w:val="en-GB"/>
              </w:rPr>
            </w:pPr>
            <w:r w:rsidRPr="00DB5090">
              <w:rPr>
                <w:rFonts w:cs="Arial"/>
                <w:spacing w:val="-4"/>
                <w:lang w:val="en-GB"/>
              </w:rPr>
              <w:t>Other non-current liabilities</w:t>
            </w:r>
          </w:p>
        </w:tc>
        <w:tc>
          <w:tcPr>
            <w:tcW w:w="1065" w:type="dxa"/>
            <w:shd w:val="clear" w:color="auto" w:fill="auto"/>
          </w:tcPr>
          <w:p w14:paraId="3B85D3B4" w14:textId="3BB27615" w:rsidR="00CB08E2" w:rsidRPr="00DB5090" w:rsidRDefault="00CB08E2" w:rsidP="00CB08E2">
            <w:pPr>
              <w:ind w:right="-72"/>
              <w:jc w:val="right"/>
              <w:rPr>
                <w:rFonts w:cs="Arial"/>
              </w:rPr>
            </w:pPr>
            <w:r w:rsidRPr="00DB5090">
              <w:rPr>
                <w:rFonts w:cs="Arial"/>
              </w:rPr>
              <w:t xml:space="preserve"> -   </w:t>
            </w:r>
          </w:p>
        </w:tc>
        <w:tc>
          <w:tcPr>
            <w:tcW w:w="1092" w:type="dxa"/>
            <w:shd w:val="clear" w:color="auto" w:fill="auto"/>
          </w:tcPr>
          <w:p w14:paraId="181764BA" w14:textId="79897BD3" w:rsidR="00CB08E2" w:rsidRPr="00DB5090" w:rsidRDefault="00CB08E2" w:rsidP="00CB08E2">
            <w:pPr>
              <w:ind w:right="-72"/>
              <w:jc w:val="right"/>
              <w:rPr>
                <w:rFonts w:cs="Arial"/>
              </w:rPr>
            </w:pPr>
            <w:r w:rsidRPr="00DB5090">
              <w:rPr>
                <w:rFonts w:cs="Arial"/>
              </w:rPr>
              <w:t xml:space="preserve"> -   </w:t>
            </w:r>
          </w:p>
        </w:tc>
        <w:tc>
          <w:tcPr>
            <w:tcW w:w="1038" w:type="dxa"/>
            <w:shd w:val="clear" w:color="auto" w:fill="auto"/>
          </w:tcPr>
          <w:p w14:paraId="54800039" w14:textId="31F84176"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493</w:t>
            </w:r>
            <w:r w:rsidRPr="00DB5090">
              <w:rPr>
                <w:rFonts w:cs="Arial"/>
              </w:rPr>
              <w:t xml:space="preserve"> </w:t>
            </w:r>
          </w:p>
        </w:tc>
        <w:tc>
          <w:tcPr>
            <w:tcW w:w="1065" w:type="dxa"/>
            <w:shd w:val="clear" w:color="auto" w:fill="auto"/>
          </w:tcPr>
          <w:p w14:paraId="4D955D94" w14:textId="31443297" w:rsidR="00CB08E2" w:rsidRPr="00DB5090" w:rsidRDefault="00086A90" w:rsidP="00CB08E2">
            <w:pPr>
              <w:ind w:right="-72"/>
              <w:jc w:val="right"/>
              <w:rPr>
                <w:rFonts w:cs="Arial"/>
              </w:rPr>
            </w:pPr>
            <w:r w:rsidRPr="00DB5090">
              <w:rPr>
                <w:rFonts w:cs="Arial"/>
              </w:rPr>
              <w:t>-</w:t>
            </w:r>
          </w:p>
        </w:tc>
        <w:tc>
          <w:tcPr>
            <w:tcW w:w="1065" w:type="dxa"/>
            <w:shd w:val="clear" w:color="auto" w:fill="auto"/>
          </w:tcPr>
          <w:p w14:paraId="7633CC8E" w14:textId="0148D791"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493</w:t>
            </w:r>
            <w:r w:rsidRPr="00DB5090">
              <w:rPr>
                <w:rFonts w:cs="Arial"/>
              </w:rPr>
              <w:t xml:space="preserve"> </w:t>
            </w:r>
          </w:p>
        </w:tc>
        <w:tc>
          <w:tcPr>
            <w:tcW w:w="1066" w:type="dxa"/>
            <w:shd w:val="clear" w:color="auto" w:fill="auto"/>
          </w:tcPr>
          <w:p w14:paraId="3C3B62F7" w14:textId="44A0B12B" w:rsidR="00CB08E2" w:rsidRPr="00DB5090" w:rsidRDefault="00CB08E2" w:rsidP="00CB08E2">
            <w:pPr>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493</w:t>
            </w:r>
            <w:r w:rsidRPr="00DB5090">
              <w:rPr>
                <w:rFonts w:cs="Arial"/>
              </w:rPr>
              <w:t xml:space="preserve"> </w:t>
            </w:r>
          </w:p>
        </w:tc>
      </w:tr>
      <w:tr w:rsidR="00F87FA4" w:rsidRPr="00DB5090" w14:paraId="6B1A3514" w14:textId="77777777" w:rsidTr="00F87FA4">
        <w:trPr>
          <w:trHeight w:val="204"/>
        </w:trPr>
        <w:tc>
          <w:tcPr>
            <w:tcW w:w="3196" w:type="dxa"/>
            <w:shd w:val="clear" w:color="auto" w:fill="auto"/>
          </w:tcPr>
          <w:p w14:paraId="21D17BAE" w14:textId="77777777" w:rsidR="00F87FA4" w:rsidRPr="00DB5090" w:rsidRDefault="00F87FA4" w:rsidP="004337F9">
            <w:pPr>
              <w:ind w:left="540"/>
              <w:jc w:val="left"/>
              <w:rPr>
                <w:rFonts w:cs="Arial"/>
                <w:spacing w:val="-4"/>
                <w:lang w:val="en-GB"/>
              </w:rPr>
            </w:pPr>
          </w:p>
        </w:tc>
        <w:tc>
          <w:tcPr>
            <w:tcW w:w="1065" w:type="dxa"/>
            <w:tcBorders>
              <w:top w:val="single" w:sz="4" w:space="0" w:color="auto"/>
            </w:tcBorders>
            <w:shd w:val="clear" w:color="auto" w:fill="auto"/>
          </w:tcPr>
          <w:p w14:paraId="7C828C50" w14:textId="77777777" w:rsidR="00F87FA4" w:rsidRPr="00DB5090" w:rsidRDefault="00F87FA4" w:rsidP="004337F9">
            <w:pPr>
              <w:ind w:right="-72"/>
              <w:jc w:val="right"/>
              <w:rPr>
                <w:rFonts w:cs="Arial"/>
                <w:spacing w:val="-4"/>
                <w:lang w:val="en-GB"/>
              </w:rPr>
            </w:pPr>
          </w:p>
        </w:tc>
        <w:tc>
          <w:tcPr>
            <w:tcW w:w="1092" w:type="dxa"/>
            <w:tcBorders>
              <w:top w:val="single" w:sz="4" w:space="0" w:color="auto"/>
            </w:tcBorders>
            <w:shd w:val="clear" w:color="auto" w:fill="auto"/>
          </w:tcPr>
          <w:p w14:paraId="374DCB8E" w14:textId="77777777" w:rsidR="00F87FA4" w:rsidRPr="00DB5090" w:rsidRDefault="00F87FA4" w:rsidP="004337F9">
            <w:pPr>
              <w:ind w:right="-72"/>
              <w:jc w:val="right"/>
              <w:rPr>
                <w:rFonts w:cs="Arial"/>
                <w:spacing w:val="-4"/>
                <w:lang w:val="en-GB"/>
              </w:rPr>
            </w:pPr>
          </w:p>
        </w:tc>
        <w:tc>
          <w:tcPr>
            <w:tcW w:w="1038" w:type="dxa"/>
            <w:tcBorders>
              <w:top w:val="single" w:sz="4" w:space="0" w:color="auto"/>
            </w:tcBorders>
            <w:shd w:val="clear" w:color="auto" w:fill="auto"/>
            <w:vAlign w:val="bottom"/>
          </w:tcPr>
          <w:p w14:paraId="3E86CF0B" w14:textId="77777777" w:rsidR="00F87FA4" w:rsidRPr="00DB5090" w:rsidRDefault="00F87FA4" w:rsidP="004337F9">
            <w:pPr>
              <w:ind w:right="-72"/>
              <w:jc w:val="right"/>
              <w:rPr>
                <w:rFonts w:cs="Arial"/>
                <w:spacing w:val="-4"/>
                <w:lang w:val="en-GB"/>
              </w:rPr>
            </w:pPr>
          </w:p>
        </w:tc>
        <w:tc>
          <w:tcPr>
            <w:tcW w:w="1065" w:type="dxa"/>
            <w:tcBorders>
              <w:top w:val="single" w:sz="4" w:space="0" w:color="auto"/>
            </w:tcBorders>
            <w:shd w:val="clear" w:color="auto" w:fill="auto"/>
            <w:vAlign w:val="bottom"/>
          </w:tcPr>
          <w:p w14:paraId="54C1A546" w14:textId="77777777" w:rsidR="00F87FA4" w:rsidRPr="00DB5090" w:rsidRDefault="00F87FA4" w:rsidP="004337F9">
            <w:pPr>
              <w:ind w:right="-72"/>
              <w:jc w:val="right"/>
              <w:rPr>
                <w:rFonts w:cs="Arial"/>
                <w:spacing w:val="-4"/>
                <w:lang w:val="en-GB"/>
              </w:rPr>
            </w:pPr>
          </w:p>
        </w:tc>
        <w:tc>
          <w:tcPr>
            <w:tcW w:w="1065" w:type="dxa"/>
            <w:tcBorders>
              <w:top w:val="single" w:sz="4" w:space="0" w:color="auto"/>
            </w:tcBorders>
            <w:shd w:val="clear" w:color="auto" w:fill="auto"/>
            <w:vAlign w:val="bottom"/>
          </w:tcPr>
          <w:p w14:paraId="23EE44D3" w14:textId="77777777" w:rsidR="00F87FA4" w:rsidRPr="00DB5090" w:rsidRDefault="00F87FA4" w:rsidP="004337F9">
            <w:pPr>
              <w:ind w:right="-72"/>
              <w:jc w:val="right"/>
              <w:rPr>
                <w:rFonts w:cs="Arial"/>
                <w:spacing w:val="-4"/>
                <w:lang w:val="en-GB"/>
              </w:rPr>
            </w:pPr>
          </w:p>
        </w:tc>
        <w:tc>
          <w:tcPr>
            <w:tcW w:w="1066" w:type="dxa"/>
            <w:tcBorders>
              <w:top w:val="single" w:sz="4" w:space="0" w:color="auto"/>
            </w:tcBorders>
            <w:shd w:val="clear" w:color="auto" w:fill="auto"/>
            <w:vAlign w:val="bottom"/>
          </w:tcPr>
          <w:p w14:paraId="06D316B1" w14:textId="77777777" w:rsidR="00F87FA4" w:rsidRPr="00DB5090" w:rsidRDefault="00F87FA4" w:rsidP="004337F9">
            <w:pPr>
              <w:ind w:right="-72"/>
              <w:jc w:val="right"/>
              <w:rPr>
                <w:rFonts w:cs="Arial"/>
                <w:spacing w:val="-4"/>
                <w:lang w:val="en-GB"/>
              </w:rPr>
            </w:pPr>
          </w:p>
        </w:tc>
      </w:tr>
      <w:tr w:rsidR="00CB08E2" w:rsidRPr="00DB5090" w14:paraId="6EDFF029" w14:textId="77777777" w:rsidTr="00F87FA4">
        <w:trPr>
          <w:trHeight w:val="254"/>
        </w:trPr>
        <w:tc>
          <w:tcPr>
            <w:tcW w:w="3196" w:type="dxa"/>
            <w:shd w:val="clear" w:color="auto" w:fill="auto"/>
            <w:vAlign w:val="bottom"/>
          </w:tcPr>
          <w:p w14:paraId="6773239E" w14:textId="77777777" w:rsidR="00CB08E2" w:rsidRPr="00DB5090" w:rsidRDefault="00CB08E2" w:rsidP="00CB08E2">
            <w:pPr>
              <w:ind w:left="540"/>
              <w:jc w:val="left"/>
              <w:rPr>
                <w:rFonts w:cs="Arial"/>
                <w:b/>
                <w:bCs/>
                <w:spacing w:val="-4"/>
                <w:lang w:val="en-GB"/>
              </w:rPr>
            </w:pPr>
            <w:r w:rsidRPr="00DB5090">
              <w:rPr>
                <w:rFonts w:cs="Arial"/>
                <w:b/>
                <w:bCs/>
                <w:spacing w:val="-4"/>
                <w:lang w:val="en-GB"/>
              </w:rPr>
              <w:t>Total</w:t>
            </w:r>
          </w:p>
        </w:tc>
        <w:tc>
          <w:tcPr>
            <w:tcW w:w="1065" w:type="dxa"/>
            <w:tcBorders>
              <w:bottom w:val="single" w:sz="4" w:space="0" w:color="auto"/>
            </w:tcBorders>
            <w:shd w:val="clear" w:color="auto" w:fill="auto"/>
          </w:tcPr>
          <w:p w14:paraId="472A5F35" w14:textId="33FADA51" w:rsidR="00CB08E2" w:rsidRPr="00DB5090" w:rsidRDefault="00CB08E2" w:rsidP="00CB08E2">
            <w:pPr>
              <w:ind w:right="-72"/>
              <w:jc w:val="right"/>
              <w:rPr>
                <w:rFonts w:cs="Arial"/>
                <w:spacing w:val="-4"/>
                <w:lang w:val="en-GB"/>
              </w:rPr>
            </w:pPr>
            <w:r w:rsidRPr="00DB5090">
              <w:rPr>
                <w:rFonts w:cs="Arial"/>
              </w:rPr>
              <w:t xml:space="preserve"> -   </w:t>
            </w:r>
          </w:p>
        </w:tc>
        <w:tc>
          <w:tcPr>
            <w:tcW w:w="1092" w:type="dxa"/>
            <w:tcBorders>
              <w:bottom w:val="single" w:sz="4" w:space="0" w:color="auto"/>
            </w:tcBorders>
            <w:shd w:val="clear" w:color="auto" w:fill="auto"/>
          </w:tcPr>
          <w:p w14:paraId="3F9342EE" w14:textId="34382451"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047</w:t>
            </w:r>
            <w:r w:rsidRPr="00DB5090">
              <w:rPr>
                <w:rFonts w:cs="Arial"/>
              </w:rPr>
              <w:t>,</w:t>
            </w:r>
            <w:r w:rsidR="00D913DF" w:rsidRPr="00D913DF">
              <w:rPr>
                <w:rFonts w:cs="Arial"/>
                <w:lang w:val="en-GB"/>
              </w:rPr>
              <w:t>221</w:t>
            </w:r>
            <w:r w:rsidRPr="00DB5090">
              <w:rPr>
                <w:rFonts w:cs="Arial"/>
              </w:rPr>
              <w:t xml:space="preserve"> </w:t>
            </w:r>
          </w:p>
        </w:tc>
        <w:tc>
          <w:tcPr>
            <w:tcW w:w="1038" w:type="dxa"/>
            <w:tcBorders>
              <w:bottom w:val="single" w:sz="4" w:space="0" w:color="auto"/>
            </w:tcBorders>
            <w:shd w:val="clear" w:color="auto" w:fill="auto"/>
          </w:tcPr>
          <w:p w14:paraId="0F7B73AA" w14:textId="635F89EC" w:rsidR="00CB08E2" w:rsidRPr="00DB5090" w:rsidRDefault="00D913DF" w:rsidP="00CB08E2">
            <w:pPr>
              <w:ind w:right="-72"/>
              <w:jc w:val="right"/>
              <w:rPr>
                <w:rFonts w:cs="Arial"/>
                <w:spacing w:val="-4"/>
                <w:lang w:val="en-GB"/>
              </w:rPr>
            </w:pPr>
            <w:r w:rsidRPr="00D913DF">
              <w:rPr>
                <w:rFonts w:cs="Arial"/>
                <w:lang w:val="en-GB"/>
              </w:rPr>
              <w:t>1</w:t>
            </w:r>
            <w:r w:rsidR="00CB08E2" w:rsidRPr="00DB5090">
              <w:rPr>
                <w:rFonts w:cs="Arial"/>
              </w:rPr>
              <w:t>,</w:t>
            </w:r>
            <w:r w:rsidRPr="00D913DF">
              <w:rPr>
                <w:rFonts w:cs="Arial"/>
                <w:lang w:val="en-GB"/>
              </w:rPr>
              <w:t>935</w:t>
            </w:r>
            <w:r w:rsidR="00CB08E2" w:rsidRPr="00DB5090">
              <w:rPr>
                <w:rFonts w:cs="Arial"/>
              </w:rPr>
              <w:t>,</w:t>
            </w:r>
            <w:r w:rsidRPr="00D913DF">
              <w:rPr>
                <w:rFonts w:cs="Arial"/>
                <w:lang w:val="en-GB"/>
              </w:rPr>
              <w:t>307</w:t>
            </w:r>
            <w:r w:rsidR="00CB08E2" w:rsidRPr="00DB5090">
              <w:rPr>
                <w:rFonts w:cs="Arial"/>
              </w:rPr>
              <w:t xml:space="preserve"> </w:t>
            </w:r>
          </w:p>
        </w:tc>
        <w:tc>
          <w:tcPr>
            <w:tcW w:w="1065" w:type="dxa"/>
            <w:tcBorders>
              <w:bottom w:val="single" w:sz="4" w:space="0" w:color="auto"/>
            </w:tcBorders>
            <w:shd w:val="clear" w:color="auto" w:fill="auto"/>
          </w:tcPr>
          <w:p w14:paraId="0E10F403" w14:textId="77CDF35A" w:rsidR="00CB08E2" w:rsidRPr="00DB5090" w:rsidRDefault="00CB08E2" w:rsidP="00CB08E2">
            <w:pPr>
              <w:ind w:right="-72"/>
              <w:jc w:val="right"/>
              <w:rPr>
                <w:rFonts w:cs="Arial"/>
                <w:spacing w:val="-4"/>
                <w:lang w:val="en-GB"/>
              </w:rPr>
            </w:pPr>
            <w:r w:rsidRPr="00DB5090">
              <w:rPr>
                <w:rFonts w:cs="Arial"/>
              </w:rPr>
              <w:t xml:space="preserve"> </w:t>
            </w:r>
            <w:r w:rsidR="00D913DF" w:rsidRPr="00D913DF">
              <w:rPr>
                <w:rFonts w:cs="Arial"/>
                <w:lang w:val="en-GB"/>
              </w:rPr>
              <w:t>131</w:t>
            </w:r>
            <w:r w:rsidRPr="00DB5090">
              <w:rPr>
                <w:rFonts w:cs="Arial"/>
              </w:rPr>
              <w:t>,</w:t>
            </w:r>
            <w:r w:rsidR="00D913DF" w:rsidRPr="00D913DF">
              <w:rPr>
                <w:rFonts w:cs="Arial"/>
                <w:lang w:val="en-GB"/>
              </w:rPr>
              <w:t>023</w:t>
            </w:r>
            <w:r w:rsidRPr="00DB5090">
              <w:rPr>
                <w:rFonts w:cs="Arial"/>
              </w:rPr>
              <w:t xml:space="preserve"> </w:t>
            </w:r>
          </w:p>
        </w:tc>
        <w:tc>
          <w:tcPr>
            <w:tcW w:w="1065" w:type="dxa"/>
            <w:tcBorders>
              <w:bottom w:val="single" w:sz="4" w:space="0" w:color="auto"/>
            </w:tcBorders>
            <w:shd w:val="clear" w:color="auto" w:fill="auto"/>
          </w:tcPr>
          <w:p w14:paraId="3B6DD3DB" w14:textId="6BF5CDF4" w:rsidR="00CB08E2" w:rsidRPr="00DB5090" w:rsidRDefault="00D913DF" w:rsidP="00CB08E2">
            <w:pPr>
              <w:ind w:right="-72"/>
              <w:jc w:val="right"/>
              <w:rPr>
                <w:rFonts w:cs="Arial"/>
                <w:spacing w:val="-4"/>
                <w:lang w:val="en-GB"/>
              </w:rPr>
            </w:pPr>
            <w:r w:rsidRPr="00D913DF">
              <w:rPr>
                <w:rFonts w:cs="Arial"/>
                <w:lang w:val="en-GB"/>
              </w:rPr>
              <w:t>3</w:t>
            </w:r>
            <w:r w:rsidR="00CB08E2" w:rsidRPr="00DB5090">
              <w:rPr>
                <w:rFonts w:cs="Arial"/>
              </w:rPr>
              <w:t>,</w:t>
            </w:r>
            <w:r w:rsidRPr="00D913DF">
              <w:rPr>
                <w:rFonts w:cs="Arial"/>
                <w:lang w:val="en-GB"/>
              </w:rPr>
              <w:t>113</w:t>
            </w:r>
            <w:r w:rsidR="00CB08E2" w:rsidRPr="00DB5090">
              <w:rPr>
                <w:rFonts w:cs="Arial"/>
              </w:rPr>
              <w:t>,</w:t>
            </w:r>
            <w:r w:rsidRPr="00D913DF">
              <w:rPr>
                <w:rFonts w:cs="Arial"/>
                <w:lang w:val="en-GB"/>
              </w:rPr>
              <w:t>551</w:t>
            </w:r>
            <w:r w:rsidR="00CB08E2" w:rsidRPr="00DB5090">
              <w:rPr>
                <w:rFonts w:cs="Arial"/>
              </w:rPr>
              <w:t xml:space="preserve"> </w:t>
            </w:r>
          </w:p>
        </w:tc>
        <w:tc>
          <w:tcPr>
            <w:tcW w:w="1066" w:type="dxa"/>
            <w:tcBorders>
              <w:bottom w:val="single" w:sz="4" w:space="0" w:color="auto"/>
            </w:tcBorders>
            <w:shd w:val="clear" w:color="auto" w:fill="auto"/>
          </w:tcPr>
          <w:p w14:paraId="7F655E4F" w14:textId="071EF2A2" w:rsidR="00CB08E2" w:rsidRPr="00DB5090" w:rsidRDefault="00D913DF" w:rsidP="00CB08E2">
            <w:pPr>
              <w:ind w:right="-72"/>
              <w:jc w:val="center"/>
              <w:rPr>
                <w:rFonts w:cs="Arial"/>
                <w:spacing w:val="-4"/>
                <w:lang w:val="en-GB"/>
              </w:rPr>
            </w:pPr>
            <w:r w:rsidRPr="00D913DF">
              <w:rPr>
                <w:rFonts w:cs="Arial"/>
                <w:lang w:val="en-GB"/>
              </w:rPr>
              <w:t>3</w:t>
            </w:r>
            <w:r w:rsidR="00CB08E2" w:rsidRPr="00DB5090">
              <w:rPr>
                <w:rFonts w:cs="Arial"/>
              </w:rPr>
              <w:t>,</w:t>
            </w:r>
            <w:r w:rsidRPr="00D913DF">
              <w:rPr>
                <w:rFonts w:cs="Arial"/>
                <w:lang w:val="en-GB"/>
              </w:rPr>
              <w:t>110</w:t>
            </w:r>
            <w:r w:rsidR="00CB08E2" w:rsidRPr="00DB5090">
              <w:rPr>
                <w:rFonts w:cs="Arial"/>
              </w:rPr>
              <w:t>,</w:t>
            </w:r>
            <w:r w:rsidRPr="00D913DF">
              <w:rPr>
                <w:rFonts w:cs="Arial"/>
                <w:lang w:val="en-GB"/>
              </w:rPr>
              <w:t>532</w:t>
            </w:r>
            <w:r w:rsidR="00CB08E2" w:rsidRPr="00DB5090">
              <w:rPr>
                <w:rFonts w:cs="Arial"/>
              </w:rPr>
              <w:t xml:space="preserve"> </w:t>
            </w:r>
          </w:p>
        </w:tc>
      </w:tr>
    </w:tbl>
    <w:p w14:paraId="5FA781AA" w14:textId="6118532A" w:rsidR="007D0D35" w:rsidRPr="00DB5090" w:rsidRDefault="007D0D35" w:rsidP="007D0D35">
      <w:pPr>
        <w:tabs>
          <w:tab w:val="left" w:pos="142"/>
        </w:tabs>
        <w:ind w:left="567"/>
        <w:rPr>
          <w:rFonts w:cs="Arial"/>
        </w:rPr>
      </w:pPr>
    </w:p>
    <w:p w14:paraId="7B52F483" w14:textId="72B9DAC3" w:rsidR="008011DA" w:rsidRPr="00DB5090" w:rsidRDefault="00D913DF" w:rsidP="008011DA">
      <w:pPr>
        <w:ind w:left="540" w:hanging="540"/>
        <w:contextualSpacing/>
        <w:rPr>
          <w:rFonts w:eastAsia="Arial Unicode MS" w:cs="Arial"/>
          <w:b/>
          <w:bCs/>
          <w:color w:val="CF4A02"/>
          <w:lang w:val="en-GB"/>
        </w:rPr>
      </w:pPr>
      <w:r w:rsidRPr="00D913DF">
        <w:rPr>
          <w:rFonts w:eastAsia="Arial Unicode MS" w:cs="Arial"/>
          <w:b/>
          <w:bCs/>
          <w:color w:val="CF4A02"/>
          <w:lang w:val="en-GB"/>
        </w:rPr>
        <w:t>5</w:t>
      </w:r>
      <w:r w:rsidR="008011DA" w:rsidRPr="00DB5090">
        <w:rPr>
          <w:rFonts w:eastAsia="Arial Unicode MS" w:cs="Arial"/>
          <w:b/>
          <w:bCs/>
          <w:color w:val="CF4A02"/>
          <w:lang w:val="en-GB"/>
        </w:rPr>
        <w:t>.</w:t>
      </w:r>
      <w:r w:rsidRPr="00D913DF">
        <w:rPr>
          <w:rFonts w:eastAsia="Arial Unicode MS" w:cs="Arial"/>
          <w:b/>
          <w:bCs/>
          <w:color w:val="CF4A02"/>
          <w:lang w:val="en-GB"/>
        </w:rPr>
        <w:t>2</w:t>
      </w:r>
      <w:r w:rsidR="008011DA" w:rsidRPr="00DB5090">
        <w:rPr>
          <w:rFonts w:eastAsia="Arial Unicode MS" w:cs="Arial"/>
          <w:b/>
          <w:bCs/>
          <w:color w:val="CF4A02"/>
          <w:lang w:val="en-GB"/>
        </w:rPr>
        <w:t xml:space="preserve"> </w:t>
      </w:r>
      <w:r w:rsidR="008011DA" w:rsidRPr="00DB5090">
        <w:rPr>
          <w:rFonts w:eastAsia="Arial Unicode MS" w:cs="Arial"/>
          <w:b/>
          <w:bCs/>
          <w:color w:val="CF4A02"/>
          <w:lang w:val="en-GB"/>
        </w:rPr>
        <w:tab/>
        <w:t>Capital management</w:t>
      </w:r>
    </w:p>
    <w:p w14:paraId="387B378E" w14:textId="77777777" w:rsidR="00953F82" w:rsidRPr="00DB5090" w:rsidRDefault="00953F82" w:rsidP="0051291E">
      <w:pPr>
        <w:ind w:left="1080" w:hanging="540"/>
        <w:contextualSpacing/>
        <w:rPr>
          <w:rFonts w:eastAsia="Arial Unicode MS" w:cs="Arial"/>
          <w:b/>
          <w:bCs/>
          <w:color w:val="CF4A02"/>
          <w:lang w:val="en-GB"/>
        </w:rPr>
      </w:pPr>
    </w:p>
    <w:p w14:paraId="6A0F2710" w14:textId="2C9CC379" w:rsidR="00C47665" w:rsidRPr="00DB5090" w:rsidRDefault="00D913DF" w:rsidP="0051291E">
      <w:pPr>
        <w:ind w:left="1080" w:hanging="540"/>
        <w:contextualSpacing/>
        <w:rPr>
          <w:rFonts w:eastAsia="Arial Unicode MS" w:cs="Arial"/>
          <w:b/>
          <w:bCs/>
          <w:color w:val="CF4A02"/>
          <w:lang w:val="en-GB"/>
        </w:rPr>
      </w:pPr>
      <w:r w:rsidRPr="00D913DF">
        <w:rPr>
          <w:rFonts w:eastAsia="Arial Unicode MS" w:cs="Arial"/>
          <w:b/>
          <w:bCs/>
          <w:color w:val="CF4A02"/>
          <w:lang w:val="en-GB"/>
        </w:rPr>
        <w:t>5</w:t>
      </w:r>
      <w:r w:rsidR="00C47665" w:rsidRPr="00DB5090">
        <w:rPr>
          <w:rFonts w:eastAsia="Arial Unicode MS" w:cs="Arial"/>
          <w:b/>
          <w:bCs/>
          <w:color w:val="CF4A02"/>
          <w:lang w:val="en-GB"/>
        </w:rPr>
        <w:t>.</w:t>
      </w:r>
      <w:r w:rsidRPr="00D913DF">
        <w:rPr>
          <w:rFonts w:eastAsia="Arial Unicode MS" w:cs="Arial"/>
          <w:b/>
          <w:bCs/>
          <w:color w:val="CF4A02"/>
          <w:lang w:val="en-GB"/>
        </w:rPr>
        <w:t>2</w:t>
      </w:r>
      <w:r w:rsidR="00C47665" w:rsidRPr="00DB5090">
        <w:rPr>
          <w:rFonts w:eastAsia="Arial Unicode MS" w:cs="Arial"/>
          <w:b/>
          <w:bCs/>
          <w:color w:val="CF4A02"/>
          <w:lang w:val="en-GB"/>
        </w:rPr>
        <w:t>.</w:t>
      </w:r>
      <w:r w:rsidRPr="00D913DF">
        <w:rPr>
          <w:rFonts w:eastAsia="Arial Unicode MS" w:cs="Arial"/>
          <w:b/>
          <w:bCs/>
          <w:color w:val="CF4A02"/>
          <w:lang w:val="en-GB"/>
        </w:rPr>
        <w:t>1</w:t>
      </w:r>
      <w:r w:rsidR="0051291E" w:rsidRPr="00DB5090">
        <w:rPr>
          <w:rFonts w:eastAsia="Arial Unicode MS" w:cs="Arial"/>
          <w:b/>
          <w:bCs/>
          <w:color w:val="CF4A02"/>
          <w:lang w:val="en-GB"/>
        </w:rPr>
        <w:tab/>
      </w:r>
      <w:r w:rsidR="00C47665" w:rsidRPr="00DB5090">
        <w:rPr>
          <w:rFonts w:eastAsia="Arial Unicode MS" w:cs="Arial"/>
          <w:b/>
          <w:bCs/>
          <w:color w:val="CF4A02"/>
          <w:lang w:val="en-GB"/>
        </w:rPr>
        <w:t>Risk management</w:t>
      </w:r>
    </w:p>
    <w:p w14:paraId="625A80E7" w14:textId="77777777" w:rsidR="00C47665" w:rsidRPr="00DB5090" w:rsidRDefault="00C47665" w:rsidP="0051291E">
      <w:pPr>
        <w:ind w:left="1080"/>
        <w:contextualSpacing/>
        <w:rPr>
          <w:rFonts w:eastAsia="Arial Unicode MS" w:cs="Arial"/>
          <w:b/>
          <w:bCs/>
          <w:color w:val="CF4A02"/>
          <w:lang w:val="en-GB"/>
        </w:rPr>
      </w:pPr>
    </w:p>
    <w:p w14:paraId="451013EE" w14:textId="77777777" w:rsidR="00C47665" w:rsidRPr="00DB5090" w:rsidRDefault="008011DA" w:rsidP="0051291E">
      <w:pPr>
        <w:ind w:left="1080"/>
        <w:jc w:val="thaiDistribute"/>
        <w:rPr>
          <w:rFonts w:eastAsia="Arial Unicode MS" w:cs="Arial"/>
          <w:lang w:val="en-GB"/>
        </w:rPr>
      </w:pPr>
      <w:r w:rsidRPr="00DB5090">
        <w:rPr>
          <w:rFonts w:eastAsia="Arial Unicode MS" w:cs="Arial"/>
          <w:lang w:val="en-GB"/>
        </w:rPr>
        <w:t>The objectives when managing capital are to:</w:t>
      </w:r>
    </w:p>
    <w:p w14:paraId="14D96E86" w14:textId="77777777" w:rsidR="00C47665" w:rsidRPr="00DB5090" w:rsidRDefault="00C47665" w:rsidP="0051291E">
      <w:pPr>
        <w:ind w:left="1080"/>
        <w:jc w:val="thaiDistribute"/>
        <w:rPr>
          <w:rFonts w:eastAsia="Arial Unicode MS" w:cs="Arial"/>
          <w:lang w:val="en-GB"/>
        </w:rPr>
      </w:pPr>
    </w:p>
    <w:p w14:paraId="7471D515" w14:textId="15C95530" w:rsidR="00C47665" w:rsidRPr="00DB5090" w:rsidRDefault="008011DA" w:rsidP="000A51CA">
      <w:pPr>
        <w:numPr>
          <w:ilvl w:val="0"/>
          <w:numId w:val="27"/>
        </w:numPr>
        <w:ind w:left="1418" w:hanging="284"/>
        <w:jc w:val="thaiDistribute"/>
        <w:rPr>
          <w:rFonts w:eastAsia="Arial Unicode MS" w:cs="Arial"/>
          <w:lang w:val="en-GB"/>
        </w:rPr>
      </w:pPr>
      <w:r w:rsidRPr="00DB5090">
        <w:rPr>
          <w:rFonts w:eastAsia="Calibri" w:cs="Arial"/>
        </w:rPr>
        <w:t xml:space="preserve">safeguard their ability to continue as a going concern, </w:t>
      </w:r>
      <w:r w:rsidR="007D0D35" w:rsidRPr="00DB5090">
        <w:rPr>
          <w:rFonts w:cs="Arial"/>
          <w:lang w:val="en-GB"/>
        </w:rPr>
        <w:t xml:space="preserve">so that they can continue </w:t>
      </w:r>
      <w:r w:rsidRPr="00DB5090">
        <w:rPr>
          <w:rFonts w:eastAsia="Calibri" w:cs="Arial"/>
        </w:rPr>
        <w:t>to provide returns for shareholders and benefits for other stakeholders, and</w:t>
      </w:r>
    </w:p>
    <w:p w14:paraId="4E086EA1" w14:textId="77777777" w:rsidR="008011DA" w:rsidRPr="00DB5090" w:rsidRDefault="008011DA" w:rsidP="000A51CA">
      <w:pPr>
        <w:numPr>
          <w:ilvl w:val="0"/>
          <w:numId w:val="27"/>
        </w:numPr>
        <w:ind w:left="1418" w:hanging="284"/>
        <w:jc w:val="thaiDistribute"/>
        <w:rPr>
          <w:rFonts w:eastAsia="Arial Unicode MS" w:cs="Arial"/>
          <w:lang w:val="en-GB"/>
        </w:rPr>
      </w:pPr>
      <w:r w:rsidRPr="00DB5090">
        <w:rPr>
          <w:rFonts w:eastAsia="Calibri" w:cs="Arial"/>
        </w:rPr>
        <w:t>maintain an optimal capital structure to reduce the cost of capital</w:t>
      </w:r>
    </w:p>
    <w:p w14:paraId="3488F4D3" w14:textId="77777777" w:rsidR="008011DA" w:rsidRPr="00DB5090" w:rsidRDefault="008011DA" w:rsidP="0051291E">
      <w:pPr>
        <w:ind w:left="1080"/>
        <w:jc w:val="thaiDistribute"/>
        <w:rPr>
          <w:rFonts w:cs="Arial"/>
        </w:rPr>
      </w:pPr>
    </w:p>
    <w:p w14:paraId="0525106F" w14:textId="336E7A9E" w:rsidR="008011DA" w:rsidRPr="00DB5090" w:rsidRDefault="008011DA" w:rsidP="0051291E">
      <w:pPr>
        <w:ind w:left="1080"/>
        <w:jc w:val="thaiDistribute"/>
        <w:rPr>
          <w:rFonts w:cs="Arial"/>
          <w:spacing w:val="-4"/>
        </w:rPr>
      </w:pPr>
      <w:r w:rsidRPr="00DB5090">
        <w:rPr>
          <w:rFonts w:cs="Arial"/>
          <w:spacing w:val="-2"/>
        </w:rPr>
        <w:t>In order to maintain or adjust the capital structure, the Group may adjust the amount of dividends</w:t>
      </w:r>
      <w:r w:rsidRPr="00DB5090">
        <w:rPr>
          <w:rFonts w:cs="Arial"/>
        </w:rPr>
        <w:t xml:space="preserve"> </w:t>
      </w:r>
      <w:r w:rsidRPr="00DB5090">
        <w:rPr>
          <w:rFonts w:cs="Arial"/>
          <w:spacing w:val="-4"/>
        </w:rPr>
        <w:t>paid to shareholders, return capital to shareholders, issue new shares or sell assets to reduce debt.</w:t>
      </w:r>
    </w:p>
    <w:p w14:paraId="3062C83B" w14:textId="77777777" w:rsidR="003C11CA" w:rsidRPr="00DB5090" w:rsidRDefault="003C11CA" w:rsidP="0051291E">
      <w:pPr>
        <w:ind w:left="1080"/>
        <w:jc w:val="thaiDistribute"/>
        <w:rPr>
          <w:rFonts w:cs="Arial"/>
          <w:lang w:val="en-GB"/>
        </w:rPr>
      </w:pPr>
    </w:p>
    <w:p w14:paraId="79F41443" w14:textId="67E3013E" w:rsidR="008011DA" w:rsidRPr="00DB5090" w:rsidRDefault="00CE4553" w:rsidP="0051291E">
      <w:pPr>
        <w:ind w:left="1080"/>
        <w:jc w:val="thaiDistribute"/>
        <w:rPr>
          <w:rFonts w:cs="Arial"/>
        </w:rPr>
      </w:pPr>
      <w:r w:rsidRPr="00DB5090">
        <w:rPr>
          <w:rFonts w:cs="Arial"/>
        </w:rPr>
        <w:br w:type="page"/>
      </w:r>
    </w:p>
    <w:p w14:paraId="0AB391DA" w14:textId="77777777" w:rsidR="00CE4553" w:rsidRPr="00DB5090" w:rsidRDefault="00CE4553" w:rsidP="0051291E">
      <w:pPr>
        <w:ind w:left="1080"/>
        <w:jc w:val="thaiDistribute"/>
        <w:rPr>
          <w:rFonts w:cs="Arial"/>
        </w:rPr>
      </w:pPr>
    </w:p>
    <w:p w14:paraId="3F04C96B" w14:textId="5DAC4400" w:rsidR="008011DA" w:rsidRPr="00DB5090" w:rsidRDefault="008011DA" w:rsidP="00666B31">
      <w:pPr>
        <w:ind w:left="1080"/>
        <w:jc w:val="thaiDistribute"/>
        <w:rPr>
          <w:rFonts w:cs="Arial"/>
          <w:spacing w:val="-6"/>
        </w:rPr>
      </w:pPr>
      <w:r w:rsidRPr="00DB5090">
        <w:rPr>
          <w:rFonts w:cs="Arial"/>
          <w:spacing w:val="-6"/>
        </w:rPr>
        <w:t xml:space="preserve">Consistent with others in the industry, the Group monitors capital </w:t>
      </w:r>
      <w:r w:rsidR="007D0D35" w:rsidRPr="00DB5090">
        <w:rPr>
          <w:rFonts w:cs="Arial"/>
          <w:spacing w:val="-6"/>
          <w:lang w:val="en-GB"/>
        </w:rPr>
        <w:t>based on the basis of the following gearing ratio</w:t>
      </w:r>
      <w:r w:rsidR="00666B31" w:rsidRPr="00DB5090">
        <w:rPr>
          <w:rFonts w:cs="Arial"/>
          <w:spacing w:val="-6"/>
          <w:cs/>
          <w:lang w:val="en-GB"/>
        </w:rPr>
        <w:t xml:space="preserve"> </w:t>
      </w:r>
      <w:r w:rsidR="00666B31" w:rsidRPr="00DB5090">
        <w:rPr>
          <w:rFonts w:cs="Arial"/>
          <w:spacing w:val="-6"/>
        </w:rPr>
        <w:t>and net debt from financial institutions to equity ratio</w:t>
      </w:r>
      <w:r w:rsidR="007D0D35" w:rsidRPr="00DB5090">
        <w:rPr>
          <w:rFonts w:cs="Arial"/>
          <w:spacing w:val="-6"/>
          <w:lang w:val="en-GB"/>
        </w:rPr>
        <w:t>.</w:t>
      </w:r>
    </w:p>
    <w:p w14:paraId="5D2CC7D6" w14:textId="77777777" w:rsidR="00CE4553" w:rsidRPr="00DB5090" w:rsidRDefault="00CE4553" w:rsidP="0051291E">
      <w:pPr>
        <w:ind w:left="1080"/>
        <w:jc w:val="thaiDistribute"/>
        <w:rPr>
          <w:rFonts w:cs="Arial"/>
          <w:spacing w:val="-6"/>
          <w:lang w:val="en-GB"/>
        </w:rPr>
      </w:pPr>
    </w:p>
    <w:tbl>
      <w:tblPr>
        <w:tblW w:w="9000" w:type="dxa"/>
        <w:tblInd w:w="558" w:type="dxa"/>
        <w:tblLook w:val="04A0" w:firstRow="1" w:lastRow="0" w:firstColumn="1" w:lastColumn="0" w:noHBand="0" w:noVBand="1"/>
      </w:tblPr>
      <w:tblGrid>
        <w:gridCol w:w="3240"/>
        <w:gridCol w:w="1440"/>
        <w:gridCol w:w="1440"/>
        <w:gridCol w:w="1440"/>
        <w:gridCol w:w="1440"/>
      </w:tblGrid>
      <w:tr w:rsidR="007D0D35" w:rsidRPr="00DB5090" w14:paraId="095E3ECD" w14:textId="77777777" w:rsidTr="00CE4553">
        <w:trPr>
          <w:trHeight w:val="20"/>
        </w:trPr>
        <w:tc>
          <w:tcPr>
            <w:tcW w:w="3240" w:type="dxa"/>
            <w:shd w:val="clear" w:color="auto" w:fill="auto"/>
          </w:tcPr>
          <w:p w14:paraId="3E546E80" w14:textId="77777777" w:rsidR="007D0D35" w:rsidRPr="00DB5090" w:rsidRDefault="007D0D35" w:rsidP="00CE4553">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712D7E0F" w14:textId="77777777" w:rsidR="00CE4553" w:rsidRPr="00DB5090" w:rsidRDefault="007D0D35" w:rsidP="007D0D35">
            <w:pPr>
              <w:ind w:right="-72"/>
              <w:jc w:val="center"/>
              <w:rPr>
                <w:rFonts w:cs="Arial"/>
                <w:b/>
                <w:bCs/>
                <w:lang w:val="en-GB"/>
              </w:rPr>
            </w:pPr>
            <w:r w:rsidRPr="00DB5090">
              <w:rPr>
                <w:rFonts w:cs="Arial"/>
                <w:b/>
                <w:bCs/>
                <w:lang w:val="en-GB"/>
              </w:rPr>
              <w:t xml:space="preserve">Consolidated </w:t>
            </w:r>
          </w:p>
          <w:p w14:paraId="03BCB8A5" w14:textId="694E0548" w:rsidR="007D0D35" w:rsidRPr="00DB5090" w:rsidRDefault="007D0D35" w:rsidP="007D0D35">
            <w:pPr>
              <w:ind w:right="-72"/>
              <w:jc w:val="center"/>
              <w:rPr>
                <w:rFonts w:eastAsia="Cambria" w:cs="Arial"/>
                <w:b/>
                <w:bCs/>
                <w:spacing w:val="-2"/>
              </w:rPr>
            </w:pPr>
            <w:r w:rsidRPr="00DB5090">
              <w:rPr>
                <w:rFonts w:cs="Arial"/>
                <w:b/>
                <w:bCs/>
                <w:lang w:val="en-GB"/>
              </w:rPr>
              <w:t>financial statements</w:t>
            </w:r>
          </w:p>
        </w:tc>
        <w:tc>
          <w:tcPr>
            <w:tcW w:w="2880" w:type="dxa"/>
            <w:gridSpan w:val="2"/>
            <w:tcBorders>
              <w:top w:val="single" w:sz="4" w:space="0" w:color="auto"/>
              <w:bottom w:val="single" w:sz="4" w:space="0" w:color="auto"/>
            </w:tcBorders>
          </w:tcPr>
          <w:p w14:paraId="0FDE96DB" w14:textId="77777777" w:rsidR="00CE4553" w:rsidRPr="00DB5090" w:rsidRDefault="007D0D35" w:rsidP="007D0D35">
            <w:pPr>
              <w:ind w:right="-72"/>
              <w:jc w:val="center"/>
              <w:rPr>
                <w:rFonts w:cs="Arial"/>
                <w:b/>
                <w:bCs/>
                <w:lang w:val="en-GB"/>
              </w:rPr>
            </w:pPr>
            <w:r w:rsidRPr="00DB5090">
              <w:rPr>
                <w:rFonts w:cs="Arial"/>
                <w:b/>
                <w:bCs/>
                <w:lang w:val="en-GB"/>
              </w:rPr>
              <w:t xml:space="preserve">Separate </w:t>
            </w:r>
          </w:p>
          <w:p w14:paraId="10362CB8" w14:textId="0D4E4CA2" w:rsidR="007D0D35" w:rsidRPr="00DB5090" w:rsidRDefault="007D0D35" w:rsidP="007D0D35">
            <w:pPr>
              <w:ind w:right="-72"/>
              <w:jc w:val="center"/>
              <w:rPr>
                <w:rFonts w:eastAsia="Cambria" w:cs="Arial"/>
                <w:b/>
                <w:bCs/>
                <w:spacing w:val="-2"/>
              </w:rPr>
            </w:pPr>
            <w:r w:rsidRPr="00DB5090">
              <w:rPr>
                <w:rFonts w:cs="Arial"/>
                <w:b/>
                <w:bCs/>
                <w:lang w:val="en-GB"/>
              </w:rPr>
              <w:t>financial statements</w:t>
            </w:r>
          </w:p>
        </w:tc>
      </w:tr>
      <w:tr w:rsidR="007A30CA" w:rsidRPr="00DB5090" w14:paraId="412B2DCA" w14:textId="77777777" w:rsidTr="00CE4553">
        <w:trPr>
          <w:trHeight w:val="20"/>
        </w:trPr>
        <w:tc>
          <w:tcPr>
            <w:tcW w:w="3240" w:type="dxa"/>
            <w:shd w:val="clear" w:color="auto" w:fill="auto"/>
          </w:tcPr>
          <w:p w14:paraId="083EB2EE" w14:textId="77777777" w:rsidR="007A30CA" w:rsidRPr="00DB5090" w:rsidRDefault="007A30CA" w:rsidP="007A30CA">
            <w:pPr>
              <w:ind w:left="523"/>
              <w:rPr>
                <w:rFonts w:eastAsia="Cambria" w:cs="Arial"/>
                <w:spacing w:val="-2"/>
              </w:rPr>
            </w:pPr>
          </w:p>
        </w:tc>
        <w:tc>
          <w:tcPr>
            <w:tcW w:w="1440" w:type="dxa"/>
            <w:tcBorders>
              <w:top w:val="single" w:sz="4" w:space="0" w:color="auto"/>
              <w:bottom w:val="single" w:sz="4" w:space="0" w:color="auto"/>
            </w:tcBorders>
            <w:shd w:val="clear" w:color="auto" w:fill="auto"/>
          </w:tcPr>
          <w:p w14:paraId="3A9401C7" w14:textId="73BB8C81"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2022</w:t>
            </w:r>
          </w:p>
          <w:p w14:paraId="6863175F" w14:textId="5B14FCC4"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tcPr>
          <w:p w14:paraId="4F31E45D" w14:textId="6A423282"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2021</w:t>
            </w:r>
          </w:p>
          <w:p w14:paraId="11C54197" w14:textId="4812929C"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tcPr>
          <w:p w14:paraId="73A7F4AF" w14:textId="4B1A58C8"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2022</w:t>
            </w:r>
          </w:p>
          <w:p w14:paraId="142BD275" w14:textId="0D62D0F8"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07A0DDD2" w14:textId="528969BD"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2021</w:t>
            </w:r>
          </w:p>
          <w:p w14:paraId="3C847938" w14:textId="416A75D0"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r>
      <w:tr w:rsidR="007D0D35" w:rsidRPr="00DB5090" w14:paraId="7DBACC2E" w14:textId="77777777" w:rsidTr="00CE4553">
        <w:trPr>
          <w:trHeight w:val="20"/>
        </w:trPr>
        <w:tc>
          <w:tcPr>
            <w:tcW w:w="3240" w:type="dxa"/>
            <w:shd w:val="clear" w:color="auto" w:fill="auto"/>
          </w:tcPr>
          <w:p w14:paraId="08725A46" w14:textId="77777777" w:rsidR="007D0D35" w:rsidRPr="00DB5090" w:rsidRDefault="007D0D35" w:rsidP="00CE4553">
            <w:pPr>
              <w:ind w:left="523"/>
              <w:rPr>
                <w:rFonts w:eastAsia="Cambria" w:cs="Arial"/>
                <w:spacing w:val="-2"/>
              </w:rPr>
            </w:pPr>
          </w:p>
        </w:tc>
        <w:tc>
          <w:tcPr>
            <w:tcW w:w="1440" w:type="dxa"/>
            <w:tcBorders>
              <w:top w:val="single" w:sz="4" w:space="0" w:color="auto"/>
            </w:tcBorders>
            <w:shd w:val="clear" w:color="auto" w:fill="FAFAFA"/>
          </w:tcPr>
          <w:p w14:paraId="25FDDB44" w14:textId="77777777" w:rsidR="007D0D35" w:rsidRPr="00DB5090" w:rsidRDefault="007D0D35" w:rsidP="007D0D35">
            <w:pPr>
              <w:ind w:right="-72"/>
              <w:jc w:val="right"/>
              <w:rPr>
                <w:rFonts w:eastAsia="Cambria" w:cs="Arial"/>
                <w:spacing w:val="-2"/>
              </w:rPr>
            </w:pPr>
          </w:p>
        </w:tc>
        <w:tc>
          <w:tcPr>
            <w:tcW w:w="1440" w:type="dxa"/>
            <w:tcBorders>
              <w:top w:val="single" w:sz="4" w:space="0" w:color="auto"/>
            </w:tcBorders>
          </w:tcPr>
          <w:p w14:paraId="47A62E2C" w14:textId="77777777" w:rsidR="007D0D35" w:rsidRPr="00DB5090" w:rsidRDefault="007D0D35" w:rsidP="007D0D35">
            <w:pPr>
              <w:ind w:right="-72"/>
              <w:jc w:val="right"/>
              <w:rPr>
                <w:rFonts w:eastAsia="Cambria" w:cs="Arial"/>
                <w:spacing w:val="-2"/>
              </w:rPr>
            </w:pPr>
          </w:p>
        </w:tc>
        <w:tc>
          <w:tcPr>
            <w:tcW w:w="1440" w:type="dxa"/>
            <w:tcBorders>
              <w:top w:val="single" w:sz="4" w:space="0" w:color="auto"/>
            </w:tcBorders>
            <w:shd w:val="clear" w:color="auto" w:fill="FAFAFA"/>
          </w:tcPr>
          <w:p w14:paraId="52A0BCFE" w14:textId="77777777" w:rsidR="007D0D35" w:rsidRPr="00DB5090" w:rsidRDefault="007D0D35" w:rsidP="007D0D35">
            <w:pPr>
              <w:ind w:right="-72"/>
              <w:jc w:val="right"/>
              <w:rPr>
                <w:rFonts w:eastAsia="Cambria" w:cs="Arial"/>
                <w:spacing w:val="-2"/>
              </w:rPr>
            </w:pPr>
          </w:p>
        </w:tc>
        <w:tc>
          <w:tcPr>
            <w:tcW w:w="1440" w:type="dxa"/>
            <w:tcBorders>
              <w:top w:val="single" w:sz="4" w:space="0" w:color="auto"/>
            </w:tcBorders>
            <w:shd w:val="clear" w:color="auto" w:fill="auto"/>
          </w:tcPr>
          <w:p w14:paraId="16D17D26" w14:textId="703594F7" w:rsidR="007D0D35" w:rsidRPr="00DB5090" w:rsidRDefault="007D0D35" w:rsidP="007D0D35">
            <w:pPr>
              <w:ind w:right="-72"/>
              <w:jc w:val="right"/>
              <w:rPr>
                <w:rFonts w:eastAsia="Cambria" w:cs="Arial"/>
                <w:spacing w:val="-2"/>
              </w:rPr>
            </w:pPr>
          </w:p>
        </w:tc>
      </w:tr>
      <w:tr w:rsidR="001A051B" w:rsidRPr="00DB5090" w14:paraId="3ECB0BEF" w14:textId="77777777" w:rsidTr="00CE4553">
        <w:trPr>
          <w:trHeight w:val="20"/>
        </w:trPr>
        <w:tc>
          <w:tcPr>
            <w:tcW w:w="3240" w:type="dxa"/>
            <w:shd w:val="clear" w:color="auto" w:fill="auto"/>
          </w:tcPr>
          <w:p w14:paraId="0237F574" w14:textId="77777777" w:rsidR="001A051B" w:rsidRPr="00DB5090" w:rsidRDefault="001A051B" w:rsidP="001A051B">
            <w:pPr>
              <w:ind w:left="523"/>
              <w:rPr>
                <w:rFonts w:eastAsia="Cambria" w:cs="Arial"/>
                <w:spacing w:val="-2"/>
              </w:rPr>
            </w:pPr>
            <w:r w:rsidRPr="00DB5090">
              <w:rPr>
                <w:rFonts w:eastAsia="Cambria" w:cs="Arial"/>
                <w:spacing w:val="-2"/>
              </w:rPr>
              <w:t>Net debt</w:t>
            </w:r>
          </w:p>
        </w:tc>
        <w:tc>
          <w:tcPr>
            <w:tcW w:w="1440" w:type="dxa"/>
            <w:shd w:val="clear" w:color="auto" w:fill="FAFAFA"/>
          </w:tcPr>
          <w:p w14:paraId="37D0169E" w14:textId="6DDACCD1" w:rsidR="001A051B" w:rsidRPr="00DB5090" w:rsidRDefault="00D913DF" w:rsidP="00DB5090">
            <w:pPr>
              <w:ind w:right="-72"/>
              <w:jc w:val="right"/>
              <w:rPr>
                <w:rFonts w:eastAsia="Cambria" w:cs="Arial"/>
                <w:spacing w:val="-2"/>
              </w:rPr>
            </w:pPr>
            <w:r w:rsidRPr="00D913DF">
              <w:rPr>
                <w:rFonts w:cs="Arial"/>
                <w:lang w:val="en-GB"/>
              </w:rPr>
              <w:t>4</w:t>
            </w:r>
            <w:r w:rsidR="001A051B" w:rsidRPr="00DB5090">
              <w:rPr>
                <w:rFonts w:cs="Arial"/>
              </w:rPr>
              <w:t>,</w:t>
            </w:r>
            <w:r w:rsidRPr="00D913DF">
              <w:rPr>
                <w:rFonts w:cs="Arial"/>
                <w:lang w:val="en-GB"/>
              </w:rPr>
              <w:t>719</w:t>
            </w:r>
            <w:r w:rsidR="001A051B" w:rsidRPr="00DB5090">
              <w:rPr>
                <w:rFonts w:cs="Arial"/>
              </w:rPr>
              <w:t>,</w:t>
            </w:r>
            <w:r w:rsidRPr="00D913DF">
              <w:rPr>
                <w:rFonts w:cs="Arial"/>
                <w:lang w:val="en-GB"/>
              </w:rPr>
              <w:t>080</w:t>
            </w:r>
          </w:p>
        </w:tc>
        <w:tc>
          <w:tcPr>
            <w:tcW w:w="1440" w:type="dxa"/>
          </w:tcPr>
          <w:p w14:paraId="1A133D11" w14:textId="76242C00" w:rsidR="001A051B" w:rsidRPr="00DB5090" w:rsidRDefault="00D913DF" w:rsidP="00DB5090">
            <w:pPr>
              <w:ind w:right="-72"/>
              <w:jc w:val="right"/>
              <w:rPr>
                <w:rFonts w:eastAsia="Cambria" w:cs="Arial"/>
                <w:spacing w:val="-2"/>
              </w:rPr>
            </w:pPr>
            <w:r w:rsidRPr="00D913DF">
              <w:rPr>
                <w:rFonts w:cs="Arial"/>
                <w:lang w:val="en-GB"/>
              </w:rPr>
              <w:t>3</w:t>
            </w:r>
            <w:r w:rsidR="001A051B" w:rsidRPr="00DB5090">
              <w:rPr>
                <w:rFonts w:cs="Arial"/>
              </w:rPr>
              <w:t>,</w:t>
            </w:r>
            <w:r w:rsidR="00E9536C">
              <w:rPr>
                <w:rFonts w:cs="Arial"/>
                <w:lang w:val="en-GB"/>
              </w:rPr>
              <w:t>465,908</w:t>
            </w:r>
          </w:p>
        </w:tc>
        <w:tc>
          <w:tcPr>
            <w:tcW w:w="1440" w:type="dxa"/>
            <w:shd w:val="clear" w:color="auto" w:fill="FAFAFA"/>
          </w:tcPr>
          <w:p w14:paraId="5BD8765C" w14:textId="3DD004EE" w:rsidR="001A051B" w:rsidRPr="00DB5090" w:rsidRDefault="00D913DF" w:rsidP="00DB5090">
            <w:pPr>
              <w:ind w:right="-72"/>
              <w:jc w:val="right"/>
              <w:rPr>
                <w:rFonts w:eastAsia="Cambria" w:cs="Arial"/>
                <w:spacing w:val="-2"/>
              </w:rPr>
            </w:pPr>
            <w:r w:rsidRPr="00D913DF">
              <w:rPr>
                <w:rFonts w:cs="Arial"/>
                <w:lang w:val="en-GB"/>
              </w:rPr>
              <w:t>3</w:t>
            </w:r>
            <w:r w:rsidR="001A051B" w:rsidRPr="00DB5090">
              <w:rPr>
                <w:rFonts w:cs="Arial"/>
              </w:rPr>
              <w:t>,</w:t>
            </w:r>
            <w:r w:rsidRPr="00D913DF">
              <w:rPr>
                <w:rFonts w:cs="Arial"/>
                <w:lang w:val="en-GB"/>
              </w:rPr>
              <w:t>200</w:t>
            </w:r>
            <w:r w:rsidR="001A051B" w:rsidRPr="00DB5090">
              <w:rPr>
                <w:rFonts w:cs="Arial"/>
              </w:rPr>
              <w:t>,</w:t>
            </w:r>
            <w:r w:rsidRPr="00D913DF">
              <w:rPr>
                <w:rFonts w:cs="Arial"/>
                <w:lang w:val="en-GB"/>
              </w:rPr>
              <w:t>176</w:t>
            </w:r>
          </w:p>
        </w:tc>
        <w:tc>
          <w:tcPr>
            <w:tcW w:w="1440" w:type="dxa"/>
            <w:shd w:val="clear" w:color="auto" w:fill="auto"/>
          </w:tcPr>
          <w:p w14:paraId="45007D13" w14:textId="4777A98F" w:rsidR="001A051B" w:rsidRPr="00DB5090" w:rsidRDefault="00D913DF" w:rsidP="00DB5090">
            <w:pPr>
              <w:ind w:right="-72"/>
              <w:jc w:val="right"/>
              <w:rPr>
                <w:rFonts w:eastAsia="Cambria" w:cs="Arial"/>
                <w:spacing w:val="-2"/>
              </w:rPr>
            </w:pPr>
            <w:r w:rsidRPr="00D913DF">
              <w:rPr>
                <w:rFonts w:cs="Arial"/>
                <w:lang w:val="en-GB"/>
              </w:rPr>
              <w:t>2</w:t>
            </w:r>
            <w:r w:rsidR="001A051B" w:rsidRPr="00DB5090">
              <w:rPr>
                <w:rFonts w:cs="Arial"/>
              </w:rPr>
              <w:t>,</w:t>
            </w:r>
            <w:r w:rsidRPr="00D913DF">
              <w:rPr>
                <w:rFonts w:cs="Arial"/>
                <w:lang w:val="en-GB"/>
              </w:rPr>
              <w:t>326</w:t>
            </w:r>
            <w:r w:rsidR="001A051B" w:rsidRPr="00DB5090">
              <w:rPr>
                <w:rFonts w:cs="Arial"/>
              </w:rPr>
              <w:t>,</w:t>
            </w:r>
            <w:r w:rsidRPr="00D913DF">
              <w:rPr>
                <w:rFonts w:cs="Arial"/>
                <w:lang w:val="en-GB"/>
              </w:rPr>
              <w:t>744</w:t>
            </w:r>
          </w:p>
        </w:tc>
      </w:tr>
      <w:tr w:rsidR="001A051B" w:rsidRPr="00DB5090" w14:paraId="4C7DE3F5" w14:textId="77777777" w:rsidTr="00CE4553">
        <w:trPr>
          <w:trHeight w:val="20"/>
        </w:trPr>
        <w:tc>
          <w:tcPr>
            <w:tcW w:w="3240" w:type="dxa"/>
            <w:shd w:val="clear" w:color="auto" w:fill="auto"/>
          </w:tcPr>
          <w:p w14:paraId="0E9594FD" w14:textId="5DF13DDB" w:rsidR="001A051B" w:rsidRPr="00DB5090" w:rsidRDefault="001A051B" w:rsidP="001A051B">
            <w:pPr>
              <w:ind w:left="523"/>
              <w:jc w:val="left"/>
              <w:rPr>
                <w:rFonts w:eastAsia="Cambria" w:cs="Arial"/>
                <w:spacing w:val="-2"/>
              </w:rPr>
            </w:pPr>
            <w:r w:rsidRPr="00DB5090">
              <w:rPr>
                <w:rFonts w:eastAsia="Cambria" w:cs="Arial"/>
                <w:spacing w:val="-2"/>
              </w:rPr>
              <w:t xml:space="preserve">Total equity (including </w:t>
            </w:r>
          </w:p>
        </w:tc>
        <w:tc>
          <w:tcPr>
            <w:tcW w:w="1440" w:type="dxa"/>
            <w:shd w:val="clear" w:color="auto" w:fill="FAFAFA"/>
          </w:tcPr>
          <w:p w14:paraId="1B815420" w14:textId="77777777" w:rsidR="001A051B" w:rsidRPr="00DB5090" w:rsidRDefault="001A051B" w:rsidP="00DB5090">
            <w:pPr>
              <w:ind w:right="-72"/>
              <w:jc w:val="right"/>
              <w:rPr>
                <w:rFonts w:eastAsia="Cambria" w:cs="Arial"/>
                <w:spacing w:val="-2"/>
              </w:rPr>
            </w:pPr>
          </w:p>
        </w:tc>
        <w:tc>
          <w:tcPr>
            <w:tcW w:w="1440" w:type="dxa"/>
          </w:tcPr>
          <w:p w14:paraId="62532A2B" w14:textId="1DA28740" w:rsidR="001A051B" w:rsidRPr="00DB5090" w:rsidRDefault="001A051B" w:rsidP="00DB5090">
            <w:pPr>
              <w:ind w:right="-72"/>
              <w:jc w:val="right"/>
              <w:rPr>
                <w:rFonts w:eastAsia="Cambria" w:cs="Arial"/>
                <w:spacing w:val="-2"/>
              </w:rPr>
            </w:pPr>
          </w:p>
        </w:tc>
        <w:tc>
          <w:tcPr>
            <w:tcW w:w="1440" w:type="dxa"/>
            <w:shd w:val="clear" w:color="auto" w:fill="FAFAFA"/>
          </w:tcPr>
          <w:p w14:paraId="5EFA2E26" w14:textId="77777777" w:rsidR="001A051B" w:rsidRPr="00DB5090" w:rsidRDefault="001A051B" w:rsidP="00DB5090">
            <w:pPr>
              <w:ind w:right="-72"/>
              <w:jc w:val="right"/>
              <w:rPr>
                <w:rFonts w:eastAsia="Cambria" w:cs="Arial"/>
                <w:spacing w:val="-2"/>
              </w:rPr>
            </w:pPr>
          </w:p>
        </w:tc>
        <w:tc>
          <w:tcPr>
            <w:tcW w:w="1440" w:type="dxa"/>
            <w:shd w:val="clear" w:color="auto" w:fill="auto"/>
          </w:tcPr>
          <w:p w14:paraId="4B851B87" w14:textId="7EC576DA" w:rsidR="001A051B" w:rsidRPr="00DB5090" w:rsidRDefault="001A051B" w:rsidP="00DB5090">
            <w:pPr>
              <w:ind w:right="-72"/>
              <w:jc w:val="right"/>
              <w:rPr>
                <w:rFonts w:eastAsia="Cambria" w:cs="Arial"/>
                <w:spacing w:val="-2"/>
              </w:rPr>
            </w:pPr>
          </w:p>
        </w:tc>
      </w:tr>
      <w:tr w:rsidR="001A051B" w:rsidRPr="00DB5090" w14:paraId="4E2ECB76" w14:textId="77777777" w:rsidTr="00CE4553">
        <w:trPr>
          <w:trHeight w:val="20"/>
        </w:trPr>
        <w:tc>
          <w:tcPr>
            <w:tcW w:w="3240" w:type="dxa"/>
            <w:shd w:val="clear" w:color="auto" w:fill="auto"/>
          </w:tcPr>
          <w:p w14:paraId="0DB38896" w14:textId="2469DD7E" w:rsidR="001A051B" w:rsidRPr="00DB5090" w:rsidRDefault="001A051B" w:rsidP="001A051B">
            <w:pPr>
              <w:ind w:left="523"/>
              <w:rPr>
                <w:rFonts w:eastAsia="Cambria" w:cs="Arial"/>
                <w:spacing w:val="-2"/>
              </w:rPr>
            </w:pPr>
            <w:r w:rsidRPr="00DB5090">
              <w:rPr>
                <w:rFonts w:eastAsia="Cambria" w:cs="Arial"/>
                <w:spacing w:val="-2"/>
              </w:rPr>
              <w:t xml:space="preserve">   </w:t>
            </w:r>
            <w:r w:rsidR="00DB5090" w:rsidRPr="00DB5090">
              <w:rPr>
                <w:rFonts w:eastAsia="Cambria" w:cs="Arial"/>
                <w:spacing w:val="-2"/>
              </w:rPr>
              <w:t>non-</w:t>
            </w:r>
            <w:r w:rsidRPr="00DB5090">
              <w:rPr>
                <w:rFonts w:eastAsia="Cambria" w:cs="Arial"/>
                <w:spacing w:val="-2"/>
              </w:rPr>
              <w:t>controlling interests)</w:t>
            </w:r>
          </w:p>
        </w:tc>
        <w:tc>
          <w:tcPr>
            <w:tcW w:w="1440" w:type="dxa"/>
            <w:tcBorders>
              <w:bottom w:val="single" w:sz="4" w:space="0" w:color="auto"/>
            </w:tcBorders>
            <w:shd w:val="clear" w:color="auto" w:fill="FAFAFA"/>
          </w:tcPr>
          <w:p w14:paraId="3B8B9A17" w14:textId="077C4AAE"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320</w:t>
            </w:r>
            <w:r w:rsidR="001A051B" w:rsidRPr="00DB5090">
              <w:rPr>
                <w:rFonts w:cs="Arial"/>
              </w:rPr>
              <w:t>,</w:t>
            </w:r>
            <w:r w:rsidRPr="00D913DF">
              <w:rPr>
                <w:rFonts w:cs="Arial"/>
                <w:lang w:val="en-GB"/>
              </w:rPr>
              <w:t>935</w:t>
            </w:r>
          </w:p>
        </w:tc>
        <w:tc>
          <w:tcPr>
            <w:tcW w:w="1440" w:type="dxa"/>
            <w:tcBorders>
              <w:bottom w:val="single" w:sz="4" w:space="0" w:color="auto"/>
            </w:tcBorders>
          </w:tcPr>
          <w:p w14:paraId="75A335A6" w14:textId="0078BB04"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860</w:t>
            </w:r>
            <w:r w:rsidR="001A051B" w:rsidRPr="00DB5090">
              <w:rPr>
                <w:rFonts w:cs="Arial"/>
              </w:rPr>
              <w:t>,</w:t>
            </w:r>
            <w:r w:rsidRPr="00D913DF">
              <w:rPr>
                <w:rFonts w:cs="Arial"/>
                <w:lang w:val="en-GB"/>
              </w:rPr>
              <w:t>455</w:t>
            </w:r>
          </w:p>
        </w:tc>
        <w:tc>
          <w:tcPr>
            <w:tcW w:w="1440" w:type="dxa"/>
            <w:tcBorders>
              <w:bottom w:val="single" w:sz="4" w:space="0" w:color="auto"/>
            </w:tcBorders>
            <w:shd w:val="clear" w:color="auto" w:fill="FAFAFA"/>
          </w:tcPr>
          <w:p w14:paraId="114E2495" w14:textId="11244D45"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633</w:t>
            </w:r>
            <w:r w:rsidR="001A051B" w:rsidRPr="00DB5090">
              <w:rPr>
                <w:rFonts w:cs="Arial"/>
              </w:rPr>
              <w:t>,</w:t>
            </w:r>
            <w:r w:rsidRPr="00D913DF">
              <w:rPr>
                <w:rFonts w:cs="Arial"/>
                <w:lang w:val="en-GB"/>
              </w:rPr>
              <w:t>973</w:t>
            </w:r>
          </w:p>
        </w:tc>
        <w:tc>
          <w:tcPr>
            <w:tcW w:w="1440" w:type="dxa"/>
            <w:tcBorders>
              <w:bottom w:val="single" w:sz="4" w:space="0" w:color="auto"/>
            </w:tcBorders>
            <w:shd w:val="clear" w:color="auto" w:fill="auto"/>
          </w:tcPr>
          <w:p w14:paraId="7DDE2498" w14:textId="15276838"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659</w:t>
            </w:r>
            <w:r w:rsidR="001A051B" w:rsidRPr="00DB5090">
              <w:rPr>
                <w:rFonts w:cs="Arial"/>
              </w:rPr>
              <w:t>,</w:t>
            </w:r>
            <w:r w:rsidRPr="00D913DF">
              <w:rPr>
                <w:rFonts w:cs="Arial"/>
                <w:lang w:val="en-GB"/>
              </w:rPr>
              <w:t>353</w:t>
            </w:r>
          </w:p>
        </w:tc>
      </w:tr>
      <w:tr w:rsidR="007A30CA" w:rsidRPr="00DB5090" w14:paraId="5DAC1F93" w14:textId="77777777" w:rsidTr="00CE4553">
        <w:trPr>
          <w:trHeight w:val="20"/>
        </w:trPr>
        <w:tc>
          <w:tcPr>
            <w:tcW w:w="3240" w:type="dxa"/>
            <w:shd w:val="clear" w:color="auto" w:fill="auto"/>
          </w:tcPr>
          <w:p w14:paraId="149F06A6" w14:textId="77777777" w:rsidR="007A30CA" w:rsidRPr="00DB5090" w:rsidRDefault="007A30CA" w:rsidP="007A30CA">
            <w:pPr>
              <w:ind w:left="523"/>
              <w:rPr>
                <w:rFonts w:eastAsia="Cambria" w:cs="Arial"/>
                <w:spacing w:val="-2"/>
              </w:rPr>
            </w:pPr>
          </w:p>
        </w:tc>
        <w:tc>
          <w:tcPr>
            <w:tcW w:w="1440" w:type="dxa"/>
            <w:tcBorders>
              <w:top w:val="single" w:sz="4" w:space="0" w:color="auto"/>
            </w:tcBorders>
            <w:shd w:val="clear" w:color="auto" w:fill="FAFAFA"/>
          </w:tcPr>
          <w:p w14:paraId="33CEBD36"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tcPr>
          <w:p w14:paraId="3E76AF32"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shd w:val="clear" w:color="auto" w:fill="FAFAFA"/>
          </w:tcPr>
          <w:p w14:paraId="49B46AF1"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shd w:val="clear" w:color="auto" w:fill="auto"/>
          </w:tcPr>
          <w:p w14:paraId="1D3D8F38" w14:textId="3EC9404C" w:rsidR="007A30CA" w:rsidRPr="00DB5090" w:rsidRDefault="007A30CA" w:rsidP="00DB5090">
            <w:pPr>
              <w:ind w:right="-72"/>
              <w:jc w:val="right"/>
              <w:rPr>
                <w:rFonts w:eastAsia="Cambria" w:cs="Arial"/>
                <w:spacing w:val="-2"/>
              </w:rPr>
            </w:pPr>
          </w:p>
        </w:tc>
      </w:tr>
      <w:tr w:rsidR="007A30CA" w:rsidRPr="00DB5090" w14:paraId="716CAB5A" w14:textId="77777777" w:rsidTr="00CE4553">
        <w:trPr>
          <w:trHeight w:val="20"/>
        </w:trPr>
        <w:tc>
          <w:tcPr>
            <w:tcW w:w="3240" w:type="dxa"/>
            <w:shd w:val="clear" w:color="auto" w:fill="auto"/>
          </w:tcPr>
          <w:p w14:paraId="2F442824" w14:textId="77777777" w:rsidR="007A30CA" w:rsidRPr="00DB5090" w:rsidRDefault="007A30CA" w:rsidP="007A30CA">
            <w:pPr>
              <w:ind w:left="523"/>
              <w:rPr>
                <w:rFonts w:eastAsia="Cambria" w:cs="Arial"/>
                <w:b/>
                <w:bCs/>
                <w:spacing w:val="-2"/>
              </w:rPr>
            </w:pPr>
            <w:r w:rsidRPr="00DB5090">
              <w:rPr>
                <w:rFonts w:eastAsia="Cambria" w:cs="Arial"/>
                <w:b/>
                <w:bCs/>
                <w:spacing w:val="-2"/>
              </w:rPr>
              <w:t>Net debt to equity ratio</w:t>
            </w:r>
          </w:p>
        </w:tc>
        <w:tc>
          <w:tcPr>
            <w:tcW w:w="1440" w:type="dxa"/>
            <w:tcBorders>
              <w:bottom w:val="single" w:sz="4" w:space="0" w:color="auto"/>
            </w:tcBorders>
            <w:shd w:val="clear" w:color="auto" w:fill="FAFAFA"/>
          </w:tcPr>
          <w:p w14:paraId="64C4A978" w14:textId="5F008639" w:rsidR="007A30CA" w:rsidRPr="00DB5090" w:rsidRDefault="00D913DF" w:rsidP="00DB5090">
            <w:pPr>
              <w:ind w:right="-72"/>
              <w:jc w:val="right"/>
              <w:rPr>
                <w:rFonts w:eastAsia="Cambria" w:cs="Arial"/>
                <w:b/>
                <w:bCs/>
                <w:spacing w:val="-2"/>
              </w:rPr>
            </w:pPr>
            <w:r w:rsidRPr="00D913DF">
              <w:rPr>
                <w:rFonts w:eastAsia="Cambria" w:cs="Arial"/>
                <w:b/>
                <w:bCs/>
                <w:spacing w:val="-2"/>
                <w:lang w:val="en-GB"/>
              </w:rPr>
              <w:t>46</w:t>
            </w:r>
            <w:r w:rsidR="00B014A7" w:rsidRPr="00DB5090">
              <w:rPr>
                <w:rFonts w:eastAsia="Cambria" w:cs="Arial"/>
                <w:b/>
                <w:bCs/>
                <w:spacing w:val="-2"/>
              </w:rPr>
              <w:t>%</w:t>
            </w:r>
          </w:p>
        </w:tc>
        <w:tc>
          <w:tcPr>
            <w:tcW w:w="1440" w:type="dxa"/>
            <w:tcBorders>
              <w:bottom w:val="single" w:sz="4" w:space="0" w:color="auto"/>
            </w:tcBorders>
          </w:tcPr>
          <w:p w14:paraId="2E683F21" w14:textId="74229DAF" w:rsidR="007A30CA" w:rsidRPr="00DB5090" w:rsidRDefault="00E9536C" w:rsidP="00DB5090">
            <w:pPr>
              <w:ind w:right="-72"/>
              <w:jc w:val="right"/>
              <w:rPr>
                <w:rFonts w:eastAsia="Cambria" w:cs="Arial"/>
                <w:b/>
                <w:bCs/>
                <w:spacing w:val="-2"/>
              </w:rPr>
            </w:pPr>
            <w:r>
              <w:rPr>
                <w:rFonts w:eastAsia="Cambria" w:cs="Arial"/>
                <w:b/>
                <w:bCs/>
                <w:spacing w:val="-2"/>
              </w:rPr>
              <w:t>32</w:t>
            </w:r>
            <w:r w:rsidR="007A30CA" w:rsidRPr="00DB5090">
              <w:rPr>
                <w:rFonts w:eastAsia="Cambria" w:cs="Arial"/>
                <w:b/>
                <w:bCs/>
                <w:spacing w:val="-2"/>
              </w:rPr>
              <w:t>%</w:t>
            </w:r>
          </w:p>
        </w:tc>
        <w:tc>
          <w:tcPr>
            <w:tcW w:w="1440" w:type="dxa"/>
            <w:tcBorders>
              <w:bottom w:val="single" w:sz="4" w:space="0" w:color="auto"/>
            </w:tcBorders>
            <w:shd w:val="clear" w:color="auto" w:fill="FAFAFA"/>
          </w:tcPr>
          <w:p w14:paraId="6705C82C" w14:textId="74AB4762" w:rsidR="007A30CA" w:rsidRPr="00DB5090" w:rsidRDefault="00D913DF" w:rsidP="00DB5090">
            <w:pPr>
              <w:ind w:right="-72"/>
              <w:jc w:val="right"/>
              <w:rPr>
                <w:rFonts w:eastAsia="Cambria" w:cs="Arial"/>
                <w:b/>
                <w:bCs/>
                <w:spacing w:val="-2"/>
              </w:rPr>
            </w:pPr>
            <w:r w:rsidRPr="00D913DF">
              <w:rPr>
                <w:rFonts w:eastAsia="Cambria" w:cs="Arial"/>
                <w:b/>
                <w:bCs/>
                <w:spacing w:val="-2"/>
                <w:lang w:val="en-GB"/>
              </w:rPr>
              <w:t>30</w:t>
            </w:r>
            <w:r w:rsidR="00B014A7" w:rsidRPr="00DB5090">
              <w:rPr>
                <w:rFonts w:eastAsia="Cambria" w:cs="Arial"/>
                <w:b/>
                <w:bCs/>
                <w:spacing w:val="-2"/>
              </w:rPr>
              <w:t>%</w:t>
            </w:r>
          </w:p>
        </w:tc>
        <w:tc>
          <w:tcPr>
            <w:tcW w:w="1440" w:type="dxa"/>
            <w:tcBorders>
              <w:bottom w:val="single" w:sz="4" w:space="0" w:color="auto"/>
            </w:tcBorders>
            <w:shd w:val="clear" w:color="auto" w:fill="auto"/>
          </w:tcPr>
          <w:p w14:paraId="67A649DE" w14:textId="6BD7977E" w:rsidR="007A30CA" w:rsidRPr="00DB5090" w:rsidRDefault="00D913DF" w:rsidP="00DB5090">
            <w:pPr>
              <w:ind w:right="-72"/>
              <w:jc w:val="right"/>
              <w:rPr>
                <w:rFonts w:eastAsia="Cambria" w:cs="Arial"/>
                <w:b/>
                <w:bCs/>
                <w:spacing w:val="-2"/>
              </w:rPr>
            </w:pPr>
            <w:r w:rsidRPr="00D913DF">
              <w:rPr>
                <w:rFonts w:eastAsia="Cambria" w:cs="Arial"/>
                <w:b/>
                <w:bCs/>
                <w:spacing w:val="-2"/>
                <w:lang w:val="en-GB"/>
              </w:rPr>
              <w:t>22</w:t>
            </w:r>
            <w:r w:rsidR="007A30CA" w:rsidRPr="00DB5090">
              <w:rPr>
                <w:rFonts w:eastAsia="Cambria" w:cs="Arial"/>
                <w:b/>
                <w:bCs/>
                <w:spacing w:val="-2"/>
              </w:rPr>
              <w:t>%</w:t>
            </w:r>
          </w:p>
        </w:tc>
      </w:tr>
    </w:tbl>
    <w:p w14:paraId="70F69680" w14:textId="26FD271A" w:rsidR="008011DA" w:rsidRPr="00DB5090" w:rsidRDefault="008011DA" w:rsidP="0051291E">
      <w:pPr>
        <w:keepNext/>
        <w:ind w:left="1080" w:right="-691"/>
        <w:jc w:val="thaiDistribute"/>
        <w:outlineLvl w:val="3"/>
        <w:rPr>
          <w:rFonts w:cs="Arial"/>
          <w:b/>
          <w:bCs/>
          <w:i/>
          <w:iCs/>
          <w:lang w:val="x-none" w:eastAsia="x-none"/>
        </w:rPr>
      </w:pPr>
    </w:p>
    <w:tbl>
      <w:tblPr>
        <w:tblW w:w="9000" w:type="dxa"/>
        <w:tblInd w:w="558" w:type="dxa"/>
        <w:tblLook w:val="04A0" w:firstRow="1" w:lastRow="0" w:firstColumn="1" w:lastColumn="0" w:noHBand="0" w:noVBand="1"/>
      </w:tblPr>
      <w:tblGrid>
        <w:gridCol w:w="3240"/>
        <w:gridCol w:w="1440"/>
        <w:gridCol w:w="1440"/>
        <w:gridCol w:w="1440"/>
        <w:gridCol w:w="1440"/>
      </w:tblGrid>
      <w:tr w:rsidR="00C60F78" w:rsidRPr="00DB5090" w14:paraId="37F59635" w14:textId="77777777" w:rsidTr="0022436E">
        <w:trPr>
          <w:trHeight w:val="20"/>
        </w:trPr>
        <w:tc>
          <w:tcPr>
            <w:tcW w:w="3240" w:type="dxa"/>
            <w:shd w:val="clear" w:color="auto" w:fill="auto"/>
          </w:tcPr>
          <w:p w14:paraId="1D3249B8" w14:textId="77777777" w:rsidR="00C60F78" w:rsidRPr="00DB5090" w:rsidRDefault="00C60F78" w:rsidP="0022436E">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2D42EB2A" w14:textId="77777777" w:rsidR="00C60F78" w:rsidRPr="00DB5090" w:rsidRDefault="00C60F78" w:rsidP="0022436E">
            <w:pPr>
              <w:ind w:right="-72"/>
              <w:jc w:val="center"/>
              <w:rPr>
                <w:rFonts w:cs="Arial"/>
                <w:b/>
                <w:bCs/>
                <w:lang w:val="en-GB"/>
              </w:rPr>
            </w:pPr>
            <w:r w:rsidRPr="00DB5090">
              <w:rPr>
                <w:rFonts w:cs="Arial"/>
                <w:b/>
                <w:bCs/>
                <w:lang w:val="en-GB"/>
              </w:rPr>
              <w:t xml:space="preserve">Consolidated </w:t>
            </w:r>
          </w:p>
          <w:p w14:paraId="7B44837E" w14:textId="77777777" w:rsidR="00C60F78" w:rsidRPr="00DB5090" w:rsidRDefault="00C60F78" w:rsidP="0022436E">
            <w:pPr>
              <w:ind w:right="-72"/>
              <w:jc w:val="center"/>
              <w:rPr>
                <w:rFonts w:eastAsia="Cambria" w:cs="Arial"/>
                <w:b/>
                <w:bCs/>
                <w:spacing w:val="-2"/>
              </w:rPr>
            </w:pPr>
            <w:r w:rsidRPr="00DB5090">
              <w:rPr>
                <w:rFonts w:cs="Arial"/>
                <w:b/>
                <w:bCs/>
                <w:lang w:val="en-GB"/>
              </w:rPr>
              <w:t>financial statements</w:t>
            </w:r>
          </w:p>
        </w:tc>
        <w:tc>
          <w:tcPr>
            <w:tcW w:w="2880" w:type="dxa"/>
            <w:gridSpan w:val="2"/>
            <w:tcBorders>
              <w:top w:val="single" w:sz="4" w:space="0" w:color="auto"/>
              <w:bottom w:val="single" w:sz="4" w:space="0" w:color="auto"/>
            </w:tcBorders>
          </w:tcPr>
          <w:p w14:paraId="0E7585CB" w14:textId="77777777" w:rsidR="00C60F78" w:rsidRPr="00DB5090" w:rsidRDefault="00C60F78" w:rsidP="0022436E">
            <w:pPr>
              <w:ind w:right="-72"/>
              <w:jc w:val="center"/>
              <w:rPr>
                <w:rFonts w:cs="Arial"/>
                <w:b/>
                <w:bCs/>
                <w:lang w:val="en-GB"/>
              </w:rPr>
            </w:pPr>
            <w:r w:rsidRPr="00DB5090">
              <w:rPr>
                <w:rFonts w:cs="Arial"/>
                <w:b/>
                <w:bCs/>
                <w:lang w:val="en-GB"/>
              </w:rPr>
              <w:t xml:space="preserve">Separate </w:t>
            </w:r>
          </w:p>
          <w:p w14:paraId="4D9A6A87" w14:textId="77777777" w:rsidR="00C60F78" w:rsidRPr="00DB5090" w:rsidRDefault="00C60F78" w:rsidP="0022436E">
            <w:pPr>
              <w:ind w:right="-72"/>
              <w:jc w:val="center"/>
              <w:rPr>
                <w:rFonts w:eastAsia="Cambria" w:cs="Arial"/>
                <w:b/>
                <w:bCs/>
                <w:spacing w:val="-2"/>
              </w:rPr>
            </w:pPr>
            <w:r w:rsidRPr="00DB5090">
              <w:rPr>
                <w:rFonts w:cs="Arial"/>
                <w:b/>
                <w:bCs/>
                <w:lang w:val="en-GB"/>
              </w:rPr>
              <w:t>financial statements</w:t>
            </w:r>
          </w:p>
        </w:tc>
      </w:tr>
      <w:tr w:rsidR="007A30CA" w:rsidRPr="00DB5090" w14:paraId="31F8927A" w14:textId="77777777" w:rsidTr="0022436E">
        <w:trPr>
          <w:trHeight w:val="20"/>
        </w:trPr>
        <w:tc>
          <w:tcPr>
            <w:tcW w:w="3240" w:type="dxa"/>
            <w:shd w:val="clear" w:color="auto" w:fill="auto"/>
          </w:tcPr>
          <w:p w14:paraId="63904EEF" w14:textId="77777777" w:rsidR="007A30CA" w:rsidRPr="00DB5090" w:rsidRDefault="007A30CA" w:rsidP="007A30CA">
            <w:pPr>
              <w:ind w:left="523"/>
              <w:rPr>
                <w:rFonts w:eastAsia="Cambria" w:cs="Arial"/>
                <w:spacing w:val="-2"/>
                <w:cs/>
              </w:rPr>
            </w:pPr>
          </w:p>
        </w:tc>
        <w:tc>
          <w:tcPr>
            <w:tcW w:w="1440" w:type="dxa"/>
            <w:tcBorders>
              <w:top w:val="single" w:sz="4" w:space="0" w:color="auto"/>
              <w:bottom w:val="single" w:sz="4" w:space="0" w:color="auto"/>
            </w:tcBorders>
            <w:shd w:val="clear" w:color="auto" w:fill="auto"/>
          </w:tcPr>
          <w:p w14:paraId="230E318D" w14:textId="66E978B9"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2022</w:t>
            </w:r>
          </w:p>
          <w:p w14:paraId="2270EC31" w14:textId="728FB268"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tcPr>
          <w:p w14:paraId="05DEE71D" w14:textId="35B73958"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2021</w:t>
            </w:r>
          </w:p>
          <w:p w14:paraId="6A8A4212" w14:textId="5354F92F"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tcPr>
          <w:p w14:paraId="561EB40F" w14:textId="6DB9224E"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2022</w:t>
            </w:r>
          </w:p>
          <w:p w14:paraId="3A1837A3" w14:textId="72EE7CB0"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1F973F01" w14:textId="1D5EA422" w:rsidR="007A30CA" w:rsidRPr="00DB5090" w:rsidRDefault="00D913DF" w:rsidP="007A30CA">
            <w:pPr>
              <w:ind w:right="-72"/>
              <w:jc w:val="right"/>
              <w:rPr>
                <w:rFonts w:eastAsia="Cambria" w:cs="Arial"/>
                <w:b/>
                <w:bCs/>
                <w:spacing w:val="-2"/>
              </w:rPr>
            </w:pPr>
            <w:r w:rsidRPr="00D913DF">
              <w:rPr>
                <w:rFonts w:eastAsia="Cambria" w:cs="Arial"/>
                <w:b/>
                <w:bCs/>
                <w:spacing w:val="-2"/>
                <w:lang w:val="en-GB"/>
              </w:rPr>
              <w:t>2021</w:t>
            </w:r>
          </w:p>
          <w:p w14:paraId="071B00C1" w14:textId="0858BC2B" w:rsidR="007A30CA" w:rsidRPr="00DB5090" w:rsidRDefault="007A30CA" w:rsidP="007A30CA">
            <w:pPr>
              <w:ind w:right="-72"/>
              <w:jc w:val="right"/>
              <w:rPr>
                <w:rFonts w:eastAsia="Cambria" w:cs="Arial"/>
                <w:b/>
                <w:bCs/>
                <w:spacing w:val="-2"/>
              </w:rPr>
            </w:pPr>
            <w:r w:rsidRPr="00DB5090">
              <w:rPr>
                <w:rFonts w:eastAsia="Cambria" w:cs="Arial"/>
                <w:b/>
                <w:bCs/>
                <w:spacing w:val="-2"/>
              </w:rPr>
              <w:t>Thousand Baht</w:t>
            </w:r>
          </w:p>
        </w:tc>
      </w:tr>
      <w:tr w:rsidR="00C60F78" w:rsidRPr="00DB5090" w14:paraId="2908F2F7" w14:textId="77777777" w:rsidTr="0022436E">
        <w:trPr>
          <w:trHeight w:val="20"/>
        </w:trPr>
        <w:tc>
          <w:tcPr>
            <w:tcW w:w="3240" w:type="dxa"/>
            <w:shd w:val="clear" w:color="auto" w:fill="auto"/>
          </w:tcPr>
          <w:p w14:paraId="28182C29" w14:textId="77777777" w:rsidR="00C60F78" w:rsidRPr="00DB5090" w:rsidRDefault="00C60F78" w:rsidP="0022436E">
            <w:pPr>
              <w:ind w:left="523"/>
              <w:rPr>
                <w:rFonts w:eastAsia="Cambria" w:cs="Arial"/>
                <w:spacing w:val="-2"/>
              </w:rPr>
            </w:pPr>
          </w:p>
        </w:tc>
        <w:tc>
          <w:tcPr>
            <w:tcW w:w="1440" w:type="dxa"/>
            <w:tcBorders>
              <w:top w:val="single" w:sz="4" w:space="0" w:color="auto"/>
            </w:tcBorders>
            <w:shd w:val="clear" w:color="auto" w:fill="FAFAFA"/>
          </w:tcPr>
          <w:p w14:paraId="4262F291" w14:textId="77777777" w:rsidR="00C60F78" w:rsidRPr="00DB5090" w:rsidRDefault="00C60F78" w:rsidP="0022436E">
            <w:pPr>
              <w:ind w:right="-72"/>
              <w:jc w:val="right"/>
              <w:rPr>
                <w:rFonts w:eastAsia="Cambria" w:cs="Arial"/>
                <w:spacing w:val="-2"/>
              </w:rPr>
            </w:pPr>
          </w:p>
        </w:tc>
        <w:tc>
          <w:tcPr>
            <w:tcW w:w="1440" w:type="dxa"/>
            <w:tcBorders>
              <w:top w:val="single" w:sz="4" w:space="0" w:color="auto"/>
            </w:tcBorders>
          </w:tcPr>
          <w:p w14:paraId="69007E10" w14:textId="77777777" w:rsidR="00C60F78" w:rsidRPr="00DB5090" w:rsidRDefault="00C60F78" w:rsidP="0022436E">
            <w:pPr>
              <w:ind w:right="-72"/>
              <w:jc w:val="right"/>
              <w:rPr>
                <w:rFonts w:eastAsia="Cambria" w:cs="Arial"/>
                <w:spacing w:val="-2"/>
              </w:rPr>
            </w:pPr>
          </w:p>
        </w:tc>
        <w:tc>
          <w:tcPr>
            <w:tcW w:w="1440" w:type="dxa"/>
            <w:tcBorders>
              <w:top w:val="single" w:sz="4" w:space="0" w:color="auto"/>
            </w:tcBorders>
            <w:shd w:val="clear" w:color="auto" w:fill="FAFAFA"/>
          </w:tcPr>
          <w:p w14:paraId="52F12066" w14:textId="77777777" w:rsidR="00C60F78" w:rsidRPr="00DB5090" w:rsidRDefault="00C60F78" w:rsidP="0022436E">
            <w:pPr>
              <w:ind w:right="-72"/>
              <w:jc w:val="right"/>
              <w:rPr>
                <w:rFonts w:eastAsia="Cambria" w:cs="Arial"/>
                <w:spacing w:val="-2"/>
              </w:rPr>
            </w:pPr>
          </w:p>
        </w:tc>
        <w:tc>
          <w:tcPr>
            <w:tcW w:w="1440" w:type="dxa"/>
            <w:tcBorders>
              <w:top w:val="single" w:sz="4" w:space="0" w:color="auto"/>
            </w:tcBorders>
            <w:shd w:val="clear" w:color="auto" w:fill="auto"/>
          </w:tcPr>
          <w:p w14:paraId="0774DB2D" w14:textId="77777777" w:rsidR="00C60F78" w:rsidRPr="00DB5090" w:rsidRDefault="00C60F78" w:rsidP="0022436E">
            <w:pPr>
              <w:ind w:right="-72"/>
              <w:jc w:val="right"/>
              <w:rPr>
                <w:rFonts w:eastAsia="Cambria" w:cs="Arial"/>
                <w:spacing w:val="-2"/>
              </w:rPr>
            </w:pPr>
          </w:p>
        </w:tc>
      </w:tr>
      <w:tr w:rsidR="00C60F78" w:rsidRPr="00DB5090" w14:paraId="1DFFB047" w14:textId="77777777" w:rsidTr="0022436E">
        <w:trPr>
          <w:trHeight w:val="20"/>
        </w:trPr>
        <w:tc>
          <w:tcPr>
            <w:tcW w:w="3240" w:type="dxa"/>
            <w:shd w:val="clear" w:color="auto" w:fill="auto"/>
          </w:tcPr>
          <w:p w14:paraId="575DA840" w14:textId="6FA5AEE3" w:rsidR="00C60F78" w:rsidRPr="00DB5090" w:rsidRDefault="00C60F78" w:rsidP="0022436E">
            <w:pPr>
              <w:ind w:left="523"/>
              <w:rPr>
                <w:rFonts w:eastAsia="Cambria" w:cs="Arial"/>
                <w:spacing w:val="-2"/>
              </w:rPr>
            </w:pPr>
            <w:r w:rsidRPr="00DB5090">
              <w:rPr>
                <w:rFonts w:eastAsia="Cambria" w:cs="Arial"/>
                <w:spacing w:val="-2"/>
              </w:rPr>
              <w:t xml:space="preserve">Net debt from financial </w:t>
            </w:r>
          </w:p>
        </w:tc>
        <w:tc>
          <w:tcPr>
            <w:tcW w:w="1440" w:type="dxa"/>
            <w:shd w:val="clear" w:color="auto" w:fill="FAFAFA"/>
          </w:tcPr>
          <w:p w14:paraId="3F0C73C5" w14:textId="17210011" w:rsidR="00C60F78" w:rsidRPr="00DB5090" w:rsidRDefault="00C60F78" w:rsidP="0022436E">
            <w:pPr>
              <w:ind w:right="-72"/>
              <w:jc w:val="right"/>
              <w:rPr>
                <w:rFonts w:eastAsia="Cambria" w:cs="Arial"/>
                <w:spacing w:val="-2"/>
              </w:rPr>
            </w:pPr>
          </w:p>
        </w:tc>
        <w:tc>
          <w:tcPr>
            <w:tcW w:w="1440" w:type="dxa"/>
          </w:tcPr>
          <w:p w14:paraId="5BC22235" w14:textId="267950E4" w:rsidR="00C60F78" w:rsidRPr="00DB5090" w:rsidRDefault="00C60F78" w:rsidP="0022436E">
            <w:pPr>
              <w:ind w:right="-72"/>
              <w:jc w:val="right"/>
              <w:rPr>
                <w:rFonts w:eastAsia="Cambria" w:cs="Arial"/>
                <w:spacing w:val="-2"/>
              </w:rPr>
            </w:pPr>
          </w:p>
        </w:tc>
        <w:tc>
          <w:tcPr>
            <w:tcW w:w="1440" w:type="dxa"/>
            <w:shd w:val="clear" w:color="auto" w:fill="FAFAFA"/>
          </w:tcPr>
          <w:p w14:paraId="41A73CB2" w14:textId="1DCEED7B" w:rsidR="00C60F78" w:rsidRPr="00DB5090" w:rsidRDefault="00C60F78" w:rsidP="0022436E">
            <w:pPr>
              <w:ind w:right="-72"/>
              <w:jc w:val="right"/>
              <w:rPr>
                <w:rFonts w:eastAsia="Cambria" w:cs="Arial"/>
                <w:spacing w:val="-2"/>
              </w:rPr>
            </w:pPr>
          </w:p>
        </w:tc>
        <w:tc>
          <w:tcPr>
            <w:tcW w:w="1440" w:type="dxa"/>
            <w:shd w:val="clear" w:color="auto" w:fill="auto"/>
          </w:tcPr>
          <w:p w14:paraId="47D052A7" w14:textId="18520678" w:rsidR="00C60F78" w:rsidRPr="00DB5090" w:rsidRDefault="00C60F78" w:rsidP="0022436E">
            <w:pPr>
              <w:ind w:right="-72"/>
              <w:jc w:val="right"/>
              <w:rPr>
                <w:rFonts w:eastAsia="Cambria" w:cs="Arial"/>
                <w:spacing w:val="-2"/>
              </w:rPr>
            </w:pPr>
          </w:p>
        </w:tc>
      </w:tr>
      <w:tr w:rsidR="001A051B" w:rsidRPr="00DB5090" w14:paraId="788F4C56" w14:textId="77777777" w:rsidTr="0022436E">
        <w:trPr>
          <w:trHeight w:val="20"/>
        </w:trPr>
        <w:tc>
          <w:tcPr>
            <w:tcW w:w="3240" w:type="dxa"/>
            <w:shd w:val="clear" w:color="auto" w:fill="auto"/>
          </w:tcPr>
          <w:p w14:paraId="50785E45" w14:textId="42511B44" w:rsidR="001A051B" w:rsidRPr="00DB5090" w:rsidRDefault="001A051B" w:rsidP="001A051B">
            <w:pPr>
              <w:ind w:left="523"/>
              <w:rPr>
                <w:rFonts w:eastAsia="Cambria" w:cs="Arial"/>
                <w:spacing w:val="-2"/>
              </w:rPr>
            </w:pPr>
            <w:r w:rsidRPr="00DB5090">
              <w:rPr>
                <w:rFonts w:eastAsia="Cambria" w:cs="Arial"/>
                <w:spacing w:val="-2"/>
              </w:rPr>
              <w:t xml:space="preserve">   institutions</w:t>
            </w:r>
          </w:p>
        </w:tc>
        <w:tc>
          <w:tcPr>
            <w:tcW w:w="1440" w:type="dxa"/>
            <w:shd w:val="clear" w:color="auto" w:fill="FAFAFA"/>
          </w:tcPr>
          <w:p w14:paraId="34C54C31" w14:textId="6FBF18C4" w:rsidR="001A051B" w:rsidRPr="00DB5090" w:rsidRDefault="00D913DF" w:rsidP="00DB5090">
            <w:pPr>
              <w:ind w:right="-72"/>
              <w:jc w:val="right"/>
              <w:rPr>
                <w:rFonts w:eastAsia="Cambria" w:cs="Arial"/>
                <w:spacing w:val="-2"/>
              </w:rPr>
            </w:pPr>
            <w:r w:rsidRPr="00D913DF">
              <w:rPr>
                <w:rFonts w:cs="Arial"/>
                <w:lang w:val="en-GB"/>
              </w:rPr>
              <w:t>5</w:t>
            </w:r>
            <w:r w:rsidR="001A051B" w:rsidRPr="00DB5090">
              <w:rPr>
                <w:rFonts w:cs="Arial"/>
              </w:rPr>
              <w:t>,</w:t>
            </w:r>
            <w:r w:rsidRPr="00D913DF">
              <w:rPr>
                <w:rFonts w:cs="Arial"/>
                <w:lang w:val="en-GB"/>
              </w:rPr>
              <w:t>470</w:t>
            </w:r>
            <w:r w:rsidR="001A051B" w:rsidRPr="00DB5090">
              <w:rPr>
                <w:rFonts w:cs="Arial"/>
              </w:rPr>
              <w:t>,</w:t>
            </w:r>
            <w:r w:rsidRPr="00D913DF">
              <w:rPr>
                <w:rFonts w:cs="Arial"/>
                <w:lang w:val="en-GB"/>
              </w:rPr>
              <w:t>085</w:t>
            </w:r>
          </w:p>
        </w:tc>
        <w:tc>
          <w:tcPr>
            <w:tcW w:w="1440" w:type="dxa"/>
          </w:tcPr>
          <w:p w14:paraId="1008C673" w14:textId="4FBAA788" w:rsidR="001A051B" w:rsidRPr="00DB5090" w:rsidRDefault="00D913DF" w:rsidP="00DB5090">
            <w:pPr>
              <w:ind w:right="-72"/>
              <w:jc w:val="right"/>
              <w:rPr>
                <w:rFonts w:eastAsia="Cambria" w:cs="Arial"/>
                <w:spacing w:val="-2"/>
              </w:rPr>
            </w:pPr>
            <w:r w:rsidRPr="00D913DF">
              <w:rPr>
                <w:rFonts w:cs="Arial"/>
                <w:lang w:val="en-GB"/>
              </w:rPr>
              <w:t>3</w:t>
            </w:r>
            <w:r w:rsidR="001A051B" w:rsidRPr="00DB5090">
              <w:rPr>
                <w:rFonts w:cs="Arial"/>
              </w:rPr>
              <w:t>,</w:t>
            </w:r>
            <w:r w:rsidRPr="00D913DF">
              <w:rPr>
                <w:rFonts w:cs="Arial"/>
                <w:lang w:val="en-GB"/>
              </w:rPr>
              <w:t>819</w:t>
            </w:r>
            <w:r w:rsidR="001A051B" w:rsidRPr="00DB5090">
              <w:rPr>
                <w:rFonts w:cs="Arial"/>
              </w:rPr>
              <w:t>,</w:t>
            </w:r>
            <w:r w:rsidRPr="00D913DF">
              <w:rPr>
                <w:rFonts w:cs="Arial"/>
                <w:lang w:val="en-GB"/>
              </w:rPr>
              <w:t>004</w:t>
            </w:r>
          </w:p>
        </w:tc>
        <w:tc>
          <w:tcPr>
            <w:tcW w:w="1440" w:type="dxa"/>
            <w:shd w:val="clear" w:color="auto" w:fill="FAFAFA"/>
          </w:tcPr>
          <w:p w14:paraId="3BB1EAAA" w14:textId="654CCA59" w:rsidR="001A051B" w:rsidRPr="00DB5090" w:rsidRDefault="00D913DF" w:rsidP="00DB5090">
            <w:pPr>
              <w:ind w:right="-72"/>
              <w:jc w:val="right"/>
              <w:rPr>
                <w:rFonts w:eastAsia="Cambria" w:cs="Arial"/>
                <w:spacing w:val="-2"/>
              </w:rPr>
            </w:pPr>
            <w:r w:rsidRPr="00D913DF">
              <w:rPr>
                <w:rFonts w:cs="Arial"/>
                <w:lang w:val="en-GB"/>
              </w:rPr>
              <w:t>1</w:t>
            </w:r>
            <w:r w:rsidR="001A051B" w:rsidRPr="00DB5090">
              <w:rPr>
                <w:rFonts w:cs="Arial"/>
              </w:rPr>
              <w:t>,</w:t>
            </w:r>
            <w:r w:rsidRPr="00D913DF">
              <w:rPr>
                <w:rFonts w:cs="Arial"/>
                <w:lang w:val="en-GB"/>
              </w:rPr>
              <w:t>717</w:t>
            </w:r>
            <w:r w:rsidR="001A051B" w:rsidRPr="00DB5090">
              <w:rPr>
                <w:rFonts w:cs="Arial"/>
              </w:rPr>
              <w:t>,</w:t>
            </w:r>
            <w:r w:rsidRPr="00D913DF">
              <w:rPr>
                <w:rFonts w:cs="Arial"/>
                <w:lang w:val="en-GB"/>
              </w:rPr>
              <w:t>279</w:t>
            </w:r>
          </w:p>
        </w:tc>
        <w:tc>
          <w:tcPr>
            <w:tcW w:w="1440" w:type="dxa"/>
            <w:shd w:val="clear" w:color="auto" w:fill="auto"/>
          </w:tcPr>
          <w:p w14:paraId="33846123" w14:textId="4BEBFC90" w:rsidR="001A051B" w:rsidRPr="00DB5090" w:rsidRDefault="00D913DF" w:rsidP="00DB5090">
            <w:pPr>
              <w:ind w:right="-72"/>
              <w:jc w:val="right"/>
              <w:rPr>
                <w:rFonts w:eastAsia="Cambria" w:cs="Arial"/>
                <w:spacing w:val="-2"/>
              </w:rPr>
            </w:pPr>
            <w:r w:rsidRPr="00D913DF">
              <w:rPr>
                <w:rFonts w:cs="Arial"/>
                <w:lang w:val="en-GB"/>
              </w:rPr>
              <w:t>2</w:t>
            </w:r>
            <w:r w:rsidR="001A051B" w:rsidRPr="00DB5090">
              <w:rPr>
                <w:rFonts w:cs="Arial"/>
              </w:rPr>
              <w:t>,</w:t>
            </w:r>
            <w:r w:rsidRPr="00D913DF">
              <w:rPr>
                <w:rFonts w:cs="Arial"/>
                <w:lang w:val="en-GB"/>
              </w:rPr>
              <w:t>286</w:t>
            </w:r>
            <w:r w:rsidR="001A051B" w:rsidRPr="00DB5090">
              <w:rPr>
                <w:rFonts w:cs="Arial"/>
              </w:rPr>
              <w:t>,</w:t>
            </w:r>
            <w:r w:rsidRPr="00D913DF">
              <w:rPr>
                <w:rFonts w:cs="Arial"/>
                <w:lang w:val="en-GB"/>
              </w:rPr>
              <w:t>935</w:t>
            </w:r>
          </w:p>
        </w:tc>
      </w:tr>
      <w:tr w:rsidR="001A051B" w:rsidRPr="00DB5090" w14:paraId="0DB4BB3E" w14:textId="77777777" w:rsidTr="0022436E">
        <w:trPr>
          <w:trHeight w:val="20"/>
        </w:trPr>
        <w:tc>
          <w:tcPr>
            <w:tcW w:w="3240" w:type="dxa"/>
            <w:shd w:val="clear" w:color="auto" w:fill="auto"/>
          </w:tcPr>
          <w:p w14:paraId="751A64F0" w14:textId="2331DC8C" w:rsidR="001A051B" w:rsidRPr="00DB5090" w:rsidRDefault="001A051B" w:rsidP="001A051B">
            <w:pPr>
              <w:ind w:left="523"/>
              <w:jc w:val="left"/>
              <w:rPr>
                <w:rFonts w:eastAsia="Cambria" w:cs="Arial"/>
                <w:spacing w:val="-2"/>
              </w:rPr>
            </w:pPr>
            <w:r w:rsidRPr="00DB5090">
              <w:rPr>
                <w:rFonts w:eastAsia="Cambria" w:cs="Arial"/>
                <w:spacing w:val="-2"/>
              </w:rPr>
              <w:t xml:space="preserve">Total equity (including </w:t>
            </w:r>
          </w:p>
        </w:tc>
        <w:tc>
          <w:tcPr>
            <w:tcW w:w="1440" w:type="dxa"/>
            <w:shd w:val="clear" w:color="auto" w:fill="FAFAFA"/>
          </w:tcPr>
          <w:p w14:paraId="109F4087" w14:textId="77777777" w:rsidR="001A051B" w:rsidRPr="00DB5090" w:rsidRDefault="001A051B" w:rsidP="00DB5090">
            <w:pPr>
              <w:ind w:right="-72"/>
              <w:jc w:val="right"/>
              <w:rPr>
                <w:rFonts w:eastAsia="Cambria" w:cs="Arial"/>
                <w:spacing w:val="-2"/>
              </w:rPr>
            </w:pPr>
          </w:p>
        </w:tc>
        <w:tc>
          <w:tcPr>
            <w:tcW w:w="1440" w:type="dxa"/>
          </w:tcPr>
          <w:p w14:paraId="487B3FE7" w14:textId="77777777" w:rsidR="001A051B" w:rsidRPr="00DB5090" w:rsidRDefault="001A051B" w:rsidP="00DB5090">
            <w:pPr>
              <w:ind w:right="-72"/>
              <w:jc w:val="right"/>
              <w:rPr>
                <w:rFonts w:eastAsia="Cambria" w:cs="Arial"/>
                <w:spacing w:val="-2"/>
              </w:rPr>
            </w:pPr>
          </w:p>
        </w:tc>
        <w:tc>
          <w:tcPr>
            <w:tcW w:w="1440" w:type="dxa"/>
            <w:shd w:val="clear" w:color="auto" w:fill="FAFAFA"/>
          </w:tcPr>
          <w:p w14:paraId="3B4F57FC" w14:textId="77777777" w:rsidR="001A051B" w:rsidRPr="00DB5090" w:rsidRDefault="001A051B" w:rsidP="00DB5090">
            <w:pPr>
              <w:ind w:right="-72"/>
              <w:jc w:val="right"/>
              <w:rPr>
                <w:rFonts w:eastAsia="Cambria" w:cs="Arial"/>
                <w:spacing w:val="-2"/>
              </w:rPr>
            </w:pPr>
          </w:p>
        </w:tc>
        <w:tc>
          <w:tcPr>
            <w:tcW w:w="1440" w:type="dxa"/>
            <w:shd w:val="clear" w:color="auto" w:fill="auto"/>
          </w:tcPr>
          <w:p w14:paraId="6DEF3AEE" w14:textId="77777777" w:rsidR="001A051B" w:rsidRPr="00DB5090" w:rsidRDefault="001A051B" w:rsidP="00DB5090">
            <w:pPr>
              <w:ind w:right="-72"/>
              <w:jc w:val="right"/>
              <w:rPr>
                <w:rFonts w:eastAsia="Cambria" w:cs="Arial"/>
                <w:spacing w:val="-2"/>
              </w:rPr>
            </w:pPr>
          </w:p>
        </w:tc>
      </w:tr>
      <w:tr w:rsidR="001A051B" w:rsidRPr="00DB5090" w14:paraId="23D1BBCE" w14:textId="77777777" w:rsidTr="0022436E">
        <w:trPr>
          <w:trHeight w:val="20"/>
        </w:trPr>
        <w:tc>
          <w:tcPr>
            <w:tcW w:w="3240" w:type="dxa"/>
            <w:shd w:val="clear" w:color="auto" w:fill="auto"/>
          </w:tcPr>
          <w:p w14:paraId="697FF9E2" w14:textId="112AE853" w:rsidR="001A051B" w:rsidRPr="00DB5090" w:rsidRDefault="001A051B" w:rsidP="001A051B">
            <w:pPr>
              <w:ind w:left="523"/>
              <w:rPr>
                <w:rFonts w:eastAsia="Cambria" w:cs="Arial"/>
                <w:spacing w:val="-2"/>
              </w:rPr>
            </w:pPr>
            <w:r w:rsidRPr="00DB5090">
              <w:rPr>
                <w:rFonts w:eastAsia="Cambria" w:cs="Arial"/>
                <w:spacing w:val="-2"/>
              </w:rPr>
              <w:t xml:space="preserve">   </w:t>
            </w:r>
            <w:r w:rsidR="00DB5090" w:rsidRPr="00DB5090">
              <w:rPr>
                <w:rFonts w:eastAsia="Cambria" w:cs="Arial"/>
                <w:spacing w:val="-2"/>
              </w:rPr>
              <w:t>non-</w:t>
            </w:r>
            <w:r w:rsidRPr="00DB5090">
              <w:rPr>
                <w:rFonts w:eastAsia="Cambria" w:cs="Arial"/>
                <w:spacing w:val="-2"/>
              </w:rPr>
              <w:t>controlling interests)</w:t>
            </w:r>
          </w:p>
        </w:tc>
        <w:tc>
          <w:tcPr>
            <w:tcW w:w="1440" w:type="dxa"/>
            <w:tcBorders>
              <w:bottom w:val="single" w:sz="4" w:space="0" w:color="auto"/>
            </w:tcBorders>
            <w:shd w:val="clear" w:color="auto" w:fill="FAFAFA"/>
          </w:tcPr>
          <w:p w14:paraId="6DA2546D" w14:textId="6D8AECD6"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320</w:t>
            </w:r>
            <w:r w:rsidR="001A051B" w:rsidRPr="00DB5090">
              <w:rPr>
                <w:rFonts w:cs="Arial"/>
              </w:rPr>
              <w:t>,</w:t>
            </w:r>
            <w:r w:rsidRPr="00D913DF">
              <w:rPr>
                <w:rFonts w:cs="Arial"/>
                <w:lang w:val="en-GB"/>
              </w:rPr>
              <w:t>935</w:t>
            </w:r>
          </w:p>
        </w:tc>
        <w:tc>
          <w:tcPr>
            <w:tcW w:w="1440" w:type="dxa"/>
            <w:tcBorders>
              <w:bottom w:val="single" w:sz="4" w:space="0" w:color="auto"/>
            </w:tcBorders>
          </w:tcPr>
          <w:p w14:paraId="078DC712" w14:textId="60FE89DA"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860</w:t>
            </w:r>
            <w:r w:rsidR="001A051B" w:rsidRPr="00DB5090">
              <w:rPr>
                <w:rFonts w:cs="Arial"/>
              </w:rPr>
              <w:t>,</w:t>
            </w:r>
            <w:r w:rsidRPr="00D913DF">
              <w:rPr>
                <w:rFonts w:cs="Arial"/>
                <w:lang w:val="en-GB"/>
              </w:rPr>
              <w:t>455</w:t>
            </w:r>
          </w:p>
        </w:tc>
        <w:tc>
          <w:tcPr>
            <w:tcW w:w="1440" w:type="dxa"/>
            <w:tcBorders>
              <w:bottom w:val="single" w:sz="4" w:space="0" w:color="auto"/>
            </w:tcBorders>
            <w:shd w:val="clear" w:color="auto" w:fill="FAFAFA"/>
          </w:tcPr>
          <w:p w14:paraId="651ABF8D" w14:textId="4EADEDF5"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633</w:t>
            </w:r>
            <w:r w:rsidR="001A051B" w:rsidRPr="00DB5090">
              <w:rPr>
                <w:rFonts w:cs="Arial"/>
              </w:rPr>
              <w:t>,</w:t>
            </w:r>
            <w:r w:rsidRPr="00D913DF">
              <w:rPr>
                <w:rFonts w:cs="Arial"/>
                <w:lang w:val="en-GB"/>
              </w:rPr>
              <w:t>973</w:t>
            </w:r>
          </w:p>
        </w:tc>
        <w:tc>
          <w:tcPr>
            <w:tcW w:w="1440" w:type="dxa"/>
            <w:tcBorders>
              <w:bottom w:val="single" w:sz="4" w:space="0" w:color="auto"/>
            </w:tcBorders>
            <w:shd w:val="clear" w:color="auto" w:fill="auto"/>
          </w:tcPr>
          <w:p w14:paraId="4E335F09" w14:textId="5A0AEA26" w:rsidR="001A051B" w:rsidRPr="00DB5090" w:rsidRDefault="00D913DF" w:rsidP="00DB5090">
            <w:pPr>
              <w:ind w:right="-72"/>
              <w:jc w:val="right"/>
              <w:rPr>
                <w:rFonts w:eastAsia="Cambria" w:cs="Arial"/>
                <w:spacing w:val="-2"/>
              </w:rPr>
            </w:pPr>
            <w:r w:rsidRPr="00D913DF">
              <w:rPr>
                <w:rFonts w:cs="Arial"/>
                <w:lang w:val="en-GB"/>
              </w:rPr>
              <w:t>10</w:t>
            </w:r>
            <w:r w:rsidR="001A051B" w:rsidRPr="00DB5090">
              <w:rPr>
                <w:rFonts w:cs="Arial"/>
              </w:rPr>
              <w:t>,</w:t>
            </w:r>
            <w:r w:rsidRPr="00D913DF">
              <w:rPr>
                <w:rFonts w:cs="Arial"/>
                <w:lang w:val="en-GB"/>
              </w:rPr>
              <w:t>659</w:t>
            </w:r>
            <w:r w:rsidR="001A051B" w:rsidRPr="00DB5090">
              <w:rPr>
                <w:rFonts w:cs="Arial"/>
              </w:rPr>
              <w:t>,</w:t>
            </w:r>
            <w:r w:rsidRPr="00D913DF">
              <w:rPr>
                <w:rFonts w:cs="Arial"/>
                <w:lang w:val="en-GB"/>
              </w:rPr>
              <w:t>353</w:t>
            </w:r>
          </w:p>
        </w:tc>
      </w:tr>
      <w:tr w:rsidR="007A30CA" w:rsidRPr="00DB5090" w14:paraId="05F99CB9" w14:textId="77777777" w:rsidTr="00057C1E">
        <w:trPr>
          <w:trHeight w:val="20"/>
        </w:trPr>
        <w:tc>
          <w:tcPr>
            <w:tcW w:w="3240" w:type="dxa"/>
            <w:shd w:val="clear" w:color="auto" w:fill="auto"/>
          </w:tcPr>
          <w:p w14:paraId="401E9804" w14:textId="77777777" w:rsidR="007A30CA" w:rsidRPr="00DB5090" w:rsidRDefault="007A30CA" w:rsidP="007A30CA">
            <w:pPr>
              <w:ind w:left="523"/>
              <w:rPr>
                <w:rFonts w:eastAsia="Cambria" w:cs="Arial"/>
                <w:spacing w:val="-2"/>
              </w:rPr>
            </w:pPr>
          </w:p>
        </w:tc>
        <w:tc>
          <w:tcPr>
            <w:tcW w:w="1440" w:type="dxa"/>
            <w:tcBorders>
              <w:top w:val="single" w:sz="4" w:space="0" w:color="auto"/>
            </w:tcBorders>
            <w:shd w:val="clear" w:color="auto" w:fill="FAFAFA"/>
          </w:tcPr>
          <w:p w14:paraId="70BAA48C"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tcPr>
          <w:p w14:paraId="4347798F"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shd w:val="clear" w:color="auto" w:fill="FAFAFA"/>
          </w:tcPr>
          <w:p w14:paraId="280F2F9A" w14:textId="77777777" w:rsidR="007A30CA" w:rsidRPr="00DB5090" w:rsidRDefault="007A30CA" w:rsidP="00DB5090">
            <w:pPr>
              <w:ind w:right="-72"/>
              <w:jc w:val="right"/>
              <w:rPr>
                <w:rFonts w:eastAsia="Cambria" w:cs="Arial"/>
                <w:spacing w:val="-2"/>
              </w:rPr>
            </w:pPr>
          </w:p>
        </w:tc>
        <w:tc>
          <w:tcPr>
            <w:tcW w:w="1440" w:type="dxa"/>
            <w:tcBorders>
              <w:top w:val="single" w:sz="4" w:space="0" w:color="auto"/>
            </w:tcBorders>
            <w:shd w:val="clear" w:color="auto" w:fill="auto"/>
          </w:tcPr>
          <w:p w14:paraId="69A1F9D0" w14:textId="77777777" w:rsidR="007A30CA" w:rsidRPr="00DB5090" w:rsidRDefault="007A30CA" w:rsidP="00DB5090">
            <w:pPr>
              <w:ind w:right="-72"/>
              <w:jc w:val="right"/>
              <w:rPr>
                <w:rFonts w:eastAsia="Cambria" w:cs="Arial"/>
                <w:spacing w:val="-2"/>
              </w:rPr>
            </w:pPr>
          </w:p>
        </w:tc>
      </w:tr>
      <w:tr w:rsidR="007A30CA" w:rsidRPr="00DB5090" w14:paraId="534952EA" w14:textId="77777777" w:rsidTr="00057C1E">
        <w:trPr>
          <w:trHeight w:val="20"/>
        </w:trPr>
        <w:tc>
          <w:tcPr>
            <w:tcW w:w="3240" w:type="dxa"/>
            <w:shd w:val="clear" w:color="auto" w:fill="auto"/>
          </w:tcPr>
          <w:p w14:paraId="53FE17DC" w14:textId="5A1ECC2D" w:rsidR="007A30CA" w:rsidRPr="00DB5090" w:rsidRDefault="007A30CA" w:rsidP="007A30CA">
            <w:pPr>
              <w:ind w:left="523"/>
              <w:rPr>
                <w:rFonts w:eastAsia="Cambria" w:cs="Arial"/>
                <w:b/>
                <w:bCs/>
                <w:spacing w:val="-2"/>
              </w:rPr>
            </w:pPr>
            <w:r w:rsidRPr="00DB5090">
              <w:rPr>
                <w:rFonts w:eastAsia="Cambria" w:cs="Arial"/>
                <w:b/>
                <w:bCs/>
                <w:spacing w:val="-2"/>
              </w:rPr>
              <w:t>Net debt</w:t>
            </w:r>
            <w:r w:rsidRPr="00DB5090">
              <w:rPr>
                <w:rFonts w:eastAsia="Cambria" w:cs="Arial"/>
                <w:b/>
                <w:bCs/>
                <w:spacing w:val="-2"/>
                <w:cs/>
              </w:rPr>
              <w:t xml:space="preserve"> </w:t>
            </w:r>
            <w:r w:rsidRPr="00DB5090">
              <w:rPr>
                <w:rFonts w:eastAsia="Cambria" w:cs="Arial"/>
                <w:b/>
                <w:bCs/>
                <w:spacing w:val="-2"/>
              </w:rPr>
              <w:t xml:space="preserve">from financial </w:t>
            </w:r>
          </w:p>
        </w:tc>
        <w:tc>
          <w:tcPr>
            <w:tcW w:w="1440" w:type="dxa"/>
            <w:shd w:val="clear" w:color="auto" w:fill="FAFAFA"/>
          </w:tcPr>
          <w:p w14:paraId="55E624AB" w14:textId="7AD80E93" w:rsidR="007A30CA" w:rsidRPr="00DB5090" w:rsidRDefault="007A30CA" w:rsidP="00DB5090">
            <w:pPr>
              <w:ind w:right="-72"/>
              <w:jc w:val="right"/>
              <w:rPr>
                <w:rFonts w:eastAsia="Cambria" w:cs="Arial"/>
                <w:b/>
                <w:bCs/>
                <w:spacing w:val="-2"/>
              </w:rPr>
            </w:pPr>
          </w:p>
        </w:tc>
        <w:tc>
          <w:tcPr>
            <w:tcW w:w="1440" w:type="dxa"/>
          </w:tcPr>
          <w:p w14:paraId="7919947A" w14:textId="58DB9460" w:rsidR="007A30CA" w:rsidRPr="00DB5090" w:rsidRDefault="007A30CA" w:rsidP="00DB5090">
            <w:pPr>
              <w:ind w:right="-72"/>
              <w:jc w:val="right"/>
              <w:rPr>
                <w:rFonts w:eastAsia="Cambria" w:cs="Arial"/>
                <w:b/>
                <w:bCs/>
                <w:spacing w:val="-2"/>
              </w:rPr>
            </w:pPr>
          </w:p>
        </w:tc>
        <w:tc>
          <w:tcPr>
            <w:tcW w:w="1440" w:type="dxa"/>
            <w:shd w:val="clear" w:color="auto" w:fill="FAFAFA"/>
          </w:tcPr>
          <w:p w14:paraId="6561FCC9" w14:textId="5D747C90" w:rsidR="007A30CA" w:rsidRPr="00DB5090" w:rsidRDefault="007A30CA" w:rsidP="00DB5090">
            <w:pPr>
              <w:ind w:right="-72"/>
              <w:jc w:val="right"/>
              <w:rPr>
                <w:rFonts w:eastAsia="Cambria" w:cs="Arial"/>
                <w:b/>
                <w:bCs/>
                <w:spacing w:val="-2"/>
              </w:rPr>
            </w:pPr>
          </w:p>
        </w:tc>
        <w:tc>
          <w:tcPr>
            <w:tcW w:w="1440" w:type="dxa"/>
            <w:shd w:val="clear" w:color="auto" w:fill="auto"/>
          </w:tcPr>
          <w:p w14:paraId="7B2B9D95" w14:textId="10746C89" w:rsidR="007A30CA" w:rsidRPr="00DB5090" w:rsidRDefault="007A30CA" w:rsidP="00DB5090">
            <w:pPr>
              <w:ind w:right="-72"/>
              <w:jc w:val="right"/>
              <w:rPr>
                <w:rFonts w:eastAsia="Cambria" w:cs="Arial"/>
                <w:b/>
                <w:bCs/>
                <w:spacing w:val="-2"/>
              </w:rPr>
            </w:pPr>
          </w:p>
        </w:tc>
      </w:tr>
      <w:tr w:rsidR="007A30CA" w:rsidRPr="00DB5090" w14:paraId="10691F56" w14:textId="77777777" w:rsidTr="00057C1E">
        <w:trPr>
          <w:trHeight w:val="20"/>
        </w:trPr>
        <w:tc>
          <w:tcPr>
            <w:tcW w:w="3240" w:type="dxa"/>
            <w:shd w:val="clear" w:color="auto" w:fill="auto"/>
          </w:tcPr>
          <w:p w14:paraId="35880E4B" w14:textId="05F8A2E5" w:rsidR="007A30CA" w:rsidRPr="00DB5090" w:rsidRDefault="007A30CA" w:rsidP="007A30CA">
            <w:pPr>
              <w:ind w:left="523"/>
              <w:rPr>
                <w:rFonts w:eastAsia="Cambria" w:cs="Arial"/>
                <w:b/>
                <w:bCs/>
                <w:spacing w:val="-2"/>
              </w:rPr>
            </w:pPr>
            <w:r w:rsidRPr="00DB5090">
              <w:rPr>
                <w:rFonts w:eastAsia="Cambria" w:cs="Arial"/>
                <w:b/>
                <w:bCs/>
                <w:spacing w:val="-2"/>
              </w:rPr>
              <w:t xml:space="preserve">   institutions to </w:t>
            </w:r>
          </w:p>
        </w:tc>
        <w:tc>
          <w:tcPr>
            <w:tcW w:w="1440" w:type="dxa"/>
            <w:shd w:val="clear" w:color="auto" w:fill="FAFAFA"/>
          </w:tcPr>
          <w:p w14:paraId="3F991376" w14:textId="77777777" w:rsidR="007A30CA" w:rsidRPr="00DB5090" w:rsidRDefault="007A30CA" w:rsidP="00DB5090">
            <w:pPr>
              <w:ind w:right="-72"/>
              <w:jc w:val="right"/>
              <w:rPr>
                <w:rFonts w:eastAsia="Cambria" w:cs="Arial"/>
                <w:b/>
                <w:bCs/>
                <w:spacing w:val="-2"/>
              </w:rPr>
            </w:pPr>
          </w:p>
        </w:tc>
        <w:tc>
          <w:tcPr>
            <w:tcW w:w="1440" w:type="dxa"/>
          </w:tcPr>
          <w:p w14:paraId="6E8C62E4" w14:textId="77777777" w:rsidR="007A30CA" w:rsidRPr="00DB5090" w:rsidRDefault="007A30CA" w:rsidP="00DB5090">
            <w:pPr>
              <w:ind w:right="-72"/>
              <w:jc w:val="right"/>
              <w:rPr>
                <w:rFonts w:eastAsia="Cambria" w:cs="Arial"/>
                <w:b/>
                <w:bCs/>
                <w:spacing w:val="-2"/>
              </w:rPr>
            </w:pPr>
          </w:p>
        </w:tc>
        <w:tc>
          <w:tcPr>
            <w:tcW w:w="1440" w:type="dxa"/>
            <w:shd w:val="clear" w:color="auto" w:fill="FAFAFA"/>
          </w:tcPr>
          <w:p w14:paraId="1ABABA8B" w14:textId="77777777" w:rsidR="007A30CA" w:rsidRPr="00DB5090" w:rsidRDefault="007A30CA" w:rsidP="00DB5090">
            <w:pPr>
              <w:ind w:right="-72"/>
              <w:jc w:val="right"/>
              <w:rPr>
                <w:rFonts w:eastAsia="Cambria" w:cs="Arial"/>
                <w:b/>
                <w:bCs/>
                <w:spacing w:val="-2"/>
              </w:rPr>
            </w:pPr>
          </w:p>
        </w:tc>
        <w:tc>
          <w:tcPr>
            <w:tcW w:w="1440" w:type="dxa"/>
            <w:shd w:val="clear" w:color="auto" w:fill="auto"/>
          </w:tcPr>
          <w:p w14:paraId="089327C3" w14:textId="77777777" w:rsidR="007A30CA" w:rsidRPr="00DB5090" w:rsidRDefault="007A30CA" w:rsidP="00DB5090">
            <w:pPr>
              <w:ind w:right="-72"/>
              <w:jc w:val="right"/>
              <w:rPr>
                <w:rFonts w:eastAsia="Cambria" w:cs="Arial"/>
                <w:b/>
                <w:bCs/>
                <w:spacing w:val="-2"/>
              </w:rPr>
            </w:pPr>
          </w:p>
        </w:tc>
      </w:tr>
      <w:tr w:rsidR="007A30CA" w:rsidRPr="00DB5090" w14:paraId="0F930B6C" w14:textId="77777777" w:rsidTr="00057C1E">
        <w:trPr>
          <w:trHeight w:val="20"/>
        </w:trPr>
        <w:tc>
          <w:tcPr>
            <w:tcW w:w="3240" w:type="dxa"/>
            <w:shd w:val="clear" w:color="auto" w:fill="auto"/>
          </w:tcPr>
          <w:p w14:paraId="1B127896" w14:textId="0739CFD1" w:rsidR="007A30CA" w:rsidRPr="00DB5090" w:rsidRDefault="007A30CA" w:rsidP="007A30CA">
            <w:pPr>
              <w:ind w:left="523"/>
              <w:rPr>
                <w:rFonts w:eastAsia="Cambria" w:cs="Arial"/>
                <w:b/>
                <w:bCs/>
                <w:spacing w:val="-2"/>
              </w:rPr>
            </w:pPr>
            <w:r w:rsidRPr="00DB5090">
              <w:rPr>
                <w:rFonts w:eastAsia="Cambria" w:cs="Arial"/>
                <w:b/>
                <w:bCs/>
                <w:spacing w:val="-2"/>
              </w:rPr>
              <w:t xml:space="preserve">   equity ratio</w:t>
            </w:r>
          </w:p>
        </w:tc>
        <w:tc>
          <w:tcPr>
            <w:tcW w:w="1440" w:type="dxa"/>
            <w:tcBorders>
              <w:bottom w:val="single" w:sz="4" w:space="0" w:color="auto"/>
            </w:tcBorders>
            <w:shd w:val="clear" w:color="auto" w:fill="FAFAFA"/>
          </w:tcPr>
          <w:p w14:paraId="2EA8C465" w14:textId="3101753B" w:rsidR="007A30CA" w:rsidRPr="00DB5090" w:rsidRDefault="00D913DF" w:rsidP="00DB5090">
            <w:pPr>
              <w:ind w:right="-72"/>
              <w:jc w:val="right"/>
              <w:rPr>
                <w:rFonts w:eastAsia="Cambria" w:cs="Arial"/>
                <w:b/>
                <w:bCs/>
                <w:spacing w:val="-2"/>
              </w:rPr>
            </w:pPr>
            <w:r w:rsidRPr="00D913DF">
              <w:rPr>
                <w:rFonts w:eastAsia="Cambria" w:cs="Arial"/>
                <w:b/>
                <w:bCs/>
                <w:spacing w:val="-2"/>
                <w:lang w:val="en-GB"/>
              </w:rPr>
              <w:t>53</w:t>
            </w:r>
            <w:r w:rsidR="00D43637" w:rsidRPr="00DB5090">
              <w:rPr>
                <w:rFonts w:eastAsia="Cambria" w:cs="Arial"/>
                <w:b/>
                <w:bCs/>
                <w:spacing w:val="-2"/>
              </w:rPr>
              <w:t>%</w:t>
            </w:r>
          </w:p>
        </w:tc>
        <w:tc>
          <w:tcPr>
            <w:tcW w:w="1440" w:type="dxa"/>
            <w:tcBorders>
              <w:bottom w:val="single" w:sz="4" w:space="0" w:color="auto"/>
            </w:tcBorders>
          </w:tcPr>
          <w:p w14:paraId="1B832F7C" w14:textId="0231DFB4" w:rsidR="007A30CA" w:rsidRPr="00DB5090" w:rsidRDefault="00D913DF" w:rsidP="00DB5090">
            <w:pPr>
              <w:ind w:right="-72"/>
              <w:jc w:val="right"/>
              <w:rPr>
                <w:rFonts w:eastAsia="Cambria" w:cs="Arial"/>
                <w:b/>
                <w:bCs/>
                <w:spacing w:val="-2"/>
              </w:rPr>
            </w:pPr>
            <w:r w:rsidRPr="00D913DF">
              <w:rPr>
                <w:rFonts w:eastAsia="Cambria" w:cs="Arial"/>
                <w:b/>
                <w:bCs/>
                <w:spacing w:val="-2"/>
                <w:lang w:val="en-GB"/>
              </w:rPr>
              <w:t>35</w:t>
            </w:r>
            <w:r w:rsidR="007A30CA" w:rsidRPr="00DB5090">
              <w:rPr>
                <w:rFonts w:eastAsia="Cambria" w:cs="Arial"/>
                <w:b/>
                <w:bCs/>
                <w:spacing w:val="-2"/>
              </w:rPr>
              <w:t>%</w:t>
            </w:r>
          </w:p>
        </w:tc>
        <w:tc>
          <w:tcPr>
            <w:tcW w:w="1440" w:type="dxa"/>
            <w:tcBorders>
              <w:bottom w:val="single" w:sz="4" w:space="0" w:color="auto"/>
            </w:tcBorders>
            <w:shd w:val="clear" w:color="auto" w:fill="FAFAFA"/>
          </w:tcPr>
          <w:p w14:paraId="12C164E4" w14:textId="5DC2F297" w:rsidR="007A30CA" w:rsidRPr="00DB5090" w:rsidRDefault="00D913DF" w:rsidP="00DB5090">
            <w:pPr>
              <w:ind w:right="-72"/>
              <w:jc w:val="right"/>
              <w:rPr>
                <w:rFonts w:eastAsia="Cambria" w:cs="Arial"/>
                <w:b/>
                <w:bCs/>
                <w:spacing w:val="-2"/>
              </w:rPr>
            </w:pPr>
            <w:r w:rsidRPr="00D913DF">
              <w:rPr>
                <w:rFonts w:eastAsia="Cambria" w:cs="Arial"/>
                <w:b/>
                <w:bCs/>
                <w:spacing w:val="-2"/>
                <w:lang w:val="en-GB"/>
              </w:rPr>
              <w:t>16</w:t>
            </w:r>
            <w:r w:rsidR="00D43637" w:rsidRPr="00DB5090">
              <w:rPr>
                <w:rFonts w:eastAsia="Cambria" w:cs="Arial"/>
                <w:b/>
                <w:bCs/>
                <w:spacing w:val="-2"/>
              </w:rPr>
              <w:t>%</w:t>
            </w:r>
          </w:p>
        </w:tc>
        <w:tc>
          <w:tcPr>
            <w:tcW w:w="1440" w:type="dxa"/>
            <w:tcBorders>
              <w:bottom w:val="single" w:sz="4" w:space="0" w:color="auto"/>
            </w:tcBorders>
            <w:shd w:val="clear" w:color="auto" w:fill="auto"/>
          </w:tcPr>
          <w:p w14:paraId="20484530" w14:textId="5D156BCB" w:rsidR="007A30CA" w:rsidRPr="00DB5090" w:rsidRDefault="00D913DF" w:rsidP="00DB5090">
            <w:pPr>
              <w:ind w:right="-72"/>
              <w:jc w:val="right"/>
              <w:rPr>
                <w:rFonts w:eastAsia="Cambria" w:cs="Arial"/>
                <w:b/>
                <w:bCs/>
                <w:spacing w:val="-2"/>
              </w:rPr>
            </w:pPr>
            <w:r w:rsidRPr="00D913DF">
              <w:rPr>
                <w:rFonts w:eastAsia="Cambria" w:cs="Arial"/>
                <w:b/>
                <w:bCs/>
                <w:spacing w:val="-2"/>
                <w:lang w:val="en-GB"/>
              </w:rPr>
              <w:t>21</w:t>
            </w:r>
            <w:r w:rsidR="007A30CA" w:rsidRPr="00DB5090">
              <w:rPr>
                <w:rFonts w:eastAsia="Cambria" w:cs="Arial"/>
                <w:b/>
                <w:bCs/>
                <w:spacing w:val="-2"/>
              </w:rPr>
              <w:t>%</w:t>
            </w:r>
          </w:p>
        </w:tc>
      </w:tr>
    </w:tbl>
    <w:p w14:paraId="41368FF3" w14:textId="653D2582" w:rsidR="00EB4B02" w:rsidRPr="00DB5090" w:rsidRDefault="00EB4B02" w:rsidP="00DB5090">
      <w:pPr>
        <w:ind w:left="1080"/>
        <w:outlineLvl w:val="3"/>
        <w:rPr>
          <w:rFonts w:cs="Arial"/>
          <w:lang w:val="x-none" w:eastAsia="x-none"/>
        </w:rPr>
      </w:pPr>
    </w:p>
    <w:p w14:paraId="7F54C51F" w14:textId="670E66B6" w:rsidR="00EB4B02" w:rsidRPr="00DB5090" w:rsidRDefault="00EB4B02" w:rsidP="00DB5090">
      <w:pPr>
        <w:ind w:left="1080"/>
        <w:jc w:val="thaiDistribute"/>
        <w:outlineLvl w:val="3"/>
        <w:rPr>
          <w:rFonts w:cs="Arial"/>
          <w:lang w:val="en-GB" w:eastAsia="x-none"/>
        </w:rPr>
      </w:pPr>
      <w:r w:rsidRPr="00DB5090">
        <w:rPr>
          <w:rFonts w:cs="Arial"/>
          <w:lang w:val="x-none" w:eastAsia="x-none"/>
        </w:rPr>
        <w:t xml:space="preserve">The net debt to equity ratio </w:t>
      </w:r>
      <w:r w:rsidRPr="00DB5090">
        <w:rPr>
          <w:rFonts w:cs="Arial"/>
          <w:lang w:eastAsia="x-none"/>
        </w:rPr>
        <w:t xml:space="preserve">and </w:t>
      </w:r>
      <w:r w:rsidRPr="00DB5090">
        <w:rPr>
          <w:rFonts w:cs="Arial"/>
          <w:spacing w:val="-6"/>
          <w:lang w:val="en-GB"/>
        </w:rPr>
        <w:t xml:space="preserve">net debt from financial institutions to equity ratio </w:t>
      </w:r>
      <w:r w:rsidR="00D43637" w:rsidRPr="00DB5090">
        <w:rPr>
          <w:rFonts w:cs="Arial"/>
          <w:lang w:val="en-GB" w:eastAsia="x-none"/>
        </w:rPr>
        <w:t>in</w:t>
      </w:r>
      <w:r w:rsidRPr="00DB5090">
        <w:rPr>
          <w:rFonts w:cs="Arial"/>
          <w:lang w:val="x-none" w:eastAsia="x-none"/>
        </w:rPr>
        <w:t xml:space="preserve">creased from </w:t>
      </w:r>
      <w:r w:rsidR="00E9536C">
        <w:rPr>
          <w:rFonts w:cs="Arial"/>
          <w:lang w:val="en-GB" w:eastAsia="x-none"/>
        </w:rPr>
        <w:t>32</w:t>
      </w:r>
      <w:r w:rsidRPr="00DB5090">
        <w:rPr>
          <w:rFonts w:cs="Arial"/>
          <w:lang w:val="x-none" w:eastAsia="x-none"/>
        </w:rPr>
        <w:t>%</w:t>
      </w:r>
      <w:r w:rsidR="00D43637" w:rsidRPr="00DB5090">
        <w:rPr>
          <w:rFonts w:cs="Arial"/>
          <w:lang w:val="en-GB" w:eastAsia="x-none"/>
        </w:rPr>
        <w:t xml:space="preserve"> </w:t>
      </w:r>
      <w:r w:rsidRPr="00DB5090">
        <w:rPr>
          <w:rFonts w:cs="Arial"/>
          <w:lang w:eastAsia="x-none"/>
        </w:rPr>
        <w:t xml:space="preserve">to </w:t>
      </w:r>
      <w:r w:rsidR="00D913DF" w:rsidRPr="00D913DF">
        <w:rPr>
          <w:rFonts w:cs="Arial"/>
          <w:lang w:val="en-GB" w:eastAsia="x-none"/>
        </w:rPr>
        <w:t>46</w:t>
      </w:r>
      <w:r w:rsidRPr="00DB5090">
        <w:rPr>
          <w:rFonts w:cs="Arial"/>
          <w:lang w:eastAsia="x-none"/>
        </w:rPr>
        <w:t>%</w:t>
      </w:r>
      <w:r w:rsidR="001A051B" w:rsidRPr="00DB5090">
        <w:rPr>
          <w:rFonts w:cs="Arial"/>
          <w:lang w:eastAsia="x-none"/>
        </w:rPr>
        <w:t xml:space="preserve"> and from </w:t>
      </w:r>
      <w:r w:rsidR="00D913DF" w:rsidRPr="00D913DF">
        <w:rPr>
          <w:rFonts w:cs="Arial"/>
          <w:lang w:val="en-GB" w:eastAsia="x-none"/>
        </w:rPr>
        <w:t>35</w:t>
      </w:r>
      <w:r w:rsidR="001A051B" w:rsidRPr="00DB5090">
        <w:rPr>
          <w:rFonts w:cs="Arial"/>
          <w:lang w:eastAsia="x-none"/>
        </w:rPr>
        <w:t xml:space="preserve">% to </w:t>
      </w:r>
      <w:r w:rsidR="00D913DF" w:rsidRPr="00D913DF">
        <w:rPr>
          <w:rFonts w:cs="Arial"/>
          <w:lang w:val="en-GB" w:eastAsia="x-none"/>
        </w:rPr>
        <w:t>53</w:t>
      </w:r>
      <w:r w:rsidR="001A051B" w:rsidRPr="00DB5090">
        <w:rPr>
          <w:rFonts w:cs="Arial"/>
          <w:lang w:eastAsia="x-none"/>
        </w:rPr>
        <w:t>% respectively</w:t>
      </w:r>
      <w:r w:rsidR="00740411" w:rsidRPr="00DB5090">
        <w:rPr>
          <w:rFonts w:cs="Arial"/>
          <w:lang w:eastAsia="x-none"/>
        </w:rPr>
        <w:t>. The</w:t>
      </w:r>
      <w:r w:rsidR="00710CCB" w:rsidRPr="00DB5090">
        <w:rPr>
          <w:rFonts w:cs="Arial"/>
          <w:lang w:eastAsia="x-none"/>
        </w:rPr>
        <w:t xml:space="preserve"> increase resulted from the</w:t>
      </w:r>
      <w:r w:rsidR="00740411" w:rsidRPr="00DB5090">
        <w:rPr>
          <w:rFonts w:cs="Arial"/>
          <w:lang w:eastAsia="x-none"/>
        </w:rPr>
        <w:t xml:space="preserve"> Group has financed to </w:t>
      </w:r>
      <w:r w:rsidR="000A3083" w:rsidRPr="00DB5090">
        <w:rPr>
          <w:rFonts w:cs="Arial"/>
          <w:lang w:val="en-GB" w:eastAsia="x-none"/>
        </w:rPr>
        <w:t>expand the hospital business in the current year.</w:t>
      </w:r>
    </w:p>
    <w:p w14:paraId="47499F6F" w14:textId="77777777" w:rsidR="00AB2A82" w:rsidRPr="00DB5090" w:rsidRDefault="00AB2A82" w:rsidP="00DB5090">
      <w:pPr>
        <w:ind w:left="1080"/>
        <w:outlineLvl w:val="3"/>
        <w:rPr>
          <w:rFonts w:cs="Arial"/>
          <w:b/>
          <w:bCs/>
          <w:i/>
          <w:iCs/>
          <w:lang w:val="x-none" w:eastAsia="x-none"/>
        </w:rPr>
      </w:pPr>
    </w:p>
    <w:p w14:paraId="3EF8A19D" w14:textId="77777777" w:rsidR="008011DA" w:rsidRPr="00DB5090" w:rsidRDefault="008011DA" w:rsidP="00DB5090">
      <w:pPr>
        <w:ind w:left="1080"/>
        <w:outlineLvl w:val="3"/>
        <w:rPr>
          <w:rFonts w:cs="Arial"/>
          <w:b/>
          <w:bCs/>
          <w:i/>
          <w:iCs/>
          <w:color w:val="CF4A02"/>
          <w:lang w:val="x-none" w:eastAsia="x-none"/>
        </w:rPr>
      </w:pPr>
      <w:r w:rsidRPr="00DB5090">
        <w:rPr>
          <w:rFonts w:cs="Arial"/>
          <w:b/>
          <w:bCs/>
          <w:i/>
          <w:iCs/>
          <w:color w:val="CF4A02"/>
          <w:lang w:val="x-none" w:eastAsia="x-none"/>
        </w:rPr>
        <w:t>Loan covenants</w:t>
      </w:r>
    </w:p>
    <w:p w14:paraId="635CDA47" w14:textId="77777777" w:rsidR="008011DA" w:rsidRPr="00DB5090" w:rsidRDefault="008011DA" w:rsidP="00DB5090">
      <w:pPr>
        <w:tabs>
          <w:tab w:val="left" w:pos="1891"/>
        </w:tabs>
        <w:ind w:left="1080"/>
        <w:rPr>
          <w:rFonts w:cs="Arial"/>
        </w:rPr>
      </w:pPr>
    </w:p>
    <w:p w14:paraId="7C2EB240" w14:textId="77777777" w:rsidR="008011DA" w:rsidRPr="00DB5090" w:rsidRDefault="008011DA" w:rsidP="00DB5090">
      <w:pPr>
        <w:tabs>
          <w:tab w:val="left" w:pos="1891"/>
        </w:tabs>
        <w:ind w:left="1080"/>
        <w:rPr>
          <w:rFonts w:cs="Arial"/>
          <w:spacing w:val="-4"/>
        </w:rPr>
      </w:pPr>
      <w:r w:rsidRPr="00DB5090">
        <w:rPr>
          <w:rFonts w:cs="Arial"/>
          <w:spacing w:val="-4"/>
        </w:rPr>
        <w:t>Under the terms of the major borrowing facilities, the Group is required to comply with the following financial covenants:</w:t>
      </w:r>
    </w:p>
    <w:p w14:paraId="26794700" w14:textId="77777777" w:rsidR="008011DA" w:rsidRPr="00DB5090" w:rsidRDefault="008011DA" w:rsidP="0051291E">
      <w:pPr>
        <w:tabs>
          <w:tab w:val="left" w:pos="1891"/>
        </w:tabs>
        <w:ind w:left="1080"/>
        <w:jc w:val="thaiDistribute"/>
        <w:rPr>
          <w:rFonts w:cs="Arial"/>
          <w:spacing w:val="-4"/>
        </w:rPr>
      </w:pPr>
    </w:p>
    <w:p w14:paraId="15A58752" w14:textId="05CC5C7A" w:rsidR="008011DA" w:rsidRPr="00DB5090" w:rsidRDefault="008011DA" w:rsidP="0051291E">
      <w:pPr>
        <w:numPr>
          <w:ilvl w:val="0"/>
          <w:numId w:val="27"/>
        </w:numPr>
        <w:ind w:left="1440"/>
        <w:jc w:val="thaiDistribute"/>
        <w:rPr>
          <w:rFonts w:eastAsia="Calibri" w:cs="Arial"/>
        </w:rPr>
      </w:pPr>
      <w:r w:rsidRPr="00DB5090">
        <w:rPr>
          <w:rFonts w:eastAsia="Calibri" w:cs="Arial"/>
        </w:rPr>
        <w:t xml:space="preserve">the gearing ratio must be not more than between </w:t>
      </w:r>
      <w:r w:rsidR="00D913DF" w:rsidRPr="00D913DF">
        <w:rPr>
          <w:rFonts w:eastAsia="Calibri" w:cs="Arial"/>
          <w:lang w:val="en-GB"/>
        </w:rPr>
        <w:t>110</w:t>
      </w:r>
      <w:r w:rsidRPr="00DB5090">
        <w:rPr>
          <w:rFonts w:eastAsia="Calibri" w:cs="Arial"/>
        </w:rPr>
        <w:t xml:space="preserve">% and </w:t>
      </w:r>
      <w:r w:rsidR="00D913DF" w:rsidRPr="00D913DF">
        <w:rPr>
          <w:rFonts w:eastAsia="Calibri" w:cs="Arial"/>
          <w:lang w:val="en-GB"/>
        </w:rPr>
        <w:t>233</w:t>
      </w:r>
      <w:r w:rsidRPr="00DB5090">
        <w:rPr>
          <w:rFonts w:eastAsia="Calibri" w:cs="Arial"/>
        </w:rPr>
        <w:t>%, and</w:t>
      </w:r>
    </w:p>
    <w:p w14:paraId="0A4510BC" w14:textId="07D8FB30" w:rsidR="008011DA" w:rsidRPr="00DB5090" w:rsidRDefault="008011DA" w:rsidP="0051291E">
      <w:pPr>
        <w:numPr>
          <w:ilvl w:val="0"/>
          <w:numId w:val="27"/>
        </w:numPr>
        <w:ind w:left="1440"/>
        <w:jc w:val="thaiDistribute"/>
        <w:rPr>
          <w:rFonts w:eastAsia="Calibri" w:cs="Arial"/>
        </w:rPr>
      </w:pPr>
      <w:r w:rsidRPr="00DB5090">
        <w:rPr>
          <w:rFonts w:eastAsia="Calibri" w:cs="Arial"/>
        </w:rPr>
        <w:t xml:space="preserve">the ratio of </w:t>
      </w:r>
      <w:r w:rsidR="005441D6" w:rsidRPr="00DB5090">
        <w:rPr>
          <w:rFonts w:eastAsia="Calibri" w:cs="Arial"/>
        </w:rPr>
        <w:t>adjusted DSCR</w:t>
      </w:r>
      <w:r w:rsidRPr="00DB5090">
        <w:rPr>
          <w:rFonts w:eastAsia="Calibri" w:cs="Arial"/>
        </w:rPr>
        <w:t xml:space="preserve"> must be not lower than between </w:t>
      </w:r>
      <w:r w:rsidR="00D913DF" w:rsidRPr="00D913DF">
        <w:rPr>
          <w:rFonts w:eastAsia="Calibri" w:cs="Arial"/>
          <w:lang w:val="en-GB"/>
        </w:rPr>
        <w:t>115</w:t>
      </w:r>
      <w:r w:rsidRPr="00DB5090">
        <w:rPr>
          <w:rFonts w:eastAsia="Calibri" w:cs="Arial"/>
        </w:rPr>
        <w:t xml:space="preserve">% and </w:t>
      </w:r>
      <w:r w:rsidR="00D913DF" w:rsidRPr="00D913DF">
        <w:rPr>
          <w:rFonts w:eastAsia="Calibri" w:cs="Arial"/>
          <w:lang w:val="en-GB"/>
        </w:rPr>
        <w:t>125</w:t>
      </w:r>
      <w:r w:rsidRPr="00DB5090">
        <w:rPr>
          <w:rFonts w:eastAsia="Calibri" w:cs="Arial"/>
        </w:rPr>
        <w:t>%</w:t>
      </w:r>
      <w:r w:rsidR="003A0DD9" w:rsidRPr="00DB5090">
        <w:rPr>
          <w:rFonts w:eastAsia="Calibri" w:cs="Arial"/>
        </w:rPr>
        <w:t>, and</w:t>
      </w:r>
    </w:p>
    <w:p w14:paraId="337C11A7" w14:textId="0FE7144E" w:rsidR="00573172" w:rsidRPr="00DB5090" w:rsidRDefault="00573172" w:rsidP="0051291E">
      <w:pPr>
        <w:numPr>
          <w:ilvl w:val="0"/>
          <w:numId w:val="27"/>
        </w:numPr>
        <w:ind w:left="1440"/>
        <w:jc w:val="thaiDistribute"/>
        <w:rPr>
          <w:rFonts w:eastAsia="Calibri" w:cs="Arial"/>
        </w:rPr>
      </w:pPr>
      <w:r w:rsidRPr="00DB5090">
        <w:rPr>
          <w:rFonts w:eastAsia="Calibri" w:cs="Arial"/>
          <w:szCs w:val="25"/>
          <w:lang w:val="en-GB"/>
        </w:rPr>
        <w:t xml:space="preserve">the ratio of </w:t>
      </w:r>
      <w:r w:rsidRPr="00DB5090">
        <w:rPr>
          <w:rFonts w:eastAsia="Calibri" w:cs="Arial"/>
        </w:rPr>
        <w:t xml:space="preserve">interest bearing debt to EBITDA must be not </w:t>
      </w:r>
      <w:r w:rsidR="003A0DD9" w:rsidRPr="00DB5090">
        <w:rPr>
          <w:rFonts w:eastAsia="Calibri" w:cs="Arial"/>
        </w:rPr>
        <w:t>more</w:t>
      </w:r>
      <w:r w:rsidRPr="00DB5090">
        <w:rPr>
          <w:rFonts w:eastAsia="Calibri" w:cs="Arial"/>
        </w:rPr>
        <w:t xml:space="preserve"> than between </w:t>
      </w:r>
      <w:r w:rsidR="00D913DF" w:rsidRPr="00D913DF">
        <w:rPr>
          <w:rFonts w:eastAsia="Calibri" w:cs="Arial"/>
          <w:lang w:val="en-GB"/>
        </w:rPr>
        <w:t>4</w:t>
      </w:r>
      <w:r w:rsidRPr="00DB5090">
        <w:rPr>
          <w:rFonts w:eastAsia="Calibri" w:cs="Arial"/>
        </w:rPr>
        <w:t>.</w:t>
      </w:r>
      <w:r w:rsidR="00D913DF" w:rsidRPr="00D913DF">
        <w:rPr>
          <w:rFonts w:eastAsia="Calibri" w:cs="Arial"/>
          <w:lang w:val="en-GB"/>
        </w:rPr>
        <w:t>75</w:t>
      </w:r>
      <w:r w:rsidRPr="00DB5090">
        <w:rPr>
          <w:rFonts w:eastAsia="Calibri" w:cs="Arial"/>
        </w:rPr>
        <w:t xml:space="preserve"> and </w:t>
      </w:r>
      <w:r w:rsidR="00D913DF" w:rsidRPr="00D913DF">
        <w:rPr>
          <w:rFonts w:eastAsia="Calibri" w:cs="Arial"/>
          <w:lang w:val="en-GB"/>
        </w:rPr>
        <w:t>5</w:t>
      </w:r>
      <w:r w:rsidRPr="00DB5090">
        <w:rPr>
          <w:rFonts w:eastAsia="Calibri" w:cs="Arial"/>
        </w:rPr>
        <w:t>.</w:t>
      </w:r>
      <w:r w:rsidR="00D913DF" w:rsidRPr="00D913DF">
        <w:rPr>
          <w:rFonts w:eastAsia="Calibri" w:cs="Arial"/>
          <w:lang w:val="en-GB"/>
        </w:rPr>
        <w:t>50</w:t>
      </w:r>
    </w:p>
    <w:p w14:paraId="169FBBC4" w14:textId="77777777" w:rsidR="008011DA" w:rsidRPr="00DB5090" w:rsidRDefault="008011DA" w:rsidP="0051291E">
      <w:pPr>
        <w:tabs>
          <w:tab w:val="left" w:pos="1891"/>
        </w:tabs>
        <w:ind w:left="1080"/>
        <w:jc w:val="thaiDistribute"/>
        <w:rPr>
          <w:rFonts w:cs="Arial"/>
        </w:rPr>
      </w:pPr>
    </w:p>
    <w:p w14:paraId="08F2FBEA" w14:textId="1F11DA2A" w:rsidR="008011DA" w:rsidRPr="00DB5090" w:rsidRDefault="008011DA" w:rsidP="0051291E">
      <w:pPr>
        <w:tabs>
          <w:tab w:val="left" w:pos="1891"/>
        </w:tabs>
        <w:ind w:left="1080"/>
        <w:jc w:val="thaiDistribute"/>
        <w:rPr>
          <w:rFonts w:cs="Arial"/>
        </w:rPr>
      </w:pPr>
      <w:r w:rsidRPr="00DB5090">
        <w:rPr>
          <w:rFonts w:cs="Arial"/>
          <w:spacing w:val="-4"/>
        </w:rPr>
        <w:t xml:space="preserve">The Group has complied with these covenants throughout the reporting period as at </w:t>
      </w:r>
      <w:r w:rsidR="00D913DF" w:rsidRPr="00D913DF">
        <w:rPr>
          <w:rFonts w:cs="Arial"/>
          <w:spacing w:val="-4"/>
          <w:lang w:val="en-GB"/>
        </w:rPr>
        <w:t>31</w:t>
      </w:r>
      <w:r w:rsidRPr="00DB5090">
        <w:rPr>
          <w:rFonts w:cs="Arial"/>
          <w:spacing w:val="-4"/>
        </w:rPr>
        <w:t xml:space="preserve"> December</w:t>
      </w:r>
      <w:r w:rsidRPr="00DB5090">
        <w:rPr>
          <w:rFonts w:cs="Arial"/>
        </w:rPr>
        <w:t xml:space="preserve"> </w:t>
      </w:r>
      <w:r w:rsidR="00D913DF" w:rsidRPr="00D913DF">
        <w:rPr>
          <w:rFonts w:cs="Arial"/>
          <w:lang w:val="en-GB"/>
        </w:rPr>
        <w:t>2022</w:t>
      </w:r>
      <w:r w:rsidRPr="00DB5090">
        <w:rPr>
          <w:rFonts w:cs="Arial"/>
        </w:rPr>
        <w:t xml:space="preserve">. However, </w:t>
      </w:r>
      <w:r w:rsidR="00B42EAC" w:rsidRPr="00DB5090">
        <w:rPr>
          <w:rFonts w:cs="Arial"/>
        </w:rPr>
        <w:t xml:space="preserve">some entities </w:t>
      </w:r>
      <w:proofErr w:type="spellStart"/>
      <w:r w:rsidR="00B42EAC" w:rsidRPr="00DB5090">
        <w:rPr>
          <w:rFonts w:cs="Arial"/>
        </w:rPr>
        <w:t>can not</w:t>
      </w:r>
      <w:proofErr w:type="spellEnd"/>
      <w:r w:rsidR="00B42EAC" w:rsidRPr="00DB5090">
        <w:rPr>
          <w:rFonts w:cs="Arial"/>
        </w:rPr>
        <w:t xml:space="preserve"> maintain</w:t>
      </w:r>
      <w:r w:rsidR="00BB52CA" w:rsidRPr="00DB5090">
        <w:rPr>
          <w:rFonts w:cs="Arial"/>
        </w:rPr>
        <w:t xml:space="preserve"> the ratio</w:t>
      </w:r>
      <w:r w:rsidR="00B42EAC" w:rsidRPr="00DB5090">
        <w:rPr>
          <w:rFonts w:cs="Arial"/>
        </w:rPr>
        <w:t xml:space="preserve"> of adjusted DSCR. Therefore, these entities received waiver lette</w:t>
      </w:r>
      <w:r w:rsidR="00DC13BD" w:rsidRPr="00DB5090">
        <w:rPr>
          <w:rFonts w:cs="Arial"/>
        </w:rPr>
        <w:t>r</w:t>
      </w:r>
      <w:r w:rsidR="00B42EAC" w:rsidRPr="00DB5090">
        <w:rPr>
          <w:rFonts w:cs="Arial"/>
        </w:rPr>
        <w:t>s from financial institutions.</w:t>
      </w:r>
    </w:p>
    <w:p w14:paraId="6CB6EBD7" w14:textId="77777777" w:rsidR="008D1638" w:rsidRPr="00DB5090" w:rsidRDefault="0051291E" w:rsidP="0051291E">
      <w:pPr>
        <w:pStyle w:val="BlockText"/>
        <w:ind w:left="0" w:right="0"/>
        <w:rPr>
          <w:rFonts w:ascii="Arial" w:hAnsi="Arial" w:cs="Arial"/>
          <w:sz w:val="20"/>
          <w:szCs w:val="20"/>
          <w:lang w:val="en-GB"/>
        </w:rPr>
      </w:pPr>
      <w:r w:rsidRPr="00DB5090">
        <w:rPr>
          <w:rFonts w:ascii="Arial" w:hAnsi="Arial" w:cs="Arial"/>
          <w:sz w:val="20"/>
          <w:szCs w:val="20"/>
          <w:lang w:val="en-GB"/>
        </w:rPr>
        <w:br w:type="page"/>
      </w:r>
    </w:p>
    <w:p w14:paraId="40827AE9" w14:textId="77777777" w:rsidR="0051291E" w:rsidRPr="00DB5090" w:rsidRDefault="0051291E" w:rsidP="0051291E">
      <w:pPr>
        <w:pStyle w:val="BlockText"/>
        <w:ind w:left="0" w:right="0"/>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461"/>
      </w:tblGrid>
      <w:tr w:rsidR="00552678" w:rsidRPr="00DB5090" w14:paraId="12C4E858" w14:textId="77777777" w:rsidTr="00061F6E">
        <w:trPr>
          <w:trHeight w:val="386"/>
        </w:trPr>
        <w:tc>
          <w:tcPr>
            <w:tcW w:w="9461" w:type="dxa"/>
            <w:shd w:val="clear" w:color="auto" w:fill="FFA543"/>
            <w:vAlign w:val="center"/>
          </w:tcPr>
          <w:p w14:paraId="68B21462" w14:textId="5383C25C" w:rsidR="00552678" w:rsidRPr="00DB5090" w:rsidRDefault="00552678" w:rsidP="00061F6E">
            <w:pPr>
              <w:ind w:left="432" w:hanging="446"/>
              <w:rPr>
                <w:rFonts w:eastAsia="Arial Unicode MS" w:cs="Arial"/>
                <w:b/>
                <w:bCs/>
                <w:color w:val="FFFFFF"/>
                <w:cs/>
                <w:lang w:val="en-GB"/>
              </w:rPr>
            </w:pPr>
            <w:r w:rsidRPr="00DB5090">
              <w:rPr>
                <w:rFonts w:eastAsia="Arial Unicode MS" w:cs="Arial"/>
              </w:rPr>
              <w:br w:type="page"/>
            </w:r>
            <w:r w:rsidR="00D913DF" w:rsidRPr="00D913DF">
              <w:rPr>
                <w:rFonts w:eastAsia="Arial Unicode MS" w:cs="Arial"/>
                <w:b/>
                <w:bCs/>
                <w:color w:val="FFFFFF"/>
                <w:lang w:val="en-GB"/>
              </w:rPr>
              <w:t>6</w:t>
            </w:r>
            <w:r w:rsidRPr="00DB5090">
              <w:rPr>
                <w:rFonts w:eastAsia="Arial Unicode MS" w:cs="Arial"/>
                <w:b/>
                <w:bCs/>
                <w:color w:val="FFFFFF"/>
                <w:lang w:val="en-GB"/>
              </w:rPr>
              <w:tab/>
              <w:t>Fair value</w:t>
            </w:r>
          </w:p>
        </w:tc>
      </w:tr>
    </w:tbl>
    <w:p w14:paraId="27122B4C" w14:textId="77777777" w:rsidR="0004582E" w:rsidRPr="00DB5090" w:rsidRDefault="0004582E" w:rsidP="0004582E">
      <w:pPr>
        <w:rPr>
          <w:rFonts w:eastAsia="Arial Unicode MS" w:cs="Arial"/>
          <w:lang w:val="en-GB"/>
        </w:rPr>
      </w:pPr>
    </w:p>
    <w:p w14:paraId="7F13C657" w14:textId="77777777" w:rsidR="008011DA" w:rsidRPr="00DB5090" w:rsidRDefault="008011DA" w:rsidP="008011DA">
      <w:pPr>
        <w:rPr>
          <w:rFonts w:cs="Arial"/>
          <w:lang w:val="en-GB"/>
        </w:rPr>
      </w:pPr>
      <w:r w:rsidRPr="00DB5090">
        <w:rPr>
          <w:rFonts w:cs="Arial"/>
          <w:lang w:val="en-GB"/>
        </w:rPr>
        <w:t>The following table presents fair value of financial assets and liabilities</w:t>
      </w:r>
      <w:r w:rsidRPr="00DB5090">
        <w:rPr>
          <w:rFonts w:cs="Arial"/>
          <w:cs/>
          <w:lang w:val="en-GB"/>
        </w:rPr>
        <w:t xml:space="preserve"> </w:t>
      </w:r>
      <w:r w:rsidRPr="00DB5090">
        <w:rPr>
          <w:rFonts w:cs="Arial"/>
          <w:lang w:val="en-GB"/>
        </w:rPr>
        <w:t>recognised or disclosed by their fair value hierarchy.</w:t>
      </w:r>
    </w:p>
    <w:p w14:paraId="34ACFF9A" w14:textId="77777777" w:rsidR="008011DA" w:rsidRPr="00DB5090" w:rsidRDefault="008011DA"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8011DA" w:rsidRPr="00DB5090" w14:paraId="380BC9C6" w14:textId="77777777" w:rsidTr="00CE4553">
        <w:trPr>
          <w:trHeight w:val="20"/>
          <w:tblHeader/>
        </w:trPr>
        <w:tc>
          <w:tcPr>
            <w:tcW w:w="2250" w:type="dxa"/>
            <w:shd w:val="clear" w:color="auto" w:fill="auto"/>
          </w:tcPr>
          <w:p w14:paraId="6BD6847E" w14:textId="77777777" w:rsidR="008011DA" w:rsidRPr="00DB5090" w:rsidRDefault="008011DA" w:rsidP="0051291E">
            <w:pPr>
              <w:rPr>
                <w:rFonts w:eastAsia="Arial Unicode MS" w:cs="Arial"/>
                <w:color w:val="FFFFFF"/>
                <w:sz w:val="15"/>
                <w:szCs w:val="15"/>
                <w:lang w:val="en-GB"/>
              </w:rPr>
            </w:pPr>
            <w:bookmarkStart w:id="12" w:name="_Hlk64479593"/>
          </w:p>
        </w:tc>
        <w:tc>
          <w:tcPr>
            <w:tcW w:w="7290" w:type="dxa"/>
            <w:gridSpan w:val="8"/>
            <w:tcBorders>
              <w:top w:val="single" w:sz="4" w:space="0" w:color="auto"/>
              <w:bottom w:val="single" w:sz="4" w:space="0" w:color="auto"/>
            </w:tcBorders>
            <w:shd w:val="clear" w:color="auto" w:fill="auto"/>
          </w:tcPr>
          <w:p w14:paraId="1FA5D5E7" w14:textId="77777777" w:rsidR="008011DA" w:rsidRPr="00DB5090" w:rsidRDefault="008011DA" w:rsidP="0051291E">
            <w:pPr>
              <w:jc w:val="center"/>
              <w:rPr>
                <w:rFonts w:eastAsia="Arial Unicode MS" w:cs="Arial"/>
                <w:b/>
                <w:bCs/>
                <w:sz w:val="15"/>
                <w:szCs w:val="15"/>
                <w:lang w:val="en-GB"/>
              </w:rPr>
            </w:pPr>
            <w:r w:rsidRPr="00DB5090">
              <w:rPr>
                <w:rFonts w:eastAsia="Arial Unicode MS" w:cs="Arial"/>
                <w:b/>
                <w:bCs/>
                <w:sz w:val="15"/>
                <w:szCs w:val="15"/>
                <w:lang w:val="en-GB"/>
              </w:rPr>
              <w:t>Consolidated financial statements</w:t>
            </w:r>
          </w:p>
        </w:tc>
      </w:tr>
      <w:tr w:rsidR="008011DA" w:rsidRPr="00DB5090" w14:paraId="51ACB44C" w14:textId="77777777" w:rsidTr="00CE4553">
        <w:trPr>
          <w:trHeight w:val="20"/>
          <w:tblHeader/>
        </w:trPr>
        <w:tc>
          <w:tcPr>
            <w:tcW w:w="2250" w:type="dxa"/>
            <w:shd w:val="clear" w:color="auto" w:fill="auto"/>
          </w:tcPr>
          <w:p w14:paraId="37487604" w14:textId="77777777" w:rsidR="008011DA" w:rsidRPr="00DB5090" w:rsidRDefault="008011DA" w:rsidP="0051291E">
            <w:pPr>
              <w:jc w:val="left"/>
              <w:rPr>
                <w:rFonts w:eastAsia="Arial Unicode MS" w:cs="Arial"/>
                <w:color w:val="FFFFFF"/>
                <w:sz w:val="15"/>
                <w:szCs w:val="15"/>
                <w:lang w:val="en-GB"/>
              </w:rPr>
            </w:pPr>
          </w:p>
        </w:tc>
        <w:tc>
          <w:tcPr>
            <w:tcW w:w="1860" w:type="dxa"/>
            <w:gridSpan w:val="2"/>
            <w:tcBorders>
              <w:top w:val="single" w:sz="4" w:space="0" w:color="auto"/>
              <w:bottom w:val="single" w:sz="4" w:space="0" w:color="auto"/>
            </w:tcBorders>
            <w:shd w:val="clear" w:color="auto" w:fill="auto"/>
          </w:tcPr>
          <w:p w14:paraId="71E43D0F" w14:textId="6434CD14" w:rsidR="008011DA" w:rsidRPr="00DB5090" w:rsidRDefault="008011DA" w:rsidP="0051291E">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1</w:t>
            </w:r>
          </w:p>
        </w:tc>
        <w:tc>
          <w:tcPr>
            <w:tcW w:w="1800" w:type="dxa"/>
            <w:gridSpan w:val="2"/>
            <w:tcBorders>
              <w:top w:val="single" w:sz="4" w:space="0" w:color="auto"/>
              <w:bottom w:val="single" w:sz="4" w:space="0" w:color="auto"/>
            </w:tcBorders>
            <w:shd w:val="clear" w:color="auto" w:fill="auto"/>
          </w:tcPr>
          <w:p w14:paraId="5C075ED6" w14:textId="6ED7EAE1" w:rsidR="008011DA" w:rsidRPr="00DB5090" w:rsidRDefault="008011DA" w:rsidP="0051291E">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2</w:t>
            </w:r>
          </w:p>
        </w:tc>
        <w:tc>
          <w:tcPr>
            <w:tcW w:w="1800" w:type="dxa"/>
            <w:gridSpan w:val="2"/>
            <w:tcBorders>
              <w:top w:val="single" w:sz="4" w:space="0" w:color="auto"/>
              <w:bottom w:val="single" w:sz="4" w:space="0" w:color="auto"/>
            </w:tcBorders>
            <w:shd w:val="clear" w:color="auto" w:fill="auto"/>
          </w:tcPr>
          <w:p w14:paraId="21CE1149" w14:textId="7E4310BD" w:rsidR="008011DA" w:rsidRPr="00DB5090" w:rsidRDefault="008011DA" w:rsidP="0051291E">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3</w:t>
            </w:r>
          </w:p>
        </w:tc>
        <w:tc>
          <w:tcPr>
            <w:tcW w:w="1830" w:type="dxa"/>
            <w:gridSpan w:val="2"/>
            <w:tcBorders>
              <w:top w:val="single" w:sz="4" w:space="0" w:color="auto"/>
              <w:bottom w:val="single" w:sz="4" w:space="0" w:color="auto"/>
            </w:tcBorders>
            <w:shd w:val="clear" w:color="auto" w:fill="auto"/>
          </w:tcPr>
          <w:p w14:paraId="7979D351" w14:textId="77777777" w:rsidR="008011DA" w:rsidRPr="00DB5090" w:rsidRDefault="008011DA" w:rsidP="0051291E">
            <w:pPr>
              <w:jc w:val="center"/>
              <w:rPr>
                <w:rFonts w:eastAsia="Arial Unicode MS" w:cs="Arial"/>
                <w:b/>
                <w:bCs/>
                <w:sz w:val="15"/>
                <w:szCs w:val="15"/>
                <w:lang w:val="en-GB"/>
              </w:rPr>
            </w:pPr>
            <w:r w:rsidRPr="00DB5090">
              <w:rPr>
                <w:rFonts w:eastAsia="Arial Unicode MS" w:cs="Arial"/>
                <w:b/>
                <w:bCs/>
                <w:sz w:val="15"/>
                <w:szCs w:val="15"/>
                <w:lang w:val="en-GB"/>
              </w:rPr>
              <w:t>Total</w:t>
            </w:r>
          </w:p>
        </w:tc>
      </w:tr>
      <w:tr w:rsidR="00FD77EB" w:rsidRPr="00DB5090" w14:paraId="0C7FA0BE" w14:textId="77777777" w:rsidTr="00CE4553">
        <w:trPr>
          <w:trHeight w:val="20"/>
          <w:tblHeader/>
        </w:trPr>
        <w:tc>
          <w:tcPr>
            <w:tcW w:w="2250" w:type="dxa"/>
            <w:shd w:val="clear" w:color="auto" w:fill="auto"/>
          </w:tcPr>
          <w:p w14:paraId="698DBAC6" w14:textId="77777777" w:rsidR="00FD77EB" w:rsidRPr="00DB5090" w:rsidRDefault="00FD77EB" w:rsidP="0051291E">
            <w:pPr>
              <w:rPr>
                <w:rFonts w:eastAsia="Arial Unicode MS" w:cs="Arial"/>
                <w:color w:val="FFFFFF"/>
                <w:sz w:val="15"/>
                <w:szCs w:val="15"/>
                <w:lang w:val="en-GB"/>
              </w:rPr>
            </w:pPr>
          </w:p>
        </w:tc>
        <w:tc>
          <w:tcPr>
            <w:tcW w:w="1860" w:type="dxa"/>
            <w:gridSpan w:val="2"/>
            <w:tcBorders>
              <w:top w:val="single" w:sz="4" w:space="0" w:color="auto"/>
            </w:tcBorders>
            <w:shd w:val="clear" w:color="auto" w:fill="auto"/>
            <w:vAlign w:val="bottom"/>
          </w:tcPr>
          <w:p w14:paraId="7D431EBC" w14:textId="2F2ADD2C" w:rsidR="00FD77EB" w:rsidRPr="00DB5090" w:rsidRDefault="00D913DF" w:rsidP="0051291E">
            <w:pPr>
              <w:jc w:val="center"/>
              <w:rPr>
                <w:rFonts w:eastAsia="Arial Unicode MS" w:cs="Arial"/>
                <w:b/>
                <w:bCs/>
                <w:sz w:val="15"/>
                <w:szCs w:val="15"/>
                <w:lang w:val="en-GB"/>
              </w:rPr>
            </w:pPr>
            <w:r w:rsidRPr="00D913DF">
              <w:rPr>
                <w:rFonts w:eastAsia="Arial Unicode MS" w:cs="Arial"/>
                <w:b/>
                <w:bCs/>
                <w:sz w:val="15"/>
                <w:szCs w:val="15"/>
                <w:lang w:val="en-GB"/>
              </w:rPr>
              <w:t>31</w:t>
            </w:r>
            <w:r w:rsidR="00FD77EB" w:rsidRPr="00DB5090">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12FF0637" w14:textId="653A7DAB" w:rsidR="00FD77EB" w:rsidRPr="00DB5090" w:rsidRDefault="00D913DF" w:rsidP="0051291E">
            <w:pPr>
              <w:jc w:val="center"/>
              <w:rPr>
                <w:rFonts w:eastAsia="Arial Unicode MS" w:cs="Arial"/>
                <w:b/>
                <w:bCs/>
                <w:sz w:val="15"/>
                <w:szCs w:val="15"/>
                <w:lang w:val="en-GB"/>
              </w:rPr>
            </w:pPr>
            <w:r w:rsidRPr="00D913DF">
              <w:rPr>
                <w:rFonts w:eastAsia="Arial Unicode MS" w:cs="Arial"/>
                <w:b/>
                <w:bCs/>
                <w:sz w:val="15"/>
                <w:szCs w:val="15"/>
                <w:lang w:val="en-GB"/>
              </w:rPr>
              <w:t>31</w:t>
            </w:r>
            <w:r w:rsidR="00FD77EB" w:rsidRPr="00DB5090">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5C9E1F74" w14:textId="1B090106" w:rsidR="00FD77EB" w:rsidRPr="00DB5090" w:rsidRDefault="00D913DF" w:rsidP="0051291E">
            <w:pPr>
              <w:jc w:val="center"/>
              <w:rPr>
                <w:rFonts w:eastAsia="Arial Unicode MS" w:cs="Arial"/>
                <w:b/>
                <w:bCs/>
                <w:sz w:val="15"/>
                <w:szCs w:val="15"/>
                <w:lang w:val="en-GB"/>
              </w:rPr>
            </w:pPr>
            <w:r w:rsidRPr="00D913DF">
              <w:rPr>
                <w:rFonts w:eastAsia="Arial Unicode MS" w:cs="Arial"/>
                <w:b/>
                <w:bCs/>
                <w:sz w:val="15"/>
                <w:szCs w:val="15"/>
                <w:lang w:val="en-GB"/>
              </w:rPr>
              <w:t>31</w:t>
            </w:r>
            <w:r w:rsidR="00FD77EB" w:rsidRPr="00DB5090">
              <w:rPr>
                <w:rFonts w:eastAsia="Arial Unicode MS" w:cs="Arial"/>
                <w:b/>
                <w:bCs/>
                <w:sz w:val="15"/>
                <w:szCs w:val="15"/>
                <w:lang w:val="en-GB"/>
              </w:rPr>
              <w:t xml:space="preserve"> December</w:t>
            </w:r>
          </w:p>
        </w:tc>
        <w:tc>
          <w:tcPr>
            <w:tcW w:w="1830" w:type="dxa"/>
            <w:gridSpan w:val="2"/>
            <w:tcBorders>
              <w:top w:val="single" w:sz="4" w:space="0" w:color="auto"/>
            </w:tcBorders>
            <w:shd w:val="clear" w:color="auto" w:fill="auto"/>
            <w:vAlign w:val="bottom"/>
          </w:tcPr>
          <w:p w14:paraId="39299D2D" w14:textId="147E46FB" w:rsidR="00FD77EB" w:rsidRPr="00DB5090" w:rsidRDefault="00D913DF" w:rsidP="0051291E">
            <w:pPr>
              <w:jc w:val="center"/>
              <w:rPr>
                <w:rFonts w:eastAsia="Arial Unicode MS" w:cs="Arial"/>
                <w:b/>
                <w:bCs/>
                <w:sz w:val="15"/>
                <w:szCs w:val="15"/>
                <w:lang w:val="en-GB"/>
              </w:rPr>
            </w:pPr>
            <w:r w:rsidRPr="00D913DF">
              <w:rPr>
                <w:rFonts w:eastAsia="Arial Unicode MS" w:cs="Arial"/>
                <w:b/>
                <w:bCs/>
                <w:sz w:val="15"/>
                <w:szCs w:val="15"/>
                <w:lang w:val="en-GB"/>
              </w:rPr>
              <w:t>31</w:t>
            </w:r>
            <w:r w:rsidR="00FD77EB" w:rsidRPr="00DB5090">
              <w:rPr>
                <w:rFonts w:eastAsia="Arial Unicode MS" w:cs="Arial"/>
                <w:b/>
                <w:bCs/>
                <w:sz w:val="15"/>
                <w:szCs w:val="15"/>
                <w:lang w:val="en-GB"/>
              </w:rPr>
              <w:t xml:space="preserve"> December</w:t>
            </w:r>
          </w:p>
        </w:tc>
      </w:tr>
      <w:tr w:rsidR="0035145A" w:rsidRPr="00DB5090" w14:paraId="6A93BC1A" w14:textId="77777777" w:rsidTr="004337F9">
        <w:trPr>
          <w:trHeight w:val="20"/>
          <w:tblHeader/>
        </w:trPr>
        <w:tc>
          <w:tcPr>
            <w:tcW w:w="2250" w:type="dxa"/>
            <w:shd w:val="clear" w:color="auto" w:fill="auto"/>
          </w:tcPr>
          <w:p w14:paraId="174640E3" w14:textId="77777777" w:rsidR="0035145A" w:rsidRPr="00DB5090" w:rsidRDefault="0035145A" w:rsidP="0035145A">
            <w:pPr>
              <w:rPr>
                <w:rFonts w:eastAsia="Arial Unicode MS" w:cs="Arial"/>
                <w:color w:val="FFFFFF"/>
                <w:sz w:val="15"/>
                <w:szCs w:val="15"/>
                <w:lang w:val="en-GB"/>
              </w:rPr>
            </w:pPr>
          </w:p>
        </w:tc>
        <w:tc>
          <w:tcPr>
            <w:tcW w:w="960" w:type="dxa"/>
            <w:tcBorders>
              <w:top w:val="single" w:sz="4" w:space="0" w:color="auto"/>
              <w:bottom w:val="single" w:sz="4" w:space="0" w:color="auto"/>
            </w:tcBorders>
            <w:shd w:val="clear" w:color="auto" w:fill="auto"/>
          </w:tcPr>
          <w:p w14:paraId="7F74AFD8" w14:textId="4904614B"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449C2AD2" w14:textId="3A8AF5B8"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4F897EE3" w14:textId="6AB6CB4B"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4F60C936" w14:textId="68D5A8CC"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56A6BDA1" w14:textId="571D3AF0"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327261CC" w14:textId="55C5B310"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0D05AADF" w14:textId="4C97639F"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6F9AFFED" w14:textId="2D78D6D3"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2440BC20" w14:textId="342C4927"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19D8C67B" w14:textId="627DDBE2"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118DDDCD" w14:textId="21E70CBE"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4B9B6F71" w14:textId="0A82B088"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6C1E9F1E" w14:textId="5AF0CA4B"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45C44CB7" w14:textId="6DCB2061"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30" w:type="dxa"/>
            <w:tcBorders>
              <w:top w:val="single" w:sz="4" w:space="0" w:color="auto"/>
              <w:bottom w:val="single" w:sz="4" w:space="0" w:color="auto"/>
            </w:tcBorders>
            <w:shd w:val="clear" w:color="auto" w:fill="auto"/>
          </w:tcPr>
          <w:p w14:paraId="15DB6270" w14:textId="0CC28F8A"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37D1115C" w14:textId="1C5C24A0"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r>
      <w:tr w:rsidR="006A1144" w:rsidRPr="00DB5090" w14:paraId="38DB88D2" w14:textId="77777777" w:rsidTr="00CE4553">
        <w:trPr>
          <w:trHeight w:val="20"/>
        </w:trPr>
        <w:tc>
          <w:tcPr>
            <w:tcW w:w="2250" w:type="dxa"/>
            <w:shd w:val="clear" w:color="auto" w:fill="auto"/>
          </w:tcPr>
          <w:p w14:paraId="40A42ECD" w14:textId="77777777" w:rsidR="006A1144" w:rsidRPr="00DB5090" w:rsidRDefault="006A1144" w:rsidP="006A1144">
            <w:pPr>
              <w:rPr>
                <w:rFonts w:eastAsia="Arial Unicode MS" w:cs="Arial"/>
                <w:b/>
                <w:bCs/>
                <w:sz w:val="15"/>
                <w:szCs w:val="15"/>
                <w:lang w:val="en-GB"/>
              </w:rPr>
            </w:pPr>
            <w:r w:rsidRPr="00DB5090">
              <w:rPr>
                <w:rFonts w:eastAsia="Arial Unicode MS" w:cs="Arial"/>
                <w:b/>
                <w:bCs/>
                <w:sz w:val="15"/>
                <w:szCs w:val="15"/>
                <w:lang w:val="en-GB"/>
              </w:rPr>
              <w:t>Assets</w:t>
            </w:r>
          </w:p>
        </w:tc>
        <w:tc>
          <w:tcPr>
            <w:tcW w:w="960" w:type="dxa"/>
            <w:tcBorders>
              <w:top w:val="single" w:sz="4" w:space="0" w:color="auto"/>
            </w:tcBorders>
            <w:shd w:val="clear" w:color="auto" w:fill="FAFAFA"/>
          </w:tcPr>
          <w:p w14:paraId="75A443E3"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39CD5E5E"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16A9FC37"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123D8913"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DC04F21"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35A88BCA"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1E07A651" w14:textId="77777777" w:rsidR="006A1144" w:rsidRPr="00DB5090" w:rsidRDefault="006A1144" w:rsidP="006A1144">
            <w:pPr>
              <w:ind w:right="-72"/>
              <w:jc w:val="right"/>
              <w:rPr>
                <w:rFonts w:eastAsia="Arial Unicode MS" w:cs="Arial"/>
                <w:b/>
                <w:bCs/>
                <w:sz w:val="15"/>
                <w:szCs w:val="15"/>
                <w:lang w:val="en-GB"/>
              </w:rPr>
            </w:pPr>
          </w:p>
        </w:tc>
        <w:tc>
          <w:tcPr>
            <w:tcW w:w="930" w:type="dxa"/>
            <w:tcBorders>
              <w:top w:val="single" w:sz="4" w:space="0" w:color="auto"/>
            </w:tcBorders>
            <w:shd w:val="clear" w:color="auto" w:fill="auto"/>
          </w:tcPr>
          <w:p w14:paraId="2684346A" w14:textId="77777777" w:rsidR="006A1144" w:rsidRPr="00DB5090" w:rsidRDefault="006A1144" w:rsidP="006A1144">
            <w:pPr>
              <w:ind w:right="-72"/>
              <w:jc w:val="right"/>
              <w:rPr>
                <w:rFonts w:eastAsia="Arial Unicode MS" w:cs="Arial"/>
                <w:b/>
                <w:bCs/>
                <w:sz w:val="15"/>
                <w:szCs w:val="15"/>
                <w:lang w:val="en-GB"/>
              </w:rPr>
            </w:pPr>
          </w:p>
        </w:tc>
      </w:tr>
      <w:tr w:rsidR="0035145A" w:rsidRPr="00DB5090" w14:paraId="43563232" w14:textId="77777777" w:rsidTr="00CE4553">
        <w:trPr>
          <w:trHeight w:val="72"/>
        </w:trPr>
        <w:tc>
          <w:tcPr>
            <w:tcW w:w="2250" w:type="dxa"/>
            <w:shd w:val="clear" w:color="auto" w:fill="auto"/>
          </w:tcPr>
          <w:p w14:paraId="591CB09C" w14:textId="77777777" w:rsidR="0035145A" w:rsidRPr="00DB5090" w:rsidRDefault="0035145A" w:rsidP="0035145A">
            <w:pPr>
              <w:ind w:left="167" w:hanging="167"/>
              <w:jc w:val="left"/>
              <w:rPr>
                <w:rFonts w:eastAsia="Arial Unicode MS" w:cs="Arial"/>
                <w:b/>
                <w:bCs/>
                <w:sz w:val="15"/>
                <w:szCs w:val="15"/>
                <w:lang w:val="en-GB"/>
              </w:rPr>
            </w:pPr>
            <w:r w:rsidRPr="00DB5090">
              <w:rPr>
                <w:rFonts w:eastAsia="Arial Unicode MS" w:cs="Arial"/>
                <w:b/>
                <w:bCs/>
                <w:spacing w:val="-2"/>
                <w:sz w:val="15"/>
                <w:szCs w:val="15"/>
                <w:lang w:val="en-GB"/>
              </w:rPr>
              <w:t>Financial assets at fair value</w:t>
            </w:r>
            <w:r w:rsidRPr="00DB5090">
              <w:rPr>
                <w:rFonts w:eastAsia="Arial Unicode MS" w:cs="Arial"/>
                <w:b/>
                <w:bCs/>
                <w:sz w:val="15"/>
                <w:szCs w:val="15"/>
                <w:lang w:val="en-GB"/>
              </w:rPr>
              <w:t xml:space="preserve"> through profit or loss</w:t>
            </w:r>
          </w:p>
        </w:tc>
        <w:tc>
          <w:tcPr>
            <w:tcW w:w="960" w:type="dxa"/>
            <w:shd w:val="clear" w:color="auto" w:fill="FAFAFA"/>
          </w:tcPr>
          <w:p w14:paraId="3CB04616"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517D85AB"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577DDC7E"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1280B2C8"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6E57506F"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26B5B1DB"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2374D808" w14:textId="77777777" w:rsidR="0035145A" w:rsidRPr="00DB5090" w:rsidRDefault="0035145A" w:rsidP="0035145A">
            <w:pPr>
              <w:ind w:right="-72"/>
              <w:jc w:val="right"/>
              <w:rPr>
                <w:rFonts w:eastAsia="Arial Unicode MS" w:cs="Arial"/>
                <w:b/>
                <w:bCs/>
                <w:sz w:val="15"/>
                <w:szCs w:val="15"/>
                <w:lang w:val="en-GB"/>
              </w:rPr>
            </w:pPr>
          </w:p>
        </w:tc>
        <w:tc>
          <w:tcPr>
            <w:tcW w:w="930" w:type="dxa"/>
            <w:shd w:val="clear" w:color="auto" w:fill="auto"/>
          </w:tcPr>
          <w:p w14:paraId="54906A98" w14:textId="77777777" w:rsidR="0035145A" w:rsidRPr="00DB5090" w:rsidRDefault="0035145A" w:rsidP="0035145A">
            <w:pPr>
              <w:ind w:right="-72"/>
              <w:jc w:val="right"/>
              <w:rPr>
                <w:rFonts w:eastAsia="Arial Unicode MS" w:cs="Arial"/>
                <w:b/>
                <w:bCs/>
                <w:sz w:val="15"/>
                <w:szCs w:val="15"/>
                <w:lang w:val="en-GB"/>
              </w:rPr>
            </w:pPr>
          </w:p>
        </w:tc>
      </w:tr>
      <w:tr w:rsidR="000D0CE9" w:rsidRPr="00DB5090" w14:paraId="36AB243B" w14:textId="77777777" w:rsidTr="00CE4553">
        <w:trPr>
          <w:trHeight w:val="20"/>
        </w:trPr>
        <w:tc>
          <w:tcPr>
            <w:tcW w:w="2250" w:type="dxa"/>
            <w:shd w:val="clear" w:color="auto" w:fill="auto"/>
          </w:tcPr>
          <w:p w14:paraId="5CD06DFF" w14:textId="468C38FD" w:rsidR="000D0CE9" w:rsidRPr="00DB5090" w:rsidRDefault="000D0CE9" w:rsidP="000D0CE9">
            <w:pPr>
              <w:jc w:val="left"/>
              <w:rPr>
                <w:rFonts w:eastAsia="Arial Unicode MS" w:cs="Arial"/>
                <w:sz w:val="15"/>
                <w:szCs w:val="15"/>
                <w:lang w:val="en-GB"/>
              </w:rPr>
            </w:pPr>
            <w:r w:rsidRPr="00DB5090">
              <w:rPr>
                <w:rFonts w:eastAsia="Arial Unicode MS" w:cs="Arial"/>
                <w:sz w:val="15"/>
                <w:szCs w:val="15"/>
                <w:lang w:val="en-GB"/>
              </w:rPr>
              <w:t xml:space="preserve">Debt investments (Note </w:t>
            </w:r>
            <w:r w:rsidR="00D913DF" w:rsidRPr="00D913DF">
              <w:rPr>
                <w:rFonts w:eastAsia="Arial Unicode MS" w:cs="Arial"/>
                <w:sz w:val="15"/>
                <w:szCs w:val="15"/>
                <w:lang w:val="en-GB"/>
              </w:rPr>
              <w:t>12</w:t>
            </w:r>
            <w:r w:rsidRPr="00DB5090">
              <w:rPr>
                <w:rFonts w:eastAsia="Arial Unicode MS" w:cs="Arial"/>
                <w:sz w:val="15"/>
                <w:szCs w:val="15"/>
                <w:lang w:val="en-GB"/>
              </w:rPr>
              <w:t>)</w:t>
            </w:r>
          </w:p>
        </w:tc>
        <w:tc>
          <w:tcPr>
            <w:tcW w:w="960" w:type="dxa"/>
            <w:shd w:val="clear" w:color="auto" w:fill="FAFAFA"/>
          </w:tcPr>
          <w:p w14:paraId="4318B491" w14:textId="52EA3013"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25D3EBDB" w14:textId="135F3E4A"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4E0BE77B" w14:textId="6DFB8673"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581</w:t>
            </w:r>
            <w:r w:rsidR="000D0CE9" w:rsidRPr="00DB5090">
              <w:rPr>
                <w:rFonts w:eastAsia="Arial Unicode MS" w:cs="Arial"/>
                <w:sz w:val="15"/>
                <w:szCs w:val="15"/>
                <w:lang w:val="en-GB"/>
              </w:rPr>
              <w:t>,</w:t>
            </w:r>
            <w:r w:rsidRPr="00D913DF">
              <w:rPr>
                <w:rFonts w:eastAsia="Arial Unicode MS" w:cs="Arial"/>
                <w:sz w:val="15"/>
                <w:szCs w:val="15"/>
                <w:lang w:val="en-GB"/>
              </w:rPr>
              <w:t>994</w:t>
            </w:r>
          </w:p>
        </w:tc>
        <w:tc>
          <w:tcPr>
            <w:tcW w:w="900" w:type="dxa"/>
            <w:shd w:val="clear" w:color="auto" w:fill="auto"/>
          </w:tcPr>
          <w:p w14:paraId="39BC38FE" w14:textId="1C71867B"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400</w:t>
            </w:r>
            <w:r w:rsidR="000D0CE9" w:rsidRPr="00DB5090">
              <w:rPr>
                <w:rFonts w:eastAsia="Arial Unicode MS" w:cs="Arial"/>
                <w:sz w:val="15"/>
                <w:szCs w:val="15"/>
                <w:lang w:val="en-GB"/>
              </w:rPr>
              <w:t>,</w:t>
            </w:r>
            <w:r w:rsidRPr="00D913DF">
              <w:rPr>
                <w:rFonts w:eastAsia="Arial Unicode MS" w:cs="Arial"/>
                <w:sz w:val="15"/>
                <w:szCs w:val="15"/>
                <w:lang w:val="en-GB"/>
              </w:rPr>
              <w:t>466</w:t>
            </w:r>
          </w:p>
        </w:tc>
        <w:tc>
          <w:tcPr>
            <w:tcW w:w="900" w:type="dxa"/>
            <w:shd w:val="clear" w:color="auto" w:fill="FAFAFA"/>
          </w:tcPr>
          <w:p w14:paraId="04E343EA" w14:textId="2777AC7B"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1DB1211B" w14:textId="719DEFAF"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2F4FCC05" w14:textId="76C3427D"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581</w:t>
            </w:r>
            <w:r w:rsidR="000D0CE9" w:rsidRPr="00DB5090">
              <w:rPr>
                <w:rFonts w:eastAsia="Arial Unicode MS" w:cs="Arial"/>
                <w:sz w:val="15"/>
                <w:szCs w:val="15"/>
                <w:lang w:val="en-GB"/>
              </w:rPr>
              <w:t>,</w:t>
            </w:r>
            <w:r w:rsidRPr="00D913DF">
              <w:rPr>
                <w:rFonts w:eastAsia="Arial Unicode MS" w:cs="Arial"/>
                <w:sz w:val="15"/>
                <w:szCs w:val="15"/>
                <w:lang w:val="en-GB"/>
              </w:rPr>
              <w:t>994</w:t>
            </w:r>
          </w:p>
        </w:tc>
        <w:tc>
          <w:tcPr>
            <w:tcW w:w="930" w:type="dxa"/>
            <w:shd w:val="clear" w:color="auto" w:fill="auto"/>
          </w:tcPr>
          <w:p w14:paraId="2352B309" w14:textId="492AF8F4"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400</w:t>
            </w:r>
            <w:r w:rsidR="000D0CE9" w:rsidRPr="00DB5090">
              <w:rPr>
                <w:rFonts w:eastAsia="Arial Unicode MS" w:cs="Arial"/>
                <w:sz w:val="15"/>
                <w:szCs w:val="15"/>
                <w:lang w:val="en-GB"/>
              </w:rPr>
              <w:t>,</w:t>
            </w:r>
            <w:r w:rsidRPr="00D913DF">
              <w:rPr>
                <w:rFonts w:eastAsia="Arial Unicode MS" w:cs="Arial"/>
                <w:sz w:val="15"/>
                <w:szCs w:val="15"/>
                <w:lang w:val="en-GB"/>
              </w:rPr>
              <w:t>466</w:t>
            </w:r>
          </w:p>
        </w:tc>
      </w:tr>
      <w:tr w:rsidR="0035145A" w:rsidRPr="00DB5090" w14:paraId="1F152E88" w14:textId="77777777" w:rsidTr="00CE4553">
        <w:trPr>
          <w:trHeight w:val="20"/>
        </w:trPr>
        <w:tc>
          <w:tcPr>
            <w:tcW w:w="2250" w:type="dxa"/>
            <w:shd w:val="clear" w:color="auto" w:fill="auto"/>
          </w:tcPr>
          <w:p w14:paraId="5E99BB9B" w14:textId="34B4E0AD" w:rsidR="0035145A" w:rsidRPr="00DB5090" w:rsidRDefault="0035145A" w:rsidP="0035145A">
            <w:pPr>
              <w:jc w:val="left"/>
              <w:rPr>
                <w:rFonts w:eastAsia="Arial Unicode MS" w:cs="Arial"/>
                <w:sz w:val="15"/>
                <w:szCs w:val="15"/>
                <w:lang w:val="en-GB"/>
              </w:rPr>
            </w:pPr>
            <w:r w:rsidRPr="00DB5090">
              <w:rPr>
                <w:rFonts w:eastAsia="Arial Unicode MS" w:cs="Arial"/>
                <w:sz w:val="15"/>
                <w:szCs w:val="15"/>
                <w:lang w:val="en-GB"/>
              </w:rPr>
              <w:t xml:space="preserve">Equity investments (Note </w:t>
            </w:r>
            <w:r w:rsidR="00D913DF" w:rsidRPr="00D913DF">
              <w:rPr>
                <w:rFonts w:eastAsia="Arial Unicode MS" w:cs="Arial"/>
                <w:sz w:val="15"/>
                <w:szCs w:val="15"/>
                <w:lang w:val="en-GB"/>
              </w:rPr>
              <w:t>12</w:t>
            </w:r>
            <w:r w:rsidRPr="00DB5090">
              <w:rPr>
                <w:rFonts w:eastAsia="Arial Unicode MS" w:cs="Arial"/>
                <w:sz w:val="15"/>
                <w:szCs w:val="15"/>
                <w:lang w:val="en-GB"/>
              </w:rPr>
              <w:t>)</w:t>
            </w:r>
          </w:p>
        </w:tc>
        <w:tc>
          <w:tcPr>
            <w:tcW w:w="960" w:type="dxa"/>
            <w:shd w:val="clear" w:color="auto" w:fill="FAFAFA"/>
          </w:tcPr>
          <w:p w14:paraId="4ABF10C9" w14:textId="66AD0856" w:rsidR="0035145A" w:rsidRPr="00DB5090" w:rsidRDefault="00D43637"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1EF3C2F1" w14:textId="2F187716" w:rsidR="0035145A" w:rsidRPr="00DB5090" w:rsidRDefault="0035145A"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088A5BD0" w14:textId="1C5FEF9A" w:rsidR="0035145A" w:rsidRPr="00DB5090" w:rsidRDefault="00D43637"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3EF1003F" w14:textId="77777777" w:rsidR="0035145A" w:rsidRPr="00DB5090" w:rsidRDefault="0035145A"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3EA347E1" w14:textId="7AC796E4"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00" w:type="dxa"/>
            <w:shd w:val="clear" w:color="auto" w:fill="auto"/>
          </w:tcPr>
          <w:p w14:paraId="19095829" w14:textId="5D465FBA"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00" w:type="dxa"/>
            <w:shd w:val="clear" w:color="auto" w:fill="FAFAFA"/>
          </w:tcPr>
          <w:p w14:paraId="1687D312" w14:textId="5CCF9B3C"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30" w:type="dxa"/>
            <w:shd w:val="clear" w:color="auto" w:fill="auto"/>
          </w:tcPr>
          <w:p w14:paraId="73B91986" w14:textId="6CE8DB62"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r>
      <w:bookmarkEnd w:id="12"/>
    </w:tbl>
    <w:p w14:paraId="0AA6CCD5" w14:textId="77777777" w:rsidR="00445CFC" w:rsidRPr="00DB5090" w:rsidRDefault="00445CFC"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141FC9" w:rsidRPr="00DB5090" w14:paraId="7FF5E748" w14:textId="77777777" w:rsidTr="00CE4553">
        <w:trPr>
          <w:trHeight w:val="20"/>
          <w:tblHeader/>
        </w:trPr>
        <w:tc>
          <w:tcPr>
            <w:tcW w:w="2250" w:type="dxa"/>
            <w:shd w:val="clear" w:color="auto" w:fill="auto"/>
          </w:tcPr>
          <w:p w14:paraId="3C0CCE69" w14:textId="77777777" w:rsidR="00141FC9" w:rsidRPr="00DB5090" w:rsidRDefault="00141FC9" w:rsidP="001118F2">
            <w:pPr>
              <w:rPr>
                <w:rFonts w:eastAsia="Arial Unicode MS" w:cs="Arial"/>
                <w:color w:val="FFFFFF"/>
                <w:sz w:val="15"/>
                <w:szCs w:val="15"/>
                <w:lang w:val="en-GB"/>
              </w:rPr>
            </w:pPr>
          </w:p>
        </w:tc>
        <w:tc>
          <w:tcPr>
            <w:tcW w:w="7290" w:type="dxa"/>
            <w:gridSpan w:val="8"/>
            <w:tcBorders>
              <w:top w:val="single" w:sz="4" w:space="0" w:color="auto"/>
              <w:bottom w:val="single" w:sz="4" w:space="0" w:color="auto"/>
            </w:tcBorders>
            <w:shd w:val="clear" w:color="auto" w:fill="auto"/>
          </w:tcPr>
          <w:p w14:paraId="5257737A" w14:textId="609548D7" w:rsidR="00141FC9" w:rsidRPr="00DB5090" w:rsidRDefault="008F0DD2" w:rsidP="001118F2">
            <w:pPr>
              <w:jc w:val="center"/>
              <w:rPr>
                <w:rFonts w:eastAsia="Arial Unicode MS" w:cs="Arial"/>
                <w:b/>
                <w:bCs/>
                <w:sz w:val="15"/>
                <w:szCs w:val="15"/>
                <w:lang w:val="en-GB"/>
              </w:rPr>
            </w:pPr>
            <w:r w:rsidRPr="00DB5090">
              <w:rPr>
                <w:rFonts w:eastAsia="Arial Unicode MS" w:cs="Arial"/>
                <w:b/>
                <w:bCs/>
                <w:sz w:val="15"/>
                <w:szCs w:val="15"/>
                <w:lang w:val="en-GB"/>
              </w:rPr>
              <w:t>Separate</w:t>
            </w:r>
            <w:r w:rsidR="00141FC9" w:rsidRPr="00DB5090">
              <w:rPr>
                <w:rFonts w:eastAsia="Arial Unicode MS" w:cs="Arial"/>
                <w:b/>
                <w:bCs/>
                <w:sz w:val="15"/>
                <w:szCs w:val="15"/>
                <w:lang w:val="en-GB"/>
              </w:rPr>
              <w:t xml:space="preserve"> financial statements</w:t>
            </w:r>
          </w:p>
        </w:tc>
      </w:tr>
      <w:tr w:rsidR="00141FC9" w:rsidRPr="00DB5090" w14:paraId="482F30C2" w14:textId="77777777" w:rsidTr="00CE4553">
        <w:trPr>
          <w:trHeight w:val="20"/>
          <w:tblHeader/>
        </w:trPr>
        <w:tc>
          <w:tcPr>
            <w:tcW w:w="2250" w:type="dxa"/>
            <w:shd w:val="clear" w:color="auto" w:fill="auto"/>
          </w:tcPr>
          <w:p w14:paraId="17B6BECD" w14:textId="77777777" w:rsidR="00141FC9" w:rsidRPr="00DB5090" w:rsidRDefault="00141FC9" w:rsidP="001118F2">
            <w:pPr>
              <w:jc w:val="left"/>
              <w:rPr>
                <w:rFonts w:eastAsia="Arial Unicode MS" w:cs="Arial"/>
                <w:color w:val="FFFFFF"/>
                <w:sz w:val="15"/>
                <w:szCs w:val="15"/>
                <w:lang w:val="en-GB"/>
              </w:rPr>
            </w:pPr>
          </w:p>
        </w:tc>
        <w:tc>
          <w:tcPr>
            <w:tcW w:w="1860" w:type="dxa"/>
            <w:gridSpan w:val="2"/>
            <w:tcBorders>
              <w:top w:val="single" w:sz="4" w:space="0" w:color="auto"/>
              <w:bottom w:val="single" w:sz="4" w:space="0" w:color="auto"/>
            </w:tcBorders>
            <w:shd w:val="clear" w:color="auto" w:fill="auto"/>
          </w:tcPr>
          <w:p w14:paraId="58C28BDF" w14:textId="703A9E01" w:rsidR="00141FC9" w:rsidRPr="00DB5090" w:rsidRDefault="00141FC9" w:rsidP="001118F2">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1</w:t>
            </w:r>
          </w:p>
        </w:tc>
        <w:tc>
          <w:tcPr>
            <w:tcW w:w="1800" w:type="dxa"/>
            <w:gridSpan w:val="2"/>
            <w:tcBorders>
              <w:top w:val="single" w:sz="4" w:space="0" w:color="auto"/>
              <w:bottom w:val="single" w:sz="4" w:space="0" w:color="auto"/>
            </w:tcBorders>
            <w:shd w:val="clear" w:color="auto" w:fill="auto"/>
          </w:tcPr>
          <w:p w14:paraId="3A7CDC34" w14:textId="3AE85EA4" w:rsidR="00141FC9" w:rsidRPr="00DB5090" w:rsidRDefault="00141FC9" w:rsidP="001118F2">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2</w:t>
            </w:r>
          </w:p>
        </w:tc>
        <w:tc>
          <w:tcPr>
            <w:tcW w:w="1800" w:type="dxa"/>
            <w:gridSpan w:val="2"/>
            <w:tcBorders>
              <w:top w:val="single" w:sz="4" w:space="0" w:color="auto"/>
              <w:bottom w:val="single" w:sz="4" w:space="0" w:color="auto"/>
            </w:tcBorders>
            <w:shd w:val="clear" w:color="auto" w:fill="auto"/>
          </w:tcPr>
          <w:p w14:paraId="631889D6" w14:textId="7BBC09D5" w:rsidR="00141FC9" w:rsidRPr="00DB5090" w:rsidRDefault="00141FC9" w:rsidP="001118F2">
            <w:pPr>
              <w:jc w:val="center"/>
              <w:rPr>
                <w:rFonts w:eastAsia="Arial Unicode MS" w:cs="Arial"/>
                <w:b/>
                <w:bCs/>
                <w:sz w:val="15"/>
                <w:szCs w:val="15"/>
                <w:lang w:val="en-GB"/>
              </w:rPr>
            </w:pPr>
            <w:r w:rsidRPr="00DB5090">
              <w:rPr>
                <w:rFonts w:eastAsia="Arial Unicode MS" w:cs="Arial"/>
                <w:b/>
                <w:bCs/>
                <w:sz w:val="15"/>
                <w:szCs w:val="15"/>
                <w:lang w:val="en-GB"/>
              </w:rPr>
              <w:t xml:space="preserve">Level </w:t>
            </w:r>
            <w:r w:rsidR="00D913DF" w:rsidRPr="00D913DF">
              <w:rPr>
                <w:rFonts w:eastAsia="Arial Unicode MS" w:cs="Arial"/>
                <w:b/>
                <w:bCs/>
                <w:sz w:val="15"/>
                <w:szCs w:val="15"/>
                <w:lang w:val="en-GB"/>
              </w:rPr>
              <w:t>3</w:t>
            </w:r>
          </w:p>
        </w:tc>
        <w:tc>
          <w:tcPr>
            <w:tcW w:w="1830" w:type="dxa"/>
            <w:gridSpan w:val="2"/>
            <w:tcBorders>
              <w:top w:val="single" w:sz="4" w:space="0" w:color="auto"/>
              <w:bottom w:val="single" w:sz="4" w:space="0" w:color="auto"/>
            </w:tcBorders>
            <w:shd w:val="clear" w:color="auto" w:fill="auto"/>
          </w:tcPr>
          <w:p w14:paraId="3F6CB381" w14:textId="77777777" w:rsidR="00141FC9" w:rsidRPr="00DB5090" w:rsidRDefault="00141FC9" w:rsidP="001118F2">
            <w:pPr>
              <w:jc w:val="center"/>
              <w:rPr>
                <w:rFonts w:eastAsia="Arial Unicode MS" w:cs="Arial"/>
                <w:b/>
                <w:bCs/>
                <w:sz w:val="15"/>
                <w:szCs w:val="15"/>
                <w:lang w:val="en-GB"/>
              </w:rPr>
            </w:pPr>
            <w:r w:rsidRPr="00DB5090">
              <w:rPr>
                <w:rFonts w:eastAsia="Arial Unicode MS" w:cs="Arial"/>
                <w:b/>
                <w:bCs/>
                <w:sz w:val="15"/>
                <w:szCs w:val="15"/>
                <w:lang w:val="en-GB"/>
              </w:rPr>
              <w:t>Total</w:t>
            </w:r>
          </w:p>
        </w:tc>
      </w:tr>
      <w:tr w:rsidR="00141FC9" w:rsidRPr="00DB5090" w14:paraId="2F3EDC80" w14:textId="77777777" w:rsidTr="00CE4553">
        <w:trPr>
          <w:trHeight w:val="20"/>
          <w:tblHeader/>
        </w:trPr>
        <w:tc>
          <w:tcPr>
            <w:tcW w:w="2250" w:type="dxa"/>
            <w:shd w:val="clear" w:color="auto" w:fill="auto"/>
          </w:tcPr>
          <w:p w14:paraId="556E5499" w14:textId="77777777" w:rsidR="00141FC9" w:rsidRPr="00DB5090" w:rsidRDefault="00141FC9" w:rsidP="001118F2">
            <w:pPr>
              <w:rPr>
                <w:rFonts w:eastAsia="Arial Unicode MS" w:cs="Arial"/>
                <w:color w:val="FFFFFF"/>
                <w:sz w:val="15"/>
                <w:szCs w:val="15"/>
                <w:lang w:val="en-GB"/>
              </w:rPr>
            </w:pPr>
          </w:p>
        </w:tc>
        <w:tc>
          <w:tcPr>
            <w:tcW w:w="1860" w:type="dxa"/>
            <w:gridSpan w:val="2"/>
            <w:tcBorders>
              <w:top w:val="single" w:sz="4" w:space="0" w:color="auto"/>
            </w:tcBorders>
            <w:shd w:val="clear" w:color="auto" w:fill="auto"/>
            <w:vAlign w:val="bottom"/>
          </w:tcPr>
          <w:p w14:paraId="04B04E6C" w14:textId="54DB1EAB" w:rsidR="00141FC9" w:rsidRPr="00DB5090" w:rsidRDefault="00D913DF" w:rsidP="001118F2">
            <w:pPr>
              <w:jc w:val="center"/>
              <w:rPr>
                <w:rFonts w:eastAsia="Arial Unicode MS" w:cs="Arial"/>
                <w:b/>
                <w:bCs/>
                <w:sz w:val="15"/>
                <w:szCs w:val="15"/>
                <w:lang w:val="en-GB"/>
              </w:rPr>
            </w:pPr>
            <w:r w:rsidRPr="00D913DF">
              <w:rPr>
                <w:rFonts w:eastAsia="Arial Unicode MS" w:cs="Arial"/>
                <w:b/>
                <w:bCs/>
                <w:sz w:val="15"/>
                <w:szCs w:val="15"/>
                <w:lang w:val="en-GB"/>
              </w:rPr>
              <w:t>31</w:t>
            </w:r>
            <w:r w:rsidR="00141FC9" w:rsidRPr="00DB5090">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7ABD3ABB" w14:textId="780F927B" w:rsidR="00141FC9" w:rsidRPr="00DB5090" w:rsidRDefault="00D913DF" w:rsidP="001118F2">
            <w:pPr>
              <w:jc w:val="center"/>
              <w:rPr>
                <w:rFonts w:eastAsia="Arial Unicode MS" w:cs="Arial"/>
                <w:b/>
                <w:bCs/>
                <w:sz w:val="15"/>
                <w:szCs w:val="15"/>
                <w:lang w:val="en-GB"/>
              </w:rPr>
            </w:pPr>
            <w:r w:rsidRPr="00D913DF">
              <w:rPr>
                <w:rFonts w:eastAsia="Arial Unicode MS" w:cs="Arial"/>
                <w:b/>
                <w:bCs/>
                <w:sz w:val="15"/>
                <w:szCs w:val="15"/>
                <w:lang w:val="en-GB"/>
              </w:rPr>
              <w:t>31</w:t>
            </w:r>
            <w:r w:rsidR="00141FC9" w:rsidRPr="00DB5090">
              <w:rPr>
                <w:rFonts w:eastAsia="Arial Unicode MS" w:cs="Arial"/>
                <w:b/>
                <w:bCs/>
                <w:sz w:val="15"/>
                <w:szCs w:val="15"/>
                <w:lang w:val="en-GB"/>
              </w:rPr>
              <w:t xml:space="preserve"> December</w:t>
            </w:r>
          </w:p>
        </w:tc>
        <w:tc>
          <w:tcPr>
            <w:tcW w:w="1800" w:type="dxa"/>
            <w:gridSpan w:val="2"/>
            <w:tcBorders>
              <w:top w:val="single" w:sz="4" w:space="0" w:color="auto"/>
            </w:tcBorders>
            <w:shd w:val="clear" w:color="auto" w:fill="auto"/>
            <w:vAlign w:val="bottom"/>
          </w:tcPr>
          <w:p w14:paraId="48830C4C" w14:textId="4FAF7CB2" w:rsidR="00141FC9" w:rsidRPr="00DB5090" w:rsidRDefault="00D913DF" w:rsidP="001118F2">
            <w:pPr>
              <w:jc w:val="center"/>
              <w:rPr>
                <w:rFonts w:eastAsia="Arial Unicode MS" w:cs="Arial"/>
                <w:b/>
                <w:bCs/>
                <w:sz w:val="15"/>
                <w:szCs w:val="15"/>
                <w:lang w:val="en-GB"/>
              </w:rPr>
            </w:pPr>
            <w:r w:rsidRPr="00D913DF">
              <w:rPr>
                <w:rFonts w:eastAsia="Arial Unicode MS" w:cs="Arial"/>
                <w:b/>
                <w:bCs/>
                <w:sz w:val="15"/>
                <w:szCs w:val="15"/>
                <w:lang w:val="en-GB"/>
              </w:rPr>
              <w:t>31</w:t>
            </w:r>
            <w:r w:rsidR="00141FC9" w:rsidRPr="00DB5090">
              <w:rPr>
                <w:rFonts w:eastAsia="Arial Unicode MS" w:cs="Arial"/>
                <w:b/>
                <w:bCs/>
                <w:sz w:val="15"/>
                <w:szCs w:val="15"/>
                <w:lang w:val="en-GB"/>
              </w:rPr>
              <w:t xml:space="preserve"> December</w:t>
            </w:r>
          </w:p>
        </w:tc>
        <w:tc>
          <w:tcPr>
            <w:tcW w:w="1830" w:type="dxa"/>
            <w:gridSpan w:val="2"/>
            <w:tcBorders>
              <w:top w:val="single" w:sz="4" w:space="0" w:color="auto"/>
            </w:tcBorders>
            <w:shd w:val="clear" w:color="auto" w:fill="auto"/>
            <w:vAlign w:val="bottom"/>
          </w:tcPr>
          <w:p w14:paraId="667B9CE5" w14:textId="7ADC4336" w:rsidR="00141FC9" w:rsidRPr="00DB5090" w:rsidRDefault="00D913DF" w:rsidP="001118F2">
            <w:pPr>
              <w:jc w:val="center"/>
              <w:rPr>
                <w:rFonts w:eastAsia="Arial Unicode MS" w:cs="Arial"/>
                <w:b/>
                <w:bCs/>
                <w:sz w:val="15"/>
                <w:szCs w:val="15"/>
                <w:lang w:val="en-GB"/>
              </w:rPr>
            </w:pPr>
            <w:r w:rsidRPr="00D913DF">
              <w:rPr>
                <w:rFonts w:eastAsia="Arial Unicode MS" w:cs="Arial"/>
                <w:b/>
                <w:bCs/>
                <w:sz w:val="15"/>
                <w:szCs w:val="15"/>
                <w:lang w:val="en-GB"/>
              </w:rPr>
              <w:t>31</w:t>
            </w:r>
            <w:r w:rsidR="00141FC9" w:rsidRPr="00DB5090">
              <w:rPr>
                <w:rFonts w:eastAsia="Arial Unicode MS" w:cs="Arial"/>
                <w:b/>
                <w:bCs/>
                <w:sz w:val="15"/>
                <w:szCs w:val="15"/>
                <w:lang w:val="en-GB"/>
              </w:rPr>
              <w:t xml:space="preserve"> December</w:t>
            </w:r>
          </w:p>
        </w:tc>
      </w:tr>
      <w:tr w:rsidR="0035145A" w:rsidRPr="00DB5090" w14:paraId="454BB18A" w14:textId="77777777" w:rsidTr="004337F9">
        <w:trPr>
          <w:trHeight w:val="20"/>
          <w:tblHeader/>
        </w:trPr>
        <w:tc>
          <w:tcPr>
            <w:tcW w:w="2250" w:type="dxa"/>
            <w:shd w:val="clear" w:color="auto" w:fill="auto"/>
          </w:tcPr>
          <w:p w14:paraId="199DF624" w14:textId="77777777" w:rsidR="0035145A" w:rsidRPr="00DB5090" w:rsidRDefault="0035145A" w:rsidP="0035145A">
            <w:pPr>
              <w:rPr>
                <w:rFonts w:eastAsia="Arial Unicode MS" w:cs="Arial"/>
                <w:color w:val="FFFFFF"/>
                <w:sz w:val="15"/>
                <w:szCs w:val="15"/>
                <w:lang w:val="en-GB"/>
              </w:rPr>
            </w:pPr>
          </w:p>
        </w:tc>
        <w:tc>
          <w:tcPr>
            <w:tcW w:w="960" w:type="dxa"/>
            <w:tcBorders>
              <w:top w:val="single" w:sz="4" w:space="0" w:color="auto"/>
              <w:bottom w:val="single" w:sz="4" w:space="0" w:color="auto"/>
            </w:tcBorders>
            <w:shd w:val="clear" w:color="auto" w:fill="auto"/>
          </w:tcPr>
          <w:p w14:paraId="38D9DEC4" w14:textId="6DA20123"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04037E2B" w14:textId="1943C6FE"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21B4049C" w14:textId="00F6854E"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51EB9873" w14:textId="12219DBB"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353DA139" w14:textId="6159D7C6"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75EA7690" w14:textId="185ECEBE"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69422D3D" w14:textId="47B5DA1F"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6B70128A" w14:textId="2ACE6071"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77B9FA18" w14:textId="72456229"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7063B200" w14:textId="34BC6826"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4AA12DF5" w14:textId="34F0C28E"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35FF4511" w14:textId="246CEE7E"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00" w:type="dxa"/>
            <w:tcBorders>
              <w:top w:val="single" w:sz="4" w:space="0" w:color="auto"/>
              <w:bottom w:val="single" w:sz="4" w:space="0" w:color="auto"/>
            </w:tcBorders>
            <w:shd w:val="clear" w:color="auto" w:fill="auto"/>
          </w:tcPr>
          <w:p w14:paraId="3D3244B0" w14:textId="48D43CB1"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2022</w:t>
            </w:r>
          </w:p>
          <w:p w14:paraId="0A6935C9" w14:textId="4C81F964"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c>
          <w:tcPr>
            <w:tcW w:w="930" w:type="dxa"/>
            <w:tcBorders>
              <w:top w:val="single" w:sz="4" w:space="0" w:color="auto"/>
              <w:bottom w:val="single" w:sz="4" w:space="0" w:color="auto"/>
            </w:tcBorders>
            <w:shd w:val="clear" w:color="auto" w:fill="auto"/>
          </w:tcPr>
          <w:p w14:paraId="66F1BE78" w14:textId="49D42EA5" w:rsidR="0035145A" w:rsidRPr="00DB5090" w:rsidRDefault="00D913DF" w:rsidP="0035145A">
            <w:pPr>
              <w:ind w:right="-72"/>
              <w:jc w:val="right"/>
              <w:rPr>
                <w:rFonts w:eastAsia="Cambria" w:cs="Arial"/>
                <w:b/>
                <w:bCs/>
                <w:sz w:val="15"/>
                <w:szCs w:val="15"/>
              </w:rPr>
            </w:pPr>
            <w:r w:rsidRPr="00D913DF">
              <w:rPr>
                <w:rFonts w:eastAsia="Cambria" w:cs="Arial"/>
                <w:b/>
                <w:bCs/>
                <w:sz w:val="15"/>
                <w:szCs w:val="15"/>
                <w:lang w:val="en-GB"/>
              </w:rPr>
              <w:t>2021</w:t>
            </w:r>
          </w:p>
          <w:p w14:paraId="03B802AF" w14:textId="6324E459" w:rsidR="0035145A" w:rsidRPr="00DB5090" w:rsidRDefault="0035145A" w:rsidP="0035145A">
            <w:pPr>
              <w:ind w:right="-72"/>
              <w:jc w:val="right"/>
              <w:rPr>
                <w:rFonts w:eastAsia="Arial Unicode MS" w:cs="Arial"/>
                <w:b/>
                <w:bCs/>
                <w:sz w:val="15"/>
                <w:szCs w:val="15"/>
                <w:lang w:val="en-GB"/>
              </w:rPr>
            </w:pPr>
            <w:r w:rsidRPr="00DB5090">
              <w:rPr>
                <w:rFonts w:eastAsia="Cambria" w:cs="Arial"/>
                <w:b/>
                <w:bCs/>
                <w:sz w:val="15"/>
                <w:szCs w:val="15"/>
              </w:rPr>
              <w:t>Thousand Baht</w:t>
            </w:r>
          </w:p>
        </w:tc>
      </w:tr>
      <w:tr w:rsidR="006A1144" w:rsidRPr="00DB5090" w14:paraId="4179CF76" w14:textId="77777777" w:rsidTr="00CE4553">
        <w:trPr>
          <w:trHeight w:val="20"/>
        </w:trPr>
        <w:tc>
          <w:tcPr>
            <w:tcW w:w="2250" w:type="dxa"/>
            <w:shd w:val="clear" w:color="auto" w:fill="auto"/>
          </w:tcPr>
          <w:p w14:paraId="03E6DD4B" w14:textId="77777777" w:rsidR="006A1144" w:rsidRPr="00DB5090" w:rsidRDefault="006A1144" w:rsidP="006A1144">
            <w:pPr>
              <w:rPr>
                <w:rFonts w:eastAsia="Arial Unicode MS" w:cs="Arial"/>
                <w:b/>
                <w:bCs/>
                <w:sz w:val="15"/>
                <w:szCs w:val="15"/>
                <w:lang w:val="en-GB"/>
              </w:rPr>
            </w:pPr>
            <w:r w:rsidRPr="00DB5090">
              <w:rPr>
                <w:rFonts w:eastAsia="Arial Unicode MS" w:cs="Arial"/>
                <w:b/>
                <w:bCs/>
                <w:sz w:val="15"/>
                <w:szCs w:val="15"/>
                <w:lang w:val="en-GB"/>
              </w:rPr>
              <w:t>Assets</w:t>
            </w:r>
          </w:p>
        </w:tc>
        <w:tc>
          <w:tcPr>
            <w:tcW w:w="960" w:type="dxa"/>
            <w:tcBorders>
              <w:top w:val="single" w:sz="4" w:space="0" w:color="auto"/>
            </w:tcBorders>
            <w:shd w:val="clear" w:color="auto" w:fill="FAFAFA"/>
          </w:tcPr>
          <w:p w14:paraId="4AC437C6"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649C833D"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6363B2F8"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02D5BEF2"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D0AFE23"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auto"/>
          </w:tcPr>
          <w:p w14:paraId="09C475B6" w14:textId="77777777" w:rsidR="006A1144" w:rsidRPr="00DB5090" w:rsidRDefault="006A1144" w:rsidP="006A1144">
            <w:pPr>
              <w:ind w:right="-72"/>
              <w:jc w:val="right"/>
              <w:rPr>
                <w:rFonts w:eastAsia="Arial Unicode MS" w:cs="Arial"/>
                <w:b/>
                <w:bCs/>
                <w:sz w:val="15"/>
                <w:szCs w:val="15"/>
                <w:lang w:val="en-GB"/>
              </w:rPr>
            </w:pPr>
          </w:p>
        </w:tc>
        <w:tc>
          <w:tcPr>
            <w:tcW w:w="900" w:type="dxa"/>
            <w:tcBorders>
              <w:top w:val="single" w:sz="4" w:space="0" w:color="auto"/>
            </w:tcBorders>
            <w:shd w:val="clear" w:color="auto" w:fill="FAFAFA"/>
          </w:tcPr>
          <w:p w14:paraId="50E48E4C" w14:textId="77777777" w:rsidR="006A1144" w:rsidRPr="00DB5090" w:rsidRDefault="006A1144" w:rsidP="006A1144">
            <w:pPr>
              <w:ind w:right="-72"/>
              <w:jc w:val="right"/>
              <w:rPr>
                <w:rFonts w:eastAsia="Arial Unicode MS" w:cs="Arial"/>
                <w:b/>
                <w:bCs/>
                <w:sz w:val="15"/>
                <w:szCs w:val="15"/>
                <w:lang w:val="en-GB"/>
              </w:rPr>
            </w:pPr>
          </w:p>
        </w:tc>
        <w:tc>
          <w:tcPr>
            <w:tcW w:w="930" w:type="dxa"/>
            <w:tcBorders>
              <w:top w:val="single" w:sz="4" w:space="0" w:color="auto"/>
            </w:tcBorders>
            <w:shd w:val="clear" w:color="auto" w:fill="auto"/>
          </w:tcPr>
          <w:p w14:paraId="6B33E8E0" w14:textId="77777777" w:rsidR="006A1144" w:rsidRPr="00DB5090" w:rsidRDefault="006A1144" w:rsidP="006A1144">
            <w:pPr>
              <w:ind w:right="-72"/>
              <w:jc w:val="right"/>
              <w:rPr>
                <w:rFonts w:eastAsia="Arial Unicode MS" w:cs="Arial"/>
                <w:b/>
                <w:bCs/>
                <w:sz w:val="15"/>
                <w:szCs w:val="15"/>
                <w:lang w:val="en-GB"/>
              </w:rPr>
            </w:pPr>
          </w:p>
        </w:tc>
      </w:tr>
      <w:tr w:rsidR="0035145A" w:rsidRPr="00DB5090" w14:paraId="4DB145ED" w14:textId="77777777" w:rsidTr="00CE4553">
        <w:trPr>
          <w:trHeight w:val="20"/>
        </w:trPr>
        <w:tc>
          <w:tcPr>
            <w:tcW w:w="2250" w:type="dxa"/>
            <w:shd w:val="clear" w:color="auto" w:fill="auto"/>
          </w:tcPr>
          <w:p w14:paraId="7918C5E5" w14:textId="77777777" w:rsidR="0035145A" w:rsidRPr="00DB5090" w:rsidRDefault="0035145A" w:rsidP="0035145A">
            <w:pPr>
              <w:ind w:left="167" w:hanging="167"/>
              <w:jc w:val="left"/>
              <w:rPr>
                <w:rFonts w:eastAsia="Arial Unicode MS" w:cs="Arial"/>
                <w:b/>
                <w:bCs/>
                <w:sz w:val="15"/>
                <w:szCs w:val="15"/>
                <w:lang w:val="en-GB"/>
              </w:rPr>
            </w:pPr>
            <w:r w:rsidRPr="00DB5090">
              <w:rPr>
                <w:rFonts w:eastAsia="Arial Unicode MS" w:cs="Arial"/>
                <w:b/>
                <w:bCs/>
                <w:spacing w:val="-2"/>
                <w:sz w:val="15"/>
                <w:szCs w:val="15"/>
                <w:lang w:val="en-GB"/>
              </w:rPr>
              <w:t>Financial assets at fair value</w:t>
            </w:r>
            <w:r w:rsidRPr="00DB5090">
              <w:rPr>
                <w:rFonts w:eastAsia="Arial Unicode MS" w:cs="Arial"/>
                <w:b/>
                <w:bCs/>
                <w:sz w:val="15"/>
                <w:szCs w:val="15"/>
                <w:lang w:val="en-GB"/>
              </w:rPr>
              <w:t xml:space="preserve"> through profit or loss</w:t>
            </w:r>
          </w:p>
        </w:tc>
        <w:tc>
          <w:tcPr>
            <w:tcW w:w="960" w:type="dxa"/>
            <w:shd w:val="clear" w:color="auto" w:fill="FAFAFA"/>
          </w:tcPr>
          <w:p w14:paraId="466CCED6"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5747D044"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790DA973"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1C2A9E6F"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2A0CD354"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auto"/>
          </w:tcPr>
          <w:p w14:paraId="49141089" w14:textId="77777777" w:rsidR="0035145A" w:rsidRPr="00DB5090" w:rsidRDefault="0035145A" w:rsidP="0035145A">
            <w:pPr>
              <w:ind w:right="-72"/>
              <w:jc w:val="right"/>
              <w:rPr>
                <w:rFonts w:eastAsia="Arial Unicode MS" w:cs="Arial"/>
                <w:b/>
                <w:bCs/>
                <w:sz w:val="15"/>
                <w:szCs w:val="15"/>
                <w:lang w:val="en-GB"/>
              </w:rPr>
            </w:pPr>
          </w:p>
        </w:tc>
        <w:tc>
          <w:tcPr>
            <w:tcW w:w="900" w:type="dxa"/>
            <w:shd w:val="clear" w:color="auto" w:fill="FAFAFA"/>
          </w:tcPr>
          <w:p w14:paraId="21CB3B80" w14:textId="77777777" w:rsidR="0035145A" w:rsidRPr="00DB5090" w:rsidRDefault="0035145A" w:rsidP="0035145A">
            <w:pPr>
              <w:ind w:right="-72"/>
              <w:jc w:val="right"/>
              <w:rPr>
                <w:rFonts w:eastAsia="Arial Unicode MS" w:cs="Arial"/>
                <w:b/>
                <w:bCs/>
                <w:sz w:val="15"/>
                <w:szCs w:val="15"/>
                <w:lang w:val="en-GB"/>
              </w:rPr>
            </w:pPr>
          </w:p>
        </w:tc>
        <w:tc>
          <w:tcPr>
            <w:tcW w:w="930" w:type="dxa"/>
            <w:shd w:val="clear" w:color="auto" w:fill="auto"/>
          </w:tcPr>
          <w:p w14:paraId="0CB66E47" w14:textId="77777777" w:rsidR="0035145A" w:rsidRPr="00DB5090" w:rsidRDefault="0035145A" w:rsidP="0035145A">
            <w:pPr>
              <w:ind w:right="-72"/>
              <w:jc w:val="right"/>
              <w:rPr>
                <w:rFonts w:eastAsia="Arial Unicode MS" w:cs="Arial"/>
                <w:b/>
                <w:bCs/>
                <w:sz w:val="15"/>
                <w:szCs w:val="15"/>
                <w:lang w:val="en-GB"/>
              </w:rPr>
            </w:pPr>
          </w:p>
        </w:tc>
      </w:tr>
      <w:tr w:rsidR="000D0CE9" w:rsidRPr="00DB5090" w14:paraId="39046889" w14:textId="77777777" w:rsidTr="00CE4553">
        <w:trPr>
          <w:trHeight w:val="20"/>
        </w:trPr>
        <w:tc>
          <w:tcPr>
            <w:tcW w:w="2250" w:type="dxa"/>
            <w:shd w:val="clear" w:color="auto" w:fill="auto"/>
          </w:tcPr>
          <w:p w14:paraId="24D46E6A" w14:textId="7C7620B6" w:rsidR="000D0CE9" w:rsidRPr="00DB5090" w:rsidRDefault="000D0CE9" w:rsidP="000D0CE9">
            <w:pPr>
              <w:jc w:val="left"/>
              <w:rPr>
                <w:rFonts w:eastAsia="Arial Unicode MS" w:cs="Arial"/>
                <w:sz w:val="15"/>
                <w:szCs w:val="15"/>
                <w:lang w:val="en-GB"/>
              </w:rPr>
            </w:pPr>
            <w:r w:rsidRPr="00DB5090">
              <w:rPr>
                <w:rFonts w:eastAsia="Arial Unicode MS" w:cs="Arial"/>
                <w:sz w:val="15"/>
                <w:szCs w:val="15"/>
                <w:lang w:val="en-GB"/>
              </w:rPr>
              <w:t xml:space="preserve">Debt investments (Note </w:t>
            </w:r>
            <w:r w:rsidR="00D913DF" w:rsidRPr="00D913DF">
              <w:rPr>
                <w:rFonts w:eastAsia="Arial Unicode MS" w:cs="Arial"/>
                <w:sz w:val="15"/>
                <w:szCs w:val="15"/>
                <w:lang w:val="en-GB"/>
              </w:rPr>
              <w:t>12</w:t>
            </w:r>
            <w:r w:rsidRPr="00DB5090">
              <w:rPr>
                <w:rFonts w:eastAsia="Arial Unicode MS" w:cs="Arial"/>
                <w:sz w:val="15"/>
                <w:szCs w:val="15"/>
                <w:lang w:val="en-GB"/>
              </w:rPr>
              <w:t>)</w:t>
            </w:r>
          </w:p>
        </w:tc>
        <w:tc>
          <w:tcPr>
            <w:tcW w:w="960" w:type="dxa"/>
            <w:shd w:val="clear" w:color="auto" w:fill="FAFAFA"/>
          </w:tcPr>
          <w:p w14:paraId="049C9FC5" w14:textId="42B8F18F"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07A9F215" w14:textId="4B5C0342"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1DB8B4DF" w14:textId="3515494B"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581</w:t>
            </w:r>
            <w:r w:rsidR="000D0CE9" w:rsidRPr="00DB5090">
              <w:rPr>
                <w:rFonts w:eastAsia="Arial Unicode MS" w:cs="Arial"/>
                <w:sz w:val="15"/>
                <w:szCs w:val="15"/>
                <w:lang w:val="en-GB"/>
              </w:rPr>
              <w:t>,</w:t>
            </w:r>
            <w:r w:rsidRPr="00D913DF">
              <w:rPr>
                <w:rFonts w:eastAsia="Arial Unicode MS" w:cs="Arial"/>
                <w:sz w:val="15"/>
                <w:szCs w:val="15"/>
                <w:lang w:val="en-GB"/>
              </w:rPr>
              <w:t>986</w:t>
            </w:r>
          </w:p>
        </w:tc>
        <w:tc>
          <w:tcPr>
            <w:tcW w:w="900" w:type="dxa"/>
            <w:shd w:val="clear" w:color="auto" w:fill="auto"/>
          </w:tcPr>
          <w:p w14:paraId="51FF8D0D" w14:textId="1D31C65C"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400</w:t>
            </w:r>
            <w:r w:rsidR="000D0CE9" w:rsidRPr="00DB5090">
              <w:rPr>
                <w:rFonts w:eastAsia="Arial Unicode MS" w:cs="Arial"/>
                <w:sz w:val="15"/>
                <w:szCs w:val="15"/>
                <w:lang w:val="en-GB"/>
              </w:rPr>
              <w:t>,</w:t>
            </w:r>
            <w:r w:rsidRPr="00D913DF">
              <w:rPr>
                <w:rFonts w:eastAsia="Arial Unicode MS" w:cs="Arial"/>
                <w:sz w:val="15"/>
                <w:szCs w:val="15"/>
                <w:lang w:val="en-GB"/>
              </w:rPr>
              <w:t>458</w:t>
            </w:r>
          </w:p>
        </w:tc>
        <w:tc>
          <w:tcPr>
            <w:tcW w:w="900" w:type="dxa"/>
            <w:shd w:val="clear" w:color="auto" w:fill="FAFAFA"/>
          </w:tcPr>
          <w:p w14:paraId="53D314D9" w14:textId="1E280CE8"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63D39C9A" w14:textId="4C5E4FD3" w:rsidR="000D0CE9" w:rsidRPr="00DB5090" w:rsidRDefault="000D0CE9" w:rsidP="000D0CE9">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482B9CA2" w14:textId="61B90AF5"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581</w:t>
            </w:r>
            <w:r w:rsidR="000D0CE9" w:rsidRPr="00DB5090">
              <w:rPr>
                <w:rFonts w:eastAsia="Arial Unicode MS" w:cs="Arial"/>
                <w:sz w:val="15"/>
                <w:szCs w:val="15"/>
                <w:lang w:val="en-GB"/>
              </w:rPr>
              <w:t>,</w:t>
            </w:r>
            <w:r w:rsidRPr="00D913DF">
              <w:rPr>
                <w:rFonts w:eastAsia="Arial Unicode MS" w:cs="Arial"/>
                <w:sz w:val="15"/>
                <w:szCs w:val="15"/>
                <w:lang w:val="en-GB"/>
              </w:rPr>
              <w:t>986</w:t>
            </w:r>
          </w:p>
        </w:tc>
        <w:tc>
          <w:tcPr>
            <w:tcW w:w="930" w:type="dxa"/>
            <w:shd w:val="clear" w:color="auto" w:fill="auto"/>
          </w:tcPr>
          <w:p w14:paraId="4C24C0C7" w14:textId="0C3FE454" w:rsidR="000D0CE9" w:rsidRPr="00DB5090" w:rsidRDefault="00D913DF" w:rsidP="000D0CE9">
            <w:pPr>
              <w:ind w:right="-72"/>
              <w:jc w:val="right"/>
              <w:rPr>
                <w:rFonts w:eastAsia="Arial Unicode MS" w:cs="Arial"/>
                <w:sz w:val="15"/>
                <w:szCs w:val="15"/>
                <w:lang w:val="en-GB"/>
              </w:rPr>
            </w:pPr>
            <w:r w:rsidRPr="00D913DF">
              <w:rPr>
                <w:rFonts w:eastAsia="Arial Unicode MS" w:cs="Arial"/>
                <w:sz w:val="15"/>
                <w:szCs w:val="15"/>
                <w:lang w:val="en-GB"/>
              </w:rPr>
              <w:t>400</w:t>
            </w:r>
            <w:r w:rsidR="000D0CE9" w:rsidRPr="00DB5090">
              <w:rPr>
                <w:rFonts w:eastAsia="Arial Unicode MS" w:cs="Arial"/>
                <w:sz w:val="15"/>
                <w:szCs w:val="15"/>
                <w:lang w:val="en-GB"/>
              </w:rPr>
              <w:t>,</w:t>
            </w:r>
            <w:r w:rsidRPr="00D913DF">
              <w:rPr>
                <w:rFonts w:eastAsia="Arial Unicode MS" w:cs="Arial"/>
                <w:sz w:val="15"/>
                <w:szCs w:val="15"/>
                <w:lang w:val="en-GB"/>
              </w:rPr>
              <w:t>458</w:t>
            </w:r>
          </w:p>
        </w:tc>
      </w:tr>
      <w:tr w:rsidR="0035145A" w:rsidRPr="00DB5090" w14:paraId="69194D9A" w14:textId="77777777" w:rsidTr="00CE4553">
        <w:trPr>
          <w:trHeight w:val="20"/>
        </w:trPr>
        <w:tc>
          <w:tcPr>
            <w:tcW w:w="2250" w:type="dxa"/>
            <w:shd w:val="clear" w:color="auto" w:fill="auto"/>
          </w:tcPr>
          <w:p w14:paraId="792B2C3A" w14:textId="40A3335D" w:rsidR="0035145A" w:rsidRPr="00DB5090" w:rsidRDefault="0035145A" w:rsidP="0035145A">
            <w:pPr>
              <w:jc w:val="left"/>
              <w:rPr>
                <w:rFonts w:eastAsia="Arial Unicode MS" w:cs="Arial"/>
                <w:sz w:val="15"/>
                <w:szCs w:val="15"/>
                <w:lang w:val="en-GB"/>
              </w:rPr>
            </w:pPr>
            <w:r w:rsidRPr="00DB5090">
              <w:rPr>
                <w:rFonts w:eastAsia="Arial Unicode MS" w:cs="Arial"/>
                <w:sz w:val="15"/>
                <w:szCs w:val="15"/>
                <w:lang w:val="en-GB"/>
              </w:rPr>
              <w:t xml:space="preserve">Equity investments (Note </w:t>
            </w:r>
            <w:r w:rsidR="00D913DF" w:rsidRPr="00D913DF">
              <w:rPr>
                <w:rFonts w:eastAsia="Arial Unicode MS" w:cs="Arial"/>
                <w:sz w:val="15"/>
                <w:szCs w:val="15"/>
                <w:lang w:val="en-GB"/>
              </w:rPr>
              <w:t>12</w:t>
            </w:r>
            <w:r w:rsidRPr="00DB5090">
              <w:rPr>
                <w:rFonts w:eastAsia="Arial Unicode MS" w:cs="Arial"/>
                <w:sz w:val="15"/>
                <w:szCs w:val="15"/>
                <w:lang w:val="en-GB"/>
              </w:rPr>
              <w:t>)</w:t>
            </w:r>
          </w:p>
        </w:tc>
        <w:tc>
          <w:tcPr>
            <w:tcW w:w="960" w:type="dxa"/>
            <w:shd w:val="clear" w:color="auto" w:fill="FAFAFA"/>
          </w:tcPr>
          <w:p w14:paraId="084CB2D2" w14:textId="0E4A4B33" w:rsidR="0035145A" w:rsidRPr="00DB5090" w:rsidRDefault="00D43637"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0174DE9C" w14:textId="4B6FC0D6" w:rsidR="0035145A" w:rsidRPr="00DB5090" w:rsidRDefault="0035145A"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7B8CC29C" w14:textId="533389D1" w:rsidR="0035145A" w:rsidRPr="00DB5090" w:rsidRDefault="00D43637"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auto"/>
          </w:tcPr>
          <w:p w14:paraId="6212E6DD" w14:textId="77777777" w:rsidR="0035145A" w:rsidRPr="00DB5090" w:rsidRDefault="0035145A" w:rsidP="0035145A">
            <w:pPr>
              <w:ind w:right="-72"/>
              <w:jc w:val="right"/>
              <w:rPr>
                <w:rFonts w:eastAsia="Arial Unicode MS" w:cs="Arial"/>
                <w:sz w:val="15"/>
                <w:szCs w:val="15"/>
                <w:lang w:val="en-GB"/>
              </w:rPr>
            </w:pPr>
            <w:r w:rsidRPr="00DB5090">
              <w:rPr>
                <w:rFonts w:eastAsia="Arial Unicode MS" w:cs="Arial"/>
                <w:sz w:val="15"/>
                <w:szCs w:val="15"/>
                <w:lang w:val="en-GB"/>
              </w:rPr>
              <w:t>-</w:t>
            </w:r>
          </w:p>
        </w:tc>
        <w:tc>
          <w:tcPr>
            <w:tcW w:w="900" w:type="dxa"/>
            <w:shd w:val="clear" w:color="auto" w:fill="FAFAFA"/>
          </w:tcPr>
          <w:p w14:paraId="0A2F8BF9" w14:textId="1E731DAB"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00" w:type="dxa"/>
            <w:shd w:val="clear" w:color="auto" w:fill="auto"/>
          </w:tcPr>
          <w:p w14:paraId="5D198135" w14:textId="67AE9DF1"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00" w:type="dxa"/>
            <w:shd w:val="clear" w:color="auto" w:fill="FAFAFA"/>
          </w:tcPr>
          <w:p w14:paraId="367EBF79" w14:textId="7CAC50A6"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c>
          <w:tcPr>
            <w:tcW w:w="930" w:type="dxa"/>
            <w:shd w:val="clear" w:color="auto" w:fill="auto"/>
          </w:tcPr>
          <w:p w14:paraId="37844A0B" w14:textId="574C93FE" w:rsidR="0035145A" w:rsidRPr="00DB5090" w:rsidRDefault="00D913DF" w:rsidP="0035145A">
            <w:pPr>
              <w:ind w:right="-72"/>
              <w:jc w:val="right"/>
              <w:rPr>
                <w:rFonts w:eastAsia="Arial Unicode MS" w:cs="Arial"/>
                <w:sz w:val="15"/>
                <w:szCs w:val="15"/>
                <w:lang w:val="en-GB"/>
              </w:rPr>
            </w:pPr>
            <w:r w:rsidRPr="00D913DF">
              <w:rPr>
                <w:rFonts w:eastAsia="Arial Unicode MS" w:cs="Arial"/>
                <w:sz w:val="15"/>
                <w:szCs w:val="15"/>
                <w:lang w:val="en-GB"/>
              </w:rPr>
              <w:t>330</w:t>
            </w:r>
          </w:p>
        </w:tc>
      </w:tr>
    </w:tbl>
    <w:p w14:paraId="19E8FBCF" w14:textId="77777777" w:rsidR="00AB2A82" w:rsidRPr="00DB5090" w:rsidRDefault="00AB2A82" w:rsidP="0007195B">
      <w:pPr>
        <w:rPr>
          <w:rFonts w:cs="Arial"/>
          <w:lang w:val="en-GB"/>
        </w:rPr>
      </w:pPr>
    </w:p>
    <w:p w14:paraId="7663AD6A" w14:textId="77777777" w:rsidR="008011DA" w:rsidRPr="00DB5090" w:rsidRDefault="008011DA" w:rsidP="008011DA">
      <w:pPr>
        <w:rPr>
          <w:rFonts w:cs="Arial"/>
          <w:lang w:val="en-GB"/>
        </w:rPr>
      </w:pPr>
      <w:r w:rsidRPr="00DB5090">
        <w:rPr>
          <w:rFonts w:cs="Arial"/>
          <w:lang w:val="en-GB"/>
        </w:rPr>
        <w:t>Fair values are categorised into hierarchy based on inputs used as follows:</w:t>
      </w:r>
    </w:p>
    <w:p w14:paraId="6900BE08" w14:textId="77777777" w:rsidR="008011DA" w:rsidRPr="00DB5090" w:rsidRDefault="008011DA" w:rsidP="008011DA">
      <w:pPr>
        <w:rPr>
          <w:rFonts w:cs="Arial"/>
          <w:lang w:val="en-GB"/>
        </w:rPr>
      </w:pPr>
    </w:p>
    <w:p w14:paraId="5C8722EE" w14:textId="01736BA5" w:rsidR="008011DA" w:rsidRPr="00DB5090" w:rsidRDefault="008011DA" w:rsidP="008011DA">
      <w:pPr>
        <w:tabs>
          <w:tab w:val="left" w:pos="851"/>
        </w:tabs>
        <w:ind w:left="851" w:hanging="851"/>
        <w:rPr>
          <w:rFonts w:cs="Arial"/>
          <w:lang w:val="en-GB"/>
        </w:rPr>
      </w:pPr>
      <w:r w:rsidRPr="00DB5090">
        <w:rPr>
          <w:rFonts w:cs="Arial"/>
          <w:lang w:val="en-GB"/>
        </w:rPr>
        <w:t xml:space="preserve">Level </w:t>
      </w:r>
      <w:r w:rsidR="00D913DF" w:rsidRPr="00D913DF">
        <w:rPr>
          <w:rFonts w:cs="Arial"/>
          <w:lang w:val="en-GB"/>
        </w:rPr>
        <w:t>1</w:t>
      </w:r>
      <w:r w:rsidRPr="00DB5090">
        <w:rPr>
          <w:rFonts w:cs="Arial"/>
          <w:lang w:val="en-GB"/>
        </w:rPr>
        <w:t xml:space="preserve">: The fair value of financial instruments is based on the closing price by reference to the Stock Exchange of Thailand or the Thai Bond Dealing Centre. </w:t>
      </w:r>
    </w:p>
    <w:p w14:paraId="4753DF20" w14:textId="396B65AF" w:rsidR="008011DA" w:rsidRPr="00DB5090" w:rsidRDefault="008011DA" w:rsidP="008011DA">
      <w:pPr>
        <w:tabs>
          <w:tab w:val="left" w:pos="851"/>
        </w:tabs>
        <w:ind w:left="851" w:hanging="851"/>
        <w:rPr>
          <w:rFonts w:cs="Arial"/>
          <w:lang w:val="en-GB"/>
        </w:rPr>
      </w:pPr>
      <w:r w:rsidRPr="00DB5090">
        <w:rPr>
          <w:rFonts w:cs="Arial"/>
          <w:lang w:val="en-GB"/>
        </w:rPr>
        <w:t xml:space="preserve">Level </w:t>
      </w:r>
      <w:r w:rsidR="00D913DF" w:rsidRPr="00D913DF">
        <w:rPr>
          <w:rFonts w:cs="Arial"/>
          <w:lang w:val="en-GB"/>
        </w:rPr>
        <w:t>2</w:t>
      </w:r>
      <w:r w:rsidRPr="00DB5090">
        <w:rPr>
          <w:rFonts w:cs="Arial"/>
          <w:lang w:val="en-GB"/>
        </w:rPr>
        <w:t xml:space="preserve">: The fair value of financial instruments is determined using significant observable inputs and, as little as possible, entity-specific estimates. </w:t>
      </w:r>
    </w:p>
    <w:p w14:paraId="77A3A038" w14:textId="4C2654E1" w:rsidR="008011DA" w:rsidRPr="00DB5090" w:rsidRDefault="008011DA" w:rsidP="008011DA">
      <w:pPr>
        <w:tabs>
          <w:tab w:val="left" w:pos="851"/>
        </w:tabs>
        <w:ind w:left="851" w:hanging="851"/>
        <w:rPr>
          <w:rFonts w:cs="Arial"/>
          <w:lang w:val="en-GB"/>
        </w:rPr>
      </w:pPr>
      <w:r w:rsidRPr="00DB5090">
        <w:rPr>
          <w:rFonts w:cs="Arial"/>
          <w:lang w:val="en-GB"/>
        </w:rPr>
        <w:t xml:space="preserve">Level </w:t>
      </w:r>
      <w:r w:rsidR="00D913DF" w:rsidRPr="00D913DF">
        <w:rPr>
          <w:rFonts w:cs="Arial"/>
          <w:lang w:val="en-GB"/>
        </w:rPr>
        <w:t>3</w:t>
      </w:r>
      <w:r w:rsidRPr="00DB5090">
        <w:rPr>
          <w:rFonts w:cs="Arial"/>
          <w:lang w:val="en-GB"/>
        </w:rPr>
        <w:t>:  The fair value of financial instruments is not based on observable market data</w:t>
      </w:r>
    </w:p>
    <w:p w14:paraId="5B467D20" w14:textId="77777777" w:rsidR="008011DA" w:rsidRPr="00DB5090" w:rsidRDefault="008011DA" w:rsidP="00141FC9">
      <w:pPr>
        <w:rPr>
          <w:rFonts w:cs="Arial"/>
          <w:i/>
          <w:color w:val="CF4A02"/>
          <w:lang w:val="en-GB"/>
        </w:rPr>
      </w:pPr>
    </w:p>
    <w:p w14:paraId="3A3B2D56" w14:textId="17A41D6E" w:rsidR="00B42EAC" w:rsidRPr="00DB5090" w:rsidRDefault="00B42EAC" w:rsidP="00141FC9">
      <w:pPr>
        <w:rPr>
          <w:rFonts w:cs="Arial"/>
          <w:iCs/>
          <w:lang w:val="en-GB"/>
        </w:rPr>
      </w:pPr>
      <w:r w:rsidRPr="00DB5090">
        <w:rPr>
          <w:rFonts w:cs="Arial"/>
          <w:iCs/>
          <w:lang w:val="en-GB"/>
        </w:rPr>
        <w:t xml:space="preserve">The fair value measurement of financial assets and financial liabilities is in accordance with accounting policies disclosed in Note </w:t>
      </w:r>
      <w:r w:rsidR="00D913DF" w:rsidRPr="00D913DF">
        <w:rPr>
          <w:rFonts w:cs="Arial"/>
          <w:iCs/>
          <w:lang w:val="en-GB"/>
        </w:rPr>
        <w:t>4</w:t>
      </w:r>
      <w:r w:rsidRPr="00DB5090">
        <w:rPr>
          <w:rFonts w:cs="Arial"/>
          <w:iCs/>
          <w:lang w:val="en-GB"/>
        </w:rPr>
        <w:t>.</w:t>
      </w:r>
      <w:r w:rsidR="00D913DF" w:rsidRPr="00D913DF">
        <w:rPr>
          <w:rFonts w:cs="Arial"/>
          <w:iCs/>
          <w:lang w:val="en-GB"/>
        </w:rPr>
        <w:t>7</w:t>
      </w:r>
      <w:r w:rsidR="007011B5" w:rsidRPr="00DB5090">
        <w:rPr>
          <w:rFonts w:cs="Arial"/>
          <w:iCs/>
          <w:lang w:val="en-GB"/>
        </w:rPr>
        <w:t>.</w:t>
      </w:r>
    </w:p>
    <w:p w14:paraId="0B4707A0" w14:textId="77777777" w:rsidR="008011DA" w:rsidRPr="00DB5090" w:rsidRDefault="008011DA" w:rsidP="00141FC9">
      <w:pPr>
        <w:rPr>
          <w:rFonts w:cs="Arial"/>
          <w:i/>
          <w:color w:val="CF4A02"/>
          <w:lang w:val="en-GB"/>
        </w:rPr>
      </w:pPr>
    </w:p>
    <w:p w14:paraId="3EFC2E43" w14:textId="77777777" w:rsidR="008011DA" w:rsidRPr="00DB5090" w:rsidRDefault="008011DA" w:rsidP="00141FC9">
      <w:pPr>
        <w:rPr>
          <w:rFonts w:cs="Arial"/>
          <w:i/>
          <w:color w:val="CF4A02"/>
          <w:lang w:val="en-GB"/>
        </w:rPr>
      </w:pPr>
      <w:r w:rsidRPr="00DB5090">
        <w:rPr>
          <w:rFonts w:cs="Arial"/>
          <w:i/>
          <w:color w:val="CF4A02"/>
          <w:lang w:val="en-GB"/>
        </w:rPr>
        <w:t>Transfer between fair value hierarchy</w:t>
      </w:r>
    </w:p>
    <w:p w14:paraId="6B878F76" w14:textId="77777777" w:rsidR="008011DA" w:rsidRPr="00DB5090" w:rsidRDefault="008011DA" w:rsidP="00141FC9">
      <w:pPr>
        <w:rPr>
          <w:rFonts w:cs="Arial"/>
          <w:i/>
          <w:color w:val="CF4A02"/>
          <w:lang w:val="en-GB"/>
        </w:rPr>
      </w:pPr>
    </w:p>
    <w:p w14:paraId="4A979AE0" w14:textId="77777777" w:rsidR="008011DA" w:rsidRPr="00DB5090" w:rsidRDefault="008011DA" w:rsidP="00141FC9">
      <w:pPr>
        <w:rPr>
          <w:rFonts w:eastAsia="Arial Unicode MS" w:cs="Arial"/>
          <w:lang w:val="en-GB"/>
        </w:rPr>
      </w:pPr>
      <w:r w:rsidRPr="00DB5090">
        <w:rPr>
          <w:rFonts w:eastAsia="Arial Unicode MS" w:cs="Arial"/>
          <w:lang w:val="en-GB"/>
        </w:rPr>
        <w:t>The Group has no transfers between fair value hierarchy levels during the year.</w:t>
      </w:r>
    </w:p>
    <w:p w14:paraId="351D6AB4" w14:textId="77777777" w:rsidR="008011DA" w:rsidRPr="00DB5090" w:rsidRDefault="008011DA" w:rsidP="00141FC9">
      <w:pPr>
        <w:rPr>
          <w:rFonts w:cs="Arial"/>
          <w:sz w:val="18"/>
          <w:szCs w:val="18"/>
          <w:lang w:val="en-GB"/>
        </w:rPr>
      </w:pPr>
    </w:p>
    <w:p w14:paraId="44934160" w14:textId="77777777" w:rsidR="008011DA" w:rsidRPr="00DB5090" w:rsidRDefault="008011DA" w:rsidP="00141FC9">
      <w:pPr>
        <w:rPr>
          <w:rFonts w:cs="Arial"/>
          <w:i/>
          <w:color w:val="CF4A02"/>
          <w:lang w:val="en-GB"/>
        </w:rPr>
      </w:pPr>
      <w:r w:rsidRPr="00DB5090">
        <w:rPr>
          <w:rFonts w:cs="Arial"/>
          <w:i/>
          <w:color w:val="CF4A02"/>
          <w:lang w:val="en-GB"/>
        </w:rPr>
        <w:t>The Group’s valuation processes</w:t>
      </w:r>
    </w:p>
    <w:p w14:paraId="603FCC60" w14:textId="77777777" w:rsidR="008011DA" w:rsidRPr="00DB5090" w:rsidRDefault="008011DA" w:rsidP="00141FC9">
      <w:pPr>
        <w:pBdr>
          <w:top w:val="nil"/>
          <w:left w:val="nil"/>
          <w:bottom w:val="nil"/>
          <w:right w:val="nil"/>
          <w:between w:val="nil"/>
        </w:pBdr>
        <w:rPr>
          <w:rFonts w:cs="Arial"/>
          <w:color w:val="E0301E"/>
          <w:lang w:val="en-GB"/>
        </w:rPr>
      </w:pPr>
    </w:p>
    <w:p w14:paraId="0A906A2D" w14:textId="7CD36165" w:rsidR="008011DA" w:rsidRPr="00DB5090" w:rsidRDefault="008011DA" w:rsidP="00141FC9">
      <w:pPr>
        <w:suppressAutoHyphens/>
        <w:rPr>
          <w:rFonts w:cs="Arial"/>
          <w:spacing w:val="-2"/>
          <w:szCs w:val="25"/>
          <w:lang w:val="en-GB"/>
        </w:rPr>
      </w:pPr>
      <w:r w:rsidRPr="00DB5090">
        <w:rPr>
          <w:rFonts w:cs="Arial"/>
          <w:spacing w:val="-2"/>
        </w:rPr>
        <w:t xml:space="preserve">The fair value of financial instruments in level </w:t>
      </w:r>
      <w:r w:rsidR="00D913DF" w:rsidRPr="00D913DF">
        <w:rPr>
          <w:rFonts w:cs="Arial"/>
          <w:spacing w:val="-2"/>
          <w:lang w:val="en-GB"/>
        </w:rPr>
        <w:t>2</w:t>
      </w:r>
      <w:r w:rsidRPr="00DB5090">
        <w:rPr>
          <w:rFonts w:cs="Arial"/>
          <w:spacing w:val="-2"/>
        </w:rPr>
        <w:t xml:space="preserve"> is calculated from fund‘s net asset value by reference to the </w:t>
      </w:r>
      <w:r w:rsidRPr="00DB5090">
        <w:rPr>
          <w:rFonts w:cs="Arial"/>
          <w:spacing w:val="-2"/>
          <w:szCs w:val="25"/>
          <w:lang w:val="en-GB"/>
        </w:rPr>
        <w:t>asset management company.</w:t>
      </w:r>
    </w:p>
    <w:p w14:paraId="6145F805" w14:textId="77777777" w:rsidR="0004582E" w:rsidRPr="00DB5090" w:rsidRDefault="00141FC9" w:rsidP="00141FC9">
      <w:pPr>
        <w:rPr>
          <w:rFonts w:cs="Arial"/>
          <w:lang w:val="en-GB"/>
        </w:rPr>
      </w:pPr>
      <w:r w:rsidRPr="00DB5090">
        <w:rPr>
          <w:rFonts w:cs="Arial"/>
          <w:lang w:val="en-GB"/>
        </w:rPr>
        <w:br w:type="page"/>
      </w:r>
    </w:p>
    <w:p w14:paraId="5448B015" w14:textId="77777777" w:rsidR="00141FC9" w:rsidRPr="00DB5090" w:rsidRDefault="00141FC9" w:rsidP="00141FC9">
      <w:pPr>
        <w:rPr>
          <w:rFonts w:cs="Arial"/>
          <w:lang w:val="en-GB"/>
        </w:rPr>
      </w:pPr>
    </w:p>
    <w:tbl>
      <w:tblPr>
        <w:tblW w:w="0" w:type="auto"/>
        <w:tblInd w:w="108" w:type="dxa"/>
        <w:shd w:val="clear" w:color="auto" w:fill="44546A"/>
        <w:tblLook w:val="04A0" w:firstRow="1" w:lastRow="0" w:firstColumn="1" w:lastColumn="0" w:noHBand="0" w:noVBand="1"/>
      </w:tblPr>
      <w:tblGrid>
        <w:gridCol w:w="9461"/>
      </w:tblGrid>
      <w:tr w:rsidR="00E44D60" w:rsidRPr="00DB5090" w14:paraId="76A26213" w14:textId="77777777" w:rsidTr="00FE1C4B">
        <w:trPr>
          <w:trHeight w:val="386"/>
        </w:trPr>
        <w:tc>
          <w:tcPr>
            <w:tcW w:w="9461" w:type="dxa"/>
            <w:shd w:val="clear" w:color="auto" w:fill="FFA543"/>
            <w:vAlign w:val="center"/>
          </w:tcPr>
          <w:p w14:paraId="0397EE6C" w14:textId="2870B5C8" w:rsidR="00E44D60" w:rsidRPr="00DB5090" w:rsidRDefault="00D913DF" w:rsidP="00337C38">
            <w:pPr>
              <w:ind w:left="432" w:hanging="432"/>
              <w:rPr>
                <w:rFonts w:eastAsia="Arial Unicode MS" w:cs="Arial"/>
                <w:b/>
                <w:bCs/>
                <w:color w:val="FFFFFF"/>
                <w:cs/>
                <w:lang w:val="en-GB"/>
              </w:rPr>
            </w:pPr>
            <w:bookmarkStart w:id="13" w:name="_Hlk31997910"/>
            <w:r w:rsidRPr="00D913DF">
              <w:rPr>
                <w:rFonts w:eastAsia="Arial Unicode MS" w:cs="Arial"/>
                <w:b/>
                <w:bCs/>
                <w:color w:val="FFFFFF"/>
                <w:lang w:val="en-GB"/>
              </w:rPr>
              <w:t>7</w:t>
            </w:r>
            <w:r w:rsidR="00E44D60" w:rsidRPr="00DB5090">
              <w:rPr>
                <w:rFonts w:eastAsia="Arial Unicode MS" w:cs="Arial"/>
                <w:b/>
                <w:bCs/>
                <w:color w:val="FFFFFF"/>
                <w:lang w:val="en-GB"/>
              </w:rPr>
              <w:tab/>
            </w:r>
            <w:bookmarkStart w:id="14" w:name="_Hlk31996971"/>
            <w:r w:rsidR="00E44D60" w:rsidRPr="00DB5090">
              <w:rPr>
                <w:rFonts w:eastAsia="Arial Unicode MS" w:cs="Arial"/>
                <w:b/>
                <w:bCs/>
                <w:color w:val="FFFFFF"/>
                <w:lang w:val="en-GB"/>
              </w:rPr>
              <w:t xml:space="preserve">Critical estimates </w:t>
            </w:r>
            <w:r w:rsidR="00DC13BD" w:rsidRPr="00DB5090">
              <w:rPr>
                <w:rFonts w:eastAsia="Arial Unicode MS" w:cs="Arial"/>
                <w:b/>
                <w:bCs/>
                <w:color w:val="FFFFFF"/>
                <w:lang w:val="en-GB"/>
              </w:rPr>
              <w:t xml:space="preserve">assumptions </w:t>
            </w:r>
            <w:r w:rsidR="00E44D60" w:rsidRPr="00DB5090">
              <w:rPr>
                <w:rFonts w:eastAsia="Arial Unicode MS" w:cs="Arial"/>
                <w:b/>
                <w:bCs/>
                <w:color w:val="FFFFFF"/>
                <w:lang w:val="en-GB"/>
              </w:rPr>
              <w:t>and judgements</w:t>
            </w:r>
            <w:bookmarkEnd w:id="13"/>
            <w:bookmarkEnd w:id="14"/>
          </w:p>
        </w:tc>
      </w:tr>
    </w:tbl>
    <w:p w14:paraId="4E995F9F" w14:textId="77777777" w:rsidR="002251DC" w:rsidRPr="00DB5090" w:rsidRDefault="002251DC" w:rsidP="00FE1C4B">
      <w:pPr>
        <w:suppressAutoHyphens/>
        <w:rPr>
          <w:rFonts w:cs="Arial"/>
          <w:spacing w:val="-2"/>
          <w:sz w:val="16"/>
          <w:szCs w:val="16"/>
        </w:rPr>
      </w:pPr>
    </w:p>
    <w:p w14:paraId="6CF6462D" w14:textId="687EE663" w:rsidR="002A5F9D" w:rsidRPr="00DB5090" w:rsidRDefault="002A5F9D" w:rsidP="002A5F9D">
      <w:pPr>
        <w:pStyle w:val="ListParagraph"/>
        <w:spacing w:after="0" w:line="240" w:lineRule="auto"/>
        <w:ind w:left="0"/>
        <w:jc w:val="both"/>
        <w:rPr>
          <w:rFonts w:ascii="Arial" w:eastAsia="Arial Unicode MS" w:hAnsi="Arial" w:cs="Arial"/>
          <w:sz w:val="20"/>
          <w:szCs w:val="20"/>
          <w:lang w:val="en-GB"/>
        </w:rPr>
      </w:pPr>
      <w:r w:rsidRPr="00DB5090">
        <w:rPr>
          <w:rFonts w:ascii="Arial" w:eastAsia="Arial Unicode MS" w:hAnsi="Arial" w:cs="Arial"/>
          <w:sz w:val="20"/>
          <w:szCs w:val="20"/>
          <w:lang w:val="en-GB"/>
        </w:rPr>
        <w:t>Estimates</w:t>
      </w:r>
      <w:r w:rsidR="00DC13BD" w:rsidRPr="00DB5090">
        <w:rPr>
          <w:rFonts w:ascii="Arial" w:eastAsia="Arial Unicode MS" w:hAnsi="Arial" w:cs="Arial"/>
          <w:sz w:val="20"/>
          <w:szCs w:val="20"/>
          <w:lang w:val="en-GB"/>
        </w:rPr>
        <w:t xml:space="preserve"> assumptions</w:t>
      </w:r>
      <w:r w:rsidRPr="00DB5090">
        <w:rPr>
          <w:rFonts w:ascii="Arial" w:eastAsia="Arial Unicode MS" w:hAnsi="Arial" w:cs="Arial"/>
          <w:sz w:val="20"/>
          <w:szCs w:val="20"/>
          <w:lang w:val="en-GB"/>
        </w:rPr>
        <w:t xml:space="preserve"> and judgements are continually evaluated and are based on historical experience and other </w:t>
      </w:r>
      <w:r w:rsidRPr="00DB5090">
        <w:rPr>
          <w:rFonts w:ascii="Arial" w:eastAsia="Arial Unicode MS" w:hAnsi="Arial" w:cs="Arial"/>
          <w:spacing w:val="-2"/>
          <w:sz w:val="20"/>
          <w:szCs w:val="20"/>
          <w:lang w:val="en-GB"/>
        </w:rPr>
        <w:t>factors, including expectations of future events that are believed to be reasonable under the circumstances.</w:t>
      </w:r>
    </w:p>
    <w:p w14:paraId="3EEF305F" w14:textId="77777777" w:rsidR="002A5F9D" w:rsidRPr="00DB5090" w:rsidRDefault="002A5F9D" w:rsidP="002A5F9D">
      <w:pPr>
        <w:contextualSpacing/>
        <w:rPr>
          <w:rFonts w:eastAsia="Arial Unicode MS" w:cs="Arial"/>
          <w:color w:val="CF4A02"/>
          <w:sz w:val="16"/>
          <w:szCs w:val="16"/>
          <w:lang w:val="en-GB"/>
        </w:rPr>
      </w:pPr>
    </w:p>
    <w:p w14:paraId="791F8872" w14:textId="77777777" w:rsidR="002A5F9D" w:rsidRPr="00DB5090" w:rsidRDefault="002A5F9D" w:rsidP="00141FC9">
      <w:pPr>
        <w:numPr>
          <w:ilvl w:val="0"/>
          <w:numId w:val="31"/>
        </w:numPr>
        <w:ind w:left="540" w:hanging="540"/>
        <w:contextualSpacing/>
        <w:rPr>
          <w:rFonts w:eastAsia="Arial Unicode MS" w:cs="Arial"/>
          <w:i/>
          <w:iCs/>
          <w:color w:val="CF4A02"/>
          <w:lang w:val="en-GB"/>
        </w:rPr>
      </w:pPr>
      <w:r w:rsidRPr="00DB5090">
        <w:rPr>
          <w:rFonts w:eastAsia="Arial Unicode MS" w:cs="Arial"/>
          <w:i/>
          <w:iCs/>
          <w:color w:val="CF4A02"/>
          <w:lang w:val="en-GB"/>
        </w:rPr>
        <w:t>Goodwill impairment</w:t>
      </w:r>
    </w:p>
    <w:p w14:paraId="49C278BF" w14:textId="77777777" w:rsidR="002A5F9D" w:rsidRPr="00DB5090" w:rsidRDefault="002A5F9D" w:rsidP="00141FC9">
      <w:pPr>
        <w:pStyle w:val="ListParagraph"/>
        <w:spacing w:after="0" w:line="240" w:lineRule="auto"/>
        <w:ind w:left="540"/>
        <w:jc w:val="both"/>
        <w:rPr>
          <w:rFonts w:ascii="Arial" w:eastAsia="Arial Unicode MS" w:hAnsi="Arial" w:cs="Arial"/>
          <w:color w:val="CF4A02"/>
          <w:sz w:val="16"/>
          <w:szCs w:val="16"/>
          <w:lang w:val="en-GB"/>
        </w:rPr>
      </w:pPr>
    </w:p>
    <w:p w14:paraId="449F10A0" w14:textId="7DAF4372" w:rsidR="002A5F9D" w:rsidRPr="00DB5090" w:rsidRDefault="002A5F9D" w:rsidP="00141FC9">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The recoverable amounts of cash-generating units have been determined based on </w:t>
      </w:r>
      <w:r w:rsidR="00CF50A4" w:rsidRPr="00D85F0F">
        <w:rPr>
          <w:rFonts w:ascii="Arial" w:eastAsia="Arial Unicode MS" w:hAnsi="Arial" w:cs="Arial"/>
          <w:sz w:val="20"/>
          <w:szCs w:val="20"/>
          <w:lang w:val="en-GB"/>
        </w:rPr>
        <w:t>fair value less costs of disposal</w:t>
      </w:r>
      <w:r w:rsidRPr="00D85F0F">
        <w:rPr>
          <w:rFonts w:ascii="Arial" w:eastAsia="Arial Unicode MS" w:hAnsi="Arial" w:cs="Arial"/>
          <w:sz w:val="20"/>
          <w:szCs w:val="20"/>
          <w:lang w:val="en-GB"/>
        </w:rPr>
        <w:t xml:space="preserve"> calculations. The calculations use cash flow projections based on financial</w:t>
      </w:r>
      <w:r w:rsidRPr="00DB5090">
        <w:rPr>
          <w:rFonts w:ascii="Arial" w:eastAsia="Arial Unicode MS" w:hAnsi="Arial" w:cs="Arial"/>
          <w:sz w:val="20"/>
          <w:szCs w:val="20"/>
          <w:lang w:val="en-GB"/>
        </w:rPr>
        <w:t xml:space="preserve"> budget approved by management covering a </w:t>
      </w:r>
      <w:r w:rsidR="00D913DF" w:rsidRPr="00D913DF">
        <w:rPr>
          <w:rFonts w:ascii="Arial" w:eastAsia="Arial Unicode MS" w:hAnsi="Arial" w:cs="Arial"/>
          <w:sz w:val="20"/>
          <w:szCs w:val="20"/>
          <w:lang w:val="en-GB"/>
        </w:rPr>
        <w:t>5</w:t>
      </w:r>
      <w:r w:rsidR="00D43637" w:rsidRPr="00DB5090">
        <w:rPr>
          <w:rFonts w:ascii="Arial" w:eastAsia="Arial Unicode MS" w:hAnsi="Arial" w:cs="Arial"/>
          <w:sz w:val="20"/>
          <w:szCs w:val="20"/>
          <w:lang w:val="en-GB"/>
        </w:rPr>
        <w:t xml:space="preserve"> </w:t>
      </w:r>
      <w:r w:rsidR="00A54523" w:rsidRPr="00DB5090">
        <w:rPr>
          <w:rFonts w:ascii="Arial" w:eastAsia="Arial Unicode MS" w:hAnsi="Arial" w:cs="Arial"/>
          <w:sz w:val="20"/>
          <w:szCs w:val="20"/>
          <w:lang w:val="en-GB"/>
        </w:rPr>
        <w:t>year</w:t>
      </w:r>
      <w:r w:rsidRPr="00DB5090">
        <w:rPr>
          <w:rFonts w:ascii="Arial" w:eastAsia="Arial Unicode MS" w:hAnsi="Arial" w:cs="Arial"/>
          <w:sz w:val="20"/>
          <w:szCs w:val="20"/>
          <w:lang w:val="en-GB"/>
        </w:rPr>
        <w:t xml:space="preserve"> period.</w:t>
      </w:r>
    </w:p>
    <w:p w14:paraId="254DB0C7"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3083964A" w14:textId="28F8A4F1" w:rsidR="002A5F9D" w:rsidRPr="00DB5090" w:rsidRDefault="002A5F9D" w:rsidP="00141FC9">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z w:val="20"/>
          <w:szCs w:val="20"/>
          <w:lang w:val="en-GB"/>
        </w:rPr>
        <w:t xml:space="preserve">Cash flows beyond the </w:t>
      </w:r>
      <w:r w:rsidR="00D913DF" w:rsidRPr="00D913DF">
        <w:rPr>
          <w:rFonts w:ascii="Arial" w:eastAsia="Arial Unicode MS" w:hAnsi="Arial" w:cs="Arial"/>
          <w:sz w:val="20"/>
          <w:szCs w:val="20"/>
          <w:lang w:val="en-GB"/>
        </w:rPr>
        <w:t>5</w:t>
      </w:r>
      <w:r w:rsidR="00A54523" w:rsidRPr="00DB5090">
        <w:rPr>
          <w:rFonts w:ascii="Arial" w:eastAsia="Arial Unicode MS" w:hAnsi="Arial" w:cs="Arial"/>
          <w:sz w:val="20"/>
          <w:szCs w:val="20"/>
          <w:vertAlign w:val="superscript"/>
          <w:lang w:val="en-GB"/>
        </w:rPr>
        <w:t>th</w:t>
      </w:r>
      <w:r w:rsidR="00D43637" w:rsidRPr="00DB5090">
        <w:rPr>
          <w:rFonts w:ascii="Arial" w:eastAsia="Arial Unicode MS" w:hAnsi="Arial" w:cs="Arial"/>
          <w:sz w:val="20"/>
          <w:szCs w:val="20"/>
          <w:vertAlign w:val="superscript"/>
          <w:lang w:val="en-GB"/>
        </w:rPr>
        <w:t xml:space="preserve"> </w:t>
      </w:r>
      <w:r w:rsidR="00A54523" w:rsidRPr="00DB5090">
        <w:rPr>
          <w:rFonts w:ascii="Arial" w:eastAsia="Arial Unicode MS" w:hAnsi="Arial" w:cs="Arial"/>
          <w:sz w:val="20"/>
          <w:szCs w:val="20"/>
          <w:lang w:val="en-GB"/>
        </w:rPr>
        <w:t xml:space="preserve"> </w:t>
      </w:r>
      <w:r w:rsidRPr="00DB5090">
        <w:rPr>
          <w:rFonts w:ascii="Arial" w:eastAsia="Arial Unicode MS" w:hAnsi="Arial" w:cs="Arial"/>
          <w:sz w:val="20"/>
          <w:szCs w:val="20"/>
          <w:lang w:val="en-GB"/>
        </w:rPr>
        <w:t xml:space="preserve">year period are extrapolated using the estimated </w:t>
      </w:r>
      <w:r w:rsidR="00571075">
        <w:rPr>
          <w:rFonts w:ascii="Arial" w:eastAsia="Arial Unicode MS" w:hAnsi="Arial" w:cs="Browallia New"/>
          <w:sz w:val="20"/>
          <w:szCs w:val="25"/>
        </w:rPr>
        <w:t xml:space="preserve">average revenue </w:t>
      </w:r>
      <w:r w:rsidRPr="00DB5090">
        <w:rPr>
          <w:rFonts w:ascii="Arial" w:eastAsia="Arial Unicode MS" w:hAnsi="Arial" w:cs="Arial"/>
          <w:sz w:val="20"/>
          <w:szCs w:val="20"/>
          <w:lang w:val="en-GB"/>
        </w:rPr>
        <w:t xml:space="preserve">growth rates stated in note </w:t>
      </w:r>
      <w:r w:rsidR="00D913DF" w:rsidRPr="00D913DF">
        <w:rPr>
          <w:rFonts w:ascii="Arial" w:eastAsia="Arial Unicode MS" w:hAnsi="Arial" w:cs="Arial"/>
          <w:sz w:val="20"/>
          <w:szCs w:val="20"/>
          <w:lang w:val="en-GB"/>
        </w:rPr>
        <w:t>19</w:t>
      </w:r>
      <w:r w:rsidRPr="00DB5090">
        <w:rPr>
          <w:rFonts w:ascii="Arial" w:eastAsia="Arial Unicode MS" w:hAnsi="Arial" w:cs="Arial"/>
          <w:sz w:val="20"/>
          <w:szCs w:val="20"/>
          <w:lang w:val="en-GB"/>
        </w:rPr>
        <w:t>. These growth rates are consistent with forecasts included in industry reports specific to the industry in which each CGU operates</w:t>
      </w:r>
      <w:r w:rsidR="00785E75" w:rsidRPr="00DB5090">
        <w:rPr>
          <w:rFonts w:ascii="Arial" w:eastAsia="Arial Unicode MS" w:hAnsi="Arial" w:cs="Arial"/>
          <w:sz w:val="20"/>
          <w:szCs w:val="20"/>
          <w:lang w:val="en-GB"/>
        </w:rPr>
        <w:t>.</w:t>
      </w:r>
    </w:p>
    <w:p w14:paraId="4329601C" w14:textId="77777777" w:rsidR="00A54523" w:rsidRPr="00DB5090" w:rsidRDefault="00A54523" w:rsidP="00141FC9">
      <w:pPr>
        <w:pStyle w:val="ListParagraph"/>
        <w:spacing w:after="0" w:line="240" w:lineRule="auto"/>
        <w:ind w:left="540"/>
        <w:jc w:val="both"/>
        <w:rPr>
          <w:rFonts w:ascii="Arial" w:eastAsia="Arial Unicode MS" w:hAnsi="Arial" w:cs="Arial"/>
          <w:sz w:val="16"/>
          <w:szCs w:val="16"/>
          <w:lang w:val="en-GB"/>
        </w:rPr>
      </w:pPr>
    </w:p>
    <w:p w14:paraId="2558FA19" w14:textId="77777777" w:rsidR="00A54523" w:rsidRPr="00DB5090" w:rsidRDefault="00A54523" w:rsidP="00141FC9">
      <w:pPr>
        <w:numPr>
          <w:ilvl w:val="0"/>
          <w:numId w:val="31"/>
        </w:numPr>
        <w:ind w:left="540" w:hanging="540"/>
        <w:contextualSpacing/>
        <w:rPr>
          <w:rFonts w:eastAsia="Arial Unicode MS" w:cs="Arial"/>
          <w:i/>
          <w:iCs/>
          <w:color w:val="CF4A02"/>
          <w:lang w:val="en-GB"/>
        </w:rPr>
      </w:pPr>
      <w:r w:rsidRPr="00DB5090">
        <w:rPr>
          <w:rFonts w:eastAsia="Arial Unicode MS" w:cs="Arial"/>
          <w:i/>
          <w:iCs/>
          <w:color w:val="CF4A02"/>
          <w:lang w:val="en-GB"/>
        </w:rPr>
        <w:t>Useful life of intangible asset</w:t>
      </w:r>
    </w:p>
    <w:p w14:paraId="617F6872" w14:textId="77777777" w:rsidR="002A5F9D" w:rsidRPr="00DB5090" w:rsidRDefault="002A5F9D" w:rsidP="00141FC9">
      <w:pPr>
        <w:pBdr>
          <w:top w:val="nil"/>
          <w:left w:val="nil"/>
          <w:bottom w:val="nil"/>
          <w:right w:val="nil"/>
          <w:between w:val="nil"/>
        </w:pBdr>
        <w:ind w:left="567" w:hanging="27"/>
        <w:rPr>
          <w:rFonts w:cs="Arial"/>
          <w:color w:val="000000"/>
          <w:sz w:val="16"/>
          <w:szCs w:val="16"/>
          <w:lang w:val="en-GB"/>
        </w:rPr>
      </w:pPr>
    </w:p>
    <w:p w14:paraId="6FD6D5AC" w14:textId="77777777" w:rsidR="002A5F9D" w:rsidRPr="00DB5090"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The Group estimates the useful life of intangible assets as follows:</w:t>
      </w:r>
    </w:p>
    <w:p w14:paraId="1FD015C8" w14:textId="77777777" w:rsidR="002A5F9D" w:rsidRPr="00DB5090" w:rsidRDefault="002A5F9D" w:rsidP="00141FC9">
      <w:pPr>
        <w:pStyle w:val="ListParagraph"/>
        <w:ind w:left="567" w:hanging="27"/>
        <w:rPr>
          <w:rFonts w:ascii="Arial" w:eastAsia="Arial Unicode MS" w:hAnsi="Arial" w:cs="Arial"/>
          <w:spacing w:val="-4"/>
          <w:sz w:val="16"/>
          <w:szCs w:val="16"/>
          <w:lang w:val="en-GB"/>
        </w:rPr>
      </w:pPr>
    </w:p>
    <w:p w14:paraId="0CE05B86" w14:textId="73EE0DE9" w:rsidR="002A5F9D" w:rsidRPr="00DB5090" w:rsidRDefault="002A5F9D" w:rsidP="00DB5090">
      <w:pPr>
        <w:pStyle w:val="ListParagraph"/>
        <w:tabs>
          <w:tab w:val="right" w:pos="9450"/>
        </w:tabs>
        <w:spacing w:after="0" w:line="240" w:lineRule="auto"/>
        <w:ind w:left="567" w:hanging="27"/>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Trademark</w:t>
      </w:r>
      <w:r w:rsidRPr="00DB5090">
        <w:rPr>
          <w:rFonts w:ascii="Arial" w:eastAsia="Arial Unicode MS" w:hAnsi="Arial" w:cs="Arial"/>
          <w:spacing w:val="-4"/>
          <w:sz w:val="20"/>
          <w:szCs w:val="20"/>
          <w:lang w:val="en-GB"/>
        </w:rPr>
        <w:tab/>
      </w:r>
      <w:r w:rsidR="00D43637" w:rsidRPr="00DB5090">
        <w:rPr>
          <w:rFonts w:ascii="Arial" w:eastAsia="Arial Unicode MS" w:hAnsi="Arial" w:cs="Arial"/>
          <w:spacing w:val="-4"/>
          <w:sz w:val="20"/>
          <w:szCs w:val="20"/>
          <w:lang w:val="en-GB"/>
        </w:rPr>
        <w:t xml:space="preserve">     </w:t>
      </w:r>
      <w:r w:rsidR="00D913DF" w:rsidRPr="00D913DF">
        <w:rPr>
          <w:rFonts w:ascii="Arial" w:eastAsia="Arial Unicode MS" w:hAnsi="Arial" w:cs="Arial"/>
          <w:spacing w:val="-4"/>
          <w:sz w:val="20"/>
          <w:szCs w:val="20"/>
          <w:lang w:val="en-GB"/>
        </w:rPr>
        <w:t>5</w:t>
      </w:r>
      <w:r w:rsidR="00D43637" w:rsidRPr="00DB5090">
        <w:rPr>
          <w:rFonts w:ascii="Arial" w:eastAsia="Arial Unicode MS" w:hAnsi="Arial" w:cs="Arial"/>
          <w:spacing w:val="-4"/>
          <w:sz w:val="20"/>
          <w:szCs w:val="20"/>
          <w:lang w:val="en-GB"/>
        </w:rPr>
        <w:t xml:space="preserve"> and </w:t>
      </w:r>
      <w:r w:rsidR="00D913DF" w:rsidRPr="00D913DF">
        <w:rPr>
          <w:rFonts w:ascii="Arial" w:eastAsia="Arial Unicode MS" w:hAnsi="Arial" w:cs="Arial"/>
          <w:spacing w:val="-4"/>
          <w:sz w:val="20"/>
          <w:szCs w:val="20"/>
          <w:lang w:val="en-GB"/>
        </w:rPr>
        <w:t>20</w:t>
      </w:r>
      <w:r w:rsidRPr="00DB5090">
        <w:rPr>
          <w:rFonts w:ascii="Arial" w:eastAsia="Arial Unicode MS" w:hAnsi="Arial" w:cs="Arial"/>
          <w:spacing w:val="-4"/>
          <w:sz w:val="20"/>
          <w:szCs w:val="20"/>
          <w:lang w:val="en-GB"/>
        </w:rPr>
        <w:t xml:space="preserve"> years</w:t>
      </w:r>
    </w:p>
    <w:p w14:paraId="1623CA32" w14:textId="7A63B2F6" w:rsidR="002A5F9D" w:rsidRPr="00DB5090" w:rsidRDefault="002A5F9D" w:rsidP="00DB5090">
      <w:pPr>
        <w:pStyle w:val="ListParagraph"/>
        <w:tabs>
          <w:tab w:val="right" w:pos="9450"/>
        </w:tabs>
        <w:spacing w:after="0" w:line="240" w:lineRule="auto"/>
        <w:ind w:left="567" w:hanging="27"/>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Customer relationships</w:t>
      </w:r>
      <w:r w:rsidRPr="00DB5090">
        <w:rPr>
          <w:rFonts w:ascii="Arial" w:eastAsia="Arial Unicode MS" w:hAnsi="Arial" w:cs="Arial"/>
          <w:spacing w:val="-4"/>
          <w:sz w:val="20"/>
          <w:szCs w:val="20"/>
          <w:lang w:val="en-GB"/>
        </w:rPr>
        <w:tab/>
      </w:r>
      <w:r w:rsidR="00D43637" w:rsidRPr="00DB5090">
        <w:rPr>
          <w:rFonts w:ascii="Arial" w:eastAsia="Arial Unicode MS" w:hAnsi="Arial" w:cs="Arial"/>
          <w:spacing w:val="-4"/>
          <w:sz w:val="20"/>
          <w:szCs w:val="20"/>
          <w:lang w:val="en-GB"/>
        </w:rPr>
        <w:t xml:space="preserve">     </w:t>
      </w:r>
      <w:r w:rsidR="00D913DF" w:rsidRPr="00D913DF">
        <w:rPr>
          <w:rFonts w:ascii="Arial" w:eastAsia="Arial Unicode MS" w:hAnsi="Arial" w:cs="Arial"/>
          <w:spacing w:val="-4"/>
          <w:sz w:val="20"/>
          <w:szCs w:val="20"/>
          <w:lang w:val="en-GB"/>
        </w:rPr>
        <w:t>4</w:t>
      </w:r>
      <w:r w:rsidR="00D43637" w:rsidRPr="00DB5090">
        <w:rPr>
          <w:rFonts w:ascii="Arial" w:eastAsia="Arial Unicode MS" w:hAnsi="Arial" w:cs="Arial"/>
          <w:spacing w:val="-4"/>
          <w:sz w:val="20"/>
          <w:szCs w:val="20"/>
          <w:lang w:val="en-GB"/>
        </w:rPr>
        <w:t xml:space="preserve"> and</w:t>
      </w:r>
      <w:r w:rsidRPr="00DB5090">
        <w:rPr>
          <w:rFonts w:ascii="Arial" w:eastAsia="Arial Unicode MS" w:hAnsi="Arial" w:cs="Arial"/>
          <w:spacing w:val="-4"/>
          <w:sz w:val="20"/>
          <w:szCs w:val="20"/>
          <w:lang w:val="en-GB"/>
        </w:rPr>
        <w:t xml:space="preserve"> </w:t>
      </w:r>
      <w:r w:rsidR="00D913DF" w:rsidRPr="00D913DF">
        <w:rPr>
          <w:rFonts w:ascii="Arial" w:eastAsia="Arial Unicode MS" w:hAnsi="Arial" w:cs="Arial"/>
          <w:spacing w:val="-4"/>
          <w:sz w:val="20"/>
          <w:szCs w:val="20"/>
          <w:lang w:val="en-GB"/>
        </w:rPr>
        <w:t>10</w:t>
      </w:r>
      <w:r w:rsidRPr="00DB5090">
        <w:rPr>
          <w:rFonts w:ascii="Arial" w:eastAsia="Arial Unicode MS" w:hAnsi="Arial" w:cs="Arial"/>
          <w:spacing w:val="-4"/>
          <w:sz w:val="20"/>
          <w:szCs w:val="20"/>
          <w:lang w:val="en-GB"/>
        </w:rPr>
        <w:t xml:space="preserve"> years</w:t>
      </w:r>
    </w:p>
    <w:p w14:paraId="677D83AA" w14:textId="789BC80E" w:rsidR="00D43637" w:rsidRPr="00DB5090" w:rsidRDefault="00D43637" w:rsidP="00DB5090">
      <w:pPr>
        <w:pStyle w:val="ListParagraph"/>
        <w:tabs>
          <w:tab w:val="right" w:pos="9450"/>
        </w:tabs>
        <w:spacing w:after="0" w:line="240" w:lineRule="auto"/>
        <w:ind w:left="567" w:hanging="27"/>
        <w:jc w:val="both"/>
        <w:rPr>
          <w:rFonts w:ascii="Arial" w:eastAsia="Arial Unicode MS" w:hAnsi="Arial" w:cs="Arial"/>
          <w:spacing w:val="-4"/>
          <w:sz w:val="20"/>
          <w:szCs w:val="20"/>
          <w:lang w:val="en-GB"/>
        </w:rPr>
      </w:pPr>
      <w:r w:rsidRPr="00DB5090">
        <w:rPr>
          <w:rFonts w:ascii="Arial" w:eastAsia="Arial Unicode MS" w:hAnsi="Arial" w:cs="Arial"/>
          <w:spacing w:val="-4"/>
          <w:sz w:val="20"/>
          <w:szCs w:val="20"/>
          <w:lang w:val="en-GB"/>
        </w:rPr>
        <w:t>Know-How</w:t>
      </w:r>
      <w:r w:rsidRPr="00DB5090">
        <w:rPr>
          <w:rFonts w:ascii="Arial" w:eastAsia="Arial Unicode MS" w:hAnsi="Arial" w:cs="Arial"/>
          <w:spacing w:val="-4"/>
          <w:sz w:val="20"/>
          <w:szCs w:val="20"/>
          <w:lang w:val="en-GB"/>
        </w:rPr>
        <w:tab/>
        <w:t xml:space="preserve"> </w:t>
      </w:r>
      <w:r w:rsidR="00D913DF" w:rsidRPr="00D913DF">
        <w:rPr>
          <w:rFonts w:ascii="Arial" w:eastAsia="Arial Unicode MS" w:hAnsi="Arial" w:cs="Arial"/>
          <w:spacing w:val="-4"/>
          <w:sz w:val="20"/>
          <w:szCs w:val="20"/>
          <w:lang w:val="en-GB"/>
        </w:rPr>
        <w:t>10</w:t>
      </w:r>
      <w:r w:rsidRPr="00DB5090">
        <w:rPr>
          <w:rFonts w:ascii="Arial" w:eastAsia="Arial Unicode MS" w:hAnsi="Arial" w:cs="Arial"/>
          <w:spacing w:val="-4"/>
          <w:sz w:val="20"/>
          <w:szCs w:val="20"/>
          <w:lang w:val="en-GB"/>
        </w:rPr>
        <w:t xml:space="preserve"> years</w:t>
      </w:r>
    </w:p>
    <w:p w14:paraId="7610A193" w14:textId="77777777" w:rsidR="002A5F9D" w:rsidRPr="00DB5090" w:rsidRDefault="002A5F9D" w:rsidP="00141FC9">
      <w:pPr>
        <w:pStyle w:val="ListParagraph"/>
        <w:spacing w:after="0" w:line="240" w:lineRule="auto"/>
        <w:ind w:left="567" w:hanging="27"/>
        <w:jc w:val="both"/>
        <w:rPr>
          <w:rFonts w:ascii="Arial" w:eastAsia="Arial Unicode MS" w:hAnsi="Arial" w:cs="Arial"/>
          <w:spacing w:val="-4"/>
          <w:sz w:val="16"/>
          <w:szCs w:val="16"/>
          <w:lang w:val="en-GB"/>
        </w:rPr>
      </w:pPr>
    </w:p>
    <w:p w14:paraId="77137431" w14:textId="77777777" w:rsidR="002A5F9D" w:rsidRPr="00DB5090" w:rsidRDefault="00B42EAC" w:rsidP="00141FC9">
      <w:pPr>
        <w:pStyle w:val="ListParagraph"/>
        <w:spacing w:after="0" w:line="240" w:lineRule="auto"/>
        <w:ind w:left="567" w:hanging="27"/>
        <w:jc w:val="thaiDistribute"/>
        <w:rPr>
          <w:rFonts w:ascii="Arial" w:eastAsia="Arial Unicode MS" w:hAnsi="Arial" w:cs="Arial"/>
          <w:sz w:val="26"/>
          <w:szCs w:val="26"/>
          <w:lang w:val="en-GB"/>
        </w:rPr>
      </w:pPr>
      <w:r w:rsidRPr="00DB5090">
        <w:rPr>
          <w:rFonts w:ascii="Arial" w:eastAsia="Arial" w:hAnsi="Arial" w:cs="Arial"/>
          <w:sz w:val="20"/>
          <w:szCs w:val="25"/>
          <w:lang w:val="en-GB"/>
        </w:rPr>
        <w:t>R</w:t>
      </w:r>
      <w:proofErr w:type="spellStart"/>
      <w:r w:rsidRPr="00DB5090">
        <w:rPr>
          <w:rFonts w:ascii="Arial" w:eastAsia="Arial" w:hAnsi="Arial" w:cs="Arial"/>
          <w:sz w:val="20"/>
          <w:szCs w:val="20"/>
        </w:rPr>
        <w:t>eference</w:t>
      </w:r>
      <w:proofErr w:type="spellEnd"/>
      <w:r w:rsidRPr="00DB5090">
        <w:rPr>
          <w:rFonts w:ascii="Arial" w:eastAsia="Arial" w:hAnsi="Arial" w:cs="Arial"/>
          <w:sz w:val="20"/>
          <w:szCs w:val="20"/>
        </w:rPr>
        <w:t xml:space="preserve"> to </w:t>
      </w:r>
      <w:r w:rsidR="00A54523" w:rsidRPr="00DB5090">
        <w:rPr>
          <w:rFonts w:ascii="Arial" w:eastAsia="Arial" w:hAnsi="Arial" w:cs="Arial"/>
          <w:sz w:val="20"/>
          <w:szCs w:val="20"/>
        </w:rPr>
        <w:t>expected</w:t>
      </w:r>
      <w:r w:rsidRPr="00DB5090">
        <w:rPr>
          <w:rFonts w:ascii="Arial" w:eastAsia="Arial" w:hAnsi="Arial" w:cs="Arial"/>
          <w:sz w:val="20"/>
          <w:szCs w:val="20"/>
        </w:rPr>
        <w:t xml:space="preserve"> used in</w:t>
      </w:r>
      <w:r w:rsidRPr="00DB5090">
        <w:rPr>
          <w:rFonts w:ascii="Arial" w:eastAsia="Arial" w:hAnsi="Arial" w:cs="Arial"/>
          <w:sz w:val="20"/>
          <w:szCs w:val="20"/>
          <w:cs/>
        </w:rPr>
        <w:t xml:space="preserve"> </w:t>
      </w:r>
      <w:r w:rsidRPr="00DB5090">
        <w:rPr>
          <w:rFonts w:ascii="Arial" w:eastAsia="Arial" w:hAnsi="Arial" w:cs="Arial"/>
          <w:sz w:val="20"/>
          <w:szCs w:val="20"/>
          <w:lang w:val="en-GB"/>
        </w:rPr>
        <w:t xml:space="preserve">hospital operations </w:t>
      </w:r>
      <w:r w:rsidR="00A54523" w:rsidRPr="00DB5090">
        <w:rPr>
          <w:rFonts w:ascii="Arial" w:eastAsia="Arial" w:hAnsi="Arial" w:cs="Arial"/>
          <w:sz w:val="20"/>
          <w:szCs w:val="20"/>
          <w:lang w:val="en-GB"/>
        </w:rPr>
        <w:t xml:space="preserve">by the Group </w:t>
      </w:r>
      <w:r w:rsidRPr="00DB5090">
        <w:rPr>
          <w:rFonts w:ascii="Arial" w:eastAsia="Arial" w:hAnsi="Arial" w:cs="Arial"/>
          <w:sz w:val="20"/>
          <w:szCs w:val="20"/>
          <w:lang w:val="en-GB"/>
        </w:rPr>
        <w:t xml:space="preserve">and historical data of </w:t>
      </w:r>
      <w:r w:rsidR="00A54523" w:rsidRPr="00DB5090">
        <w:rPr>
          <w:rFonts w:ascii="Arial" w:eastAsia="Arial" w:hAnsi="Arial" w:cs="Arial"/>
          <w:sz w:val="20"/>
          <w:szCs w:val="20"/>
          <w:lang w:val="en-GB"/>
        </w:rPr>
        <w:t>customer</w:t>
      </w:r>
      <w:r w:rsidR="000777E9" w:rsidRPr="00DB5090">
        <w:rPr>
          <w:rFonts w:ascii="Arial" w:eastAsia="Arial" w:hAnsi="Arial" w:cs="Arial"/>
          <w:sz w:val="20"/>
          <w:szCs w:val="20"/>
          <w:lang w:val="en-GB"/>
        </w:rPr>
        <w:t>’s demographic information.</w:t>
      </w:r>
    </w:p>
    <w:p w14:paraId="405D7C4E" w14:textId="77777777" w:rsidR="002A5F9D" w:rsidRPr="00DB5090" w:rsidRDefault="002A5F9D" w:rsidP="00141FC9">
      <w:pPr>
        <w:pStyle w:val="ListParagraph"/>
        <w:spacing w:after="0" w:line="240" w:lineRule="auto"/>
        <w:ind w:left="567" w:hanging="27"/>
        <w:jc w:val="both"/>
        <w:rPr>
          <w:rFonts w:ascii="Arial" w:eastAsia="Arial Unicode MS" w:hAnsi="Arial" w:cs="Arial"/>
          <w:sz w:val="16"/>
          <w:szCs w:val="16"/>
          <w:lang w:val="en-GB"/>
        </w:rPr>
      </w:pPr>
    </w:p>
    <w:p w14:paraId="5D768397" w14:textId="77777777" w:rsidR="002A5F9D" w:rsidRPr="00DB5090" w:rsidRDefault="002A5F9D" w:rsidP="00141FC9">
      <w:pPr>
        <w:numPr>
          <w:ilvl w:val="0"/>
          <w:numId w:val="31"/>
        </w:numPr>
        <w:ind w:left="540" w:hanging="540"/>
        <w:contextualSpacing/>
        <w:rPr>
          <w:rFonts w:eastAsia="Arial Unicode MS" w:cs="Arial"/>
          <w:i/>
          <w:iCs/>
          <w:color w:val="CF4A02"/>
          <w:lang w:val="en-GB"/>
        </w:rPr>
      </w:pPr>
      <w:bookmarkStart w:id="15" w:name="_Toc48736055"/>
      <w:r w:rsidRPr="00DB5090">
        <w:rPr>
          <w:rFonts w:eastAsia="Arial Unicode MS" w:cs="Arial"/>
          <w:i/>
          <w:iCs/>
          <w:color w:val="CF4A02"/>
          <w:lang w:val="en-GB"/>
        </w:rPr>
        <w:t>Defined retirement benefit obligations</w:t>
      </w:r>
      <w:bookmarkEnd w:id="15"/>
    </w:p>
    <w:p w14:paraId="26A32E18"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5D2C1A52" w14:textId="110C0AFF" w:rsidR="002A5F9D" w:rsidRPr="00DB5090" w:rsidRDefault="002A5F9D" w:rsidP="00141FC9">
      <w:pPr>
        <w:pStyle w:val="ListParagraph"/>
        <w:spacing w:after="0" w:line="240" w:lineRule="auto"/>
        <w:ind w:left="540"/>
        <w:jc w:val="both"/>
        <w:rPr>
          <w:rFonts w:ascii="Arial" w:eastAsia="Arial Unicode MS" w:hAnsi="Arial" w:cs="Arial"/>
          <w:spacing w:val="-4"/>
          <w:sz w:val="20"/>
          <w:szCs w:val="20"/>
          <w:lang w:val="en-GB"/>
        </w:rPr>
      </w:pPr>
      <w:r w:rsidRPr="00DB5090">
        <w:rPr>
          <w:rFonts w:ascii="Arial" w:eastAsia="Arial Unicode MS" w:hAnsi="Arial" w:cs="Arial"/>
          <w:sz w:val="20"/>
          <w:szCs w:val="20"/>
          <w:lang w:val="en-GB"/>
        </w:rPr>
        <w:t xml:space="preserve">The present value of the retirement benefit obligations depends on a number of assumptions. </w:t>
      </w:r>
      <w:r w:rsidR="00D334AD" w:rsidRPr="00DB5090">
        <w:rPr>
          <w:rFonts w:ascii="Arial" w:eastAsia="Arial Unicode MS" w:hAnsi="Arial" w:cs="Arial"/>
          <w:sz w:val="20"/>
          <w:szCs w:val="20"/>
          <w:cs/>
          <w:lang w:val="en-GB"/>
        </w:rPr>
        <w:br/>
      </w:r>
      <w:r w:rsidRPr="00DB5090">
        <w:rPr>
          <w:rFonts w:ascii="Arial" w:eastAsia="Arial Unicode MS" w:hAnsi="Arial" w:cs="Arial"/>
          <w:spacing w:val="-4"/>
          <w:sz w:val="20"/>
          <w:szCs w:val="20"/>
          <w:lang w:val="en-GB"/>
        </w:rPr>
        <w:t xml:space="preserve">Key assumptions used and impacts from possible changes in key assumptions are disclosed in note </w:t>
      </w:r>
      <w:r w:rsidR="00D913DF" w:rsidRPr="00D913DF">
        <w:rPr>
          <w:rFonts w:ascii="Arial" w:eastAsia="Arial Unicode MS" w:hAnsi="Arial" w:cs="Arial"/>
          <w:spacing w:val="-4"/>
          <w:sz w:val="20"/>
          <w:szCs w:val="20"/>
          <w:lang w:val="en-GB"/>
        </w:rPr>
        <w:t>25</w:t>
      </w:r>
      <w:r w:rsidRPr="00DB5090">
        <w:rPr>
          <w:rFonts w:ascii="Arial" w:eastAsia="Arial Unicode MS" w:hAnsi="Arial" w:cs="Arial"/>
          <w:spacing w:val="-4"/>
          <w:sz w:val="20"/>
          <w:szCs w:val="20"/>
          <w:lang w:val="en-GB"/>
        </w:rPr>
        <w:t>.</w:t>
      </w:r>
    </w:p>
    <w:p w14:paraId="7FFAA030"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4CE060ED" w14:textId="77777777" w:rsidR="002A5F9D" w:rsidRPr="00DB5090" w:rsidRDefault="002A5F9D" w:rsidP="00141FC9">
      <w:pPr>
        <w:numPr>
          <w:ilvl w:val="0"/>
          <w:numId w:val="31"/>
        </w:numPr>
        <w:ind w:left="540" w:hanging="540"/>
        <w:contextualSpacing/>
        <w:rPr>
          <w:rFonts w:eastAsia="Arial Unicode MS" w:cs="Arial"/>
          <w:i/>
          <w:iCs/>
          <w:color w:val="CF4A02"/>
          <w:lang w:val="en-GB"/>
        </w:rPr>
      </w:pPr>
      <w:bookmarkStart w:id="16" w:name="_Toc48736063"/>
      <w:r w:rsidRPr="00DB5090">
        <w:rPr>
          <w:rFonts w:eastAsia="Arial Unicode MS" w:cs="Arial"/>
          <w:i/>
          <w:iCs/>
          <w:color w:val="CF4A02"/>
          <w:lang w:val="en-GB"/>
        </w:rPr>
        <w:t>Determination of lease terms</w:t>
      </w:r>
      <w:bookmarkEnd w:id="16"/>
    </w:p>
    <w:p w14:paraId="56F337F1"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4BB5FC34" w14:textId="77777777" w:rsidR="002A5F9D" w:rsidRPr="00DB5090" w:rsidRDefault="002A5F9D" w:rsidP="00141FC9">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z w:val="20"/>
          <w:szCs w:val="20"/>
          <w:lang w:val="en-GB"/>
        </w:rPr>
        <w:t>Critical judgement in determining the lease term, the Group considers all facts and circumstances that create an economic incentive to exercise an extension option, or not exercise a termination option</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 xml:space="preserve">Extension options </w:t>
      </w:r>
      <w:r w:rsidRPr="00DB5090">
        <w:rPr>
          <w:rFonts w:ascii="Arial" w:eastAsia="Arial Unicode MS" w:hAnsi="Arial" w:cs="Arial"/>
          <w:sz w:val="20"/>
          <w:szCs w:val="20"/>
          <w:cs/>
          <w:lang w:val="en-GB"/>
        </w:rPr>
        <w:t>(</w:t>
      </w:r>
      <w:r w:rsidRPr="00DB5090">
        <w:rPr>
          <w:rFonts w:ascii="Arial" w:eastAsia="Arial Unicode MS" w:hAnsi="Arial" w:cs="Arial"/>
          <w:sz w:val="20"/>
          <w:szCs w:val="20"/>
          <w:lang w:val="en-GB"/>
        </w:rPr>
        <w:t>or periods after termination options</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are only included in the lease term if the lease is reasonably certain to be extended</w:t>
      </w:r>
      <w:r w:rsidR="00B30477" w:rsidRPr="00DB5090">
        <w:rPr>
          <w:rFonts w:ascii="Arial" w:eastAsia="Arial Unicode MS" w:hAnsi="Arial" w:cs="Arial"/>
          <w:sz w:val="20"/>
          <w:szCs w:val="20"/>
          <w:lang w:val="en-GB"/>
        </w:rPr>
        <w:t xml:space="preserve"> </w:t>
      </w:r>
      <w:r w:rsidRPr="00DB5090">
        <w:rPr>
          <w:rFonts w:ascii="Arial" w:eastAsia="Arial Unicode MS" w:hAnsi="Arial" w:cs="Arial"/>
          <w:sz w:val="20"/>
          <w:szCs w:val="20"/>
          <w:lang w:val="en-GB"/>
        </w:rPr>
        <w:t>or terminated</w:t>
      </w:r>
      <w:r w:rsidRPr="00DB5090">
        <w:rPr>
          <w:rFonts w:ascii="Arial" w:eastAsia="Arial Unicode MS" w:hAnsi="Arial" w:cs="Arial"/>
          <w:sz w:val="20"/>
          <w:szCs w:val="20"/>
          <w:cs/>
          <w:lang w:val="en-GB"/>
        </w:rPr>
        <w:t xml:space="preserve">. </w:t>
      </w:r>
    </w:p>
    <w:p w14:paraId="1F994710"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5647E111" w14:textId="77777777" w:rsidR="002A5F9D" w:rsidRPr="00DB5090" w:rsidRDefault="002A5F9D" w:rsidP="00141FC9">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pacing w:val="-4"/>
          <w:sz w:val="20"/>
          <w:szCs w:val="20"/>
          <w:lang w:val="en-GB"/>
        </w:rPr>
        <w:t>For leases of properties, the most relevant factors are historical lease durations, the costs and conditions</w:t>
      </w:r>
      <w:r w:rsidRPr="00DB5090">
        <w:rPr>
          <w:rFonts w:ascii="Arial" w:eastAsia="Arial Unicode MS" w:hAnsi="Arial" w:cs="Arial"/>
          <w:sz w:val="20"/>
          <w:szCs w:val="20"/>
          <w:lang w:val="en-GB"/>
        </w:rPr>
        <w:t xml:space="preserve"> of leased assets</w:t>
      </w:r>
      <w:r w:rsidRPr="00DB5090">
        <w:rPr>
          <w:rFonts w:ascii="Arial" w:eastAsia="Arial Unicode MS" w:hAnsi="Arial" w:cs="Arial"/>
          <w:sz w:val="20"/>
          <w:szCs w:val="20"/>
          <w:cs/>
          <w:lang w:val="en-GB"/>
        </w:rPr>
        <w:t xml:space="preserve">. </w:t>
      </w:r>
    </w:p>
    <w:p w14:paraId="1E92221E"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6733A3AD" w14:textId="77777777" w:rsidR="002A5F9D" w:rsidRPr="00DB5090" w:rsidRDefault="002A5F9D" w:rsidP="00141FC9">
      <w:pPr>
        <w:pStyle w:val="ListParagraph"/>
        <w:spacing w:after="0" w:line="240" w:lineRule="auto"/>
        <w:ind w:left="540"/>
        <w:jc w:val="both"/>
        <w:rPr>
          <w:rFonts w:ascii="Arial" w:eastAsia="Arial Unicode MS" w:hAnsi="Arial" w:cs="Arial"/>
          <w:sz w:val="20"/>
          <w:szCs w:val="20"/>
          <w:lang w:val="en-GB"/>
        </w:rPr>
      </w:pPr>
      <w:r w:rsidRPr="00DB5090">
        <w:rPr>
          <w:rFonts w:ascii="Arial" w:eastAsia="Arial Unicode MS" w:hAnsi="Arial" w:cs="Arial"/>
          <w:sz w:val="20"/>
          <w:szCs w:val="20"/>
          <w:lang w:val="en-GB"/>
        </w:rPr>
        <w:t>Most extension options on offices and vehicles leases have not been included in the lease liability, because</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 xml:space="preserve">the Group considers </w:t>
      </w:r>
      <w:proofErr w:type="spellStart"/>
      <w:r w:rsidRPr="00DB5090">
        <w:rPr>
          <w:rFonts w:ascii="Arial" w:eastAsia="Arial Unicode MS" w:hAnsi="Arial" w:cs="Arial"/>
          <w:sz w:val="20"/>
          <w:szCs w:val="20"/>
          <w:lang w:val="en-GB"/>
        </w:rPr>
        <w:t>i</w:t>
      </w:r>
      <w:proofErr w:type="spellEnd"/>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the underlying asset condition and</w:t>
      </w:r>
      <w:r w:rsidRPr="00DB5090">
        <w:rPr>
          <w:rFonts w:ascii="Arial" w:eastAsia="Arial Unicode MS" w:hAnsi="Arial" w:cs="Arial"/>
          <w:sz w:val="20"/>
          <w:szCs w:val="20"/>
          <w:cs/>
          <w:lang w:val="en-GB"/>
        </w:rPr>
        <w:t>/</w:t>
      </w:r>
      <w:r w:rsidRPr="00DB5090">
        <w:rPr>
          <w:rFonts w:ascii="Arial" w:eastAsia="Arial Unicode MS" w:hAnsi="Arial" w:cs="Arial"/>
          <w:sz w:val="20"/>
          <w:szCs w:val="20"/>
          <w:lang w:val="en-GB"/>
        </w:rPr>
        <w:t>or ii</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insignificant cost to replace the leased assets</w:t>
      </w:r>
      <w:r w:rsidRPr="00DB5090">
        <w:rPr>
          <w:rFonts w:ascii="Arial" w:eastAsia="Arial Unicode MS" w:hAnsi="Arial" w:cs="Arial"/>
          <w:sz w:val="20"/>
          <w:szCs w:val="20"/>
          <w:cs/>
          <w:lang w:val="en-GB"/>
        </w:rPr>
        <w:t xml:space="preserve">. </w:t>
      </w:r>
    </w:p>
    <w:p w14:paraId="431B0854"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7F1B483E" w14:textId="77777777" w:rsidR="00785E75" w:rsidRPr="00DB5090" w:rsidRDefault="002A5F9D" w:rsidP="00141FC9">
      <w:pPr>
        <w:pStyle w:val="ListParagraph"/>
        <w:spacing w:after="0" w:line="240" w:lineRule="auto"/>
        <w:ind w:left="540"/>
        <w:jc w:val="both"/>
        <w:rPr>
          <w:rFonts w:ascii="Arial" w:eastAsia="Arial Unicode MS" w:hAnsi="Arial" w:cs="Arial"/>
          <w:sz w:val="20"/>
          <w:szCs w:val="20"/>
          <w:cs/>
          <w:lang w:val="en-GB"/>
        </w:rPr>
      </w:pPr>
      <w:r w:rsidRPr="00DB5090">
        <w:rPr>
          <w:rFonts w:ascii="Arial" w:eastAsia="Arial Unicode MS" w:hAnsi="Arial" w:cs="Arial"/>
          <w:sz w:val="20"/>
          <w:szCs w:val="20"/>
          <w:lang w:val="en-GB"/>
        </w:rPr>
        <w:t xml:space="preserve">The lease term is reassessed if an option is actually exercised </w:t>
      </w:r>
      <w:r w:rsidRPr="00DB5090">
        <w:rPr>
          <w:rFonts w:ascii="Arial" w:eastAsia="Arial Unicode MS" w:hAnsi="Arial" w:cs="Arial"/>
          <w:sz w:val="20"/>
          <w:szCs w:val="20"/>
          <w:cs/>
          <w:lang w:val="en-GB"/>
        </w:rPr>
        <w:t>(</w:t>
      </w:r>
      <w:r w:rsidRPr="00DB5090">
        <w:rPr>
          <w:rFonts w:ascii="Arial" w:eastAsia="Arial Unicode MS" w:hAnsi="Arial" w:cs="Arial"/>
          <w:sz w:val="20"/>
          <w:szCs w:val="20"/>
          <w:lang w:val="en-GB"/>
        </w:rPr>
        <w:t>or not exercised</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 xml:space="preserve">or the Group becomes obliged to exercise </w:t>
      </w:r>
      <w:r w:rsidRPr="00DB5090">
        <w:rPr>
          <w:rFonts w:ascii="Arial" w:eastAsia="Arial Unicode MS" w:hAnsi="Arial" w:cs="Arial"/>
          <w:sz w:val="20"/>
          <w:szCs w:val="20"/>
          <w:cs/>
          <w:lang w:val="en-GB"/>
        </w:rPr>
        <w:t>(</w:t>
      </w:r>
      <w:r w:rsidRPr="00DB5090">
        <w:rPr>
          <w:rFonts w:ascii="Arial" w:eastAsia="Arial Unicode MS" w:hAnsi="Arial" w:cs="Arial"/>
          <w:sz w:val="20"/>
          <w:szCs w:val="20"/>
          <w:lang w:val="en-GB"/>
        </w:rPr>
        <w:t>or not exercise</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it</w:t>
      </w:r>
      <w:r w:rsidRPr="00DB5090">
        <w:rPr>
          <w:rFonts w:ascii="Arial" w:eastAsia="Arial Unicode MS" w:hAnsi="Arial" w:cs="Arial"/>
          <w:sz w:val="20"/>
          <w:szCs w:val="20"/>
          <w:cs/>
          <w:lang w:val="en-GB"/>
        </w:rPr>
        <w:t xml:space="preserve">. </w:t>
      </w:r>
      <w:r w:rsidRPr="00DB5090">
        <w:rPr>
          <w:rFonts w:ascii="Arial" w:eastAsia="Arial Unicode MS" w:hAnsi="Arial" w:cs="Arial"/>
          <w:sz w:val="20"/>
          <w:szCs w:val="20"/>
          <w:lang w:val="en-GB"/>
        </w:rPr>
        <w:t>The assessment of reasonable certainty is only revised if a significant event or a significant change in circumstance affecting this assessment occur, and that it is within the control of the Group</w:t>
      </w:r>
      <w:r w:rsidRPr="00DB5090">
        <w:rPr>
          <w:rFonts w:ascii="Arial" w:eastAsia="Arial Unicode MS" w:hAnsi="Arial" w:cs="Arial"/>
          <w:sz w:val="20"/>
          <w:szCs w:val="20"/>
          <w:cs/>
          <w:lang w:val="en-GB"/>
        </w:rPr>
        <w:t xml:space="preserve">. </w:t>
      </w:r>
    </w:p>
    <w:p w14:paraId="54AF6889" w14:textId="77777777" w:rsidR="002A5F9D" w:rsidRPr="00DB5090" w:rsidRDefault="002A5F9D" w:rsidP="00141FC9">
      <w:pPr>
        <w:pStyle w:val="ListParagraph"/>
        <w:spacing w:after="0" w:line="240" w:lineRule="auto"/>
        <w:ind w:left="540"/>
        <w:jc w:val="both"/>
        <w:rPr>
          <w:rFonts w:ascii="Arial" w:eastAsia="Arial Unicode MS" w:hAnsi="Arial" w:cs="Arial"/>
          <w:sz w:val="16"/>
          <w:szCs w:val="16"/>
          <w:lang w:val="en-GB"/>
        </w:rPr>
      </w:pPr>
    </w:p>
    <w:p w14:paraId="684A2CE7" w14:textId="77777777" w:rsidR="002A5F9D" w:rsidRPr="00DB5090" w:rsidRDefault="002A5F9D" w:rsidP="00141FC9">
      <w:pPr>
        <w:numPr>
          <w:ilvl w:val="0"/>
          <w:numId w:val="31"/>
        </w:numPr>
        <w:ind w:left="540" w:hanging="540"/>
        <w:contextualSpacing/>
        <w:rPr>
          <w:rFonts w:eastAsia="Arial Unicode MS" w:cs="Arial"/>
          <w:i/>
          <w:iCs/>
          <w:color w:val="CF4A02"/>
          <w:lang w:val="en-GB"/>
        </w:rPr>
      </w:pPr>
      <w:bookmarkStart w:id="17" w:name="_Toc48736064"/>
      <w:r w:rsidRPr="00DB5090">
        <w:rPr>
          <w:rFonts w:eastAsia="Arial Unicode MS" w:cs="Arial"/>
          <w:i/>
          <w:iCs/>
          <w:color w:val="CF4A02"/>
          <w:lang w:val="en-GB"/>
        </w:rPr>
        <w:t>Determination of discount rate</w:t>
      </w:r>
      <w:r w:rsidRPr="00DB5090">
        <w:rPr>
          <w:rFonts w:eastAsia="Arial Unicode MS" w:cs="Arial"/>
          <w:i/>
          <w:iCs/>
          <w:color w:val="CF4A02"/>
          <w:cs/>
          <w:lang w:val="en-GB"/>
        </w:rPr>
        <w:t xml:space="preserve"> </w:t>
      </w:r>
      <w:r w:rsidRPr="00DB5090">
        <w:rPr>
          <w:rFonts w:eastAsia="Arial Unicode MS" w:cs="Arial"/>
          <w:i/>
          <w:iCs/>
          <w:color w:val="CF4A02"/>
          <w:lang w:val="en-GB"/>
        </w:rPr>
        <w:t>applied to leases</w:t>
      </w:r>
      <w:bookmarkEnd w:id="17"/>
    </w:p>
    <w:p w14:paraId="00A991A8" w14:textId="77777777" w:rsidR="002A5F9D" w:rsidRPr="00DB5090"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0445978D" w14:textId="77777777" w:rsidR="002A5F9D" w:rsidRPr="00DB5090" w:rsidRDefault="002A5F9D" w:rsidP="00141FC9">
      <w:pPr>
        <w:pStyle w:val="NormalWeb"/>
        <w:spacing w:before="0" w:beforeAutospacing="0" w:after="0" w:afterAutospacing="0"/>
        <w:ind w:left="567" w:hanging="27"/>
        <w:rPr>
          <w:rFonts w:ascii="Arial" w:eastAsia="Arial Unicode MS" w:hAnsi="Arial" w:cs="Arial"/>
          <w:color w:val="000000"/>
          <w:sz w:val="20"/>
          <w:szCs w:val="20"/>
          <w:lang w:eastAsia="en-US"/>
        </w:rPr>
      </w:pPr>
      <w:r w:rsidRPr="00DB5090">
        <w:rPr>
          <w:rFonts w:ascii="Arial" w:eastAsia="Arial Unicode MS" w:hAnsi="Arial" w:cs="Arial"/>
          <w:color w:val="000000"/>
          <w:sz w:val="20"/>
          <w:szCs w:val="20"/>
          <w:lang w:eastAsia="en-US"/>
        </w:rPr>
        <w:t>The Group determines the incremental borrowing rate as follows:</w:t>
      </w:r>
    </w:p>
    <w:p w14:paraId="7CD3B491" w14:textId="77777777" w:rsidR="002A5F9D" w:rsidRPr="00DB5090"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60C31ACA" w14:textId="77777777" w:rsidR="002A5F9D" w:rsidRPr="00DB5090" w:rsidRDefault="002A5F9D" w:rsidP="00141FC9">
      <w:pPr>
        <w:pStyle w:val="NormalWeb"/>
        <w:numPr>
          <w:ilvl w:val="0"/>
          <w:numId w:val="20"/>
        </w:numPr>
        <w:tabs>
          <w:tab w:val="left" w:pos="900"/>
        </w:tabs>
        <w:spacing w:before="0" w:beforeAutospacing="0" w:after="0" w:afterAutospacing="0"/>
        <w:ind w:left="900"/>
        <w:jc w:val="thaiDistribute"/>
        <w:rPr>
          <w:rFonts w:ascii="Arial" w:eastAsia="Arial Unicode MS" w:hAnsi="Arial" w:cs="Arial"/>
          <w:color w:val="000000"/>
          <w:sz w:val="20"/>
          <w:szCs w:val="20"/>
          <w:lang w:eastAsia="en-US"/>
        </w:rPr>
      </w:pPr>
      <w:r w:rsidRPr="00DB5090">
        <w:rPr>
          <w:rFonts w:ascii="Arial" w:eastAsia="Arial Unicode MS" w:hAnsi="Arial" w:cs="Arial"/>
          <w:sz w:val="20"/>
          <w:szCs w:val="20"/>
        </w:rPr>
        <w:t>Where possible, use recent third</w:t>
      </w:r>
      <w:r w:rsidRPr="00DB5090">
        <w:rPr>
          <w:rFonts w:ascii="Arial" w:eastAsia="Arial Unicode MS" w:hAnsi="Arial" w:cs="Arial"/>
          <w:sz w:val="20"/>
          <w:szCs w:val="20"/>
          <w:cs/>
        </w:rPr>
        <w:t>-</w:t>
      </w:r>
      <w:r w:rsidRPr="00DB5090">
        <w:rPr>
          <w:rFonts w:ascii="Arial" w:eastAsia="Arial Unicode MS" w:hAnsi="Arial" w:cs="Arial"/>
          <w:sz w:val="20"/>
          <w:szCs w:val="20"/>
        </w:rPr>
        <w:t>party financing received by the individual lessee as a starting point, adjusting to reflect changes in its financing conditions</w:t>
      </w:r>
      <w:r w:rsidRPr="00DB5090">
        <w:rPr>
          <w:rFonts w:ascii="Arial" w:eastAsia="Arial Unicode MS" w:hAnsi="Arial" w:cs="Arial"/>
          <w:sz w:val="20"/>
          <w:szCs w:val="20"/>
          <w:cs/>
        </w:rPr>
        <w:t>.</w:t>
      </w:r>
      <w:r w:rsidRPr="00DB5090">
        <w:rPr>
          <w:rFonts w:ascii="Arial" w:eastAsia="Arial Unicode MS" w:hAnsi="Arial" w:cs="Arial"/>
          <w:sz w:val="20"/>
          <w:szCs w:val="20"/>
        </w:rPr>
        <w:t> </w:t>
      </w:r>
    </w:p>
    <w:p w14:paraId="37E79891" w14:textId="77777777" w:rsidR="002A5F9D" w:rsidRPr="00DB5090" w:rsidRDefault="002A5F9D" w:rsidP="00141FC9">
      <w:pPr>
        <w:pStyle w:val="NormalWeb"/>
        <w:numPr>
          <w:ilvl w:val="0"/>
          <w:numId w:val="20"/>
        </w:numPr>
        <w:tabs>
          <w:tab w:val="left" w:pos="900"/>
        </w:tabs>
        <w:spacing w:before="0" w:beforeAutospacing="0" w:after="0" w:afterAutospacing="0"/>
        <w:ind w:left="900"/>
        <w:rPr>
          <w:rFonts w:ascii="Arial" w:eastAsia="Arial Unicode MS" w:hAnsi="Arial" w:cs="Arial"/>
          <w:color w:val="000000"/>
          <w:sz w:val="20"/>
          <w:szCs w:val="20"/>
          <w:lang w:eastAsia="en-US"/>
        </w:rPr>
      </w:pPr>
      <w:r w:rsidRPr="00DB5090">
        <w:rPr>
          <w:rFonts w:ascii="Arial" w:eastAsia="Arial Unicode MS" w:hAnsi="Arial" w:cs="Arial"/>
          <w:sz w:val="20"/>
          <w:szCs w:val="20"/>
        </w:rPr>
        <w:t>Make adjustments specific to the lease, e</w:t>
      </w:r>
      <w:r w:rsidRPr="00DB5090">
        <w:rPr>
          <w:rFonts w:ascii="Arial" w:eastAsia="Arial Unicode MS" w:hAnsi="Arial" w:cs="Arial"/>
          <w:sz w:val="20"/>
          <w:szCs w:val="20"/>
          <w:cs/>
        </w:rPr>
        <w:t>.</w:t>
      </w:r>
      <w:r w:rsidRPr="00DB5090">
        <w:rPr>
          <w:rFonts w:ascii="Arial" w:eastAsia="Arial Unicode MS" w:hAnsi="Arial" w:cs="Arial"/>
          <w:sz w:val="20"/>
          <w:szCs w:val="20"/>
        </w:rPr>
        <w:t>g</w:t>
      </w:r>
      <w:r w:rsidRPr="00DB5090">
        <w:rPr>
          <w:rFonts w:ascii="Arial" w:eastAsia="Arial Unicode MS" w:hAnsi="Arial" w:cs="Arial"/>
          <w:sz w:val="20"/>
          <w:szCs w:val="20"/>
          <w:cs/>
        </w:rPr>
        <w:t xml:space="preserve">. </w:t>
      </w:r>
      <w:r w:rsidRPr="00DB5090">
        <w:rPr>
          <w:rFonts w:ascii="Arial" w:eastAsia="Arial Unicode MS" w:hAnsi="Arial" w:cs="Arial"/>
          <w:sz w:val="20"/>
          <w:szCs w:val="20"/>
        </w:rPr>
        <w:t>term, country, currency and security</w:t>
      </w:r>
      <w:r w:rsidRPr="00DB5090">
        <w:rPr>
          <w:rFonts w:ascii="Arial" w:eastAsia="Arial Unicode MS" w:hAnsi="Arial" w:cs="Arial"/>
          <w:sz w:val="20"/>
          <w:szCs w:val="20"/>
          <w:cs/>
        </w:rPr>
        <w:t>.</w:t>
      </w:r>
      <w:r w:rsidRPr="00DB5090">
        <w:rPr>
          <w:rFonts w:ascii="Arial" w:eastAsia="Arial Unicode MS" w:hAnsi="Arial" w:cs="Arial"/>
          <w:sz w:val="20"/>
          <w:szCs w:val="20"/>
        </w:rPr>
        <w:t> </w:t>
      </w:r>
    </w:p>
    <w:p w14:paraId="4AD4BCB4" w14:textId="77777777" w:rsidR="002A5F9D" w:rsidRPr="00DB5090" w:rsidRDefault="002A5F9D" w:rsidP="00141FC9">
      <w:pPr>
        <w:rPr>
          <w:rFonts w:eastAsia="Arial Unicode MS" w:cs="Arial"/>
          <w:sz w:val="16"/>
          <w:szCs w:val="16"/>
          <w:lang w:val="en-GB"/>
        </w:rPr>
      </w:pPr>
    </w:p>
    <w:p w14:paraId="5E5830E9" w14:textId="77777777" w:rsidR="00B42EAC" w:rsidRPr="00DB5090" w:rsidRDefault="00B42EAC" w:rsidP="00141FC9">
      <w:pPr>
        <w:numPr>
          <w:ilvl w:val="0"/>
          <w:numId w:val="31"/>
        </w:numPr>
        <w:ind w:left="540" w:hanging="540"/>
        <w:contextualSpacing/>
        <w:rPr>
          <w:rFonts w:eastAsia="Arial Unicode MS" w:cs="Arial"/>
          <w:i/>
          <w:iCs/>
          <w:color w:val="CF4A02"/>
          <w:lang w:val="en-GB"/>
        </w:rPr>
      </w:pPr>
      <w:r w:rsidRPr="00DB5090">
        <w:rPr>
          <w:rFonts w:eastAsia="Arial Unicode MS" w:cs="Arial"/>
          <w:i/>
          <w:iCs/>
          <w:color w:val="CF4A02"/>
          <w:lang w:val="en-GB"/>
        </w:rPr>
        <w:t xml:space="preserve">Determination of discount rate applied to hospital acquisition payable </w:t>
      </w:r>
    </w:p>
    <w:p w14:paraId="78594D95" w14:textId="77777777" w:rsidR="00141FC9" w:rsidRPr="00DB5090" w:rsidRDefault="00141FC9" w:rsidP="00EC3D39">
      <w:pPr>
        <w:pStyle w:val="NormalWeb"/>
        <w:spacing w:before="0" w:beforeAutospacing="0" w:after="0" w:afterAutospacing="0"/>
        <w:ind w:left="540"/>
        <w:rPr>
          <w:rFonts w:ascii="Arial" w:eastAsia="Arial Unicode MS" w:hAnsi="Arial" w:cs="Arial"/>
          <w:color w:val="000000"/>
          <w:sz w:val="16"/>
          <w:szCs w:val="16"/>
          <w:lang w:eastAsia="en-US"/>
        </w:rPr>
      </w:pPr>
    </w:p>
    <w:p w14:paraId="15023F66" w14:textId="77777777" w:rsidR="00B42EAC" w:rsidRPr="00DB5090" w:rsidRDefault="00B42EAC" w:rsidP="00EC3D39">
      <w:pPr>
        <w:ind w:left="540"/>
        <w:jc w:val="thaiDistribute"/>
        <w:rPr>
          <w:rFonts w:eastAsia="Arial Unicode MS" w:cs="Arial"/>
          <w:lang w:val="en-GB"/>
        </w:rPr>
      </w:pPr>
      <w:r w:rsidRPr="00DB5090">
        <w:rPr>
          <w:rFonts w:eastAsia="Arial Unicode MS" w:cs="Arial"/>
          <w:lang w:val="en-GB"/>
        </w:rPr>
        <w:t xml:space="preserve">The Group determines the incremental borrowings rate using third-party financing of the Group, adjusting to reflect changes in its financing conditions. </w:t>
      </w:r>
    </w:p>
    <w:p w14:paraId="43FFF5D2" w14:textId="77777777" w:rsidR="00724D6F" w:rsidRPr="00DB5090" w:rsidRDefault="00724D6F" w:rsidP="002D1505">
      <w:pPr>
        <w:ind w:left="774"/>
        <w:jc w:val="thaiDistribute"/>
        <w:rPr>
          <w:rFonts w:cs="Arial"/>
        </w:rPr>
        <w:sectPr w:rsidR="00724D6F" w:rsidRPr="00DB5090" w:rsidSect="003154A4">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5"/>
          <w:cols w:space="720"/>
          <w:docGrid w:linePitch="272"/>
        </w:sectPr>
      </w:pPr>
    </w:p>
    <w:p w14:paraId="4D864A70" w14:textId="458D45B5" w:rsidR="00C3445B" w:rsidRPr="00DB5090" w:rsidRDefault="00C3445B" w:rsidP="00C3445B">
      <w:pPr>
        <w:jc w:val="thaiDistribute"/>
        <w:outlineLvl w:val="0"/>
        <w:rPr>
          <w:rFonts w:cs="Arial"/>
        </w:rPr>
      </w:pPr>
    </w:p>
    <w:p w14:paraId="57B806B2" w14:textId="77777777" w:rsidR="00E13B6B" w:rsidRPr="00DB5090" w:rsidRDefault="00E13B6B" w:rsidP="00C3445B">
      <w:pPr>
        <w:jc w:val="thaiDistribute"/>
        <w:outlineLvl w:val="0"/>
        <w:rPr>
          <w:rFonts w:cs="Arial"/>
        </w:rPr>
      </w:pPr>
    </w:p>
    <w:tbl>
      <w:tblPr>
        <w:tblW w:w="0" w:type="auto"/>
        <w:tblInd w:w="108" w:type="dxa"/>
        <w:shd w:val="clear" w:color="auto" w:fill="44546A"/>
        <w:tblLook w:val="04A0" w:firstRow="1" w:lastRow="0" w:firstColumn="1" w:lastColumn="0" w:noHBand="0" w:noVBand="1"/>
      </w:tblPr>
      <w:tblGrid>
        <w:gridCol w:w="15390"/>
      </w:tblGrid>
      <w:tr w:rsidR="00C3445B" w:rsidRPr="00DB5090" w14:paraId="12623378" w14:textId="77777777" w:rsidTr="00647C46">
        <w:trPr>
          <w:trHeight w:val="386"/>
        </w:trPr>
        <w:tc>
          <w:tcPr>
            <w:tcW w:w="15390" w:type="dxa"/>
            <w:shd w:val="clear" w:color="auto" w:fill="FFA543"/>
            <w:vAlign w:val="center"/>
          </w:tcPr>
          <w:p w14:paraId="33E279AA" w14:textId="18A2775D" w:rsidR="00C3445B" w:rsidRPr="00DB5090" w:rsidRDefault="00D913DF" w:rsidP="009145E0">
            <w:pPr>
              <w:ind w:left="432" w:hanging="432"/>
              <w:rPr>
                <w:rFonts w:eastAsia="Arial Unicode MS" w:cs="Arial"/>
                <w:b/>
                <w:bCs/>
                <w:color w:val="FFFFFF"/>
                <w:cs/>
                <w:lang w:val="en-GB"/>
              </w:rPr>
            </w:pPr>
            <w:r w:rsidRPr="00D913DF">
              <w:rPr>
                <w:rFonts w:eastAsia="Arial Unicode MS" w:cs="Arial"/>
                <w:b/>
                <w:bCs/>
                <w:color w:val="FFFFFF"/>
                <w:lang w:val="en-GB"/>
              </w:rPr>
              <w:t>8</w:t>
            </w:r>
            <w:r w:rsidR="00647C46" w:rsidRPr="00DB5090">
              <w:rPr>
                <w:rFonts w:eastAsia="Arial Unicode MS" w:cs="Arial"/>
                <w:b/>
                <w:bCs/>
                <w:color w:val="FFFFFF"/>
                <w:lang w:val="en-GB"/>
              </w:rPr>
              <w:tab/>
              <w:t>Segment information</w:t>
            </w:r>
          </w:p>
        </w:tc>
      </w:tr>
    </w:tbl>
    <w:p w14:paraId="5C5D4BB9" w14:textId="77777777" w:rsidR="00C3445B" w:rsidRPr="00DB5090" w:rsidRDefault="00C3445B" w:rsidP="00C3445B">
      <w:pPr>
        <w:tabs>
          <w:tab w:val="left" w:pos="1134"/>
          <w:tab w:val="left" w:pos="1276"/>
          <w:tab w:val="center" w:pos="3402"/>
          <w:tab w:val="center" w:pos="4536"/>
          <w:tab w:val="center" w:pos="5670"/>
          <w:tab w:val="center" w:pos="6804"/>
          <w:tab w:val="right" w:pos="7655"/>
        </w:tabs>
        <w:rPr>
          <w:rFonts w:cs="Arial"/>
        </w:rPr>
      </w:pPr>
    </w:p>
    <w:p w14:paraId="022EDCD7" w14:textId="77777777" w:rsidR="00C3445B" w:rsidRPr="00DB5090" w:rsidRDefault="00C3445B" w:rsidP="00C3445B">
      <w:pPr>
        <w:pStyle w:val="ListParagraph"/>
        <w:spacing w:after="0" w:line="240" w:lineRule="auto"/>
        <w:ind w:left="0"/>
        <w:jc w:val="both"/>
        <w:rPr>
          <w:rFonts w:ascii="Arial" w:eastAsia="Arial Unicode MS" w:hAnsi="Arial" w:cs="Arial"/>
          <w:sz w:val="20"/>
          <w:szCs w:val="20"/>
          <w:lang w:val="en-GB"/>
        </w:rPr>
      </w:pPr>
      <w:r w:rsidRPr="00DB5090">
        <w:rPr>
          <w:rFonts w:ascii="Arial" w:eastAsia="Arial Unicode MS" w:hAnsi="Arial" w:cs="Arial"/>
          <w:sz w:val="20"/>
          <w:szCs w:val="20"/>
          <w:lang w:val="en-GB"/>
        </w:rPr>
        <w:t>The Group’s committee identifies reportable segments of its business to examine the Group’s performance by product lines as follows:</w:t>
      </w:r>
    </w:p>
    <w:p w14:paraId="5ADAD568" w14:textId="77777777" w:rsidR="0030619B" w:rsidRPr="00DB5090" w:rsidRDefault="0030619B" w:rsidP="00C3445B">
      <w:pPr>
        <w:pStyle w:val="ListParagraph"/>
        <w:spacing w:after="0" w:line="240" w:lineRule="auto"/>
        <w:ind w:left="0"/>
        <w:jc w:val="both"/>
        <w:rPr>
          <w:rFonts w:ascii="Arial" w:eastAsia="Arial Unicode MS" w:hAnsi="Arial" w:cs="Arial"/>
          <w:sz w:val="20"/>
          <w:szCs w:val="20"/>
          <w:lang w:val="en-GB"/>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522076" w:rsidRPr="00DB5090" w14:paraId="00A902EA" w14:textId="77777777" w:rsidTr="00DB5090">
        <w:trPr>
          <w:trHeight w:val="206"/>
        </w:trPr>
        <w:tc>
          <w:tcPr>
            <w:tcW w:w="4464" w:type="dxa"/>
            <w:shd w:val="clear" w:color="auto" w:fill="auto"/>
            <w:vAlign w:val="bottom"/>
          </w:tcPr>
          <w:p w14:paraId="1839E48E" w14:textId="77777777" w:rsidR="00522076" w:rsidRPr="00DB5090" w:rsidRDefault="00522076" w:rsidP="006C549E">
            <w:pPr>
              <w:tabs>
                <w:tab w:val="left" w:pos="720"/>
                <w:tab w:val="left" w:pos="9889"/>
              </w:tabs>
              <w:rPr>
                <w:rFonts w:eastAsia="Times New Roman" w:cs="Arial"/>
                <w:sz w:val="18"/>
                <w:szCs w:val="18"/>
                <w:cs/>
                <w:lang w:val="en-GB"/>
              </w:rPr>
            </w:pPr>
          </w:p>
        </w:tc>
        <w:tc>
          <w:tcPr>
            <w:tcW w:w="2736" w:type="dxa"/>
            <w:gridSpan w:val="2"/>
            <w:tcBorders>
              <w:top w:val="single" w:sz="4" w:space="0" w:color="auto"/>
            </w:tcBorders>
            <w:shd w:val="clear" w:color="auto" w:fill="auto"/>
            <w:vAlign w:val="bottom"/>
          </w:tcPr>
          <w:p w14:paraId="0001EA0A" w14:textId="77777777" w:rsidR="00522076" w:rsidRPr="00DB5090" w:rsidRDefault="00522076" w:rsidP="006C549E">
            <w:pPr>
              <w:ind w:right="-72"/>
              <w:jc w:val="center"/>
              <w:rPr>
                <w:rFonts w:eastAsia="Times New Roman" w:cs="Arial"/>
                <w:b/>
                <w:bCs/>
                <w:sz w:val="18"/>
                <w:szCs w:val="18"/>
                <w:cs/>
              </w:rPr>
            </w:pPr>
          </w:p>
        </w:tc>
        <w:tc>
          <w:tcPr>
            <w:tcW w:w="2736" w:type="dxa"/>
            <w:gridSpan w:val="2"/>
            <w:tcBorders>
              <w:top w:val="single" w:sz="4" w:space="0" w:color="auto"/>
            </w:tcBorders>
          </w:tcPr>
          <w:p w14:paraId="647C3BED" w14:textId="77777777" w:rsidR="00522076" w:rsidRPr="00DB5090" w:rsidRDefault="00522076" w:rsidP="0007195B">
            <w:pPr>
              <w:ind w:right="-72"/>
              <w:jc w:val="center"/>
              <w:rPr>
                <w:rFonts w:cs="Arial"/>
                <w:b/>
                <w:bCs/>
                <w:sz w:val="18"/>
                <w:szCs w:val="18"/>
                <w:cs/>
              </w:rPr>
            </w:pPr>
            <w:r w:rsidRPr="00DB5090">
              <w:rPr>
                <w:rFonts w:cs="Arial"/>
                <w:b/>
                <w:bCs/>
                <w:sz w:val="18"/>
                <w:szCs w:val="18"/>
              </w:rPr>
              <w:t>Property</w:t>
            </w:r>
          </w:p>
        </w:tc>
        <w:tc>
          <w:tcPr>
            <w:tcW w:w="2736" w:type="dxa"/>
            <w:gridSpan w:val="2"/>
            <w:tcBorders>
              <w:top w:val="single" w:sz="4" w:space="0" w:color="auto"/>
            </w:tcBorders>
            <w:shd w:val="clear" w:color="auto" w:fill="auto"/>
            <w:vAlign w:val="bottom"/>
          </w:tcPr>
          <w:p w14:paraId="4D7B9DC5" w14:textId="77777777" w:rsidR="00522076" w:rsidRPr="00DB5090" w:rsidRDefault="00522076" w:rsidP="006C549E">
            <w:pPr>
              <w:ind w:right="-72"/>
              <w:jc w:val="center"/>
              <w:rPr>
                <w:rFonts w:eastAsia="Times New Roman" w:cs="Arial"/>
                <w:b/>
                <w:bCs/>
                <w:sz w:val="18"/>
                <w:szCs w:val="18"/>
                <w:cs/>
              </w:rPr>
            </w:pPr>
          </w:p>
        </w:tc>
        <w:tc>
          <w:tcPr>
            <w:tcW w:w="2736" w:type="dxa"/>
            <w:gridSpan w:val="2"/>
            <w:tcBorders>
              <w:top w:val="single" w:sz="4" w:space="0" w:color="auto"/>
            </w:tcBorders>
            <w:shd w:val="clear" w:color="auto" w:fill="auto"/>
            <w:vAlign w:val="bottom"/>
          </w:tcPr>
          <w:p w14:paraId="1A606FAD" w14:textId="77777777" w:rsidR="00522076" w:rsidRPr="00DB5090" w:rsidRDefault="00522076" w:rsidP="006C549E">
            <w:pPr>
              <w:tabs>
                <w:tab w:val="left" w:pos="960"/>
              </w:tabs>
              <w:ind w:right="-72"/>
              <w:jc w:val="center"/>
              <w:rPr>
                <w:rFonts w:eastAsia="Times New Roman" w:cs="Arial"/>
                <w:b/>
                <w:bCs/>
                <w:sz w:val="18"/>
                <w:szCs w:val="18"/>
                <w:cs/>
              </w:rPr>
            </w:pPr>
          </w:p>
        </w:tc>
      </w:tr>
      <w:tr w:rsidR="00522076" w:rsidRPr="00DB5090" w14:paraId="5C0E7A32" w14:textId="77777777" w:rsidTr="00DB5090">
        <w:trPr>
          <w:trHeight w:val="76"/>
        </w:trPr>
        <w:tc>
          <w:tcPr>
            <w:tcW w:w="4464" w:type="dxa"/>
            <w:shd w:val="clear" w:color="auto" w:fill="auto"/>
            <w:vAlign w:val="bottom"/>
          </w:tcPr>
          <w:p w14:paraId="6EE16DEC" w14:textId="77777777" w:rsidR="00522076" w:rsidRPr="00DB5090" w:rsidRDefault="00522076" w:rsidP="006C549E">
            <w:pPr>
              <w:tabs>
                <w:tab w:val="left" w:pos="720"/>
                <w:tab w:val="left" w:pos="9889"/>
              </w:tabs>
              <w:rPr>
                <w:rFonts w:eastAsia="Times New Roman" w:cs="Arial"/>
                <w:sz w:val="18"/>
                <w:szCs w:val="18"/>
                <w:cs/>
                <w:lang w:val="en-GB"/>
              </w:rPr>
            </w:pPr>
          </w:p>
        </w:tc>
        <w:tc>
          <w:tcPr>
            <w:tcW w:w="2736" w:type="dxa"/>
            <w:gridSpan w:val="2"/>
            <w:shd w:val="clear" w:color="auto" w:fill="auto"/>
            <w:vAlign w:val="bottom"/>
          </w:tcPr>
          <w:p w14:paraId="5942E94D" w14:textId="2F4C7FD6" w:rsidR="00522076" w:rsidRPr="00DB5090" w:rsidRDefault="00710CCB" w:rsidP="006C549E">
            <w:pPr>
              <w:ind w:right="-72"/>
              <w:jc w:val="center"/>
              <w:rPr>
                <w:rFonts w:eastAsia="Times New Roman" w:cs="Arial"/>
                <w:b/>
                <w:bCs/>
                <w:sz w:val="18"/>
                <w:szCs w:val="18"/>
                <w:cs/>
              </w:rPr>
            </w:pPr>
            <w:r w:rsidRPr="00DB5090">
              <w:rPr>
                <w:rFonts w:eastAsia="Times New Roman" w:cs="Arial"/>
                <w:b/>
                <w:bCs/>
                <w:sz w:val="18"/>
                <w:szCs w:val="18"/>
              </w:rPr>
              <w:t>Healthcare services</w:t>
            </w:r>
          </w:p>
        </w:tc>
        <w:tc>
          <w:tcPr>
            <w:tcW w:w="2736" w:type="dxa"/>
            <w:gridSpan w:val="2"/>
          </w:tcPr>
          <w:p w14:paraId="76FD0A02" w14:textId="77777777" w:rsidR="00522076" w:rsidRPr="00DB5090" w:rsidRDefault="00522076" w:rsidP="006C549E">
            <w:pPr>
              <w:ind w:right="-72"/>
              <w:jc w:val="center"/>
              <w:rPr>
                <w:rFonts w:eastAsia="Times New Roman" w:cs="Arial"/>
                <w:b/>
                <w:bCs/>
                <w:sz w:val="18"/>
                <w:szCs w:val="18"/>
                <w:cs/>
              </w:rPr>
            </w:pPr>
            <w:r w:rsidRPr="00DB5090">
              <w:rPr>
                <w:rFonts w:cs="Arial"/>
                <w:b/>
                <w:bCs/>
                <w:sz w:val="18"/>
                <w:szCs w:val="18"/>
              </w:rPr>
              <w:t>development</w:t>
            </w:r>
          </w:p>
        </w:tc>
        <w:tc>
          <w:tcPr>
            <w:tcW w:w="2736" w:type="dxa"/>
            <w:gridSpan w:val="2"/>
            <w:shd w:val="clear" w:color="auto" w:fill="auto"/>
            <w:vAlign w:val="bottom"/>
          </w:tcPr>
          <w:p w14:paraId="1998A697" w14:textId="77777777" w:rsidR="00522076" w:rsidRPr="00DB5090" w:rsidRDefault="00522076" w:rsidP="006C549E">
            <w:pPr>
              <w:ind w:right="-72"/>
              <w:jc w:val="center"/>
              <w:rPr>
                <w:rFonts w:eastAsia="Times New Roman" w:cs="Arial"/>
                <w:b/>
                <w:bCs/>
                <w:sz w:val="18"/>
                <w:szCs w:val="18"/>
                <w:cs/>
              </w:rPr>
            </w:pPr>
          </w:p>
        </w:tc>
        <w:tc>
          <w:tcPr>
            <w:tcW w:w="2736" w:type="dxa"/>
            <w:gridSpan w:val="2"/>
            <w:shd w:val="clear" w:color="auto" w:fill="auto"/>
            <w:vAlign w:val="bottom"/>
          </w:tcPr>
          <w:p w14:paraId="103BAAA7" w14:textId="77777777" w:rsidR="00522076" w:rsidRPr="00DB5090" w:rsidRDefault="00522076" w:rsidP="006C549E">
            <w:pPr>
              <w:tabs>
                <w:tab w:val="left" w:pos="960"/>
              </w:tabs>
              <w:ind w:right="-72"/>
              <w:jc w:val="center"/>
              <w:rPr>
                <w:rFonts w:eastAsia="Times New Roman" w:cs="Arial"/>
                <w:b/>
                <w:bCs/>
                <w:sz w:val="18"/>
                <w:szCs w:val="18"/>
                <w:cs/>
              </w:rPr>
            </w:pPr>
          </w:p>
        </w:tc>
      </w:tr>
      <w:tr w:rsidR="00522076" w:rsidRPr="00DB5090" w14:paraId="45F69796" w14:textId="77777777" w:rsidTr="00DB5090">
        <w:trPr>
          <w:trHeight w:val="80"/>
        </w:trPr>
        <w:tc>
          <w:tcPr>
            <w:tcW w:w="4464" w:type="dxa"/>
            <w:shd w:val="clear" w:color="auto" w:fill="auto"/>
            <w:vAlign w:val="bottom"/>
          </w:tcPr>
          <w:p w14:paraId="3272AC7A" w14:textId="77777777" w:rsidR="00522076" w:rsidRPr="00DB5090" w:rsidRDefault="00522076" w:rsidP="006C549E">
            <w:pPr>
              <w:tabs>
                <w:tab w:val="left" w:pos="960"/>
              </w:tabs>
              <w:ind w:left="-101" w:right="-72"/>
              <w:jc w:val="left"/>
              <w:rPr>
                <w:rFonts w:eastAsia="Times New Roman" w:cs="Arial"/>
                <w:sz w:val="18"/>
                <w:szCs w:val="18"/>
              </w:rPr>
            </w:pPr>
          </w:p>
        </w:tc>
        <w:tc>
          <w:tcPr>
            <w:tcW w:w="2736" w:type="dxa"/>
            <w:gridSpan w:val="2"/>
            <w:tcBorders>
              <w:bottom w:val="single" w:sz="4" w:space="0" w:color="auto"/>
            </w:tcBorders>
            <w:shd w:val="clear" w:color="auto" w:fill="auto"/>
            <w:vAlign w:val="bottom"/>
          </w:tcPr>
          <w:p w14:paraId="744F95C4" w14:textId="24D0FFBF" w:rsidR="00522076" w:rsidRPr="00DB5090" w:rsidRDefault="00522076" w:rsidP="006C549E">
            <w:pPr>
              <w:ind w:right="-72"/>
              <w:jc w:val="center"/>
              <w:rPr>
                <w:rFonts w:eastAsia="Times New Roman" w:cs="Arial"/>
                <w:b/>
                <w:bCs/>
                <w:sz w:val="18"/>
                <w:szCs w:val="18"/>
              </w:rPr>
            </w:pPr>
            <w:r w:rsidRPr="00DB5090">
              <w:rPr>
                <w:rFonts w:eastAsia="Times New Roman" w:cs="Arial"/>
                <w:b/>
                <w:bCs/>
                <w:sz w:val="18"/>
                <w:szCs w:val="18"/>
              </w:rPr>
              <w:t>business</w:t>
            </w:r>
          </w:p>
        </w:tc>
        <w:tc>
          <w:tcPr>
            <w:tcW w:w="2736" w:type="dxa"/>
            <w:gridSpan w:val="2"/>
            <w:tcBorders>
              <w:bottom w:val="single" w:sz="4" w:space="0" w:color="auto"/>
            </w:tcBorders>
          </w:tcPr>
          <w:p w14:paraId="2C316B0D" w14:textId="77777777" w:rsidR="00522076" w:rsidRPr="00DB5090" w:rsidRDefault="00522076" w:rsidP="006C549E">
            <w:pPr>
              <w:ind w:right="-72"/>
              <w:jc w:val="center"/>
              <w:rPr>
                <w:rFonts w:eastAsia="Times New Roman" w:cs="Arial"/>
                <w:b/>
                <w:bCs/>
                <w:sz w:val="18"/>
                <w:szCs w:val="18"/>
              </w:rPr>
            </w:pPr>
            <w:r w:rsidRPr="00DB5090">
              <w:rPr>
                <w:rFonts w:cs="Arial"/>
                <w:b/>
                <w:bCs/>
                <w:sz w:val="18"/>
                <w:szCs w:val="18"/>
              </w:rPr>
              <w:t>and rental business</w:t>
            </w:r>
          </w:p>
        </w:tc>
        <w:tc>
          <w:tcPr>
            <w:tcW w:w="2736" w:type="dxa"/>
            <w:gridSpan w:val="2"/>
            <w:tcBorders>
              <w:bottom w:val="single" w:sz="4" w:space="0" w:color="auto"/>
            </w:tcBorders>
            <w:shd w:val="clear" w:color="auto" w:fill="auto"/>
            <w:vAlign w:val="bottom"/>
          </w:tcPr>
          <w:p w14:paraId="25B9036F" w14:textId="77777777" w:rsidR="00522076" w:rsidRPr="00DB5090" w:rsidRDefault="00522076" w:rsidP="006C549E">
            <w:pPr>
              <w:ind w:right="-72"/>
              <w:jc w:val="center"/>
              <w:rPr>
                <w:rFonts w:eastAsia="Times New Roman" w:cs="Arial"/>
                <w:b/>
                <w:bCs/>
                <w:sz w:val="18"/>
                <w:szCs w:val="18"/>
                <w:cs/>
              </w:rPr>
            </w:pPr>
            <w:r w:rsidRPr="00DB5090">
              <w:rPr>
                <w:rFonts w:eastAsia="Times New Roman" w:cs="Arial"/>
                <w:b/>
                <w:bCs/>
                <w:sz w:val="18"/>
                <w:szCs w:val="18"/>
              </w:rPr>
              <w:t>Eliminations</w:t>
            </w:r>
          </w:p>
        </w:tc>
        <w:tc>
          <w:tcPr>
            <w:tcW w:w="2736" w:type="dxa"/>
            <w:gridSpan w:val="2"/>
            <w:tcBorders>
              <w:bottom w:val="single" w:sz="4" w:space="0" w:color="auto"/>
            </w:tcBorders>
            <w:shd w:val="clear" w:color="auto" w:fill="auto"/>
            <w:vAlign w:val="bottom"/>
          </w:tcPr>
          <w:p w14:paraId="45C587C6" w14:textId="77777777" w:rsidR="00522076" w:rsidRPr="00DB5090" w:rsidRDefault="00522076" w:rsidP="006C549E">
            <w:pPr>
              <w:tabs>
                <w:tab w:val="left" w:pos="960"/>
              </w:tabs>
              <w:ind w:right="-72"/>
              <w:jc w:val="center"/>
              <w:rPr>
                <w:rFonts w:eastAsia="Times New Roman" w:cs="Arial"/>
                <w:b/>
                <w:bCs/>
                <w:sz w:val="18"/>
                <w:szCs w:val="18"/>
              </w:rPr>
            </w:pPr>
            <w:r w:rsidRPr="00DB5090">
              <w:rPr>
                <w:rFonts w:eastAsia="Times New Roman" w:cs="Arial"/>
                <w:b/>
                <w:bCs/>
                <w:sz w:val="18"/>
                <w:szCs w:val="18"/>
              </w:rPr>
              <w:t>Total</w:t>
            </w:r>
          </w:p>
        </w:tc>
      </w:tr>
      <w:tr w:rsidR="00522076" w:rsidRPr="00DB5090" w14:paraId="16499F09" w14:textId="77777777" w:rsidTr="00DB5090">
        <w:tc>
          <w:tcPr>
            <w:tcW w:w="4464" w:type="dxa"/>
            <w:shd w:val="clear" w:color="auto" w:fill="auto"/>
            <w:vAlign w:val="bottom"/>
          </w:tcPr>
          <w:p w14:paraId="20223B79" w14:textId="77777777" w:rsidR="00522076" w:rsidRPr="00DB5090" w:rsidRDefault="00522076" w:rsidP="00EC3D39">
            <w:pPr>
              <w:tabs>
                <w:tab w:val="left" w:pos="960"/>
              </w:tabs>
              <w:ind w:left="-101" w:right="-72"/>
              <w:jc w:val="left"/>
              <w:rPr>
                <w:rFonts w:eastAsia="Times New Roman" w:cs="Arial"/>
                <w:sz w:val="18"/>
                <w:szCs w:val="18"/>
              </w:rPr>
            </w:pPr>
          </w:p>
        </w:tc>
        <w:tc>
          <w:tcPr>
            <w:tcW w:w="1368" w:type="dxa"/>
            <w:tcBorders>
              <w:top w:val="single" w:sz="4" w:space="0" w:color="auto"/>
            </w:tcBorders>
            <w:shd w:val="clear" w:color="auto" w:fill="auto"/>
            <w:vAlign w:val="bottom"/>
          </w:tcPr>
          <w:p w14:paraId="5C504C99" w14:textId="49576F45" w:rsidR="00522076" w:rsidRPr="00DB5090" w:rsidRDefault="00D913DF" w:rsidP="00EC3D39">
            <w:pPr>
              <w:tabs>
                <w:tab w:val="left" w:pos="960"/>
              </w:tabs>
              <w:ind w:right="-72"/>
              <w:jc w:val="right"/>
              <w:rPr>
                <w:rFonts w:eastAsia="Times New Roman" w:cs="Arial"/>
                <w:b/>
                <w:bCs/>
                <w:sz w:val="18"/>
                <w:szCs w:val="18"/>
              </w:rPr>
            </w:pPr>
            <w:r w:rsidRPr="00D913DF">
              <w:rPr>
                <w:rFonts w:eastAsia="Times New Roman" w:cs="Arial"/>
                <w:b/>
                <w:bCs/>
                <w:sz w:val="18"/>
                <w:szCs w:val="18"/>
                <w:lang w:val="en-GB"/>
              </w:rPr>
              <w:t>2022</w:t>
            </w:r>
          </w:p>
        </w:tc>
        <w:tc>
          <w:tcPr>
            <w:tcW w:w="1368" w:type="dxa"/>
            <w:tcBorders>
              <w:top w:val="single" w:sz="4" w:space="0" w:color="auto"/>
            </w:tcBorders>
            <w:shd w:val="clear" w:color="auto" w:fill="auto"/>
            <w:vAlign w:val="bottom"/>
          </w:tcPr>
          <w:p w14:paraId="0F9779E7" w14:textId="5EFBDB4C" w:rsidR="00522076" w:rsidRPr="00DB5090" w:rsidRDefault="00D913DF" w:rsidP="00EC3D39">
            <w:pPr>
              <w:ind w:right="-72"/>
              <w:jc w:val="right"/>
              <w:rPr>
                <w:rFonts w:cs="Arial"/>
                <w:b/>
                <w:bCs/>
                <w:sz w:val="18"/>
                <w:szCs w:val="18"/>
              </w:rPr>
            </w:pPr>
            <w:r w:rsidRPr="00D913DF">
              <w:rPr>
                <w:rFonts w:cs="Arial"/>
                <w:b/>
                <w:bCs/>
                <w:sz w:val="18"/>
                <w:szCs w:val="18"/>
                <w:lang w:val="en-GB"/>
              </w:rPr>
              <w:t>2021</w:t>
            </w:r>
          </w:p>
        </w:tc>
        <w:tc>
          <w:tcPr>
            <w:tcW w:w="1368" w:type="dxa"/>
            <w:tcBorders>
              <w:top w:val="single" w:sz="4" w:space="0" w:color="auto"/>
            </w:tcBorders>
            <w:vAlign w:val="bottom"/>
          </w:tcPr>
          <w:p w14:paraId="412C511C" w14:textId="750F73ED" w:rsidR="00522076" w:rsidRPr="00DB5090" w:rsidRDefault="00D913DF" w:rsidP="00EC3D39">
            <w:pPr>
              <w:tabs>
                <w:tab w:val="left" w:pos="960"/>
              </w:tabs>
              <w:ind w:right="-72"/>
              <w:jc w:val="right"/>
              <w:rPr>
                <w:rFonts w:eastAsia="Times New Roman" w:cs="Arial"/>
                <w:b/>
                <w:bCs/>
                <w:sz w:val="18"/>
                <w:szCs w:val="18"/>
              </w:rPr>
            </w:pPr>
            <w:r w:rsidRPr="00D913DF">
              <w:rPr>
                <w:rFonts w:eastAsia="Times New Roman" w:cs="Arial"/>
                <w:b/>
                <w:bCs/>
                <w:sz w:val="18"/>
                <w:szCs w:val="18"/>
                <w:lang w:val="en-GB"/>
              </w:rPr>
              <w:t>2022</w:t>
            </w:r>
          </w:p>
        </w:tc>
        <w:tc>
          <w:tcPr>
            <w:tcW w:w="1368" w:type="dxa"/>
            <w:tcBorders>
              <w:top w:val="single" w:sz="4" w:space="0" w:color="auto"/>
            </w:tcBorders>
            <w:vAlign w:val="bottom"/>
          </w:tcPr>
          <w:p w14:paraId="5C306FDE" w14:textId="37CDF1F5" w:rsidR="00522076" w:rsidRPr="00DB5090" w:rsidRDefault="00D913DF" w:rsidP="00EC3D39">
            <w:pPr>
              <w:ind w:right="-72"/>
              <w:jc w:val="right"/>
              <w:rPr>
                <w:rFonts w:cs="Arial"/>
                <w:b/>
                <w:bCs/>
                <w:sz w:val="18"/>
                <w:szCs w:val="18"/>
              </w:rPr>
            </w:pPr>
            <w:r w:rsidRPr="00D913DF">
              <w:rPr>
                <w:rFonts w:cs="Arial"/>
                <w:b/>
                <w:bCs/>
                <w:sz w:val="18"/>
                <w:szCs w:val="18"/>
                <w:lang w:val="en-GB"/>
              </w:rPr>
              <w:t>2021</w:t>
            </w:r>
          </w:p>
        </w:tc>
        <w:tc>
          <w:tcPr>
            <w:tcW w:w="1368" w:type="dxa"/>
            <w:tcBorders>
              <w:top w:val="single" w:sz="4" w:space="0" w:color="auto"/>
            </w:tcBorders>
            <w:shd w:val="clear" w:color="auto" w:fill="auto"/>
            <w:vAlign w:val="bottom"/>
          </w:tcPr>
          <w:p w14:paraId="50C4B7EC" w14:textId="52004275" w:rsidR="00522076" w:rsidRPr="00DB5090" w:rsidRDefault="00D913DF" w:rsidP="00EC3D39">
            <w:pPr>
              <w:tabs>
                <w:tab w:val="left" w:pos="960"/>
              </w:tabs>
              <w:ind w:right="-72"/>
              <w:jc w:val="right"/>
              <w:rPr>
                <w:rFonts w:eastAsia="Times New Roman" w:cs="Arial"/>
                <w:b/>
                <w:bCs/>
                <w:sz w:val="18"/>
                <w:szCs w:val="18"/>
              </w:rPr>
            </w:pPr>
            <w:r w:rsidRPr="00D913DF">
              <w:rPr>
                <w:rFonts w:eastAsia="Times New Roman" w:cs="Arial"/>
                <w:b/>
                <w:bCs/>
                <w:sz w:val="18"/>
                <w:szCs w:val="18"/>
                <w:lang w:val="en-GB"/>
              </w:rPr>
              <w:t>2022</w:t>
            </w:r>
          </w:p>
        </w:tc>
        <w:tc>
          <w:tcPr>
            <w:tcW w:w="1368" w:type="dxa"/>
            <w:tcBorders>
              <w:top w:val="single" w:sz="4" w:space="0" w:color="auto"/>
            </w:tcBorders>
            <w:shd w:val="clear" w:color="auto" w:fill="auto"/>
            <w:vAlign w:val="bottom"/>
          </w:tcPr>
          <w:p w14:paraId="25D0AC22" w14:textId="6E57C6A0" w:rsidR="00522076" w:rsidRPr="00DB5090" w:rsidRDefault="00D913DF" w:rsidP="00EC3D39">
            <w:pPr>
              <w:ind w:right="-72"/>
              <w:jc w:val="right"/>
              <w:rPr>
                <w:rFonts w:cs="Arial"/>
                <w:b/>
                <w:bCs/>
                <w:sz w:val="18"/>
                <w:szCs w:val="18"/>
              </w:rPr>
            </w:pPr>
            <w:r w:rsidRPr="00D913DF">
              <w:rPr>
                <w:rFonts w:cs="Arial"/>
                <w:b/>
                <w:bCs/>
                <w:sz w:val="18"/>
                <w:szCs w:val="18"/>
                <w:lang w:val="en-GB"/>
              </w:rPr>
              <w:t>2021</w:t>
            </w:r>
          </w:p>
        </w:tc>
        <w:tc>
          <w:tcPr>
            <w:tcW w:w="1368" w:type="dxa"/>
            <w:tcBorders>
              <w:top w:val="single" w:sz="4" w:space="0" w:color="auto"/>
            </w:tcBorders>
            <w:shd w:val="clear" w:color="auto" w:fill="auto"/>
            <w:vAlign w:val="bottom"/>
          </w:tcPr>
          <w:p w14:paraId="51684E32" w14:textId="0954474F" w:rsidR="00522076" w:rsidRPr="00DB5090" w:rsidRDefault="00D913DF" w:rsidP="00EC3D39">
            <w:pPr>
              <w:tabs>
                <w:tab w:val="left" w:pos="960"/>
              </w:tabs>
              <w:ind w:right="-72"/>
              <w:jc w:val="right"/>
              <w:rPr>
                <w:rFonts w:eastAsia="Times New Roman" w:cs="Arial"/>
                <w:b/>
                <w:bCs/>
                <w:sz w:val="18"/>
                <w:szCs w:val="18"/>
              </w:rPr>
            </w:pPr>
            <w:r w:rsidRPr="00D913DF">
              <w:rPr>
                <w:rFonts w:eastAsia="Times New Roman" w:cs="Arial"/>
                <w:b/>
                <w:bCs/>
                <w:sz w:val="18"/>
                <w:szCs w:val="18"/>
                <w:lang w:val="en-GB"/>
              </w:rPr>
              <w:t>2022</w:t>
            </w:r>
          </w:p>
        </w:tc>
        <w:tc>
          <w:tcPr>
            <w:tcW w:w="1368" w:type="dxa"/>
            <w:tcBorders>
              <w:top w:val="single" w:sz="4" w:space="0" w:color="auto"/>
            </w:tcBorders>
            <w:shd w:val="clear" w:color="auto" w:fill="auto"/>
            <w:vAlign w:val="bottom"/>
          </w:tcPr>
          <w:p w14:paraId="298CB6B2" w14:textId="6BC4C8C7" w:rsidR="00522076" w:rsidRPr="00DB5090" w:rsidRDefault="00D913DF" w:rsidP="00EC3D39">
            <w:pPr>
              <w:ind w:right="-72"/>
              <w:jc w:val="right"/>
              <w:rPr>
                <w:rFonts w:cs="Arial"/>
                <w:b/>
                <w:bCs/>
                <w:sz w:val="18"/>
                <w:szCs w:val="18"/>
              </w:rPr>
            </w:pPr>
            <w:r w:rsidRPr="00D913DF">
              <w:rPr>
                <w:rFonts w:cs="Arial"/>
                <w:b/>
                <w:bCs/>
                <w:sz w:val="18"/>
                <w:szCs w:val="18"/>
                <w:lang w:val="en-GB"/>
              </w:rPr>
              <w:t>2021</w:t>
            </w:r>
          </w:p>
        </w:tc>
      </w:tr>
      <w:tr w:rsidR="00522076" w:rsidRPr="00DB5090" w14:paraId="76E12DFB" w14:textId="77777777" w:rsidTr="00DB5090">
        <w:tc>
          <w:tcPr>
            <w:tcW w:w="4464" w:type="dxa"/>
            <w:shd w:val="clear" w:color="auto" w:fill="auto"/>
            <w:vAlign w:val="bottom"/>
          </w:tcPr>
          <w:p w14:paraId="2166E3FA" w14:textId="77777777" w:rsidR="00522076" w:rsidRPr="00DB5090" w:rsidRDefault="00522076" w:rsidP="006A1144">
            <w:pPr>
              <w:tabs>
                <w:tab w:val="left" w:pos="960"/>
              </w:tabs>
              <w:ind w:left="-101" w:right="-72"/>
              <w:jc w:val="left"/>
              <w:rPr>
                <w:rFonts w:eastAsia="Times New Roman" w:cs="Arial"/>
                <w:sz w:val="18"/>
                <w:szCs w:val="18"/>
              </w:rPr>
            </w:pPr>
          </w:p>
        </w:tc>
        <w:tc>
          <w:tcPr>
            <w:tcW w:w="1368" w:type="dxa"/>
            <w:tcBorders>
              <w:bottom w:val="single" w:sz="4" w:space="0" w:color="auto"/>
            </w:tcBorders>
            <w:shd w:val="clear" w:color="auto" w:fill="auto"/>
            <w:vAlign w:val="bottom"/>
          </w:tcPr>
          <w:p w14:paraId="0344C125"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7FB25B50"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c>
          <w:tcPr>
            <w:tcW w:w="1368" w:type="dxa"/>
            <w:tcBorders>
              <w:bottom w:val="single" w:sz="4" w:space="0" w:color="auto"/>
            </w:tcBorders>
            <w:vAlign w:val="bottom"/>
          </w:tcPr>
          <w:p w14:paraId="7FDCFF56" w14:textId="3ECF4355" w:rsidR="00522076" w:rsidRPr="00DB5090" w:rsidRDefault="00E85CED"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 xml:space="preserve">Million </w:t>
            </w:r>
            <w:r w:rsidR="00522076" w:rsidRPr="00DB5090">
              <w:rPr>
                <w:rFonts w:eastAsia="Times New Roman" w:cs="Arial"/>
                <w:b/>
                <w:bCs/>
                <w:sz w:val="18"/>
                <w:szCs w:val="18"/>
              </w:rPr>
              <w:t>Baht</w:t>
            </w:r>
          </w:p>
        </w:tc>
        <w:tc>
          <w:tcPr>
            <w:tcW w:w="1368" w:type="dxa"/>
            <w:tcBorders>
              <w:bottom w:val="single" w:sz="4" w:space="0" w:color="auto"/>
            </w:tcBorders>
            <w:vAlign w:val="bottom"/>
          </w:tcPr>
          <w:p w14:paraId="5C3C75CF"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2673C8B5" w14:textId="77777777" w:rsidR="00522076" w:rsidRPr="00DB5090" w:rsidRDefault="00522076" w:rsidP="006A1144">
            <w:pPr>
              <w:tabs>
                <w:tab w:val="left" w:pos="960"/>
              </w:tabs>
              <w:ind w:right="-72"/>
              <w:jc w:val="right"/>
              <w:rPr>
                <w:rFonts w:eastAsia="Times New Roman" w:cs="Arial"/>
                <w:b/>
                <w:bCs/>
                <w:sz w:val="18"/>
                <w:szCs w:val="18"/>
                <w:cs/>
                <w:lang w:val="en-GB"/>
              </w:rPr>
            </w:pPr>
            <w:r w:rsidRPr="00DB5090">
              <w:rPr>
                <w:rFonts w:eastAsia="Times New Roman" w:cs="Arial"/>
                <w:b/>
                <w:bCs/>
                <w:sz w:val="18"/>
                <w:szCs w:val="18"/>
                <w:lang w:val="en-GB"/>
              </w:rPr>
              <w:t>Million Baht</w:t>
            </w:r>
          </w:p>
        </w:tc>
        <w:tc>
          <w:tcPr>
            <w:tcW w:w="1368" w:type="dxa"/>
            <w:tcBorders>
              <w:bottom w:val="single" w:sz="4" w:space="0" w:color="auto"/>
            </w:tcBorders>
            <w:shd w:val="clear" w:color="auto" w:fill="auto"/>
            <w:vAlign w:val="bottom"/>
          </w:tcPr>
          <w:p w14:paraId="42E77C0E"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458EF6AF"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c>
          <w:tcPr>
            <w:tcW w:w="1368" w:type="dxa"/>
            <w:tcBorders>
              <w:bottom w:val="single" w:sz="4" w:space="0" w:color="auto"/>
            </w:tcBorders>
            <w:shd w:val="clear" w:color="auto" w:fill="auto"/>
            <w:vAlign w:val="bottom"/>
          </w:tcPr>
          <w:p w14:paraId="189A6A00" w14:textId="77777777" w:rsidR="00522076" w:rsidRPr="00DB5090" w:rsidRDefault="00522076" w:rsidP="006A1144">
            <w:pPr>
              <w:tabs>
                <w:tab w:val="left" w:pos="960"/>
              </w:tabs>
              <w:ind w:right="-72"/>
              <w:jc w:val="right"/>
              <w:rPr>
                <w:rFonts w:eastAsia="Times New Roman" w:cs="Arial"/>
                <w:b/>
                <w:bCs/>
                <w:sz w:val="18"/>
                <w:szCs w:val="18"/>
                <w:cs/>
              </w:rPr>
            </w:pPr>
            <w:r w:rsidRPr="00DB5090">
              <w:rPr>
                <w:rFonts w:eastAsia="Times New Roman" w:cs="Arial"/>
                <w:b/>
                <w:bCs/>
                <w:sz w:val="18"/>
                <w:szCs w:val="18"/>
              </w:rPr>
              <w:t>Million Baht</w:t>
            </w:r>
          </w:p>
        </w:tc>
      </w:tr>
      <w:tr w:rsidR="00522076" w:rsidRPr="00DB5090" w14:paraId="23B4BC71" w14:textId="77777777" w:rsidTr="00DB5090">
        <w:tc>
          <w:tcPr>
            <w:tcW w:w="4464" w:type="dxa"/>
            <w:shd w:val="clear" w:color="auto" w:fill="auto"/>
            <w:vAlign w:val="bottom"/>
          </w:tcPr>
          <w:p w14:paraId="37ADE7ED" w14:textId="77777777" w:rsidR="00522076" w:rsidRPr="00DB5090" w:rsidRDefault="00522076" w:rsidP="006A1144">
            <w:pPr>
              <w:tabs>
                <w:tab w:val="left" w:pos="960"/>
              </w:tabs>
              <w:ind w:left="-101" w:right="-72"/>
              <w:jc w:val="left"/>
              <w:rPr>
                <w:rFonts w:eastAsia="Times New Roman" w:cs="Arial"/>
                <w:b/>
                <w:bCs/>
                <w:sz w:val="18"/>
                <w:szCs w:val="18"/>
              </w:rPr>
            </w:pPr>
          </w:p>
        </w:tc>
        <w:tc>
          <w:tcPr>
            <w:tcW w:w="1368" w:type="dxa"/>
            <w:tcBorders>
              <w:top w:val="single" w:sz="4" w:space="0" w:color="auto"/>
            </w:tcBorders>
            <w:shd w:val="clear" w:color="auto" w:fill="FAFAFA"/>
            <w:vAlign w:val="bottom"/>
          </w:tcPr>
          <w:p w14:paraId="25A73EC0"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C1F0273"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ADC02E"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60B28CB6"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vAlign w:val="bottom"/>
          </w:tcPr>
          <w:p w14:paraId="061612AE"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7D75B8E"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vAlign w:val="bottom"/>
          </w:tcPr>
          <w:p w14:paraId="3BE00EDC" w14:textId="77777777" w:rsidR="00522076" w:rsidRPr="00DB5090" w:rsidRDefault="00522076" w:rsidP="006A1144">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vAlign w:val="bottom"/>
          </w:tcPr>
          <w:p w14:paraId="1DA6D136" w14:textId="77777777" w:rsidR="00522076" w:rsidRPr="00DB5090" w:rsidRDefault="00522076" w:rsidP="006A1144">
            <w:pPr>
              <w:tabs>
                <w:tab w:val="left" w:pos="960"/>
              </w:tabs>
              <w:ind w:right="-72"/>
              <w:jc w:val="right"/>
              <w:rPr>
                <w:rFonts w:eastAsia="Times New Roman" w:cs="Arial"/>
                <w:sz w:val="18"/>
                <w:szCs w:val="18"/>
              </w:rPr>
            </w:pPr>
          </w:p>
        </w:tc>
      </w:tr>
      <w:tr w:rsidR="00522076" w:rsidRPr="00DB5090" w14:paraId="0762DB6B" w14:textId="77777777" w:rsidTr="00DB5090">
        <w:trPr>
          <w:trHeight w:val="70"/>
        </w:trPr>
        <w:tc>
          <w:tcPr>
            <w:tcW w:w="4464" w:type="dxa"/>
            <w:shd w:val="clear" w:color="auto" w:fill="auto"/>
            <w:vAlign w:val="center"/>
          </w:tcPr>
          <w:p w14:paraId="67ADFAE3" w14:textId="77777777" w:rsidR="00522076" w:rsidRPr="00DB5090" w:rsidRDefault="00522076" w:rsidP="006A1144">
            <w:pPr>
              <w:ind w:left="-101"/>
              <w:jc w:val="left"/>
              <w:rPr>
                <w:rFonts w:eastAsia="Times New Roman" w:cs="Arial"/>
                <w:b/>
                <w:bCs/>
                <w:sz w:val="18"/>
                <w:szCs w:val="18"/>
                <w:lang w:val="en-GB" w:eastAsia="en-GB"/>
              </w:rPr>
            </w:pPr>
            <w:r w:rsidRPr="00DB5090">
              <w:rPr>
                <w:rFonts w:eastAsia="Times New Roman" w:cs="Arial"/>
                <w:b/>
                <w:bCs/>
                <w:sz w:val="18"/>
                <w:szCs w:val="18"/>
                <w:lang w:val="en-GB" w:eastAsia="en-GB"/>
              </w:rPr>
              <w:t xml:space="preserve">Revenues from sales and services </w:t>
            </w:r>
          </w:p>
        </w:tc>
        <w:tc>
          <w:tcPr>
            <w:tcW w:w="1368" w:type="dxa"/>
            <w:shd w:val="clear" w:color="auto" w:fill="FAFAFA"/>
            <w:vAlign w:val="bottom"/>
          </w:tcPr>
          <w:p w14:paraId="187ECD61"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5399BFD4"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FAFAFA"/>
          </w:tcPr>
          <w:p w14:paraId="4C610DB1"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auto"/>
          </w:tcPr>
          <w:p w14:paraId="42572BCC"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FAFAFA"/>
            <w:vAlign w:val="bottom"/>
          </w:tcPr>
          <w:p w14:paraId="4B6ADBCB"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5D7ECC0B"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FAFAFA"/>
            <w:vAlign w:val="bottom"/>
          </w:tcPr>
          <w:p w14:paraId="64669EE8" w14:textId="77777777" w:rsidR="00522076" w:rsidRPr="00DB5090" w:rsidRDefault="00522076" w:rsidP="006A1144">
            <w:pPr>
              <w:ind w:right="-72"/>
              <w:jc w:val="right"/>
              <w:rPr>
                <w:rFonts w:eastAsia="Times New Roman" w:cs="Arial"/>
                <w:sz w:val="18"/>
                <w:szCs w:val="18"/>
                <w:lang w:val="en-GB" w:eastAsia="en-GB"/>
              </w:rPr>
            </w:pPr>
          </w:p>
        </w:tc>
        <w:tc>
          <w:tcPr>
            <w:tcW w:w="1368" w:type="dxa"/>
            <w:shd w:val="clear" w:color="auto" w:fill="auto"/>
            <w:vAlign w:val="bottom"/>
          </w:tcPr>
          <w:p w14:paraId="4FEB0D1C" w14:textId="77777777" w:rsidR="00522076" w:rsidRPr="00DB5090" w:rsidRDefault="00522076" w:rsidP="006A1144">
            <w:pPr>
              <w:ind w:right="-72"/>
              <w:jc w:val="right"/>
              <w:rPr>
                <w:rFonts w:eastAsia="Times New Roman" w:cs="Arial"/>
                <w:sz w:val="18"/>
                <w:szCs w:val="18"/>
                <w:lang w:val="en-GB" w:eastAsia="en-GB"/>
              </w:rPr>
            </w:pPr>
          </w:p>
        </w:tc>
      </w:tr>
      <w:tr w:rsidR="007E4B48" w:rsidRPr="00DB5090" w14:paraId="37382414" w14:textId="77777777" w:rsidTr="00DB5090">
        <w:tc>
          <w:tcPr>
            <w:tcW w:w="4464" w:type="dxa"/>
            <w:shd w:val="clear" w:color="auto" w:fill="auto"/>
            <w:vAlign w:val="center"/>
          </w:tcPr>
          <w:p w14:paraId="76884F17"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External customers</w:t>
            </w:r>
          </w:p>
        </w:tc>
        <w:tc>
          <w:tcPr>
            <w:tcW w:w="1368" w:type="dxa"/>
            <w:shd w:val="clear" w:color="auto" w:fill="FAFAFA"/>
          </w:tcPr>
          <w:p w14:paraId="664F2089" w14:textId="42A3153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211</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Pr>
          <w:p w14:paraId="04A0194A" w14:textId="4929CE5F"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w:t>
            </w:r>
            <w:r w:rsidR="007E4B48" w:rsidRPr="00DB5090">
              <w:rPr>
                <w:rFonts w:eastAsia="Times New Roman" w:cs="Arial"/>
                <w:sz w:val="18"/>
                <w:szCs w:val="18"/>
              </w:rPr>
              <w:t>,</w:t>
            </w:r>
            <w:r w:rsidRPr="00D913DF">
              <w:rPr>
                <w:rFonts w:eastAsia="Times New Roman" w:cs="Arial"/>
                <w:sz w:val="18"/>
                <w:szCs w:val="18"/>
                <w:lang w:val="en-GB"/>
              </w:rPr>
              <w:t>742</w:t>
            </w:r>
            <w:r w:rsidR="007E4B48" w:rsidRPr="00DB5090">
              <w:rPr>
                <w:rFonts w:eastAsia="Times New Roman" w:cs="Arial"/>
                <w:sz w:val="18"/>
                <w:szCs w:val="18"/>
              </w:rPr>
              <w:t>.</w:t>
            </w:r>
            <w:r w:rsidRPr="00D913DF">
              <w:rPr>
                <w:rFonts w:eastAsia="Times New Roman" w:cs="Arial"/>
                <w:sz w:val="18"/>
                <w:szCs w:val="18"/>
                <w:lang w:val="en-GB"/>
              </w:rPr>
              <w:t>7</w:t>
            </w:r>
          </w:p>
        </w:tc>
        <w:tc>
          <w:tcPr>
            <w:tcW w:w="1368" w:type="dxa"/>
            <w:shd w:val="clear" w:color="auto" w:fill="FAFAFA"/>
          </w:tcPr>
          <w:p w14:paraId="0CF6E67B" w14:textId="79FB8BE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473</w:t>
            </w:r>
            <w:r w:rsidR="007E4B48" w:rsidRPr="00DB5090">
              <w:rPr>
                <w:rFonts w:eastAsia="Times New Roman" w:cs="Arial"/>
                <w:sz w:val="18"/>
                <w:szCs w:val="18"/>
              </w:rPr>
              <w:t>.</w:t>
            </w:r>
            <w:r w:rsidRPr="00D913DF">
              <w:rPr>
                <w:rFonts w:eastAsia="Times New Roman" w:cs="Arial"/>
                <w:sz w:val="18"/>
                <w:szCs w:val="18"/>
                <w:lang w:val="en-GB"/>
              </w:rPr>
              <w:t>1</w:t>
            </w:r>
          </w:p>
        </w:tc>
        <w:tc>
          <w:tcPr>
            <w:tcW w:w="1368" w:type="dxa"/>
            <w:shd w:val="clear" w:color="auto" w:fill="auto"/>
          </w:tcPr>
          <w:p w14:paraId="76F4B1CE" w14:textId="4D6E7E6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316</w:t>
            </w:r>
            <w:r w:rsidR="007E4B48" w:rsidRPr="00DB5090">
              <w:rPr>
                <w:rFonts w:eastAsia="Times New Roman" w:cs="Arial"/>
                <w:sz w:val="18"/>
                <w:szCs w:val="18"/>
              </w:rPr>
              <w:t>.</w:t>
            </w:r>
            <w:r w:rsidRPr="00D913DF">
              <w:rPr>
                <w:rFonts w:eastAsia="Times New Roman" w:cs="Arial"/>
                <w:sz w:val="18"/>
                <w:szCs w:val="18"/>
                <w:lang w:val="en-GB"/>
              </w:rPr>
              <w:t>1</w:t>
            </w:r>
          </w:p>
        </w:tc>
        <w:tc>
          <w:tcPr>
            <w:tcW w:w="1368" w:type="dxa"/>
            <w:shd w:val="clear" w:color="auto" w:fill="FAFAFA"/>
          </w:tcPr>
          <w:p w14:paraId="38EE98DD" w14:textId="3B8AAA2F"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346B214A" w14:textId="5ADF8DF6"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0CE8E6E8" w14:textId="7C1B2E1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684</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Pr>
          <w:p w14:paraId="5DEF0FA5" w14:textId="36CC9684"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w:t>
            </w:r>
            <w:r w:rsidR="007E4B48" w:rsidRPr="00DB5090">
              <w:rPr>
                <w:rFonts w:eastAsia="Times New Roman" w:cs="Arial"/>
                <w:sz w:val="18"/>
                <w:szCs w:val="18"/>
              </w:rPr>
              <w:t>,</w:t>
            </w:r>
            <w:r w:rsidRPr="00D913DF">
              <w:rPr>
                <w:rFonts w:eastAsia="Times New Roman" w:cs="Arial"/>
                <w:sz w:val="18"/>
                <w:szCs w:val="18"/>
                <w:lang w:val="en-GB"/>
              </w:rPr>
              <w:t>058</w:t>
            </w:r>
            <w:r w:rsidR="007E4B48" w:rsidRPr="00DB5090">
              <w:rPr>
                <w:rFonts w:eastAsia="Times New Roman" w:cs="Arial"/>
                <w:sz w:val="18"/>
                <w:szCs w:val="18"/>
              </w:rPr>
              <w:t>.</w:t>
            </w:r>
            <w:r w:rsidRPr="00D913DF">
              <w:rPr>
                <w:rFonts w:eastAsia="Times New Roman" w:cs="Arial"/>
                <w:sz w:val="18"/>
                <w:szCs w:val="18"/>
                <w:lang w:val="en-GB"/>
              </w:rPr>
              <w:t>8</w:t>
            </w:r>
          </w:p>
        </w:tc>
      </w:tr>
      <w:tr w:rsidR="007E4B48" w:rsidRPr="00DB5090" w14:paraId="0931ADF6" w14:textId="77777777" w:rsidTr="00DB5090">
        <w:tc>
          <w:tcPr>
            <w:tcW w:w="4464" w:type="dxa"/>
            <w:shd w:val="clear" w:color="auto" w:fill="auto"/>
            <w:vAlign w:val="center"/>
          </w:tcPr>
          <w:p w14:paraId="7FCCE5C2"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Inter-segment</w:t>
            </w:r>
          </w:p>
        </w:tc>
        <w:tc>
          <w:tcPr>
            <w:tcW w:w="1368" w:type="dxa"/>
            <w:tcBorders>
              <w:bottom w:val="single" w:sz="4" w:space="0" w:color="auto"/>
            </w:tcBorders>
            <w:shd w:val="clear" w:color="auto" w:fill="FAFAFA"/>
          </w:tcPr>
          <w:p w14:paraId="72974327" w14:textId="7DF7004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409</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Borders>
              <w:bottom w:val="single" w:sz="4" w:space="0" w:color="auto"/>
            </w:tcBorders>
          </w:tcPr>
          <w:p w14:paraId="2FF81CCA" w14:textId="50C8670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307</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tcBorders>
              <w:bottom w:val="single" w:sz="4" w:space="0" w:color="auto"/>
            </w:tcBorders>
            <w:shd w:val="clear" w:color="auto" w:fill="FAFAFA"/>
          </w:tcPr>
          <w:p w14:paraId="5C754154" w14:textId="47A4F36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85</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Borders>
              <w:bottom w:val="single" w:sz="4" w:space="0" w:color="auto"/>
            </w:tcBorders>
            <w:shd w:val="clear" w:color="auto" w:fill="auto"/>
          </w:tcPr>
          <w:p w14:paraId="19582C74" w14:textId="4371E82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60</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tcBorders>
              <w:bottom w:val="single" w:sz="4" w:space="0" w:color="auto"/>
            </w:tcBorders>
            <w:shd w:val="clear" w:color="auto" w:fill="FAFAFA"/>
          </w:tcPr>
          <w:p w14:paraId="3E0B9A87" w14:textId="5D68040E"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494</w:t>
            </w:r>
            <w:r w:rsidRPr="00DB5090">
              <w:rPr>
                <w:rFonts w:eastAsia="Times New Roman" w:cs="Arial"/>
                <w:sz w:val="18"/>
                <w:szCs w:val="18"/>
              </w:rPr>
              <w:t>.</w:t>
            </w:r>
            <w:r w:rsidR="00D913DF" w:rsidRPr="00D913DF">
              <w:rPr>
                <w:rFonts w:eastAsia="Times New Roman" w:cs="Arial"/>
                <w:sz w:val="18"/>
                <w:szCs w:val="18"/>
                <w:lang w:val="en-GB"/>
              </w:rPr>
              <w:t>8</w:t>
            </w:r>
            <w:r w:rsidRPr="00DB5090">
              <w:rPr>
                <w:rFonts w:eastAsia="Times New Roman" w:cs="Arial"/>
                <w:sz w:val="18"/>
                <w:szCs w:val="18"/>
              </w:rPr>
              <w:t>)</w:t>
            </w:r>
          </w:p>
        </w:tc>
        <w:tc>
          <w:tcPr>
            <w:tcW w:w="1368" w:type="dxa"/>
            <w:tcBorders>
              <w:bottom w:val="single" w:sz="4" w:space="0" w:color="auto"/>
            </w:tcBorders>
          </w:tcPr>
          <w:p w14:paraId="5E33F51F" w14:textId="10F62357"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367</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tcBorders>
              <w:bottom w:val="single" w:sz="4" w:space="0" w:color="auto"/>
            </w:tcBorders>
            <w:shd w:val="clear" w:color="auto" w:fill="FAFAFA"/>
          </w:tcPr>
          <w:p w14:paraId="0A4F9C6D" w14:textId="0F7A854C"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Borders>
              <w:bottom w:val="single" w:sz="4" w:space="0" w:color="auto"/>
            </w:tcBorders>
          </w:tcPr>
          <w:p w14:paraId="2B30C63C" w14:textId="5ED9EBED"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r>
      <w:tr w:rsidR="007E4B48" w:rsidRPr="00DB5090" w14:paraId="712D7D93" w14:textId="77777777" w:rsidTr="00DB5090">
        <w:tc>
          <w:tcPr>
            <w:tcW w:w="4464" w:type="dxa"/>
            <w:shd w:val="clear" w:color="auto" w:fill="auto"/>
            <w:vAlign w:val="center"/>
          </w:tcPr>
          <w:p w14:paraId="51EB78C1" w14:textId="77777777" w:rsidR="007E4B48" w:rsidRPr="00DB5090" w:rsidRDefault="007E4B48" w:rsidP="007E4B48">
            <w:pPr>
              <w:ind w:left="-101"/>
              <w:jc w:val="left"/>
              <w:rPr>
                <w:rFonts w:eastAsia="Times New Roman" w:cs="Arial"/>
                <w:sz w:val="18"/>
                <w:szCs w:val="18"/>
                <w:lang w:val="en-GB" w:eastAsia="en-GB"/>
              </w:rPr>
            </w:pPr>
          </w:p>
        </w:tc>
        <w:tc>
          <w:tcPr>
            <w:tcW w:w="1368" w:type="dxa"/>
            <w:tcBorders>
              <w:top w:val="single" w:sz="4" w:space="0" w:color="auto"/>
            </w:tcBorders>
            <w:shd w:val="clear" w:color="auto" w:fill="FAFAFA"/>
          </w:tcPr>
          <w:p w14:paraId="51845B67"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5DB36FB5"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7D1652B"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7230A79"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1518EFD3"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78B53708"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5B0D35C0"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24D3ECBB"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22C7191F" w14:textId="77777777" w:rsidTr="00DB5090">
        <w:tc>
          <w:tcPr>
            <w:tcW w:w="4464" w:type="dxa"/>
            <w:shd w:val="clear" w:color="auto" w:fill="auto"/>
            <w:vAlign w:val="center"/>
          </w:tcPr>
          <w:p w14:paraId="793760B7" w14:textId="77777777" w:rsidR="007E4B48" w:rsidRPr="00DB5090" w:rsidRDefault="007E4B48" w:rsidP="007E4B48">
            <w:pPr>
              <w:ind w:left="-101"/>
              <w:jc w:val="left"/>
              <w:rPr>
                <w:rFonts w:eastAsia="Times New Roman" w:cs="Arial"/>
                <w:b/>
                <w:bCs/>
                <w:sz w:val="18"/>
                <w:szCs w:val="18"/>
                <w:lang w:val="en-GB" w:eastAsia="en-GB"/>
              </w:rPr>
            </w:pPr>
            <w:r w:rsidRPr="00DB5090">
              <w:rPr>
                <w:rFonts w:eastAsia="Times New Roman" w:cs="Arial"/>
                <w:sz w:val="18"/>
                <w:szCs w:val="18"/>
                <w:lang w:val="en-GB" w:eastAsia="en-GB"/>
              </w:rPr>
              <w:t>Total</w:t>
            </w:r>
          </w:p>
        </w:tc>
        <w:tc>
          <w:tcPr>
            <w:tcW w:w="1368" w:type="dxa"/>
            <w:tcBorders>
              <w:bottom w:val="single" w:sz="4" w:space="0" w:color="auto"/>
            </w:tcBorders>
            <w:shd w:val="clear" w:color="auto" w:fill="FAFAFA"/>
          </w:tcPr>
          <w:p w14:paraId="5C865779" w14:textId="637F0CB1"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620</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tcBorders>
              <w:bottom w:val="single" w:sz="4" w:space="0" w:color="auto"/>
            </w:tcBorders>
          </w:tcPr>
          <w:p w14:paraId="28D694B3" w14:textId="52E8A90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w:t>
            </w:r>
            <w:r w:rsidR="007E4B48" w:rsidRPr="00DB5090">
              <w:rPr>
                <w:rFonts w:eastAsia="Times New Roman" w:cs="Arial"/>
                <w:sz w:val="18"/>
                <w:szCs w:val="18"/>
              </w:rPr>
              <w:t>,</w:t>
            </w:r>
            <w:r w:rsidRPr="00D913DF">
              <w:rPr>
                <w:rFonts w:eastAsia="Times New Roman" w:cs="Arial"/>
                <w:sz w:val="18"/>
                <w:szCs w:val="18"/>
                <w:lang w:val="en-GB"/>
              </w:rPr>
              <w:t>050</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tcBorders>
              <w:bottom w:val="single" w:sz="4" w:space="0" w:color="auto"/>
            </w:tcBorders>
            <w:shd w:val="clear" w:color="auto" w:fill="FAFAFA"/>
          </w:tcPr>
          <w:p w14:paraId="4B136567" w14:textId="2F45225D"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558</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Borders>
              <w:bottom w:val="single" w:sz="4" w:space="0" w:color="auto"/>
            </w:tcBorders>
            <w:shd w:val="clear" w:color="auto" w:fill="auto"/>
          </w:tcPr>
          <w:p w14:paraId="4225FA1B" w14:textId="6F0E1314" w:rsidR="007E4B48" w:rsidRPr="00DB5090" w:rsidRDefault="00D913DF" w:rsidP="00DB5090">
            <w:pPr>
              <w:tabs>
                <w:tab w:val="left" w:pos="960"/>
              </w:tabs>
              <w:ind w:left="-56" w:right="-72"/>
              <w:jc w:val="right"/>
              <w:rPr>
                <w:rFonts w:eastAsia="Times New Roman" w:cs="Arial"/>
                <w:sz w:val="18"/>
                <w:szCs w:val="18"/>
              </w:rPr>
            </w:pPr>
            <w:r w:rsidRPr="00D913DF">
              <w:rPr>
                <w:rFonts w:eastAsia="Times New Roman" w:cs="Arial"/>
                <w:sz w:val="18"/>
                <w:szCs w:val="18"/>
                <w:lang w:val="en-GB"/>
              </w:rPr>
              <w:t>376</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Borders>
              <w:bottom w:val="single" w:sz="4" w:space="0" w:color="auto"/>
            </w:tcBorders>
            <w:shd w:val="clear" w:color="auto" w:fill="FAFAFA"/>
          </w:tcPr>
          <w:p w14:paraId="223C0E7C" w14:textId="44BF088E"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494</w:t>
            </w:r>
            <w:r w:rsidRPr="00DB5090">
              <w:rPr>
                <w:rFonts w:eastAsia="Times New Roman" w:cs="Arial"/>
                <w:sz w:val="18"/>
                <w:szCs w:val="18"/>
              </w:rPr>
              <w:t>.</w:t>
            </w:r>
            <w:r w:rsidR="00D913DF" w:rsidRPr="00D913DF">
              <w:rPr>
                <w:rFonts w:eastAsia="Times New Roman" w:cs="Arial"/>
                <w:sz w:val="18"/>
                <w:szCs w:val="18"/>
                <w:lang w:val="en-GB"/>
              </w:rPr>
              <w:t>8</w:t>
            </w:r>
            <w:r w:rsidRPr="00DB5090">
              <w:rPr>
                <w:rFonts w:eastAsia="Times New Roman" w:cs="Arial"/>
                <w:sz w:val="18"/>
                <w:szCs w:val="18"/>
              </w:rPr>
              <w:t>)</w:t>
            </w:r>
          </w:p>
        </w:tc>
        <w:tc>
          <w:tcPr>
            <w:tcW w:w="1368" w:type="dxa"/>
            <w:tcBorders>
              <w:bottom w:val="single" w:sz="4" w:space="0" w:color="auto"/>
            </w:tcBorders>
          </w:tcPr>
          <w:p w14:paraId="75047DFD" w14:textId="10725713"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367</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tcBorders>
              <w:bottom w:val="single" w:sz="4" w:space="0" w:color="auto"/>
            </w:tcBorders>
            <w:shd w:val="clear" w:color="auto" w:fill="FAFAFA"/>
          </w:tcPr>
          <w:p w14:paraId="48625609" w14:textId="6E3D5B33"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684</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Borders>
              <w:bottom w:val="single" w:sz="4" w:space="0" w:color="auto"/>
            </w:tcBorders>
          </w:tcPr>
          <w:p w14:paraId="7F8B6C4F" w14:textId="6EDB7A32"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w:t>
            </w:r>
            <w:r w:rsidR="007E4B48" w:rsidRPr="00DB5090">
              <w:rPr>
                <w:rFonts w:eastAsia="Times New Roman" w:cs="Arial"/>
                <w:sz w:val="18"/>
                <w:szCs w:val="18"/>
              </w:rPr>
              <w:t>,</w:t>
            </w:r>
            <w:r w:rsidRPr="00D913DF">
              <w:rPr>
                <w:rFonts w:eastAsia="Times New Roman" w:cs="Arial"/>
                <w:sz w:val="18"/>
                <w:szCs w:val="18"/>
                <w:lang w:val="en-GB"/>
              </w:rPr>
              <w:t>058</w:t>
            </w:r>
            <w:r w:rsidR="007E4B48" w:rsidRPr="00DB5090">
              <w:rPr>
                <w:rFonts w:eastAsia="Times New Roman" w:cs="Arial"/>
                <w:sz w:val="18"/>
                <w:szCs w:val="18"/>
              </w:rPr>
              <w:t>.</w:t>
            </w:r>
            <w:r w:rsidRPr="00D913DF">
              <w:rPr>
                <w:rFonts w:eastAsia="Times New Roman" w:cs="Arial"/>
                <w:sz w:val="18"/>
                <w:szCs w:val="18"/>
                <w:lang w:val="en-GB"/>
              </w:rPr>
              <w:t>8</w:t>
            </w:r>
          </w:p>
        </w:tc>
      </w:tr>
      <w:tr w:rsidR="007E4B48" w:rsidRPr="00DB5090" w14:paraId="70C9D554" w14:textId="77777777" w:rsidTr="00DB5090">
        <w:tc>
          <w:tcPr>
            <w:tcW w:w="4464" w:type="dxa"/>
            <w:shd w:val="clear" w:color="auto" w:fill="auto"/>
            <w:vAlign w:val="center"/>
          </w:tcPr>
          <w:p w14:paraId="4B1B8F01" w14:textId="77777777" w:rsidR="007E4B48" w:rsidRPr="00DB5090" w:rsidRDefault="007E4B48" w:rsidP="007E4B48">
            <w:pPr>
              <w:ind w:left="-101"/>
              <w:jc w:val="left"/>
              <w:rPr>
                <w:rFonts w:eastAsia="Times New Roman" w:cs="Arial"/>
                <w:sz w:val="18"/>
                <w:szCs w:val="18"/>
                <w:lang w:val="en-GB" w:eastAsia="en-GB"/>
              </w:rPr>
            </w:pPr>
          </w:p>
        </w:tc>
        <w:tc>
          <w:tcPr>
            <w:tcW w:w="1368" w:type="dxa"/>
            <w:tcBorders>
              <w:top w:val="single" w:sz="4" w:space="0" w:color="auto"/>
            </w:tcBorders>
            <w:shd w:val="clear" w:color="auto" w:fill="FAFAFA"/>
          </w:tcPr>
          <w:p w14:paraId="7B4A03E8"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6184E6B9"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2942265"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7F858B4" w14:textId="77777777" w:rsidR="007E4B48" w:rsidRPr="00DB5090" w:rsidRDefault="007E4B48" w:rsidP="00DB5090">
            <w:pPr>
              <w:tabs>
                <w:tab w:val="left" w:pos="960"/>
              </w:tabs>
              <w:ind w:left="-56" w:right="-72"/>
              <w:jc w:val="right"/>
              <w:rPr>
                <w:rFonts w:eastAsia="Times New Roman" w:cs="Arial"/>
                <w:sz w:val="18"/>
                <w:szCs w:val="18"/>
              </w:rPr>
            </w:pPr>
          </w:p>
        </w:tc>
        <w:tc>
          <w:tcPr>
            <w:tcW w:w="1368" w:type="dxa"/>
            <w:tcBorders>
              <w:top w:val="single" w:sz="4" w:space="0" w:color="auto"/>
            </w:tcBorders>
            <w:shd w:val="clear" w:color="auto" w:fill="FAFAFA"/>
          </w:tcPr>
          <w:p w14:paraId="535E4223"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621C116E"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9D58532"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3F63C002"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7FA49E8B" w14:textId="77777777" w:rsidTr="00DB5090">
        <w:trPr>
          <w:trHeight w:val="68"/>
        </w:trPr>
        <w:tc>
          <w:tcPr>
            <w:tcW w:w="4464" w:type="dxa"/>
            <w:shd w:val="clear" w:color="auto" w:fill="auto"/>
            <w:vAlign w:val="center"/>
          </w:tcPr>
          <w:p w14:paraId="0A09F819" w14:textId="77777777" w:rsidR="007E4B48" w:rsidRPr="00DB5090" w:rsidRDefault="007E4B48" w:rsidP="007E4B48">
            <w:pPr>
              <w:ind w:left="-101"/>
              <w:jc w:val="left"/>
              <w:rPr>
                <w:rFonts w:eastAsia="Times New Roman" w:cs="Arial"/>
                <w:b/>
                <w:bCs/>
                <w:sz w:val="18"/>
                <w:szCs w:val="18"/>
                <w:lang w:val="en-GB" w:eastAsia="en-GB"/>
              </w:rPr>
            </w:pPr>
            <w:r w:rsidRPr="00DB5090">
              <w:rPr>
                <w:rFonts w:eastAsia="Arial Unicode MS" w:cs="Arial"/>
                <w:b/>
                <w:bCs/>
                <w:sz w:val="18"/>
                <w:szCs w:val="18"/>
              </w:rPr>
              <w:t>Timing of revenue recognition:</w:t>
            </w:r>
          </w:p>
        </w:tc>
        <w:tc>
          <w:tcPr>
            <w:tcW w:w="1368" w:type="dxa"/>
            <w:shd w:val="clear" w:color="auto" w:fill="FAFAFA"/>
          </w:tcPr>
          <w:p w14:paraId="3B7F7EDF"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2532F5CC"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2F0C6336"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auto"/>
          </w:tcPr>
          <w:p w14:paraId="0946C8C4"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0B81A845"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08210BF4"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76D43B8C"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46FD54A2"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360F70A2" w14:textId="77777777" w:rsidTr="00DB5090">
        <w:trPr>
          <w:trHeight w:val="68"/>
        </w:trPr>
        <w:tc>
          <w:tcPr>
            <w:tcW w:w="4464" w:type="dxa"/>
            <w:shd w:val="clear" w:color="auto" w:fill="auto"/>
            <w:vAlign w:val="center"/>
          </w:tcPr>
          <w:p w14:paraId="69633693" w14:textId="77777777" w:rsidR="007E4B48" w:rsidRPr="00DB5090" w:rsidRDefault="007E4B48" w:rsidP="007E4B48">
            <w:pPr>
              <w:ind w:left="-101"/>
              <w:jc w:val="left"/>
              <w:rPr>
                <w:rFonts w:eastAsia="Times New Roman" w:cs="Arial"/>
                <w:b/>
                <w:bCs/>
                <w:sz w:val="18"/>
                <w:szCs w:val="18"/>
                <w:lang w:val="en-GB" w:eastAsia="en-GB"/>
              </w:rPr>
            </w:pPr>
            <w:r w:rsidRPr="00DB5090">
              <w:rPr>
                <w:rFonts w:eastAsia="Arial Unicode MS" w:cs="Arial"/>
                <w:sz w:val="18"/>
                <w:szCs w:val="18"/>
                <w:lang w:val="en-GB"/>
              </w:rPr>
              <w:t>At a p</w:t>
            </w:r>
            <w:proofErr w:type="spellStart"/>
            <w:r w:rsidRPr="00DB5090">
              <w:rPr>
                <w:rFonts w:eastAsia="Arial Unicode MS" w:cs="Arial"/>
                <w:sz w:val="18"/>
                <w:szCs w:val="18"/>
              </w:rPr>
              <w:t>oint</w:t>
            </w:r>
            <w:proofErr w:type="spellEnd"/>
            <w:r w:rsidRPr="00DB5090">
              <w:rPr>
                <w:rFonts w:eastAsia="Arial Unicode MS" w:cs="Arial"/>
                <w:sz w:val="18"/>
                <w:szCs w:val="18"/>
              </w:rPr>
              <w:t xml:space="preserve"> in time</w:t>
            </w:r>
          </w:p>
        </w:tc>
        <w:tc>
          <w:tcPr>
            <w:tcW w:w="1368" w:type="dxa"/>
            <w:shd w:val="clear" w:color="auto" w:fill="FAFAFA"/>
          </w:tcPr>
          <w:p w14:paraId="1E319DD1" w14:textId="7C062059"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w:t>
            </w:r>
            <w:r w:rsidR="007E4B48" w:rsidRPr="00DB5090">
              <w:rPr>
                <w:rFonts w:eastAsia="Times New Roman" w:cs="Arial"/>
                <w:sz w:val="18"/>
                <w:szCs w:val="18"/>
              </w:rPr>
              <w:t>,</w:t>
            </w:r>
            <w:r w:rsidRPr="00D913DF">
              <w:rPr>
                <w:rFonts w:eastAsia="Times New Roman" w:cs="Arial"/>
                <w:sz w:val="18"/>
                <w:szCs w:val="18"/>
                <w:lang w:val="en-GB"/>
              </w:rPr>
              <w:t>752</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tcPr>
          <w:p w14:paraId="70800A6D" w14:textId="021AAE9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w:t>
            </w:r>
            <w:r w:rsidR="007E4B48" w:rsidRPr="00DB5090">
              <w:rPr>
                <w:rFonts w:eastAsia="Times New Roman" w:cs="Arial"/>
                <w:sz w:val="18"/>
                <w:szCs w:val="18"/>
              </w:rPr>
              <w:t>,</w:t>
            </w:r>
            <w:r w:rsidRPr="00D913DF">
              <w:rPr>
                <w:rFonts w:eastAsia="Times New Roman" w:cs="Arial"/>
                <w:sz w:val="18"/>
                <w:szCs w:val="18"/>
                <w:lang w:val="en-GB"/>
              </w:rPr>
              <w:t>595</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shd w:val="clear" w:color="auto" w:fill="FAFAFA"/>
          </w:tcPr>
          <w:p w14:paraId="7B1CFDF1" w14:textId="1F454137"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14</w:t>
            </w:r>
            <w:r w:rsidR="007E4B48" w:rsidRPr="00DB5090">
              <w:rPr>
                <w:rFonts w:eastAsia="Times New Roman" w:cs="Arial"/>
                <w:sz w:val="18"/>
                <w:szCs w:val="18"/>
              </w:rPr>
              <w:t>.</w:t>
            </w:r>
            <w:r w:rsidRPr="00D913DF">
              <w:rPr>
                <w:rFonts w:eastAsia="Times New Roman" w:cs="Arial"/>
                <w:sz w:val="18"/>
                <w:szCs w:val="18"/>
                <w:lang w:val="en-GB"/>
              </w:rPr>
              <w:t>7</w:t>
            </w:r>
          </w:p>
        </w:tc>
        <w:tc>
          <w:tcPr>
            <w:tcW w:w="1368" w:type="dxa"/>
            <w:shd w:val="clear" w:color="auto" w:fill="auto"/>
          </w:tcPr>
          <w:p w14:paraId="2246FA9E" w14:textId="0333476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FAFAFA"/>
          </w:tcPr>
          <w:p w14:paraId="73E5CE69" w14:textId="3ECDE2C8"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430</w:t>
            </w:r>
            <w:r w:rsidRPr="00DB5090">
              <w:rPr>
                <w:rFonts w:eastAsia="Times New Roman" w:cs="Arial"/>
                <w:sz w:val="18"/>
                <w:szCs w:val="18"/>
              </w:rPr>
              <w:t>.</w:t>
            </w:r>
            <w:r w:rsidR="00D913DF" w:rsidRPr="00D913DF">
              <w:rPr>
                <w:rFonts w:eastAsia="Times New Roman" w:cs="Arial"/>
                <w:sz w:val="18"/>
                <w:szCs w:val="18"/>
                <w:lang w:val="en-GB"/>
              </w:rPr>
              <w:t>7</w:t>
            </w:r>
            <w:r w:rsidRPr="00DB5090">
              <w:rPr>
                <w:rFonts w:eastAsia="Times New Roman" w:cs="Arial"/>
                <w:sz w:val="18"/>
                <w:szCs w:val="18"/>
              </w:rPr>
              <w:t>)</w:t>
            </w:r>
          </w:p>
        </w:tc>
        <w:tc>
          <w:tcPr>
            <w:tcW w:w="1368" w:type="dxa"/>
          </w:tcPr>
          <w:p w14:paraId="522C7FB0" w14:textId="719FAF47"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50</w:t>
            </w: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p>
        </w:tc>
        <w:tc>
          <w:tcPr>
            <w:tcW w:w="1368" w:type="dxa"/>
            <w:shd w:val="clear" w:color="auto" w:fill="FAFAFA"/>
          </w:tcPr>
          <w:p w14:paraId="102B725C" w14:textId="7B4A3E1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w:t>
            </w:r>
            <w:r w:rsidR="007E4B48" w:rsidRPr="00DB5090">
              <w:rPr>
                <w:rFonts w:eastAsia="Times New Roman" w:cs="Arial"/>
                <w:sz w:val="18"/>
                <w:szCs w:val="18"/>
              </w:rPr>
              <w:t>,</w:t>
            </w:r>
            <w:r w:rsidRPr="00D913DF">
              <w:rPr>
                <w:rFonts w:eastAsia="Times New Roman" w:cs="Arial"/>
                <w:sz w:val="18"/>
                <w:szCs w:val="18"/>
                <w:lang w:val="en-GB"/>
              </w:rPr>
              <w:t>336</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tcPr>
          <w:p w14:paraId="6DCEEAB7" w14:textId="1604538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w:t>
            </w:r>
            <w:r w:rsidR="007E4B48" w:rsidRPr="00DB5090">
              <w:rPr>
                <w:rFonts w:eastAsia="Times New Roman" w:cs="Arial"/>
                <w:sz w:val="18"/>
                <w:szCs w:val="18"/>
              </w:rPr>
              <w:t>,</w:t>
            </w:r>
            <w:r w:rsidRPr="00D913DF">
              <w:rPr>
                <w:rFonts w:eastAsia="Times New Roman" w:cs="Arial"/>
                <w:sz w:val="18"/>
                <w:szCs w:val="18"/>
                <w:lang w:val="en-GB"/>
              </w:rPr>
              <w:t>551</w:t>
            </w:r>
            <w:r w:rsidR="007E4B48" w:rsidRPr="00DB5090">
              <w:rPr>
                <w:rFonts w:eastAsia="Times New Roman" w:cs="Arial"/>
                <w:sz w:val="18"/>
                <w:szCs w:val="18"/>
              </w:rPr>
              <w:t>.</w:t>
            </w:r>
            <w:r w:rsidRPr="00D913DF">
              <w:rPr>
                <w:rFonts w:eastAsia="Times New Roman" w:cs="Arial"/>
                <w:sz w:val="18"/>
                <w:szCs w:val="18"/>
                <w:lang w:val="en-GB"/>
              </w:rPr>
              <w:t>8</w:t>
            </w:r>
          </w:p>
        </w:tc>
      </w:tr>
      <w:tr w:rsidR="007E4B48" w:rsidRPr="00DB5090" w14:paraId="6D9D269D" w14:textId="77777777" w:rsidTr="00DB5090">
        <w:trPr>
          <w:trHeight w:val="68"/>
        </w:trPr>
        <w:tc>
          <w:tcPr>
            <w:tcW w:w="4464" w:type="dxa"/>
            <w:shd w:val="clear" w:color="auto" w:fill="auto"/>
            <w:vAlign w:val="center"/>
          </w:tcPr>
          <w:p w14:paraId="0960BDF6" w14:textId="77777777" w:rsidR="007E4B48" w:rsidRPr="00DB5090" w:rsidRDefault="007E4B48" w:rsidP="007E4B48">
            <w:pPr>
              <w:ind w:left="-101"/>
              <w:jc w:val="left"/>
              <w:rPr>
                <w:rFonts w:eastAsia="Times New Roman" w:cs="Arial"/>
                <w:b/>
                <w:bCs/>
                <w:sz w:val="18"/>
                <w:szCs w:val="18"/>
                <w:lang w:val="en-GB" w:eastAsia="en-GB"/>
              </w:rPr>
            </w:pPr>
            <w:r w:rsidRPr="00DB5090">
              <w:rPr>
                <w:rFonts w:eastAsia="Arial Unicode MS" w:cs="Arial"/>
                <w:sz w:val="18"/>
                <w:szCs w:val="18"/>
              </w:rPr>
              <w:t>Over time</w:t>
            </w:r>
          </w:p>
        </w:tc>
        <w:tc>
          <w:tcPr>
            <w:tcW w:w="1368" w:type="dxa"/>
            <w:shd w:val="clear" w:color="auto" w:fill="FAFAFA"/>
          </w:tcPr>
          <w:p w14:paraId="5F64484D" w14:textId="1F0FD43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868</w:t>
            </w:r>
            <w:r w:rsidR="007E4B48" w:rsidRPr="00DB5090">
              <w:rPr>
                <w:rFonts w:eastAsia="Times New Roman" w:cs="Arial"/>
                <w:sz w:val="18"/>
                <w:szCs w:val="18"/>
              </w:rPr>
              <w:t>.</w:t>
            </w:r>
            <w:r w:rsidRPr="00D913DF">
              <w:rPr>
                <w:rFonts w:eastAsia="Times New Roman" w:cs="Arial"/>
                <w:sz w:val="18"/>
                <w:szCs w:val="18"/>
                <w:lang w:val="en-GB"/>
              </w:rPr>
              <w:t>2</w:t>
            </w:r>
          </w:p>
        </w:tc>
        <w:tc>
          <w:tcPr>
            <w:tcW w:w="1368" w:type="dxa"/>
          </w:tcPr>
          <w:p w14:paraId="2536AC2F" w14:textId="43FB630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454</w:t>
            </w:r>
            <w:r w:rsidR="007E4B48" w:rsidRPr="00DB5090">
              <w:rPr>
                <w:rFonts w:eastAsia="Times New Roman" w:cs="Arial"/>
                <w:sz w:val="18"/>
                <w:szCs w:val="18"/>
              </w:rPr>
              <w:t>.</w:t>
            </w:r>
            <w:r w:rsidRPr="00D913DF">
              <w:rPr>
                <w:rFonts w:eastAsia="Times New Roman" w:cs="Arial"/>
                <w:sz w:val="18"/>
                <w:szCs w:val="18"/>
                <w:lang w:val="en-GB"/>
              </w:rPr>
              <w:t>7</w:t>
            </w:r>
          </w:p>
        </w:tc>
        <w:tc>
          <w:tcPr>
            <w:tcW w:w="1368" w:type="dxa"/>
            <w:shd w:val="clear" w:color="auto" w:fill="FAFAFA"/>
          </w:tcPr>
          <w:p w14:paraId="3D78445E" w14:textId="57473E6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543</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shd w:val="clear" w:color="auto" w:fill="auto"/>
          </w:tcPr>
          <w:p w14:paraId="49E393F4" w14:textId="719BEF14"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369</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shd w:val="clear" w:color="auto" w:fill="FAFAFA"/>
          </w:tcPr>
          <w:p w14:paraId="63790C26" w14:textId="7D7BDD95"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64</w:t>
            </w: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p>
        </w:tc>
        <w:tc>
          <w:tcPr>
            <w:tcW w:w="1368" w:type="dxa"/>
          </w:tcPr>
          <w:p w14:paraId="35D3F249" w14:textId="7F635F59"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317</w:t>
            </w:r>
            <w:r w:rsidRPr="00DB5090">
              <w:rPr>
                <w:rFonts w:eastAsia="Times New Roman" w:cs="Arial"/>
                <w:sz w:val="18"/>
                <w:szCs w:val="18"/>
              </w:rPr>
              <w:t>.</w:t>
            </w:r>
            <w:r w:rsidR="00D913DF" w:rsidRPr="00D913DF">
              <w:rPr>
                <w:rFonts w:eastAsia="Times New Roman" w:cs="Arial"/>
                <w:sz w:val="18"/>
                <w:szCs w:val="18"/>
                <w:lang w:val="en-GB"/>
              </w:rPr>
              <w:t>5</w:t>
            </w:r>
            <w:r w:rsidRPr="00DB5090">
              <w:rPr>
                <w:rFonts w:eastAsia="Times New Roman" w:cs="Arial"/>
                <w:sz w:val="18"/>
                <w:szCs w:val="18"/>
              </w:rPr>
              <w:t>)</w:t>
            </w:r>
          </w:p>
        </w:tc>
        <w:tc>
          <w:tcPr>
            <w:tcW w:w="1368" w:type="dxa"/>
            <w:shd w:val="clear" w:color="auto" w:fill="FAFAFA"/>
          </w:tcPr>
          <w:p w14:paraId="1F02A440" w14:textId="73007EE5"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w:t>
            </w:r>
            <w:r w:rsidR="007E4B48" w:rsidRPr="00DB5090">
              <w:rPr>
                <w:rFonts w:eastAsia="Times New Roman" w:cs="Arial"/>
                <w:sz w:val="18"/>
                <w:szCs w:val="18"/>
              </w:rPr>
              <w:t>,</w:t>
            </w:r>
            <w:r w:rsidRPr="00D913DF">
              <w:rPr>
                <w:rFonts w:eastAsia="Times New Roman" w:cs="Arial"/>
                <w:sz w:val="18"/>
                <w:szCs w:val="18"/>
                <w:lang w:val="en-GB"/>
              </w:rPr>
              <w:t>347</w:t>
            </w:r>
            <w:r w:rsidR="007E4B48" w:rsidRPr="00DB5090">
              <w:rPr>
                <w:rFonts w:eastAsia="Times New Roman" w:cs="Arial"/>
                <w:sz w:val="18"/>
                <w:szCs w:val="18"/>
              </w:rPr>
              <w:t>.</w:t>
            </w:r>
            <w:r w:rsidRPr="00D913DF">
              <w:rPr>
                <w:rFonts w:eastAsia="Times New Roman" w:cs="Arial"/>
                <w:sz w:val="18"/>
                <w:szCs w:val="18"/>
                <w:lang w:val="en-GB"/>
              </w:rPr>
              <w:t>9</w:t>
            </w:r>
          </w:p>
        </w:tc>
        <w:tc>
          <w:tcPr>
            <w:tcW w:w="1368" w:type="dxa"/>
          </w:tcPr>
          <w:p w14:paraId="4363FAE6" w14:textId="64A1637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507</w:t>
            </w:r>
            <w:r w:rsidR="007E4B48" w:rsidRPr="00DB5090">
              <w:rPr>
                <w:rFonts w:eastAsia="Times New Roman" w:cs="Arial"/>
                <w:sz w:val="18"/>
                <w:szCs w:val="18"/>
              </w:rPr>
              <w:t>.</w:t>
            </w:r>
            <w:r w:rsidRPr="00D913DF">
              <w:rPr>
                <w:rFonts w:eastAsia="Times New Roman" w:cs="Arial"/>
                <w:sz w:val="18"/>
                <w:szCs w:val="18"/>
                <w:lang w:val="en-GB"/>
              </w:rPr>
              <w:t>0</w:t>
            </w:r>
          </w:p>
        </w:tc>
      </w:tr>
      <w:tr w:rsidR="007E4B48" w:rsidRPr="00DB5090" w14:paraId="733DC646" w14:textId="77777777" w:rsidTr="00DB5090">
        <w:trPr>
          <w:trHeight w:val="68"/>
        </w:trPr>
        <w:tc>
          <w:tcPr>
            <w:tcW w:w="4464" w:type="dxa"/>
            <w:shd w:val="clear" w:color="auto" w:fill="auto"/>
            <w:vAlign w:val="center"/>
          </w:tcPr>
          <w:p w14:paraId="40DF45CD" w14:textId="77777777" w:rsidR="007E4B48" w:rsidRPr="00DB5090" w:rsidRDefault="007E4B48" w:rsidP="007E4B48">
            <w:pPr>
              <w:ind w:left="-101"/>
              <w:jc w:val="left"/>
              <w:rPr>
                <w:rFonts w:eastAsia="Arial Unicode MS" w:cs="Arial"/>
                <w:sz w:val="18"/>
                <w:szCs w:val="18"/>
                <w:lang w:val="en-GB"/>
              </w:rPr>
            </w:pPr>
          </w:p>
        </w:tc>
        <w:tc>
          <w:tcPr>
            <w:tcW w:w="1368" w:type="dxa"/>
            <w:tcBorders>
              <w:top w:val="single" w:sz="4" w:space="0" w:color="auto"/>
            </w:tcBorders>
            <w:shd w:val="clear" w:color="auto" w:fill="FAFAFA"/>
          </w:tcPr>
          <w:p w14:paraId="5085B18C"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33F92D2A"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79466DE9"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1DF372B1"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146C2F"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66873AC3"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6CE6360F"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56B4DAE1"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467F9066" w14:textId="77777777" w:rsidTr="00DB5090">
        <w:trPr>
          <w:trHeight w:val="68"/>
        </w:trPr>
        <w:tc>
          <w:tcPr>
            <w:tcW w:w="4464" w:type="dxa"/>
            <w:shd w:val="clear" w:color="auto" w:fill="auto"/>
            <w:vAlign w:val="center"/>
          </w:tcPr>
          <w:p w14:paraId="23EC51C9"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Total</w:t>
            </w:r>
          </w:p>
        </w:tc>
        <w:tc>
          <w:tcPr>
            <w:tcW w:w="1368" w:type="dxa"/>
            <w:tcBorders>
              <w:bottom w:val="single" w:sz="4" w:space="0" w:color="auto"/>
            </w:tcBorders>
            <w:shd w:val="clear" w:color="auto" w:fill="FAFAFA"/>
          </w:tcPr>
          <w:p w14:paraId="3C0A444B" w14:textId="15DD530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620</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tcBorders>
              <w:bottom w:val="single" w:sz="4" w:space="0" w:color="auto"/>
            </w:tcBorders>
          </w:tcPr>
          <w:p w14:paraId="70EAB487" w14:textId="72CC6CC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w:t>
            </w:r>
            <w:r w:rsidR="007E4B48" w:rsidRPr="00DB5090">
              <w:rPr>
                <w:rFonts w:eastAsia="Times New Roman" w:cs="Arial"/>
                <w:sz w:val="18"/>
                <w:szCs w:val="18"/>
              </w:rPr>
              <w:t>,</w:t>
            </w:r>
            <w:r w:rsidRPr="00D913DF">
              <w:rPr>
                <w:rFonts w:eastAsia="Times New Roman" w:cs="Arial"/>
                <w:sz w:val="18"/>
                <w:szCs w:val="18"/>
                <w:lang w:val="en-GB"/>
              </w:rPr>
              <w:t>050</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tcBorders>
              <w:bottom w:val="single" w:sz="4" w:space="0" w:color="auto"/>
            </w:tcBorders>
            <w:shd w:val="clear" w:color="auto" w:fill="FAFAFA"/>
          </w:tcPr>
          <w:p w14:paraId="771CA397" w14:textId="0A96502B"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558</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Borders>
              <w:bottom w:val="single" w:sz="4" w:space="0" w:color="auto"/>
            </w:tcBorders>
            <w:shd w:val="clear" w:color="auto" w:fill="auto"/>
          </w:tcPr>
          <w:p w14:paraId="20BCBE23" w14:textId="11DE8BEB"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376</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Borders>
              <w:bottom w:val="single" w:sz="4" w:space="0" w:color="auto"/>
            </w:tcBorders>
            <w:shd w:val="clear" w:color="auto" w:fill="FAFAFA"/>
          </w:tcPr>
          <w:p w14:paraId="44282FA0" w14:textId="27DB9C22"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494</w:t>
            </w:r>
            <w:r w:rsidRPr="00DB5090">
              <w:rPr>
                <w:rFonts w:eastAsia="Times New Roman" w:cs="Arial"/>
                <w:sz w:val="18"/>
                <w:szCs w:val="18"/>
              </w:rPr>
              <w:t>.</w:t>
            </w:r>
            <w:r w:rsidR="00D913DF" w:rsidRPr="00D913DF">
              <w:rPr>
                <w:rFonts w:eastAsia="Times New Roman" w:cs="Arial"/>
                <w:sz w:val="18"/>
                <w:szCs w:val="18"/>
                <w:lang w:val="en-GB"/>
              </w:rPr>
              <w:t>8</w:t>
            </w:r>
            <w:r w:rsidRPr="00DB5090">
              <w:rPr>
                <w:rFonts w:eastAsia="Times New Roman" w:cs="Arial"/>
                <w:sz w:val="18"/>
                <w:szCs w:val="18"/>
              </w:rPr>
              <w:t>)</w:t>
            </w:r>
          </w:p>
        </w:tc>
        <w:tc>
          <w:tcPr>
            <w:tcW w:w="1368" w:type="dxa"/>
            <w:tcBorders>
              <w:bottom w:val="single" w:sz="4" w:space="0" w:color="auto"/>
            </w:tcBorders>
          </w:tcPr>
          <w:p w14:paraId="54B7F679" w14:textId="21C55A58"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367</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tcBorders>
              <w:bottom w:val="single" w:sz="4" w:space="0" w:color="auto"/>
            </w:tcBorders>
            <w:shd w:val="clear" w:color="auto" w:fill="FAFAFA"/>
          </w:tcPr>
          <w:p w14:paraId="307768A2" w14:textId="72D5D87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6</w:t>
            </w:r>
            <w:r w:rsidR="007E4B48" w:rsidRPr="00DB5090">
              <w:rPr>
                <w:rFonts w:eastAsia="Times New Roman" w:cs="Arial"/>
                <w:sz w:val="18"/>
                <w:szCs w:val="18"/>
              </w:rPr>
              <w:t>,</w:t>
            </w:r>
            <w:r w:rsidRPr="00D913DF">
              <w:rPr>
                <w:rFonts w:eastAsia="Times New Roman" w:cs="Arial"/>
                <w:sz w:val="18"/>
                <w:szCs w:val="18"/>
                <w:lang w:val="en-GB"/>
              </w:rPr>
              <w:t>684</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Borders>
              <w:bottom w:val="single" w:sz="4" w:space="0" w:color="auto"/>
            </w:tcBorders>
          </w:tcPr>
          <w:p w14:paraId="6FF5DF2C" w14:textId="01DE36E5"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5</w:t>
            </w:r>
            <w:r w:rsidR="007E4B48" w:rsidRPr="00DB5090">
              <w:rPr>
                <w:rFonts w:eastAsia="Times New Roman" w:cs="Arial"/>
                <w:sz w:val="18"/>
                <w:szCs w:val="18"/>
              </w:rPr>
              <w:t>,</w:t>
            </w:r>
            <w:r w:rsidRPr="00D913DF">
              <w:rPr>
                <w:rFonts w:eastAsia="Times New Roman" w:cs="Arial"/>
                <w:sz w:val="18"/>
                <w:szCs w:val="18"/>
                <w:lang w:val="en-GB"/>
              </w:rPr>
              <w:t>058</w:t>
            </w:r>
            <w:r w:rsidR="007E4B48" w:rsidRPr="00DB5090">
              <w:rPr>
                <w:rFonts w:eastAsia="Times New Roman" w:cs="Arial"/>
                <w:sz w:val="18"/>
                <w:szCs w:val="18"/>
              </w:rPr>
              <w:t>.</w:t>
            </w:r>
            <w:r w:rsidRPr="00D913DF">
              <w:rPr>
                <w:rFonts w:eastAsia="Times New Roman" w:cs="Arial"/>
                <w:sz w:val="18"/>
                <w:szCs w:val="18"/>
                <w:lang w:val="en-GB"/>
              </w:rPr>
              <w:t>8</w:t>
            </w:r>
          </w:p>
        </w:tc>
      </w:tr>
      <w:tr w:rsidR="007E4B48" w:rsidRPr="00DB5090" w14:paraId="04E665E1" w14:textId="77777777" w:rsidTr="00DB5090">
        <w:trPr>
          <w:trHeight w:val="68"/>
        </w:trPr>
        <w:tc>
          <w:tcPr>
            <w:tcW w:w="4464" w:type="dxa"/>
            <w:shd w:val="clear" w:color="auto" w:fill="auto"/>
            <w:vAlign w:val="center"/>
          </w:tcPr>
          <w:p w14:paraId="26D364CF" w14:textId="77777777" w:rsidR="007E4B48" w:rsidRPr="00DB5090" w:rsidRDefault="007E4B48" w:rsidP="007E4B48">
            <w:pPr>
              <w:ind w:left="-101"/>
              <w:jc w:val="left"/>
              <w:rPr>
                <w:rFonts w:eastAsia="Times New Roman" w:cs="Arial"/>
                <w:b/>
                <w:bCs/>
                <w:sz w:val="18"/>
                <w:szCs w:val="18"/>
                <w:lang w:val="en-GB" w:eastAsia="en-GB"/>
              </w:rPr>
            </w:pPr>
          </w:p>
        </w:tc>
        <w:tc>
          <w:tcPr>
            <w:tcW w:w="1368" w:type="dxa"/>
            <w:tcBorders>
              <w:top w:val="single" w:sz="4" w:space="0" w:color="auto"/>
            </w:tcBorders>
            <w:shd w:val="clear" w:color="auto" w:fill="FAFAFA"/>
          </w:tcPr>
          <w:p w14:paraId="16CF252E"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23D2103B"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CC57BF4"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auto"/>
          </w:tcPr>
          <w:p w14:paraId="4F311548"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49BA47A6"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0A5B7C75"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shd w:val="clear" w:color="auto" w:fill="FAFAFA"/>
          </w:tcPr>
          <w:p w14:paraId="72C23D1D" w14:textId="77777777" w:rsidR="007E4B48" w:rsidRPr="00DB5090" w:rsidRDefault="007E4B48" w:rsidP="00DB5090">
            <w:pPr>
              <w:tabs>
                <w:tab w:val="left" w:pos="960"/>
              </w:tabs>
              <w:ind w:right="-72"/>
              <w:jc w:val="right"/>
              <w:rPr>
                <w:rFonts w:eastAsia="Times New Roman" w:cs="Arial"/>
                <w:sz w:val="18"/>
                <w:szCs w:val="18"/>
              </w:rPr>
            </w:pPr>
          </w:p>
        </w:tc>
        <w:tc>
          <w:tcPr>
            <w:tcW w:w="1368" w:type="dxa"/>
            <w:tcBorders>
              <w:top w:val="single" w:sz="4" w:space="0" w:color="auto"/>
            </w:tcBorders>
          </w:tcPr>
          <w:p w14:paraId="20AF6C9C"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10E29198" w14:textId="77777777" w:rsidTr="00DB5090">
        <w:trPr>
          <w:trHeight w:val="68"/>
        </w:trPr>
        <w:tc>
          <w:tcPr>
            <w:tcW w:w="4464" w:type="dxa"/>
            <w:shd w:val="clear" w:color="auto" w:fill="auto"/>
            <w:vAlign w:val="center"/>
          </w:tcPr>
          <w:p w14:paraId="15DF2DFA"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Gross profit (loss)</w:t>
            </w:r>
          </w:p>
        </w:tc>
        <w:tc>
          <w:tcPr>
            <w:tcW w:w="1368" w:type="dxa"/>
            <w:shd w:val="clear" w:color="auto" w:fill="FAFAFA"/>
          </w:tcPr>
          <w:p w14:paraId="2DF37D01" w14:textId="4434CD1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w:t>
            </w:r>
            <w:r w:rsidR="007E4B48" w:rsidRPr="00DB5090">
              <w:rPr>
                <w:rFonts w:eastAsia="Times New Roman" w:cs="Arial"/>
                <w:sz w:val="18"/>
                <w:szCs w:val="18"/>
              </w:rPr>
              <w:t>,</w:t>
            </w:r>
            <w:r w:rsidRPr="00D913DF">
              <w:rPr>
                <w:rFonts w:eastAsia="Times New Roman" w:cs="Arial"/>
                <w:sz w:val="18"/>
                <w:szCs w:val="18"/>
                <w:lang w:val="en-GB"/>
              </w:rPr>
              <w:t>210</w:t>
            </w:r>
            <w:r w:rsidR="007E4B48" w:rsidRPr="00DB5090">
              <w:rPr>
                <w:rFonts w:eastAsia="Times New Roman" w:cs="Arial"/>
                <w:sz w:val="18"/>
                <w:szCs w:val="18"/>
              </w:rPr>
              <w:t>.</w:t>
            </w:r>
            <w:r w:rsidRPr="00D913DF">
              <w:rPr>
                <w:rFonts w:eastAsia="Times New Roman" w:cs="Arial"/>
                <w:sz w:val="18"/>
                <w:szCs w:val="18"/>
                <w:lang w:val="en-GB"/>
              </w:rPr>
              <w:t>2</w:t>
            </w:r>
          </w:p>
        </w:tc>
        <w:tc>
          <w:tcPr>
            <w:tcW w:w="1368" w:type="dxa"/>
          </w:tcPr>
          <w:p w14:paraId="710F5724" w14:textId="4866B43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660</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shd w:val="clear" w:color="auto" w:fill="FAFAFA"/>
          </w:tcPr>
          <w:p w14:paraId="748F00BA" w14:textId="6A3DB60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243</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shd w:val="clear" w:color="auto" w:fill="auto"/>
          </w:tcPr>
          <w:p w14:paraId="2D1BDB21" w14:textId="4645DEF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81</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FAFAFA"/>
          </w:tcPr>
          <w:p w14:paraId="588847C9" w14:textId="68C03645"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452</w:t>
            </w:r>
            <w:r w:rsidRPr="00DB5090">
              <w:rPr>
                <w:rFonts w:eastAsia="Times New Roman" w:cs="Arial"/>
                <w:sz w:val="18"/>
                <w:szCs w:val="18"/>
              </w:rPr>
              <w:t>.</w:t>
            </w:r>
            <w:r w:rsidR="00D913DF" w:rsidRPr="00D913DF">
              <w:rPr>
                <w:rFonts w:eastAsia="Times New Roman" w:cs="Arial"/>
                <w:sz w:val="18"/>
                <w:szCs w:val="18"/>
                <w:lang w:val="en-GB"/>
              </w:rPr>
              <w:t>9</w:t>
            </w:r>
            <w:r w:rsidRPr="00DB5090">
              <w:rPr>
                <w:rFonts w:eastAsia="Times New Roman" w:cs="Arial"/>
                <w:sz w:val="18"/>
                <w:szCs w:val="18"/>
              </w:rPr>
              <w:t>)</w:t>
            </w:r>
          </w:p>
        </w:tc>
        <w:tc>
          <w:tcPr>
            <w:tcW w:w="1368" w:type="dxa"/>
          </w:tcPr>
          <w:p w14:paraId="7F36D0BE" w14:textId="28BCA6AA"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327</w:t>
            </w:r>
            <w:r w:rsidRPr="00DB5090">
              <w:rPr>
                <w:rFonts w:eastAsia="Times New Roman" w:cs="Arial"/>
                <w:sz w:val="18"/>
                <w:szCs w:val="18"/>
              </w:rPr>
              <w:t>.</w:t>
            </w:r>
            <w:r w:rsidR="00D913DF" w:rsidRPr="00D913DF">
              <w:rPr>
                <w:rFonts w:eastAsia="Times New Roman" w:cs="Arial"/>
                <w:sz w:val="18"/>
                <w:szCs w:val="18"/>
                <w:lang w:val="en-GB"/>
              </w:rPr>
              <w:t>0</w:t>
            </w:r>
            <w:r w:rsidRPr="00DB5090">
              <w:rPr>
                <w:rFonts w:eastAsia="Times New Roman" w:cs="Arial"/>
                <w:sz w:val="18"/>
                <w:szCs w:val="18"/>
              </w:rPr>
              <w:t>)</w:t>
            </w:r>
          </w:p>
        </w:tc>
        <w:tc>
          <w:tcPr>
            <w:tcW w:w="1368" w:type="dxa"/>
            <w:shd w:val="clear" w:color="auto" w:fill="FAFAFA"/>
          </w:tcPr>
          <w:p w14:paraId="74F30A59" w14:textId="6EC87D4F"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w:t>
            </w:r>
            <w:r w:rsidR="007E4B48" w:rsidRPr="00DB5090">
              <w:rPr>
                <w:rFonts w:eastAsia="Times New Roman" w:cs="Arial"/>
                <w:sz w:val="18"/>
                <w:szCs w:val="18"/>
              </w:rPr>
              <w:t>,</w:t>
            </w:r>
            <w:r w:rsidRPr="00D913DF">
              <w:rPr>
                <w:rFonts w:eastAsia="Times New Roman" w:cs="Arial"/>
                <w:sz w:val="18"/>
                <w:szCs w:val="18"/>
                <w:lang w:val="en-GB"/>
              </w:rPr>
              <w:t>000</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tcPr>
          <w:p w14:paraId="2AE0E5F4" w14:textId="5A38E4D1"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414</w:t>
            </w:r>
            <w:r w:rsidR="007E4B48" w:rsidRPr="00DB5090">
              <w:rPr>
                <w:rFonts w:eastAsia="Times New Roman" w:cs="Arial"/>
                <w:sz w:val="18"/>
                <w:szCs w:val="18"/>
              </w:rPr>
              <w:t>.</w:t>
            </w:r>
            <w:r w:rsidRPr="00D913DF">
              <w:rPr>
                <w:rFonts w:eastAsia="Times New Roman" w:cs="Arial"/>
                <w:sz w:val="18"/>
                <w:szCs w:val="18"/>
                <w:lang w:val="en-GB"/>
              </w:rPr>
              <w:t>6</w:t>
            </w:r>
          </w:p>
        </w:tc>
      </w:tr>
      <w:tr w:rsidR="007E4B48" w:rsidRPr="00DB5090" w14:paraId="537BC90A" w14:textId="77777777" w:rsidTr="00DB5090">
        <w:tc>
          <w:tcPr>
            <w:tcW w:w="4464" w:type="dxa"/>
            <w:shd w:val="clear" w:color="auto" w:fill="auto"/>
            <w:vAlign w:val="center"/>
          </w:tcPr>
          <w:p w14:paraId="5EF8206D" w14:textId="77777777" w:rsidR="007E4B48" w:rsidRPr="00DB5090" w:rsidRDefault="007E4B48" w:rsidP="007E4B48">
            <w:pPr>
              <w:ind w:left="-101"/>
              <w:jc w:val="left"/>
              <w:rPr>
                <w:rFonts w:eastAsia="Times New Roman" w:cs="Arial"/>
                <w:b/>
                <w:bCs/>
                <w:sz w:val="18"/>
                <w:szCs w:val="18"/>
                <w:lang w:val="en-GB" w:eastAsia="en-GB"/>
              </w:rPr>
            </w:pPr>
            <w:r w:rsidRPr="00DB5090">
              <w:rPr>
                <w:rFonts w:eastAsia="Times New Roman" w:cs="Arial"/>
                <w:sz w:val="18"/>
                <w:szCs w:val="18"/>
                <w:lang w:val="en-GB" w:eastAsia="en-GB"/>
              </w:rPr>
              <w:t>Selling and administrative expenses</w:t>
            </w:r>
          </w:p>
        </w:tc>
        <w:tc>
          <w:tcPr>
            <w:tcW w:w="1368" w:type="dxa"/>
            <w:shd w:val="clear" w:color="auto" w:fill="FAFAFA"/>
          </w:tcPr>
          <w:p w14:paraId="7000D5E1" w14:textId="7B3AD803"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655</w:t>
            </w: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p>
        </w:tc>
        <w:tc>
          <w:tcPr>
            <w:tcW w:w="1368" w:type="dxa"/>
          </w:tcPr>
          <w:p w14:paraId="6B1A023C" w14:textId="307EFC70"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190</w:t>
            </w:r>
            <w:r w:rsidRPr="00DB5090">
              <w:rPr>
                <w:rFonts w:eastAsia="Times New Roman" w:cs="Arial"/>
                <w:sz w:val="18"/>
                <w:szCs w:val="18"/>
              </w:rPr>
              <w:t>.</w:t>
            </w:r>
            <w:r w:rsidR="00D913DF" w:rsidRPr="00D913DF">
              <w:rPr>
                <w:rFonts w:eastAsia="Times New Roman" w:cs="Arial"/>
                <w:sz w:val="18"/>
                <w:szCs w:val="18"/>
                <w:lang w:val="en-GB"/>
              </w:rPr>
              <w:t>9</w:t>
            </w:r>
            <w:r w:rsidRPr="00DB5090">
              <w:rPr>
                <w:rFonts w:eastAsia="Times New Roman" w:cs="Arial"/>
                <w:sz w:val="18"/>
                <w:szCs w:val="18"/>
              </w:rPr>
              <w:t>)</w:t>
            </w:r>
          </w:p>
        </w:tc>
        <w:tc>
          <w:tcPr>
            <w:tcW w:w="1368" w:type="dxa"/>
            <w:shd w:val="clear" w:color="auto" w:fill="FAFAFA"/>
          </w:tcPr>
          <w:p w14:paraId="5FD4AE68" w14:textId="3004A17F"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296</w:t>
            </w:r>
            <w:r w:rsidRPr="00DB5090">
              <w:rPr>
                <w:rFonts w:eastAsia="Times New Roman" w:cs="Arial"/>
                <w:sz w:val="18"/>
                <w:szCs w:val="18"/>
              </w:rPr>
              <w:t>.</w:t>
            </w:r>
            <w:r w:rsidR="00D913DF" w:rsidRPr="00D913DF">
              <w:rPr>
                <w:rFonts w:eastAsia="Times New Roman" w:cs="Arial"/>
                <w:sz w:val="18"/>
                <w:szCs w:val="18"/>
                <w:lang w:val="en-GB"/>
              </w:rPr>
              <w:t>0</w:t>
            </w:r>
            <w:r w:rsidRPr="00DB5090">
              <w:rPr>
                <w:rFonts w:eastAsia="Times New Roman" w:cs="Arial"/>
                <w:sz w:val="18"/>
                <w:szCs w:val="18"/>
              </w:rPr>
              <w:t>)</w:t>
            </w:r>
          </w:p>
        </w:tc>
        <w:tc>
          <w:tcPr>
            <w:tcW w:w="1368" w:type="dxa"/>
            <w:shd w:val="clear" w:color="auto" w:fill="auto"/>
          </w:tcPr>
          <w:p w14:paraId="7D33BA4C" w14:textId="6C1D0BFA"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319</w:t>
            </w:r>
            <w:r w:rsidRPr="00DB5090">
              <w:rPr>
                <w:rFonts w:eastAsia="Times New Roman" w:cs="Arial"/>
                <w:sz w:val="18"/>
                <w:szCs w:val="18"/>
              </w:rPr>
              <w:t>.</w:t>
            </w:r>
            <w:r w:rsidR="00D913DF" w:rsidRPr="00D913DF">
              <w:rPr>
                <w:rFonts w:eastAsia="Times New Roman" w:cs="Arial"/>
                <w:sz w:val="18"/>
                <w:szCs w:val="18"/>
                <w:lang w:val="en-GB"/>
              </w:rPr>
              <w:t>5</w:t>
            </w:r>
            <w:r w:rsidRPr="00DB5090">
              <w:rPr>
                <w:rFonts w:eastAsia="Times New Roman" w:cs="Arial"/>
                <w:sz w:val="18"/>
                <w:szCs w:val="18"/>
              </w:rPr>
              <w:t>)</w:t>
            </w:r>
          </w:p>
        </w:tc>
        <w:tc>
          <w:tcPr>
            <w:tcW w:w="1368" w:type="dxa"/>
            <w:shd w:val="clear" w:color="auto" w:fill="FAFAFA"/>
          </w:tcPr>
          <w:p w14:paraId="25ECE76A" w14:textId="586B466B"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411</w:t>
            </w:r>
            <w:r w:rsidR="007E4B48" w:rsidRPr="00DB5090">
              <w:rPr>
                <w:rFonts w:eastAsia="Times New Roman" w:cs="Arial"/>
                <w:sz w:val="18"/>
                <w:szCs w:val="18"/>
              </w:rPr>
              <w:t>.</w:t>
            </w:r>
            <w:r w:rsidRPr="00D913DF">
              <w:rPr>
                <w:rFonts w:eastAsia="Times New Roman" w:cs="Arial"/>
                <w:sz w:val="18"/>
                <w:szCs w:val="18"/>
                <w:lang w:val="en-GB"/>
              </w:rPr>
              <w:t>2</w:t>
            </w:r>
          </w:p>
        </w:tc>
        <w:tc>
          <w:tcPr>
            <w:tcW w:w="1368" w:type="dxa"/>
          </w:tcPr>
          <w:p w14:paraId="0C768422" w14:textId="39831435"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404</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shd w:val="clear" w:color="auto" w:fill="FAFAFA"/>
          </w:tcPr>
          <w:p w14:paraId="39B7CFCA" w14:textId="01364DAD"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539</w:t>
            </w:r>
            <w:r w:rsidRPr="00DB5090">
              <w:rPr>
                <w:rFonts w:eastAsia="Times New Roman" w:cs="Arial"/>
                <w:sz w:val="18"/>
                <w:szCs w:val="18"/>
              </w:rPr>
              <w:t>.</w:t>
            </w:r>
            <w:r w:rsidR="00D913DF" w:rsidRPr="00D913DF">
              <w:rPr>
                <w:rFonts w:eastAsia="Times New Roman" w:cs="Arial"/>
                <w:sz w:val="18"/>
                <w:szCs w:val="18"/>
                <w:lang w:val="en-GB"/>
              </w:rPr>
              <w:t>9</w:t>
            </w:r>
            <w:r w:rsidRPr="00DB5090">
              <w:rPr>
                <w:rFonts w:eastAsia="Times New Roman" w:cs="Arial"/>
                <w:sz w:val="18"/>
                <w:szCs w:val="18"/>
              </w:rPr>
              <w:t>)</w:t>
            </w:r>
          </w:p>
        </w:tc>
        <w:tc>
          <w:tcPr>
            <w:tcW w:w="1368" w:type="dxa"/>
          </w:tcPr>
          <w:p w14:paraId="5BAB3E24" w14:textId="56E8BA57"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106</w:t>
            </w:r>
            <w:r w:rsidRPr="00DB5090">
              <w:rPr>
                <w:rFonts w:eastAsia="Times New Roman" w:cs="Arial"/>
                <w:sz w:val="18"/>
                <w:szCs w:val="18"/>
              </w:rPr>
              <w:t>.</w:t>
            </w:r>
            <w:r w:rsidR="00D913DF" w:rsidRPr="00D913DF">
              <w:rPr>
                <w:rFonts w:eastAsia="Times New Roman" w:cs="Arial"/>
                <w:sz w:val="18"/>
                <w:szCs w:val="18"/>
                <w:lang w:val="en-GB"/>
              </w:rPr>
              <w:t>4</w:t>
            </w:r>
            <w:r w:rsidRPr="00DB5090">
              <w:rPr>
                <w:rFonts w:eastAsia="Times New Roman" w:cs="Arial"/>
                <w:sz w:val="18"/>
                <w:szCs w:val="18"/>
              </w:rPr>
              <w:t>)</w:t>
            </w:r>
          </w:p>
        </w:tc>
      </w:tr>
      <w:tr w:rsidR="007E4B48" w:rsidRPr="00DB5090" w14:paraId="1E441578" w14:textId="77777777" w:rsidTr="00DB5090">
        <w:tc>
          <w:tcPr>
            <w:tcW w:w="4464" w:type="dxa"/>
            <w:shd w:val="clear" w:color="auto" w:fill="auto"/>
            <w:vAlign w:val="center"/>
          </w:tcPr>
          <w:p w14:paraId="4EDC55EE"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Profit (loss) before income tax expense</w:t>
            </w:r>
          </w:p>
        </w:tc>
        <w:tc>
          <w:tcPr>
            <w:tcW w:w="1368" w:type="dxa"/>
            <w:shd w:val="clear" w:color="auto" w:fill="FAFAFA"/>
          </w:tcPr>
          <w:p w14:paraId="75D9685E" w14:textId="326E2B7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455</w:t>
            </w:r>
            <w:r w:rsidR="007E4B48" w:rsidRPr="00DB5090">
              <w:rPr>
                <w:rFonts w:eastAsia="Times New Roman" w:cs="Arial"/>
                <w:sz w:val="18"/>
                <w:szCs w:val="18"/>
              </w:rPr>
              <w:t>.</w:t>
            </w:r>
            <w:r w:rsidRPr="00D913DF">
              <w:rPr>
                <w:rFonts w:eastAsia="Times New Roman" w:cs="Arial"/>
                <w:sz w:val="18"/>
                <w:szCs w:val="18"/>
                <w:lang w:val="en-GB"/>
              </w:rPr>
              <w:t>1</w:t>
            </w:r>
          </w:p>
        </w:tc>
        <w:tc>
          <w:tcPr>
            <w:tcW w:w="1368" w:type="dxa"/>
          </w:tcPr>
          <w:p w14:paraId="3085E758" w14:textId="43F1A90F"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327</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FAFAFA"/>
          </w:tcPr>
          <w:p w14:paraId="1C08E4ED" w14:textId="31B5F2D1"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59</w:t>
            </w:r>
            <w:r w:rsidRPr="00DB5090">
              <w:rPr>
                <w:rFonts w:eastAsia="Times New Roman" w:cs="Arial"/>
                <w:sz w:val="18"/>
                <w:szCs w:val="18"/>
              </w:rPr>
              <w:t>.</w:t>
            </w:r>
            <w:r w:rsidR="00D913DF" w:rsidRPr="00D913DF">
              <w:rPr>
                <w:rFonts w:eastAsia="Times New Roman" w:cs="Arial"/>
                <w:sz w:val="18"/>
                <w:szCs w:val="18"/>
                <w:lang w:val="en-GB"/>
              </w:rPr>
              <w:t>7</w:t>
            </w:r>
            <w:r w:rsidRPr="00DB5090">
              <w:rPr>
                <w:rFonts w:eastAsia="Times New Roman" w:cs="Arial"/>
                <w:sz w:val="18"/>
                <w:szCs w:val="18"/>
              </w:rPr>
              <w:t>)</w:t>
            </w:r>
          </w:p>
        </w:tc>
        <w:tc>
          <w:tcPr>
            <w:tcW w:w="1368" w:type="dxa"/>
            <w:shd w:val="clear" w:color="auto" w:fill="auto"/>
          </w:tcPr>
          <w:p w14:paraId="1C43164A" w14:textId="5E60832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282</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shd w:val="clear" w:color="auto" w:fill="FAFAFA"/>
          </w:tcPr>
          <w:p w14:paraId="0A511A78" w14:textId="5AC2B3D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Pr>
          <w:p w14:paraId="64713479" w14:textId="4C0A02B2"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401</w:t>
            </w:r>
            <w:r w:rsidRPr="00DB5090">
              <w:rPr>
                <w:rFonts w:eastAsia="Times New Roman" w:cs="Arial"/>
                <w:sz w:val="18"/>
                <w:szCs w:val="18"/>
              </w:rPr>
              <w:t>.</w:t>
            </w:r>
            <w:r w:rsidR="00D913DF" w:rsidRPr="00D913DF">
              <w:rPr>
                <w:rFonts w:eastAsia="Times New Roman" w:cs="Arial"/>
                <w:sz w:val="18"/>
                <w:szCs w:val="18"/>
                <w:lang w:val="en-GB"/>
              </w:rPr>
              <w:t>8</w:t>
            </w:r>
            <w:r w:rsidRPr="00DB5090">
              <w:rPr>
                <w:rFonts w:eastAsia="Times New Roman" w:cs="Arial"/>
                <w:sz w:val="18"/>
                <w:szCs w:val="18"/>
              </w:rPr>
              <w:t>)</w:t>
            </w:r>
          </w:p>
        </w:tc>
        <w:tc>
          <w:tcPr>
            <w:tcW w:w="1368" w:type="dxa"/>
            <w:shd w:val="clear" w:color="auto" w:fill="FAFAFA"/>
          </w:tcPr>
          <w:p w14:paraId="65F6FFB7" w14:textId="25C70C1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398</w:t>
            </w:r>
            <w:r w:rsidR="007E4B48" w:rsidRPr="00DB5090">
              <w:rPr>
                <w:rFonts w:eastAsia="Times New Roman" w:cs="Arial"/>
                <w:sz w:val="18"/>
                <w:szCs w:val="18"/>
              </w:rPr>
              <w:t>.</w:t>
            </w:r>
            <w:r w:rsidRPr="00D913DF">
              <w:rPr>
                <w:rFonts w:eastAsia="Times New Roman" w:cs="Arial"/>
                <w:sz w:val="18"/>
                <w:szCs w:val="18"/>
                <w:lang w:val="en-GB"/>
              </w:rPr>
              <w:t>9</w:t>
            </w:r>
          </w:p>
        </w:tc>
        <w:tc>
          <w:tcPr>
            <w:tcW w:w="1368" w:type="dxa"/>
          </w:tcPr>
          <w:p w14:paraId="4FBCEFB0" w14:textId="67F1C492"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208</w:t>
            </w:r>
            <w:r w:rsidR="007E4B48" w:rsidRPr="00DB5090">
              <w:rPr>
                <w:rFonts w:eastAsia="Times New Roman" w:cs="Arial"/>
                <w:sz w:val="18"/>
                <w:szCs w:val="18"/>
              </w:rPr>
              <w:t>.</w:t>
            </w:r>
            <w:r w:rsidRPr="00D913DF">
              <w:rPr>
                <w:rFonts w:eastAsia="Times New Roman" w:cs="Arial"/>
                <w:sz w:val="18"/>
                <w:szCs w:val="18"/>
                <w:lang w:val="en-GB"/>
              </w:rPr>
              <w:t>6</w:t>
            </w:r>
          </w:p>
        </w:tc>
      </w:tr>
      <w:tr w:rsidR="007E4B48" w:rsidRPr="00DB5090" w14:paraId="621CE50C" w14:textId="77777777" w:rsidTr="00DB5090">
        <w:trPr>
          <w:trHeight w:val="84"/>
        </w:trPr>
        <w:tc>
          <w:tcPr>
            <w:tcW w:w="4464" w:type="dxa"/>
            <w:shd w:val="clear" w:color="auto" w:fill="auto"/>
            <w:vAlign w:val="center"/>
          </w:tcPr>
          <w:p w14:paraId="34F870F7"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Income tax (expense) income</w:t>
            </w:r>
          </w:p>
        </w:tc>
        <w:tc>
          <w:tcPr>
            <w:tcW w:w="1368" w:type="dxa"/>
            <w:shd w:val="clear" w:color="auto" w:fill="FAFAFA"/>
          </w:tcPr>
          <w:p w14:paraId="3A127B70" w14:textId="7816BB11"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87</w:t>
            </w:r>
            <w:r w:rsidRPr="00DB5090">
              <w:rPr>
                <w:rFonts w:eastAsia="Times New Roman" w:cs="Arial"/>
                <w:sz w:val="18"/>
                <w:szCs w:val="18"/>
              </w:rPr>
              <w:t>.</w:t>
            </w:r>
            <w:r w:rsidR="00D913DF" w:rsidRPr="00D913DF">
              <w:rPr>
                <w:rFonts w:eastAsia="Times New Roman" w:cs="Arial"/>
                <w:sz w:val="18"/>
                <w:szCs w:val="18"/>
                <w:lang w:val="en-GB"/>
              </w:rPr>
              <w:t>3</w:t>
            </w:r>
            <w:r w:rsidRPr="00DB5090">
              <w:rPr>
                <w:rFonts w:eastAsia="Times New Roman" w:cs="Arial"/>
                <w:sz w:val="18"/>
                <w:szCs w:val="18"/>
              </w:rPr>
              <w:t>)</w:t>
            </w:r>
          </w:p>
        </w:tc>
        <w:tc>
          <w:tcPr>
            <w:tcW w:w="1368" w:type="dxa"/>
          </w:tcPr>
          <w:p w14:paraId="72164B01" w14:textId="048DA1EB"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119</w:t>
            </w:r>
            <w:r w:rsidRPr="00DB5090">
              <w:rPr>
                <w:rFonts w:eastAsia="Times New Roman" w:cs="Arial"/>
                <w:sz w:val="18"/>
                <w:szCs w:val="18"/>
              </w:rPr>
              <w:t>.</w:t>
            </w:r>
            <w:r w:rsidR="00D913DF" w:rsidRPr="00D913DF">
              <w:rPr>
                <w:rFonts w:eastAsia="Times New Roman" w:cs="Arial"/>
                <w:sz w:val="18"/>
                <w:szCs w:val="18"/>
                <w:lang w:val="en-GB"/>
              </w:rPr>
              <w:t>7</w:t>
            </w:r>
            <w:r w:rsidRPr="00DB5090">
              <w:rPr>
                <w:rFonts w:eastAsia="Times New Roman" w:cs="Arial"/>
                <w:sz w:val="18"/>
                <w:szCs w:val="18"/>
              </w:rPr>
              <w:t>)</w:t>
            </w:r>
          </w:p>
        </w:tc>
        <w:tc>
          <w:tcPr>
            <w:tcW w:w="1368" w:type="dxa"/>
            <w:shd w:val="clear" w:color="auto" w:fill="FAFAFA"/>
          </w:tcPr>
          <w:p w14:paraId="5C4864F7" w14:textId="06B7F75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0</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shd w:val="clear" w:color="auto" w:fill="auto"/>
          </w:tcPr>
          <w:p w14:paraId="60563E75" w14:textId="544EB71F"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8</w:t>
            </w:r>
            <w:r w:rsidRPr="00DB5090">
              <w:rPr>
                <w:rFonts w:eastAsia="Times New Roman" w:cs="Arial"/>
                <w:sz w:val="18"/>
                <w:szCs w:val="18"/>
              </w:rPr>
              <w:t>.</w:t>
            </w:r>
            <w:r w:rsidR="00D913DF" w:rsidRPr="00D913DF">
              <w:rPr>
                <w:rFonts w:eastAsia="Times New Roman" w:cs="Arial"/>
                <w:sz w:val="18"/>
                <w:szCs w:val="18"/>
                <w:lang w:val="en-GB"/>
              </w:rPr>
              <w:t>7</w:t>
            </w:r>
            <w:r w:rsidRPr="00DB5090">
              <w:rPr>
                <w:rFonts w:eastAsia="Times New Roman" w:cs="Arial"/>
                <w:sz w:val="18"/>
                <w:szCs w:val="18"/>
              </w:rPr>
              <w:t>)</w:t>
            </w:r>
          </w:p>
        </w:tc>
        <w:tc>
          <w:tcPr>
            <w:tcW w:w="1368" w:type="dxa"/>
            <w:shd w:val="clear" w:color="auto" w:fill="FAFAFA"/>
          </w:tcPr>
          <w:p w14:paraId="79322653" w14:textId="0FB7D254"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5</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tcPr>
          <w:p w14:paraId="13F5385D" w14:textId="7403C70D"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12</w:t>
            </w:r>
            <w:r w:rsidR="007E4B48" w:rsidRPr="00DB5090">
              <w:rPr>
                <w:rFonts w:eastAsia="Times New Roman" w:cs="Arial"/>
                <w:sz w:val="18"/>
                <w:szCs w:val="18"/>
              </w:rPr>
              <w:t>.</w:t>
            </w:r>
            <w:r w:rsidRPr="00D913DF">
              <w:rPr>
                <w:rFonts w:eastAsia="Times New Roman" w:cs="Arial"/>
                <w:sz w:val="18"/>
                <w:szCs w:val="18"/>
                <w:lang w:val="en-GB"/>
              </w:rPr>
              <w:t>7</w:t>
            </w:r>
          </w:p>
        </w:tc>
        <w:tc>
          <w:tcPr>
            <w:tcW w:w="1368" w:type="dxa"/>
            <w:shd w:val="clear" w:color="auto" w:fill="FAFAFA"/>
          </w:tcPr>
          <w:p w14:paraId="41800527" w14:textId="5B2DD852"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92</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tcPr>
          <w:p w14:paraId="675279F0" w14:textId="00FC63D1"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115</w:t>
            </w:r>
            <w:r w:rsidRPr="00DB5090">
              <w:rPr>
                <w:rFonts w:eastAsia="Times New Roman" w:cs="Arial"/>
                <w:sz w:val="18"/>
                <w:szCs w:val="18"/>
              </w:rPr>
              <w:t>.</w:t>
            </w:r>
            <w:r w:rsidR="00D913DF" w:rsidRPr="00D913DF">
              <w:rPr>
                <w:rFonts w:eastAsia="Times New Roman" w:cs="Arial"/>
                <w:sz w:val="18"/>
                <w:szCs w:val="18"/>
                <w:lang w:val="en-GB"/>
              </w:rPr>
              <w:t>7</w:t>
            </w:r>
            <w:r w:rsidRPr="00DB5090">
              <w:rPr>
                <w:rFonts w:eastAsia="Times New Roman" w:cs="Arial"/>
                <w:sz w:val="18"/>
                <w:szCs w:val="18"/>
              </w:rPr>
              <w:t>)</w:t>
            </w:r>
          </w:p>
        </w:tc>
      </w:tr>
      <w:tr w:rsidR="007E4B48" w:rsidRPr="00DB5090" w14:paraId="6F5559B6" w14:textId="77777777" w:rsidTr="00DB5090">
        <w:tc>
          <w:tcPr>
            <w:tcW w:w="4464" w:type="dxa"/>
            <w:shd w:val="clear" w:color="auto" w:fill="auto"/>
            <w:vAlign w:val="center"/>
          </w:tcPr>
          <w:p w14:paraId="098BD6AD" w14:textId="399B5F85"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Profit (loss) for the year</w:t>
            </w:r>
          </w:p>
        </w:tc>
        <w:tc>
          <w:tcPr>
            <w:tcW w:w="1368" w:type="dxa"/>
            <w:shd w:val="clear" w:color="auto" w:fill="FAFAFA"/>
          </w:tcPr>
          <w:p w14:paraId="54B7721B" w14:textId="62569BCB"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368</w:t>
            </w:r>
            <w:r w:rsidR="007E4B48" w:rsidRPr="00DB5090">
              <w:rPr>
                <w:rFonts w:eastAsia="Times New Roman" w:cs="Arial"/>
                <w:sz w:val="18"/>
                <w:szCs w:val="18"/>
              </w:rPr>
              <w:t>.</w:t>
            </w:r>
            <w:r w:rsidRPr="00D913DF">
              <w:rPr>
                <w:rFonts w:eastAsia="Times New Roman" w:cs="Arial"/>
                <w:sz w:val="18"/>
                <w:szCs w:val="18"/>
                <w:lang w:val="en-GB"/>
              </w:rPr>
              <w:t>1</w:t>
            </w:r>
          </w:p>
        </w:tc>
        <w:tc>
          <w:tcPr>
            <w:tcW w:w="1368" w:type="dxa"/>
          </w:tcPr>
          <w:p w14:paraId="1CA145AF" w14:textId="4803093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207</w:t>
            </w:r>
            <w:r w:rsidR="007E4B48" w:rsidRPr="00DB5090">
              <w:rPr>
                <w:rFonts w:eastAsia="Times New Roman" w:cs="Arial"/>
                <w:sz w:val="18"/>
                <w:szCs w:val="18"/>
              </w:rPr>
              <w:t>.</w:t>
            </w:r>
            <w:r w:rsidRPr="00D913DF">
              <w:rPr>
                <w:rFonts w:eastAsia="Times New Roman" w:cs="Arial"/>
                <w:sz w:val="18"/>
                <w:szCs w:val="18"/>
                <w:lang w:val="en-GB"/>
              </w:rPr>
              <w:t>9</w:t>
            </w:r>
          </w:p>
        </w:tc>
        <w:tc>
          <w:tcPr>
            <w:tcW w:w="1368" w:type="dxa"/>
            <w:shd w:val="clear" w:color="auto" w:fill="FAFAFA"/>
          </w:tcPr>
          <w:p w14:paraId="71FB162D" w14:textId="2FAF0342"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59</w:t>
            </w:r>
            <w:r w:rsidRPr="00DB5090">
              <w:rPr>
                <w:rFonts w:eastAsia="Times New Roman" w:cs="Arial"/>
                <w:sz w:val="18"/>
                <w:szCs w:val="18"/>
              </w:rPr>
              <w:t>.</w:t>
            </w:r>
            <w:r w:rsidR="00D913DF" w:rsidRPr="00D913DF">
              <w:rPr>
                <w:rFonts w:eastAsia="Times New Roman" w:cs="Arial"/>
                <w:sz w:val="18"/>
                <w:szCs w:val="18"/>
                <w:lang w:val="en-GB"/>
              </w:rPr>
              <w:t>5</w:t>
            </w:r>
            <w:r w:rsidRPr="00DB5090">
              <w:rPr>
                <w:rFonts w:eastAsia="Times New Roman" w:cs="Arial"/>
                <w:sz w:val="18"/>
                <w:szCs w:val="18"/>
              </w:rPr>
              <w:t>)</w:t>
            </w:r>
          </w:p>
        </w:tc>
        <w:tc>
          <w:tcPr>
            <w:tcW w:w="1368" w:type="dxa"/>
            <w:shd w:val="clear" w:color="auto" w:fill="auto"/>
          </w:tcPr>
          <w:p w14:paraId="488EA0C0" w14:textId="71E6B017"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274</w:t>
            </w:r>
            <w:r w:rsidR="007E4B48" w:rsidRPr="00DB5090">
              <w:rPr>
                <w:rFonts w:eastAsia="Times New Roman" w:cs="Arial"/>
                <w:sz w:val="18"/>
                <w:szCs w:val="18"/>
              </w:rPr>
              <w:t>.</w:t>
            </w:r>
            <w:r w:rsidRPr="00D913DF">
              <w:rPr>
                <w:rFonts w:eastAsia="Times New Roman" w:cs="Arial"/>
                <w:sz w:val="18"/>
                <w:szCs w:val="18"/>
                <w:lang w:val="en-GB"/>
              </w:rPr>
              <w:t>1</w:t>
            </w:r>
          </w:p>
        </w:tc>
        <w:tc>
          <w:tcPr>
            <w:tcW w:w="1368" w:type="dxa"/>
            <w:shd w:val="clear" w:color="auto" w:fill="FAFAFA"/>
          </w:tcPr>
          <w:p w14:paraId="00E3D722" w14:textId="118228AD"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2</w:t>
            </w:r>
            <w:r w:rsidRPr="00DB5090">
              <w:rPr>
                <w:rFonts w:eastAsia="Times New Roman" w:cs="Arial"/>
                <w:sz w:val="18"/>
                <w:szCs w:val="18"/>
              </w:rPr>
              <w:t>.</w:t>
            </w:r>
            <w:r w:rsidR="00D913DF" w:rsidRPr="00D913DF">
              <w:rPr>
                <w:rFonts w:eastAsia="Times New Roman" w:cs="Arial"/>
                <w:sz w:val="18"/>
                <w:szCs w:val="18"/>
                <w:lang w:val="en-GB"/>
              </w:rPr>
              <w:t>3</w:t>
            </w:r>
            <w:r w:rsidRPr="00DB5090">
              <w:rPr>
                <w:rFonts w:eastAsia="Times New Roman" w:cs="Arial"/>
                <w:sz w:val="18"/>
                <w:szCs w:val="18"/>
              </w:rPr>
              <w:t>)</w:t>
            </w:r>
          </w:p>
        </w:tc>
        <w:tc>
          <w:tcPr>
            <w:tcW w:w="1368" w:type="dxa"/>
          </w:tcPr>
          <w:p w14:paraId="3FC0DAEA" w14:textId="331A9EC0"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r w:rsidR="00D913DF" w:rsidRPr="00D913DF">
              <w:rPr>
                <w:rFonts w:eastAsia="Times New Roman" w:cs="Arial"/>
                <w:sz w:val="18"/>
                <w:szCs w:val="18"/>
                <w:lang w:val="en-GB"/>
              </w:rPr>
              <w:t>389</w:t>
            </w:r>
            <w:r w:rsidRPr="00DB5090">
              <w:rPr>
                <w:rFonts w:eastAsia="Times New Roman" w:cs="Arial"/>
                <w:sz w:val="18"/>
                <w:szCs w:val="18"/>
              </w:rPr>
              <w:t>.</w:t>
            </w:r>
            <w:r w:rsidR="00D913DF" w:rsidRPr="00D913DF">
              <w:rPr>
                <w:rFonts w:eastAsia="Times New Roman" w:cs="Arial"/>
                <w:sz w:val="18"/>
                <w:szCs w:val="18"/>
                <w:lang w:val="en-GB"/>
              </w:rPr>
              <w:t>1</w:t>
            </w:r>
            <w:r w:rsidRPr="00DB5090">
              <w:rPr>
                <w:rFonts w:eastAsia="Times New Roman" w:cs="Arial"/>
                <w:sz w:val="18"/>
                <w:szCs w:val="18"/>
              </w:rPr>
              <w:t>)</w:t>
            </w:r>
          </w:p>
        </w:tc>
        <w:tc>
          <w:tcPr>
            <w:tcW w:w="1368" w:type="dxa"/>
            <w:shd w:val="clear" w:color="auto" w:fill="FAFAFA"/>
          </w:tcPr>
          <w:p w14:paraId="649B1940" w14:textId="27B05017"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306</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tcPr>
          <w:p w14:paraId="2D24942D" w14:textId="03E3AE3E"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92</w:t>
            </w:r>
            <w:r w:rsidR="007E4B48" w:rsidRPr="00DB5090">
              <w:rPr>
                <w:rFonts w:eastAsia="Times New Roman" w:cs="Arial"/>
                <w:sz w:val="18"/>
                <w:szCs w:val="18"/>
              </w:rPr>
              <w:t>.</w:t>
            </w:r>
            <w:r w:rsidRPr="00D913DF">
              <w:rPr>
                <w:rFonts w:eastAsia="Times New Roman" w:cs="Arial"/>
                <w:sz w:val="18"/>
                <w:szCs w:val="18"/>
                <w:lang w:val="en-GB"/>
              </w:rPr>
              <w:t>9</w:t>
            </w:r>
          </w:p>
        </w:tc>
      </w:tr>
      <w:tr w:rsidR="007E4B48" w:rsidRPr="00DB5090" w14:paraId="5AE37DD0" w14:textId="77777777" w:rsidTr="00DB5090">
        <w:tc>
          <w:tcPr>
            <w:tcW w:w="4464" w:type="dxa"/>
            <w:shd w:val="clear" w:color="auto" w:fill="auto"/>
            <w:vAlign w:val="center"/>
          </w:tcPr>
          <w:p w14:paraId="12336B44" w14:textId="77777777" w:rsidR="007E4B48" w:rsidRPr="00DB5090" w:rsidRDefault="007E4B48" w:rsidP="007E4B48">
            <w:pPr>
              <w:ind w:left="-101"/>
              <w:jc w:val="left"/>
              <w:rPr>
                <w:rFonts w:eastAsia="Times New Roman" w:cs="Arial"/>
                <w:sz w:val="18"/>
                <w:szCs w:val="18"/>
                <w:lang w:val="en-GB" w:eastAsia="en-GB"/>
              </w:rPr>
            </w:pPr>
          </w:p>
        </w:tc>
        <w:tc>
          <w:tcPr>
            <w:tcW w:w="1368" w:type="dxa"/>
            <w:shd w:val="clear" w:color="auto" w:fill="FAFAFA"/>
          </w:tcPr>
          <w:p w14:paraId="59A6DC0E"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7154E272"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608015B1"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auto"/>
          </w:tcPr>
          <w:p w14:paraId="2CCCFEE5"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1CCCFB39"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7ECE7C2A"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527E5BE1"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5497B40F"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4C0104D4" w14:textId="77777777" w:rsidTr="00DB5090">
        <w:tc>
          <w:tcPr>
            <w:tcW w:w="4464" w:type="dxa"/>
            <w:shd w:val="clear" w:color="auto" w:fill="auto"/>
            <w:vAlign w:val="center"/>
          </w:tcPr>
          <w:p w14:paraId="645E70A6" w14:textId="7B1ECA84" w:rsidR="007E4B48" w:rsidRPr="00DB5090" w:rsidRDefault="007E4B48" w:rsidP="007E4B48">
            <w:pPr>
              <w:ind w:left="-101"/>
              <w:jc w:val="left"/>
              <w:rPr>
                <w:rFonts w:eastAsia="Times New Roman" w:cs="Arial"/>
                <w:b/>
                <w:bCs/>
                <w:sz w:val="18"/>
                <w:szCs w:val="18"/>
                <w:lang w:val="en-GB" w:eastAsia="en-GB"/>
              </w:rPr>
            </w:pPr>
          </w:p>
        </w:tc>
        <w:tc>
          <w:tcPr>
            <w:tcW w:w="1368" w:type="dxa"/>
            <w:shd w:val="clear" w:color="auto" w:fill="FAFAFA"/>
          </w:tcPr>
          <w:p w14:paraId="16147337"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2994AF77"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481C41B2"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auto"/>
          </w:tcPr>
          <w:p w14:paraId="7F111EDB"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3817488D"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70470922" w14:textId="77777777" w:rsidR="007E4B48" w:rsidRPr="00DB5090" w:rsidRDefault="007E4B48" w:rsidP="00DB5090">
            <w:pPr>
              <w:tabs>
                <w:tab w:val="left" w:pos="960"/>
              </w:tabs>
              <w:ind w:right="-72"/>
              <w:jc w:val="right"/>
              <w:rPr>
                <w:rFonts w:eastAsia="Times New Roman" w:cs="Arial"/>
                <w:sz w:val="18"/>
                <w:szCs w:val="18"/>
              </w:rPr>
            </w:pPr>
          </w:p>
        </w:tc>
        <w:tc>
          <w:tcPr>
            <w:tcW w:w="1368" w:type="dxa"/>
            <w:shd w:val="clear" w:color="auto" w:fill="FAFAFA"/>
          </w:tcPr>
          <w:p w14:paraId="70365B3A" w14:textId="77777777" w:rsidR="007E4B48" w:rsidRPr="00DB5090" w:rsidRDefault="007E4B48" w:rsidP="00DB5090">
            <w:pPr>
              <w:tabs>
                <w:tab w:val="left" w:pos="960"/>
              </w:tabs>
              <w:ind w:right="-72"/>
              <w:jc w:val="right"/>
              <w:rPr>
                <w:rFonts w:eastAsia="Times New Roman" w:cs="Arial"/>
                <w:sz w:val="18"/>
                <w:szCs w:val="18"/>
              </w:rPr>
            </w:pPr>
          </w:p>
        </w:tc>
        <w:tc>
          <w:tcPr>
            <w:tcW w:w="1368" w:type="dxa"/>
          </w:tcPr>
          <w:p w14:paraId="7056C644" w14:textId="77777777" w:rsidR="007E4B48" w:rsidRPr="00DB5090" w:rsidRDefault="007E4B48" w:rsidP="00DB5090">
            <w:pPr>
              <w:tabs>
                <w:tab w:val="left" w:pos="960"/>
              </w:tabs>
              <w:ind w:right="-72"/>
              <w:jc w:val="right"/>
              <w:rPr>
                <w:rFonts w:eastAsia="Times New Roman" w:cs="Arial"/>
                <w:sz w:val="18"/>
                <w:szCs w:val="18"/>
              </w:rPr>
            </w:pPr>
          </w:p>
        </w:tc>
      </w:tr>
      <w:tr w:rsidR="007E4B48" w:rsidRPr="00DB5090" w14:paraId="4B5EFF32" w14:textId="77777777" w:rsidTr="00DB5090">
        <w:tc>
          <w:tcPr>
            <w:tcW w:w="4464" w:type="dxa"/>
            <w:shd w:val="clear" w:color="auto" w:fill="auto"/>
            <w:vAlign w:val="center"/>
          </w:tcPr>
          <w:p w14:paraId="0BF939A4" w14:textId="7C8C8C33" w:rsidR="007E4B48" w:rsidRPr="00DB5090" w:rsidRDefault="007E4B48" w:rsidP="007E4B48">
            <w:pPr>
              <w:ind w:left="-101"/>
              <w:jc w:val="left"/>
              <w:rPr>
                <w:rFonts w:eastAsia="Times New Roman" w:cs="Arial"/>
                <w:sz w:val="18"/>
                <w:szCs w:val="18"/>
                <w:cs/>
                <w:lang w:eastAsia="en-GB"/>
              </w:rPr>
            </w:pPr>
            <w:r w:rsidRPr="00DB5090">
              <w:rPr>
                <w:rFonts w:eastAsia="Times New Roman" w:cs="Arial"/>
                <w:sz w:val="18"/>
                <w:szCs w:val="18"/>
                <w:lang w:eastAsia="en-GB"/>
              </w:rPr>
              <w:t>Non-current asset held-for-sales</w:t>
            </w:r>
          </w:p>
        </w:tc>
        <w:tc>
          <w:tcPr>
            <w:tcW w:w="1368" w:type="dxa"/>
            <w:shd w:val="clear" w:color="auto" w:fill="FAFAFA"/>
          </w:tcPr>
          <w:p w14:paraId="7324FD40" w14:textId="648EFD88"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6D1474B0" w14:textId="3056AFC3"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44CD6844" w14:textId="3AFF25A9"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auto"/>
          </w:tcPr>
          <w:p w14:paraId="1725DAF0" w14:textId="2B62D2A5"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010</w:t>
            </w:r>
            <w:r w:rsidR="007E4B48" w:rsidRPr="00DB5090">
              <w:rPr>
                <w:rFonts w:eastAsia="Times New Roman" w:cs="Arial"/>
                <w:sz w:val="18"/>
                <w:szCs w:val="18"/>
              </w:rPr>
              <w:t>.</w:t>
            </w:r>
            <w:r w:rsidRPr="00D913DF">
              <w:rPr>
                <w:rFonts w:eastAsia="Times New Roman" w:cs="Arial"/>
                <w:sz w:val="18"/>
                <w:szCs w:val="18"/>
                <w:lang w:val="en-GB"/>
              </w:rPr>
              <w:t>8</w:t>
            </w:r>
          </w:p>
        </w:tc>
        <w:tc>
          <w:tcPr>
            <w:tcW w:w="1368" w:type="dxa"/>
            <w:shd w:val="clear" w:color="auto" w:fill="FAFAFA"/>
          </w:tcPr>
          <w:p w14:paraId="545B0706" w14:textId="5A363C94"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43295882" w14:textId="4F2177F3"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24353936" w14:textId="6E49CFE0"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28E0991F" w14:textId="3A3C4D44"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010</w:t>
            </w:r>
            <w:r w:rsidR="007E4B48" w:rsidRPr="00DB5090">
              <w:rPr>
                <w:rFonts w:eastAsia="Times New Roman" w:cs="Arial"/>
                <w:sz w:val="18"/>
                <w:szCs w:val="18"/>
              </w:rPr>
              <w:t>.</w:t>
            </w:r>
            <w:r w:rsidRPr="00D913DF">
              <w:rPr>
                <w:rFonts w:eastAsia="Times New Roman" w:cs="Arial"/>
                <w:sz w:val="18"/>
                <w:szCs w:val="18"/>
                <w:lang w:val="en-GB"/>
              </w:rPr>
              <w:t>8</w:t>
            </w:r>
          </w:p>
        </w:tc>
      </w:tr>
      <w:tr w:rsidR="007E4B48" w:rsidRPr="00DB5090" w14:paraId="4240E3A8" w14:textId="77777777" w:rsidTr="00DB5090">
        <w:tc>
          <w:tcPr>
            <w:tcW w:w="4464" w:type="dxa"/>
            <w:shd w:val="clear" w:color="auto" w:fill="auto"/>
            <w:vAlign w:val="center"/>
          </w:tcPr>
          <w:p w14:paraId="5E232908"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Investment property, net</w:t>
            </w:r>
          </w:p>
        </w:tc>
        <w:tc>
          <w:tcPr>
            <w:tcW w:w="1368" w:type="dxa"/>
            <w:shd w:val="clear" w:color="auto" w:fill="FAFAFA"/>
          </w:tcPr>
          <w:p w14:paraId="05EA06F4" w14:textId="14E7D26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14</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Pr>
          <w:p w14:paraId="7E197975" w14:textId="5A7CD8BF"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15</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FAFAFA"/>
          </w:tcPr>
          <w:p w14:paraId="32556DE6" w14:textId="050ED762"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113</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shd w:val="clear" w:color="auto" w:fill="auto"/>
          </w:tcPr>
          <w:p w14:paraId="1265D5B7" w14:textId="2F843851"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120</w:t>
            </w:r>
            <w:r w:rsidR="007E4B48" w:rsidRPr="00DB5090">
              <w:rPr>
                <w:rFonts w:eastAsia="Times New Roman" w:cs="Arial"/>
                <w:sz w:val="18"/>
                <w:szCs w:val="18"/>
              </w:rPr>
              <w:t>.</w:t>
            </w:r>
            <w:r w:rsidRPr="00D913DF">
              <w:rPr>
                <w:rFonts w:eastAsia="Times New Roman" w:cs="Arial"/>
                <w:sz w:val="18"/>
                <w:szCs w:val="18"/>
                <w:lang w:val="en-GB"/>
              </w:rPr>
              <w:t>9</w:t>
            </w:r>
          </w:p>
        </w:tc>
        <w:tc>
          <w:tcPr>
            <w:tcW w:w="1368" w:type="dxa"/>
            <w:shd w:val="clear" w:color="auto" w:fill="FAFAFA"/>
          </w:tcPr>
          <w:p w14:paraId="30423F9C" w14:textId="729B4870"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788F1C4F" w14:textId="3984C3FC"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253DFE55" w14:textId="6E01065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127</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Pr>
          <w:p w14:paraId="5652D1A1" w14:textId="03F58914"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136</w:t>
            </w:r>
            <w:r w:rsidR="007E4B48" w:rsidRPr="00DB5090">
              <w:rPr>
                <w:rFonts w:eastAsia="Times New Roman" w:cs="Arial"/>
                <w:sz w:val="18"/>
                <w:szCs w:val="18"/>
              </w:rPr>
              <w:t>.</w:t>
            </w:r>
            <w:r w:rsidRPr="00D913DF">
              <w:rPr>
                <w:rFonts w:eastAsia="Times New Roman" w:cs="Arial"/>
                <w:sz w:val="18"/>
                <w:szCs w:val="18"/>
                <w:lang w:val="en-GB"/>
              </w:rPr>
              <w:t>5</w:t>
            </w:r>
          </w:p>
        </w:tc>
      </w:tr>
      <w:tr w:rsidR="007E4B48" w:rsidRPr="00DB5090" w14:paraId="6FD48C8C" w14:textId="77777777" w:rsidTr="00DB5090">
        <w:tc>
          <w:tcPr>
            <w:tcW w:w="4464" w:type="dxa"/>
            <w:shd w:val="clear" w:color="auto" w:fill="auto"/>
            <w:vAlign w:val="center"/>
          </w:tcPr>
          <w:p w14:paraId="4E6A7986" w14:textId="77777777" w:rsidR="007E4B48" w:rsidRPr="00DB5090" w:rsidRDefault="007E4B48" w:rsidP="007E4B48">
            <w:pPr>
              <w:ind w:left="-101"/>
              <w:jc w:val="left"/>
              <w:rPr>
                <w:rFonts w:eastAsia="Times New Roman" w:cs="Arial"/>
                <w:b/>
                <w:bCs/>
                <w:sz w:val="18"/>
                <w:szCs w:val="18"/>
                <w:lang w:eastAsia="en-GB"/>
              </w:rPr>
            </w:pPr>
            <w:r w:rsidRPr="00DB5090">
              <w:rPr>
                <w:rFonts w:eastAsia="Times New Roman" w:cs="Arial"/>
                <w:spacing w:val="-4"/>
                <w:sz w:val="18"/>
                <w:szCs w:val="18"/>
                <w:lang w:val="en-GB" w:eastAsia="en-GB"/>
              </w:rPr>
              <w:t>Property, plant and equipment, net</w:t>
            </w:r>
          </w:p>
        </w:tc>
        <w:tc>
          <w:tcPr>
            <w:tcW w:w="1368" w:type="dxa"/>
            <w:shd w:val="clear" w:color="auto" w:fill="FAFAFA"/>
          </w:tcPr>
          <w:p w14:paraId="65C4ED2F" w14:textId="0FD475A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8</w:t>
            </w:r>
            <w:r w:rsidR="007E4B48" w:rsidRPr="00DB5090">
              <w:rPr>
                <w:rFonts w:eastAsia="Times New Roman" w:cs="Arial"/>
                <w:sz w:val="18"/>
                <w:szCs w:val="18"/>
              </w:rPr>
              <w:t>,</w:t>
            </w:r>
            <w:r w:rsidRPr="00D913DF">
              <w:rPr>
                <w:rFonts w:eastAsia="Times New Roman" w:cs="Arial"/>
                <w:sz w:val="18"/>
                <w:szCs w:val="18"/>
                <w:lang w:val="en-GB"/>
              </w:rPr>
              <w:t>057</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tcPr>
          <w:p w14:paraId="4ECC064E" w14:textId="5D330DA4"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7</w:t>
            </w:r>
            <w:r w:rsidR="007E4B48" w:rsidRPr="00DB5090">
              <w:rPr>
                <w:rFonts w:eastAsia="Times New Roman" w:cs="Arial"/>
                <w:sz w:val="18"/>
                <w:szCs w:val="18"/>
              </w:rPr>
              <w:t>,</w:t>
            </w:r>
            <w:r w:rsidRPr="00D913DF">
              <w:rPr>
                <w:rFonts w:eastAsia="Times New Roman" w:cs="Arial"/>
                <w:sz w:val="18"/>
                <w:szCs w:val="18"/>
                <w:lang w:val="en-GB"/>
              </w:rPr>
              <w:t>617</w:t>
            </w:r>
            <w:r w:rsidR="007E4B48" w:rsidRPr="00DB5090">
              <w:rPr>
                <w:rFonts w:eastAsia="Times New Roman" w:cs="Arial"/>
                <w:sz w:val="18"/>
                <w:szCs w:val="18"/>
              </w:rPr>
              <w:t>.</w:t>
            </w:r>
            <w:r w:rsidRPr="00D913DF">
              <w:rPr>
                <w:rFonts w:eastAsia="Times New Roman" w:cs="Arial"/>
                <w:sz w:val="18"/>
                <w:szCs w:val="18"/>
                <w:lang w:val="en-GB"/>
              </w:rPr>
              <w:t>3</w:t>
            </w:r>
          </w:p>
        </w:tc>
        <w:tc>
          <w:tcPr>
            <w:tcW w:w="1368" w:type="dxa"/>
            <w:shd w:val="clear" w:color="auto" w:fill="FAFAFA"/>
          </w:tcPr>
          <w:p w14:paraId="041ABD33" w14:textId="5501DFB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w:t>
            </w:r>
            <w:r w:rsidR="007E4B48" w:rsidRPr="00DB5090">
              <w:rPr>
                <w:rFonts w:eastAsia="Times New Roman" w:cs="Arial"/>
                <w:sz w:val="18"/>
                <w:szCs w:val="18"/>
              </w:rPr>
              <w:t>,</w:t>
            </w:r>
            <w:r w:rsidRPr="00D913DF">
              <w:rPr>
                <w:rFonts w:eastAsia="Times New Roman" w:cs="Arial"/>
                <w:sz w:val="18"/>
                <w:szCs w:val="18"/>
                <w:lang w:val="en-GB"/>
              </w:rPr>
              <w:t>355</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auto"/>
          </w:tcPr>
          <w:p w14:paraId="10D8FF5C" w14:textId="3BB33A2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3</w:t>
            </w:r>
            <w:r w:rsidR="007E4B48" w:rsidRPr="00DB5090">
              <w:rPr>
                <w:rFonts w:eastAsia="Times New Roman" w:cs="Arial"/>
                <w:sz w:val="18"/>
                <w:szCs w:val="18"/>
              </w:rPr>
              <w:t>,</w:t>
            </w:r>
            <w:r w:rsidRPr="00D913DF">
              <w:rPr>
                <w:rFonts w:eastAsia="Times New Roman" w:cs="Arial"/>
                <w:sz w:val="18"/>
                <w:szCs w:val="18"/>
                <w:lang w:val="en-GB"/>
              </w:rPr>
              <w:t>441</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shd w:val="clear" w:color="auto" w:fill="FAFAFA"/>
          </w:tcPr>
          <w:p w14:paraId="4A77243C" w14:textId="4F180DE0"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57B5E544" w14:textId="6EB6737C"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782948E0" w14:textId="713D02DC"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11</w:t>
            </w:r>
            <w:r w:rsidR="007E4B48" w:rsidRPr="00DB5090">
              <w:rPr>
                <w:rFonts w:eastAsia="Times New Roman" w:cs="Arial"/>
                <w:sz w:val="18"/>
                <w:szCs w:val="18"/>
              </w:rPr>
              <w:t>,</w:t>
            </w:r>
            <w:r w:rsidRPr="00D913DF">
              <w:rPr>
                <w:rFonts w:eastAsia="Times New Roman" w:cs="Arial"/>
                <w:sz w:val="18"/>
                <w:szCs w:val="18"/>
                <w:lang w:val="en-GB"/>
              </w:rPr>
              <w:t>412</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tcPr>
          <w:p w14:paraId="62DDBE25" w14:textId="3FEE1113"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11</w:t>
            </w:r>
            <w:r w:rsidR="007E4B48" w:rsidRPr="00DB5090">
              <w:rPr>
                <w:rFonts w:eastAsia="Times New Roman" w:cs="Arial"/>
                <w:sz w:val="18"/>
                <w:szCs w:val="18"/>
              </w:rPr>
              <w:t>,</w:t>
            </w:r>
            <w:r w:rsidRPr="00D913DF">
              <w:rPr>
                <w:rFonts w:eastAsia="Times New Roman" w:cs="Arial"/>
                <w:sz w:val="18"/>
                <w:szCs w:val="18"/>
                <w:lang w:val="en-GB"/>
              </w:rPr>
              <w:t>058</w:t>
            </w:r>
            <w:r w:rsidR="007E4B48" w:rsidRPr="00DB5090">
              <w:rPr>
                <w:rFonts w:eastAsia="Times New Roman" w:cs="Arial"/>
                <w:sz w:val="18"/>
                <w:szCs w:val="18"/>
              </w:rPr>
              <w:t>.</w:t>
            </w:r>
            <w:r w:rsidRPr="00D913DF">
              <w:rPr>
                <w:rFonts w:eastAsia="Times New Roman" w:cs="Arial"/>
                <w:sz w:val="18"/>
                <w:szCs w:val="18"/>
                <w:lang w:val="en-GB"/>
              </w:rPr>
              <w:t>7</w:t>
            </w:r>
          </w:p>
        </w:tc>
      </w:tr>
      <w:tr w:rsidR="007E4B48" w:rsidRPr="00DB5090" w14:paraId="01CD0B65" w14:textId="77777777" w:rsidTr="00DB5090">
        <w:tc>
          <w:tcPr>
            <w:tcW w:w="4464" w:type="dxa"/>
            <w:shd w:val="clear" w:color="auto" w:fill="auto"/>
            <w:vAlign w:val="center"/>
          </w:tcPr>
          <w:p w14:paraId="4820C168"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Goodwill</w:t>
            </w:r>
          </w:p>
        </w:tc>
        <w:tc>
          <w:tcPr>
            <w:tcW w:w="1368" w:type="dxa"/>
            <w:shd w:val="clear" w:color="auto" w:fill="FAFAFA"/>
          </w:tcPr>
          <w:p w14:paraId="2BA89803" w14:textId="5A995DA0"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w:t>
            </w:r>
            <w:r w:rsidR="007E4B48" w:rsidRPr="00DB5090">
              <w:rPr>
                <w:rFonts w:eastAsia="Times New Roman" w:cs="Arial"/>
                <w:sz w:val="18"/>
                <w:szCs w:val="18"/>
              </w:rPr>
              <w:t>,</w:t>
            </w:r>
            <w:r w:rsidRPr="00D913DF">
              <w:rPr>
                <w:rFonts w:eastAsia="Times New Roman" w:cs="Arial"/>
                <w:sz w:val="18"/>
                <w:szCs w:val="18"/>
                <w:lang w:val="en-GB"/>
              </w:rPr>
              <w:t>009</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tcPr>
          <w:p w14:paraId="7DDC6DC6" w14:textId="69877942"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824</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shd w:val="clear" w:color="auto" w:fill="FAFAFA"/>
          </w:tcPr>
          <w:p w14:paraId="0C6C3819" w14:textId="5371748E"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auto"/>
          </w:tcPr>
          <w:p w14:paraId="2EB0D19A" w14:textId="5943E23A"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3BC35B74" w14:textId="78239F1D"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tcPr>
          <w:p w14:paraId="50984B47" w14:textId="43292745"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p>
        </w:tc>
        <w:tc>
          <w:tcPr>
            <w:tcW w:w="1368" w:type="dxa"/>
            <w:shd w:val="clear" w:color="auto" w:fill="FAFAFA"/>
          </w:tcPr>
          <w:p w14:paraId="7D8CD056" w14:textId="328C4CA3"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2</w:t>
            </w:r>
            <w:r w:rsidR="007E4B48" w:rsidRPr="00DB5090">
              <w:rPr>
                <w:rFonts w:eastAsia="Times New Roman" w:cs="Arial"/>
                <w:sz w:val="18"/>
                <w:szCs w:val="18"/>
              </w:rPr>
              <w:t>,</w:t>
            </w:r>
            <w:r w:rsidRPr="00D913DF">
              <w:rPr>
                <w:rFonts w:eastAsia="Times New Roman" w:cs="Arial"/>
                <w:sz w:val="18"/>
                <w:szCs w:val="18"/>
                <w:lang w:val="en-GB"/>
              </w:rPr>
              <w:t>009</w:t>
            </w:r>
            <w:r w:rsidR="007E4B48" w:rsidRPr="00DB5090">
              <w:rPr>
                <w:rFonts w:eastAsia="Times New Roman" w:cs="Arial"/>
                <w:sz w:val="18"/>
                <w:szCs w:val="18"/>
              </w:rPr>
              <w:t>.</w:t>
            </w:r>
            <w:r w:rsidRPr="00D913DF">
              <w:rPr>
                <w:rFonts w:eastAsia="Times New Roman" w:cs="Arial"/>
                <w:sz w:val="18"/>
                <w:szCs w:val="18"/>
                <w:lang w:val="en-GB"/>
              </w:rPr>
              <w:t>0</w:t>
            </w:r>
          </w:p>
        </w:tc>
        <w:tc>
          <w:tcPr>
            <w:tcW w:w="1368" w:type="dxa"/>
          </w:tcPr>
          <w:p w14:paraId="1E216283" w14:textId="7F068A5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w:t>
            </w:r>
            <w:r w:rsidR="007E4B48" w:rsidRPr="00DB5090">
              <w:rPr>
                <w:rFonts w:eastAsia="Times New Roman" w:cs="Arial"/>
                <w:sz w:val="18"/>
                <w:szCs w:val="18"/>
              </w:rPr>
              <w:t>,</w:t>
            </w:r>
            <w:r w:rsidRPr="00D913DF">
              <w:rPr>
                <w:rFonts w:eastAsia="Times New Roman" w:cs="Arial"/>
                <w:sz w:val="18"/>
                <w:szCs w:val="18"/>
                <w:lang w:val="en-GB"/>
              </w:rPr>
              <w:t>824</w:t>
            </w:r>
            <w:r w:rsidR="007E4B48" w:rsidRPr="00DB5090">
              <w:rPr>
                <w:rFonts w:eastAsia="Times New Roman" w:cs="Arial"/>
                <w:sz w:val="18"/>
                <w:szCs w:val="18"/>
              </w:rPr>
              <w:t>.</w:t>
            </w:r>
            <w:r w:rsidRPr="00D913DF">
              <w:rPr>
                <w:rFonts w:eastAsia="Times New Roman" w:cs="Arial"/>
                <w:sz w:val="18"/>
                <w:szCs w:val="18"/>
                <w:lang w:val="en-GB"/>
              </w:rPr>
              <w:t>0</w:t>
            </w:r>
          </w:p>
        </w:tc>
      </w:tr>
      <w:tr w:rsidR="007E4B48" w:rsidRPr="00DB5090" w14:paraId="231AAFF0" w14:textId="77777777" w:rsidTr="00DB5090">
        <w:tc>
          <w:tcPr>
            <w:tcW w:w="4464" w:type="dxa"/>
            <w:shd w:val="clear" w:color="auto" w:fill="auto"/>
            <w:vAlign w:val="center"/>
          </w:tcPr>
          <w:p w14:paraId="323ABFF7" w14:textId="77777777" w:rsidR="007E4B48" w:rsidRPr="00DB5090" w:rsidRDefault="007E4B48" w:rsidP="007E4B48">
            <w:pPr>
              <w:ind w:left="-101"/>
              <w:jc w:val="left"/>
              <w:rPr>
                <w:rFonts w:eastAsia="Times New Roman" w:cs="Arial"/>
                <w:sz w:val="18"/>
                <w:szCs w:val="18"/>
                <w:lang w:val="en-GB" w:eastAsia="en-GB"/>
              </w:rPr>
            </w:pPr>
            <w:r w:rsidRPr="00DB5090">
              <w:rPr>
                <w:rFonts w:eastAsia="Times New Roman" w:cs="Arial"/>
                <w:sz w:val="18"/>
                <w:szCs w:val="18"/>
                <w:lang w:val="en-GB" w:eastAsia="en-GB"/>
              </w:rPr>
              <w:t>Total assets</w:t>
            </w:r>
          </w:p>
        </w:tc>
        <w:tc>
          <w:tcPr>
            <w:tcW w:w="1368" w:type="dxa"/>
            <w:shd w:val="clear" w:color="auto" w:fill="FAFAFA"/>
          </w:tcPr>
          <w:p w14:paraId="12E328E6" w14:textId="2FBFBFD1"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13</w:t>
            </w:r>
            <w:r w:rsidR="007E4B48" w:rsidRPr="00DB5090">
              <w:rPr>
                <w:rFonts w:eastAsia="Times New Roman" w:cs="Arial"/>
                <w:sz w:val="18"/>
                <w:szCs w:val="18"/>
              </w:rPr>
              <w:t>,</w:t>
            </w:r>
            <w:r w:rsidRPr="00D913DF">
              <w:rPr>
                <w:rFonts w:eastAsia="Times New Roman" w:cs="Arial"/>
                <w:sz w:val="18"/>
                <w:szCs w:val="18"/>
                <w:lang w:val="en-GB"/>
              </w:rPr>
              <w:t>350</w:t>
            </w:r>
            <w:r w:rsidR="007E4B48" w:rsidRPr="00DB5090">
              <w:rPr>
                <w:rFonts w:eastAsia="Times New Roman" w:cs="Arial"/>
                <w:sz w:val="18"/>
                <w:szCs w:val="18"/>
              </w:rPr>
              <w:t>.</w:t>
            </w:r>
            <w:r w:rsidRPr="00D913DF">
              <w:rPr>
                <w:rFonts w:eastAsia="Times New Roman" w:cs="Arial"/>
                <w:sz w:val="18"/>
                <w:szCs w:val="18"/>
                <w:lang w:val="en-GB"/>
              </w:rPr>
              <w:t>5</w:t>
            </w:r>
          </w:p>
        </w:tc>
        <w:tc>
          <w:tcPr>
            <w:tcW w:w="1368" w:type="dxa"/>
          </w:tcPr>
          <w:p w14:paraId="2FA4B295" w14:textId="5D78EB32"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12</w:t>
            </w:r>
            <w:r w:rsidR="007E4B48" w:rsidRPr="00DB5090">
              <w:rPr>
                <w:rFonts w:eastAsia="Times New Roman" w:cs="Arial"/>
                <w:sz w:val="18"/>
                <w:szCs w:val="18"/>
              </w:rPr>
              <w:t>,</w:t>
            </w:r>
            <w:r w:rsidRPr="00D913DF">
              <w:rPr>
                <w:rFonts w:eastAsia="Times New Roman" w:cs="Arial"/>
                <w:sz w:val="18"/>
                <w:szCs w:val="18"/>
                <w:lang w:val="en-GB"/>
              </w:rPr>
              <w:t>382</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shd w:val="clear" w:color="auto" w:fill="FAFAFA"/>
          </w:tcPr>
          <w:p w14:paraId="5C63CC5A" w14:textId="79531726"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8</w:t>
            </w:r>
            <w:r w:rsidR="007E4B48" w:rsidRPr="00DB5090">
              <w:rPr>
                <w:rFonts w:eastAsia="Times New Roman" w:cs="Arial"/>
                <w:sz w:val="18"/>
                <w:szCs w:val="18"/>
              </w:rPr>
              <w:t>,</w:t>
            </w:r>
            <w:r w:rsidRPr="00D913DF">
              <w:rPr>
                <w:rFonts w:eastAsia="Times New Roman" w:cs="Arial"/>
                <w:sz w:val="18"/>
                <w:szCs w:val="18"/>
                <w:lang w:val="en-GB"/>
              </w:rPr>
              <w:t>942</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shd w:val="clear" w:color="auto" w:fill="auto"/>
          </w:tcPr>
          <w:p w14:paraId="7BA38ACF" w14:textId="2D012CDA"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11</w:t>
            </w:r>
            <w:r w:rsidR="007E4B48" w:rsidRPr="00DB5090">
              <w:rPr>
                <w:rFonts w:eastAsia="Times New Roman" w:cs="Arial"/>
                <w:sz w:val="18"/>
                <w:szCs w:val="18"/>
              </w:rPr>
              <w:t>,</w:t>
            </w:r>
            <w:r w:rsidRPr="00D913DF">
              <w:rPr>
                <w:rFonts w:eastAsia="Times New Roman" w:cs="Arial"/>
                <w:sz w:val="18"/>
                <w:szCs w:val="18"/>
                <w:lang w:val="en-GB"/>
              </w:rPr>
              <w:t>732</w:t>
            </w:r>
            <w:r w:rsidR="007E4B48" w:rsidRPr="00DB5090">
              <w:rPr>
                <w:rFonts w:eastAsia="Times New Roman" w:cs="Arial"/>
                <w:sz w:val="18"/>
                <w:szCs w:val="18"/>
              </w:rPr>
              <w:t>.</w:t>
            </w:r>
            <w:r w:rsidRPr="00D913DF">
              <w:rPr>
                <w:rFonts w:eastAsia="Times New Roman" w:cs="Arial"/>
                <w:sz w:val="18"/>
                <w:szCs w:val="18"/>
                <w:lang w:val="en-GB"/>
              </w:rPr>
              <w:t>6</w:t>
            </w:r>
          </w:p>
        </w:tc>
        <w:tc>
          <w:tcPr>
            <w:tcW w:w="1368" w:type="dxa"/>
            <w:shd w:val="clear" w:color="auto" w:fill="FAFAFA"/>
          </w:tcPr>
          <w:p w14:paraId="715FC1B6" w14:textId="3232852F"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4</w:t>
            </w:r>
            <w:r w:rsidRPr="00DB5090">
              <w:rPr>
                <w:rFonts w:eastAsia="Times New Roman" w:cs="Arial"/>
                <w:sz w:val="18"/>
                <w:szCs w:val="18"/>
              </w:rPr>
              <w:t>,</w:t>
            </w:r>
            <w:r w:rsidR="00D913DF" w:rsidRPr="00D913DF">
              <w:rPr>
                <w:rFonts w:eastAsia="Times New Roman" w:cs="Arial"/>
                <w:sz w:val="18"/>
                <w:szCs w:val="18"/>
                <w:lang w:val="en-GB"/>
              </w:rPr>
              <w:t>515</w:t>
            </w:r>
            <w:r w:rsidRPr="00DB5090">
              <w:rPr>
                <w:rFonts w:eastAsia="Times New Roman" w:cs="Arial"/>
                <w:sz w:val="18"/>
                <w:szCs w:val="18"/>
              </w:rPr>
              <w:t>.</w:t>
            </w:r>
            <w:r w:rsidR="00D913DF" w:rsidRPr="00D913DF">
              <w:rPr>
                <w:rFonts w:eastAsia="Times New Roman" w:cs="Arial"/>
                <w:sz w:val="18"/>
                <w:szCs w:val="18"/>
                <w:lang w:val="en-GB"/>
              </w:rPr>
              <w:t>5</w:t>
            </w:r>
            <w:r w:rsidRPr="00DB5090">
              <w:rPr>
                <w:rFonts w:eastAsia="Times New Roman" w:cs="Arial"/>
                <w:sz w:val="18"/>
                <w:szCs w:val="18"/>
              </w:rPr>
              <w:t>)</w:t>
            </w:r>
          </w:p>
        </w:tc>
        <w:tc>
          <w:tcPr>
            <w:tcW w:w="1368" w:type="dxa"/>
          </w:tcPr>
          <w:p w14:paraId="019756E3" w14:textId="410C4956" w:rsidR="007E4B48" w:rsidRPr="00DB5090" w:rsidRDefault="007E4B48" w:rsidP="00DB5090">
            <w:pPr>
              <w:tabs>
                <w:tab w:val="left" w:pos="960"/>
              </w:tabs>
              <w:ind w:right="-72"/>
              <w:jc w:val="right"/>
              <w:rPr>
                <w:rFonts w:eastAsia="Times New Roman" w:cs="Arial"/>
                <w:sz w:val="18"/>
                <w:szCs w:val="18"/>
              </w:rPr>
            </w:pP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r w:rsidR="00D913DF" w:rsidRPr="00D913DF">
              <w:rPr>
                <w:rFonts w:eastAsia="Times New Roman" w:cs="Arial"/>
                <w:sz w:val="18"/>
                <w:szCs w:val="18"/>
                <w:lang w:val="en-GB"/>
              </w:rPr>
              <w:t>699</w:t>
            </w:r>
            <w:r w:rsidRPr="00DB5090">
              <w:rPr>
                <w:rFonts w:eastAsia="Times New Roman" w:cs="Arial"/>
                <w:sz w:val="18"/>
                <w:szCs w:val="18"/>
              </w:rPr>
              <w:t>.</w:t>
            </w:r>
            <w:r w:rsidR="00D913DF" w:rsidRPr="00D913DF">
              <w:rPr>
                <w:rFonts w:eastAsia="Times New Roman" w:cs="Arial"/>
                <w:sz w:val="18"/>
                <w:szCs w:val="18"/>
                <w:lang w:val="en-GB"/>
              </w:rPr>
              <w:t>6</w:t>
            </w:r>
            <w:r w:rsidRPr="00DB5090">
              <w:rPr>
                <w:rFonts w:eastAsia="Times New Roman" w:cs="Arial"/>
                <w:sz w:val="18"/>
                <w:szCs w:val="18"/>
              </w:rPr>
              <w:t>)</w:t>
            </w:r>
          </w:p>
        </w:tc>
        <w:tc>
          <w:tcPr>
            <w:tcW w:w="1368" w:type="dxa"/>
            <w:shd w:val="clear" w:color="auto" w:fill="FAFAFA"/>
          </w:tcPr>
          <w:p w14:paraId="25ECE801" w14:textId="6206DD38"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17</w:t>
            </w:r>
            <w:r w:rsidR="007E4B48" w:rsidRPr="00DB5090">
              <w:rPr>
                <w:rFonts w:eastAsia="Times New Roman" w:cs="Arial"/>
                <w:sz w:val="18"/>
                <w:szCs w:val="18"/>
              </w:rPr>
              <w:t>,</w:t>
            </w:r>
            <w:r w:rsidRPr="00D913DF">
              <w:rPr>
                <w:rFonts w:eastAsia="Times New Roman" w:cs="Arial"/>
                <w:sz w:val="18"/>
                <w:szCs w:val="18"/>
                <w:lang w:val="en-GB"/>
              </w:rPr>
              <w:t>777</w:t>
            </w:r>
            <w:r w:rsidR="007E4B48" w:rsidRPr="00DB5090">
              <w:rPr>
                <w:rFonts w:eastAsia="Times New Roman" w:cs="Arial"/>
                <w:sz w:val="18"/>
                <w:szCs w:val="18"/>
              </w:rPr>
              <w:t>.</w:t>
            </w:r>
            <w:r w:rsidRPr="00D913DF">
              <w:rPr>
                <w:rFonts w:eastAsia="Times New Roman" w:cs="Arial"/>
                <w:sz w:val="18"/>
                <w:szCs w:val="18"/>
                <w:lang w:val="en-GB"/>
              </w:rPr>
              <w:t>4</w:t>
            </w:r>
          </w:p>
        </w:tc>
        <w:tc>
          <w:tcPr>
            <w:tcW w:w="1368" w:type="dxa"/>
          </w:tcPr>
          <w:p w14:paraId="0C8D4848" w14:textId="07DBE199" w:rsidR="007E4B48" w:rsidRPr="00DB5090" w:rsidRDefault="00D913DF" w:rsidP="00DB5090">
            <w:pPr>
              <w:tabs>
                <w:tab w:val="left" w:pos="960"/>
              </w:tabs>
              <w:ind w:right="-72"/>
              <w:jc w:val="right"/>
              <w:rPr>
                <w:rFonts w:eastAsia="Times New Roman" w:cs="Arial"/>
                <w:sz w:val="18"/>
                <w:szCs w:val="18"/>
              </w:rPr>
            </w:pPr>
            <w:r w:rsidRPr="00D913DF">
              <w:rPr>
                <w:rFonts w:eastAsia="Times New Roman" w:cs="Arial"/>
                <w:sz w:val="18"/>
                <w:szCs w:val="18"/>
                <w:lang w:val="en-GB"/>
              </w:rPr>
              <w:t>17</w:t>
            </w:r>
            <w:r w:rsidR="007E4B48" w:rsidRPr="00DB5090">
              <w:rPr>
                <w:rFonts w:eastAsia="Times New Roman" w:cs="Arial"/>
                <w:sz w:val="18"/>
                <w:szCs w:val="18"/>
              </w:rPr>
              <w:t>,</w:t>
            </w:r>
            <w:r w:rsidRPr="00D913DF">
              <w:rPr>
                <w:rFonts w:eastAsia="Times New Roman" w:cs="Arial"/>
                <w:sz w:val="18"/>
                <w:szCs w:val="18"/>
                <w:lang w:val="en-GB"/>
              </w:rPr>
              <w:t>415</w:t>
            </w:r>
            <w:r w:rsidR="007E4B48" w:rsidRPr="00DB5090">
              <w:rPr>
                <w:rFonts w:eastAsia="Times New Roman" w:cs="Arial"/>
                <w:sz w:val="18"/>
                <w:szCs w:val="18"/>
              </w:rPr>
              <w:t>.</w:t>
            </w:r>
            <w:r w:rsidRPr="00D913DF">
              <w:rPr>
                <w:rFonts w:eastAsia="Times New Roman" w:cs="Arial"/>
                <w:sz w:val="18"/>
                <w:szCs w:val="18"/>
                <w:lang w:val="en-GB"/>
              </w:rPr>
              <w:t>4</w:t>
            </w:r>
          </w:p>
        </w:tc>
      </w:tr>
    </w:tbl>
    <w:p w14:paraId="51DC47BE" w14:textId="77777777" w:rsidR="00214AC1" w:rsidRPr="00DB5090" w:rsidRDefault="00214AC1" w:rsidP="00214AC1">
      <w:pPr>
        <w:tabs>
          <w:tab w:val="left" w:pos="720"/>
          <w:tab w:val="left" w:pos="9889"/>
        </w:tabs>
        <w:rPr>
          <w:rFonts w:cs="Arial"/>
        </w:rPr>
      </w:pPr>
    </w:p>
    <w:p w14:paraId="0AB9130A" w14:textId="77777777" w:rsidR="00B877A6" w:rsidRPr="00DB5090" w:rsidRDefault="00B877A6" w:rsidP="00B877A6">
      <w:pPr>
        <w:tabs>
          <w:tab w:val="left" w:pos="720"/>
          <w:tab w:val="left" w:pos="9889"/>
        </w:tabs>
        <w:rPr>
          <w:rFonts w:cs="Arial"/>
        </w:rPr>
      </w:pPr>
    </w:p>
    <w:p w14:paraId="791C1BAE" w14:textId="77777777" w:rsidR="00B877A6" w:rsidRPr="00DB5090" w:rsidRDefault="00B877A6" w:rsidP="00DB0A2B">
      <w:pPr>
        <w:framePr w:w="15156" w:wrap="auto" w:hAnchor="text"/>
        <w:tabs>
          <w:tab w:val="left" w:pos="3323"/>
        </w:tabs>
        <w:rPr>
          <w:rFonts w:cs="Arial"/>
        </w:rPr>
        <w:sectPr w:rsidR="00B877A6" w:rsidRPr="00DB5090" w:rsidSect="009433E0">
          <w:pgSz w:w="16834" w:h="11909" w:orient="landscape" w:code="9"/>
          <w:pgMar w:top="1440" w:right="720" w:bottom="720" w:left="720" w:header="720" w:footer="576" w:gutter="0"/>
          <w:cols w:space="720"/>
          <w:docGrid w:linePitch="272"/>
        </w:sectPr>
      </w:pPr>
    </w:p>
    <w:p w14:paraId="465ED321" w14:textId="77777777" w:rsidR="002B5E92" w:rsidRPr="00DB5090" w:rsidRDefault="002B5E92" w:rsidP="00B877A6">
      <w:pPr>
        <w:tabs>
          <w:tab w:val="left" w:pos="540"/>
        </w:tabs>
        <w:rPr>
          <w:rFonts w:cs="Arial"/>
          <w:b/>
          <w:bCs/>
        </w:rPr>
      </w:pPr>
    </w:p>
    <w:p w14:paraId="3ED668A3" w14:textId="77777777" w:rsidR="0007195B" w:rsidRPr="00DB5090" w:rsidRDefault="0007195B" w:rsidP="00B877A6">
      <w:pPr>
        <w:tabs>
          <w:tab w:val="left" w:pos="540"/>
        </w:tabs>
        <w:rPr>
          <w:rFonts w:cs="Arial"/>
          <w:b/>
          <w:bCs/>
          <w:cs/>
        </w:rPr>
      </w:pPr>
    </w:p>
    <w:tbl>
      <w:tblPr>
        <w:tblW w:w="0" w:type="auto"/>
        <w:tblInd w:w="108" w:type="dxa"/>
        <w:shd w:val="clear" w:color="auto" w:fill="44546A"/>
        <w:tblLook w:val="04A0" w:firstRow="1" w:lastRow="0" w:firstColumn="1" w:lastColumn="0" w:noHBand="0" w:noVBand="1"/>
      </w:tblPr>
      <w:tblGrid>
        <w:gridCol w:w="9464"/>
      </w:tblGrid>
      <w:tr w:rsidR="004A0E3C" w:rsidRPr="00DB5090" w14:paraId="39BEF833" w14:textId="77777777" w:rsidTr="005E4642">
        <w:trPr>
          <w:trHeight w:val="386"/>
        </w:trPr>
        <w:tc>
          <w:tcPr>
            <w:tcW w:w="9464" w:type="dxa"/>
            <w:shd w:val="clear" w:color="auto" w:fill="FFA543"/>
            <w:vAlign w:val="center"/>
          </w:tcPr>
          <w:p w14:paraId="42791247" w14:textId="5E7B2E66" w:rsidR="004A0E3C" w:rsidRPr="00DB5090" w:rsidRDefault="00D913DF" w:rsidP="00337C38">
            <w:pPr>
              <w:ind w:left="432" w:hanging="432"/>
              <w:rPr>
                <w:rFonts w:eastAsia="Arial Unicode MS" w:cs="Arial"/>
                <w:b/>
                <w:bCs/>
                <w:color w:val="FFFFFF"/>
                <w:cs/>
                <w:lang w:val="en-GB"/>
              </w:rPr>
            </w:pPr>
            <w:bookmarkStart w:id="18" w:name="_Hlk32000653"/>
            <w:r w:rsidRPr="00D913DF">
              <w:rPr>
                <w:rFonts w:eastAsia="Arial Unicode MS" w:cs="Arial"/>
                <w:b/>
                <w:bCs/>
                <w:color w:val="FFFFFF"/>
                <w:lang w:val="en-GB"/>
              </w:rPr>
              <w:t>9</w:t>
            </w:r>
            <w:r w:rsidR="004A0E3C" w:rsidRPr="00DB5090">
              <w:rPr>
                <w:rFonts w:eastAsia="Arial Unicode MS" w:cs="Arial"/>
                <w:b/>
                <w:bCs/>
                <w:color w:val="FFFFFF"/>
                <w:lang w:val="en-GB"/>
              </w:rPr>
              <w:tab/>
              <w:t>Cash and cash equivalents</w:t>
            </w:r>
          </w:p>
        </w:tc>
      </w:tr>
      <w:bookmarkEnd w:id="18"/>
    </w:tbl>
    <w:p w14:paraId="6E447E29" w14:textId="77777777" w:rsidR="00AB669E" w:rsidRPr="00DB5090" w:rsidRDefault="00AB669E" w:rsidP="0007195B">
      <w:pPr>
        <w:tabs>
          <w:tab w:val="left" w:pos="900"/>
        </w:tabs>
        <w:jc w:val="thaiDistribute"/>
        <w:rPr>
          <w:rFonts w:cs="Arial"/>
          <w:lang w:val="en-AU"/>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8330D" w:rsidRPr="00DB5090" w14:paraId="498750B0" w14:textId="77777777" w:rsidTr="0007195B">
        <w:tc>
          <w:tcPr>
            <w:tcW w:w="3715" w:type="dxa"/>
            <w:shd w:val="clear" w:color="auto" w:fill="FFFFFF"/>
          </w:tcPr>
          <w:p w14:paraId="54A8EF97" w14:textId="77777777" w:rsidR="00D8330D" w:rsidRPr="00DB5090" w:rsidRDefault="00D8330D" w:rsidP="002B5E92">
            <w:pPr>
              <w:ind w:left="-105"/>
              <w:rPr>
                <w:rFonts w:cs="Arial"/>
                <w:b/>
                <w:bCs/>
                <w:lang w:val="en-AU"/>
              </w:rPr>
            </w:pPr>
          </w:p>
        </w:tc>
        <w:tc>
          <w:tcPr>
            <w:tcW w:w="2880" w:type="dxa"/>
            <w:gridSpan w:val="2"/>
            <w:tcBorders>
              <w:top w:val="single" w:sz="4" w:space="0" w:color="auto"/>
              <w:bottom w:val="single" w:sz="4" w:space="0" w:color="auto"/>
            </w:tcBorders>
            <w:shd w:val="clear" w:color="auto" w:fill="FFFFFF"/>
            <w:hideMark/>
          </w:tcPr>
          <w:p w14:paraId="6FFC6811" w14:textId="77777777" w:rsidR="00D8330D" w:rsidRPr="00DB5090" w:rsidRDefault="00D8330D" w:rsidP="002B5E92">
            <w:pPr>
              <w:ind w:left="-40" w:right="-72"/>
              <w:jc w:val="center"/>
              <w:rPr>
                <w:rFonts w:cs="Arial"/>
                <w:b/>
                <w:bCs/>
              </w:rPr>
            </w:pPr>
            <w:r w:rsidRPr="00DB5090">
              <w:rPr>
                <w:rFonts w:cs="Arial"/>
                <w:b/>
                <w:bCs/>
              </w:rPr>
              <w:t>Consolidated</w:t>
            </w:r>
          </w:p>
          <w:p w14:paraId="413149D0" w14:textId="77777777" w:rsidR="00D8330D" w:rsidRPr="00DB5090" w:rsidRDefault="00D8330D" w:rsidP="002B5E92">
            <w:pPr>
              <w:ind w:left="-40" w:right="-72"/>
              <w:jc w:val="center"/>
              <w:rPr>
                <w:rFonts w:cs="Arial"/>
                <w:b/>
                <w:bCs/>
              </w:rPr>
            </w:pPr>
            <w:r w:rsidRPr="00DB5090">
              <w:rPr>
                <w:rFonts w:cs="Arial"/>
                <w:b/>
                <w:bCs/>
              </w:rPr>
              <w:t>financial statements</w:t>
            </w:r>
          </w:p>
        </w:tc>
        <w:tc>
          <w:tcPr>
            <w:tcW w:w="2880" w:type="dxa"/>
            <w:gridSpan w:val="2"/>
            <w:tcBorders>
              <w:top w:val="single" w:sz="4" w:space="0" w:color="auto"/>
              <w:bottom w:val="single" w:sz="4" w:space="0" w:color="auto"/>
            </w:tcBorders>
            <w:shd w:val="clear" w:color="auto" w:fill="FFFFFF"/>
            <w:hideMark/>
          </w:tcPr>
          <w:p w14:paraId="1AE9914C" w14:textId="77777777" w:rsidR="00D8330D" w:rsidRPr="00DB5090" w:rsidRDefault="00D8330D" w:rsidP="002B5E92">
            <w:pPr>
              <w:ind w:left="-40" w:right="-20"/>
              <w:jc w:val="center"/>
              <w:rPr>
                <w:rFonts w:cs="Arial"/>
                <w:b/>
                <w:bCs/>
              </w:rPr>
            </w:pPr>
            <w:r w:rsidRPr="00DB5090">
              <w:rPr>
                <w:rFonts w:cs="Arial"/>
                <w:b/>
                <w:bCs/>
              </w:rPr>
              <w:t>Separate</w:t>
            </w:r>
          </w:p>
          <w:p w14:paraId="0D77D732" w14:textId="77777777" w:rsidR="00D8330D" w:rsidRPr="00DB5090" w:rsidRDefault="00D8330D" w:rsidP="002B5E92">
            <w:pPr>
              <w:ind w:left="-40" w:right="-72"/>
              <w:jc w:val="center"/>
              <w:rPr>
                <w:rFonts w:cs="Arial"/>
                <w:b/>
                <w:bCs/>
              </w:rPr>
            </w:pPr>
            <w:r w:rsidRPr="00DB5090">
              <w:rPr>
                <w:rFonts w:cs="Arial"/>
                <w:b/>
                <w:bCs/>
              </w:rPr>
              <w:t>financial statements</w:t>
            </w:r>
          </w:p>
        </w:tc>
      </w:tr>
      <w:tr w:rsidR="00EC3D39" w:rsidRPr="00DB5090" w14:paraId="3FE34C9A" w14:textId="77777777" w:rsidTr="004337F9">
        <w:tc>
          <w:tcPr>
            <w:tcW w:w="3715" w:type="dxa"/>
            <w:shd w:val="clear" w:color="auto" w:fill="FFFFFF"/>
          </w:tcPr>
          <w:p w14:paraId="672F3A44" w14:textId="77777777" w:rsidR="00EC3D39" w:rsidRPr="00DB5090" w:rsidRDefault="00EC3D39" w:rsidP="00EC3D39">
            <w:pPr>
              <w:ind w:left="-105"/>
              <w:rPr>
                <w:rFonts w:cs="Arial"/>
                <w:b/>
                <w:bCs/>
              </w:rPr>
            </w:pPr>
          </w:p>
        </w:tc>
        <w:tc>
          <w:tcPr>
            <w:tcW w:w="1440" w:type="dxa"/>
            <w:tcBorders>
              <w:top w:val="single" w:sz="4" w:space="0" w:color="auto"/>
            </w:tcBorders>
            <w:shd w:val="clear" w:color="auto" w:fill="FFFFFF"/>
            <w:vAlign w:val="bottom"/>
            <w:hideMark/>
          </w:tcPr>
          <w:p w14:paraId="19DB23BD" w14:textId="15D4A451" w:rsidR="00EC3D39" w:rsidRPr="00DB5090" w:rsidRDefault="00D913DF" w:rsidP="00EC3D39">
            <w:pPr>
              <w:ind w:left="-40" w:right="-72"/>
              <w:jc w:val="right"/>
              <w:rPr>
                <w:rFonts w:cs="Arial"/>
                <w:b/>
                <w:bCs/>
              </w:rPr>
            </w:pPr>
            <w:r w:rsidRPr="00D913DF">
              <w:rPr>
                <w:rFonts w:eastAsia="Times New Roman" w:cs="Arial"/>
                <w:b/>
                <w:bCs/>
                <w:lang w:val="en-GB"/>
              </w:rPr>
              <w:t>2022</w:t>
            </w:r>
          </w:p>
        </w:tc>
        <w:tc>
          <w:tcPr>
            <w:tcW w:w="1440" w:type="dxa"/>
            <w:tcBorders>
              <w:top w:val="single" w:sz="4" w:space="0" w:color="auto"/>
            </w:tcBorders>
            <w:shd w:val="clear" w:color="auto" w:fill="FFFFFF"/>
            <w:vAlign w:val="bottom"/>
            <w:hideMark/>
          </w:tcPr>
          <w:p w14:paraId="06F6C5C2" w14:textId="0DCC888C" w:rsidR="00EC3D39" w:rsidRPr="00DB5090" w:rsidRDefault="00D913DF" w:rsidP="00EC3D39">
            <w:pPr>
              <w:ind w:left="-40" w:right="-72"/>
              <w:jc w:val="right"/>
              <w:rPr>
                <w:rFonts w:cs="Arial"/>
                <w:b/>
                <w:bCs/>
              </w:rPr>
            </w:pPr>
            <w:r w:rsidRPr="00D913DF">
              <w:rPr>
                <w:rFonts w:cs="Arial"/>
                <w:b/>
                <w:bCs/>
                <w:lang w:val="en-GB"/>
              </w:rPr>
              <w:t>2021</w:t>
            </w:r>
          </w:p>
        </w:tc>
        <w:tc>
          <w:tcPr>
            <w:tcW w:w="1440" w:type="dxa"/>
            <w:tcBorders>
              <w:top w:val="single" w:sz="4" w:space="0" w:color="auto"/>
            </w:tcBorders>
            <w:shd w:val="clear" w:color="auto" w:fill="FFFFFF"/>
            <w:vAlign w:val="bottom"/>
            <w:hideMark/>
          </w:tcPr>
          <w:p w14:paraId="440D4A84" w14:textId="43D2E89E" w:rsidR="00EC3D39" w:rsidRPr="00DB5090" w:rsidRDefault="00D913DF" w:rsidP="00EC3D39">
            <w:pPr>
              <w:ind w:left="-40" w:right="-72"/>
              <w:jc w:val="right"/>
              <w:rPr>
                <w:rFonts w:cs="Arial"/>
                <w:b/>
                <w:bCs/>
              </w:rPr>
            </w:pPr>
            <w:r w:rsidRPr="00D913DF">
              <w:rPr>
                <w:rFonts w:eastAsia="Times New Roman" w:cs="Arial"/>
                <w:b/>
                <w:bCs/>
                <w:lang w:val="en-GB"/>
              </w:rPr>
              <w:t>2022</w:t>
            </w:r>
          </w:p>
        </w:tc>
        <w:tc>
          <w:tcPr>
            <w:tcW w:w="1440" w:type="dxa"/>
            <w:tcBorders>
              <w:top w:val="single" w:sz="4" w:space="0" w:color="auto"/>
            </w:tcBorders>
            <w:shd w:val="clear" w:color="auto" w:fill="FFFFFF"/>
            <w:vAlign w:val="bottom"/>
            <w:hideMark/>
          </w:tcPr>
          <w:p w14:paraId="4CF075C8" w14:textId="08AED1EB" w:rsidR="00EC3D39" w:rsidRPr="00DB5090" w:rsidRDefault="00D913DF" w:rsidP="00EC3D39">
            <w:pPr>
              <w:ind w:left="-40" w:right="-72"/>
              <w:jc w:val="right"/>
              <w:rPr>
                <w:rFonts w:cs="Arial"/>
                <w:b/>
                <w:bCs/>
              </w:rPr>
            </w:pPr>
            <w:r w:rsidRPr="00D913DF">
              <w:rPr>
                <w:rFonts w:cs="Arial"/>
                <w:b/>
                <w:bCs/>
                <w:lang w:val="en-GB"/>
              </w:rPr>
              <w:t>2021</w:t>
            </w:r>
          </w:p>
        </w:tc>
      </w:tr>
      <w:tr w:rsidR="006A1144" w:rsidRPr="00DB5090" w14:paraId="684AF01D" w14:textId="77777777" w:rsidTr="00E33C7F">
        <w:tc>
          <w:tcPr>
            <w:tcW w:w="3715" w:type="dxa"/>
            <w:shd w:val="clear" w:color="auto" w:fill="FFFFFF"/>
          </w:tcPr>
          <w:p w14:paraId="0DFE8CB6" w14:textId="77777777" w:rsidR="006A1144" w:rsidRPr="00DB5090" w:rsidRDefault="006A1144" w:rsidP="006A1144">
            <w:pPr>
              <w:ind w:left="-105"/>
              <w:rPr>
                <w:rFonts w:cs="Arial"/>
                <w:b/>
                <w:bCs/>
              </w:rPr>
            </w:pPr>
          </w:p>
        </w:tc>
        <w:tc>
          <w:tcPr>
            <w:tcW w:w="1440" w:type="dxa"/>
            <w:tcBorders>
              <w:bottom w:val="single" w:sz="4" w:space="0" w:color="auto"/>
            </w:tcBorders>
            <w:shd w:val="clear" w:color="auto" w:fill="FFFFFF"/>
            <w:hideMark/>
          </w:tcPr>
          <w:p w14:paraId="7968D0A5" w14:textId="77777777" w:rsidR="006A1144" w:rsidRPr="00DB5090" w:rsidRDefault="006A1144" w:rsidP="006A1144">
            <w:pPr>
              <w:ind w:left="-40" w:right="-72"/>
              <w:jc w:val="right"/>
              <w:rPr>
                <w:rFonts w:cs="Arial"/>
                <w:b/>
                <w:bCs/>
              </w:rPr>
            </w:pPr>
            <w:r w:rsidRPr="00DB5090">
              <w:rPr>
                <w:rFonts w:cs="Arial"/>
                <w:b/>
                <w:bCs/>
              </w:rPr>
              <w:t>Thousand Baht</w:t>
            </w:r>
          </w:p>
        </w:tc>
        <w:tc>
          <w:tcPr>
            <w:tcW w:w="1440" w:type="dxa"/>
            <w:tcBorders>
              <w:bottom w:val="single" w:sz="4" w:space="0" w:color="auto"/>
            </w:tcBorders>
            <w:shd w:val="clear" w:color="auto" w:fill="FFFFFF"/>
            <w:hideMark/>
          </w:tcPr>
          <w:p w14:paraId="4519426D" w14:textId="77777777" w:rsidR="006A1144" w:rsidRPr="00DB5090" w:rsidRDefault="006A1144" w:rsidP="006A1144">
            <w:pPr>
              <w:ind w:left="-40" w:right="-72"/>
              <w:jc w:val="right"/>
              <w:rPr>
                <w:rFonts w:cs="Arial"/>
                <w:b/>
                <w:bCs/>
              </w:rPr>
            </w:pPr>
            <w:r w:rsidRPr="00DB5090">
              <w:rPr>
                <w:rFonts w:cs="Arial"/>
                <w:b/>
                <w:bCs/>
              </w:rPr>
              <w:t>Thousand</w:t>
            </w:r>
          </w:p>
          <w:p w14:paraId="75162C6E" w14:textId="77777777" w:rsidR="006A1144" w:rsidRPr="00DB5090" w:rsidRDefault="006A1144" w:rsidP="006A1144">
            <w:pPr>
              <w:ind w:left="-40" w:right="-72"/>
              <w:jc w:val="right"/>
              <w:rPr>
                <w:rFonts w:cs="Arial"/>
                <w:b/>
                <w:bCs/>
              </w:rPr>
            </w:pPr>
            <w:r w:rsidRPr="00DB5090">
              <w:rPr>
                <w:rFonts w:cs="Arial"/>
                <w:b/>
                <w:bCs/>
              </w:rPr>
              <w:t>Baht</w:t>
            </w:r>
          </w:p>
        </w:tc>
        <w:tc>
          <w:tcPr>
            <w:tcW w:w="1440" w:type="dxa"/>
            <w:tcBorders>
              <w:bottom w:val="single" w:sz="4" w:space="0" w:color="auto"/>
            </w:tcBorders>
            <w:shd w:val="clear" w:color="auto" w:fill="FFFFFF"/>
            <w:hideMark/>
          </w:tcPr>
          <w:p w14:paraId="6EB37A2F" w14:textId="77777777" w:rsidR="006A1144" w:rsidRPr="00DB5090" w:rsidRDefault="006A1144" w:rsidP="006A1144">
            <w:pPr>
              <w:ind w:left="-40" w:right="-72"/>
              <w:jc w:val="right"/>
              <w:rPr>
                <w:rFonts w:cs="Arial"/>
                <w:b/>
                <w:bCs/>
              </w:rPr>
            </w:pPr>
            <w:r w:rsidRPr="00DB5090">
              <w:rPr>
                <w:rFonts w:cs="Arial"/>
                <w:b/>
                <w:bCs/>
              </w:rPr>
              <w:t>Thousand</w:t>
            </w:r>
          </w:p>
          <w:p w14:paraId="76635196" w14:textId="77777777" w:rsidR="006A1144" w:rsidRPr="00DB5090" w:rsidRDefault="006A1144" w:rsidP="006A1144">
            <w:pPr>
              <w:ind w:left="-40" w:right="-72"/>
              <w:jc w:val="right"/>
              <w:rPr>
                <w:rFonts w:cs="Arial"/>
                <w:b/>
                <w:bCs/>
              </w:rPr>
            </w:pPr>
            <w:r w:rsidRPr="00DB5090">
              <w:rPr>
                <w:rFonts w:cs="Arial"/>
                <w:b/>
                <w:bCs/>
              </w:rPr>
              <w:t>Baht</w:t>
            </w:r>
          </w:p>
        </w:tc>
        <w:tc>
          <w:tcPr>
            <w:tcW w:w="1440" w:type="dxa"/>
            <w:tcBorders>
              <w:bottom w:val="single" w:sz="4" w:space="0" w:color="auto"/>
            </w:tcBorders>
            <w:shd w:val="clear" w:color="auto" w:fill="FFFFFF"/>
            <w:hideMark/>
          </w:tcPr>
          <w:p w14:paraId="5B3DD2B7" w14:textId="77777777" w:rsidR="006A1144" w:rsidRPr="00DB5090" w:rsidRDefault="006A1144" w:rsidP="006A1144">
            <w:pPr>
              <w:ind w:left="-40" w:right="-72"/>
              <w:jc w:val="right"/>
              <w:rPr>
                <w:rFonts w:cs="Arial"/>
                <w:b/>
                <w:bCs/>
              </w:rPr>
            </w:pPr>
            <w:r w:rsidRPr="00DB5090">
              <w:rPr>
                <w:rFonts w:cs="Arial"/>
                <w:b/>
                <w:bCs/>
              </w:rPr>
              <w:t>Thousand</w:t>
            </w:r>
          </w:p>
          <w:p w14:paraId="6DC98D9F" w14:textId="77777777" w:rsidR="006A1144" w:rsidRPr="00DB5090" w:rsidRDefault="006A1144" w:rsidP="006A1144">
            <w:pPr>
              <w:ind w:left="-40" w:right="-72"/>
              <w:jc w:val="right"/>
              <w:rPr>
                <w:rFonts w:cs="Arial"/>
                <w:b/>
                <w:bCs/>
              </w:rPr>
            </w:pPr>
            <w:r w:rsidRPr="00DB5090">
              <w:rPr>
                <w:rFonts w:cs="Arial"/>
                <w:b/>
                <w:bCs/>
              </w:rPr>
              <w:t>Baht</w:t>
            </w:r>
          </w:p>
        </w:tc>
      </w:tr>
      <w:tr w:rsidR="006A1144" w:rsidRPr="00DB5090" w14:paraId="5C9A86B6" w14:textId="77777777" w:rsidTr="002E3C8A">
        <w:tc>
          <w:tcPr>
            <w:tcW w:w="3715" w:type="dxa"/>
            <w:hideMark/>
          </w:tcPr>
          <w:p w14:paraId="1DEA8358" w14:textId="77777777" w:rsidR="006A1144" w:rsidRPr="00DB5090" w:rsidRDefault="006A1144" w:rsidP="006A1144">
            <w:pPr>
              <w:ind w:left="-105"/>
              <w:rPr>
                <w:rFonts w:cs="Arial"/>
              </w:rPr>
            </w:pPr>
          </w:p>
        </w:tc>
        <w:tc>
          <w:tcPr>
            <w:tcW w:w="1440" w:type="dxa"/>
            <w:tcBorders>
              <w:top w:val="single" w:sz="4" w:space="0" w:color="auto"/>
            </w:tcBorders>
            <w:shd w:val="clear" w:color="auto" w:fill="FAFAFA"/>
          </w:tcPr>
          <w:p w14:paraId="48BD95A5" w14:textId="77777777" w:rsidR="006A1144" w:rsidRPr="00DB5090" w:rsidRDefault="006A1144" w:rsidP="006A1144">
            <w:pPr>
              <w:ind w:left="-40" w:right="-72"/>
              <w:jc w:val="right"/>
              <w:rPr>
                <w:rFonts w:cs="Arial"/>
                <w:b/>
                <w:bCs/>
              </w:rPr>
            </w:pPr>
          </w:p>
        </w:tc>
        <w:tc>
          <w:tcPr>
            <w:tcW w:w="1440" w:type="dxa"/>
            <w:tcBorders>
              <w:top w:val="single" w:sz="4" w:space="0" w:color="auto"/>
            </w:tcBorders>
          </w:tcPr>
          <w:p w14:paraId="2C22AA24" w14:textId="77777777" w:rsidR="006A1144" w:rsidRPr="00DB5090" w:rsidRDefault="006A1144" w:rsidP="006A1144">
            <w:pPr>
              <w:ind w:left="-40" w:right="-72"/>
              <w:jc w:val="right"/>
              <w:rPr>
                <w:rFonts w:cs="Arial"/>
                <w:b/>
                <w:bCs/>
              </w:rPr>
            </w:pPr>
          </w:p>
        </w:tc>
        <w:tc>
          <w:tcPr>
            <w:tcW w:w="1440" w:type="dxa"/>
            <w:tcBorders>
              <w:top w:val="single" w:sz="4" w:space="0" w:color="auto"/>
            </w:tcBorders>
            <w:shd w:val="clear" w:color="auto" w:fill="FAFAFA"/>
          </w:tcPr>
          <w:p w14:paraId="48E600B1" w14:textId="77777777" w:rsidR="006A1144" w:rsidRPr="00DB5090" w:rsidRDefault="006A1144" w:rsidP="006A1144">
            <w:pPr>
              <w:ind w:left="-40" w:right="-72"/>
              <w:jc w:val="right"/>
              <w:rPr>
                <w:rFonts w:cs="Arial"/>
                <w:b/>
                <w:bCs/>
              </w:rPr>
            </w:pPr>
          </w:p>
        </w:tc>
        <w:tc>
          <w:tcPr>
            <w:tcW w:w="1440" w:type="dxa"/>
            <w:tcBorders>
              <w:top w:val="single" w:sz="4" w:space="0" w:color="auto"/>
            </w:tcBorders>
          </w:tcPr>
          <w:p w14:paraId="3AB5696E" w14:textId="77777777" w:rsidR="006A1144" w:rsidRPr="00DB5090" w:rsidRDefault="006A1144" w:rsidP="006A1144">
            <w:pPr>
              <w:ind w:left="-40" w:right="-72"/>
              <w:jc w:val="right"/>
              <w:rPr>
                <w:rFonts w:cs="Arial"/>
                <w:b/>
                <w:bCs/>
              </w:rPr>
            </w:pPr>
          </w:p>
        </w:tc>
      </w:tr>
      <w:tr w:rsidR="00EC3D39" w:rsidRPr="00DB5090" w14:paraId="5513EEE6" w14:textId="77777777" w:rsidTr="002E3C8A">
        <w:tc>
          <w:tcPr>
            <w:tcW w:w="3715" w:type="dxa"/>
          </w:tcPr>
          <w:p w14:paraId="2F2EE795" w14:textId="77777777" w:rsidR="00EC3D39" w:rsidRPr="00DB5090" w:rsidRDefault="00EC3D39" w:rsidP="00EC3D39">
            <w:pPr>
              <w:tabs>
                <w:tab w:val="left" w:pos="1426"/>
              </w:tabs>
              <w:ind w:left="-105"/>
              <w:jc w:val="left"/>
              <w:rPr>
                <w:rFonts w:cs="Arial"/>
              </w:rPr>
            </w:pPr>
            <w:r w:rsidRPr="00DB5090">
              <w:rPr>
                <w:rFonts w:cs="Arial"/>
              </w:rPr>
              <w:t xml:space="preserve">Cash at bank and on hand </w:t>
            </w:r>
          </w:p>
        </w:tc>
        <w:tc>
          <w:tcPr>
            <w:tcW w:w="1440" w:type="dxa"/>
            <w:shd w:val="clear" w:color="auto" w:fill="FAFAFA"/>
          </w:tcPr>
          <w:p w14:paraId="35771573" w14:textId="225F0356" w:rsidR="00EC3D39" w:rsidRPr="00DB5090" w:rsidRDefault="00D913DF" w:rsidP="00EC3D39">
            <w:pPr>
              <w:pStyle w:val="Heading1"/>
              <w:spacing w:line="240" w:lineRule="auto"/>
              <w:ind w:right="-72" w:firstLine="456"/>
              <w:jc w:val="right"/>
              <w:rPr>
                <w:rFonts w:ascii="Arial" w:hAnsi="Arial" w:cs="Arial"/>
                <w:sz w:val="20"/>
                <w:szCs w:val="20"/>
                <w:lang w:val="en-US" w:eastAsia="en-US"/>
              </w:rPr>
            </w:pPr>
            <w:r w:rsidRPr="00D913DF">
              <w:rPr>
                <w:rFonts w:ascii="Arial" w:hAnsi="Arial" w:cs="Arial"/>
                <w:sz w:val="20"/>
                <w:szCs w:val="20"/>
                <w:lang w:val="en-GB" w:eastAsia="en-US"/>
              </w:rPr>
              <w:t>514</w:t>
            </w:r>
            <w:r w:rsidR="00DC5E6A" w:rsidRPr="00DB5090">
              <w:rPr>
                <w:rFonts w:ascii="Arial" w:hAnsi="Arial" w:cs="Arial"/>
                <w:sz w:val="20"/>
                <w:szCs w:val="20"/>
                <w:lang w:val="en-US" w:eastAsia="en-US"/>
              </w:rPr>
              <w:t>,</w:t>
            </w:r>
            <w:r w:rsidRPr="00D913DF">
              <w:rPr>
                <w:rFonts w:ascii="Arial" w:hAnsi="Arial" w:cs="Arial"/>
                <w:sz w:val="20"/>
                <w:szCs w:val="20"/>
                <w:lang w:val="en-GB" w:eastAsia="en-US"/>
              </w:rPr>
              <w:t>207</w:t>
            </w:r>
          </w:p>
        </w:tc>
        <w:tc>
          <w:tcPr>
            <w:tcW w:w="1440" w:type="dxa"/>
          </w:tcPr>
          <w:p w14:paraId="347E99D8" w14:textId="34A48603" w:rsidR="00EC3D39" w:rsidRPr="00DB5090" w:rsidRDefault="00D913DF" w:rsidP="00EC3D39">
            <w:pPr>
              <w:pStyle w:val="Heading1"/>
              <w:spacing w:line="240" w:lineRule="auto"/>
              <w:ind w:right="-72" w:firstLine="456"/>
              <w:jc w:val="right"/>
              <w:rPr>
                <w:rFonts w:ascii="Arial" w:hAnsi="Arial" w:cs="Arial"/>
                <w:sz w:val="20"/>
                <w:szCs w:val="20"/>
                <w:lang w:val="en-US" w:eastAsia="en-US"/>
              </w:rPr>
            </w:pPr>
            <w:r w:rsidRPr="00D913DF">
              <w:rPr>
                <w:rFonts w:ascii="Arial" w:hAnsi="Arial" w:cs="Arial"/>
                <w:sz w:val="20"/>
                <w:szCs w:val="20"/>
                <w:lang w:val="en-GB" w:eastAsia="en-US"/>
              </w:rPr>
              <w:t>486</w:t>
            </w:r>
            <w:r w:rsidR="00EC3D39" w:rsidRPr="00DB5090">
              <w:rPr>
                <w:rFonts w:ascii="Arial" w:hAnsi="Arial" w:cs="Arial"/>
                <w:sz w:val="20"/>
                <w:szCs w:val="20"/>
                <w:lang w:val="en-US" w:eastAsia="en-US"/>
              </w:rPr>
              <w:t>,</w:t>
            </w:r>
            <w:r w:rsidRPr="00D913DF">
              <w:rPr>
                <w:rFonts w:ascii="Arial" w:hAnsi="Arial" w:cs="Arial"/>
                <w:sz w:val="20"/>
                <w:szCs w:val="20"/>
                <w:lang w:val="en-GB" w:eastAsia="en-US"/>
              </w:rPr>
              <w:t>641</w:t>
            </w:r>
          </w:p>
        </w:tc>
        <w:tc>
          <w:tcPr>
            <w:tcW w:w="1440" w:type="dxa"/>
            <w:shd w:val="clear" w:color="auto" w:fill="FAFAFA"/>
          </w:tcPr>
          <w:p w14:paraId="77E0CEBA" w14:textId="1A71186F" w:rsidR="00EC3D39" w:rsidRPr="00DB5090" w:rsidRDefault="00D913DF" w:rsidP="00EC3D39">
            <w:pPr>
              <w:ind w:left="-40" w:right="-72"/>
              <w:jc w:val="right"/>
              <w:rPr>
                <w:rFonts w:cs="Arial"/>
              </w:rPr>
            </w:pPr>
            <w:r w:rsidRPr="00D913DF">
              <w:rPr>
                <w:rFonts w:cs="Arial"/>
                <w:lang w:val="en-GB"/>
              </w:rPr>
              <w:t>48</w:t>
            </w:r>
            <w:r w:rsidR="00DC5E6A" w:rsidRPr="00DB5090">
              <w:rPr>
                <w:rFonts w:cs="Arial"/>
              </w:rPr>
              <w:t>,</w:t>
            </w:r>
            <w:r w:rsidRPr="00D913DF">
              <w:rPr>
                <w:rFonts w:cs="Arial"/>
                <w:lang w:val="en-GB"/>
              </w:rPr>
              <w:t>976</w:t>
            </w:r>
          </w:p>
        </w:tc>
        <w:tc>
          <w:tcPr>
            <w:tcW w:w="1440" w:type="dxa"/>
          </w:tcPr>
          <w:p w14:paraId="0667BEEB" w14:textId="74CE334E" w:rsidR="00EC3D39" w:rsidRPr="00DB5090" w:rsidRDefault="00D913DF" w:rsidP="00EC3D39">
            <w:pPr>
              <w:ind w:left="-40" w:right="-72"/>
              <w:jc w:val="right"/>
              <w:rPr>
                <w:rFonts w:cs="Arial"/>
                <w:b/>
                <w:bCs/>
              </w:rPr>
            </w:pPr>
            <w:r w:rsidRPr="00D913DF">
              <w:rPr>
                <w:rFonts w:cs="Arial"/>
                <w:lang w:val="en-GB"/>
              </w:rPr>
              <w:t>164</w:t>
            </w:r>
            <w:r w:rsidR="00EC3D39" w:rsidRPr="00DB5090">
              <w:rPr>
                <w:rFonts w:cs="Arial"/>
              </w:rPr>
              <w:t>,</w:t>
            </w:r>
            <w:r w:rsidRPr="00D913DF">
              <w:rPr>
                <w:rFonts w:cs="Arial"/>
                <w:lang w:val="en-GB"/>
              </w:rPr>
              <w:t>044</w:t>
            </w:r>
          </w:p>
        </w:tc>
      </w:tr>
      <w:tr w:rsidR="00EC3D39" w:rsidRPr="00DB5090" w14:paraId="3E69695E" w14:textId="77777777" w:rsidTr="002E3C8A">
        <w:tc>
          <w:tcPr>
            <w:tcW w:w="3715" w:type="dxa"/>
          </w:tcPr>
          <w:p w14:paraId="78C0C9DD" w14:textId="77777777" w:rsidR="00EC3D39" w:rsidRPr="00DB5090" w:rsidRDefault="00EC3D39" w:rsidP="00EC3D39">
            <w:pPr>
              <w:tabs>
                <w:tab w:val="left" w:pos="1426"/>
              </w:tabs>
              <w:ind w:left="-105"/>
              <w:jc w:val="left"/>
              <w:rPr>
                <w:rFonts w:cs="Arial"/>
              </w:rPr>
            </w:pPr>
            <w:r w:rsidRPr="00DB5090">
              <w:rPr>
                <w:rFonts w:cs="Arial"/>
              </w:rPr>
              <w:t>Short-term bank deposits</w:t>
            </w:r>
          </w:p>
        </w:tc>
        <w:tc>
          <w:tcPr>
            <w:tcW w:w="1440" w:type="dxa"/>
            <w:shd w:val="clear" w:color="auto" w:fill="FAFAFA"/>
          </w:tcPr>
          <w:p w14:paraId="170D1B19" w14:textId="265F109D" w:rsidR="00EC3D39" w:rsidRPr="00DB5090" w:rsidRDefault="00DC5E6A" w:rsidP="00EC3D39">
            <w:pPr>
              <w:pStyle w:val="Heading1"/>
              <w:spacing w:line="240" w:lineRule="auto"/>
              <w:ind w:right="-72" w:firstLine="456"/>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tcPr>
          <w:p w14:paraId="6CD552A4" w14:textId="04380995" w:rsidR="00EC3D39" w:rsidRPr="00DB5090" w:rsidRDefault="00D913DF" w:rsidP="00EC3D39">
            <w:pPr>
              <w:pStyle w:val="Heading1"/>
              <w:spacing w:line="240" w:lineRule="auto"/>
              <w:ind w:right="-72" w:firstLine="456"/>
              <w:jc w:val="right"/>
              <w:rPr>
                <w:rFonts w:ascii="Arial" w:hAnsi="Arial" w:cs="Arial"/>
                <w:sz w:val="20"/>
                <w:szCs w:val="20"/>
                <w:lang w:val="en-GB" w:eastAsia="en-US"/>
              </w:rPr>
            </w:pPr>
            <w:r w:rsidRPr="00D913DF">
              <w:rPr>
                <w:rFonts w:ascii="Arial" w:hAnsi="Arial" w:cs="Arial"/>
                <w:sz w:val="20"/>
                <w:szCs w:val="20"/>
                <w:lang w:val="en-GB" w:eastAsia="en-US"/>
              </w:rPr>
              <w:t>2</w:t>
            </w:r>
            <w:r w:rsidR="00EC3D39" w:rsidRPr="00DB5090">
              <w:rPr>
                <w:rFonts w:ascii="Arial" w:hAnsi="Arial" w:cs="Arial"/>
                <w:sz w:val="20"/>
                <w:szCs w:val="20"/>
                <w:lang w:val="en-US" w:eastAsia="en-US"/>
              </w:rPr>
              <w:t>,</w:t>
            </w:r>
            <w:r w:rsidRPr="00D913DF">
              <w:rPr>
                <w:rFonts w:ascii="Arial" w:hAnsi="Arial" w:cs="Arial"/>
                <w:sz w:val="20"/>
                <w:szCs w:val="20"/>
                <w:lang w:val="en-GB" w:eastAsia="en-US"/>
              </w:rPr>
              <w:t>007</w:t>
            </w:r>
          </w:p>
        </w:tc>
        <w:tc>
          <w:tcPr>
            <w:tcW w:w="1440" w:type="dxa"/>
            <w:shd w:val="clear" w:color="auto" w:fill="FAFAFA"/>
          </w:tcPr>
          <w:p w14:paraId="4ED03F22" w14:textId="516CC71A" w:rsidR="00EC3D39" w:rsidRPr="00DB5090" w:rsidRDefault="00DC5E6A" w:rsidP="00EC3D39">
            <w:pPr>
              <w:ind w:left="-40" w:right="-72"/>
              <w:jc w:val="right"/>
              <w:rPr>
                <w:rFonts w:cs="Arial"/>
                <w:lang w:val="en-GB"/>
              </w:rPr>
            </w:pPr>
            <w:r w:rsidRPr="00DB5090">
              <w:rPr>
                <w:rFonts w:cs="Arial"/>
                <w:lang w:val="en-GB"/>
              </w:rPr>
              <w:t>-</w:t>
            </w:r>
          </w:p>
        </w:tc>
        <w:tc>
          <w:tcPr>
            <w:tcW w:w="1440" w:type="dxa"/>
          </w:tcPr>
          <w:p w14:paraId="2612E860" w14:textId="3B1EAD3F" w:rsidR="00EC3D39" w:rsidRPr="00DB5090" w:rsidRDefault="00EC3D39" w:rsidP="00EC3D39">
            <w:pPr>
              <w:ind w:left="-40" w:right="-72"/>
              <w:jc w:val="right"/>
              <w:rPr>
                <w:rFonts w:cs="Arial"/>
                <w:lang w:val="en-GB"/>
              </w:rPr>
            </w:pPr>
            <w:r w:rsidRPr="00DB5090">
              <w:rPr>
                <w:rFonts w:cs="Arial"/>
                <w:lang w:val="en-GB"/>
              </w:rPr>
              <w:t>-</w:t>
            </w:r>
          </w:p>
        </w:tc>
      </w:tr>
      <w:tr w:rsidR="00EC3D39" w:rsidRPr="00DB5090" w14:paraId="4A72B5BD" w14:textId="77777777" w:rsidTr="00A320EF">
        <w:tc>
          <w:tcPr>
            <w:tcW w:w="3715" w:type="dxa"/>
          </w:tcPr>
          <w:p w14:paraId="6CFC015B" w14:textId="77777777" w:rsidR="00EC3D39" w:rsidRPr="00DB5090" w:rsidRDefault="00EC3D39" w:rsidP="00EC3D39">
            <w:pPr>
              <w:tabs>
                <w:tab w:val="left" w:pos="1426"/>
              </w:tabs>
              <w:ind w:left="-105"/>
              <w:rPr>
                <w:rFonts w:cs="Arial"/>
              </w:rPr>
            </w:pPr>
          </w:p>
        </w:tc>
        <w:tc>
          <w:tcPr>
            <w:tcW w:w="1440" w:type="dxa"/>
            <w:tcBorders>
              <w:top w:val="single" w:sz="4" w:space="0" w:color="auto"/>
            </w:tcBorders>
            <w:shd w:val="clear" w:color="auto" w:fill="FAFAFA"/>
          </w:tcPr>
          <w:p w14:paraId="1ACCE178" w14:textId="77777777" w:rsidR="00EC3D39" w:rsidRPr="00DB5090" w:rsidRDefault="00EC3D39" w:rsidP="00EC3D39">
            <w:pPr>
              <w:ind w:left="-40" w:right="-72"/>
              <w:jc w:val="right"/>
              <w:rPr>
                <w:rFonts w:cs="Arial"/>
                <w:b/>
                <w:bCs/>
              </w:rPr>
            </w:pPr>
          </w:p>
        </w:tc>
        <w:tc>
          <w:tcPr>
            <w:tcW w:w="1440" w:type="dxa"/>
            <w:tcBorders>
              <w:top w:val="single" w:sz="4" w:space="0" w:color="auto"/>
            </w:tcBorders>
          </w:tcPr>
          <w:p w14:paraId="40F2712A" w14:textId="77777777" w:rsidR="00EC3D39" w:rsidRPr="00DB5090" w:rsidRDefault="00EC3D39" w:rsidP="00EC3D39">
            <w:pPr>
              <w:ind w:left="-40" w:right="-72"/>
              <w:jc w:val="right"/>
              <w:rPr>
                <w:rFonts w:cs="Arial"/>
                <w:b/>
                <w:bCs/>
              </w:rPr>
            </w:pPr>
          </w:p>
        </w:tc>
        <w:tc>
          <w:tcPr>
            <w:tcW w:w="1440" w:type="dxa"/>
            <w:tcBorders>
              <w:top w:val="single" w:sz="4" w:space="0" w:color="auto"/>
            </w:tcBorders>
            <w:shd w:val="clear" w:color="auto" w:fill="FAFAFA"/>
          </w:tcPr>
          <w:p w14:paraId="2FEC376B" w14:textId="77777777" w:rsidR="00EC3D39" w:rsidRPr="00DB5090" w:rsidRDefault="00EC3D39" w:rsidP="00EC3D39">
            <w:pPr>
              <w:ind w:left="-40" w:right="-72"/>
              <w:jc w:val="right"/>
              <w:rPr>
                <w:rFonts w:cs="Arial"/>
                <w:b/>
                <w:bCs/>
              </w:rPr>
            </w:pPr>
          </w:p>
        </w:tc>
        <w:tc>
          <w:tcPr>
            <w:tcW w:w="1440" w:type="dxa"/>
            <w:tcBorders>
              <w:top w:val="single" w:sz="4" w:space="0" w:color="auto"/>
            </w:tcBorders>
          </w:tcPr>
          <w:p w14:paraId="1416D193" w14:textId="77777777" w:rsidR="00EC3D39" w:rsidRPr="00DB5090" w:rsidRDefault="00EC3D39" w:rsidP="00EC3D39">
            <w:pPr>
              <w:ind w:left="-40" w:right="-72"/>
              <w:jc w:val="right"/>
              <w:rPr>
                <w:rFonts w:cs="Arial"/>
                <w:b/>
                <w:bCs/>
              </w:rPr>
            </w:pPr>
          </w:p>
        </w:tc>
      </w:tr>
      <w:tr w:rsidR="00EC3D39" w:rsidRPr="00DB5090" w14:paraId="0F5019CC" w14:textId="77777777" w:rsidTr="00A320EF">
        <w:tc>
          <w:tcPr>
            <w:tcW w:w="3715" w:type="dxa"/>
          </w:tcPr>
          <w:p w14:paraId="2DB2FC7C" w14:textId="77777777" w:rsidR="00EC3D39" w:rsidRPr="00DB5090" w:rsidRDefault="00EC3D39" w:rsidP="00EC3D39">
            <w:pPr>
              <w:tabs>
                <w:tab w:val="left" w:pos="1426"/>
              </w:tabs>
              <w:ind w:left="-105"/>
              <w:rPr>
                <w:rFonts w:cs="Arial"/>
                <w:b/>
                <w:bCs/>
              </w:rPr>
            </w:pPr>
            <w:r w:rsidRPr="00DB5090">
              <w:rPr>
                <w:rFonts w:cs="Arial"/>
                <w:b/>
                <w:bCs/>
              </w:rPr>
              <w:t>Total</w:t>
            </w:r>
          </w:p>
        </w:tc>
        <w:tc>
          <w:tcPr>
            <w:tcW w:w="1440" w:type="dxa"/>
            <w:tcBorders>
              <w:bottom w:val="single" w:sz="4" w:space="0" w:color="auto"/>
            </w:tcBorders>
            <w:shd w:val="clear" w:color="auto" w:fill="FAFAFA"/>
          </w:tcPr>
          <w:p w14:paraId="468CFF4E" w14:textId="0D8EDEE0" w:rsidR="00EC3D39" w:rsidRPr="00DB5090" w:rsidRDefault="00D913DF" w:rsidP="00EC3D39">
            <w:pPr>
              <w:ind w:left="-40" w:right="-72"/>
              <w:jc w:val="right"/>
              <w:rPr>
                <w:rFonts w:cs="Arial"/>
              </w:rPr>
            </w:pPr>
            <w:r w:rsidRPr="00D913DF">
              <w:rPr>
                <w:rFonts w:cs="Arial"/>
                <w:lang w:val="en-GB"/>
              </w:rPr>
              <w:t>514</w:t>
            </w:r>
            <w:r w:rsidR="00DC5E6A" w:rsidRPr="00DB5090">
              <w:rPr>
                <w:rFonts w:cs="Arial"/>
              </w:rPr>
              <w:t>,</w:t>
            </w:r>
            <w:r w:rsidRPr="00D913DF">
              <w:rPr>
                <w:rFonts w:cs="Arial"/>
                <w:lang w:val="en-GB"/>
              </w:rPr>
              <w:t>207</w:t>
            </w:r>
          </w:p>
        </w:tc>
        <w:tc>
          <w:tcPr>
            <w:tcW w:w="1440" w:type="dxa"/>
            <w:tcBorders>
              <w:bottom w:val="single" w:sz="4" w:space="0" w:color="auto"/>
            </w:tcBorders>
          </w:tcPr>
          <w:p w14:paraId="2A2B4082" w14:textId="3B245690" w:rsidR="00EC3D39" w:rsidRPr="00DB5090" w:rsidRDefault="00D913DF" w:rsidP="00EC3D39">
            <w:pPr>
              <w:ind w:left="-40" w:right="-72"/>
              <w:jc w:val="right"/>
              <w:rPr>
                <w:rFonts w:cs="Arial"/>
                <w:b/>
                <w:bCs/>
              </w:rPr>
            </w:pPr>
            <w:r w:rsidRPr="00D913DF">
              <w:rPr>
                <w:rFonts w:cs="Arial"/>
                <w:lang w:val="en-GB"/>
              </w:rPr>
              <w:t>488</w:t>
            </w:r>
            <w:r w:rsidR="00EC3D39" w:rsidRPr="00DB5090">
              <w:rPr>
                <w:rFonts w:cs="Arial"/>
              </w:rPr>
              <w:t>,</w:t>
            </w:r>
            <w:r w:rsidRPr="00D913DF">
              <w:rPr>
                <w:rFonts w:cs="Arial"/>
                <w:lang w:val="en-GB"/>
              </w:rPr>
              <w:t>648</w:t>
            </w:r>
          </w:p>
        </w:tc>
        <w:tc>
          <w:tcPr>
            <w:tcW w:w="1440" w:type="dxa"/>
            <w:tcBorders>
              <w:bottom w:val="single" w:sz="4" w:space="0" w:color="auto"/>
            </w:tcBorders>
            <w:shd w:val="clear" w:color="auto" w:fill="FAFAFA"/>
          </w:tcPr>
          <w:p w14:paraId="585687A7" w14:textId="79C159F6" w:rsidR="00EC3D39" w:rsidRPr="00DB5090" w:rsidRDefault="00D913DF" w:rsidP="00EC3D39">
            <w:pPr>
              <w:ind w:left="-40" w:right="-72"/>
              <w:jc w:val="right"/>
              <w:rPr>
                <w:rFonts w:cs="Arial"/>
              </w:rPr>
            </w:pPr>
            <w:r w:rsidRPr="00D913DF">
              <w:rPr>
                <w:rFonts w:cs="Arial"/>
                <w:lang w:val="en-GB"/>
              </w:rPr>
              <w:t>48</w:t>
            </w:r>
            <w:r w:rsidR="00DC5E6A" w:rsidRPr="00DB5090">
              <w:rPr>
                <w:rFonts w:cs="Arial"/>
              </w:rPr>
              <w:t>,</w:t>
            </w:r>
            <w:r w:rsidRPr="00D913DF">
              <w:rPr>
                <w:rFonts w:cs="Arial"/>
                <w:lang w:val="en-GB"/>
              </w:rPr>
              <w:t>976</w:t>
            </w:r>
          </w:p>
        </w:tc>
        <w:tc>
          <w:tcPr>
            <w:tcW w:w="1440" w:type="dxa"/>
            <w:tcBorders>
              <w:bottom w:val="single" w:sz="4" w:space="0" w:color="auto"/>
            </w:tcBorders>
          </w:tcPr>
          <w:p w14:paraId="0A9EF600" w14:textId="6A72A949" w:rsidR="00EC3D39" w:rsidRPr="00DB5090" w:rsidRDefault="00D913DF" w:rsidP="00EC3D39">
            <w:pPr>
              <w:ind w:left="-40" w:right="-72"/>
              <w:jc w:val="right"/>
              <w:rPr>
                <w:rFonts w:cs="Arial"/>
                <w:b/>
                <w:bCs/>
              </w:rPr>
            </w:pPr>
            <w:r w:rsidRPr="00D913DF">
              <w:rPr>
                <w:rFonts w:cs="Arial"/>
                <w:lang w:val="en-GB"/>
              </w:rPr>
              <w:t>164</w:t>
            </w:r>
            <w:r w:rsidR="00EC3D39" w:rsidRPr="00DB5090">
              <w:rPr>
                <w:rFonts w:cs="Arial"/>
              </w:rPr>
              <w:t>,</w:t>
            </w:r>
            <w:r w:rsidRPr="00D913DF">
              <w:rPr>
                <w:rFonts w:cs="Arial"/>
                <w:lang w:val="en-GB"/>
              </w:rPr>
              <w:t>044</w:t>
            </w:r>
          </w:p>
        </w:tc>
      </w:tr>
    </w:tbl>
    <w:p w14:paraId="0EFA58A4" w14:textId="05712722" w:rsidR="00AB669E" w:rsidRPr="00DB5090" w:rsidRDefault="00AB669E" w:rsidP="002D1505">
      <w:pPr>
        <w:tabs>
          <w:tab w:val="left" w:pos="540"/>
        </w:tabs>
        <w:rPr>
          <w:rFonts w:cs="Arial"/>
          <w:b/>
          <w:bCs/>
        </w:rPr>
      </w:pPr>
    </w:p>
    <w:p w14:paraId="60F6FA0C" w14:textId="77777777" w:rsidR="0040725B" w:rsidRPr="00DB5090" w:rsidRDefault="0040725B" w:rsidP="002D1505">
      <w:pPr>
        <w:tabs>
          <w:tab w:val="left" w:pos="540"/>
        </w:tabs>
        <w:rPr>
          <w:rFonts w:cs="Arial"/>
          <w:b/>
          <w:bCs/>
        </w:rPr>
      </w:pPr>
    </w:p>
    <w:tbl>
      <w:tblPr>
        <w:tblW w:w="9461" w:type="dxa"/>
        <w:tblInd w:w="108" w:type="dxa"/>
        <w:shd w:val="clear" w:color="auto" w:fill="FFA543"/>
        <w:tblLook w:val="04A0" w:firstRow="1" w:lastRow="0" w:firstColumn="1" w:lastColumn="0" w:noHBand="0" w:noVBand="1"/>
      </w:tblPr>
      <w:tblGrid>
        <w:gridCol w:w="9461"/>
      </w:tblGrid>
      <w:tr w:rsidR="0040725B" w:rsidRPr="00DB5090" w14:paraId="4054EC1F" w14:textId="77777777" w:rsidTr="007F0292">
        <w:trPr>
          <w:trHeight w:val="386"/>
        </w:trPr>
        <w:tc>
          <w:tcPr>
            <w:tcW w:w="9461" w:type="dxa"/>
            <w:shd w:val="clear" w:color="auto" w:fill="FFA543"/>
            <w:vAlign w:val="center"/>
          </w:tcPr>
          <w:p w14:paraId="6887E479" w14:textId="018EB600" w:rsidR="0040725B" w:rsidRPr="00DB5090" w:rsidRDefault="00D913DF" w:rsidP="007F0292">
            <w:pPr>
              <w:tabs>
                <w:tab w:val="left" w:pos="432"/>
              </w:tabs>
              <w:ind w:left="504" w:hanging="504"/>
              <w:jc w:val="left"/>
              <w:rPr>
                <w:rFonts w:eastAsia="Cordia New" w:cs="Arial"/>
                <w:b/>
                <w:bCs/>
                <w:color w:val="FFFFFF"/>
                <w:cs/>
              </w:rPr>
            </w:pPr>
            <w:r w:rsidRPr="00D913DF">
              <w:rPr>
                <w:rFonts w:eastAsia="Cordia New" w:cs="Arial"/>
                <w:b/>
                <w:color w:val="FFFFFF"/>
                <w:lang w:val="en-GB"/>
              </w:rPr>
              <w:t>10</w:t>
            </w:r>
            <w:r w:rsidR="0040725B" w:rsidRPr="00DB5090">
              <w:rPr>
                <w:rFonts w:eastAsia="Cordia New" w:cs="Arial"/>
                <w:b/>
                <w:color w:val="FFFFFF"/>
              </w:rPr>
              <w:tab/>
              <w:t>Non-current assets held-for-sale</w:t>
            </w:r>
          </w:p>
        </w:tc>
      </w:tr>
    </w:tbl>
    <w:p w14:paraId="14F325E6" w14:textId="77777777" w:rsidR="0040725B" w:rsidRPr="00DB5090" w:rsidRDefault="0040725B" w:rsidP="0040725B">
      <w:pPr>
        <w:tabs>
          <w:tab w:val="left" w:pos="1134"/>
        </w:tabs>
        <w:rPr>
          <w:rFonts w:eastAsia="Arial Unicode MS"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0725B" w:rsidRPr="00DB5090" w14:paraId="2420EF80" w14:textId="77777777" w:rsidTr="003B5547">
        <w:tc>
          <w:tcPr>
            <w:tcW w:w="3701" w:type="dxa"/>
            <w:vAlign w:val="bottom"/>
          </w:tcPr>
          <w:p w14:paraId="4F01AAB7" w14:textId="77777777" w:rsidR="0040725B" w:rsidRPr="00DB5090" w:rsidRDefault="0040725B" w:rsidP="007F0292">
            <w:pPr>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0DFF173C" w14:textId="65F1D218" w:rsidR="0040725B" w:rsidRPr="00DB5090" w:rsidRDefault="0040725B" w:rsidP="007F0292">
            <w:pPr>
              <w:tabs>
                <w:tab w:val="left" w:pos="1134"/>
                <w:tab w:val="left" w:pos="1276"/>
                <w:tab w:val="center" w:pos="3402"/>
                <w:tab w:val="center" w:pos="4536"/>
                <w:tab w:val="center" w:pos="5670"/>
                <w:tab w:val="center" w:pos="6804"/>
                <w:tab w:val="right" w:pos="7655"/>
              </w:tabs>
              <w:ind w:right="-72"/>
              <w:jc w:val="center"/>
              <w:rPr>
                <w:rFonts w:cs="Arial"/>
                <w:b/>
                <w:bCs/>
              </w:rPr>
            </w:pPr>
            <w:r w:rsidRPr="00DB5090">
              <w:rPr>
                <w:rFonts w:cs="Arial"/>
                <w:b/>
                <w:bCs/>
              </w:rPr>
              <w:t>Consolidated</w:t>
            </w:r>
            <w:r w:rsidRPr="00DB5090">
              <w:rPr>
                <w:rFonts w:cs="Arial"/>
                <w:b/>
              </w:rPr>
              <w:br/>
              <w:t xml:space="preserve">financial </w:t>
            </w:r>
            <w:r w:rsidR="00F40AEC" w:rsidRPr="00DB5090">
              <w:rPr>
                <w:rFonts w:cs="Arial"/>
                <w:b/>
              </w:rPr>
              <w:t>statements</w:t>
            </w:r>
          </w:p>
        </w:tc>
        <w:tc>
          <w:tcPr>
            <w:tcW w:w="2880" w:type="dxa"/>
            <w:gridSpan w:val="2"/>
            <w:tcBorders>
              <w:top w:val="single" w:sz="4" w:space="0" w:color="auto"/>
              <w:bottom w:val="single" w:sz="4" w:space="0" w:color="auto"/>
            </w:tcBorders>
            <w:vAlign w:val="bottom"/>
          </w:tcPr>
          <w:p w14:paraId="0E2B09BA" w14:textId="0915C062" w:rsidR="0040725B" w:rsidRPr="00DB5090" w:rsidRDefault="0040725B" w:rsidP="007F0292">
            <w:pPr>
              <w:tabs>
                <w:tab w:val="left" w:pos="1134"/>
                <w:tab w:val="left" w:pos="1276"/>
                <w:tab w:val="center" w:pos="3402"/>
                <w:tab w:val="center" w:pos="4536"/>
                <w:tab w:val="center" w:pos="5670"/>
                <w:tab w:val="center" w:pos="6804"/>
                <w:tab w:val="right" w:pos="7655"/>
              </w:tabs>
              <w:ind w:right="-72"/>
              <w:jc w:val="center"/>
              <w:rPr>
                <w:rFonts w:cs="Arial"/>
                <w:b/>
                <w:bCs/>
              </w:rPr>
            </w:pPr>
            <w:r w:rsidRPr="00DB5090">
              <w:rPr>
                <w:rFonts w:cs="Arial"/>
                <w:b/>
                <w:bCs/>
              </w:rPr>
              <w:t>Separate</w:t>
            </w:r>
            <w:r w:rsidRPr="00DB5090">
              <w:rPr>
                <w:rFonts w:cs="Arial"/>
                <w:b/>
              </w:rPr>
              <w:br/>
              <w:t xml:space="preserve">financial </w:t>
            </w:r>
            <w:r w:rsidR="00F40AEC" w:rsidRPr="00DB5090">
              <w:rPr>
                <w:rFonts w:cs="Arial"/>
                <w:b/>
              </w:rPr>
              <w:t>statements</w:t>
            </w:r>
          </w:p>
        </w:tc>
      </w:tr>
      <w:tr w:rsidR="00EC3D39" w:rsidRPr="00DB5090" w14:paraId="0A3A198D" w14:textId="77777777" w:rsidTr="003B5547">
        <w:tc>
          <w:tcPr>
            <w:tcW w:w="3701" w:type="dxa"/>
            <w:vAlign w:val="bottom"/>
          </w:tcPr>
          <w:p w14:paraId="2B780753" w14:textId="77777777" w:rsidR="00EC3D39" w:rsidRPr="00DB5090" w:rsidRDefault="00EC3D39" w:rsidP="00EC3D39">
            <w:pPr>
              <w:ind w:left="-101"/>
              <w:jc w:val="left"/>
              <w:rPr>
                <w:rFonts w:cs="Arial"/>
                <w:shd w:val="clear" w:color="auto" w:fill="FFFFFF"/>
              </w:rPr>
            </w:pPr>
          </w:p>
        </w:tc>
        <w:tc>
          <w:tcPr>
            <w:tcW w:w="1440" w:type="dxa"/>
            <w:vAlign w:val="bottom"/>
          </w:tcPr>
          <w:p w14:paraId="36BDBAB1" w14:textId="650DB45D" w:rsidR="00EC3D39" w:rsidRPr="00DB5090" w:rsidRDefault="00D913DF" w:rsidP="00EC3D39">
            <w:pPr>
              <w:ind w:right="-72"/>
              <w:jc w:val="right"/>
              <w:rPr>
                <w:rFonts w:cs="Arial"/>
                <w:b/>
                <w:bCs/>
                <w:lang w:val="en-GB"/>
              </w:rPr>
            </w:pPr>
            <w:r w:rsidRPr="00D913DF">
              <w:rPr>
                <w:rFonts w:eastAsia="Times New Roman" w:cs="Arial"/>
                <w:b/>
                <w:bCs/>
                <w:lang w:val="en-GB"/>
              </w:rPr>
              <w:t>2022</w:t>
            </w:r>
          </w:p>
        </w:tc>
        <w:tc>
          <w:tcPr>
            <w:tcW w:w="1440" w:type="dxa"/>
            <w:vAlign w:val="bottom"/>
          </w:tcPr>
          <w:p w14:paraId="27AFF357" w14:textId="545E437C" w:rsidR="00EC3D39" w:rsidRPr="00DB5090" w:rsidRDefault="00D913DF" w:rsidP="00EC3D39">
            <w:pPr>
              <w:ind w:right="-72"/>
              <w:jc w:val="right"/>
              <w:rPr>
                <w:rFonts w:cs="Arial"/>
                <w:b/>
                <w:bCs/>
                <w:lang w:val="en-GB"/>
              </w:rPr>
            </w:pPr>
            <w:r w:rsidRPr="00D913DF">
              <w:rPr>
                <w:rFonts w:cs="Arial"/>
                <w:b/>
                <w:bCs/>
                <w:lang w:val="en-GB"/>
              </w:rPr>
              <w:t>2021</w:t>
            </w:r>
          </w:p>
        </w:tc>
        <w:tc>
          <w:tcPr>
            <w:tcW w:w="1440" w:type="dxa"/>
            <w:vAlign w:val="bottom"/>
          </w:tcPr>
          <w:p w14:paraId="24171EAF" w14:textId="00F7FF99" w:rsidR="00EC3D39" w:rsidRPr="00DB5090" w:rsidRDefault="00D913DF" w:rsidP="00EC3D39">
            <w:pPr>
              <w:ind w:right="-72"/>
              <w:jc w:val="right"/>
              <w:rPr>
                <w:rFonts w:cs="Arial"/>
                <w:b/>
                <w:bCs/>
                <w:lang w:val="en-GB"/>
              </w:rPr>
            </w:pPr>
            <w:r w:rsidRPr="00D913DF">
              <w:rPr>
                <w:rFonts w:eastAsia="Times New Roman" w:cs="Arial"/>
                <w:b/>
                <w:bCs/>
                <w:lang w:val="en-GB"/>
              </w:rPr>
              <w:t>2022</w:t>
            </w:r>
          </w:p>
        </w:tc>
        <w:tc>
          <w:tcPr>
            <w:tcW w:w="1440" w:type="dxa"/>
            <w:vAlign w:val="bottom"/>
          </w:tcPr>
          <w:p w14:paraId="2600DD64" w14:textId="066DFAFC" w:rsidR="00EC3D39" w:rsidRPr="00DB5090" w:rsidRDefault="00D913DF" w:rsidP="00EC3D39">
            <w:pPr>
              <w:ind w:right="-72"/>
              <w:jc w:val="right"/>
              <w:rPr>
                <w:rFonts w:cs="Arial"/>
                <w:b/>
                <w:bCs/>
                <w:lang w:val="en-GB"/>
              </w:rPr>
            </w:pPr>
            <w:r w:rsidRPr="00D913DF">
              <w:rPr>
                <w:rFonts w:cs="Arial"/>
                <w:b/>
                <w:bCs/>
                <w:lang w:val="en-GB"/>
              </w:rPr>
              <w:t>2021</w:t>
            </w:r>
          </w:p>
        </w:tc>
      </w:tr>
      <w:tr w:rsidR="0040725B" w:rsidRPr="00DB5090" w14:paraId="51AE5857" w14:textId="77777777" w:rsidTr="003B5547">
        <w:tc>
          <w:tcPr>
            <w:tcW w:w="3701" w:type="dxa"/>
            <w:vAlign w:val="bottom"/>
          </w:tcPr>
          <w:p w14:paraId="71F2EFFD" w14:textId="77777777" w:rsidR="0040725B" w:rsidRPr="00DB5090" w:rsidRDefault="0040725B" w:rsidP="007F0292">
            <w:pPr>
              <w:ind w:left="-101"/>
              <w:jc w:val="left"/>
              <w:rPr>
                <w:rFonts w:cs="Arial"/>
                <w:shd w:val="clear" w:color="auto" w:fill="FFFFFF"/>
              </w:rPr>
            </w:pPr>
          </w:p>
        </w:tc>
        <w:tc>
          <w:tcPr>
            <w:tcW w:w="1440" w:type="dxa"/>
            <w:vAlign w:val="bottom"/>
          </w:tcPr>
          <w:p w14:paraId="0FEDBED7" w14:textId="77777777" w:rsidR="0040725B" w:rsidRPr="00DB5090" w:rsidRDefault="0040725B" w:rsidP="007F0292">
            <w:pPr>
              <w:ind w:right="-72"/>
              <w:jc w:val="right"/>
              <w:rPr>
                <w:rFonts w:cs="Arial"/>
                <w:b/>
                <w:bCs/>
                <w:lang w:val="en-GB"/>
              </w:rPr>
            </w:pPr>
            <w:r w:rsidRPr="00DB5090">
              <w:rPr>
                <w:rFonts w:cs="Arial"/>
                <w:b/>
                <w:bCs/>
              </w:rPr>
              <w:t>Thousand</w:t>
            </w:r>
          </w:p>
        </w:tc>
        <w:tc>
          <w:tcPr>
            <w:tcW w:w="1440" w:type="dxa"/>
            <w:vAlign w:val="bottom"/>
          </w:tcPr>
          <w:p w14:paraId="2EBEF062" w14:textId="77777777" w:rsidR="0040725B" w:rsidRPr="00DB5090" w:rsidRDefault="0040725B" w:rsidP="007F0292">
            <w:pPr>
              <w:suppressAutoHyphens/>
              <w:ind w:right="-72"/>
              <w:jc w:val="right"/>
              <w:rPr>
                <w:rFonts w:cs="Arial"/>
                <w:b/>
                <w:bCs/>
                <w:lang w:val="en-GB"/>
              </w:rPr>
            </w:pPr>
            <w:r w:rsidRPr="00DB5090">
              <w:rPr>
                <w:rFonts w:cs="Arial"/>
                <w:b/>
                <w:bCs/>
              </w:rPr>
              <w:t>Thousand</w:t>
            </w:r>
          </w:p>
        </w:tc>
        <w:tc>
          <w:tcPr>
            <w:tcW w:w="1440" w:type="dxa"/>
            <w:vAlign w:val="bottom"/>
          </w:tcPr>
          <w:p w14:paraId="6E18B4DE" w14:textId="77777777" w:rsidR="0040725B" w:rsidRPr="00DB5090" w:rsidRDefault="0040725B" w:rsidP="007F0292">
            <w:pPr>
              <w:suppressAutoHyphens/>
              <w:ind w:right="-72"/>
              <w:jc w:val="right"/>
              <w:rPr>
                <w:rFonts w:cs="Arial"/>
                <w:b/>
                <w:bCs/>
                <w:lang w:val="en-GB"/>
              </w:rPr>
            </w:pPr>
            <w:r w:rsidRPr="00DB5090">
              <w:rPr>
                <w:rFonts w:cs="Arial"/>
                <w:b/>
                <w:bCs/>
              </w:rPr>
              <w:t>Thousand</w:t>
            </w:r>
          </w:p>
        </w:tc>
        <w:tc>
          <w:tcPr>
            <w:tcW w:w="1440" w:type="dxa"/>
            <w:vAlign w:val="bottom"/>
          </w:tcPr>
          <w:p w14:paraId="44DF9D9D" w14:textId="77777777" w:rsidR="0040725B" w:rsidRPr="00DB5090" w:rsidRDefault="0040725B" w:rsidP="007F0292">
            <w:pPr>
              <w:suppressAutoHyphens/>
              <w:ind w:right="-72"/>
              <w:jc w:val="right"/>
              <w:rPr>
                <w:rFonts w:cs="Arial"/>
                <w:b/>
                <w:bCs/>
                <w:lang w:val="en-GB"/>
              </w:rPr>
            </w:pPr>
            <w:r w:rsidRPr="00DB5090">
              <w:rPr>
                <w:rFonts w:cs="Arial"/>
                <w:b/>
                <w:bCs/>
              </w:rPr>
              <w:t>Thousand</w:t>
            </w:r>
          </w:p>
        </w:tc>
      </w:tr>
      <w:tr w:rsidR="0040725B" w:rsidRPr="00DB5090" w14:paraId="5C4C9AD9" w14:textId="77777777" w:rsidTr="003B5547">
        <w:tc>
          <w:tcPr>
            <w:tcW w:w="3701" w:type="dxa"/>
            <w:vAlign w:val="bottom"/>
          </w:tcPr>
          <w:p w14:paraId="287FE650" w14:textId="77777777" w:rsidR="0040725B" w:rsidRPr="00DB5090" w:rsidRDefault="0040725B" w:rsidP="007F0292">
            <w:pPr>
              <w:ind w:left="-101"/>
              <w:jc w:val="left"/>
              <w:rPr>
                <w:rFonts w:cs="Arial"/>
              </w:rPr>
            </w:pPr>
          </w:p>
        </w:tc>
        <w:tc>
          <w:tcPr>
            <w:tcW w:w="1440" w:type="dxa"/>
            <w:tcBorders>
              <w:bottom w:val="single" w:sz="4" w:space="0" w:color="auto"/>
            </w:tcBorders>
            <w:vAlign w:val="bottom"/>
          </w:tcPr>
          <w:p w14:paraId="4DB34355" w14:textId="77777777" w:rsidR="0040725B" w:rsidRPr="00DB5090" w:rsidRDefault="0040725B" w:rsidP="007F0292">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712AFD86" w14:textId="77777777" w:rsidR="0040725B" w:rsidRPr="00DB5090" w:rsidRDefault="0040725B" w:rsidP="007F0292">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194D023B" w14:textId="77777777" w:rsidR="0040725B" w:rsidRPr="00DB5090" w:rsidRDefault="0040725B" w:rsidP="007F0292">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3A5B5159" w14:textId="77777777" w:rsidR="0040725B" w:rsidRPr="00DB5090" w:rsidRDefault="0040725B" w:rsidP="007F0292">
            <w:pPr>
              <w:ind w:right="-72"/>
              <w:jc w:val="right"/>
              <w:rPr>
                <w:rFonts w:cs="Arial"/>
                <w:b/>
                <w:bCs/>
              </w:rPr>
            </w:pPr>
            <w:r w:rsidRPr="00DB5090">
              <w:rPr>
                <w:rFonts w:cs="Arial"/>
                <w:b/>
                <w:bCs/>
              </w:rPr>
              <w:t>Baht</w:t>
            </w:r>
          </w:p>
        </w:tc>
      </w:tr>
      <w:tr w:rsidR="0040725B" w:rsidRPr="00DB5090" w14:paraId="7DCBD92F" w14:textId="77777777" w:rsidTr="003B5547">
        <w:tc>
          <w:tcPr>
            <w:tcW w:w="3701" w:type="dxa"/>
            <w:vAlign w:val="bottom"/>
          </w:tcPr>
          <w:p w14:paraId="01DD56AB" w14:textId="77777777" w:rsidR="0040725B" w:rsidRPr="00DB5090" w:rsidRDefault="0040725B" w:rsidP="007F0292">
            <w:pPr>
              <w:ind w:left="-101"/>
              <w:jc w:val="left"/>
              <w:rPr>
                <w:rFonts w:cs="Arial"/>
                <w:b/>
                <w:bCs/>
              </w:rPr>
            </w:pPr>
          </w:p>
        </w:tc>
        <w:tc>
          <w:tcPr>
            <w:tcW w:w="1440" w:type="dxa"/>
            <w:tcBorders>
              <w:top w:val="single" w:sz="4" w:space="0" w:color="auto"/>
            </w:tcBorders>
            <w:shd w:val="clear" w:color="auto" w:fill="FAFAFA"/>
            <w:vAlign w:val="bottom"/>
          </w:tcPr>
          <w:p w14:paraId="23529DD0" w14:textId="77777777" w:rsidR="0040725B" w:rsidRPr="00DB5090" w:rsidRDefault="0040725B" w:rsidP="007F0292">
            <w:pPr>
              <w:ind w:right="-72"/>
              <w:jc w:val="right"/>
              <w:rPr>
                <w:rFonts w:cs="Arial"/>
                <w:b/>
                <w:bCs/>
              </w:rPr>
            </w:pPr>
          </w:p>
        </w:tc>
        <w:tc>
          <w:tcPr>
            <w:tcW w:w="1440" w:type="dxa"/>
            <w:tcBorders>
              <w:top w:val="single" w:sz="4" w:space="0" w:color="auto"/>
            </w:tcBorders>
            <w:vAlign w:val="bottom"/>
          </w:tcPr>
          <w:p w14:paraId="337CF72D" w14:textId="77777777" w:rsidR="0040725B" w:rsidRPr="00DB5090" w:rsidRDefault="0040725B" w:rsidP="007F0292">
            <w:pPr>
              <w:ind w:right="-72"/>
              <w:jc w:val="right"/>
              <w:rPr>
                <w:rFonts w:cs="Arial"/>
                <w:b/>
                <w:bCs/>
              </w:rPr>
            </w:pPr>
          </w:p>
        </w:tc>
        <w:tc>
          <w:tcPr>
            <w:tcW w:w="1440" w:type="dxa"/>
            <w:tcBorders>
              <w:top w:val="single" w:sz="4" w:space="0" w:color="auto"/>
            </w:tcBorders>
            <w:shd w:val="clear" w:color="auto" w:fill="FAFAFA"/>
            <w:vAlign w:val="bottom"/>
          </w:tcPr>
          <w:p w14:paraId="5C23562F" w14:textId="77777777" w:rsidR="0040725B" w:rsidRPr="00DB5090" w:rsidRDefault="0040725B" w:rsidP="007F0292">
            <w:pPr>
              <w:ind w:right="-72"/>
              <w:jc w:val="right"/>
              <w:rPr>
                <w:rFonts w:cs="Arial"/>
                <w:b/>
                <w:bCs/>
              </w:rPr>
            </w:pPr>
          </w:p>
        </w:tc>
        <w:tc>
          <w:tcPr>
            <w:tcW w:w="1440" w:type="dxa"/>
            <w:tcBorders>
              <w:top w:val="single" w:sz="4" w:space="0" w:color="auto"/>
            </w:tcBorders>
            <w:vAlign w:val="bottom"/>
          </w:tcPr>
          <w:p w14:paraId="52AE24EF" w14:textId="77777777" w:rsidR="0040725B" w:rsidRPr="00DB5090" w:rsidRDefault="0040725B" w:rsidP="007F0292">
            <w:pPr>
              <w:ind w:right="-72"/>
              <w:jc w:val="right"/>
              <w:rPr>
                <w:rFonts w:cs="Arial"/>
                <w:b/>
                <w:bCs/>
              </w:rPr>
            </w:pPr>
          </w:p>
        </w:tc>
      </w:tr>
      <w:tr w:rsidR="00EC3D39" w:rsidRPr="00DB5090" w14:paraId="38A67D87" w14:textId="77777777" w:rsidTr="004337F9">
        <w:tc>
          <w:tcPr>
            <w:tcW w:w="3701" w:type="dxa"/>
            <w:vAlign w:val="bottom"/>
          </w:tcPr>
          <w:p w14:paraId="1057E3A7" w14:textId="5182F4AC" w:rsidR="00EC3D39" w:rsidRPr="00DB5090" w:rsidRDefault="00EC3D39" w:rsidP="00EC3D39">
            <w:pPr>
              <w:tabs>
                <w:tab w:val="left" w:pos="1134"/>
                <w:tab w:val="left" w:pos="1276"/>
                <w:tab w:val="center" w:pos="3402"/>
                <w:tab w:val="center" w:pos="4536"/>
                <w:tab w:val="center" w:pos="5670"/>
                <w:tab w:val="center" w:pos="6804"/>
                <w:tab w:val="right" w:pos="7655"/>
              </w:tabs>
              <w:ind w:left="-101"/>
              <w:jc w:val="left"/>
              <w:rPr>
                <w:rFonts w:cs="Arial"/>
              </w:rPr>
            </w:pPr>
            <w:r w:rsidRPr="00DB5090">
              <w:rPr>
                <w:rFonts w:cs="Arial"/>
              </w:rPr>
              <w:t xml:space="preserve">Investment property (Note </w:t>
            </w:r>
            <w:r w:rsidR="00D913DF" w:rsidRPr="00D913DF">
              <w:rPr>
                <w:rFonts w:cs="Arial"/>
                <w:lang w:val="en-GB"/>
              </w:rPr>
              <w:t>16</w:t>
            </w:r>
            <w:r w:rsidRPr="00DB5090">
              <w:rPr>
                <w:rFonts w:cs="Arial"/>
              </w:rPr>
              <w:t>)</w:t>
            </w:r>
          </w:p>
        </w:tc>
        <w:tc>
          <w:tcPr>
            <w:tcW w:w="1440" w:type="dxa"/>
            <w:shd w:val="clear" w:color="auto" w:fill="FAFAFA"/>
          </w:tcPr>
          <w:p w14:paraId="16C52FA6" w14:textId="74109570" w:rsidR="00EC3D39" w:rsidRPr="00DB5090" w:rsidRDefault="00DC5E6A"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lang w:val="en-GB"/>
              </w:rPr>
              <w:t>-</w:t>
            </w:r>
          </w:p>
        </w:tc>
        <w:tc>
          <w:tcPr>
            <w:tcW w:w="1440" w:type="dxa"/>
          </w:tcPr>
          <w:p w14:paraId="25C1ACB4" w14:textId="1DE8C6F3" w:rsidR="00EC3D39" w:rsidRPr="00DB5090" w:rsidRDefault="00D913DF" w:rsidP="00EC3D39">
            <w:pPr>
              <w:pStyle w:val="Heading1"/>
              <w:tabs>
                <w:tab w:val="left" w:pos="720"/>
              </w:tabs>
              <w:spacing w:line="240" w:lineRule="auto"/>
              <w:ind w:right="-72" w:firstLine="5"/>
              <w:jc w:val="right"/>
              <w:rPr>
                <w:rFonts w:ascii="Arial" w:hAnsi="Arial" w:cs="Arial"/>
                <w:sz w:val="20"/>
                <w:szCs w:val="20"/>
                <w:lang w:val="en-GB"/>
              </w:rPr>
            </w:pPr>
            <w:r w:rsidRPr="00D913DF">
              <w:rPr>
                <w:rFonts w:ascii="Arial" w:hAnsi="Arial" w:cs="Arial"/>
                <w:sz w:val="20"/>
                <w:szCs w:val="20"/>
                <w:lang w:val="en-GB"/>
              </w:rPr>
              <w:t>1</w:t>
            </w:r>
            <w:r w:rsidR="00EC3D39" w:rsidRPr="00DB5090">
              <w:rPr>
                <w:rFonts w:ascii="Arial" w:hAnsi="Arial" w:cs="Arial"/>
                <w:sz w:val="20"/>
                <w:szCs w:val="20"/>
                <w:lang w:val="en-GB"/>
              </w:rPr>
              <w:t>,</w:t>
            </w:r>
            <w:r w:rsidRPr="00D913DF">
              <w:rPr>
                <w:rFonts w:ascii="Arial" w:hAnsi="Arial" w:cs="Arial"/>
                <w:sz w:val="20"/>
                <w:szCs w:val="20"/>
                <w:lang w:val="en-GB"/>
              </w:rPr>
              <w:t>009</w:t>
            </w:r>
            <w:r w:rsidR="00EC3D39" w:rsidRPr="00DB5090">
              <w:rPr>
                <w:rFonts w:ascii="Arial" w:hAnsi="Arial" w:cs="Arial"/>
                <w:sz w:val="20"/>
                <w:szCs w:val="20"/>
                <w:lang w:val="en-GB"/>
              </w:rPr>
              <w:t>,</w:t>
            </w:r>
            <w:r w:rsidRPr="00D913DF">
              <w:rPr>
                <w:rFonts w:ascii="Arial" w:hAnsi="Arial" w:cs="Arial"/>
                <w:sz w:val="20"/>
                <w:szCs w:val="20"/>
                <w:lang w:val="en-GB"/>
              </w:rPr>
              <w:t>666</w:t>
            </w:r>
          </w:p>
        </w:tc>
        <w:tc>
          <w:tcPr>
            <w:tcW w:w="1440" w:type="dxa"/>
            <w:shd w:val="clear" w:color="auto" w:fill="FAFAFA"/>
            <w:vAlign w:val="bottom"/>
          </w:tcPr>
          <w:p w14:paraId="120B2E1D" w14:textId="306F09FC" w:rsidR="00EC3D39" w:rsidRPr="00DB5090" w:rsidRDefault="00DC5E6A"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lang w:val="en-GB"/>
              </w:rPr>
              <w:t>-</w:t>
            </w:r>
          </w:p>
        </w:tc>
        <w:tc>
          <w:tcPr>
            <w:tcW w:w="1440" w:type="dxa"/>
            <w:vAlign w:val="bottom"/>
          </w:tcPr>
          <w:p w14:paraId="51F4D544" w14:textId="28571EEB" w:rsidR="00EC3D39" w:rsidRPr="00DB5090" w:rsidRDefault="00EC3D39"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rPr>
              <w:t>-</w:t>
            </w:r>
          </w:p>
        </w:tc>
      </w:tr>
      <w:tr w:rsidR="00EC3D39" w:rsidRPr="00DB5090" w14:paraId="57E2994F" w14:textId="77777777" w:rsidTr="003B5547">
        <w:tc>
          <w:tcPr>
            <w:tcW w:w="3701" w:type="dxa"/>
            <w:vAlign w:val="bottom"/>
          </w:tcPr>
          <w:p w14:paraId="41F9025A" w14:textId="4F1AC243" w:rsidR="00EC3D39" w:rsidRPr="00DB5090" w:rsidRDefault="00EC3D39" w:rsidP="00EC3D39">
            <w:pPr>
              <w:tabs>
                <w:tab w:val="left" w:pos="318"/>
                <w:tab w:val="left" w:pos="1276"/>
                <w:tab w:val="center" w:pos="3402"/>
                <w:tab w:val="center" w:pos="4536"/>
                <w:tab w:val="center" w:pos="5670"/>
                <w:tab w:val="center" w:pos="6804"/>
                <w:tab w:val="right" w:pos="7655"/>
              </w:tabs>
              <w:ind w:left="-101"/>
              <w:jc w:val="left"/>
              <w:rPr>
                <w:rFonts w:cs="Arial"/>
              </w:rPr>
            </w:pPr>
            <w:r w:rsidRPr="00DB5090">
              <w:rPr>
                <w:rFonts w:cs="Arial"/>
              </w:rPr>
              <w:t xml:space="preserve">Property, plant and equipment (Note </w:t>
            </w:r>
            <w:r w:rsidR="00D913DF" w:rsidRPr="00D913DF">
              <w:rPr>
                <w:rFonts w:cs="Arial"/>
                <w:lang w:val="en-GB"/>
              </w:rPr>
              <w:t>17</w:t>
            </w:r>
            <w:r w:rsidRPr="00DB5090">
              <w:rPr>
                <w:rFonts w:cs="Arial"/>
              </w:rPr>
              <w:t>)</w:t>
            </w:r>
          </w:p>
        </w:tc>
        <w:tc>
          <w:tcPr>
            <w:tcW w:w="1440" w:type="dxa"/>
            <w:shd w:val="clear" w:color="auto" w:fill="FAFAFA"/>
            <w:vAlign w:val="bottom"/>
          </w:tcPr>
          <w:p w14:paraId="08DC1E53" w14:textId="3B41EE89" w:rsidR="00EC3D39" w:rsidRPr="00DB5090" w:rsidRDefault="00DC5E6A"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lang w:val="en-GB"/>
              </w:rPr>
              <w:t>-</w:t>
            </w:r>
          </w:p>
        </w:tc>
        <w:tc>
          <w:tcPr>
            <w:tcW w:w="1440" w:type="dxa"/>
            <w:vAlign w:val="bottom"/>
          </w:tcPr>
          <w:p w14:paraId="7F8411A4" w14:textId="3B7D2F58" w:rsidR="00EC3D39" w:rsidRPr="00DB5090" w:rsidRDefault="00D913DF" w:rsidP="00EC3D39">
            <w:pPr>
              <w:pStyle w:val="Heading1"/>
              <w:tabs>
                <w:tab w:val="left" w:pos="720"/>
              </w:tabs>
              <w:spacing w:line="240" w:lineRule="auto"/>
              <w:ind w:right="-72" w:firstLine="5"/>
              <w:jc w:val="right"/>
              <w:rPr>
                <w:rFonts w:ascii="Arial" w:hAnsi="Arial" w:cs="Arial"/>
                <w:sz w:val="20"/>
                <w:szCs w:val="20"/>
                <w:lang w:val="en-GB"/>
              </w:rPr>
            </w:pPr>
            <w:r w:rsidRPr="00D913DF">
              <w:rPr>
                <w:rFonts w:ascii="Arial" w:hAnsi="Arial" w:cs="Arial"/>
                <w:sz w:val="20"/>
                <w:szCs w:val="20"/>
                <w:lang w:val="en-GB"/>
              </w:rPr>
              <w:t>1</w:t>
            </w:r>
            <w:r w:rsidR="00EC3D39" w:rsidRPr="00DB5090">
              <w:rPr>
                <w:rFonts w:ascii="Arial" w:hAnsi="Arial" w:cs="Arial"/>
                <w:sz w:val="20"/>
                <w:szCs w:val="20"/>
                <w:lang w:val="en-GB"/>
              </w:rPr>
              <w:t>,</w:t>
            </w:r>
            <w:r w:rsidRPr="00D913DF">
              <w:rPr>
                <w:rFonts w:ascii="Arial" w:hAnsi="Arial" w:cs="Arial"/>
                <w:sz w:val="20"/>
                <w:szCs w:val="20"/>
                <w:lang w:val="en-GB"/>
              </w:rPr>
              <w:t>088</w:t>
            </w:r>
          </w:p>
        </w:tc>
        <w:tc>
          <w:tcPr>
            <w:tcW w:w="1440" w:type="dxa"/>
            <w:shd w:val="clear" w:color="auto" w:fill="FAFAFA"/>
            <w:vAlign w:val="bottom"/>
          </w:tcPr>
          <w:p w14:paraId="08A5C953" w14:textId="2EDEC384" w:rsidR="00EC3D39" w:rsidRPr="00DB5090" w:rsidRDefault="00DC5E6A"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lang w:val="en-GB"/>
              </w:rPr>
              <w:t>-</w:t>
            </w:r>
          </w:p>
        </w:tc>
        <w:tc>
          <w:tcPr>
            <w:tcW w:w="1440" w:type="dxa"/>
            <w:vAlign w:val="bottom"/>
          </w:tcPr>
          <w:p w14:paraId="5B293BA9" w14:textId="306D77F8" w:rsidR="00EC3D39" w:rsidRPr="00DB5090" w:rsidRDefault="00EC3D39" w:rsidP="00EC3D39">
            <w:pPr>
              <w:pStyle w:val="Heading1"/>
              <w:tabs>
                <w:tab w:val="left" w:pos="720"/>
              </w:tabs>
              <w:spacing w:line="240" w:lineRule="auto"/>
              <w:ind w:right="-72" w:firstLine="5"/>
              <w:jc w:val="right"/>
              <w:rPr>
                <w:rFonts w:ascii="Arial" w:hAnsi="Arial" w:cs="Arial"/>
                <w:sz w:val="20"/>
                <w:szCs w:val="20"/>
                <w:lang w:val="en-GB"/>
              </w:rPr>
            </w:pPr>
            <w:r w:rsidRPr="00DB5090">
              <w:rPr>
                <w:rFonts w:ascii="Arial" w:hAnsi="Arial" w:cs="Arial"/>
                <w:sz w:val="20"/>
                <w:szCs w:val="20"/>
              </w:rPr>
              <w:t>-</w:t>
            </w:r>
          </w:p>
        </w:tc>
      </w:tr>
      <w:tr w:rsidR="00EC3D39" w:rsidRPr="00DB5090" w14:paraId="09839842" w14:textId="77777777" w:rsidTr="003B5547">
        <w:tc>
          <w:tcPr>
            <w:tcW w:w="3701" w:type="dxa"/>
            <w:vAlign w:val="bottom"/>
          </w:tcPr>
          <w:p w14:paraId="485A2A54" w14:textId="77777777" w:rsidR="00EC3D39" w:rsidRPr="00DB5090" w:rsidRDefault="00EC3D39" w:rsidP="00EC3D39">
            <w:pPr>
              <w:tabs>
                <w:tab w:val="left" w:pos="318"/>
                <w:tab w:val="left" w:pos="1276"/>
                <w:tab w:val="center" w:pos="3402"/>
                <w:tab w:val="center" w:pos="4536"/>
                <w:tab w:val="center" w:pos="5670"/>
                <w:tab w:val="center" w:pos="6804"/>
                <w:tab w:val="right" w:pos="7655"/>
              </w:tabs>
              <w:ind w:left="-101"/>
              <w:jc w:val="left"/>
              <w:rPr>
                <w:rFonts w:cs="Arial"/>
              </w:rPr>
            </w:pPr>
          </w:p>
        </w:tc>
        <w:tc>
          <w:tcPr>
            <w:tcW w:w="1440" w:type="dxa"/>
            <w:tcBorders>
              <w:top w:val="single" w:sz="4" w:space="0" w:color="auto"/>
            </w:tcBorders>
            <w:shd w:val="clear" w:color="auto" w:fill="FAFAFA"/>
            <w:vAlign w:val="bottom"/>
          </w:tcPr>
          <w:p w14:paraId="4616A40B" w14:textId="77777777" w:rsidR="00EC3D39" w:rsidRPr="00DB5090" w:rsidRDefault="00EC3D39" w:rsidP="00EC3D39">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vAlign w:val="bottom"/>
          </w:tcPr>
          <w:p w14:paraId="6DA0176E" w14:textId="77777777" w:rsidR="00EC3D39" w:rsidRPr="00DB5090" w:rsidRDefault="00EC3D39" w:rsidP="00EC3D39">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shd w:val="clear" w:color="auto" w:fill="FAFAFA"/>
            <w:vAlign w:val="bottom"/>
          </w:tcPr>
          <w:p w14:paraId="31AFC435" w14:textId="77777777" w:rsidR="00EC3D39" w:rsidRPr="00DB5090" w:rsidRDefault="00EC3D39" w:rsidP="00EC3D39">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vAlign w:val="bottom"/>
          </w:tcPr>
          <w:p w14:paraId="3F06F8CD" w14:textId="77777777" w:rsidR="00EC3D39" w:rsidRPr="00DB5090" w:rsidRDefault="00EC3D39" w:rsidP="00EC3D39">
            <w:pPr>
              <w:pStyle w:val="Heading1"/>
              <w:tabs>
                <w:tab w:val="left" w:pos="720"/>
              </w:tabs>
              <w:spacing w:line="240" w:lineRule="auto"/>
              <w:ind w:right="-72" w:firstLine="5"/>
              <w:jc w:val="right"/>
              <w:rPr>
                <w:rFonts w:ascii="Arial" w:hAnsi="Arial" w:cs="Arial"/>
                <w:sz w:val="20"/>
                <w:szCs w:val="20"/>
              </w:rPr>
            </w:pPr>
          </w:p>
        </w:tc>
      </w:tr>
      <w:tr w:rsidR="00EC3D39" w:rsidRPr="00DB5090" w14:paraId="7116C4D5" w14:textId="77777777" w:rsidTr="003B5547">
        <w:tc>
          <w:tcPr>
            <w:tcW w:w="3701" w:type="dxa"/>
            <w:vAlign w:val="bottom"/>
          </w:tcPr>
          <w:p w14:paraId="1874CFE8" w14:textId="77777777" w:rsidR="00EC3D39" w:rsidRPr="00DB5090" w:rsidRDefault="00EC3D39" w:rsidP="00EC3D39">
            <w:pPr>
              <w:tabs>
                <w:tab w:val="left" w:pos="318"/>
                <w:tab w:val="left" w:pos="1276"/>
                <w:tab w:val="center" w:pos="3402"/>
                <w:tab w:val="center" w:pos="4536"/>
                <w:tab w:val="center" w:pos="5670"/>
                <w:tab w:val="center" w:pos="6804"/>
                <w:tab w:val="right" w:pos="7655"/>
              </w:tabs>
              <w:ind w:left="-101"/>
              <w:jc w:val="left"/>
              <w:rPr>
                <w:rFonts w:cs="Arial"/>
              </w:rPr>
            </w:pPr>
            <w:r w:rsidRPr="00DB5090">
              <w:rPr>
                <w:rFonts w:cs="Arial"/>
                <w:shd w:val="clear" w:color="auto" w:fill="FFFFFF"/>
              </w:rPr>
              <w:t>Total assets</w:t>
            </w:r>
          </w:p>
        </w:tc>
        <w:tc>
          <w:tcPr>
            <w:tcW w:w="1440" w:type="dxa"/>
            <w:tcBorders>
              <w:bottom w:val="single" w:sz="4" w:space="0" w:color="auto"/>
            </w:tcBorders>
            <w:shd w:val="clear" w:color="auto" w:fill="FAFAFA"/>
            <w:vAlign w:val="bottom"/>
          </w:tcPr>
          <w:p w14:paraId="5458A609" w14:textId="6B68D98E" w:rsidR="00EC3D39" w:rsidRPr="00DB5090" w:rsidRDefault="00DC5E6A" w:rsidP="00EC3D39">
            <w:pPr>
              <w:ind w:right="-72"/>
              <w:jc w:val="right"/>
              <w:rPr>
                <w:rFonts w:cs="Arial"/>
              </w:rPr>
            </w:pPr>
            <w:r w:rsidRPr="00DB5090">
              <w:rPr>
                <w:rFonts w:cs="Arial"/>
              </w:rPr>
              <w:t>-</w:t>
            </w:r>
          </w:p>
        </w:tc>
        <w:tc>
          <w:tcPr>
            <w:tcW w:w="1440" w:type="dxa"/>
            <w:tcBorders>
              <w:bottom w:val="single" w:sz="4" w:space="0" w:color="auto"/>
            </w:tcBorders>
            <w:vAlign w:val="bottom"/>
          </w:tcPr>
          <w:p w14:paraId="67E68E4B" w14:textId="760DFEA3" w:rsidR="00EC3D39" w:rsidRPr="00DB5090" w:rsidRDefault="00D913DF" w:rsidP="00EC3D39">
            <w:pPr>
              <w:ind w:right="-72"/>
              <w:jc w:val="right"/>
              <w:rPr>
                <w:rFonts w:cs="Arial"/>
              </w:rPr>
            </w:pPr>
            <w:r w:rsidRPr="00D913DF">
              <w:rPr>
                <w:rFonts w:cs="Arial"/>
                <w:lang w:val="en-GB"/>
              </w:rPr>
              <w:t>1</w:t>
            </w:r>
            <w:r w:rsidR="00EC3D39" w:rsidRPr="00DB5090">
              <w:rPr>
                <w:rFonts w:cs="Arial"/>
              </w:rPr>
              <w:t>,</w:t>
            </w:r>
            <w:r w:rsidRPr="00D913DF">
              <w:rPr>
                <w:rFonts w:cs="Arial"/>
                <w:lang w:val="en-GB"/>
              </w:rPr>
              <w:t>010</w:t>
            </w:r>
            <w:r w:rsidR="00EC3D39" w:rsidRPr="00DB5090">
              <w:rPr>
                <w:rFonts w:cs="Arial"/>
              </w:rPr>
              <w:t>,</w:t>
            </w:r>
            <w:r w:rsidRPr="00D913DF">
              <w:rPr>
                <w:rFonts w:cs="Arial"/>
                <w:lang w:val="en-GB"/>
              </w:rPr>
              <w:t>754</w:t>
            </w:r>
          </w:p>
        </w:tc>
        <w:tc>
          <w:tcPr>
            <w:tcW w:w="1440" w:type="dxa"/>
            <w:tcBorders>
              <w:bottom w:val="single" w:sz="4" w:space="0" w:color="auto"/>
            </w:tcBorders>
            <w:shd w:val="clear" w:color="auto" w:fill="FAFAFA"/>
            <w:vAlign w:val="bottom"/>
          </w:tcPr>
          <w:p w14:paraId="12EDCA16" w14:textId="32FF76EC" w:rsidR="00EC3D39" w:rsidRPr="00DB5090" w:rsidRDefault="00DC5E6A" w:rsidP="00EC3D39">
            <w:pPr>
              <w:ind w:right="-72"/>
              <w:jc w:val="right"/>
              <w:rPr>
                <w:rFonts w:cs="Arial"/>
              </w:rPr>
            </w:pPr>
            <w:r w:rsidRPr="00DB5090">
              <w:rPr>
                <w:rFonts w:cs="Arial"/>
              </w:rPr>
              <w:t>-</w:t>
            </w:r>
          </w:p>
        </w:tc>
        <w:tc>
          <w:tcPr>
            <w:tcW w:w="1440" w:type="dxa"/>
            <w:tcBorders>
              <w:bottom w:val="single" w:sz="4" w:space="0" w:color="auto"/>
            </w:tcBorders>
            <w:vAlign w:val="bottom"/>
          </w:tcPr>
          <w:p w14:paraId="476E649D" w14:textId="77777777" w:rsidR="00EC3D39" w:rsidRPr="00DB5090" w:rsidRDefault="00EC3D39" w:rsidP="00EC3D39">
            <w:pPr>
              <w:ind w:right="-72"/>
              <w:jc w:val="right"/>
              <w:rPr>
                <w:rFonts w:cs="Arial"/>
              </w:rPr>
            </w:pPr>
            <w:r w:rsidRPr="00DB5090">
              <w:rPr>
                <w:rFonts w:cs="Arial"/>
              </w:rPr>
              <w:t>-</w:t>
            </w:r>
          </w:p>
        </w:tc>
      </w:tr>
    </w:tbl>
    <w:p w14:paraId="1C0F5F0A" w14:textId="77777777" w:rsidR="0040725B" w:rsidRPr="00DB5090" w:rsidRDefault="0040725B" w:rsidP="0040725B">
      <w:pPr>
        <w:ind w:right="129"/>
        <w:rPr>
          <w:rFonts w:eastAsia="Arial Unicode MS" w:cs="Arial"/>
          <w:spacing w:val="-2"/>
        </w:rPr>
      </w:pPr>
    </w:p>
    <w:p w14:paraId="040A9E7E" w14:textId="6212A209" w:rsidR="00DC5E6A" w:rsidRPr="00DB5090" w:rsidRDefault="00DC5E6A" w:rsidP="0040725B">
      <w:pPr>
        <w:pStyle w:val="BodyTextIndent"/>
        <w:ind w:left="0" w:hanging="7"/>
        <w:rPr>
          <w:rFonts w:ascii="Arial" w:hAnsi="Arial" w:cs="Arial"/>
          <w:spacing w:val="-2"/>
          <w:sz w:val="20"/>
          <w:szCs w:val="20"/>
          <w:lang w:val="en-US"/>
        </w:rPr>
      </w:pPr>
      <w:r w:rsidRPr="00DB5090">
        <w:rPr>
          <w:rFonts w:ascii="Arial" w:hAnsi="Arial" w:cs="Arial"/>
          <w:spacing w:val="-2"/>
          <w:sz w:val="20"/>
          <w:szCs w:val="20"/>
          <w:lang w:val="en-US"/>
        </w:rPr>
        <w:t xml:space="preserve">On </w:t>
      </w:r>
      <w:r w:rsidR="00D913DF" w:rsidRPr="00D913DF">
        <w:rPr>
          <w:rFonts w:ascii="Arial" w:hAnsi="Arial" w:cs="Arial"/>
          <w:spacing w:val="-2"/>
          <w:sz w:val="20"/>
          <w:szCs w:val="20"/>
        </w:rPr>
        <w:t>17</w:t>
      </w:r>
      <w:r w:rsidRPr="00DB5090">
        <w:rPr>
          <w:rFonts w:ascii="Arial" w:hAnsi="Arial" w:cs="Arial"/>
          <w:spacing w:val="-2"/>
          <w:sz w:val="20"/>
          <w:szCs w:val="20"/>
          <w:lang w:val="en-US"/>
        </w:rPr>
        <w:t xml:space="preserve"> March </w:t>
      </w:r>
      <w:r w:rsidR="00D913DF" w:rsidRPr="00D913DF">
        <w:rPr>
          <w:rFonts w:ascii="Arial" w:hAnsi="Arial" w:cs="Arial"/>
          <w:spacing w:val="-2"/>
          <w:sz w:val="20"/>
          <w:szCs w:val="20"/>
        </w:rPr>
        <w:t>2021</w:t>
      </w:r>
      <w:r w:rsidRPr="00DB5090">
        <w:rPr>
          <w:rFonts w:ascii="Arial" w:hAnsi="Arial" w:cs="Arial"/>
          <w:spacing w:val="-2"/>
          <w:sz w:val="20"/>
          <w:szCs w:val="20"/>
          <w:lang w:val="en-US"/>
        </w:rPr>
        <w:t>, at the Company’s Board of Directors’ meeting No.</w:t>
      </w:r>
      <w:r w:rsidR="00D913DF" w:rsidRPr="00D913DF">
        <w:rPr>
          <w:rFonts w:ascii="Arial" w:hAnsi="Arial" w:cs="Arial"/>
          <w:spacing w:val="-2"/>
          <w:sz w:val="20"/>
          <w:szCs w:val="20"/>
        </w:rPr>
        <w:t>3</w:t>
      </w:r>
      <w:r w:rsidRPr="00DB5090">
        <w:rPr>
          <w:rFonts w:ascii="Arial" w:hAnsi="Arial" w:cs="Arial"/>
          <w:spacing w:val="-2"/>
          <w:sz w:val="20"/>
          <w:szCs w:val="20"/>
          <w:lang w:val="en-US"/>
        </w:rPr>
        <w:t>/</w:t>
      </w:r>
      <w:r w:rsidR="00D913DF" w:rsidRPr="00D913DF">
        <w:rPr>
          <w:rFonts w:ascii="Arial" w:hAnsi="Arial" w:cs="Arial"/>
          <w:spacing w:val="-2"/>
          <w:sz w:val="20"/>
          <w:szCs w:val="20"/>
        </w:rPr>
        <w:t>2021</w:t>
      </w:r>
      <w:r w:rsidRPr="00DB5090">
        <w:rPr>
          <w:rFonts w:ascii="Arial" w:hAnsi="Arial" w:cs="Arial"/>
          <w:spacing w:val="-2"/>
          <w:sz w:val="20"/>
          <w:szCs w:val="20"/>
          <w:lang w:val="en-US"/>
        </w:rPr>
        <w:t xml:space="preserve">, the Company approved to dispose land and office building for rent owned by a subsidiary to a trust with investment objectives in office </w:t>
      </w:r>
      <w:r w:rsidRPr="00DB5090">
        <w:rPr>
          <w:rFonts w:ascii="Arial" w:hAnsi="Arial" w:cs="Arial"/>
          <w:spacing w:val="-6"/>
          <w:sz w:val="20"/>
          <w:szCs w:val="20"/>
          <w:lang w:val="en-US"/>
        </w:rPr>
        <w:t xml:space="preserve">leasehold. This transaction had been approved from Trust Unitholders’ meeting on </w:t>
      </w:r>
      <w:r w:rsidR="00D913DF" w:rsidRPr="00D913DF">
        <w:rPr>
          <w:rFonts w:ascii="Arial" w:hAnsi="Arial" w:cs="Arial"/>
          <w:spacing w:val="-6"/>
          <w:sz w:val="20"/>
          <w:szCs w:val="20"/>
        </w:rPr>
        <w:t>27</w:t>
      </w:r>
      <w:r w:rsidRPr="00DB5090">
        <w:rPr>
          <w:rFonts w:ascii="Arial" w:hAnsi="Arial" w:cs="Arial"/>
          <w:spacing w:val="-6"/>
          <w:sz w:val="20"/>
          <w:szCs w:val="20"/>
          <w:lang w:val="en-US"/>
        </w:rPr>
        <w:t xml:space="preserve"> April </w:t>
      </w:r>
      <w:r w:rsidR="00D913DF" w:rsidRPr="00D913DF">
        <w:rPr>
          <w:rFonts w:ascii="Arial" w:hAnsi="Arial" w:cs="Arial"/>
          <w:spacing w:val="-6"/>
          <w:sz w:val="20"/>
          <w:szCs w:val="20"/>
        </w:rPr>
        <w:t>2021</w:t>
      </w:r>
      <w:r w:rsidRPr="00DB5090">
        <w:rPr>
          <w:rFonts w:ascii="Arial" w:hAnsi="Arial" w:cs="Arial"/>
          <w:spacing w:val="-6"/>
          <w:sz w:val="20"/>
          <w:szCs w:val="20"/>
          <w:lang w:val="en-US"/>
        </w:rPr>
        <w:t>. Consequently</w:t>
      </w:r>
      <w:r w:rsidRPr="00DB5090">
        <w:rPr>
          <w:rFonts w:ascii="Arial" w:hAnsi="Arial" w:cs="Arial"/>
          <w:spacing w:val="-2"/>
          <w:sz w:val="20"/>
          <w:szCs w:val="20"/>
          <w:lang w:val="en-US"/>
        </w:rPr>
        <w:t xml:space="preserve">, the Group classified land and office building as assets held-for-sale, during the first quarter of </w:t>
      </w:r>
      <w:r w:rsidR="00D913DF" w:rsidRPr="00D913DF">
        <w:rPr>
          <w:rFonts w:ascii="Arial" w:hAnsi="Arial" w:cs="Arial"/>
          <w:spacing w:val="-2"/>
          <w:sz w:val="20"/>
          <w:szCs w:val="20"/>
        </w:rPr>
        <w:t>2021</w:t>
      </w:r>
      <w:r w:rsidRPr="00DB5090">
        <w:rPr>
          <w:rFonts w:ascii="Arial" w:hAnsi="Arial" w:cs="Arial"/>
          <w:spacing w:val="-2"/>
          <w:sz w:val="20"/>
          <w:szCs w:val="20"/>
          <w:lang w:val="en-US"/>
        </w:rPr>
        <w:t xml:space="preserve">. However, on </w:t>
      </w:r>
      <w:r w:rsidR="00D913DF" w:rsidRPr="00D913DF">
        <w:rPr>
          <w:rFonts w:ascii="Arial" w:hAnsi="Arial" w:cs="Arial"/>
          <w:spacing w:val="-2"/>
          <w:sz w:val="20"/>
          <w:szCs w:val="20"/>
        </w:rPr>
        <w:t>9</w:t>
      </w:r>
      <w:r w:rsidRPr="00DB5090">
        <w:rPr>
          <w:rFonts w:ascii="Arial" w:hAnsi="Arial" w:cs="Arial"/>
          <w:spacing w:val="-2"/>
          <w:sz w:val="20"/>
          <w:szCs w:val="20"/>
          <w:lang w:val="en-US"/>
        </w:rPr>
        <w:t xml:space="preserve"> August </w:t>
      </w:r>
      <w:r w:rsidR="00D913DF" w:rsidRPr="00D913DF">
        <w:rPr>
          <w:rFonts w:ascii="Arial" w:hAnsi="Arial" w:cs="Arial"/>
          <w:spacing w:val="-2"/>
          <w:sz w:val="20"/>
          <w:szCs w:val="20"/>
        </w:rPr>
        <w:t>2022</w:t>
      </w:r>
      <w:r w:rsidRPr="00DB5090">
        <w:rPr>
          <w:rFonts w:ascii="Arial" w:hAnsi="Arial" w:cs="Arial"/>
          <w:spacing w:val="-2"/>
          <w:sz w:val="20"/>
          <w:szCs w:val="20"/>
          <w:lang w:val="en-US"/>
        </w:rPr>
        <w:t xml:space="preserve">, the Board of Directors meeting approved postponing the sale of land and buildings of the Group’s subsidiary to a leasehold real estate investment trust. The Group considered this to be a significant change of plan. Therefore, the Group classified non-current assets held-for-sale as investment property worth Baht </w:t>
      </w:r>
      <w:r w:rsidR="00D913DF" w:rsidRPr="00D913DF">
        <w:rPr>
          <w:rFonts w:ascii="Arial" w:hAnsi="Arial" w:cs="Arial"/>
          <w:spacing w:val="-2"/>
          <w:sz w:val="20"/>
          <w:szCs w:val="20"/>
        </w:rPr>
        <w:t>1</w:t>
      </w:r>
      <w:r w:rsidRPr="00DB5090">
        <w:rPr>
          <w:rFonts w:ascii="Arial" w:hAnsi="Arial" w:cs="Arial"/>
          <w:spacing w:val="-2"/>
          <w:sz w:val="20"/>
          <w:szCs w:val="20"/>
          <w:lang w:val="en-US"/>
        </w:rPr>
        <w:t>,</w:t>
      </w:r>
      <w:r w:rsidR="00D913DF" w:rsidRPr="00D913DF">
        <w:rPr>
          <w:rFonts w:ascii="Arial" w:hAnsi="Arial" w:cs="Arial"/>
          <w:spacing w:val="-2"/>
          <w:sz w:val="20"/>
          <w:szCs w:val="20"/>
        </w:rPr>
        <w:t>009</w:t>
      </w:r>
      <w:r w:rsidRPr="00DB5090">
        <w:rPr>
          <w:rFonts w:ascii="Arial" w:hAnsi="Arial" w:cs="Arial"/>
          <w:spacing w:val="-2"/>
          <w:sz w:val="20"/>
          <w:szCs w:val="20"/>
          <w:lang w:val="en-US"/>
        </w:rPr>
        <w:t>.</w:t>
      </w:r>
      <w:r w:rsidR="00D913DF" w:rsidRPr="00D913DF">
        <w:rPr>
          <w:rFonts w:ascii="Arial" w:hAnsi="Arial" w:cs="Arial"/>
          <w:spacing w:val="-2"/>
          <w:sz w:val="20"/>
          <w:szCs w:val="20"/>
        </w:rPr>
        <w:t>7</w:t>
      </w:r>
      <w:r w:rsidRPr="00DB5090">
        <w:rPr>
          <w:rFonts w:ascii="Arial" w:hAnsi="Arial" w:cs="Arial"/>
          <w:spacing w:val="-2"/>
          <w:sz w:val="20"/>
          <w:szCs w:val="20"/>
          <w:lang w:val="en-US"/>
        </w:rPr>
        <w:t xml:space="preserve"> million and property, plant and equipment worth Baht </w:t>
      </w:r>
      <w:r w:rsidR="00D913DF" w:rsidRPr="00D913DF">
        <w:rPr>
          <w:rFonts w:ascii="Arial" w:hAnsi="Arial" w:cs="Arial"/>
          <w:spacing w:val="-2"/>
          <w:sz w:val="20"/>
          <w:szCs w:val="20"/>
        </w:rPr>
        <w:t>1</w:t>
      </w:r>
      <w:r w:rsidR="00E85CED" w:rsidRPr="00DB5090">
        <w:rPr>
          <w:rFonts w:ascii="Arial" w:hAnsi="Arial" w:cs="Arial"/>
          <w:spacing w:val="-2"/>
          <w:sz w:val="20"/>
          <w:szCs w:val="20"/>
          <w:lang w:val="en-US"/>
        </w:rPr>
        <w:t>.</w:t>
      </w:r>
      <w:r w:rsidR="00D913DF" w:rsidRPr="00D913DF">
        <w:rPr>
          <w:rFonts w:ascii="Arial" w:hAnsi="Arial" w:cs="Arial"/>
          <w:spacing w:val="-2"/>
          <w:sz w:val="20"/>
          <w:szCs w:val="20"/>
        </w:rPr>
        <w:t>1</w:t>
      </w:r>
      <w:r w:rsidRPr="00DB5090">
        <w:rPr>
          <w:rFonts w:ascii="Arial" w:hAnsi="Arial" w:cs="Arial"/>
          <w:spacing w:val="-2"/>
          <w:sz w:val="20"/>
          <w:szCs w:val="20"/>
          <w:lang w:val="en-US"/>
        </w:rPr>
        <w:t xml:space="preserve"> million for the current</w:t>
      </w:r>
      <w:r w:rsidR="00E85CED" w:rsidRPr="00DB5090">
        <w:rPr>
          <w:rFonts w:ascii="Arial" w:hAnsi="Arial" w:cs="Arial"/>
          <w:spacing w:val="-2"/>
          <w:sz w:val="20"/>
          <w:szCs w:val="20"/>
          <w:lang w:val="en-US"/>
        </w:rPr>
        <w:t xml:space="preserve"> year</w:t>
      </w:r>
      <w:r w:rsidRPr="00DB5090">
        <w:rPr>
          <w:rFonts w:ascii="Arial" w:hAnsi="Arial" w:cs="Arial"/>
          <w:spacing w:val="-2"/>
          <w:sz w:val="20"/>
          <w:szCs w:val="20"/>
          <w:lang w:val="en-US"/>
        </w:rPr>
        <w:t>.</w:t>
      </w:r>
    </w:p>
    <w:p w14:paraId="71E3AF61" w14:textId="4AE00425" w:rsidR="0040725B" w:rsidRPr="00DB5090" w:rsidRDefault="00DB5090" w:rsidP="002D1505">
      <w:pPr>
        <w:tabs>
          <w:tab w:val="left" w:pos="540"/>
        </w:tabs>
        <w:rPr>
          <w:rFonts w:cs="Arial"/>
          <w:b/>
          <w:bCs/>
        </w:rPr>
      </w:pPr>
      <w:r>
        <w:rPr>
          <w:rFonts w:cs="Arial"/>
          <w:b/>
          <w:bCs/>
        </w:rPr>
        <w:br w:type="page"/>
      </w:r>
    </w:p>
    <w:p w14:paraId="451AE480" w14:textId="77777777" w:rsidR="00FD0C0E" w:rsidRPr="00DB5090" w:rsidRDefault="00FD0C0E" w:rsidP="002D1505">
      <w:pPr>
        <w:tabs>
          <w:tab w:val="left" w:pos="540"/>
        </w:tabs>
        <w:rPr>
          <w:rFonts w:cs="Arial"/>
          <w:b/>
          <w:bCs/>
        </w:rPr>
      </w:pPr>
    </w:p>
    <w:tbl>
      <w:tblPr>
        <w:tblW w:w="9461" w:type="dxa"/>
        <w:tblInd w:w="108" w:type="dxa"/>
        <w:shd w:val="clear" w:color="auto" w:fill="44546A"/>
        <w:tblLayout w:type="fixed"/>
        <w:tblLook w:val="04A0" w:firstRow="1" w:lastRow="0" w:firstColumn="1" w:lastColumn="0" w:noHBand="0" w:noVBand="1"/>
      </w:tblPr>
      <w:tblGrid>
        <w:gridCol w:w="9461"/>
      </w:tblGrid>
      <w:tr w:rsidR="00491D11" w:rsidRPr="00DB5090" w14:paraId="3E09A97E" w14:textId="77777777" w:rsidTr="00491D11">
        <w:trPr>
          <w:trHeight w:val="386"/>
        </w:trPr>
        <w:tc>
          <w:tcPr>
            <w:tcW w:w="9461" w:type="dxa"/>
            <w:shd w:val="clear" w:color="auto" w:fill="FFA543"/>
            <w:vAlign w:val="center"/>
          </w:tcPr>
          <w:p w14:paraId="35274187" w14:textId="4F643DBA" w:rsidR="00491D11" w:rsidRPr="00DB5090" w:rsidRDefault="00D913DF" w:rsidP="00C470DF">
            <w:pPr>
              <w:ind w:left="432" w:hanging="392"/>
              <w:rPr>
                <w:rFonts w:eastAsia="Arial Unicode MS" w:cs="Arial"/>
                <w:b/>
                <w:bCs/>
                <w:color w:val="FFFFFF"/>
                <w:cs/>
                <w:lang w:val="en-GB"/>
              </w:rPr>
            </w:pPr>
            <w:bookmarkStart w:id="19" w:name="_Hlk32004444"/>
            <w:r w:rsidRPr="00D913DF">
              <w:rPr>
                <w:rFonts w:eastAsia="Arial Unicode MS" w:cs="Arial"/>
                <w:b/>
                <w:bCs/>
                <w:color w:val="FFFFFF"/>
                <w:lang w:val="en-GB"/>
              </w:rPr>
              <w:t>11</w:t>
            </w:r>
            <w:r w:rsidR="00491D11" w:rsidRPr="00DB5090">
              <w:rPr>
                <w:rFonts w:eastAsia="Arial Unicode MS" w:cs="Arial"/>
                <w:b/>
                <w:bCs/>
                <w:color w:val="FFFFFF"/>
                <w:lang w:val="en-GB"/>
              </w:rPr>
              <w:tab/>
            </w:r>
            <w:bookmarkEnd w:id="19"/>
            <w:r w:rsidR="0040725B" w:rsidRPr="00DB5090">
              <w:rPr>
                <w:rFonts w:eastAsia="Cordia New" w:cs="Arial"/>
                <w:b/>
                <w:color w:val="FFFFFF"/>
              </w:rPr>
              <w:t>Trade receivables</w:t>
            </w:r>
            <w:r w:rsidR="0040725B" w:rsidRPr="00DB5090">
              <w:rPr>
                <w:rFonts w:eastAsia="Cordia New" w:cs="Arial"/>
                <w:b/>
                <w:color w:val="FFFFFF"/>
                <w:lang w:val="en-GB"/>
              </w:rPr>
              <w:t xml:space="preserve">, </w:t>
            </w:r>
            <w:r w:rsidR="0040725B" w:rsidRPr="00DB5090">
              <w:rPr>
                <w:rFonts w:eastAsia="Cordia New" w:cs="Arial"/>
                <w:b/>
                <w:color w:val="FFFFFF"/>
              </w:rPr>
              <w:t>other receivables and prepayments, net</w:t>
            </w:r>
          </w:p>
        </w:tc>
      </w:tr>
    </w:tbl>
    <w:p w14:paraId="13B80B43" w14:textId="77777777" w:rsidR="00491D11" w:rsidRPr="00DB5090" w:rsidRDefault="00491D11" w:rsidP="001D47E8">
      <w:pPr>
        <w:rPr>
          <w:rFonts w:cs="Arial"/>
          <w:lang w:val="en"/>
        </w:rPr>
      </w:pPr>
    </w:p>
    <w:p w14:paraId="1694BD91" w14:textId="0C58D7A5" w:rsidR="00A328FA" w:rsidRPr="00DB5090" w:rsidRDefault="00D913DF" w:rsidP="00E13B6B">
      <w:pPr>
        <w:keepNext/>
        <w:keepLines/>
        <w:ind w:left="540" w:hanging="540"/>
        <w:jc w:val="left"/>
        <w:outlineLvl w:val="1"/>
        <w:rPr>
          <w:rFonts w:eastAsia="Arial Unicode MS" w:cs="Arial"/>
          <w:b/>
          <w:color w:val="CF4A02"/>
          <w:lang w:val="en-GB"/>
        </w:rPr>
      </w:pPr>
      <w:bookmarkStart w:id="20" w:name="_Toc48681860"/>
      <w:r w:rsidRPr="00D913DF">
        <w:rPr>
          <w:rFonts w:eastAsia="Arial Unicode MS" w:cs="Arial"/>
          <w:b/>
          <w:color w:val="CF4A02"/>
          <w:lang w:val="en-GB"/>
        </w:rPr>
        <w:t>11</w:t>
      </w:r>
      <w:r w:rsidR="00A328FA" w:rsidRPr="00DB5090">
        <w:rPr>
          <w:rFonts w:eastAsia="Arial Unicode MS" w:cs="Arial"/>
          <w:b/>
          <w:color w:val="CF4A02"/>
          <w:lang w:val="en-GB"/>
        </w:rPr>
        <w:t>.</w:t>
      </w:r>
      <w:r w:rsidRPr="00D913DF">
        <w:rPr>
          <w:rFonts w:eastAsia="Arial Unicode MS" w:cs="Arial"/>
          <w:b/>
          <w:color w:val="CF4A02"/>
          <w:lang w:val="en-GB"/>
        </w:rPr>
        <w:t>1</w:t>
      </w:r>
      <w:r w:rsidR="00A328FA" w:rsidRPr="00DB5090">
        <w:rPr>
          <w:rFonts w:eastAsia="Arial Unicode MS" w:cs="Arial"/>
          <w:b/>
          <w:color w:val="CF4A02"/>
          <w:lang w:val="en-GB"/>
        </w:rPr>
        <w:t xml:space="preserve"> </w:t>
      </w:r>
      <w:r w:rsidR="00A328FA" w:rsidRPr="00DB5090">
        <w:rPr>
          <w:rFonts w:eastAsia="Arial Unicode MS" w:cs="Arial"/>
          <w:b/>
          <w:color w:val="CF4A02"/>
          <w:cs/>
          <w:lang w:val="en-GB"/>
        </w:rPr>
        <w:tab/>
      </w:r>
      <w:bookmarkEnd w:id="20"/>
      <w:r w:rsidR="00A328FA" w:rsidRPr="00DB5090">
        <w:rPr>
          <w:rFonts w:eastAsia="Arial Unicode MS" w:cs="Arial"/>
          <w:b/>
          <w:color w:val="CF4A02"/>
          <w:lang w:val="en-GB"/>
        </w:rPr>
        <w:t>Trade and others receivable</w:t>
      </w:r>
    </w:p>
    <w:p w14:paraId="63392E4D" w14:textId="77777777" w:rsidR="00A328FA" w:rsidRPr="00DB5090" w:rsidRDefault="00A328FA" w:rsidP="001D47E8">
      <w:pPr>
        <w:rPr>
          <w:rFonts w:cs="Arial"/>
          <w:lang w:val="e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91D11" w:rsidRPr="00DB5090" w14:paraId="6A84EAC7" w14:textId="77777777" w:rsidTr="003B5547">
        <w:tc>
          <w:tcPr>
            <w:tcW w:w="3701" w:type="dxa"/>
            <w:shd w:val="clear" w:color="auto" w:fill="FFFFFF"/>
          </w:tcPr>
          <w:p w14:paraId="23B23CE1" w14:textId="77777777" w:rsidR="00491D11" w:rsidRPr="00DB5090" w:rsidRDefault="00491D11" w:rsidP="001118F2">
            <w:pPr>
              <w:ind w:left="424"/>
              <w:rPr>
                <w:rFonts w:cs="Arial"/>
                <w:b/>
                <w:bCs/>
              </w:rPr>
            </w:pPr>
          </w:p>
        </w:tc>
        <w:tc>
          <w:tcPr>
            <w:tcW w:w="2880" w:type="dxa"/>
            <w:gridSpan w:val="2"/>
            <w:tcBorders>
              <w:top w:val="single" w:sz="4" w:space="0" w:color="auto"/>
              <w:bottom w:val="single" w:sz="4" w:space="0" w:color="auto"/>
            </w:tcBorders>
            <w:shd w:val="clear" w:color="auto" w:fill="FFFFFF"/>
            <w:hideMark/>
          </w:tcPr>
          <w:p w14:paraId="07D655B7" w14:textId="77777777" w:rsidR="00491D11" w:rsidRPr="00DB5090" w:rsidRDefault="00491D11" w:rsidP="00491D11">
            <w:pPr>
              <w:ind w:left="-40" w:right="-72"/>
              <w:jc w:val="center"/>
              <w:rPr>
                <w:rFonts w:cs="Arial"/>
                <w:b/>
                <w:bCs/>
              </w:rPr>
            </w:pPr>
            <w:r w:rsidRPr="00DB5090">
              <w:rPr>
                <w:rFonts w:cs="Arial"/>
                <w:b/>
                <w:bCs/>
              </w:rPr>
              <w:t>Consolidated</w:t>
            </w:r>
          </w:p>
          <w:p w14:paraId="44A2F604" w14:textId="77777777" w:rsidR="00491D11" w:rsidRPr="00DB5090" w:rsidRDefault="00491D11" w:rsidP="00491D11">
            <w:pPr>
              <w:ind w:left="-40" w:right="-72"/>
              <w:jc w:val="center"/>
              <w:rPr>
                <w:rFonts w:cs="Arial"/>
                <w:b/>
                <w:bCs/>
              </w:rPr>
            </w:pPr>
            <w:r w:rsidRPr="00DB5090">
              <w:rPr>
                <w:rFonts w:cs="Arial"/>
                <w:b/>
                <w:bCs/>
              </w:rPr>
              <w:t>financial statements</w:t>
            </w:r>
          </w:p>
        </w:tc>
        <w:tc>
          <w:tcPr>
            <w:tcW w:w="2880" w:type="dxa"/>
            <w:gridSpan w:val="2"/>
            <w:tcBorders>
              <w:top w:val="single" w:sz="4" w:space="0" w:color="auto"/>
              <w:bottom w:val="single" w:sz="4" w:space="0" w:color="auto"/>
            </w:tcBorders>
            <w:shd w:val="clear" w:color="auto" w:fill="FFFFFF"/>
            <w:hideMark/>
          </w:tcPr>
          <w:p w14:paraId="3AC4DB8F" w14:textId="77777777" w:rsidR="00491D11" w:rsidRPr="00DB5090" w:rsidRDefault="00491D11" w:rsidP="00491D11">
            <w:pPr>
              <w:ind w:left="-40" w:right="-72"/>
              <w:jc w:val="center"/>
              <w:rPr>
                <w:rFonts w:cs="Arial"/>
                <w:b/>
                <w:bCs/>
              </w:rPr>
            </w:pPr>
            <w:r w:rsidRPr="00DB5090">
              <w:rPr>
                <w:rFonts w:cs="Arial"/>
                <w:b/>
                <w:bCs/>
              </w:rPr>
              <w:t>Separate</w:t>
            </w:r>
          </w:p>
          <w:p w14:paraId="2D27CA34" w14:textId="77777777" w:rsidR="00491D11" w:rsidRPr="00DB5090" w:rsidRDefault="00491D11" w:rsidP="00491D11">
            <w:pPr>
              <w:ind w:left="-40" w:right="-72"/>
              <w:jc w:val="center"/>
              <w:rPr>
                <w:rFonts w:cs="Arial"/>
                <w:b/>
                <w:bCs/>
              </w:rPr>
            </w:pPr>
            <w:r w:rsidRPr="00DB5090">
              <w:rPr>
                <w:rFonts w:cs="Arial"/>
                <w:b/>
                <w:bCs/>
              </w:rPr>
              <w:t>financial statements</w:t>
            </w:r>
          </w:p>
        </w:tc>
      </w:tr>
      <w:tr w:rsidR="00CB386D" w:rsidRPr="00DB5090" w14:paraId="5633A6E5" w14:textId="77777777" w:rsidTr="004337F9">
        <w:tc>
          <w:tcPr>
            <w:tcW w:w="3701" w:type="dxa"/>
            <w:shd w:val="clear" w:color="auto" w:fill="FFFFFF"/>
          </w:tcPr>
          <w:p w14:paraId="082FD5D9" w14:textId="77777777" w:rsidR="00CB386D" w:rsidRPr="00DB5090" w:rsidRDefault="00CB386D" w:rsidP="00CB386D">
            <w:pPr>
              <w:ind w:left="424"/>
              <w:rPr>
                <w:rFonts w:cs="Arial"/>
                <w:b/>
                <w:bCs/>
              </w:rPr>
            </w:pPr>
          </w:p>
        </w:tc>
        <w:tc>
          <w:tcPr>
            <w:tcW w:w="1440" w:type="dxa"/>
            <w:tcBorders>
              <w:top w:val="single" w:sz="4" w:space="0" w:color="auto"/>
            </w:tcBorders>
            <w:shd w:val="clear" w:color="auto" w:fill="FFFFFF"/>
            <w:vAlign w:val="bottom"/>
            <w:hideMark/>
          </w:tcPr>
          <w:p w14:paraId="2E2B9B7B" w14:textId="4D194C62" w:rsidR="00CB386D" w:rsidRPr="00DB5090" w:rsidRDefault="00D913DF" w:rsidP="00CB386D">
            <w:pPr>
              <w:ind w:right="-72"/>
              <w:jc w:val="right"/>
              <w:rPr>
                <w:rFonts w:cs="Arial"/>
                <w:b/>
                <w:bCs/>
              </w:rPr>
            </w:pPr>
            <w:r w:rsidRPr="00D913DF">
              <w:rPr>
                <w:rFonts w:eastAsia="Times New Roman" w:cs="Arial"/>
                <w:b/>
                <w:bCs/>
                <w:lang w:val="en-GB"/>
              </w:rPr>
              <w:t>2022</w:t>
            </w:r>
          </w:p>
        </w:tc>
        <w:tc>
          <w:tcPr>
            <w:tcW w:w="1440" w:type="dxa"/>
            <w:tcBorders>
              <w:top w:val="single" w:sz="4" w:space="0" w:color="auto"/>
            </w:tcBorders>
            <w:shd w:val="clear" w:color="auto" w:fill="FFFFFF"/>
            <w:vAlign w:val="bottom"/>
            <w:hideMark/>
          </w:tcPr>
          <w:p w14:paraId="59F8999F" w14:textId="57D72B6A" w:rsidR="00CB386D" w:rsidRPr="00DB5090" w:rsidRDefault="00D913DF" w:rsidP="00CB386D">
            <w:pPr>
              <w:ind w:right="-72"/>
              <w:jc w:val="right"/>
              <w:rPr>
                <w:rFonts w:cs="Arial"/>
                <w:b/>
                <w:bCs/>
              </w:rPr>
            </w:pPr>
            <w:r w:rsidRPr="00D913DF">
              <w:rPr>
                <w:rFonts w:cs="Arial"/>
                <w:b/>
                <w:bCs/>
                <w:lang w:val="en-GB"/>
              </w:rPr>
              <w:t>2021</w:t>
            </w:r>
          </w:p>
        </w:tc>
        <w:tc>
          <w:tcPr>
            <w:tcW w:w="1440" w:type="dxa"/>
            <w:tcBorders>
              <w:top w:val="single" w:sz="4" w:space="0" w:color="auto"/>
            </w:tcBorders>
            <w:shd w:val="clear" w:color="auto" w:fill="FFFFFF"/>
            <w:vAlign w:val="bottom"/>
            <w:hideMark/>
          </w:tcPr>
          <w:p w14:paraId="312A3DBB" w14:textId="383F1792" w:rsidR="00CB386D" w:rsidRPr="00DB5090" w:rsidRDefault="00D913DF" w:rsidP="00CB386D">
            <w:pPr>
              <w:ind w:right="-72"/>
              <w:jc w:val="right"/>
              <w:rPr>
                <w:rFonts w:cs="Arial"/>
                <w:b/>
                <w:bCs/>
              </w:rPr>
            </w:pPr>
            <w:r w:rsidRPr="00D913DF">
              <w:rPr>
                <w:rFonts w:eastAsia="Times New Roman" w:cs="Arial"/>
                <w:b/>
                <w:bCs/>
                <w:lang w:val="en-GB"/>
              </w:rPr>
              <w:t>2022</w:t>
            </w:r>
          </w:p>
        </w:tc>
        <w:tc>
          <w:tcPr>
            <w:tcW w:w="1440" w:type="dxa"/>
            <w:tcBorders>
              <w:top w:val="single" w:sz="4" w:space="0" w:color="auto"/>
            </w:tcBorders>
            <w:shd w:val="clear" w:color="auto" w:fill="FFFFFF"/>
            <w:vAlign w:val="bottom"/>
            <w:hideMark/>
          </w:tcPr>
          <w:p w14:paraId="3C8F0806" w14:textId="354AD8AA" w:rsidR="00CB386D" w:rsidRPr="00DB5090" w:rsidRDefault="00D913DF" w:rsidP="00CB386D">
            <w:pPr>
              <w:ind w:right="-72"/>
              <w:jc w:val="right"/>
              <w:rPr>
                <w:rFonts w:cs="Arial"/>
                <w:b/>
                <w:bCs/>
              </w:rPr>
            </w:pPr>
            <w:r w:rsidRPr="00D913DF">
              <w:rPr>
                <w:rFonts w:cs="Arial"/>
                <w:b/>
                <w:bCs/>
                <w:lang w:val="en-GB"/>
              </w:rPr>
              <w:t>2021</w:t>
            </w:r>
          </w:p>
        </w:tc>
      </w:tr>
      <w:tr w:rsidR="00CB386D" w:rsidRPr="00DB5090" w14:paraId="1FC43E6B" w14:textId="77777777" w:rsidTr="003B5547">
        <w:tc>
          <w:tcPr>
            <w:tcW w:w="3701" w:type="dxa"/>
            <w:shd w:val="clear" w:color="auto" w:fill="FFFFFF"/>
          </w:tcPr>
          <w:p w14:paraId="16967B6E" w14:textId="77777777" w:rsidR="00CB386D" w:rsidRPr="00DB5090" w:rsidRDefault="00CB386D" w:rsidP="00CB386D">
            <w:pPr>
              <w:ind w:left="424"/>
              <w:rPr>
                <w:rFonts w:cs="Arial"/>
                <w:b/>
                <w:bCs/>
              </w:rPr>
            </w:pPr>
          </w:p>
        </w:tc>
        <w:tc>
          <w:tcPr>
            <w:tcW w:w="1440" w:type="dxa"/>
            <w:tcBorders>
              <w:bottom w:val="single" w:sz="4" w:space="0" w:color="auto"/>
            </w:tcBorders>
            <w:shd w:val="clear" w:color="auto" w:fill="FFFFFF"/>
            <w:hideMark/>
          </w:tcPr>
          <w:p w14:paraId="2609F571" w14:textId="487FE4D6" w:rsidR="00CB386D" w:rsidRPr="00DB5090" w:rsidRDefault="00CB386D" w:rsidP="00CB386D">
            <w:pPr>
              <w:ind w:right="-72"/>
              <w:jc w:val="right"/>
              <w:rPr>
                <w:rFonts w:cs="Arial"/>
                <w:b/>
                <w:bCs/>
              </w:rPr>
            </w:pPr>
            <w:r w:rsidRPr="00DB5090">
              <w:rPr>
                <w:rFonts w:cs="Arial"/>
                <w:b/>
                <w:bCs/>
              </w:rPr>
              <w:t>Thousand Baht</w:t>
            </w:r>
          </w:p>
        </w:tc>
        <w:tc>
          <w:tcPr>
            <w:tcW w:w="1440" w:type="dxa"/>
            <w:tcBorders>
              <w:bottom w:val="single" w:sz="4" w:space="0" w:color="auto"/>
            </w:tcBorders>
            <w:shd w:val="clear" w:color="auto" w:fill="FFFFFF"/>
            <w:hideMark/>
          </w:tcPr>
          <w:p w14:paraId="6719B8A7" w14:textId="54576318" w:rsidR="00CB386D" w:rsidRPr="00DB5090" w:rsidRDefault="00CB386D" w:rsidP="00CB386D">
            <w:pPr>
              <w:ind w:right="-72"/>
              <w:jc w:val="right"/>
              <w:rPr>
                <w:rFonts w:cs="Arial"/>
                <w:b/>
                <w:bCs/>
              </w:rPr>
            </w:pPr>
            <w:r w:rsidRPr="00DB5090">
              <w:rPr>
                <w:rFonts w:cs="Arial"/>
                <w:b/>
                <w:bCs/>
              </w:rPr>
              <w:t>Thousand Baht</w:t>
            </w:r>
          </w:p>
        </w:tc>
        <w:tc>
          <w:tcPr>
            <w:tcW w:w="1440" w:type="dxa"/>
            <w:tcBorders>
              <w:bottom w:val="single" w:sz="4" w:space="0" w:color="auto"/>
            </w:tcBorders>
            <w:shd w:val="clear" w:color="auto" w:fill="FFFFFF"/>
            <w:hideMark/>
          </w:tcPr>
          <w:p w14:paraId="60CDDF3E" w14:textId="7D0B89FA" w:rsidR="00CB386D" w:rsidRPr="00DB5090" w:rsidRDefault="00CB386D" w:rsidP="00CB386D">
            <w:pPr>
              <w:ind w:right="-72"/>
              <w:jc w:val="right"/>
              <w:rPr>
                <w:rFonts w:cs="Arial"/>
                <w:b/>
                <w:bCs/>
              </w:rPr>
            </w:pPr>
            <w:r w:rsidRPr="00DB5090">
              <w:rPr>
                <w:rFonts w:cs="Arial"/>
                <w:b/>
                <w:bCs/>
              </w:rPr>
              <w:t>Thousand Baht</w:t>
            </w:r>
          </w:p>
        </w:tc>
        <w:tc>
          <w:tcPr>
            <w:tcW w:w="1440" w:type="dxa"/>
            <w:tcBorders>
              <w:bottom w:val="single" w:sz="4" w:space="0" w:color="auto"/>
            </w:tcBorders>
            <w:shd w:val="clear" w:color="auto" w:fill="FFFFFF"/>
            <w:hideMark/>
          </w:tcPr>
          <w:p w14:paraId="54FA4209" w14:textId="62718D3C" w:rsidR="00CB386D" w:rsidRPr="00DB5090" w:rsidRDefault="00CB386D" w:rsidP="00CB386D">
            <w:pPr>
              <w:ind w:right="-72"/>
              <w:jc w:val="right"/>
              <w:rPr>
                <w:rFonts w:cs="Arial"/>
                <w:b/>
                <w:bCs/>
              </w:rPr>
            </w:pPr>
            <w:r w:rsidRPr="00DB5090">
              <w:rPr>
                <w:rFonts w:cs="Arial"/>
                <w:b/>
                <w:bCs/>
              </w:rPr>
              <w:t>Thousand Baht</w:t>
            </w:r>
          </w:p>
        </w:tc>
      </w:tr>
      <w:tr w:rsidR="00CB386D" w:rsidRPr="00DB5090" w14:paraId="79E793A8" w14:textId="77777777" w:rsidTr="003B5547">
        <w:tc>
          <w:tcPr>
            <w:tcW w:w="3701" w:type="dxa"/>
            <w:hideMark/>
          </w:tcPr>
          <w:p w14:paraId="469B5EF8" w14:textId="77777777" w:rsidR="00CB386D" w:rsidRPr="00DB5090" w:rsidRDefault="00CB386D" w:rsidP="00CB386D">
            <w:pPr>
              <w:ind w:left="424"/>
              <w:rPr>
                <w:rFonts w:cs="Arial"/>
              </w:rPr>
            </w:pPr>
          </w:p>
        </w:tc>
        <w:tc>
          <w:tcPr>
            <w:tcW w:w="1440" w:type="dxa"/>
            <w:tcBorders>
              <w:top w:val="single" w:sz="4" w:space="0" w:color="auto"/>
            </w:tcBorders>
            <w:shd w:val="clear" w:color="auto" w:fill="FAFAFA"/>
          </w:tcPr>
          <w:p w14:paraId="5197309A" w14:textId="77777777" w:rsidR="00CB386D" w:rsidRPr="00DB5090" w:rsidRDefault="00CB386D" w:rsidP="00CB386D">
            <w:pPr>
              <w:ind w:right="-72"/>
              <w:jc w:val="right"/>
              <w:rPr>
                <w:rFonts w:cs="Arial"/>
                <w:b/>
                <w:bCs/>
              </w:rPr>
            </w:pPr>
          </w:p>
        </w:tc>
        <w:tc>
          <w:tcPr>
            <w:tcW w:w="1440" w:type="dxa"/>
            <w:tcBorders>
              <w:top w:val="single" w:sz="4" w:space="0" w:color="auto"/>
            </w:tcBorders>
          </w:tcPr>
          <w:p w14:paraId="30305BFD" w14:textId="77777777" w:rsidR="00CB386D" w:rsidRPr="00DB5090" w:rsidRDefault="00CB386D" w:rsidP="00CB386D">
            <w:pPr>
              <w:ind w:right="-72"/>
              <w:jc w:val="right"/>
              <w:rPr>
                <w:rFonts w:cs="Arial"/>
                <w:b/>
                <w:bCs/>
              </w:rPr>
            </w:pPr>
          </w:p>
        </w:tc>
        <w:tc>
          <w:tcPr>
            <w:tcW w:w="1440" w:type="dxa"/>
            <w:tcBorders>
              <w:top w:val="single" w:sz="4" w:space="0" w:color="auto"/>
            </w:tcBorders>
            <w:shd w:val="clear" w:color="auto" w:fill="FAFAFA"/>
          </w:tcPr>
          <w:p w14:paraId="4A45BCCB" w14:textId="77777777" w:rsidR="00CB386D" w:rsidRPr="00DB5090" w:rsidRDefault="00CB386D" w:rsidP="00CB386D">
            <w:pPr>
              <w:ind w:right="-72"/>
              <w:jc w:val="right"/>
              <w:rPr>
                <w:rFonts w:cs="Arial"/>
                <w:b/>
                <w:bCs/>
              </w:rPr>
            </w:pPr>
          </w:p>
        </w:tc>
        <w:tc>
          <w:tcPr>
            <w:tcW w:w="1440" w:type="dxa"/>
            <w:tcBorders>
              <w:top w:val="single" w:sz="4" w:space="0" w:color="auto"/>
            </w:tcBorders>
          </w:tcPr>
          <w:p w14:paraId="7068A750" w14:textId="77777777" w:rsidR="00CB386D" w:rsidRPr="00DB5090" w:rsidRDefault="00CB386D" w:rsidP="00CB386D">
            <w:pPr>
              <w:ind w:right="-72"/>
              <w:jc w:val="right"/>
              <w:rPr>
                <w:rFonts w:cs="Arial"/>
                <w:b/>
                <w:bCs/>
              </w:rPr>
            </w:pPr>
          </w:p>
        </w:tc>
      </w:tr>
      <w:tr w:rsidR="00CB386D" w:rsidRPr="00DB5090" w14:paraId="1360F790" w14:textId="77777777" w:rsidTr="003B5547">
        <w:tc>
          <w:tcPr>
            <w:tcW w:w="3701" w:type="dxa"/>
          </w:tcPr>
          <w:p w14:paraId="44188DF1" w14:textId="77777777" w:rsidR="00CB386D" w:rsidRPr="00DB5090" w:rsidRDefault="00CB386D" w:rsidP="00CB386D">
            <w:pPr>
              <w:tabs>
                <w:tab w:val="left" w:pos="1426"/>
              </w:tabs>
              <w:ind w:left="424"/>
              <w:jc w:val="left"/>
              <w:rPr>
                <w:rFonts w:cs="Arial"/>
                <w:b/>
                <w:bCs/>
              </w:rPr>
            </w:pPr>
            <w:r w:rsidRPr="00DB5090">
              <w:rPr>
                <w:rFonts w:cs="Arial"/>
              </w:rPr>
              <w:t>Trade receivables - third parties</w:t>
            </w:r>
          </w:p>
        </w:tc>
        <w:tc>
          <w:tcPr>
            <w:tcW w:w="1440" w:type="dxa"/>
            <w:shd w:val="clear" w:color="auto" w:fill="FAFAFA"/>
          </w:tcPr>
          <w:p w14:paraId="7D0A1E67" w14:textId="2F36EC9B"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982</w:t>
            </w:r>
            <w:r w:rsidR="00DC5E6A" w:rsidRPr="00DB5090">
              <w:rPr>
                <w:rFonts w:ascii="Arial" w:hAnsi="Arial" w:cs="Arial"/>
                <w:sz w:val="20"/>
                <w:szCs w:val="20"/>
                <w:lang w:val="en-GB" w:eastAsia="en-US"/>
              </w:rPr>
              <w:t>,</w:t>
            </w:r>
            <w:r w:rsidRPr="00D913DF">
              <w:rPr>
                <w:rFonts w:ascii="Arial" w:hAnsi="Arial" w:cs="Arial"/>
                <w:sz w:val="20"/>
                <w:szCs w:val="20"/>
                <w:lang w:val="en-GB" w:eastAsia="en-US"/>
              </w:rPr>
              <w:t>805</w:t>
            </w:r>
          </w:p>
        </w:tc>
        <w:tc>
          <w:tcPr>
            <w:tcW w:w="1440" w:type="dxa"/>
          </w:tcPr>
          <w:p w14:paraId="083D5D0B" w14:textId="040E18A7"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943</w:t>
            </w:r>
            <w:r w:rsidR="00CB386D" w:rsidRPr="00DB5090">
              <w:rPr>
                <w:rFonts w:ascii="Arial" w:hAnsi="Arial" w:cs="Arial"/>
                <w:sz w:val="20"/>
                <w:szCs w:val="20"/>
                <w:lang w:val="en-GB" w:eastAsia="en-US"/>
              </w:rPr>
              <w:t>,</w:t>
            </w:r>
            <w:r w:rsidRPr="00D913DF">
              <w:rPr>
                <w:rFonts w:ascii="Arial" w:hAnsi="Arial" w:cs="Arial"/>
                <w:sz w:val="20"/>
                <w:szCs w:val="20"/>
                <w:lang w:val="en-GB" w:eastAsia="en-US"/>
              </w:rPr>
              <w:t>458</w:t>
            </w:r>
          </w:p>
        </w:tc>
        <w:tc>
          <w:tcPr>
            <w:tcW w:w="1440" w:type="dxa"/>
            <w:shd w:val="clear" w:color="auto" w:fill="FAFAFA"/>
          </w:tcPr>
          <w:p w14:paraId="352719C8" w14:textId="11CF743C" w:rsidR="00CB386D" w:rsidRPr="00DB5090" w:rsidRDefault="00D913DF" w:rsidP="00CB386D">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518</w:t>
            </w:r>
            <w:r w:rsidR="00DC5E6A" w:rsidRPr="00DB5090">
              <w:rPr>
                <w:rFonts w:ascii="Arial" w:hAnsi="Arial" w:cs="Arial"/>
                <w:sz w:val="20"/>
                <w:szCs w:val="20"/>
                <w:lang w:val="en-US" w:eastAsia="en-US"/>
              </w:rPr>
              <w:t>,</w:t>
            </w:r>
            <w:r w:rsidRPr="00D913DF">
              <w:rPr>
                <w:rFonts w:ascii="Arial" w:hAnsi="Arial" w:cs="Arial"/>
                <w:sz w:val="20"/>
                <w:szCs w:val="20"/>
                <w:lang w:val="en-GB" w:eastAsia="en-US"/>
              </w:rPr>
              <w:t>092</w:t>
            </w:r>
          </w:p>
        </w:tc>
        <w:tc>
          <w:tcPr>
            <w:tcW w:w="1440" w:type="dxa"/>
          </w:tcPr>
          <w:p w14:paraId="3814DCA2" w14:textId="5C851BED" w:rsidR="00CB386D" w:rsidRPr="00DB5090" w:rsidRDefault="00D913DF" w:rsidP="00CB386D">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506</w:t>
            </w:r>
            <w:r w:rsidR="00CB386D" w:rsidRPr="00DB5090">
              <w:rPr>
                <w:rFonts w:ascii="Arial" w:hAnsi="Arial" w:cs="Arial"/>
                <w:sz w:val="20"/>
                <w:szCs w:val="20"/>
                <w:lang w:val="en-US" w:eastAsia="en-US"/>
              </w:rPr>
              <w:t>,</w:t>
            </w:r>
            <w:r w:rsidRPr="00D913DF">
              <w:rPr>
                <w:rFonts w:ascii="Arial" w:hAnsi="Arial" w:cs="Arial"/>
                <w:sz w:val="20"/>
                <w:szCs w:val="20"/>
                <w:lang w:val="en-GB" w:eastAsia="en-US"/>
              </w:rPr>
              <w:t>956</w:t>
            </w:r>
          </w:p>
        </w:tc>
      </w:tr>
      <w:tr w:rsidR="00CB386D" w:rsidRPr="00DB5090" w14:paraId="660C5A9C" w14:textId="77777777" w:rsidTr="003B5547">
        <w:tc>
          <w:tcPr>
            <w:tcW w:w="3701" w:type="dxa"/>
          </w:tcPr>
          <w:p w14:paraId="0A061872" w14:textId="77777777" w:rsidR="00CB386D" w:rsidRPr="00DB5090" w:rsidRDefault="00CB386D" w:rsidP="00CB386D">
            <w:pPr>
              <w:ind w:left="424"/>
              <w:jc w:val="left"/>
              <w:rPr>
                <w:rFonts w:cs="Arial"/>
              </w:rPr>
            </w:pPr>
            <w:r w:rsidRPr="00DB5090">
              <w:rPr>
                <w:rFonts w:cs="Arial"/>
              </w:rPr>
              <w:t xml:space="preserve">Trade receivables - related parties </w:t>
            </w:r>
          </w:p>
          <w:p w14:paraId="26E48BAE" w14:textId="0B80E2BA" w:rsidR="00CB386D" w:rsidRPr="00DB5090" w:rsidRDefault="00CB386D" w:rsidP="00CB386D">
            <w:pPr>
              <w:ind w:left="424"/>
              <w:jc w:val="left"/>
              <w:rPr>
                <w:rFonts w:cs="Arial"/>
              </w:rPr>
            </w:pPr>
            <w:r w:rsidRPr="00DB5090">
              <w:rPr>
                <w:rFonts w:cs="Arial"/>
              </w:rPr>
              <w:t xml:space="preserve">   (Note </w:t>
            </w:r>
            <w:r w:rsidR="00D913DF" w:rsidRPr="00D913DF">
              <w:rPr>
                <w:rFonts w:cs="Arial"/>
                <w:lang w:val="en-GB"/>
              </w:rPr>
              <w:t>34</w:t>
            </w:r>
            <w:r w:rsidRPr="00DB5090">
              <w:rPr>
                <w:rFonts w:cs="Arial"/>
              </w:rPr>
              <w:t xml:space="preserve"> b)</w:t>
            </w:r>
          </w:p>
        </w:tc>
        <w:tc>
          <w:tcPr>
            <w:tcW w:w="1440" w:type="dxa"/>
            <w:shd w:val="clear" w:color="auto" w:fill="FAFAFA"/>
            <w:vAlign w:val="bottom"/>
          </w:tcPr>
          <w:p w14:paraId="28CF69E1" w14:textId="08AA72F0" w:rsidR="00CB386D" w:rsidRPr="00DB5090" w:rsidRDefault="00D913DF" w:rsidP="00CB386D">
            <w:pPr>
              <w:ind w:right="-72"/>
              <w:jc w:val="right"/>
              <w:rPr>
                <w:rFonts w:cs="Arial"/>
              </w:rPr>
            </w:pPr>
            <w:r w:rsidRPr="00D913DF">
              <w:rPr>
                <w:rFonts w:cs="Arial"/>
                <w:lang w:val="en-GB"/>
              </w:rPr>
              <w:t>230</w:t>
            </w:r>
          </w:p>
        </w:tc>
        <w:tc>
          <w:tcPr>
            <w:tcW w:w="1440" w:type="dxa"/>
            <w:vAlign w:val="bottom"/>
          </w:tcPr>
          <w:p w14:paraId="381DA425" w14:textId="693E1635" w:rsidR="00CB386D" w:rsidRPr="00DB5090" w:rsidRDefault="00D913DF" w:rsidP="00CB386D">
            <w:pPr>
              <w:ind w:right="-72"/>
              <w:jc w:val="right"/>
              <w:rPr>
                <w:rFonts w:cs="Arial"/>
              </w:rPr>
            </w:pPr>
            <w:r w:rsidRPr="00D913DF">
              <w:rPr>
                <w:rFonts w:cs="Arial"/>
                <w:lang w:val="en-GB"/>
              </w:rPr>
              <w:t>232</w:t>
            </w:r>
          </w:p>
        </w:tc>
        <w:tc>
          <w:tcPr>
            <w:tcW w:w="1440" w:type="dxa"/>
            <w:shd w:val="clear" w:color="auto" w:fill="FAFAFA"/>
            <w:vAlign w:val="bottom"/>
          </w:tcPr>
          <w:p w14:paraId="642EFD40" w14:textId="66A4A8D0"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7</w:t>
            </w:r>
            <w:r w:rsidR="00DC5E6A" w:rsidRPr="00DB5090">
              <w:rPr>
                <w:rFonts w:ascii="Arial" w:hAnsi="Arial" w:cs="Arial"/>
                <w:sz w:val="20"/>
                <w:szCs w:val="20"/>
                <w:lang w:val="en-GB" w:eastAsia="en-US"/>
              </w:rPr>
              <w:t>,</w:t>
            </w:r>
            <w:r w:rsidRPr="00D913DF">
              <w:rPr>
                <w:rFonts w:ascii="Arial" w:hAnsi="Arial" w:cs="Arial"/>
                <w:sz w:val="20"/>
                <w:szCs w:val="20"/>
                <w:lang w:val="en-GB" w:eastAsia="en-US"/>
              </w:rPr>
              <w:t>438</w:t>
            </w:r>
          </w:p>
        </w:tc>
        <w:tc>
          <w:tcPr>
            <w:tcW w:w="1440" w:type="dxa"/>
            <w:vAlign w:val="bottom"/>
          </w:tcPr>
          <w:p w14:paraId="79B669F8" w14:textId="3954F59A"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17</w:t>
            </w:r>
            <w:r w:rsidR="00CB386D" w:rsidRPr="00DB5090">
              <w:rPr>
                <w:rFonts w:ascii="Arial" w:hAnsi="Arial" w:cs="Arial"/>
                <w:sz w:val="20"/>
                <w:szCs w:val="20"/>
                <w:lang w:val="en-GB" w:eastAsia="en-US"/>
              </w:rPr>
              <w:t>,</w:t>
            </w:r>
            <w:r w:rsidRPr="00D913DF">
              <w:rPr>
                <w:rFonts w:ascii="Arial" w:hAnsi="Arial" w:cs="Arial"/>
                <w:sz w:val="20"/>
                <w:szCs w:val="20"/>
                <w:lang w:val="en-GB" w:eastAsia="en-US"/>
              </w:rPr>
              <w:t>195</w:t>
            </w:r>
          </w:p>
        </w:tc>
      </w:tr>
      <w:tr w:rsidR="00CB386D" w:rsidRPr="00DB5090" w14:paraId="4E6B603D" w14:textId="77777777" w:rsidTr="003B5547">
        <w:tc>
          <w:tcPr>
            <w:tcW w:w="3701" w:type="dxa"/>
          </w:tcPr>
          <w:p w14:paraId="02FCF4E8" w14:textId="2C670EFF" w:rsidR="00CB386D" w:rsidRPr="00DB5090" w:rsidRDefault="00CB386D" w:rsidP="00CB386D">
            <w:pPr>
              <w:ind w:left="424"/>
              <w:jc w:val="left"/>
              <w:rPr>
                <w:rFonts w:cs="Arial"/>
              </w:rPr>
            </w:pPr>
            <w:r w:rsidRPr="00DB5090">
              <w:rPr>
                <w:rFonts w:cs="Arial"/>
              </w:rPr>
              <w:t>Accrued income</w:t>
            </w:r>
          </w:p>
        </w:tc>
        <w:tc>
          <w:tcPr>
            <w:tcW w:w="1440" w:type="dxa"/>
            <w:shd w:val="clear" w:color="auto" w:fill="FAFAFA"/>
          </w:tcPr>
          <w:p w14:paraId="3D4C20C7" w14:textId="50079437" w:rsidR="00CB386D" w:rsidRPr="00DB5090" w:rsidRDefault="00D913DF" w:rsidP="00CB386D">
            <w:pPr>
              <w:ind w:right="-72"/>
              <w:jc w:val="right"/>
              <w:rPr>
                <w:rFonts w:cs="Arial"/>
              </w:rPr>
            </w:pPr>
            <w:r w:rsidRPr="00D913DF">
              <w:rPr>
                <w:rFonts w:cs="Arial"/>
                <w:lang w:val="en-GB"/>
              </w:rPr>
              <w:t>30</w:t>
            </w:r>
            <w:r w:rsidR="00DC5E6A" w:rsidRPr="00DB5090">
              <w:rPr>
                <w:rFonts w:cs="Arial"/>
              </w:rPr>
              <w:t>,</w:t>
            </w:r>
            <w:r w:rsidRPr="00D913DF">
              <w:rPr>
                <w:rFonts w:cs="Arial"/>
                <w:lang w:val="en-GB"/>
              </w:rPr>
              <w:t>945</w:t>
            </w:r>
          </w:p>
        </w:tc>
        <w:tc>
          <w:tcPr>
            <w:tcW w:w="1440" w:type="dxa"/>
          </w:tcPr>
          <w:p w14:paraId="2C924A7D" w14:textId="1CCF190B" w:rsidR="00CB386D" w:rsidRPr="00DB5090" w:rsidRDefault="00D913DF" w:rsidP="00CB386D">
            <w:pPr>
              <w:ind w:right="-72"/>
              <w:jc w:val="right"/>
              <w:rPr>
                <w:rFonts w:cs="Arial"/>
              </w:rPr>
            </w:pPr>
            <w:r w:rsidRPr="00D913DF">
              <w:rPr>
                <w:rFonts w:cs="Arial"/>
                <w:lang w:val="en-GB"/>
              </w:rPr>
              <w:t>61</w:t>
            </w:r>
            <w:r w:rsidR="00CB386D" w:rsidRPr="00DB5090">
              <w:rPr>
                <w:rFonts w:cs="Arial"/>
              </w:rPr>
              <w:t>,</w:t>
            </w:r>
            <w:r w:rsidRPr="00D913DF">
              <w:rPr>
                <w:rFonts w:cs="Arial"/>
                <w:lang w:val="en-GB"/>
              </w:rPr>
              <w:t>665</w:t>
            </w:r>
          </w:p>
        </w:tc>
        <w:tc>
          <w:tcPr>
            <w:tcW w:w="1440" w:type="dxa"/>
            <w:shd w:val="clear" w:color="auto" w:fill="FAFAFA"/>
          </w:tcPr>
          <w:p w14:paraId="03405FE0" w14:textId="7B656562"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w:t>
            </w:r>
            <w:r w:rsidR="00DC5E6A" w:rsidRPr="00DB5090">
              <w:rPr>
                <w:rFonts w:ascii="Arial" w:hAnsi="Arial" w:cs="Arial"/>
                <w:sz w:val="20"/>
                <w:szCs w:val="20"/>
                <w:lang w:val="en-GB" w:eastAsia="en-US"/>
              </w:rPr>
              <w:t>,</w:t>
            </w:r>
            <w:r w:rsidRPr="00D913DF">
              <w:rPr>
                <w:rFonts w:ascii="Arial" w:hAnsi="Arial" w:cs="Arial"/>
                <w:sz w:val="20"/>
                <w:szCs w:val="20"/>
                <w:lang w:val="en-GB" w:eastAsia="en-US"/>
              </w:rPr>
              <w:t>242</w:t>
            </w:r>
          </w:p>
        </w:tc>
        <w:tc>
          <w:tcPr>
            <w:tcW w:w="1440" w:type="dxa"/>
          </w:tcPr>
          <w:p w14:paraId="57AACC45" w14:textId="04FF3960"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18</w:t>
            </w:r>
            <w:r w:rsidR="00CB386D" w:rsidRPr="00DB5090">
              <w:rPr>
                <w:rFonts w:ascii="Arial" w:hAnsi="Arial" w:cs="Arial"/>
                <w:sz w:val="20"/>
                <w:szCs w:val="20"/>
                <w:lang w:val="en-GB" w:eastAsia="en-US"/>
              </w:rPr>
              <w:t>,</w:t>
            </w:r>
            <w:r w:rsidRPr="00D913DF">
              <w:rPr>
                <w:rFonts w:ascii="Arial" w:hAnsi="Arial" w:cs="Arial"/>
                <w:sz w:val="20"/>
                <w:szCs w:val="20"/>
                <w:lang w:val="en-GB" w:eastAsia="en-US"/>
              </w:rPr>
              <w:t>167</w:t>
            </w:r>
          </w:p>
        </w:tc>
      </w:tr>
      <w:tr w:rsidR="00CB386D" w:rsidRPr="00DB5090" w14:paraId="3BD8FA9B" w14:textId="77777777" w:rsidTr="003B5547">
        <w:tc>
          <w:tcPr>
            <w:tcW w:w="3701" w:type="dxa"/>
            <w:vAlign w:val="bottom"/>
          </w:tcPr>
          <w:p w14:paraId="0D1C843F" w14:textId="25CCE9F6" w:rsidR="00CB386D" w:rsidRPr="00DB5090" w:rsidRDefault="00CB386D" w:rsidP="00CB386D">
            <w:pPr>
              <w:ind w:left="424"/>
              <w:jc w:val="left"/>
              <w:rPr>
                <w:rFonts w:cs="Arial"/>
              </w:rPr>
            </w:pPr>
            <w:r w:rsidRPr="00DB5090">
              <w:rPr>
                <w:rFonts w:cs="Arial"/>
                <w:u w:val="single"/>
              </w:rPr>
              <w:t>Less</w:t>
            </w:r>
            <w:r w:rsidRPr="00DB5090">
              <w:rPr>
                <w:rFonts w:cs="Arial"/>
              </w:rPr>
              <w:t xml:space="preserve">  </w:t>
            </w:r>
            <w:r w:rsidR="00BF346A" w:rsidRPr="00DB5090">
              <w:rPr>
                <w:rFonts w:cs="Arial"/>
              </w:rPr>
              <w:t>A</w:t>
            </w:r>
            <w:r w:rsidRPr="00DB5090">
              <w:rPr>
                <w:rFonts w:cs="Arial"/>
              </w:rPr>
              <w:t xml:space="preserve">llowance for expected </w:t>
            </w:r>
          </w:p>
        </w:tc>
        <w:tc>
          <w:tcPr>
            <w:tcW w:w="1440" w:type="dxa"/>
            <w:shd w:val="clear" w:color="auto" w:fill="FAFAFA"/>
            <w:vAlign w:val="bottom"/>
          </w:tcPr>
          <w:p w14:paraId="1A0A0F39" w14:textId="29FCA461" w:rsidR="00CB386D" w:rsidRPr="00DB5090" w:rsidRDefault="00CB386D" w:rsidP="00CB386D">
            <w:pPr>
              <w:ind w:right="-72"/>
              <w:jc w:val="right"/>
              <w:rPr>
                <w:rFonts w:cs="Arial"/>
              </w:rPr>
            </w:pPr>
          </w:p>
        </w:tc>
        <w:tc>
          <w:tcPr>
            <w:tcW w:w="1440" w:type="dxa"/>
            <w:vAlign w:val="bottom"/>
          </w:tcPr>
          <w:p w14:paraId="0EF6C93D" w14:textId="009D34BB" w:rsidR="00CB386D" w:rsidRPr="00DB5090" w:rsidRDefault="00CB386D" w:rsidP="00CB386D">
            <w:pPr>
              <w:ind w:right="-72"/>
              <w:jc w:val="right"/>
              <w:rPr>
                <w:rFonts w:cs="Arial"/>
                <w:lang w:val="en-GB"/>
              </w:rPr>
            </w:pPr>
          </w:p>
        </w:tc>
        <w:tc>
          <w:tcPr>
            <w:tcW w:w="1440" w:type="dxa"/>
            <w:shd w:val="clear" w:color="auto" w:fill="FAFAFA"/>
          </w:tcPr>
          <w:p w14:paraId="2C92E03C" w14:textId="0B380ED2"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c>
          <w:tcPr>
            <w:tcW w:w="1440" w:type="dxa"/>
          </w:tcPr>
          <w:p w14:paraId="19B124AF" w14:textId="56295894"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r>
      <w:tr w:rsidR="00CB386D" w:rsidRPr="00DB5090" w14:paraId="604E08D2" w14:textId="77777777" w:rsidTr="003B5547">
        <w:tc>
          <w:tcPr>
            <w:tcW w:w="3701" w:type="dxa"/>
            <w:vAlign w:val="bottom"/>
          </w:tcPr>
          <w:p w14:paraId="39737EA2" w14:textId="26E64D3E" w:rsidR="00CB386D" w:rsidRPr="00DB5090" w:rsidRDefault="00CB386D" w:rsidP="00CB386D">
            <w:pPr>
              <w:ind w:left="424"/>
              <w:jc w:val="left"/>
              <w:rPr>
                <w:rFonts w:cs="Arial"/>
                <w:u w:val="single"/>
              </w:rPr>
            </w:pPr>
            <w:r w:rsidRPr="00DB5090">
              <w:rPr>
                <w:rFonts w:cs="Arial"/>
              </w:rPr>
              <w:t xml:space="preserve">   </w:t>
            </w:r>
            <w:r w:rsidR="00BF346A" w:rsidRPr="00DB5090">
              <w:rPr>
                <w:rFonts w:cs="Arial"/>
              </w:rPr>
              <w:t xml:space="preserve">         </w:t>
            </w:r>
            <w:r w:rsidRPr="00DB5090">
              <w:rPr>
                <w:rFonts w:cs="Arial"/>
              </w:rPr>
              <w:t xml:space="preserve">credit losses (Note </w:t>
            </w:r>
            <w:r w:rsidR="00D913DF" w:rsidRPr="00D913DF">
              <w:rPr>
                <w:rFonts w:cs="Arial"/>
                <w:lang w:val="en-GB"/>
              </w:rPr>
              <w:t>5</w:t>
            </w:r>
            <w:r w:rsidRPr="00DB5090">
              <w:rPr>
                <w:rFonts w:cs="Arial"/>
              </w:rPr>
              <w:t>.</w:t>
            </w:r>
            <w:r w:rsidR="00D913DF" w:rsidRPr="00D913DF">
              <w:rPr>
                <w:rFonts w:cs="Arial"/>
                <w:lang w:val="en-GB"/>
              </w:rPr>
              <w:t>1</w:t>
            </w:r>
            <w:r w:rsidRPr="00DB5090">
              <w:rPr>
                <w:rFonts w:cs="Arial"/>
              </w:rPr>
              <w:t>.</w:t>
            </w:r>
            <w:r w:rsidR="00D913DF" w:rsidRPr="00D913DF">
              <w:rPr>
                <w:rFonts w:cs="Arial"/>
                <w:lang w:val="en-GB"/>
              </w:rPr>
              <w:t>2</w:t>
            </w:r>
            <w:r w:rsidRPr="00DB5090">
              <w:rPr>
                <w:rFonts w:cs="Arial"/>
              </w:rPr>
              <w:t>)</w:t>
            </w:r>
          </w:p>
        </w:tc>
        <w:tc>
          <w:tcPr>
            <w:tcW w:w="1440" w:type="dxa"/>
            <w:shd w:val="clear" w:color="auto" w:fill="FAFAFA"/>
            <w:vAlign w:val="bottom"/>
          </w:tcPr>
          <w:p w14:paraId="1ECDE532" w14:textId="6C51A626" w:rsidR="00CB386D" w:rsidRPr="00DB5090" w:rsidRDefault="00DC5E6A" w:rsidP="00CB386D">
            <w:pPr>
              <w:ind w:right="-72"/>
              <w:jc w:val="right"/>
              <w:rPr>
                <w:rFonts w:cs="Arial"/>
              </w:rPr>
            </w:pPr>
            <w:r w:rsidRPr="00DB5090">
              <w:rPr>
                <w:rFonts w:cs="Arial"/>
              </w:rPr>
              <w:t>(</w:t>
            </w:r>
            <w:r w:rsidR="00D913DF" w:rsidRPr="00D913DF">
              <w:rPr>
                <w:rFonts w:cs="Arial"/>
                <w:lang w:val="en-GB"/>
              </w:rPr>
              <w:t>32</w:t>
            </w:r>
            <w:r w:rsidRPr="00DB5090">
              <w:rPr>
                <w:rFonts w:cs="Arial"/>
              </w:rPr>
              <w:t>,</w:t>
            </w:r>
            <w:r w:rsidR="00D913DF" w:rsidRPr="00D913DF">
              <w:rPr>
                <w:rFonts w:cs="Arial"/>
                <w:lang w:val="en-GB"/>
              </w:rPr>
              <w:t>649</w:t>
            </w:r>
            <w:r w:rsidRPr="00DB5090">
              <w:rPr>
                <w:rFonts w:cs="Arial"/>
              </w:rPr>
              <w:t>)</w:t>
            </w:r>
          </w:p>
        </w:tc>
        <w:tc>
          <w:tcPr>
            <w:tcW w:w="1440" w:type="dxa"/>
            <w:vAlign w:val="bottom"/>
          </w:tcPr>
          <w:p w14:paraId="5BDE688F" w14:textId="589739E9" w:rsidR="00CB386D" w:rsidRPr="00DB5090" w:rsidRDefault="00CB386D" w:rsidP="00CB386D">
            <w:pPr>
              <w:ind w:right="-72"/>
              <w:jc w:val="right"/>
              <w:rPr>
                <w:rFonts w:cs="Arial"/>
                <w:lang w:val="en-GB"/>
              </w:rPr>
            </w:pPr>
            <w:r w:rsidRPr="00DB5090">
              <w:rPr>
                <w:rFonts w:cs="Arial"/>
              </w:rPr>
              <w:t>(</w:t>
            </w:r>
            <w:r w:rsidR="00D913DF" w:rsidRPr="00D913DF">
              <w:rPr>
                <w:rFonts w:cs="Arial"/>
                <w:lang w:val="en-GB"/>
              </w:rPr>
              <w:t>16</w:t>
            </w:r>
            <w:r w:rsidRPr="00DB5090">
              <w:rPr>
                <w:rFonts w:cs="Arial"/>
              </w:rPr>
              <w:t>,</w:t>
            </w:r>
            <w:r w:rsidR="00D913DF" w:rsidRPr="00D913DF">
              <w:rPr>
                <w:rFonts w:cs="Arial"/>
                <w:lang w:val="en-GB"/>
              </w:rPr>
              <w:t>658</w:t>
            </w:r>
            <w:r w:rsidRPr="00DB5090">
              <w:rPr>
                <w:rFonts w:cs="Arial"/>
              </w:rPr>
              <w:t>)</w:t>
            </w:r>
          </w:p>
        </w:tc>
        <w:tc>
          <w:tcPr>
            <w:tcW w:w="1440" w:type="dxa"/>
            <w:shd w:val="clear" w:color="auto" w:fill="FAFAFA"/>
          </w:tcPr>
          <w:p w14:paraId="7E5E1508" w14:textId="0F5FD814" w:rsidR="00CB386D" w:rsidRPr="00DB5090" w:rsidRDefault="00DC5E6A" w:rsidP="00CB386D">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21</w:t>
            </w:r>
            <w:r w:rsidRPr="00DB5090">
              <w:rPr>
                <w:rFonts w:ascii="Arial" w:hAnsi="Arial" w:cs="Arial"/>
                <w:sz w:val="20"/>
                <w:szCs w:val="20"/>
                <w:lang w:val="en-GB" w:eastAsia="en-US"/>
              </w:rPr>
              <w:t>,</w:t>
            </w:r>
            <w:r w:rsidR="00D913DF" w:rsidRPr="00D913DF">
              <w:rPr>
                <w:rFonts w:ascii="Arial" w:hAnsi="Arial" w:cs="Arial"/>
                <w:sz w:val="20"/>
                <w:szCs w:val="20"/>
                <w:lang w:val="en-GB" w:eastAsia="en-US"/>
              </w:rPr>
              <w:t>544</w:t>
            </w:r>
            <w:r w:rsidRPr="00DB5090">
              <w:rPr>
                <w:rFonts w:ascii="Arial" w:hAnsi="Arial" w:cs="Arial"/>
                <w:sz w:val="20"/>
                <w:szCs w:val="20"/>
                <w:lang w:val="en-GB" w:eastAsia="en-US"/>
              </w:rPr>
              <w:t>)</w:t>
            </w:r>
          </w:p>
        </w:tc>
        <w:tc>
          <w:tcPr>
            <w:tcW w:w="1440" w:type="dxa"/>
          </w:tcPr>
          <w:p w14:paraId="7A59C100" w14:textId="4FBB20B0" w:rsidR="00CB386D" w:rsidRPr="00DB5090" w:rsidRDefault="00CB386D" w:rsidP="00CB386D">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6</w:t>
            </w:r>
            <w:r w:rsidRPr="00DB5090">
              <w:rPr>
                <w:rFonts w:ascii="Arial" w:hAnsi="Arial" w:cs="Arial"/>
                <w:sz w:val="20"/>
                <w:szCs w:val="20"/>
                <w:lang w:val="en-GB" w:eastAsia="en-US"/>
              </w:rPr>
              <w:t>,</w:t>
            </w:r>
            <w:r w:rsidR="00D913DF" w:rsidRPr="00D913DF">
              <w:rPr>
                <w:rFonts w:ascii="Arial" w:hAnsi="Arial" w:cs="Arial"/>
                <w:sz w:val="20"/>
                <w:szCs w:val="20"/>
                <w:lang w:val="en-GB" w:eastAsia="en-US"/>
              </w:rPr>
              <w:t>827</w:t>
            </w:r>
            <w:r w:rsidRPr="00DB5090">
              <w:rPr>
                <w:rFonts w:ascii="Arial" w:hAnsi="Arial" w:cs="Arial"/>
                <w:sz w:val="20"/>
                <w:szCs w:val="20"/>
                <w:lang w:val="en-GB" w:eastAsia="en-US"/>
              </w:rPr>
              <w:t>)</w:t>
            </w:r>
          </w:p>
        </w:tc>
      </w:tr>
      <w:tr w:rsidR="00CB386D" w:rsidRPr="00DB5090" w14:paraId="069091F7" w14:textId="77777777" w:rsidTr="003B5547">
        <w:tc>
          <w:tcPr>
            <w:tcW w:w="3701" w:type="dxa"/>
          </w:tcPr>
          <w:p w14:paraId="4127CA04" w14:textId="77777777" w:rsidR="00CB386D" w:rsidRPr="00DB5090" w:rsidRDefault="00CB386D" w:rsidP="00CB386D">
            <w:pPr>
              <w:ind w:left="424"/>
              <w:jc w:val="left"/>
              <w:rPr>
                <w:rFonts w:cs="Arial"/>
              </w:rPr>
            </w:pPr>
          </w:p>
        </w:tc>
        <w:tc>
          <w:tcPr>
            <w:tcW w:w="1440" w:type="dxa"/>
            <w:tcBorders>
              <w:top w:val="single" w:sz="4" w:space="0" w:color="auto"/>
            </w:tcBorders>
            <w:shd w:val="clear" w:color="auto" w:fill="FAFAFA"/>
          </w:tcPr>
          <w:p w14:paraId="2E7DD991" w14:textId="77777777" w:rsidR="00CB386D" w:rsidRPr="00DB5090" w:rsidRDefault="00CB386D" w:rsidP="00CB386D">
            <w:pPr>
              <w:ind w:right="-72"/>
              <w:jc w:val="right"/>
              <w:rPr>
                <w:rFonts w:cs="Arial"/>
              </w:rPr>
            </w:pPr>
          </w:p>
        </w:tc>
        <w:tc>
          <w:tcPr>
            <w:tcW w:w="1440" w:type="dxa"/>
            <w:tcBorders>
              <w:top w:val="single" w:sz="4" w:space="0" w:color="auto"/>
            </w:tcBorders>
          </w:tcPr>
          <w:p w14:paraId="2D10488C" w14:textId="77777777" w:rsidR="00CB386D" w:rsidRPr="00DB5090" w:rsidRDefault="00CB386D" w:rsidP="00CB386D">
            <w:pPr>
              <w:ind w:right="-72"/>
              <w:jc w:val="right"/>
              <w:rPr>
                <w:rFonts w:cs="Arial"/>
              </w:rPr>
            </w:pPr>
          </w:p>
        </w:tc>
        <w:tc>
          <w:tcPr>
            <w:tcW w:w="1440" w:type="dxa"/>
            <w:tcBorders>
              <w:top w:val="single" w:sz="4" w:space="0" w:color="auto"/>
            </w:tcBorders>
            <w:shd w:val="clear" w:color="auto" w:fill="FAFAFA"/>
          </w:tcPr>
          <w:p w14:paraId="64BBF787" w14:textId="77777777" w:rsidR="00CB386D" w:rsidRPr="00DB5090" w:rsidRDefault="00CB386D" w:rsidP="00CB386D">
            <w:pPr>
              <w:ind w:right="-72"/>
              <w:jc w:val="right"/>
              <w:rPr>
                <w:rFonts w:cs="Arial"/>
              </w:rPr>
            </w:pPr>
          </w:p>
        </w:tc>
        <w:tc>
          <w:tcPr>
            <w:tcW w:w="1440" w:type="dxa"/>
            <w:tcBorders>
              <w:top w:val="single" w:sz="4" w:space="0" w:color="auto"/>
            </w:tcBorders>
          </w:tcPr>
          <w:p w14:paraId="1A13D9A0" w14:textId="77777777" w:rsidR="00CB386D" w:rsidRPr="00DB5090" w:rsidRDefault="00CB386D" w:rsidP="00CB386D">
            <w:pPr>
              <w:ind w:right="-72"/>
              <w:jc w:val="right"/>
              <w:rPr>
                <w:rFonts w:cs="Arial"/>
              </w:rPr>
            </w:pPr>
          </w:p>
        </w:tc>
      </w:tr>
      <w:tr w:rsidR="00CB386D" w:rsidRPr="00DB5090" w14:paraId="508BD365" w14:textId="77777777" w:rsidTr="003B5547">
        <w:tc>
          <w:tcPr>
            <w:tcW w:w="3701" w:type="dxa"/>
          </w:tcPr>
          <w:p w14:paraId="733C651A" w14:textId="77777777" w:rsidR="00CB386D" w:rsidRPr="00DB5090" w:rsidRDefault="00CB386D" w:rsidP="00CB386D">
            <w:pPr>
              <w:ind w:left="424"/>
              <w:jc w:val="left"/>
              <w:rPr>
                <w:rFonts w:cs="Arial"/>
                <w:highlight w:val="lightGray"/>
              </w:rPr>
            </w:pPr>
            <w:r w:rsidRPr="00DB5090">
              <w:rPr>
                <w:rFonts w:cs="Arial"/>
              </w:rPr>
              <w:t>Trade receivables, net</w:t>
            </w:r>
          </w:p>
        </w:tc>
        <w:tc>
          <w:tcPr>
            <w:tcW w:w="1440" w:type="dxa"/>
            <w:tcBorders>
              <w:bottom w:val="single" w:sz="4" w:space="0" w:color="auto"/>
            </w:tcBorders>
            <w:shd w:val="clear" w:color="auto" w:fill="FAFAFA"/>
          </w:tcPr>
          <w:p w14:paraId="6EFF955F" w14:textId="649CA218" w:rsidR="00CB386D" w:rsidRPr="00DB5090" w:rsidRDefault="00D913DF" w:rsidP="00DC5E6A">
            <w:pPr>
              <w:pStyle w:val="Heading1"/>
              <w:spacing w:line="240" w:lineRule="auto"/>
              <w:ind w:right="-72" w:firstLine="0"/>
              <w:jc w:val="right"/>
              <w:rPr>
                <w:rFonts w:ascii="Arial" w:hAnsi="Arial" w:cs="Arial"/>
              </w:rPr>
            </w:pPr>
            <w:r w:rsidRPr="00D913DF">
              <w:rPr>
                <w:rFonts w:ascii="Arial" w:hAnsi="Arial" w:cs="Arial"/>
                <w:sz w:val="20"/>
                <w:szCs w:val="20"/>
                <w:lang w:val="en-GB" w:eastAsia="en-US"/>
              </w:rPr>
              <w:t>981</w:t>
            </w:r>
            <w:r w:rsidR="00DC5E6A" w:rsidRPr="00DB5090">
              <w:rPr>
                <w:rFonts w:ascii="Arial" w:hAnsi="Arial" w:cs="Arial"/>
                <w:sz w:val="20"/>
                <w:szCs w:val="20"/>
                <w:lang w:val="en-US" w:eastAsia="en-US"/>
              </w:rPr>
              <w:t>,</w:t>
            </w:r>
            <w:r w:rsidRPr="00D913DF">
              <w:rPr>
                <w:rFonts w:ascii="Arial" w:hAnsi="Arial" w:cs="Arial"/>
                <w:sz w:val="20"/>
                <w:szCs w:val="20"/>
                <w:lang w:val="en-GB" w:eastAsia="en-US"/>
              </w:rPr>
              <w:t>331</w:t>
            </w:r>
          </w:p>
        </w:tc>
        <w:tc>
          <w:tcPr>
            <w:tcW w:w="1440" w:type="dxa"/>
            <w:tcBorders>
              <w:bottom w:val="single" w:sz="4" w:space="0" w:color="auto"/>
            </w:tcBorders>
          </w:tcPr>
          <w:p w14:paraId="5E125253" w14:textId="6C0AF4D8" w:rsidR="00CB386D" w:rsidRPr="00DB5090" w:rsidRDefault="00D913DF" w:rsidP="00CB386D">
            <w:pPr>
              <w:ind w:right="-72"/>
              <w:jc w:val="right"/>
              <w:rPr>
                <w:rFonts w:cs="Arial"/>
              </w:rPr>
            </w:pPr>
            <w:r w:rsidRPr="00D913DF">
              <w:rPr>
                <w:rFonts w:cs="Arial"/>
                <w:lang w:val="en-GB"/>
              </w:rPr>
              <w:t>988</w:t>
            </w:r>
            <w:r w:rsidR="00CB386D" w:rsidRPr="00DB5090">
              <w:rPr>
                <w:rFonts w:cs="Arial"/>
              </w:rPr>
              <w:t>,</w:t>
            </w:r>
            <w:r w:rsidRPr="00D913DF">
              <w:rPr>
                <w:rFonts w:cs="Arial"/>
                <w:lang w:val="en-GB"/>
              </w:rPr>
              <w:t>697</w:t>
            </w:r>
          </w:p>
        </w:tc>
        <w:tc>
          <w:tcPr>
            <w:tcW w:w="1440" w:type="dxa"/>
            <w:tcBorders>
              <w:bottom w:val="single" w:sz="4" w:space="0" w:color="auto"/>
            </w:tcBorders>
            <w:shd w:val="clear" w:color="auto" w:fill="FAFAFA"/>
          </w:tcPr>
          <w:p w14:paraId="7FED1AE2" w14:textId="292EA207" w:rsidR="00CB386D" w:rsidRPr="00DB5090" w:rsidRDefault="00D913DF" w:rsidP="00CB386D">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509</w:t>
            </w:r>
            <w:r w:rsidR="00DC5E6A" w:rsidRPr="00DB5090">
              <w:rPr>
                <w:rFonts w:ascii="Arial" w:hAnsi="Arial" w:cs="Arial"/>
                <w:sz w:val="20"/>
                <w:szCs w:val="20"/>
                <w:lang w:val="en-US" w:eastAsia="en-US"/>
              </w:rPr>
              <w:t>,</w:t>
            </w:r>
            <w:r w:rsidRPr="00D913DF">
              <w:rPr>
                <w:rFonts w:ascii="Arial" w:hAnsi="Arial" w:cs="Arial"/>
                <w:sz w:val="20"/>
                <w:szCs w:val="20"/>
                <w:lang w:val="en-GB" w:eastAsia="en-US"/>
              </w:rPr>
              <w:t>228</w:t>
            </w:r>
          </w:p>
        </w:tc>
        <w:tc>
          <w:tcPr>
            <w:tcW w:w="1440" w:type="dxa"/>
            <w:tcBorders>
              <w:bottom w:val="single" w:sz="4" w:space="0" w:color="auto"/>
            </w:tcBorders>
          </w:tcPr>
          <w:p w14:paraId="462D3D0C" w14:textId="2077C1CB" w:rsidR="00CB386D" w:rsidRPr="00DB5090" w:rsidRDefault="00D913DF" w:rsidP="00CB386D">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535</w:t>
            </w:r>
            <w:r w:rsidR="00CB386D" w:rsidRPr="00DB5090">
              <w:rPr>
                <w:rFonts w:ascii="Arial" w:hAnsi="Arial" w:cs="Arial"/>
                <w:sz w:val="20"/>
                <w:szCs w:val="20"/>
                <w:lang w:val="en-US" w:eastAsia="en-US"/>
              </w:rPr>
              <w:t>,</w:t>
            </w:r>
            <w:r w:rsidRPr="00D913DF">
              <w:rPr>
                <w:rFonts w:ascii="Arial" w:hAnsi="Arial" w:cs="Arial"/>
                <w:sz w:val="20"/>
                <w:szCs w:val="20"/>
                <w:lang w:val="en-GB" w:eastAsia="en-US"/>
              </w:rPr>
              <w:t>491</w:t>
            </w:r>
          </w:p>
        </w:tc>
      </w:tr>
      <w:tr w:rsidR="00CB386D" w:rsidRPr="00DB5090" w14:paraId="5995CB0E" w14:textId="77777777" w:rsidTr="003B5547">
        <w:tc>
          <w:tcPr>
            <w:tcW w:w="3701" w:type="dxa"/>
          </w:tcPr>
          <w:p w14:paraId="1F39A1F6" w14:textId="77777777" w:rsidR="00CB386D" w:rsidRPr="00DB5090" w:rsidRDefault="00CB386D" w:rsidP="00CB386D">
            <w:pPr>
              <w:ind w:left="424"/>
              <w:jc w:val="left"/>
              <w:rPr>
                <w:rFonts w:cs="Arial"/>
                <w:highlight w:val="lightGray"/>
              </w:rPr>
            </w:pPr>
          </w:p>
        </w:tc>
        <w:tc>
          <w:tcPr>
            <w:tcW w:w="1440" w:type="dxa"/>
            <w:tcBorders>
              <w:top w:val="single" w:sz="4" w:space="0" w:color="auto"/>
            </w:tcBorders>
            <w:shd w:val="clear" w:color="auto" w:fill="FAFAFA"/>
          </w:tcPr>
          <w:p w14:paraId="01070CCC" w14:textId="77777777" w:rsidR="00CB386D" w:rsidRPr="00DB5090" w:rsidRDefault="00CB386D" w:rsidP="00CB386D">
            <w:pPr>
              <w:ind w:right="-72"/>
              <w:jc w:val="right"/>
              <w:rPr>
                <w:rFonts w:cs="Arial"/>
              </w:rPr>
            </w:pPr>
          </w:p>
        </w:tc>
        <w:tc>
          <w:tcPr>
            <w:tcW w:w="1440" w:type="dxa"/>
            <w:tcBorders>
              <w:top w:val="single" w:sz="4" w:space="0" w:color="auto"/>
            </w:tcBorders>
          </w:tcPr>
          <w:p w14:paraId="0682AAF4" w14:textId="77777777" w:rsidR="00CB386D" w:rsidRPr="00DB5090" w:rsidRDefault="00CB386D" w:rsidP="00CB386D">
            <w:pPr>
              <w:ind w:right="-72"/>
              <w:jc w:val="right"/>
              <w:rPr>
                <w:rFonts w:cs="Arial"/>
              </w:rPr>
            </w:pPr>
          </w:p>
        </w:tc>
        <w:tc>
          <w:tcPr>
            <w:tcW w:w="1440" w:type="dxa"/>
            <w:tcBorders>
              <w:top w:val="single" w:sz="4" w:space="0" w:color="auto"/>
            </w:tcBorders>
            <w:shd w:val="clear" w:color="auto" w:fill="FAFAFA"/>
          </w:tcPr>
          <w:p w14:paraId="5DE518FF" w14:textId="77777777" w:rsidR="00CB386D" w:rsidRPr="00DB5090" w:rsidRDefault="00CB386D" w:rsidP="00CB386D">
            <w:pPr>
              <w:ind w:right="-72"/>
              <w:jc w:val="right"/>
              <w:rPr>
                <w:rFonts w:cs="Arial"/>
              </w:rPr>
            </w:pPr>
          </w:p>
        </w:tc>
        <w:tc>
          <w:tcPr>
            <w:tcW w:w="1440" w:type="dxa"/>
            <w:tcBorders>
              <w:top w:val="single" w:sz="4" w:space="0" w:color="auto"/>
            </w:tcBorders>
          </w:tcPr>
          <w:p w14:paraId="38FCE97A" w14:textId="77777777" w:rsidR="00CB386D" w:rsidRPr="00DB5090" w:rsidRDefault="00CB386D" w:rsidP="00CB386D">
            <w:pPr>
              <w:ind w:right="-72"/>
              <w:jc w:val="right"/>
              <w:rPr>
                <w:rFonts w:cs="Arial"/>
              </w:rPr>
            </w:pPr>
          </w:p>
        </w:tc>
      </w:tr>
      <w:tr w:rsidR="00CB386D" w:rsidRPr="00DB5090" w14:paraId="41C8D348" w14:textId="77777777" w:rsidTr="003B5547">
        <w:tc>
          <w:tcPr>
            <w:tcW w:w="3701" w:type="dxa"/>
          </w:tcPr>
          <w:p w14:paraId="629BBAD7" w14:textId="77777777" w:rsidR="00CB386D" w:rsidRPr="00DB5090" w:rsidRDefault="00CB386D" w:rsidP="00CB386D">
            <w:pPr>
              <w:ind w:left="424"/>
              <w:jc w:val="left"/>
              <w:rPr>
                <w:rFonts w:cs="Arial"/>
              </w:rPr>
            </w:pPr>
          </w:p>
        </w:tc>
        <w:tc>
          <w:tcPr>
            <w:tcW w:w="1440" w:type="dxa"/>
            <w:shd w:val="clear" w:color="auto" w:fill="FAFAFA"/>
          </w:tcPr>
          <w:p w14:paraId="0B5BB362" w14:textId="77777777" w:rsidR="00CB386D" w:rsidRPr="00DB5090" w:rsidRDefault="00CB386D" w:rsidP="00CB386D">
            <w:pPr>
              <w:ind w:right="-72"/>
              <w:jc w:val="right"/>
              <w:rPr>
                <w:rFonts w:cs="Arial"/>
              </w:rPr>
            </w:pPr>
          </w:p>
        </w:tc>
        <w:tc>
          <w:tcPr>
            <w:tcW w:w="1440" w:type="dxa"/>
          </w:tcPr>
          <w:p w14:paraId="57FD71F2" w14:textId="77777777" w:rsidR="00CB386D" w:rsidRPr="00DB5090" w:rsidRDefault="00CB386D" w:rsidP="00CB386D">
            <w:pPr>
              <w:ind w:right="-72"/>
              <w:jc w:val="right"/>
              <w:rPr>
                <w:rFonts w:cs="Arial"/>
              </w:rPr>
            </w:pPr>
          </w:p>
        </w:tc>
        <w:tc>
          <w:tcPr>
            <w:tcW w:w="1440" w:type="dxa"/>
            <w:shd w:val="clear" w:color="auto" w:fill="FAFAFA"/>
          </w:tcPr>
          <w:p w14:paraId="3109255C" w14:textId="77777777" w:rsidR="00CB386D" w:rsidRPr="00DB5090" w:rsidRDefault="00CB386D" w:rsidP="00CB386D">
            <w:pPr>
              <w:ind w:right="-72"/>
              <w:jc w:val="right"/>
              <w:rPr>
                <w:rFonts w:cs="Arial"/>
              </w:rPr>
            </w:pPr>
          </w:p>
        </w:tc>
        <w:tc>
          <w:tcPr>
            <w:tcW w:w="1440" w:type="dxa"/>
          </w:tcPr>
          <w:p w14:paraId="46EB0919" w14:textId="77777777" w:rsidR="00CB386D" w:rsidRPr="00DB5090" w:rsidRDefault="00CB386D" w:rsidP="00CB386D">
            <w:pPr>
              <w:ind w:right="-72"/>
              <w:jc w:val="right"/>
              <w:rPr>
                <w:rFonts w:cs="Arial"/>
              </w:rPr>
            </w:pPr>
          </w:p>
        </w:tc>
      </w:tr>
      <w:tr w:rsidR="00DC5E6A" w:rsidRPr="00DB5090" w14:paraId="62D9DE5C" w14:textId="77777777" w:rsidTr="003B5547">
        <w:tc>
          <w:tcPr>
            <w:tcW w:w="3701" w:type="dxa"/>
          </w:tcPr>
          <w:p w14:paraId="505E4AC5" w14:textId="77777777" w:rsidR="00DC5E6A" w:rsidRPr="00DB5090" w:rsidRDefault="00DC5E6A" w:rsidP="00DC5E6A">
            <w:pPr>
              <w:ind w:left="424"/>
              <w:jc w:val="left"/>
              <w:rPr>
                <w:rFonts w:cs="Arial"/>
              </w:rPr>
            </w:pPr>
            <w:r w:rsidRPr="00DB5090">
              <w:rPr>
                <w:rFonts w:cs="Arial"/>
              </w:rPr>
              <w:t>Prepaid expenses</w:t>
            </w:r>
          </w:p>
        </w:tc>
        <w:tc>
          <w:tcPr>
            <w:tcW w:w="1440" w:type="dxa"/>
            <w:shd w:val="clear" w:color="auto" w:fill="FAFAFA"/>
          </w:tcPr>
          <w:p w14:paraId="4C674AB2" w14:textId="35E9C9C9"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22</w:t>
            </w:r>
            <w:r w:rsidR="00DC5E6A" w:rsidRPr="00DB5090">
              <w:rPr>
                <w:rFonts w:ascii="Arial" w:hAnsi="Arial" w:cs="Arial"/>
                <w:sz w:val="20"/>
                <w:szCs w:val="20"/>
                <w:lang w:val="en-GB" w:eastAsia="en-US"/>
              </w:rPr>
              <w:t>,</w:t>
            </w:r>
            <w:r w:rsidRPr="00D913DF">
              <w:rPr>
                <w:rFonts w:ascii="Arial" w:hAnsi="Arial" w:cs="Arial"/>
                <w:sz w:val="20"/>
                <w:szCs w:val="20"/>
                <w:lang w:val="en-GB" w:eastAsia="en-US"/>
              </w:rPr>
              <w:t>866</w:t>
            </w:r>
          </w:p>
        </w:tc>
        <w:tc>
          <w:tcPr>
            <w:tcW w:w="1440" w:type="dxa"/>
          </w:tcPr>
          <w:p w14:paraId="31A9746B" w14:textId="494A0C72"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30</w:t>
            </w:r>
            <w:r w:rsidR="00DC5E6A" w:rsidRPr="00DB5090">
              <w:rPr>
                <w:rFonts w:ascii="Arial" w:hAnsi="Arial" w:cs="Arial"/>
                <w:sz w:val="20"/>
                <w:szCs w:val="20"/>
                <w:lang w:val="en-GB" w:eastAsia="en-US"/>
              </w:rPr>
              <w:t>,</w:t>
            </w:r>
            <w:r w:rsidRPr="00D913DF">
              <w:rPr>
                <w:rFonts w:ascii="Arial" w:hAnsi="Arial" w:cs="Arial"/>
                <w:sz w:val="20"/>
                <w:szCs w:val="20"/>
                <w:lang w:val="en-GB" w:eastAsia="en-US"/>
              </w:rPr>
              <w:t>549</w:t>
            </w:r>
          </w:p>
        </w:tc>
        <w:tc>
          <w:tcPr>
            <w:tcW w:w="1440" w:type="dxa"/>
            <w:shd w:val="clear" w:color="auto" w:fill="FAFAFA"/>
          </w:tcPr>
          <w:p w14:paraId="4CE3F9F9" w14:textId="0F339C84"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4</w:t>
            </w:r>
            <w:r w:rsidR="00D149C0" w:rsidRPr="00DB5090">
              <w:rPr>
                <w:rFonts w:ascii="Arial" w:hAnsi="Arial" w:cs="Arial"/>
                <w:sz w:val="20"/>
                <w:szCs w:val="20"/>
                <w:lang w:val="en-GB" w:eastAsia="en-US"/>
              </w:rPr>
              <w:t>,</w:t>
            </w:r>
            <w:r w:rsidRPr="00D913DF">
              <w:rPr>
                <w:rFonts w:ascii="Arial" w:hAnsi="Arial" w:cs="Arial"/>
                <w:sz w:val="20"/>
                <w:szCs w:val="20"/>
                <w:lang w:val="en-GB" w:eastAsia="en-US"/>
              </w:rPr>
              <w:t>091</w:t>
            </w:r>
          </w:p>
        </w:tc>
        <w:tc>
          <w:tcPr>
            <w:tcW w:w="1440" w:type="dxa"/>
          </w:tcPr>
          <w:p w14:paraId="60F99BC6" w14:textId="34BE0591"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6</w:t>
            </w:r>
            <w:r w:rsidR="00DC5E6A" w:rsidRPr="00DB5090">
              <w:rPr>
                <w:rFonts w:ascii="Arial" w:hAnsi="Arial" w:cs="Arial"/>
                <w:sz w:val="20"/>
                <w:szCs w:val="20"/>
                <w:lang w:val="en-GB" w:eastAsia="en-US"/>
              </w:rPr>
              <w:t>,</w:t>
            </w:r>
            <w:r w:rsidRPr="00D913DF">
              <w:rPr>
                <w:rFonts w:ascii="Arial" w:hAnsi="Arial" w:cs="Arial"/>
                <w:sz w:val="20"/>
                <w:szCs w:val="20"/>
                <w:lang w:val="en-GB" w:eastAsia="en-US"/>
              </w:rPr>
              <w:t>952</w:t>
            </w:r>
          </w:p>
        </w:tc>
      </w:tr>
      <w:tr w:rsidR="00DC5E6A" w:rsidRPr="00DB5090" w14:paraId="62D9DA6C" w14:textId="77777777" w:rsidTr="003B5547">
        <w:tc>
          <w:tcPr>
            <w:tcW w:w="3701" w:type="dxa"/>
          </w:tcPr>
          <w:p w14:paraId="5B344AAF" w14:textId="77777777" w:rsidR="00DC5E6A" w:rsidRPr="00DB5090" w:rsidRDefault="00DC5E6A" w:rsidP="00DC5E6A">
            <w:pPr>
              <w:ind w:left="424"/>
              <w:jc w:val="left"/>
              <w:rPr>
                <w:rFonts w:cs="Arial"/>
                <w:cs/>
                <w:lang w:val="en-GB"/>
              </w:rPr>
            </w:pPr>
            <w:r w:rsidRPr="00DB5090">
              <w:rPr>
                <w:rFonts w:cs="Arial"/>
              </w:rPr>
              <w:t>Advance expenses</w:t>
            </w:r>
          </w:p>
        </w:tc>
        <w:tc>
          <w:tcPr>
            <w:tcW w:w="1440" w:type="dxa"/>
            <w:shd w:val="clear" w:color="auto" w:fill="FAFAFA"/>
          </w:tcPr>
          <w:p w14:paraId="0021FE8F" w14:textId="3E73FF45"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8</w:t>
            </w:r>
            <w:r w:rsidR="00DC5E6A" w:rsidRPr="00DB5090">
              <w:rPr>
                <w:rFonts w:ascii="Arial" w:hAnsi="Arial" w:cs="Arial"/>
                <w:sz w:val="20"/>
                <w:szCs w:val="20"/>
                <w:lang w:val="en-GB" w:eastAsia="en-US"/>
              </w:rPr>
              <w:t>,</w:t>
            </w:r>
            <w:r w:rsidRPr="00D913DF">
              <w:rPr>
                <w:rFonts w:ascii="Arial" w:hAnsi="Arial" w:cs="Arial"/>
                <w:sz w:val="20"/>
                <w:szCs w:val="20"/>
                <w:lang w:val="en-GB" w:eastAsia="en-US"/>
              </w:rPr>
              <w:t>742</w:t>
            </w:r>
          </w:p>
        </w:tc>
        <w:tc>
          <w:tcPr>
            <w:tcW w:w="1440" w:type="dxa"/>
          </w:tcPr>
          <w:p w14:paraId="332F6567" w14:textId="04FE9C7A"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w:t>
            </w:r>
            <w:r w:rsidR="00DC5E6A" w:rsidRPr="00DB5090">
              <w:rPr>
                <w:rFonts w:ascii="Arial" w:hAnsi="Arial" w:cs="Arial"/>
                <w:sz w:val="20"/>
                <w:szCs w:val="20"/>
                <w:lang w:val="en-GB" w:eastAsia="en-US"/>
              </w:rPr>
              <w:t>,</w:t>
            </w:r>
            <w:r w:rsidRPr="00D913DF">
              <w:rPr>
                <w:rFonts w:ascii="Arial" w:hAnsi="Arial" w:cs="Arial"/>
                <w:sz w:val="20"/>
                <w:szCs w:val="20"/>
                <w:lang w:val="en-GB" w:eastAsia="en-US"/>
              </w:rPr>
              <w:t>059</w:t>
            </w:r>
          </w:p>
        </w:tc>
        <w:tc>
          <w:tcPr>
            <w:tcW w:w="1440" w:type="dxa"/>
            <w:shd w:val="clear" w:color="auto" w:fill="FAFAFA"/>
          </w:tcPr>
          <w:p w14:paraId="3C51F5C3" w14:textId="56AF1B32"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4</w:t>
            </w:r>
            <w:r w:rsidR="00D149C0" w:rsidRPr="00DB5090">
              <w:rPr>
                <w:rFonts w:ascii="Arial" w:hAnsi="Arial" w:cs="Arial"/>
                <w:sz w:val="20"/>
                <w:szCs w:val="20"/>
                <w:lang w:val="en-GB" w:eastAsia="en-US"/>
              </w:rPr>
              <w:t>,</w:t>
            </w:r>
            <w:r w:rsidRPr="00D913DF">
              <w:rPr>
                <w:rFonts w:ascii="Arial" w:hAnsi="Arial" w:cs="Arial"/>
                <w:sz w:val="20"/>
                <w:szCs w:val="20"/>
                <w:lang w:val="en-GB" w:eastAsia="en-US"/>
              </w:rPr>
              <w:t>978</w:t>
            </w:r>
          </w:p>
        </w:tc>
        <w:tc>
          <w:tcPr>
            <w:tcW w:w="1440" w:type="dxa"/>
          </w:tcPr>
          <w:p w14:paraId="2F4E1DCC" w14:textId="54426562" w:rsidR="00DC5E6A" w:rsidRPr="00DB5090" w:rsidRDefault="00D913DF" w:rsidP="00DC5E6A">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w:t>
            </w:r>
            <w:r w:rsidR="00DC5E6A" w:rsidRPr="00DB5090">
              <w:rPr>
                <w:rFonts w:ascii="Arial" w:hAnsi="Arial" w:cs="Arial"/>
                <w:sz w:val="20"/>
                <w:szCs w:val="20"/>
                <w:lang w:val="en-GB" w:eastAsia="en-US"/>
              </w:rPr>
              <w:t>,</w:t>
            </w:r>
            <w:r w:rsidRPr="00D913DF">
              <w:rPr>
                <w:rFonts w:ascii="Arial" w:hAnsi="Arial" w:cs="Arial"/>
                <w:sz w:val="20"/>
                <w:szCs w:val="20"/>
                <w:lang w:val="en-GB" w:eastAsia="en-US"/>
              </w:rPr>
              <w:t>575</w:t>
            </w:r>
          </w:p>
        </w:tc>
      </w:tr>
      <w:tr w:rsidR="00CB386D" w:rsidRPr="00DB5090" w14:paraId="0966AB39" w14:textId="77777777" w:rsidTr="003B5547">
        <w:tc>
          <w:tcPr>
            <w:tcW w:w="3701" w:type="dxa"/>
          </w:tcPr>
          <w:p w14:paraId="31189309" w14:textId="3439FC7A" w:rsidR="00CB386D" w:rsidRPr="00DB5090" w:rsidRDefault="00CB386D" w:rsidP="00CB386D">
            <w:pPr>
              <w:ind w:left="424"/>
              <w:jc w:val="left"/>
              <w:rPr>
                <w:rFonts w:cs="Arial"/>
              </w:rPr>
            </w:pPr>
            <w:r w:rsidRPr="00DB5090">
              <w:rPr>
                <w:rFonts w:cs="Arial"/>
              </w:rPr>
              <w:t xml:space="preserve">Advances for goods and </w:t>
            </w:r>
          </w:p>
          <w:p w14:paraId="307A319E" w14:textId="5D5F7829" w:rsidR="00CB386D" w:rsidRPr="00DB5090" w:rsidRDefault="00CB386D" w:rsidP="00CB386D">
            <w:pPr>
              <w:ind w:left="424"/>
              <w:jc w:val="left"/>
              <w:rPr>
                <w:rFonts w:cs="Arial"/>
              </w:rPr>
            </w:pPr>
            <w:r w:rsidRPr="00DB5090">
              <w:rPr>
                <w:rFonts w:cs="Arial"/>
              </w:rPr>
              <w:t xml:space="preserve">   </w:t>
            </w:r>
            <w:r w:rsidR="00DB5090" w:rsidRPr="00DB5090">
              <w:rPr>
                <w:rFonts w:cs="Arial"/>
              </w:rPr>
              <w:t>service-</w:t>
            </w:r>
            <w:r w:rsidR="00BF346A" w:rsidRPr="00DB5090">
              <w:rPr>
                <w:rFonts w:cs="Arial"/>
              </w:rPr>
              <w:t>v</w:t>
            </w:r>
            <w:r w:rsidRPr="00DB5090">
              <w:rPr>
                <w:rFonts w:cs="Arial"/>
              </w:rPr>
              <w:t xml:space="preserve">accine    </w:t>
            </w:r>
          </w:p>
        </w:tc>
        <w:tc>
          <w:tcPr>
            <w:tcW w:w="1440" w:type="dxa"/>
            <w:shd w:val="clear" w:color="auto" w:fill="FAFAFA"/>
          </w:tcPr>
          <w:p w14:paraId="22FFA7B8" w14:textId="77777777" w:rsidR="00DC5E6A" w:rsidRPr="00DB5090" w:rsidRDefault="00DC5E6A" w:rsidP="00DC5E6A">
            <w:pPr>
              <w:pStyle w:val="Heading1"/>
              <w:spacing w:line="240" w:lineRule="auto"/>
              <w:ind w:right="-72" w:firstLine="0"/>
              <w:jc w:val="right"/>
              <w:rPr>
                <w:rFonts w:ascii="Arial" w:hAnsi="Arial" w:cs="Arial"/>
                <w:sz w:val="20"/>
                <w:szCs w:val="20"/>
                <w:lang w:val="en-GB" w:eastAsia="en-US"/>
              </w:rPr>
            </w:pPr>
          </w:p>
          <w:p w14:paraId="5ACE4B3F" w14:textId="0F0E9153" w:rsidR="00DC5E6A" w:rsidRPr="00DB5090" w:rsidRDefault="00DC5E6A" w:rsidP="00D149C0">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tcPr>
          <w:p w14:paraId="0A39240C" w14:textId="77777777"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p w14:paraId="3729895A" w14:textId="102F6588"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631</w:t>
            </w:r>
            <w:r w:rsidR="00CB386D" w:rsidRPr="00DB5090">
              <w:rPr>
                <w:rFonts w:ascii="Arial" w:hAnsi="Arial" w:cs="Arial"/>
                <w:sz w:val="20"/>
                <w:szCs w:val="20"/>
                <w:lang w:val="en-GB" w:eastAsia="en-US"/>
              </w:rPr>
              <w:t>,</w:t>
            </w:r>
            <w:r w:rsidRPr="00D913DF">
              <w:rPr>
                <w:rFonts w:ascii="Arial" w:hAnsi="Arial" w:cs="Arial"/>
                <w:sz w:val="20"/>
                <w:szCs w:val="20"/>
                <w:lang w:val="en-GB" w:eastAsia="en-US"/>
              </w:rPr>
              <w:t>655</w:t>
            </w:r>
          </w:p>
        </w:tc>
        <w:tc>
          <w:tcPr>
            <w:tcW w:w="1440" w:type="dxa"/>
            <w:shd w:val="clear" w:color="auto" w:fill="FAFAFA"/>
          </w:tcPr>
          <w:p w14:paraId="6484D5B8" w14:textId="77777777" w:rsidR="00D149C0" w:rsidRPr="00DB5090" w:rsidRDefault="00D149C0" w:rsidP="00D149C0">
            <w:pPr>
              <w:pStyle w:val="Heading1"/>
              <w:spacing w:line="240" w:lineRule="auto"/>
              <w:ind w:right="-72" w:firstLine="0"/>
              <w:jc w:val="right"/>
              <w:rPr>
                <w:rFonts w:ascii="Arial" w:hAnsi="Arial" w:cs="Arial"/>
                <w:sz w:val="20"/>
                <w:szCs w:val="20"/>
                <w:lang w:val="en-GB" w:eastAsia="en-US"/>
              </w:rPr>
            </w:pPr>
          </w:p>
          <w:p w14:paraId="4F8716E3" w14:textId="5DA02A55" w:rsidR="00D149C0" w:rsidRPr="00DB5090" w:rsidRDefault="00D149C0" w:rsidP="00D149C0">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tcPr>
          <w:p w14:paraId="09AD2A69" w14:textId="77777777"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p w14:paraId="0C85F077" w14:textId="2168B83A"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243</w:t>
            </w:r>
            <w:r w:rsidR="00CB386D" w:rsidRPr="00DB5090">
              <w:rPr>
                <w:rFonts w:ascii="Arial" w:hAnsi="Arial" w:cs="Arial"/>
                <w:sz w:val="20"/>
                <w:szCs w:val="20"/>
                <w:lang w:val="en-GB" w:eastAsia="en-US"/>
              </w:rPr>
              <w:t>,</w:t>
            </w:r>
            <w:r w:rsidRPr="00D913DF">
              <w:rPr>
                <w:rFonts w:ascii="Arial" w:hAnsi="Arial" w:cs="Arial"/>
                <w:sz w:val="20"/>
                <w:szCs w:val="20"/>
                <w:lang w:val="en-GB" w:eastAsia="en-US"/>
              </w:rPr>
              <w:t>054</w:t>
            </w:r>
          </w:p>
        </w:tc>
      </w:tr>
      <w:tr w:rsidR="00CB386D" w:rsidRPr="00DB5090" w14:paraId="689DEE18" w14:textId="77777777" w:rsidTr="003B5547">
        <w:tc>
          <w:tcPr>
            <w:tcW w:w="3701" w:type="dxa"/>
          </w:tcPr>
          <w:p w14:paraId="513B238F" w14:textId="60D95BE7" w:rsidR="00CB386D" w:rsidRPr="00DB5090" w:rsidRDefault="00CB386D" w:rsidP="00CB386D">
            <w:pPr>
              <w:ind w:left="424"/>
              <w:jc w:val="left"/>
              <w:rPr>
                <w:rFonts w:cs="Arial"/>
                <w:lang w:val="en-GB"/>
              </w:rPr>
            </w:pPr>
            <w:r w:rsidRPr="00DB5090">
              <w:rPr>
                <w:rFonts w:cs="Arial"/>
              </w:rPr>
              <w:t>Other</w:t>
            </w:r>
            <w:r w:rsidRPr="00DB5090">
              <w:rPr>
                <w:rFonts w:cs="Arial"/>
                <w:cs/>
              </w:rPr>
              <w:t xml:space="preserve"> </w:t>
            </w:r>
            <w:r w:rsidRPr="00DB5090">
              <w:rPr>
                <w:rFonts w:cs="Arial"/>
                <w:lang w:val="en-GB"/>
              </w:rPr>
              <w:t>receivable</w:t>
            </w:r>
            <w:r w:rsidR="00BF346A" w:rsidRPr="00DB5090">
              <w:rPr>
                <w:rFonts w:cs="Arial"/>
                <w:lang w:val="en-GB"/>
              </w:rPr>
              <w:t>s</w:t>
            </w:r>
            <w:r w:rsidRPr="00DB5090">
              <w:rPr>
                <w:rFonts w:cs="Arial"/>
                <w:lang w:val="en-GB"/>
              </w:rPr>
              <w:t xml:space="preserve"> - related parties</w:t>
            </w:r>
          </w:p>
        </w:tc>
        <w:tc>
          <w:tcPr>
            <w:tcW w:w="1440" w:type="dxa"/>
            <w:shd w:val="clear" w:color="auto" w:fill="FAFAFA"/>
          </w:tcPr>
          <w:p w14:paraId="64D014D1" w14:textId="48C5B8BE"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c>
          <w:tcPr>
            <w:tcW w:w="1440" w:type="dxa"/>
          </w:tcPr>
          <w:p w14:paraId="1DBB7709" w14:textId="4860E889"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14:paraId="3BD25755" w14:textId="4A876CAC"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c>
          <w:tcPr>
            <w:tcW w:w="1440" w:type="dxa"/>
          </w:tcPr>
          <w:p w14:paraId="0F6D2129" w14:textId="39D564C3" w:rsidR="00CB386D" w:rsidRPr="00DB5090" w:rsidRDefault="00CB386D" w:rsidP="00CB386D">
            <w:pPr>
              <w:pStyle w:val="Heading1"/>
              <w:spacing w:line="240" w:lineRule="auto"/>
              <w:ind w:right="-72" w:firstLine="0"/>
              <w:jc w:val="right"/>
              <w:rPr>
                <w:rFonts w:ascii="Arial" w:hAnsi="Arial" w:cs="Arial"/>
                <w:sz w:val="20"/>
                <w:szCs w:val="20"/>
                <w:lang w:val="en-GB" w:eastAsia="en-US"/>
              </w:rPr>
            </w:pPr>
          </w:p>
        </w:tc>
      </w:tr>
      <w:tr w:rsidR="00CB386D" w:rsidRPr="00DB5090" w14:paraId="34FCBD8A" w14:textId="77777777" w:rsidTr="003B5547">
        <w:tc>
          <w:tcPr>
            <w:tcW w:w="3701" w:type="dxa"/>
          </w:tcPr>
          <w:p w14:paraId="69F6BD7D" w14:textId="143018E2" w:rsidR="00CB386D" w:rsidRPr="00DB5090" w:rsidRDefault="00CB386D" w:rsidP="00CB386D">
            <w:pPr>
              <w:ind w:left="424"/>
              <w:jc w:val="left"/>
              <w:rPr>
                <w:rFonts w:cs="Arial"/>
              </w:rPr>
            </w:pPr>
            <w:r w:rsidRPr="00DB5090">
              <w:rPr>
                <w:rFonts w:cs="Arial"/>
              </w:rPr>
              <w:t xml:space="preserve">   (Note </w:t>
            </w:r>
            <w:r w:rsidR="00D913DF" w:rsidRPr="00D913DF">
              <w:rPr>
                <w:rFonts w:cs="Arial"/>
                <w:lang w:val="en-GB"/>
              </w:rPr>
              <w:t>34</w:t>
            </w:r>
            <w:r w:rsidRPr="00DB5090">
              <w:rPr>
                <w:rFonts w:cs="Arial"/>
              </w:rPr>
              <w:t xml:space="preserve"> b)</w:t>
            </w:r>
          </w:p>
        </w:tc>
        <w:tc>
          <w:tcPr>
            <w:tcW w:w="1440" w:type="dxa"/>
            <w:shd w:val="clear" w:color="auto" w:fill="FAFAFA"/>
          </w:tcPr>
          <w:p w14:paraId="39D05481" w14:textId="70C674AC"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w:t>
            </w:r>
            <w:r w:rsidR="00DC5E6A" w:rsidRPr="00DB5090">
              <w:rPr>
                <w:rFonts w:ascii="Arial" w:hAnsi="Arial" w:cs="Arial"/>
                <w:sz w:val="20"/>
                <w:szCs w:val="20"/>
                <w:lang w:val="en-GB" w:eastAsia="en-US"/>
              </w:rPr>
              <w:t>,</w:t>
            </w:r>
            <w:r w:rsidRPr="00D913DF">
              <w:rPr>
                <w:rFonts w:ascii="Arial" w:hAnsi="Arial" w:cs="Arial"/>
                <w:sz w:val="20"/>
                <w:szCs w:val="20"/>
                <w:lang w:val="en-GB" w:eastAsia="en-US"/>
              </w:rPr>
              <w:t>006</w:t>
            </w:r>
          </w:p>
        </w:tc>
        <w:tc>
          <w:tcPr>
            <w:tcW w:w="1440" w:type="dxa"/>
          </w:tcPr>
          <w:p w14:paraId="0846A884" w14:textId="73A6CF1E"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w:t>
            </w:r>
            <w:r w:rsidR="00CB386D" w:rsidRPr="00DB5090">
              <w:rPr>
                <w:rFonts w:ascii="Arial" w:hAnsi="Arial" w:cs="Arial"/>
                <w:sz w:val="20"/>
                <w:szCs w:val="20"/>
                <w:lang w:val="en-GB" w:eastAsia="en-US"/>
              </w:rPr>
              <w:t>,</w:t>
            </w:r>
            <w:r w:rsidRPr="00D913DF">
              <w:rPr>
                <w:rFonts w:ascii="Arial" w:hAnsi="Arial" w:cs="Arial"/>
                <w:sz w:val="20"/>
                <w:szCs w:val="20"/>
                <w:lang w:val="en-GB" w:eastAsia="en-US"/>
              </w:rPr>
              <w:t>914</w:t>
            </w:r>
          </w:p>
        </w:tc>
        <w:tc>
          <w:tcPr>
            <w:tcW w:w="1440" w:type="dxa"/>
            <w:shd w:val="clear" w:color="auto" w:fill="FAFAFA"/>
          </w:tcPr>
          <w:p w14:paraId="19BB86A7" w14:textId="1EAB5560" w:rsidR="00CB386D" w:rsidRPr="00DB5090" w:rsidRDefault="00D149C0" w:rsidP="00CB386D">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tcPr>
          <w:p w14:paraId="4A297F12" w14:textId="6BEAF985" w:rsidR="00CB386D" w:rsidRPr="00DB5090" w:rsidRDefault="00CB386D" w:rsidP="00CB386D">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r>
      <w:tr w:rsidR="00CB386D" w:rsidRPr="00DB5090" w14:paraId="57B4C17E" w14:textId="77777777" w:rsidTr="003B5547">
        <w:tc>
          <w:tcPr>
            <w:tcW w:w="3701" w:type="dxa"/>
          </w:tcPr>
          <w:p w14:paraId="0DC40482" w14:textId="77777777" w:rsidR="00CB386D" w:rsidRPr="00DB5090" w:rsidRDefault="00CB386D" w:rsidP="00CB386D">
            <w:pPr>
              <w:ind w:left="424"/>
              <w:jc w:val="left"/>
              <w:rPr>
                <w:rFonts w:cs="Arial"/>
              </w:rPr>
            </w:pPr>
            <w:r w:rsidRPr="00DB5090">
              <w:rPr>
                <w:rFonts w:cs="Arial"/>
              </w:rPr>
              <w:t>Other receivables - third parties</w:t>
            </w:r>
          </w:p>
        </w:tc>
        <w:tc>
          <w:tcPr>
            <w:tcW w:w="1440" w:type="dxa"/>
            <w:tcBorders>
              <w:bottom w:val="single" w:sz="4" w:space="0" w:color="auto"/>
            </w:tcBorders>
            <w:shd w:val="clear" w:color="auto" w:fill="FAFAFA"/>
            <w:vAlign w:val="bottom"/>
          </w:tcPr>
          <w:p w14:paraId="33EDB762" w14:textId="1562AD7B" w:rsidR="00CB386D" w:rsidRPr="00DB5090" w:rsidRDefault="00D913DF" w:rsidP="00D149C0">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24</w:t>
            </w:r>
            <w:r w:rsidR="00DC5E6A" w:rsidRPr="00DB5090">
              <w:rPr>
                <w:rFonts w:ascii="Arial" w:hAnsi="Arial" w:cs="Arial"/>
                <w:sz w:val="20"/>
                <w:szCs w:val="20"/>
                <w:lang w:val="en-GB" w:eastAsia="en-US"/>
              </w:rPr>
              <w:t>,</w:t>
            </w:r>
            <w:r w:rsidRPr="00D913DF">
              <w:rPr>
                <w:rFonts w:ascii="Arial" w:hAnsi="Arial" w:cs="Arial"/>
                <w:sz w:val="20"/>
                <w:szCs w:val="20"/>
                <w:lang w:val="en-GB" w:eastAsia="en-US"/>
              </w:rPr>
              <w:t>474</w:t>
            </w:r>
          </w:p>
        </w:tc>
        <w:tc>
          <w:tcPr>
            <w:tcW w:w="1440" w:type="dxa"/>
            <w:tcBorders>
              <w:bottom w:val="single" w:sz="4" w:space="0" w:color="auto"/>
            </w:tcBorders>
            <w:vAlign w:val="bottom"/>
          </w:tcPr>
          <w:p w14:paraId="41A1015E" w14:textId="016D03DA" w:rsidR="00CB386D" w:rsidRPr="00DB5090" w:rsidRDefault="00D913DF" w:rsidP="00CB386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22</w:t>
            </w:r>
            <w:r w:rsidR="00CB386D" w:rsidRPr="00DB5090">
              <w:rPr>
                <w:rFonts w:ascii="Arial" w:hAnsi="Arial" w:cs="Arial"/>
                <w:sz w:val="20"/>
                <w:szCs w:val="20"/>
                <w:lang w:val="en-US" w:eastAsia="en-US"/>
              </w:rPr>
              <w:t>,</w:t>
            </w:r>
            <w:r w:rsidRPr="00D913DF">
              <w:rPr>
                <w:rFonts w:ascii="Arial" w:hAnsi="Arial" w:cs="Arial"/>
                <w:sz w:val="20"/>
                <w:szCs w:val="20"/>
                <w:lang w:val="en-GB" w:eastAsia="en-US"/>
              </w:rPr>
              <w:t>820</w:t>
            </w:r>
          </w:p>
        </w:tc>
        <w:tc>
          <w:tcPr>
            <w:tcW w:w="1440" w:type="dxa"/>
            <w:tcBorders>
              <w:bottom w:val="single" w:sz="4" w:space="0" w:color="auto"/>
            </w:tcBorders>
            <w:shd w:val="clear" w:color="auto" w:fill="FAFAFA"/>
            <w:vAlign w:val="bottom"/>
          </w:tcPr>
          <w:p w14:paraId="58BE5A06" w14:textId="0E558E4C" w:rsidR="00CB386D" w:rsidRPr="00DB5090" w:rsidRDefault="00D913DF" w:rsidP="00CB386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14</w:t>
            </w:r>
            <w:r w:rsidR="00D149C0" w:rsidRPr="00DB5090">
              <w:rPr>
                <w:rFonts w:ascii="Arial" w:hAnsi="Arial" w:cs="Arial"/>
                <w:sz w:val="20"/>
                <w:szCs w:val="20"/>
                <w:lang w:val="en-US" w:eastAsia="en-US"/>
              </w:rPr>
              <w:t>,</w:t>
            </w:r>
            <w:r w:rsidRPr="00D913DF">
              <w:rPr>
                <w:rFonts w:ascii="Arial" w:hAnsi="Arial" w:cs="Arial"/>
                <w:sz w:val="20"/>
                <w:szCs w:val="20"/>
                <w:lang w:val="en-GB" w:eastAsia="en-US"/>
              </w:rPr>
              <w:t>668</w:t>
            </w:r>
          </w:p>
        </w:tc>
        <w:tc>
          <w:tcPr>
            <w:tcW w:w="1440" w:type="dxa"/>
            <w:tcBorders>
              <w:bottom w:val="single" w:sz="4" w:space="0" w:color="auto"/>
            </w:tcBorders>
            <w:vAlign w:val="bottom"/>
          </w:tcPr>
          <w:p w14:paraId="19908115" w14:textId="45220274" w:rsidR="00CB386D" w:rsidRPr="00DB5090" w:rsidRDefault="00D913DF" w:rsidP="00CB386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4</w:t>
            </w:r>
            <w:r w:rsidR="00CB386D" w:rsidRPr="00DB5090">
              <w:rPr>
                <w:rFonts w:ascii="Arial" w:hAnsi="Arial" w:cs="Arial"/>
                <w:sz w:val="20"/>
                <w:szCs w:val="20"/>
                <w:lang w:val="en-US" w:eastAsia="en-US"/>
              </w:rPr>
              <w:t>,</w:t>
            </w:r>
            <w:r w:rsidRPr="00D913DF">
              <w:rPr>
                <w:rFonts w:ascii="Arial" w:hAnsi="Arial" w:cs="Arial"/>
                <w:sz w:val="20"/>
                <w:szCs w:val="20"/>
                <w:lang w:val="en-GB" w:eastAsia="en-US"/>
              </w:rPr>
              <w:t>665</w:t>
            </w:r>
          </w:p>
        </w:tc>
      </w:tr>
      <w:tr w:rsidR="00CB386D" w:rsidRPr="00DB5090" w14:paraId="44C7D85C" w14:textId="77777777" w:rsidTr="003B5547">
        <w:tc>
          <w:tcPr>
            <w:tcW w:w="3701" w:type="dxa"/>
          </w:tcPr>
          <w:p w14:paraId="4C6FE7D3" w14:textId="77777777" w:rsidR="00CB386D" w:rsidRPr="00DB5090" w:rsidRDefault="00CB386D" w:rsidP="00CB386D">
            <w:pPr>
              <w:ind w:left="424"/>
              <w:rPr>
                <w:rFonts w:cs="Arial"/>
                <w:highlight w:val="lightGray"/>
              </w:rPr>
            </w:pPr>
          </w:p>
        </w:tc>
        <w:tc>
          <w:tcPr>
            <w:tcW w:w="1440" w:type="dxa"/>
            <w:tcBorders>
              <w:top w:val="single" w:sz="4" w:space="0" w:color="auto"/>
            </w:tcBorders>
            <w:shd w:val="clear" w:color="auto" w:fill="FAFAFA"/>
          </w:tcPr>
          <w:p w14:paraId="7C1D5673" w14:textId="77777777" w:rsidR="00CB386D" w:rsidRPr="00DB5090" w:rsidRDefault="00CB386D" w:rsidP="00D149C0">
            <w:pPr>
              <w:pStyle w:val="Heading1"/>
              <w:spacing w:line="240" w:lineRule="auto"/>
              <w:ind w:right="-72" w:firstLine="0"/>
              <w:jc w:val="right"/>
              <w:rPr>
                <w:rFonts w:ascii="Arial" w:hAnsi="Arial" w:cs="Arial"/>
                <w:sz w:val="20"/>
                <w:szCs w:val="20"/>
                <w:lang w:val="en-GB" w:eastAsia="en-US"/>
              </w:rPr>
            </w:pPr>
          </w:p>
        </w:tc>
        <w:tc>
          <w:tcPr>
            <w:tcW w:w="1440" w:type="dxa"/>
            <w:tcBorders>
              <w:top w:val="single" w:sz="4" w:space="0" w:color="auto"/>
            </w:tcBorders>
          </w:tcPr>
          <w:p w14:paraId="0C8A80F4" w14:textId="77777777" w:rsidR="00CB386D" w:rsidRPr="00DB5090" w:rsidRDefault="00CB386D" w:rsidP="00CB386D">
            <w:pPr>
              <w:ind w:right="-72"/>
              <w:jc w:val="right"/>
              <w:rPr>
                <w:rFonts w:cs="Arial"/>
              </w:rPr>
            </w:pPr>
          </w:p>
        </w:tc>
        <w:tc>
          <w:tcPr>
            <w:tcW w:w="1440" w:type="dxa"/>
            <w:tcBorders>
              <w:top w:val="single" w:sz="4" w:space="0" w:color="auto"/>
            </w:tcBorders>
            <w:shd w:val="clear" w:color="auto" w:fill="FAFAFA"/>
          </w:tcPr>
          <w:p w14:paraId="3881B7D4" w14:textId="77777777" w:rsidR="00CB386D" w:rsidRPr="00DB5090" w:rsidRDefault="00CB386D" w:rsidP="00CB386D">
            <w:pPr>
              <w:ind w:right="-72"/>
              <w:jc w:val="right"/>
              <w:rPr>
                <w:rFonts w:cs="Arial"/>
              </w:rPr>
            </w:pPr>
          </w:p>
        </w:tc>
        <w:tc>
          <w:tcPr>
            <w:tcW w:w="1440" w:type="dxa"/>
            <w:tcBorders>
              <w:top w:val="single" w:sz="4" w:space="0" w:color="auto"/>
            </w:tcBorders>
          </w:tcPr>
          <w:p w14:paraId="637619C7" w14:textId="77777777" w:rsidR="00CB386D" w:rsidRPr="00DB5090" w:rsidRDefault="00CB386D" w:rsidP="00CB386D">
            <w:pPr>
              <w:ind w:right="-72"/>
              <w:jc w:val="right"/>
              <w:rPr>
                <w:rFonts w:cs="Arial"/>
              </w:rPr>
            </w:pPr>
          </w:p>
        </w:tc>
      </w:tr>
      <w:tr w:rsidR="00CB386D" w:rsidRPr="00DB5090" w14:paraId="2A0B4B74" w14:textId="77777777" w:rsidTr="003B5547">
        <w:tc>
          <w:tcPr>
            <w:tcW w:w="3701" w:type="dxa"/>
          </w:tcPr>
          <w:p w14:paraId="41C41EEF" w14:textId="77777777" w:rsidR="00CB386D" w:rsidRPr="00DB5090" w:rsidRDefault="00CB386D" w:rsidP="00CB386D">
            <w:pPr>
              <w:ind w:left="424"/>
              <w:rPr>
                <w:rFonts w:cs="Arial"/>
                <w:highlight w:val="lightGray"/>
              </w:rPr>
            </w:pPr>
          </w:p>
        </w:tc>
        <w:tc>
          <w:tcPr>
            <w:tcW w:w="1440" w:type="dxa"/>
            <w:tcBorders>
              <w:bottom w:val="single" w:sz="4" w:space="0" w:color="auto"/>
            </w:tcBorders>
            <w:shd w:val="clear" w:color="auto" w:fill="FAFAFA"/>
          </w:tcPr>
          <w:p w14:paraId="1BE384AD" w14:textId="6BE105EB"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w:t>
            </w:r>
            <w:r w:rsidR="00DC5E6A" w:rsidRPr="00DB5090">
              <w:rPr>
                <w:rFonts w:ascii="Arial" w:hAnsi="Arial" w:cs="Arial"/>
                <w:sz w:val="20"/>
                <w:szCs w:val="20"/>
                <w:lang w:val="en-GB" w:eastAsia="en-US"/>
              </w:rPr>
              <w:t>,</w:t>
            </w:r>
            <w:r w:rsidRPr="00D913DF">
              <w:rPr>
                <w:rFonts w:ascii="Arial" w:hAnsi="Arial" w:cs="Arial"/>
                <w:sz w:val="20"/>
                <w:szCs w:val="20"/>
                <w:lang w:val="en-GB" w:eastAsia="en-US"/>
              </w:rPr>
              <w:t>038</w:t>
            </w:r>
            <w:r w:rsidR="00DC5E6A" w:rsidRPr="00DB5090">
              <w:rPr>
                <w:rFonts w:ascii="Arial" w:hAnsi="Arial" w:cs="Arial"/>
                <w:sz w:val="20"/>
                <w:szCs w:val="20"/>
                <w:lang w:val="en-GB" w:eastAsia="en-US"/>
              </w:rPr>
              <w:t>,</w:t>
            </w:r>
            <w:r w:rsidRPr="00D913DF">
              <w:rPr>
                <w:rFonts w:ascii="Arial" w:hAnsi="Arial" w:cs="Arial"/>
                <w:sz w:val="20"/>
                <w:szCs w:val="20"/>
                <w:lang w:val="en-GB" w:eastAsia="en-US"/>
              </w:rPr>
              <w:t>419</w:t>
            </w:r>
          </w:p>
        </w:tc>
        <w:tc>
          <w:tcPr>
            <w:tcW w:w="1440" w:type="dxa"/>
            <w:tcBorders>
              <w:bottom w:val="single" w:sz="4" w:space="0" w:color="auto"/>
            </w:tcBorders>
          </w:tcPr>
          <w:p w14:paraId="0265B020" w14:textId="31547690"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w:t>
            </w:r>
            <w:r w:rsidR="00CB386D" w:rsidRPr="00DB5090">
              <w:rPr>
                <w:rFonts w:ascii="Arial" w:hAnsi="Arial" w:cs="Arial"/>
                <w:sz w:val="20"/>
                <w:szCs w:val="20"/>
                <w:lang w:val="en-GB" w:eastAsia="en-US"/>
              </w:rPr>
              <w:t>,</w:t>
            </w:r>
            <w:r w:rsidRPr="00D913DF">
              <w:rPr>
                <w:rFonts w:ascii="Arial" w:hAnsi="Arial" w:cs="Arial"/>
                <w:sz w:val="20"/>
                <w:szCs w:val="20"/>
                <w:lang w:val="en-GB" w:eastAsia="en-US"/>
              </w:rPr>
              <w:t>680</w:t>
            </w:r>
            <w:r w:rsidR="00CB386D" w:rsidRPr="00DB5090">
              <w:rPr>
                <w:rFonts w:ascii="Arial" w:hAnsi="Arial" w:cs="Arial"/>
                <w:sz w:val="20"/>
                <w:szCs w:val="20"/>
                <w:lang w:val="en-GB" w:eastAsia="en-US"/>
              </w:rPr>
              <w:t>,</w:t>
            </w:r>
            <w:r w:rsidRPr="00D913DF">
              <w:rPr>
                <w:rFonts w:ascii="Arial" w:hAnsi="Arial" w:cs="Arial"/>
                <w:sz w:val="20"/>
                <w:szCs w:val="20"/>
                <w:lang w:val="en-GB" w:eastAsia="en-US"/>
              </w:rPr>
              <w:t>694</w:t>
            </w:r>
          </w:p>
        </w:tc>
        <w:tc>
          <w:tcPr>
            <w:tcW w:w="1440" w:type="dxa"/>
            <w:tcBorders>
              <w:bottom w:val="single" w:sz="4" w:space="0" w:color="auto"/>
            </w:tcBorders>
            <w:shd w:val="clear" w:color="auto" w:fill="FAFAFA"/>
          </w:tcPr>
          <w:p w14:paraId="122275D9" w14:textId="33C760CC"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532</w:t>
            </w:r>
            <w:r w:rsidR="00D149C0" w:rsidRPr="00DB5090">
              <w:rPr>
                <w:rFonts w:ascii="Arial" w:hAnsi="Arial" w:cs="Arial"/>
                <w:sz w:val="20"/>
                <w:szCs w:val="20"/>
                <w:lang w:val="en-GB" w:eastAsia="en-US"/>
              </w:rPr>
              <w:t>,</w:t>
            </w:r>
            <w:r w:rsidRPr="00D913DF">
              <w:rPr>
                <w:rFonts w:ascii="Arial" w:hAnsi="Arial" w:cs="Arial"/>
                <w:sz w:val="20"/>
                <w:szCs w:val="20"/>
                <w:lang w:val="en-GB" w:eastAsia="en-US"/>
              </w:rPr>
              <w:t>965</w:t>
            </w:r>
          </w:p>
        </w:tc>
        <w:tc>
          <w:tcPr>
            <w:tcW w:w="1440" w:type="dxa"/>
            <w:tcBorders>
              <w:bottom w:val="single" w:sz="4" w:space="0" w:color="auto"/>
            </w:tcBorders>
          </w:tcPr>
          <w:p w14:paraId="4F0FBE7B" w14:textId="641B6845" w:rsidR="00CB386D" w:rsidRPr="00DB5090" w:rsidRDefault="00D913DF" w:rsidP="00CB386D">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792</w:t>
            </w:r>
            <w:r w:rsidR="00CB386D" w:rsidRPr="00DB5090">
              <w:rPr>
                <w:rFonts w:ascii="Arial" w:hAnsi="Arial" w:cs="Arial"/>
                <w:sz w:val="20"/>
                <w:szCs w:val="20"/>
                <w:lang w:val="en-GB" w:eastAsia="en-US"/>
              </w:rPr>
              <w:t>,</w:t>
            </w:r>
            <w:r w:rsidRPr="00D913DF">
              <w:rPr>
                <w:rFonts w:ascii="Arial" w:hAnsi="Arial" w:cs="Arial"/>
                <w:sz w:val="20"/>
                <w:szCs w:val="20"/>
                <w:lang w:val="en-GB" w:eastAsia="en-US"/>
              </w:rPr>
              <w:t>737</w:t>
            </w:r>
          </w:p>
        </w:tc>
      </w:tr>
    </w:tbl>
    <w:p w14:paraId="0E5A61A8" w14:textId="77777777" w:rsidR="00491D11" w:rsidRPr="00DB5090" w:rsidRDefault="00491D11" w:rsidP="001D47E8">
      <w:pPr>
        <w:rPr>
          <w:rFonts w:cs="Arial"/>
          <w:lang w:val="en"/>
        </w:rPr>
      </w:pPr>
    </w:p>
    <w:p w14:paraId="3C612C91" w14:textId="07B28B15" w:rsidR="00A328FA" w:rsidRPr="00DB5090" w:rsidRDefault="00D913DF" w:rsidP="00FD0C0E">
      <w:pPr>
        <w:keepNext/>
        <w:keepLines/>
        <w:ind w:left="540" w:hanging="540"/>
        <w:jc w:val="left"/>
        <w:outlineLvl w:val="1"/>
        <w:rPr>
          <w:rFonts w:eastAsia="Arial Unicode MS" w:cs="Arial"/>
          <w:b/>
          <w:color w:val="CF4A02"/>
          <w:lang w:val="en-GB"/>
        </w:rPr>
      </w:pPr>
      <w:r w:rsidRPr="00D913DF">
        <w:rPr>
          <w:rFonts w:eastAsia="Arial Unicode MS" w:cs="Arial"/>
          <w:b/>
          <w:color w:val="CF4A02"/>
          <w:lang w:val="en-GB"/>
        </w:rPr>
        <w:t>11</w:t>
      </w:r>
      <w:r w:rsidR="00A328FA" w:rsidRPr="00DB5090">
        <w:rPr>
          <w:rFonts w:eastAsia="Arial Unicode MS" w:cs="Arial"/>
          <w:b/>
          <w:color w:val="CF4A02"/>
          <w:lang w:val="en-GB"/>
        </w:rPr>
        <w:t>.</w:t>
      </w:r>
      <w:r w:rsidRPr="00D913DF">
        <w:rPr>
          <w:rFonts w:eastAsia="Arial Unicode MS" w:cs="Arial"/>
          <w:b/>
          <w:color w:val="CF4A02"/>
          <w:lang w:val="en-GB"/>
        </w:rPr>
        <w:t>2</w:t>
      </w:r>
      <w:r w:rsidR="00A328FA" w:rsidRPr="00DB5090">
        <w:rPr>
          <w:rFonts w:eastAsia="Arial Unicode MS" w:cs="Arial"/>
          <w:b/>
          <w:color w:val="CF4A02"/>
          <w:lang w:val="en-GB"/>
        </w:rPr>
        <w:t xml:space="preserve"> </w:t>
      </w:r>
      <w:r w:rsidR="00A328FA" w:rsidRPr="00DB5090">
        <w:rPr>
          <w:rFonts w:eastAsia="Arial Unicode MS" w:cs="Arial"/>
          <w:b/>
          <w:color w:val="CF4A02"/>
          <w:cs/>
          <w:lang w:val="en-GB"/>
        </w:rPr>
        <w:tab/>
      </w:r>
      <w:r w:rsidR="00A328FA" w:rsidRPr="00DB5090">
        <w:rPr>
          <w:rFonts w:eastAsia="Arial Unicode MS" w:cs="Arial"/>
          <w:b/>
          <w:color w:val="CF4A02"/>
          <w:lang w:val="en-GB"/>
        </w:rPr>
        <w:t xml:space="preserve">Impairments of trade receivables </w:t>
      </w:r>
      <w:r w:rsidR="007D4148" w:rsidRPr="00DB5090">
        <w:rPr>
          <w:rFonts w:eastAsia="Arial Unicode MS" w:cs="Arial"/>
          <w:b/>
          <w:color w:val="CF4A02"/>
          <w:lang w:val="en-GB"/>
        </w:rPr>
        <w:t xml:space="preserve">and </w:t>
      </w:r>
      <w:r w:rsidR="002E7589" w:rsidRPr="00DB5090">
        <w:rPr>
          <w:rFonts w:eastAsia="Arial Unicode MS" w:cs="Arial"/>
          <w:b/>
          <w:color w:val="CF4A02"/>
          <w:lang w:val="en-GB"/>
        </w:rPr>
        <w:t>financial assets</w:t>
      </w:r>
    </w:p>
    <w:p w14:paraId="76F79BE7" w14:textId="77777777" w:rsidR="00A328FA" w:rsidRPr="00DB5090" w:rsidRDefault="00A328FA" w:rsidP="0007195B">
      <w:pPr>
        <w:keepNext/>
        <w:keepLines/>
        <w:tabs>
          <w:tab w:val="left" w:pos="567"/>
        </w:tabs>
        <w:ind w:left="540"/>
        <w:jc w:val="left"/>
        <w:outlineLvl w:val="1"/>
        <w:rPr>
          <w:rFonts w:eastAsia="Arial Unicode MS" w:cs="Arial"/>
          <w:bCs/>
          <w:color w:val="CF4A02"/>
          <w:lang w:val="en-GB"/>
        </w:rPr>
      </w:pPr>
    </w:p>
    <w:p w14:paraId="1424D5F8" w14:textId="612CE3F6" w:rsidR="00A328FA" w:rsidRPr="00DB5090" w:rsidRDefault="00A328FA" w:rsidP="0007195B">
      <w:pPr>
        <w:ind w:left="540"/>
        <w:rPr>
          <w:rFonts w:eastAsia="Times New Roman" w:cs="Arial"/>
          <w:lang w:val="en-GB"/>
        </w:rPr>
      </w:pPr>
      <w:r w:rsidRPr="00DB5090">
        <w:rPr>
          <w:rFonts w:eastAsia="Times New Roman" w:cs="Arial"/>
        </w:rPr>
        <w:t xml:space="preserve">Information about the impairment of trade and </w:t>
      </w:r>
      <w:r w:rsidR="002E7589" w:rsidRPr="00DB5090">
        <w:rPr>
          <w:rFonts w:eastAsia="Times New Roman" w:cs="Arial"/>
        </w:rPr>
        <w:t>financial assets</w:t>
      </w:r>
      <w:r w:rsidRPr="00DB5090">
        <w:rPr>
          <w:rFonts w:eastAsia="Times New Roman" w:cs="Arial"/>
        </w:rPr>
        <w:t xml:space="preserve"> is disclosed in note </w:t>
      </w:r>
      <w:r w:rsidR="00D913DF" w:rsidRPr="00D913DF">
        <w:rPr>
          <w:rFonts w:eastAsia="Times New Roman" w:cs="Arial"/>
          <w:lang w:val="en-GB"/>
        </w:rPr>
        <w:t>5</w:t>
      </w:r>
      <w:r w:rsidRPr="00DB5090">
        <w:rPr>
          <w:rFonts w:eastAsia="Times New Roman" w:cs="Arial"/>
        </w:rPr>
        <w:t>.</w:t>
      </w:r>
      <w:r w:rsidR="00D913DF" w:rsidRPr="00D913DF">
        <w:rPr>
          <w:rFonts w:eastAsia="Times New Roman" w:cs="Arial"/>
          <w:lang w:val="en-GB"/>
        </w:rPr>
        <w:t>1</w:t>
      </w:r>
      <w:r w:rsidR="009C0C77" w:rsidRPr="00DB5090">
        <w:rPr>
          <w:rFonts w:eastAsia="Times New Roman" w:cs="Arial"/>
        </w:rPr>
        <w:t>.</w:t>
      </w:r>
      <w:r w:rsidR="00D913DF" w:rsidRPr="00D913DF">
        <w:rPr>
          <w:rFonts w:eastAsia="Times New Roman" w:cs="Arial"/>
          <w:lang w:val="en-GB"/>
        </w:rPr>
        <w:t>2</w:t>
      </w:r>
      <w:r w:rsidR="004F4F1A" w:rsidRPr="00DB5090">
        <w:rPr>
          <w:rFonts w:eastAsia="Times New Roman" w:cs="Arial"/>
        </w:rPr>
        <w:t xml:space="preserve"> </w:t>
      </w:r>
      <w:r w:rsidR="004F4F1A" w:rsidRPr="00DB5090">
        <w:rPr>
          <w:rFonts w:eastAsia="Times New Roman" w:cs="Arial"/>
          <w:lang w:val="en-GB"/>
        </w:rPr>
        <w:t>b</w:t>
      </w:r>
      <w:r w:rsidRPr="00DB5090">
        <w:rPr>
          <w:rFonts w:eastAsia="Times New Roman" w:cs="Arial"/>
        </w:rPr>
        <w:t>).</w:t>
      </w:r>
    </w:p>
    <w:p w14:paraId="5A231A55" w14:textId="77777777" w:rsidR="00C70A92" w:rsidRPr="00DB5090" w:rsidRDefault="00A328FA" w:rsidP="0007195B">
      <w:pPr>
        <w:rPr>
          <w:rFonts w:cs="Arial"/>
        </w:rPr>
      </w:pPr>
      <w:bookmarkStart w:id="21" w:name="_Hlk32169081"/>
      <w:r w:rsidRPr="00DB5090">
        <w:rPr>
          <w:rFonts w:cs="Arial"/>
        </w:rPr>
        <w:br w:type="page"/>
      </w:r>
    </w:p>
    <w:p w14:paraId="0FB60965" w14:textId="77777777" w:rsidR="001118F2" w:rsidRPr="00DB5090" w:rsidRDefault="001118F2" w:rsidP="001118F2">
      <w:pPr>
        <w:rPr>
          <w:rFonts w:cs="Arial"/>
        </w:rPr>
      </w:pPr>
    </w:p>
    <w:tbl>
      <w:tblPr>
        <w:tblW w:w="9498" w:type="dxa"/>
        <w:tblInd w:w="108" w:type="dxa"/>
        <w:shd w:val="clear" w:color="auto" w:fill="FFA543"/>
        <w:tblLook w:val="04A0" w:firstRow="1" w:lastRow="0" w:firstColumn="1" w:lastColumn="0" w:noHBand="0" w:noVBand="1"/>
      </w:tblPr>
      <w:tblGrid>
        <w:gridCol w:w="9498"/>
      </w:tblGrid>
      <w:tr w:rsidR="00C70A92" w:rsidRPr="00DB5090" w14:paraId="09F2F65D" w14:textId="77777777" w:rsidTr="00E13B6B">
        <w:trPr>
          <w:trHeight w:val="380"/>
        </w:trPr>
        <w:tc>
          <w:tcPr>
            <w:tcW w:w="9498" w:type="dxa"/>
            <w:shd w:val="clear" w:color="auto" w:fill="FFA543"/>
            <w:vAlign w:val="center"/>
            <w:hideMark/>
          </w:tcPr>
          <w:p w14:paraId="55932B5A" w14:textId="1D1FAE32" w:rsidR="00C70A92" w:rsidRPr="00DB5090" w:rsidRDefault="00D913DF" w:rsidP="00C70A92">
            <w:pPr>
              <w:ind w:left="432" w:hanging="392"/>
              <w:rPr>
                <w:rFonts w:cs="Arial"/>
              </w:rPr>
            </w:pPr>
            <w:bookmarkStart w:id="22" w:name="_Toc48736074"/>
            <w:r w:rsidRPr="00D913DF">
              <w:rPr>
                <w:rFonts w:eastAsia="Arial Unicode MS" w:cs="Arial"/>
                <w:b/>
                <w:bCs/>
                <w:color w:val="FFFFFF"/>
                <w:lang w:val="en-GB"/>
              </w:rPr>
              <w:t>12</w:t>
            </w:r>
            <w:r w:rsidR="00C70A92" w:rsidRPr="00DB5090">
              <w:rPr>
                <w:rFonts w:eastAsia="Arial Unicode MS" w:cs="Arial"/>
                <w:b/>
                <w:bCs/>
                <w:color w:val="FFFFFF"/>
                <w:lang w:val="en-GB"/>
              </w:rPr>
              <w:tab/>
              <w:t>Financial assets</w:t>
            </w:r>
            <w:bookmarkEnd w:id="22"/>
            <w:r w:rsidR="00C70A92" w:rsidRPr="00DB5090">
              <w:rPr>
                <w:rFonts w:cs="Arial"/>
              </w:rPr>
              <w:t xml:space="preserve"> </w:t>
            </w:r>
            <w:r w:rsidR="00A328FA" w:rsidRPr="00DB5090">
              <w:rPr>
                <w:rFonts w:eastAsia="Arial Unicode MS" w:cs="Arial"/>
                <w:b/>
                <w:bCs/>
                <w:color w:val="FFFFFF"/>
                <w:lang w:val="en-GB"/>
              </w:rPr>
              <w:t>and liabilities</w:t>
            </w:r>
          </w:p>
        </w:tc>
      </w:tr>
    </w:tbl>
    <w:p w14:paraId="48E1F905" w14:textId="77777777" w:rsidR="00C70A92" w:rsidRPr="00DB5090" w:rsidRDefault="00C70A92" w:rsidP="00C70A92">
      <w:pPr>
        <w:jc w:val="thaiDistribute"/>
        <w:rPr>
          <w:rFonts w:cs="Arial"/>
        </w:rPr>
      </w:pPr>
    </w:p>
    <w:p w14:paraId="201B073D" w14:textId="1408FBB9" w:rsidR="00D64585" w:rsidRPr="00DB5090" w:rsidRDefault="00E251F6" w:rsidP="00D64585">
      <w:pPr>
        <w:jc w:val="thaiDistribute"/>
        <w:rPr>
          <w:rFonts w:cs="Arial"/>
          <w:spacing w:val="-4"/>
        </w:rPr>
      </w:pPr>
      <w:r w:rsidRPr="00DB5090">
        <w:rPr>
          <w:rFonts w:cs="Arial"/>
          <w:spacing w:val="-4"/>
        </w:rPr>
        <w:t xml:space="preserve">The </w:t>
      </w:r>
      <w:r w:rsidR="00D64585" w:rsidRPr="00DB5090">
        <w:rPr>
          <w:rFonts w:cs="Arial"/>
          <w:spacing w:val="-4"/>
        </w:rPr>
        <w:t>Group’s financial assets and financial liabilities are as follows:</w:t>
      </w:r>
    </w:p>
    <w:p w14:paraId="47F18182" w14:textId="77777777" w:rsidR="00D64585" w:rsidRPr="00DB5090" w:rsidRDefault="00D64585" w:rsidP="00D64585">
      <w:pPr>
        <w:jc w:val="thaiDistribute"/>
        <w:rPr>
          <w:rFonts w:cs="Arial"/>
        </w:rPr>
      </w:pPr>
    </w:p>
    <w:tbl>
      <w:tblPr>
        <w:tblW w:w="9590" w:type="dxa"/>
        <w:tblLayout w:type="fixed"/>
        <w:tblLook w:val="04A0" w:firstRow="1" w:lastRow="0" w:firstColumn="1" w:lastColumn="0" w:noHBand="0" w:noVBand="1"/>
      </w:tblPr>
      <w:tblGrid>
        <w:gridCol w:w="4428"/>
        <w:gridCol w:w="1290"/>
        <w:gridCol w:w="1291"/>
        <w:gridCol w:w="1290"/>
        <w:gridCol w:w="1291"/>
      </w:tblGrid>
      <w:tr w:rsidR="00616FE2" w:rsidRPr="00DB5090" w14:paraId="121D9454" w14:textId="5E94945A" w:rsidTr="00FD0C0E">
        <w:tc>
          <w:tcPr>
            <w:tcW w:w="4428" w:type="dxa"/>
          </w:tcPr>
          <w:p w14:paraId="1702239B" w14:textId="77777777" w:rsidR="00616FE2" w:rsidRPr="00DB5090" w:rsidRDefault="00616FE2" w:rsidP="001118F2">
            <w:pPr>
              <w:rPr>
                <w:rFonts w:cs="Arial"/>
                <w:sz w:val="18"/>
                <w:szCs w:val="18"/>
              </w:rPr>
            </w:pPr>
          </w:p>
        </w:tc>
        <w:tc>
          <w:tcPr>
            <w:tcW w:w="2581" w:type="dxa"/>
            <w:gridSpan w:val="2"/>
            <w:tcBorders>
              <w:top w:val="single" w:sz="4" w:space="0" w:color="auto"/>
              <w:left w:val="nil"/>
              <w:bottom w:val="single" w:sz="4" w:space="0" w:color="auto"/>
              <w:right w:val="nil"/>
            </w:tcBorders>
            <w:hideMark/>
          </w:tcPr>
          <w:p w14:paraId="3B06F2D0" w14:textId="77777777" w:rsidR="00E13B6B" w:rsidRPr="00DB5090" w:rsidRDefault="00616FE2" w:rsidP="001118F2">
            <w:pPr>
              <w:jc w:val="center"/>
              <w:rPr>
                <w:rFonts w:cs="Arial"/>
                <w:b/>
                <w:bCs/>
                <w:sz w:val="18"/>
                <w:szCs w:val="18"/>
              </w:rPr>
            </w:pPr>
            <w:r w:rsidRPr="00DB5090">
              <w:rPr>
                <w:rFonts w:cs="Arial"/>
                <w:b/>
                <w:bCs/>
                <w:sz w:val="18"/>
                <w:szCs w:val="18"/>
              </w:rPr>
              <w:t xml:space="preserve">Consolidated </w:t>
            </w:r>
          </w:p>
          <w:p w14:paraId="7770C878" w14:textId="6105EAA0" w:rsidR="00616FE2" w:rsidRPr="00DB5090" w:rsidRDefault="00616FE2" w:rsidP="001118F2">
            <w:pPr>
              <w:jc w:val="center"/>
              <w:rPr>
                <w:rFonts w:cs="Arial"/>
                <w:b/>
                <w:bCs/>
                <w:sz w:val="18"/>
                <w:szCs w:val="18"/>
              </w:rPr>
            </w:pPr>
            <w:r w:rsidRPr="00DB5090">
              <w:rPr>
                <w:rFonts w:cs="Arial"/>
                <w:b/>
                <w:bCs/>
                <w:sz w:val="18"/>
                <w:szCs w:val="18"/>
              </w:rPr>
              <w:t>financial statements</w:t>
            </w:r>
          </w:p>
        </w:tc>
        <w:tc>
          <w:tcPr>
            <w:tcW w:w="2581" w:type="dxa"/>
            <w:gridSpan w:val="2"/>
            <w:tcBorders>
              <w:top w:val="single" w:sz="4" w:space="0" w:color="auto"/>
              <w:left w:val="nil"/>
              <w:bottom w:val="single" w:sz="4" w:space="0" w:color="auto"/>
              <w:right w:val="nil"/>
            </w:tcBorders>
          </w:tcPr>
          <w:p w14:paraId="7A420B22" w14:textId="77777777" w:rsidR="00E13B6B" w:rsidRPr="00DB5090" w:rsidRDefault="00616FE2" w:rsidP="001118F2">
            <w:pPr>
              <w:jc w:val="center"/>
              <w:rPr>
                <w:rFonts w:cs="Arial"/>
                <w:b/>
                <w:bCs/>
                <w:sz w:val="18"/>
                <w:szCs w:val="18"/>
              </w:rPr>
            </w:pPr>
            <w:proofErr w:type="spellStart"/>
            <w:r w:rsidRPr="00DB5090">
              <w:rPr>
                <w:rFonts w:cs="Arial"/>
                <w:b/>
                <w:bCs/>
                <w:sz w:val="18"/>
                <w:szCs w:val="18"/>
              </w:rPr>
              <w:t>Seperate</w:t>
            </w:r>
            <w:proofErr w:type="spellEnd"/>
            <w:r w:rsidRPr="00DB5090">
              <w:rPr>
                <w:rFonts w:cs="Arial"/>
                <w:b/>
                <w:bCs/>
                <w:sz w:val="18"/>
                <w:szCs w:val="18"/>
              </w:rPr>
              <w:t xml:space="preserve"> </w:t>
            </w:r>
          </w:p>
          <w:p w14:paraId="050C16B8" w14:textId="5B1CC86E" w:rsidR="00616FE2" w:rsidRPr="00DB5090" w:rsidRDefault="00616FE2" w:rsidP="001118F2">
            <w:pPr>
              <w:jc w:val="center"/>
              <w:rPr>
                <w:rFonts w:cs="Arial"/>
                <w:b/>
                <w:bCs/>
                <w:sz w:val="18"/>
                <w:szCs w:val="18"/>
              </w:rPr>
            </w:pPr>
            <w:r w:rsidRPr="00DB5090">
              <w:rPr>
                <w:rFonts w:cs="Arial"/>
                <w:b/>
                <w:bCs/>
                <w:sz w:val="18"/>
                <w:szCs w:val="18"/>
              </w:rPr>
              <w:t>financial statements</w:t>
            </w:r>
          </w:p>
        </w:tc>
      </w:tr>
      <w:tr w:rsidR="00CB386D" w:rsidRPr="00DB5090" w14:paraId="70360468" w14:textId="06DBCDF0" w:rsidTr="00FD0C0E">
        <w:tc>
          <w:tcPr>
            <w:tcW w:w="4428" w:type="dxa"/>
            <w:hideMark/>
          </w:tcPr>
          <w:p w14:paraId="2BB39718" w14:textId="77777777" w:rsidR="00CB386D" w:rsidRPr="00DB5090" w:rsidRDefault="00CB386D" w:rsidP="00CB386D">
            <w:pPr>
              <w:rPr>
                <w:rFonts w:cs="Arial"/>
                <w:b/>
                <w:bCs/>
                <w:sz w:val="18"/>
                <w:szCs w:val="18"/>
              </w:rPr>
            </w:pPr>
          </w:p>
        </w:tc>
        <w:tc>
          <w:tcPr>
            <w:tcW w:w="1290" w:type="dxa"/>
            <w:tcBorders>
              <w:top w:val="nil"/>
              <w:left w:val="nil"/>
              <w:bottom w:val="single" w:sz="4" w:space="0" w:color="auto"/>
              <w:right w:val="nil"/>
            </w:tcBorders>
            <w:hideMark/>
          </w:tcPr>
          <w:p w14:paraId="562C1748" w14:textId="2B9691BB"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2022</w:t>
            </w:r>
          </w:p>
          <w:p w14:paraId="34660450" w14:textId="32C8A343" w:rsidR="00CB386D" w:rsidRPr="00DB5090" w:rsidRDefault="00CB386D" w:rsidP="00CB386D">
            <w:pPr>
              <w:ind w:right="-72"/>
              <w:jc w:val="right"/>
              <w:rPr>
                <w:rFonts w:eastAsia="Arial" w:cs="Arial"/>
                <w:b/>
                <w:bCs/>
                <w:sz w:val="18"/>
                <w:szCs w:val="18"/>
                <w:lang w:eastAsia="en-GB"/>
              </w:rPr>
            </w:pPr>
            <w:r w:rsidRPr="00DB5090">
              <w:rPr>
                <w:rFonts w:eastAsia="Arial" w:cs="Arial"/>
                <w:b/>
                <w:bCs/>
                <w:sz w:val="18"/>
                <w:szCs w:val="18"/>
                <w:lang w:eastAsia="en-GB"/>
              </w:rPr>
              <w:t xml:space="preserve">Thousand </w:t>
            </w:r>
          </w:p>
          <w:p w14:paraId="23B84684" w14:textId="48C04369" w:rsidR="00CB386D" w:rsidRPr="00DB5090" w:rsidRDefault="00CB386D" w:rsidP="00CB386D">
            <w:pPr>
              <w:ind w:right="-72"/>
              <w:jc w:val="right"/>
              <w:rPr>
                <w:rFonts w:cs="Arial"/>
                <w:b/>
                <w:bCs/>
                <w:sz w:val="18"/>
                <w:szCs w:val="18"/>
              </w:rPr>
            </w:pPr>
            <w:r w:rsidRPr="00DB5090">
              <w:rPr>
                <w:rFonts w:eastAsia="Arial" w:cs="Arial"/>
                <w:b/>
                <w:bCs/>
                <w:sz w:val="18"/>
                <w:szCs w:val="18"/>
                <w:lang w:eastAsia="en-GB"/>
              </w:rPr>
              <w:t>Baht</w:t>
            </w:r>
          </w:p>
        </w:tc>
        <w:tc>
          <w:tcPr>
            <w:tcW w:w="1291" w:type="dxa"/>
            <w:tcBorders>
              <w:top w:val="nil"/>
              <w:left w:val="nil"/>
              <w:bottom w:val="single" w:sz="4" w:space="0" w:color="auto"/>
              <w:right w:val="nil"/>
            </w:tcBorders>
            <w:hideMark/>
          </w:tcPr>
          <w:p w14:paraId="3DF38A2E" w14:textId="3A629319"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2021</w:t>
            </w:r>
          </w:p>
          <w:p w14:paraId="6F7604C6" w14:textId="4308D5D6" w:rsidR="00CB386D" w:rsidRPr="00DB5090" w:rsidRDefault="00CB386D" w:rsidP="00CB386D">
            <w:pPr>
              <w:ind w:right="-72"/>
              <w:jc w:val="right"/>
              <w:rPr>
                <w:rFonts w:cs="Arial"/>
                <w:b/>
                <w:bCs/>
                <w:sz w:val="18"/>
                <w:szCs w:val="18"/>
              </w:rPr>
            </w:pPr>
            <w:r w:rsidRPr="00DB5090">
              <w:rPr>
                <w:rFonts w:eastAsia="Arial" w:cs="Arial"/>
                <w:b/>
                <w:bCs/>
                <w:sz w:val="18"/>
                <w:szCs w:val="18"/>
                <w:lang w:eastAsia="en-GB"/>
              </w:rPr>
              <w:t>Thousand Baht</w:t>
            </w:r>
          </w:p>
        </w:tc>
        <w:tc>
          <w:tcPr>
            <w:tcW w:w="1290" w:type="dxa"/>
            <w:tcBorders>
              <w:top w:val="nil"/>
              <w:left w:val="nil"/>
              <w:bottom w:val="single" w:sz="4" w:space="0" w:color="auto"/>
              <w:right w:val="nil"/>
            </w:tcBorders>
            <w:hideMark/>
          </w:tcPr>
          <w:p w14:paraId="4A8EC3CA" w14:textId="31AD54EF"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2022</w:t>
            </w:r>
          </w:p>
          <w:p w14:paraId="61F9FAF1" w14:textId="77777777" w:rsidR="00CB386D" w:rsidRPr="00DB5090" w:rsidRDefault="00CB386D" w:rsidP="00CB386D">
            <w:pPr>
              <w:ind w:right="-72"/>
              <w:jc w:val="right"/>
              <w:rPr>
                <w:rFonts w:eastAsia="Arial" w:cs="Arial"/>
                <w:b/>
                <w:bCs/>
                <w:sz w:val="18"/>
                <w:szCs w:val="18"/>
                <w:lang w:eastAsia="en-GB"/>
              </w:rPr>
            </w:pPr>
            <w:r w:rsidRPr="00DB5090">
              <w:rPr>
                <w:rFonts w:eastAsia="Arial" w:cs="Arial"/>
                <w:b/>
                <w:bCs/>
                <w:sz w:val="18"/>
                <w:szCs w:val="18"/>
                <w:lang w:eastAsia="en-GB"/>
              </w:rPr>
              <w:t xml:space="preserve">Thousand </w:t>
            </w:r>
          </w:p>
          <w:p w14:paraId="1DA2236E" w14:textId="4E1CD23B" w:rsidR="00CB386D" w:rsidRPr="00DB5090" w:rsidRDefault="00CB386D" w:rsidP="00CB386D">
            <w:pPr>
              <w:ind w:right="-72"/>
              <w:jc w:val="right"/>
              <w:rPr>
                <w:rFonts w:cs="Arial"/>
                <w:b/>
                <w:bCs/>
                <w:sz w:val="18"/>
                <w:szCs w:val="18"/>
              </w:rPr>
            </w:pPr>
            <w:r w:rsidRPr="00DB5090">
              <w:rPr>
                <w:rFonts w:eastAsia="Arial" w:cs="Arial"/>
                <w:b/>
                <w:bCs/>
                <w:sz w:val="18"/>
                <w:szCs w:val="18"/>
                <w:lang w:eastAsia="en-GB"/>
              </w:rPr>
              <w:t>Baht</w:t>
            </w:r>
          </w:p>
        </w:tc>
        <w:tc>
          <w:tcPr>
            <w:tcW w:w="1291" w:type="dxa"/>
            <w:tcBorders>
              <w:top w:val="nil"/>
              <w:left w:val="nil"/>
              <w:bottom w:val="single" w:sz="4" w:space="0" w:color="auto"/>
              <w:right w:val="nil"/>
            </w:tcBorders>
          </w:tcPr>
          <w:p w14:paraId="752E4F7C" w14:textId="5F7DDE36"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2021</w:t>
            </w:r>
          </w:p>
          <w:p w14:paraId="39782FBA" w14:textId="0CAC427C" w:rsidR="00CB386D" w:rsidRPr="00DB5090" w:rsidRDefault="00CB386D" w:rsidP="00CB386D">
            <w:pPr>
              <w:ind w:right="-72"/>
              <w:jc w:val="right"/>
              <w:rPr>
                <w:rFonts w:cs="Arial"/>
                <w:b/>
                <w:bCs/>
                <w:sz w:val="18"/>
                <w:szCs w:val="18"/>
              </w:rPr>
            </w:pPr>
            <w:r w:rsidRPr="00DB5090">
              <w:rPr>
                <w:rFonts w:eastAsia="Arial" w:cs="Arial"/>
                <w:b/>
                <w:bCs/>
                <w:sz w:val="18"/>
                <w:szCs w:val="18"/>
                <w:lang w:eastAsia="en-GB"/>
              </w:rPr>
              <w:t>Thousand Baht</w:t>
            </w:r>
          </w:p>
        </w:tc>
      </w:tr>
      <w:tr w:rsidR="00616FE2" w:rsidRPr="00DB5090" w14:paraId="0AFDB5C1" w14:textId="52CBCD9B" w:rsidTr="00FD0C0E">
        <w:tc>
          <w:tcPr>
            <w:tcW w:w="4428" w:type="dxa"/>
          </w:tcPr>
          <w:p w14:paraId="6353F4A1" w14:textId="77777777" w:rsidR="00616FE2" w:rsidRPr="00DB5090" w:rsidRDefault="00616FE2" w:rsidP="001118F2">
            <w:pPr>
              <w:rPr>
                <w:rFonts w:cs="Arial"/>
                <w:b/>
                <w:bCs/>
                <w:sz w:val="18"/>
                <w:szCs w:val="18"/>
              </w:rPr>
            </w:pPr>
          </w:p>
        </w:tc>
        <w:tc>
          <w:tcPr>
            <w:tcW w:w="1290" w:type="dxa"/>
            <w:tcBorders>
              <w:top w:val="single" w:sz="4" w:space="0" w:color="auto"/>
              <w:left w:val="nil"/>
              <w:right w:val="nil"/>
            </w:tcBorders>
            <w:shd w:val="clear" w:color="auto" w:fill="FAFAFA"/>
          </w:tcPr>
          <w:p w14:paraId="26DC9F3A" w14:textId="77777777" w:rsidR="00616FE2" w:rsidRPr="00DB5090"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78D54CA2" w14:textId="77777777" w:rsidR="00616FE2" w:rsidRPr="00DB5090" w:rsidRDefault="00616FE2" w:rsidP="001118F2">
            <w:pPr>
              <w:ind w:right="-72"/>
              <w:jc w:val="right"/>
              <w:rPr>
                <w:rFonts w:cs="Arial"/>
                <w:b/>
                <w:bCs/>
                <w:sz w:val="18"/>
                <w:szCs w:val="18"/>
              </w:rPr>
            </w:pPr>
          </w:p>
        </w:tc>
        <w:tc>
          <w:tcPr>
            <w:tcW w:w="1290" w:type="dxa"/>
            <w:tcBorders>
              <w:top w:val="single" w:sz="4" w:space="0" w:color="auto"/>
              <w:left w:val="nil"/>
              <w:right w:val="nil"/>
            </w:tcBorders>
            <w:shd w:val="clear" w:color="auto" w:fill="FAFAFA"/>
          </w:tcPr>
          <w:p w14:paraId="29E9D784" w14:textId="77777777" w:rsidR="00616FE2" w:rsidRPr="00DB5090"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6F9BA7BF" w14:textId="77777777" w:rsidR="00616FE2" w:rsidRPr="00DB5090" w:rsidRDefault="00616FE2" w:rsidP="001118F2">
            <w:pPr>
              <w:ind w:right="-72"/>
              <w:jc w:val="right"/>
              <w:rPr>
                <w:rFonts w:cs="Arial"/>
                <w:b/>
                <w:bCs/>
                <w:sz w:val="18"/>
                <w:szCs w:val="18"/>
              </w:rPr>
            </w:pPr>
          </w:p>
        </w:tc>
      </w:tr>
      <w:tr w:rsidR="00616FE2" w:rsidRPr="00DB5090" w14:paraId="28563FBC" w14:textId="417F2E91" w:rsidTr="00FD0C0E">
        <w:trPr>
          <w:trHeight w:val="60"/>
        </w:trPr>
        <w:tc>
          <w:tcPr>
            <w:tcW w:w="4428" w:type="dxa"/>
            <w:hideMark/>
          </w:tcPr>
          <w:p w14:paraId="42325593" w14:textId="10D00ACE" w:rsidR="00616FE2" w:rsidRPr="00DB5090" w:rsidRDefault="00616FE2" w:rsidP="001118F2">
            <w:pPr>
              <w:rPr>
                <w:rFonts w:cs="Arial"/>
                <w:sz w:val="18"/>
                <w:szCs w:val="18"/>
              </w:rPr>
            </w:pPr>
            <w:r w:rsidRPr="00DB5090">
              <w:rPr>
                <w:rFonts w:cs="Arial"/>
                <w:b/>
                <w:bCs/>
                <w:sz w:val="18"/>
                <w:szCs w:val="18"/>
              </w:rPr>
              <w:t>Financial assets</w:t>
            </w:r>
          </w:p>
        </w:tc>
        <w:tc>
          <w:tcPr>
            <w:tcW w:w="1290" w:type="dxa"/>
            <w:tcBorders>
              <w:left w:val="nil"/>
              <w:bottom w:val="nil"/>
              <w:right w:val="nil"/>
            </w:tcBorders>
            <w:shd w:val="clear" w:color="auto" w:fill="FAFAFA"/>
            <w:hideMark/>
          </w:tcPr>
          <w:p w14:paraId="2009C58A" w14:textId="77777777" w:rsidR="00616FE2" w:rsidRPr="00DB5090" w:rsidRDefault="00616FE2" w:rsidP="0007195B">
            <w:pPr>
              <w:ind w:right="-72"/>
              <w:jc w:val="right"/>
              <w:rPr>
                <w:rFonts w:cs="Arial"/>
                <w:sz w:val="18"/>
                <w:szCs w:val="18"/>
              </w:rPr>
            </w:pPr>
          </w:p>
        </w:tc>
        <w:tc>
          <w:tcPr>
            <w:tcW w:w="1291" w:type="dxa"/>
            <w:tcBorders>
              <w:left w:val="nil"/>
              <w:bottom w:val="nil"/>
              <w:right w:val="nil"/>
            </w:tcBorders>
            <w:shd w:val="clear" w:color="auto" w:fill="auto"/>
            <w:hideMark/>
          </w:tcPr>
          <w:p w14:paraId="31EC1082" w14:textId="77777777" w:rsidR="00616FE2" w:rsidRPr="00DB5090" w:rsidRDefault="00616FE2" w:rsidP="0007195B">
            <w:pPr>
              <w:ind w:right="-72"/>
              <w:jc w:val="right"/>
              <w:rPr>
                <w:rFonts w:cs="Arial"/>
                <w:sz w:val="18"/>
                <w:szCs w:val="18"/>
              </w:rPr>
            </w:pPr>
            <w:r w:rsidRPr="00DB5090">
              <w:rPr>
                <w:rFonts w:cs="Arial"/>
                <w:sz w:val="18"/>
                <w:szCs w:val="18"/>
              </w:rPr>
              <w:t xml:space="preserve"> </w:t>
            </w:r>
          </w:p>
        </w:tc>
        <w:tc>
          <w:tcPr>
            <w:tcW w:w="1290" w:type="dxa"/>
            <w:tcBorders>
              <w:left w:val="nil"/>
              <w:bottom w:val="nil"/>
              <w:right w:val="nil"/>
            </w:tcBorders>
            <w:shd w:val="clear" w:color="auto" w:fill="FAFAFA"/>
            <w:hideMark/>
          </w:tcPr>
          <w:p w14:paraId="484208BE" w14:textId="77777777" w:rsidR="00616FE2" w:rsidRPr="00DB5090" w:rsidRDefault="00616FE2" w:rsidP="0007195B">
            <w:pPr>
              <w:ind w:right="-72"/>
              <w:jc w:val="right"/>
              <w:rPr>
                <w:rFonts w:cs="Arial"/>
                <w:sz w:val="18"/>
                <w:szCs w:val="18"/>
              </w:rPr>
            </w:pPr>
            <w:r w:rsidRPr="00DB5090">
              <w:rPr>
                <w:rFonts w:cs="Arial"/>
                <w:sz w:val="18"/>
                <w:szCs w:val="18"/>
              </w:rPr>
              <w:t xml:space="preserve"> </w:t>
            </w:r>
          </w:p>
        </w:tc>
        <w:tc>
          <w:tcPr>
            <w:tcW w:w="1291" w:type="dxa"/>
            <w:tcBorders>
              <w:left w:val="nil"/>
              <w:bottom w:val="nil"/>
              <w:right w:val="nil"/>
            </w:tcBorders>
            <w:shd w:val="clear" w:color="auto" w:fill="auto"/>
          </w:tcPr>
          <w:p w14:paraId="472A44F8" w14:textId="77777777" w:rsidR="00616FE2" w:rsidRPr="00DB5090" w:rsidRDefault="00616FE2" w:rsidP="0007195B">
            <w:pPr>
              <w:ind w:right="-72"/>
              <w:jc w:val="right"/>
              <w:rPr>
                <w:rFonts w:cs="Arial"/>
                <w:sz w:val="18"/>
                <w:szCs w:val="18"/>
              </w:rPr>
            </w:pPr>
          </w:p>
        </w:tc>
      </w:tr>
      <w:tr w:rsidR="00616FE2" w:rsidRPr="00DB5090" w14:paraId="48AFB834" w14:textId="77777777" w:rsidTr="00FD0C0E">
        <w:trPr>
          <w:trHeight w:val="60"/>
        </w:trPr>
        <w:tc>
          <w:tcPr>
            <w:tcW w:w="4428" w:type="dxa"/>
          </w:tcPr>
          <w:p w14:paraId="5329C81C" w14:textId="17CFB819" w:rsidR="00616FE2" w:rsidRPr="00DB5090" w:rsidRDefault="00616FE2" w:rsidP="001118F2">
            <w:pPr>
              <w:rPr>
                <w:rFonts w:cs="Arial"/>
                <w:b/>
                <w:bCs/>
                <w:sz w:val="18"/>
                <w:szCs w:val="18"/>
              </w:rPr>
            </w:pPr>
            <w:r w:rsidRPr="00DB5090">
              <w:rPr>
                <w:rFonts w:cs="Arial"/>
                <w:sz w:val="18"/>
                <w:szCs w:val="18"/>
              </w:rPr>
              <w:t xml:space="preserve">Financial assets at </w:t>
            </w:r>
            <w:proofErr w:type="spellStart"/>
            <w:r w:rsidRPr="00DB5090">
              <w:rPr>
                <w:rFonts w:cs="Arial"/>
                <w:sz w:val="18"/>
                <w:szCs w:val="18"/>
              </w:rPr>
              <w:t>amortised</w:t>
            </w:r>
            <w:proofErr w:type="spellEnd"/>
            <w:r w:rsidRPr="00DB5090">
              <w:rPr>
                <w:rFonts w:cs="Arial"/>
                <w:sz w:val="18"/>
                <w:szCs w:val="18"/>
              </w:rPr>
              <w:t xml:space="preserve"> cost</w:t>
            </w:r>
          </w:p>
        </w:tc>
        <w:tc>
          <w:tcPr>
            <w:tcW w:w="1290" w:type="dxa"/>
            <w:tcBorders>
              <w:left w:val="nil"/>
              <w:bottom w:val="nil"/>
              <w:right w:val="nil"/>
            </w:tcBorders>
            <w:shd w:val="clear" w:color="auto" w:fill="FAFAFA"/>
          </w:tcPr>
          <w:p w14:paraId="04EEC925" w14:textId="77777777" w:rsidR="00616FE2" w:rsidRPr="00DB5090"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57A7444A" w14:textId="77777777" w:rsidR="00616FE2" w:rsidRPr="00DB5090" w:rsidRDefault="00616FE2" w:rsidP="0007195B">
            <w:pPr>
              <w:ind w:right="-72"/>
              <w:jc w:val="right"/>
              <w:rPr>
                <w:rFonts w:cs="Arial"/>
                <w:sz w:val="18"/>
                <w:szCs w:val="18"/>
              </w:rPr>
            </w:pPr>
          </w:p>
        </w:tc>
        <w:tc>
          <w:tcPr>
            <w:tcW w:w="1290" w:type="dxa"/>
            <w:tcBorders>
              <w:left w:val="nil"/>
              <w:bottom w:val="nil"/>
              <w:right w:val="nil"/>
            </w:tcBorders>
            <w:shd w:val="clear" w:color="auto" w:fill="FAFAFA"/>
          </w:tcPr>
          <w:p w14:paraId="46F3BF65" w14:textId="77777777" w:rsidR="00616FE2" w:rsidRPr="00DB5090"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100270D8" w14:textId="77777777" w:rsidR="00616FE2" w:rsidRPr="00DB5090" w:rsidRDefault="00616FE2" w:rsidP="0007195B">
            <w:pPr>
              <w:ind w:right="-72"/>
              <w:jc w:val="right"/>
              <w:rPr>
                <w:rFonts w:cs="Arial"/>
                <w:sz w:val="18"/>
                <w:szCs w:val="18"/>
              </w:rPr>
            </w:pPr>
          </w:p>
        </w:tc>
      </w:tr>
      <w:tr w:rsidR="00CB386D" w:rsidRPr="00DB5090" w14:paraId="0997BC86" w14:textId="3BA4C532" w:rsidTr="00FD0C0E">
        <w:tc>
          <w:tcPr>
            <w:tcW w:w="4428" w:type="dxa"/>
            <w:vAlign w:val="bottom"/>
          </w:tcPr>
          <w:p w14:paraId="0FD7D98E" w14:textId="7942B0F9" w:rsidR="00CB386D" w:rsidRPr="00DB5090" w:rsidRDefault="00CB386D" w:rsidP="00CB386D">
            <w:pPr>
              <w:rPr>
                <w:rFonts w:cs="Arial"/>
                <w:sz w:val="18"/>
                <w:szCs w:val="18"/>
              </w:rPr>
            </w:pPr>
            <w:r w:rsidRPr="00DB5090">
              <w:rPr>
                <w:rFonts w:cs="Arial"/>
                <w:sz w:val="18"/>
                <w:szCs w:val="18"/>
              </w:rPr>
              <w:t xml:space="preserve">   Cash and cash equivalents</w:t>
            </w:r>
          </w:p>
        </w:tc>
        <w:tc>
          <w:tcPr>
            <w:tcW w:w="1290" w:type="dxa"/>
            <w:shd w:val="clear" w:color="auto" w:fill="FAFAFA"/>
          </w:tcPr>
          <w:p w14:paraId="66C1D049" w14:textId="4E2715C6" w:rsidR="00CB386D" w:rsidRPr="00DB5090" w:rsidRDefault="00D913DF" w:rsidP="00CB386D">
            <w:pPr>
              <w:ind w:right="-72"/>
              <w:jc w:val="right"/>
              <w:rPr>
                <w:rFonts w:cs="Arial"/>
                <w:sz w:val="18"/>
                <w:szCs w:val="18"/>
              </w:rPr>
            </w:pPr>
            <w:r w:rsidRPr="00D913DF">
              <w:rPr>
                <w:rFonts w:cs="Arial"/>
                <w:sz w:val="18"/>
                <w:szCs w:val="18"/>
                <w:lang w:val="en-GB"/>
              </w:rPr>
              <w:t>514</w:t>
            </w:r>
            <w:r w:rsidR="000B16B7" w:rsidRPr="00DB5090">
              <w:rPr>
                <w:rFonts w:cs="Arial"/>
                <w:sz w:val="18"/>
                <w:szCs w:val="18"/>
              </w:rPr>
              <w:t>,</w:t>
            </w:r>
            <w:r w:rsidRPr="00D913DF">
              <w:rPr>
                <w:rFonts w:cs="Arial"/>
                <w:sz w:val="18"/>
                <w:szCs w:val="18"/>
                <w:lang w:val="en-GB"/>
              </w:rPr>
              <w:t>207</w:t>
            </w:r>
          </w:p>
        </w:tc>
        <w:tc>
          <w:tcPr>
            <w:tcW w:w="1291" w:type="dxa"/>
            <w:shd w:val="clear" w:color="auto" w:fill="auto"/>
          </w:tcPr>
          <w:p w14:paraId="34606719" w14:textId="54B52C04" w:rsidR="00CB386D" w:rsidRPr="00DB5090" w:rsidRDefault="00D913DF" w:rsidP="00CB386D">
            <w:pPr>
              <w:ind w:right="-72"/>
              <w:jc w:val="right"/>
              <w:rPr>
                <w:rFonts w:cs="Arial"/>
                <w:sz w:val="18"/>
                <w:szCs w:val="18"/>
              </w:rPr>
            </w:pPr>
            <w:r w:rsidRPr="00D913DF">
              <w:rPr>
                <w:rFonts w:cs="Arial"/>
                <w:sz w:val="18"/>
                <w:szCs w:val="18"/>
                <w:lang w:val="en-GB"/>
              </w:rPr>
              <w:t>488</w:t>
            </w:r>
            <w:r w:rsidR="00CB386D" w:rsidRPr="00DB5090">
              <w:rPr>
                <w:rFonts w:cs="Arial"/>
                <w:sz w:val="18"/>
                <w:szCs w:val="18"/>
              </w:rPr>
              <w:t>,</w:t>
            </w:r>
            <w:r w:rsidRPr="00D913DF">
              <w:rPr>
                <w:rFonts w:cs="Arial"/>
                <w:sz w:val="18"/>
                <w:szCs w:val="18"/>
                <w:lang w:val="en-GB"/>
              </w:rPr>
              <w:t>648</w:t>
            </w:r>
          </w:p>
        </w:tc>
        <w:tc>
          <w:tcPr>
            <w:tcW w:w="1290" w:type="dxa"/>
            <w:shd w:val="clear" w:color="auto" w:fill="FAFAFA"/>
          </w:tcPr>
          <w:p w14:paraId="715FF71B" w14:textId="51566177" w:rsidR="00CB386D" w:rsidRPr="00DB5090" w:rsidRDefault="00D913DF" w:rsidP="00CB386D">
            <w:pPr>
              <w:ind w:right="-72"/>
              <w:jc w:val="right"/>
              <w:rPr>
                <w:rFonts w:cs="Arial"/>
                <w:sz w:val="18"/>
                <w:szCs w:val="18"/>
              </w:rPr>
            </w:pPr>
            <w:r w:rsidRPr="00D913DF">
              <w:rPr>
                <w:rFonts w:cs="Arial"/>
                <w:sz w:val="18"/>
                <w:szCs w:val="18"/>
                <w:lang w:val="en-GB"/>
              </w:rPr>
              <w:t>48</w:t>
            </w:r>
            <w:r w:rsidR="00D149C0" w:rsidRPr="00DB5090">
              <w:rPr>
                <w:rFonts w:cs="Arial"/>
                <w:sz w:val="18"/>
                <w:szCs w:val="18"/>
              </w:rPr>
              <w:t>,</w:t>
            </w:r>
            <w:r w:rsidRPr="00D913DF">
              <w:rPr>
                <w:rFonts w:cs="Arial"/>
                <w:sz w:val="18"/>
                <w:szCs w:val="18"/>
                <w:lang w:val="en-GB"/>
              </w:rPr>
              <w:t>976</w:t>
            </w:r>
          </w:p>
        </w:tc>
        <w:tc>
          <w:tcPr>
            <w:tcW w:w="1291" w:type="dxa"/>
            <w:shd w:val="clear" w:color="auto" w:fill="auto"/>
          </w:tcPr>
          <w:p w14:paraId="3B2DE69B" w14:textId="32DF6C77" w:rsidR="00CB386D" w:rsidRPr="00DB5090" w:rsidRDefault="00D913DF" w:rsidP="00CB386D">
            <w:pPr>
              <w:ind w:right="-72"/>
              <w:jc w:val="right"/>
              <w:rPr>
                <w:rFonts w:cs="Arial"/>
                <w:sz w:val="18"/>
                <w:szCs w:val="18"/>
              </w:rPr>
            </w:pPr>
            <w:r w:rsidRPr="00D913DF">
              <w:rPr>
                <w:rFonts w:cs="Arial"/>
                <w:sz w:val="18"/>
                <w:szCs w:val="18"/>
                <w:lang w:val="en-GB"/>
              </w:rPr>
              <w:t>164</w:t>
            </w:r>
            <w:r w:rsidR="00CB386D" w:rsidRPr="00DB5090">
              <w:rPr>
                <w:rFonts w:cs="Arial"/>
                <w:sz w:val="18"/>
                <w:szCs w:val="18"/>
              </w:rPr>
              <w:t>,</w:t>
            </w:r>
            <w:r w:rsidRPr="00D913DF">
              <w:rPr>
                <w:rFonts w:cs="Arial"/>
                <w:sz w:val="18"/>
                <w:szCs w:val="18"/>
                <w:lang w:val="en-GB"/>
              </w:rPr>
              <w:t>044</w:t>
            </w:r>
          </w:p>
        </w:tc>
      </w:tr>
      <w:tr w:rsidR="00CB386D" w:rsidRPr="00DB5090" w14:paraId="6833E887" w14:textId="5F2573D0" w:rsidTr="00FD0C0E">
        <w:tc>
          <w:tcPr>
            <w:tcW w:w="4428" w:type="dxa"/>
            <w:vAlign w:val="bottom"/>
          </w:tcPr>
          <w:p w14:paraId="19DD8086" w14:textId="5CD5F8C7" w:rsidR="00CB386D" w:rsidRPr="00DB5090" w:rsidRDefault="00CB386D" w:rsidP="00CB386D">
            <w:pPr>
              <w:rPr>
                <w:rFonts w:cs="Arial"/>
                <w:sz w:val="18"/>
                <w:szCs w:val="18"/>
              </w:rPr>
            </w:pPr>
            <w:r w:rsidRPr="00DB5090">
              <w:rPr>
                <w:rFonts w:cs="Arial"/>
                <w:sz w:val="18"/>
                <w:szCs w:val="18"/>
              </w:rPr>
              <w:t xml:space="preserve">   Short-term fixed deposits</w:t>
            </w:r>
          </w:p>
        </w:tc>
        <w:tc>
          <w:tcPr>
            <w:tcW w:w="1290" w:type="dxa"/>
            <w:shd w:val="clear" w:color="auto" w:fill="FAFAFA"/>
          </w:tcPr>
          <w:p w14:paraId="61986740" w14:textId="03C3CA0B" w:rsidR="00CB386D" w:rsidRPr="00DB5090" w:rsidRDefault="00D913DF" w:rsidP="00CB386D">
            <w:pPr>
              <w:ind w:right="-72"/>
              <w:jc w:val="right"/>
              <w:rPr>
                <w:rFonts w:cs="Arial"/>
                <w:sz w:val="18"/>
                <w:szCs w:val="18"/>
              </w:rPr>
            </w:pPr>
            <w:r w:rsidRPr="00D913DF">
              <w:rPr>
                <w:rFonts w:cs="Arial"/>
                <w:sz w:val="18"/>
                <w:szCs w:val="18"/>
                <w:lang w:val="en-GB"/>
              </w:rPr>
              <w:t>3</w:t>
            </w:r>
            <w:r w:rsidR="00D149C0" w:rsidRPr="00DB5090">
              <w:rPr>
                <w:rFonts w:cs="Arial"/>
                <w:sz w:val="18"/>
                <w:szCs w:val="18"/>
              </w:rPr>
              <w:t>,</w:t>
            </w:r>
            <w:r w:rsidRPr="00D913DF">
              <w:rPr>
                <w:rFonts w:cs="Arial"/>
                <w:sz w:val="18"/>
                <w:szCs w:val="18"/>
                <w:lang w:val="en-GB"/>
              </w:rPr>
              <w:t>429</w:t>
            </w:r>
          </w:p>
        </w:tc>
        <w:tc>
          <w:tcPr>
            <w:tcW w:w="1291" w:type="dxa"/>
            <w:shd w:val="clear" w:color="auto" w:fill="auto"/>
          </w:tcPr>
          <w:p w14:paraId="2EBDE289" w14:textId="45ECD6D7" w:rsidR="00CB386D" w:rsidRPr="00DB5090" w:rsidRDefault="00D913DF" w:rsidP="00CB386D">
            <w:pPr>
              <w:ind w:right="-72"/>
              <w:jc w:val="right"/>
              <w:rPr>
                <w:rFonts w:cs="Arial"/>
                <w:sz w:val="18"/>
                <w:szCs w:val="18"/>
              </w:rPr>
            </w:pPr>
            <w:r w:rsidRPr="00D913DF">
              <w:rPr>
                <w:rFonts w:cs="Arial"/>
                <w:sz w:val="18"/>
                <w:szCs w:val="18"/>
                <w:lang w:val="en-GB"/>
              </w:rPr>
              <w:t>1</w:t>
            </w:r>
            <w:r w:rsidR="00CB386D" w:rsidRPr="00DB5090">
              <w:rPr>
                <w:rFonts w:cs="Arial"/>
                <w:sz w:val="18"/>
                <w:szCs w:val="18"/>
              </w:rPr>
              <w:t>,</w:t>
            </w:r>
            <w:r w:rsidRPr="00D913DF">
              <w:rPr>
                <w:rFonts w:cs="Arial"/>
                <w:sz w:val="18"/>
                <w:szCs w:val="18"/>
                <w:lang w:val="en-GB"/>
              </w:rPr>
              <w:t>405</w:t>
            </w:r>
          </w:p>
        </w:tc>
        <w:tc>
          <w:tcPr>
            <w:tcW w:w="1290" w:type="dxa"/>
            <w:shd w:val="clear" w:color="auto" w:fill="FAFAFA"/>
          </w:tcPr>
          <w:p w14:paraId="45A864E8" w14:textId="0917AC92" w:rsidR="00CB386D" w:rsidRPr="00DB5090" w:rsidRDefault="00D149C0" w:rsidP="00CB386D">
            <w:pPr>
              <w:ind w:right="-72"/>
              <w:jc w:val="right"/>
              <w:rPr>
                <w:rFonts w:cs="Arial"/>
                <w:sz w:val="18"/>
                <w:szCs w:val="18"/>
              </w:rPr>
            </w:pPr>
            <w:r w:rsidRPr="00DB5090">
              <w:rPr>
                <w:rFonts w:cs="Arial"/>
                <w:sz w:val="18"/>
                <w:szCs w:val="18"/>
              </w:rPr>
              <w:t>-</w:t>
            </w:r>
          </w:p>
        </w:tc>
        <w:tc>
          <w:tcPr>
            <w:tcW w:w="1291" w:type="dxa"/>
            <w:shd w:val="clear" w:color="auto" w:fill="auto"/>
          </w:tcPr>
          <w:p w14:paraId="3AD8E49B" w14:textId="66EFE93C" w:rsidR="00CB386D" w:rsidRPr="00DB5090" w:rsidRDefault="00CB386D" w:rsidP="00CB386D">
            <w:pPr>
              <w:ind w:right="-72"/>
              <w:jc w:val="right"/>
              <w:rPr>
                <w:rFonts w:cs="Arial"/>
                <w:sz w:val="18"/>
                <w:szCs w:val="18"/>
              </w:rPr>
            </w:pPr>
            <w:r w:rsidRPr="00DB5090">
              <w:rPr>
                <w:rFonts w:cs="Arial"/>
                <w:sz w:val="18"/>
                <w:szCs w:val="18"/>
              </w:rPr>
              <w:t>-</w:t>
            </w:r>
          </w:p>
        </w:tc>
      </w:tr>
      <w:tr w:rsidR="00CB386D" w:rsidRPr="00DB5090" w14:paraId="38326BAE" w14:textId="2DC6D352" w:rsidTr="00FD0C0E">
        <w:tc>
          <w:tcPr>
            <w:tcW w:w="4428" w:type="dxa"/>
            <w:vAlign w:val="bottom"/>
          </w:tcPr>
          <w:p w14:paraId="2A6C717D" w14:textId="50039C42" w:rsidR="00CB386D" w:rsidRPr="00DB5090" w:rsidRDefault="00CB386D" w:rsidP="00CB386D">
            <w:pPr>
              <w:rPr>
                <w:rFonts w:cs="Arial"/>
                <w:sz w:val="18"/>
                <w:szCs w:val="18"/>
              </w:rPr>
            </w:pPr>
            <w:r w:rsidRPr="00DB5090">
              <w:rPr>
                <w:rFonts w:cs="Arial"/>
                <w:sz w:val="18"/>
                <w:szCs w:val="18"/>
              </w:rPr>
              <w:t xml:space="preserve">   Restricted deposits at financial institutions - current</w:t>
            </w:r>
          </w:p>
        </w:tc>
        <w:tc>
          <w:tcPr>
            <w:tcW w:w="1290" w:type="dxa"/>
            <w:shd w:val="clear" w:color="auto" w:fill="FAFAFA"/>
          </w:tcPr>
          <w:p w14:paraId="1D4A9836" w14:textId="07177FF6" w:rsidR="00CB386D" w:rsidRPr="00DB5090" w:rsidRDefault="00D149C0" w:rsidP="00CB386D">
            <w:pPr>
              <w:ind w:right="-72"/>
              <w:jc w:val="right"/>
              <w:rPr>
                <w:rFonts w:cs="Arial"/>
                <w:sz w:val="18"/>
                <w:szCs w:val="18"/>
              </w:rPr>
            </w:pPr>
            <w:r w:rsidRPr="00DB5090">
              <w:rPr>
                <w:rFonts w:cs="Arial"/>
                <w:sz w:val="18"/>
                <w:szCs w:val="18"/>
              </w:rPr>
              <w:t>-</w:t>
            </w:r>
          </w:p>
        </w:tc>
        <w:tc>
          <w:tcPr>
            <w:tcW w:w="1291" w:type="dxa"/>
            <w:shd w:val="clear" w:color="auto" w:fill="auto"/>
          </w:tcPr>
          <w:p w14:paraId="51BE1440" w14:textId="7C4E1816" w:rsidR="00CB386D" w:rsidRPr="00DB5090" w:rsidRDefault="00D913DF" w:rsidP="00CB386D">
            <w:pPr>
              <w:ind w:right="-72"/>
              <w:jc w:val="right"/>
              <w:rPr>
                <w:rFonts w:cs="Arial"/>
                <w:sz w:val="18"/>
                <w:szCs w:val="18"/>
              </w:rPr>
            </w:pPr>
            <w:r w:rsidRPr="00D913DF">
              <w:rPr>
                <w:rFonts w:cs="Arial"/>
                <w:sz w:val="18"/>
                <w:szCs w:val="18"/>
                <w:lang w:val="en-GB"/>
              </w:rPr>
              <w:t>360</w:t>
            </w:r>
          </w:p>
        </w:tc>
        <w:tc>
          <w:tcPr>
            <w:tcW w:w="1290" w:type="dxa"/>
            <w:shd w:val="clear" w:color="auto" w:fill="FAFAFA"/>
          </w:tcPr>
          <w:p w14:paraId="041BC3C7" w14:textId="6C44159C" w:rsidR="00CB386D" w:rsidRPr="00DB5090" w:rsidRDefault="00D149C0" w:rsidP="00CB386D">
            <w:pPr>
              <w:ind w:right="-72"/>
              <w:jc w:val="right"/>
              <w:rPr>
                <w:rFonts w:cs="Arial"/>
                <w:sz w:val="18"/>
                <w:szCs w:val="18"/>
              </w:rPr>
            </w:pPr>
            <w:r w:rsidRPr="00DB5090">
              <w:rPr>
                <w:rFonts w:cs="Arial"/>
                <w:sz w:val="18"/>
                <w:szCs w:val="18"/>
              </w:rPr>
              <w:t>-</w:t>
            </w:r>
          </w:p>
        </w:tc>
        <w:tc>
          <w:tcPr>
            <w:tcW w:w="1291" w:type="dxa"/>
            <w:shd w:val="clear" w:color="auto" w:fill="auto"/>
          </w:tcPr>
          <w:p w14:paraId="3FA5AF6E" w14:textId="7BD3C32E" w:rsidR="00CB386D" w:rsidRPr="00DB5090" w:rsidRDefault="00CB386D" w:rsidP="00CB386D">
            <w:pPr>
              <w:ind w:right="-72"/>
              <w:jc w:val="right"/>
              <w:rPr>
                <w:rFonts w:cs="Arial"/>
                <w:sz w:val="18"/>
                <w:szCs w:val="18"/>
              </w:rPr>
            </w:pPr>
            <w:r w:rsidRPr="00DB5090">
              <w:rPr>
                <w:rFonts w:cs="Arial"/>
                <w:sz w:val="18"/>
                <w:szCs w:val="18"/>
              </w:rPr>
              <w:t>-</w:t>
            </w:r>
          </w:p>
        </w:tc>
      </w:tr>
      <w:tr w:rsidR="00CB386D" w:rsidRPr="00DB5090" w14:paraId="3C3E11B8" w14:textId="5247E31B" w:rsidTr="00FD0C0E">
        <w:tc>
          <w:tcPr>
            <w:tcW w:w="4428" w:type="dxa"/>
            <w:vAlign w:val="bottom"/>
          </w:tcPr>
          <w:p w14:paraId="0159C982" w14:textId="2292A35C" w:rsidR="00CB386D" w:rsidRPr="00DB5090" w:rsidRDefault="00CB386D" w:rsidP="00CB386D">
            <w:pPr>
              <w:rPr>
                <w:rFonts w:cs="Arial"/>
                <w:sz w:val="18"/>
                <w:szCs w:val="18"/>
              </w:rPr>
            </w:pPr>
            <w:r w:rsidRPr="00DB5090">
              <w:rPr>
                <w:rFonts w:cs="Arial"/>
                <w:sz w:val="18"/>
                <w:szCs w:val="18"/>
              </w:rPr>
              <w:t xml:space="preserve">   Trade receivables, other receivables</w:t>
            </w:r>
          </w:p>
        </w:tc>
        <w:tc>
          <w:tcPr>
            <w:tcW w:w="1290" w:type="dxa"/>
            <w:shd w:val="clear" w:color="auto" w:fill="FAFAFA"/>
          </w:tcPr>
          <w:p w14:paraId="6C9424CA" w14:textId="3182EEFF" w:rsidR="00CB386D" w:rsidRPr="00DB5090" w:rsidRDefault="00CB386D" w:rsidP="00CB386D">
            <w:pPr>
              <w:ind w:right="-72"/>
              <w:jc w:val="right"/>
              <w:rPr>
                <w:rFonts w:cs="Arial"/>
                <w:sz w:val="18"/>
                <w:szCs w:val="18"/>
              </w:rPr>
            </w:pPr>
          </w:p>
        </w:tc>
        <w:tc>
          <w:tcPr>
            <w:tcW w:w="1291" w:type="dxa"/>
            <w:shd w:val="clear" w:color="auto" w:fill="auto"/>
          </w:tcPr>
          <w:p w14:paraId="0A544BCE" w14:textId="4D9359B8" w:rsidR="00CB386D" w:rsidRPr="00DB5090" w:rsidRDefault="00CB386D" w:rsidP="00CB386D">
            <w:pPr>
              <w:ind w:right="-72"/>
              <w:jc w:val="right"/>
              <w:rPr>
                <w:rFonts w:cs="Arial"/>
                <w:sz w:val="18"/>
                <w:szCs w:val="18"/>
              </w:rPr>
            </w:pPr>
          </w:p>
        </w:tc>
        <w:tc>
          <w:tcPr>
            <w:tcW w:w="1290" w:type="dxa"/>
            <w:shd w:val="clear" w:color="auto" w:fill="FAFAFA"/>
          </w:tcPr>
          <w:p w14:paraId="5EECC493" w14:textId="5F9737DB" w:rsidR="00CB386D" w:rsidRPr="00DB5090" w:rsidRDefault="00CB386D" w:rsidP="00CB386D">
            <w:pPr>
              <w:ind w:right="-72"/>
              <w:jc w:val="right"/>
              <w:rPr>
                <w:rFonts w:cs="Arial"/>
                <w:sz w:val="18"/>
                <w:szCs w:val="18"/>
              </w:rPr>
            </w:pPr>
          </w:p>
        </w:tc>
        <w:tc>
          <w:tcPr>
            <w:tcW w:w="1291" w:type="dxa"/>
            <w:shd w:val="clear" w:color="auto" w:fill="auto"/>
          </w:tcPr>
          <w:p w14:paraId="2AE05BFA" w14:textId="0C84613F" w:rsidR="00CB386D" w:rsidRPr="00DB5090" w:rsidRDefault="00CB386D" w:rsidP="00CB386D">
            <w:pPr>
              <w:ind w:right="-72"/>
              <w:jc w:val="right"/>
              <w:rPr>
                <w:rFonts w:cs="Arial"/>
                <w:sz w:val="18"/>
                <w:szCs w:val="18"/>
              </w:rPr>
            </w:pPr>
          </w:p>
        </w:tc>
      </w:tr>
      <w:tr w:rsidR="00CB386D" w:rsidRPr="00DB5090" w14:paraId="61CD8312" w14:textId="77777777" w:rsidTr="00FD0C0E">
        <w:tc>
          <w:tcPr>
            <w:tcW w:w="4428" w:type="dxa"/>
            <w:vAlign w:val="bottom"/>
          </w:tcPr>
          <w:p w14:paraId="0D0FF598" w14:textId="27049362" w:rsidR="00CB386D" w:rsidRPr="00DB5090" w:rsidRDefault="00CB386D" w:rsidP="00CB386D">
            <w:pPr>
              <w:rPr>
                <w:rFonts w:cs="Arial"/>
                <w:sz w:val="18"/>
                <w:szCs w:val="18"/>
              </w:rPr>
            </w:pPr>
            <w:r w:rsidRPr="00DB5090">
              <w:rPr>
                <w:rFonts w:cs="Arial"/>
                <w:sz w:val="18"/>
                <w:szCs w:val="18"/>
              </w:rPr>
              <w:t xml:space="preserve">      and prepayments, net</w:t>
            </w:r>
          </w:p>
        </w:tc>
        <w:tc>
          <w:tcPr>
            <w:tcW w:w="1290" w:type="dxa"/>
            <w:shd w:val="clear" w:color="auto" w:fill="FAFAFA"/>
          </w:tcPr>
          <w:p w14:paraId="384D74CD" w14:textId="1C4EA3CF" w:rsidR="00CB386D" w:rsidRPr="00DB5090" w:rsidRDefault="00D913DF" w:rsidP="00CB386D">
            <w:pPr>
              <w:ind w:right="-72"/>
              <w:jc w:val="right"/>
              <w:rPr>
                <w:rFonts w:cs="Arial"/>
                <w:sz w:val="18"/>
                <w:szCs w:val="18"/>
              </w:rPr>
            </w:pPr>
            <w:r w:rsidRPr="00D913DF">
              <w:rPr>
                <w:rFonts w:cs="Arial"/>
                <w:sz w:val="18"/>
                <w:szCs w:val="18"/>
                <w:lang w:val="en-GB"/>
              </w:rPr>
              <w:t>1</w:t>
            </w:r>
            <w:r w:rsidR="00D149C0" w:rsidRPr="00DB5090">
              <w:rPr>
                <w:rFonts w:cs="Arial"/>
                <w:sz w:val="18"/>
                <w:szCs w:val="18"/>
              </w:rPr>
              <w:t>,</w:t>
            </w:r>
            <w:r w:rsidRPr="00D913DF">
              <w:rPr>
                <w:rFonts w:cs="Arial"/>
                <w:sz w:val="18"/>
                <w:szCs w:val="18"/>
                <w:lang w:val="en-GB"/>
              </w:rPr>
              <w:t>005</w:t>
            </w:r>
            <w:r w:rsidR="00D149C0" w:rsidRPr="00DB5090">
              <w:rPr>
                <w:rFonts w:cs="Arial"/>
                <w:sz w:val="18"/>
                <w:szCs w:val="18"/>
              </w:rPr>
              <w:t>,</w:t>
            </w:r>
            <w:r w:rsidRPr="00D913DF">
              <w:rPr>
                <w:rFonts w:cs="Arial"/>
                <w:sz w:val="18"/>
                <w:szCs w:val="18"/>
                <w:lang w:val="en-GB"/>
              </w:rPr>
              <w:t>172</w:t>
            </w:r>
          </w:p>
        </w:tc>
        <w:tc>
          <w:tcPr>
            <w:tcW w:w="1291" w:type="dxa"/>
            <w:shd w:val="clear" w:color="auto" w:fill="auto"/>
          </w:tcPr>
          <w:p w14:paraId="0E86B93D" w14:textId="166EC27C" w:rsidR="00CB386D" w:rsidRPr="00DB5090" w:rsidRDefault="00D913DF" w:rsidP="00CB386D">
            <w:pPr>
              <w:ind w:right="-72"/>
              <w:jc w:val="right"/>
              <w:rPr>
                <w:rFonts w:cs="Arial"/>
                <w:sz w:val="18"/>
                <w:szCs w:val="18"/>
              </w:rPr>
            </w:pPr>
            <w:r w:rsidRPr="00D913DF">
              <w:rPr>
                <w:rFonts w:cs="Arial"/>
                <w:sz w:val="18"/>
                <w:szCs w:val="18"/>
                <w:lang w:val="en-GB"/>
              </w:rPr>
              <w:t>1</w:t>
            </w:r>
            <w:r w:rsidR="000B16B7" w:rsidRPr="00DB5090">
              <w:rPr>
                <w:rFonts w:cs="Arial"/>
                <w:sz w:val="18"/>
                <w:szCs w:val="18"/>
                <w:lang w:val="en-GB"/>
              </w:rPr>
              <w:t>,</w:t>
            </w:r>
            <w:r w:rsidRPr="00D913DF">
              <w:rPr>
                <w:rFonts w:cs="Arial"/>
                <w:sz w:val="18"/>
                <w:szCs w:val="18"/>
                <w:lang w:val="en-GB"/>
              </w:rPr>
              <w:t>013</w:t>
            </w:r>
            <w:r w:rsidR="000B16B7" w:rsidRPr="00DB5090">
              <w:rPr>
                <w:rFonts w:cs="Arial"/>
                <w:sz w:val="18"/>
                <w:szCs w:val="18"/>
                <w:lang w:val="en-GB"/>
              </w:rPr>
              <w:t>,</w:t>
            </w:r>
            <w:r w:rsidRPr="00D913DF">
              <w:rPr>
                <w:rFonts w:cs="Arial"/>
                <w:sz w:val="18"/>
                <w:szCs w:val="18"/>
                <w:lang w:val="en-GB"/>
              </w:rPr>
              <w:t>431</w:t>
            </w:r>
          </w:p>
        </w:tc>
        <w:tc>
          <w:tcPr>
            <w:tcW w:w="1290" w:type="dxa"/>
            <w:shd w:val="clear" w:color="auto" w:fill="FAFAFA"/>
          </w:tcPr>
          <w:p w14:paraId="617D07B0" w14:textId="484CD848" w:rsidR="00CB386D" w:rsidRPr="00DB5090" w:rsidRDefault="00D913DF" w:rsidP="00CB386D">
            <w:pPr>
              <w:ind w:right="-72"/>
              <w:jc w:val="right"/>
              <w:rPr>
                <w:rFonts w:cs="Arial"/>
                <w:sz w:val="18"/>
                <w:szCs w:val="18"/>
              </w:rPr>
            </w:pPr>
            <w:r w:rsidRPr="00D913DF">
              <w:rPr>
                <w:rFonts w:cs="Arial"/>
                <w:sz w:val="18"/>
                <w:szCs w:val="18"/>
                <w:lang w:val="en-GB"/>
              </w:rPr>
              <w:t>523</w:t>
            </w:r>
            <w:r w:rsidR="00D149C0" w:rsidRPr="00DB5090">
              <w:rPr>
                <w:rFonts w:cs="Arial"/>
                <w:sz w:val="18"/>
                <w:szCs w:val="18"/>
              </w:rPr>
              <w:t>,</w:t>
            </w:r>
            <w:r w:rsidRPr="00D913DF">
              <w:rPr>
                <w:rFonts w:cs="Arial"/>
                <w:sz w:val="18"/>
                <w:szCs w:val="18"/>
                <w:lang w:val="en-GB"/>
              </w:rPr>
              <w:t>896</w:t>
            </w:r>
          </w:p>
        </w:tc>
        <w:tc>
          <w:tcPr>
            <w:tcW w:w="1291" w:type="dxa"/>
            <w:shd w:val="clear" w:color="auto" w:fill="auto"/>
          </w:tcPr>
          <w:p w14:paraId="149CE36D" w14:textId="6DC3B083" w:rsidR="00CB386D" w:rsidRPr="00DB5090" w:rsidRDefault="00D913DF" w:rsidP="00CB386D">
            <w:pPr>
              <w:ind w:right="-72"/>
              <w:jc w:val="right"/>
              <w:rPr>
                <w:rFonts w:cs="Arial"/>
                <w:sz w:val="18"/>
                <w:szCs w:val="18"/>
              </w:rPr>
            </w:pPr>
            <w:r w:rsidRPr="00D913DF">
              <w:rPr>
                <w:rFonts w:cs="Arial"/>
                <w:sz w:val="18"/>
                <w:szCs w:val="18"/>
                <w:lang w:val="en-GB"/>
              </w:rPr>
              <w:t>540</w:t>
            </w:r>
            <w:r w:rsidR="000B16B7" w:rsidRPr="00DB5090">
              <w:rPr>
                <w:rFonts w:cs="Arial"/>
                <w:sz w:val="18"/>
                <w:szCs w:val="18"/>
                <w:lang w:val="en-GB"/>
              </w:rPr>
              <w:t>,</w:t>
            </w:r>
            <w:r w:rsidRPr="00D913DF">
              <w:rPr>
                <w:rFonts w:cs="Arial"/>
                <w:sz w:val="18"/>
                <w:szCs w:val="18"/>
                <w:lang w:val="en-GB"/>
              </w:rPr>
              <w:t>156</w:t>
            </w:r>
          </w:p>
        </w:tc>
      </w:tr>
      <w:tr w:rsidR="0049540C" w:rsidRPr="00DB5090" w14:paraId="30BD4E24" w14:textId="77777777" w:rsidTr="00FD0C0E">
        <w:tc>
          <w:tcPr>
            <w:tcW w:w="4428" w:type="dxa"/>
            <w:vAlign w:val="bottom"/>
          </w:tcPr>
          <w:p w14:paraId="34980783" w14:textId="3BA23EEE" w:rsidR="0049540C" w:rsidRPr="00DB5090" w:rsidRDefault="0049540C" w:rsidP="0049540C">
            <w:pPr>
              <w:rPr>
                <w:rFonts w:cs="Arial"/>
                <w:sz w:val="18"/>
                <w:szCs w:val="18"/>
              </w:rPr>
            </w:pPr>
            <w:r w:rsidRPr="00DB5090">
              <w:rPr>
                <w:rFonts w:cs="Arial"/>
                <w:sz w:val="18"/>
                <w:szCs w:val="18"/>
              </w:rPr>
              <w:t xml:space="preserve">   Current portion of lease receivables, net</w:t>
            </w:r>
          </w:p>
        </w:tc>
        <w:tc>
          <w:tcPr>
            <w:tcW w:w="1290" w:type="dxa"/>
            <w:shd w:val="clear" w:color="auto" w:fill="FAFAFA"/>
          </w:tcPr>
          <w:p w14:paraId="4765000F" w14:textId="3C23357D" w:rsidR="0049540C" w:rsidRPr="00DB5090" w:rsidRDefault="0049540C" w:rsidP="0049540C">
            <w:pPr>
              <w:ind w:right="-72"/>
              <w:jc w:val="right"/>
              <w:rPr>
                <w:rFonts w:cs="Arial"/>
                <w:sz w:val="18"/>
                <w:szCs w:val="18"/>
              </w:rPr>
            </w:pPr>
            <w:r w:rsidRPr="00DB5090">
              <w:rPr>
                <w:rFonts w:cs="Arial"/>
              </w:rPr>
              <w:t>-</w:t>
            </w:r>
          </w:p>
        </w:tc>
        <w:tc>
          <w:tcPr>
            <w:tcW w:w="1291" w:type="dxa"/>
            <w:shd w:val="clear" w:color="auto" w:fill="auto"/>
          </w:tcPr>
          <w:p w14:paraId="08C026A1" w14:textId="2DC7CB89" w:rsidR="0049540C" w:rsidRPr="00DB5090" w:rsidRDefault="0049540C" w:rsidP="0049540C">
            <w:pPr>
              <w:ind w:right="-72"/>
              <w:jc w:val="right"/>
              <w:rPr>
                <w:rFonts w:cs="Arial"/>
                <w:sz w:val="18"/>
                <w:szCs w:val="18"/>
              </w:rPr>
            </w:pPr>
            <w:r w:rsidRPr="00DB5090">
              <w:rPr>
                <w:rFonts w:cs="Arial"/>
              </w:rPr>
              <w:t>-</w:t>
            </w:r>
          </w:p>
        </w:tc>
        <w:tc>
          <w:tcPr>
            <w:tcW w:w="1290" w:type="dxa"/>
            <w:shd w:val="clear" w:color="auto" w:fill="FAFAFA"/>
          </w:tcPr>
          <w:p w14:paraId="4E96A689" w14:textId="1F0D7D30" w:rsidR="0049540C" w:rsidRPr="00DB5090" w:rsidRDefault="00D913DF" w:rsidP="0049540C">
            <w:pPr>
              <w:ind w:right="-72"/>
              <w:jc w:val="right"/>
              <w:rPr>
                <w:rFonts w:cs="Arial"/>
                <w:sz w:val="18"/>
                <w:szCs w:val="18"/>
              </w:rPr>
            </w:pPr>
            <w:r w:rsidRPr="00D913DF">
              <w:rPr>
                <w:rFonts w:cs="Arial"/>
                <w:lang w:val="en-GB"/>
              </w:rPr>
              <w:t>1</w:t>
            </w:r>
            <w:r w:rsidR="0049540C" w:rsidRPr="00DB5090">
              <w:rPr>
                <w:rFonts w:cs="Arial"/>
              </w:rPr>
              <w:t>,</w:t>
            </w:r>
            <w:r w:rsidRPr="00D913DF">
              <w:rPr>
                <w:rFonts w:cs="Arial"/>
                <w:lang w:val="en-GB"/>
              </w:rPr>
              <w:t>795</w:t>
            </w:r>
          </w:p>
        </w:tc>
        <w:tc>
          <w:tcPr>
            <w:tcW w:w="1291" w:type="dxa"/>
            <w:shd w:val="clear" w:color="auto" w:fill="auto"/>
          </w:tcPr>
          <w:p w14:paraId="047FAA84" w14:textId="0E2D6242" w:rsidR="0049540C" w:rsidRPr="00DB5090" w:rsidRDefault="00D913DF" w:rsidP="0049540C">
            <w:pPr>
              <w:ind w:right="-72"/>
              <w:jc w:val="right"/>
              <w:rPr>
                <w:rFonts w:cs="Arial"/>
                <w:sz w:val="18"/>
                <w:szCs w:val="18"/>
              </w:rPr>
            </w:pPr>
            <w:r w:rsidRPr="00D913DF">
              <w:rPr>
                <w:rFonts w:cs="Arial"/>
                <w:lang w:val="en-GB"/>
              </w:rPr>
              <w:t>1</w:t>
            </w:r>
            <w:r w:rsidR="0049540C" w:rsidRPr="00DB5090">
              <w:rPr>
                <w:rFonts w:cs="Arial"/>
              </w:rPr>
              <w:t>,</w:t>
            </w:r>
            <w:r w:rsidRPr="00D913DF">
              <w:rPr>
                <w:rFonts w:cs="Arial"/>
                <w:lang w:val="en-GB"/>
              </w:rPr>
              <w:t>731</w:t>
            </w:r>
          </w:p>
        </w:tc>
      </w:tr>
      <w:tr w:rsidR="00D149C0" w:rsidRPr="00DB5090" w14:paraId="2C307FB7" w14:textId="77777777" w:rsidTr="00FD0C0E">
        <w:tc>
          <w:tcPr>
            <w:tcW w:w="4428" w:type="dxa"/>
            <w:vAlign w:val="bottom"/>
          </w:tcPr>
          <w:p w14:paraId="58AED14F" w14:textId="651992B4" w:rsidR="00D149C0" w:rsidRPr="00DB5090" w:rsidRDefault="00D149C0" w:rsidP="00D149C0">
            <w:pPr>
              <w:rPr>
                <w:rFonts w:cs="Arial"/>
                <w:sz w:val="18"/>
                <w:szCs w:val="18"/>
              </w:rPr>
            </w:pPr>
            <w:r w:rsidRPr="00DB5090">
              <w:rPr>
                <w:rFonts w:cs="Arial"/>
                <w:sz w:val="18"/>
                <w:szCs w:val="18"/>
              </w:rPr>
              <w:t xml:space="preserve">   Short-term loans to subsidiaries</w:t>
            </w:r>
          </w:p>
        </w:tc>
        <w:tc>
          <w:tcPr>
            <w:tcW w:w="1290" w:type="dxa"/>
            <w:shd w:val="clear" w:color="auto" w:fill="FAFAFA"/>
          </w:tcPr>
          <w:p w14:paraId="45A0B0DF" w14:textId="02AD382E" w:rsidR="00D149C0" w:rsidRPr="00DB5090" w:rsidRDefault="00D149C0" w:rsidP="00D149C0">
            <w:pPr>
              <w:ind w:right="-72"/>
              <w:jc w:val="right"/>
              <w:rPr>
                <w:rFonts w:cs="Arial"/>
                <w:sz w:val="18"/>
                <w:szCs w:val="18"/>
              </w:rPr>
            </w:pPr>
            <w:r w:rsidRPr="00DB5090">
              <w:rPr>
                <w:rFonts w:cs="Arial"/>
                <w:sz w:val="18"/>
                <w:szCs w:val="18"/>
              </w:rPr>
              <w:t>-</w:t>
            </w:r>
          </w:p>
        </w:tc>
        <w:tc>
          <w:tcPr>
            <w:tcW w:w="1291" w:type="dxa"/>
            <w:shd w:val="clear" w:color="auto" w:fill="auto"/>
          </w:tcPr>
          <w:p w14:paraId="40AE2770" w14:textId="5C572221" w:rsidR="00D149C0" w:rsidRPr="00DB5090" w:rsidRDefault="00D149C0" w:rsidP="00D149C0">
            <w:pPr>
              <w:ind w:right="-72"/>
              <w:jc w:val="right"/>
              <w:rPr>
                <w:rFonts w:cs="Arial"/>
                <w:sz w:val="18"/>
                <w:szCs w:val="18"/>
              </w:rPr>
            </w:pPr>
            <w:r w:rsidRPr="00DB5090">
              <w:rPr>
                <w:rFonts w:cs="Arial"/>
                <w:sz w:val="18"/>
                <w:szCs w:val="18"/>
              </w:rPr>
              <w:t>-</w:t>
            </w:r>
          </w:p>
        </w:tc>
        <w:tc>
          <w:tcPr>
            <w:tcW w:w="1290" w:type="dxa"/>
            <w:shd w:val="clear" w:color="auto" w:fill="FAFAFA"/>
          </w:tcPr>
          <w:p w14:paraId="742BD803" w14:textId="00CB488B" w:rsidR="00D149C0" w:rsidRPr="00DB5090" w:rsidRDefault="00D913DF" w:rsidP="00D149C0">
            <w:pPr>
              <w:ind w:right="-72"/>
              <w:jc w:val="right"/>
              <w:rPr>
                <w:rFonts w:cs="Arial"/>
                <w:sz w:val="18"/>
                <w:szCs w:val="18"/>
              </w:rPr>
            </w:pPr>
            <w:r w:rsidRPr="00D913DF">
              <w:rPr>
                <w:rFonts w:cs="Arial"/>
                <w:sz w:val="18"/>
                <w:szCs w:val="18"/>
                <w:lang w:val="en-GB"/>
              </w:rPr>
              <w:t>129</w:t>
            </w:r>
            <w:r w:rsidR="000B16B7" w:rsidRPr="00DB5090">
              <w:rPr>
                <w:rFonts w:cs="Arial"/>
                <w:sz w:val="18"/>
                <w:szCs w:val="18"/>
              </w:rPr>
              <w:t>,</w:t>
            </w:r>
            <w:r w:rsidRPr="00D913DF">
              <w:rPr>
                <w:rFonts w:cs="Arial"/>
                <w:sz w:val="18"/>
                <w:szCs w:val="18"/>
                <w:lang w:val="en-GB"/>
              </w:rPr>
              <w:t>307</w:t>
            </w:r>
          </w:p>
        </w:tc>
        <w:tc>
          <w:tcPr>
            <w:tcW w:w="1291" w:type="dxa"/>
            <w:shd w:val="clear" w:color="auto" w:fill="auto"/>
          </w:tcPr>
          <w:p w14:paraId="510AF39C" w14:textId="4798E6F3" w:rsidR="00D149C0" w:rsidRPr="00DB5090" w:rsidRDefault="00D149C0" w:rsidP="00D149C0">
            <w:pPr>
              <w:ind w:right="-72"/>
              <w:jc w:val="right"/>
              <w:rPr>
                <w:rFonts w:cs="Arial"/>
                <w:sz w:val="18"/>
                <w:szCs w:val="18"/>
              </w:rPr>
            </w:pPr>
            <w:r w:rsidRPr="00DB5090">
              <w:rPr>
                <w:rFonts w:cs="Arial"/>
                <w:sz w:val="18"/>
                <w:szCs w:val="18"/>
              </w:rPr>
              <w:t>-</w:t>
            </w:r>
          </w:p>
        </w:tc>
      </w:tr>
      <w:tr w:rsidR="00D149C0" w:rsidRPr="00DB5090" w14:paraId="1DCCDECE" w14:textId="7C353F23" w:rsidTr="00FD0C0E">
        <w:tc>
          <w:tcPr>
            <w:tcW w:w="4428" w:type="dxa"/>
            <w:vAlign w:val="bottom"/>
          </w:tcPr>
          <w:p w14:paraId="343AA346" w14:textId="04E137EC" w:rsidR="00D149C0" w:rsidRPr="00DB5090" w:rsidRDefault="00D149C0" w:rsidP="00D149C0">
            <w:pPr>
              <w:rPr>
                <w:rFonts w:cs="Arial"/>
                <w:sz w:val="18"/>
                <w:szCs w:val="18"/>
              </w:rPr>
            </w:pPr>
            <w:r w:rsidRPr="00DB5090">
              <w:rPr>
                <w:rFonts w:cs="Arial"/>
                <w:sz w:val="18"/>
                <w:szCs w:val="18"/>
              </w:rPr>
              <w:t xml:space="preserve">   Other current assets</w:t>
            </w:r>
          </w:p>
        </w:tc>
        <w:tc>
          <w:tcPr>
            <w:tcW w:w="1290" w:type="dxa"/>
            <w:shd w:val="clear" w:color="auto" w:fill="FAFAFA"/>
          </w:tcPr>
          <w:p w14:paraId="48968FB1" w14:textId="45750F00" w:rsidR="00D149C0" w:rsidRPr="00DB5090" w:rsidRDefault="00D913DF" w:rsidP="00D149C0">
            <w:pPr>
              <w:ind w:right="-72"/>
              <w:jc w:val="right"/>
              <w:rPr>
                <w:rFonts w:cs="Arial"/>
                <w:sz w:val="18"/>
                <w:szCs w:val="18"/>
              </w:rPr>
            </w:pPr>
            <w:r w:rsidRPr="00D913DF">
              <w:rPr>
                <w:rFonts w:cs="Arial"/>
                <w:sz w:val="18"/>
                <w:szCs w:val="18"/>
                <w:lang w:val="en-GB"/>
              </w:rPr>
              <w:t>4</w:t>
            </w:r>
            <w:r w:rsidR="000B16B7" w:rsidRPr="00DB5090">
              <w:rPr>
                <w:rFonts w:cs="Arial"/>
                <w:sz w:val="18"/>
                <w:szCs w:val="18"/>
              </w:rPr>
              <w:t>,</w:t>
            </w:r>
            <w:r w:rsidRPr="00D913DF">
              <w:rPr>
                <w:rFonts w:cs="Arial"/>
                <w:sz w:val="18"/>
                <w:szCs w:val="18"/>
                <w:lang w:val="en-GB"/>
              </w:rPr>
              <w:t>246</w:t>
            </w:r>
          </w:p>
        </w:tc>
        <w:tc>
          <w:tcPr>
            <w:tcW w:w="1291" w:type="dxa"/>
            <w:shd w:val="clear" w:color="auto" w:fill="auto"/>
          </w:tcPr>
          <w:p w14:paraId="53135C48" w14:textId="65B5AA6C" w:rsidR="00D149C0" w:rsidRPr="00DB5090" w:rsidRDefault="00D913DF" w:rsidP="00D149C0">
            <w:pPr>
              <w:ind w:right="-72"/>
              <w:jc w:val="right"/>
              <w:rPr>
                <w:rFonts w:cs="Arial"/>
                <w:sz w:val="18"/>
                <w:szCs w:val="18"/>
              </w:rPr>
            </w:pPr>
            <w:r w:rsidRPr="00D913DF">
              <w:rPr>
                <w:rFonts w:cs="Arial"/>
                <w:sz w:val="18"/>
                <w:szCs w:val="18"/>
                <w:lang w:val="en-GB"/>
              </w:rPr>
              <w:t>12</w:t>
            </w:r>
            <w:r w:rsidR="002533A0" w:rsidRPr="00DB5090">
              <w:rPr>
                <w:rFonts w:cs="Arial"/>
                <w:sz w:val="18"/>
                <w:szCs w:val="18"/>
                <w:lang w:val="en-GB"/>
              </w:rPr>
              <w:t>,</w:t>
            </w:r>
            <w:r w:rsidRPr="00D913DF">
              <w:rPr>
                <w:rFonts w:cs="Arial"/>
                <w:sz w:val="18"/>
                <w:szCs w:val="18"/>
                <w:lang w:val="en-GB"/>
              </w:rPr>
              <w:t>705</w:t>
            </w:r>
          </w:p>
        </w:tc>
        <w:tc>
          <w:tcPr>
            <w:tcW w:w="1290" w:type="dxa"/>
            <w:shd w:val="clear" w:color="auto" w:fill="FAFAFA"/>
          </w:tcPr>
          <w:p w14:paraId="28C80DF9" w14:textId="7A6BE3E8" w:rsidR="00D149C0" w:rsidRPr="00DB5090" w:rsidRDefault="00D913DF" w:rsidP="00D149C0">
            <w:pPr>
              <w:ind w:right="-72"/>
              <w:jc w:val="right"/>
              <w:rPr>
                <w:rFonts w:cs="Arial"/>
                <w:sz w:val="18"/>
                <w:szCs w:val="18"/>
                <w:cs/>
              </w:rPr>
            </w:pPr>
            <w:r w:rsidRPr="00D913DF">
              <w:rPr>
                <w:rFonts w:cs="Arial"/>
                <w:sz w:val="18"/>
                <w:szCs w:val="18"/>
                <w:lang w:val="en-GB"/>
              </w:rPr>
              <w:t>633</w:t>
            </w:r>
          </w:p>
        </w:tc>
        <w:tc>
          <w:tcPr>
            <w:tcW w:w="1291" w:type="dxa"/>
            <w:shd w:val="clear" w:color="auto" w:fill="auto"/>
          </w:tcPr>
          <w:p w14:paraId="21C42032" w14:textId="5CB1EF2E" w:rsidR="00D149C0" w:rsidRPr="00DB5090" w:rsidRDefault="00D913DF" w:rsidP="00D149C0">
            <w:pPr>
              <w:ind w:right="-72"/>
              <w:jc w:val="right"/>
              <w:rPr>
                <w:rFonts w:cs="Arial"/>
                <w:sz w:val="18"/>
                <w:szCs w:val="18"/>
              </w:rPr>
            </w:pPr>
            <w:r w:rsidRPr="00D913DF">
              <w:rPr>
                <w:rFonts w:cs="Arial"/>
                <w:sz w:val="18"/>
                <w:szCs w:val="18"/>
                <w:lang w:val="en-GB"/>
              </w:rPr>
              <w:t>2</w:t>
            </w:r>
            <w:r w:rsidR="00D149C0" w:rsidRPr="00DB5090">
              <w:rPr>
                <w:rFonts w:cs="Arial"/>
                <w:sz w:val="18"/>
                <w:szCs w:val="18"/>
              </w:rPr>
              <w:t>,</w:t>
            </w:r>
            <w:r w:rsidRPr="00D913DF">
              <w:rPr>
                <w:rFonts w:cs="Arial"/>
                <w:sz w:val="18"/>
                <w:szCs w:val="18"/>
                <w:lang w:val="en-GB"/>
              </w:rPr>
              <w:t>892</w:t>
            </w:r>
          </w:p>
        </w:tc>
      </w:tr>
      <w:tr w:rsidR="00D149C0" w:rsidRPr="00DB5090" w14:paraId="19BEE32E" w14:textId="77777777" w:rsidTr="00FD0C0E">
        <w:tc>
          <w:tcPr>
            <w:tcW w:w="4428" w:type="dxa"/>
          </w:tcPr>
          <w:p w14:paraId="36400474" w14:textId="498EEFD2" w:rsidR="00D149C0" w:rsidRPr="00DB5090" w:rsidRDefault="00D149C0" w:rsidP="00D149C0">
            <w:pPr>
              <w:rPr>
                <w:rFonts w:cs="Arial"/>
                <w:sz w:val="18"/>
                <w:szCs w:val="18"/>
              </w:rPr>
            </w:pPr>
            <w:r w:rsidRPr="00DB5090">
              <w:rPr>
                <w:rFonts w:cs="Arial"/>
                <w:sz w:val="18"/>
                <w:szCs w:val="18"/>
              </w:rPr>
              <w:t xml:space="preserve">   Restricted deposits at financial institutions</w:t>
            </w:r>
          </w:p>
        </w:tc>
        <w:tc>
          <w:tcPr>
            <w:tcW w:w="1290" w:type="dxa"/>
            <w:shd w:val="clear" w:color="auto" w:fill="FAFAFA"/>
          </w:tcPr>
          <w:p w14:paraId="50F7ADA8" w14:textId="49E916D9" w:rsidR="00D149C0" w:rsidRPr="00DB5090" w:rsidRDefault="00D913DF" w:rsidP="00D149C0">
            <w:pPr>
              <w:ind w:right="-72"/>
              <w:jc w:val="right"/>
              <w:rPr>
                <w:rFonts w:cs="Arial"/>
                <w:sz w:val="18"/>
                <w:szCs w:val="18"/>
              </w:rPr>
            </w:pPr>
            <w:r w:rsidRPr="00D913DF">
              <w:rPr>
                <w:rFonts w:cs="Arial"/>
                <w:sz w:val="18"/>
                <w:szCs w:val="18"/>
                <w:lang w:val="en-GB"/>
              </w:rPr>
              <w:t>5</w:t>
            </w:r>
            <w:r w:rsidR="00D149C0" w:rsidRPr="00DB5090">
              <w:rPr>
                <w:rFonts w:cs="Arial"/>
                <w:sz w:val="18"/>
                <w:szCs w:val="18"/>
              </w:rPr>
              <w:t>,</w:t>
            </w:r>
            <w:r w:rsidRPr="00D913DF">
              <w:rPr>
                <w:rFonts w:cs="Arial"/>
                <w:sz w:val="18"/>
                <w:szCs w:val="18"/>
                <w:lang w:val="en-GB"/>
              </w:rPr>
              <w:t>066</w:t>
            </w:r>
          </w:p>
        </w:tc>
        <w:tc>
          <w:tcPr>
            <w:tcW w:w="1291" w:type="dxa"/>
            <w:shd w:val="clear" w:color="auto" w:fill="auto"/>
          </w:tcPr>
          <w:p w14:paraId="48CDE5DD" w14:textId="0900B87D" w:rsidR="00D149C0" w:rsidRPr="00DB5090" w:rsidRDefault="00D913DF" w:rsidP="00D149C0">
            <w:pPr>
              <w:ind w:right="-72"/>
              <w:jc w:val="right"/>
              <w:rPr>
                <w:rFonts w:cs="Arial"/>
                <w:sz w:val="18"/>
                <w:szCs w:val="18"/>
              </w:rPr>
            </w:pPr>
            <w:r w:rsidRPr="00D913DF">
              <w:rPr>
                <w:rFonts w:cs="Arial"/>
                <w:sz w:val="18"/>
                <w:szCs w:val="18"/>
                <w:lang w:val="en-GB"/>
              </w:rPr>
              <w:t>2</w:t>
            </w:r>
            <w:r w:rsidR="00D149C0" w:rsidRPr="00DB5090">
              <w:rPr>
                <w:rFonts w:cs="Arial"/>
                <w:sz w:val="18"/>
                <w:szCs w:val="18"/>
              </w:rPr>
              <w:t>,</w:t>
            </w:r>
            <w:r w:rsidRPr="00D913DF">
              <w:rPr>
                <w:rFonts w:cs="Arial"/>
                <w:sz w:val="18"/>
                <w:szCs w:val="18"/>
                <w:lang w:val="en-GB"/>
              </w:rPr>
              <w:t>804</w:t>
            </w:r>
          </w:p>
        </w:tc>
        <w:tc>
          <w:tcPr>
            <w:tcW w:w="1290" w:type="dxa"/>
            <w:shd w:val="clear" w:color="auto" w:fill="FAFAFA"/>
          </w:tcPr>
          <w:p w14:paraId="1DF83557" w14:textId="1CBC1B41" w:rsidR="00D149C0" w:rsidRPr="00DB5090" w:rsidRDefault="00D149C0" w:rsidP="00D149C0">
            <w:pPr>
              <w:ind w:right="-72"/>
              <w:jc w:val="right"/>
              <w:rPr>
                <w:rFonts w:cs="Arial"/>
                <w:sz w:val="18"/>
                <w:szCs w:val="18"/>
              </w:rPr>
            </w:pPr>
            <w:r w:rsidRPr="00DB5090">
              <w:rPr>
                <w:rFonts w:cs="Arial"/>
                <w:sz w:val="18"/>
                <w:szCs w:val="18"/>
              </w:rPr>
              <w:t>-</w:t>
            </w:r>
          </w:p>
        </w:tc>
        <w:tc>
          <w:tcPr>
            <w:tcW w:w="1291" w:type="dxa"/>
            <w:shd w:val="clear" w:color="auto" w:fill="auto"/>
          </w:tcPr>
          <w:p w14:paraId="56230D37" w14:textId="13B684A0" w:rsidR="00D149C0" w:rsidRPr="00DB5090" w:rsidRDefault="00D149C0" w:rsidP="00D149C0">
            <w:pPr>
              <w:ind w:right="-72"/>
              <w:jc w:val="right"/>
              <w:rPr>
                <w:rFonts w:cs="Arial"/>
                <w:sz w:val="18"/>
                <w:szCs w:val="18"/>
              </w:rPr>
            </w:pPr>
            <w:r w:rsidRPr="00DB5090">
              <w:rPr>
                <w:rFonts w:cs="Arial"/>
                <w:sz w:val="18"/>
                <w:szCs w:val="18"/>
              </w:rPr>
              <w:t>-</w:t>
            </w:r>
          </w:p>
        </w:tc>
      </w:tr>
      <w:tr w:rsidR="00D149C0" w:rsidRPr="00DB5090" w14:paraId="5190285C" w14:textId="77777777" w:rsidTr="00FD0C0E">
        <w:tc>
          <w:tcPr>
            <w:tcW w:w="4428" w:type="dxa"/>
          </w:tcPr>
          <w:p w14:paraId="71526500" w14:textId="74B3EC76" w:rsidR="00D149C0" w:rsidRPr="00DB5090" w:rsidRDefault="00D149C0" w:rsidP="00D149C0">
            <w:pPr>
              <w:rPr>
                <w:rFonts w:cs="Arial"/>
                <w:sz w:val="18"/>
                <w:szCs w:val="18"/>
              </w:rPr>
            </w:pPr>
            <w:r w:rsidRPr="00DB5090">
              <w:rPr>
                <w:rFonts w:cs="Arial"/>
                <w:sz w:val="18"/>
                <w:szCs w:val="18"/>
              </w:rPr>
              <w:t xml:space="preserve">   </w:t>
            </w:r>
            <w:r w:rsidR="0049540C" w:rsidRPr="00DB5090">
              <w:rPr>
                <w:rFonts w:cs="Arial"/>
                <w:sz w:val="18"/>
                <w:szCs w:val="18"/>
              </w:rPr>
              <w:t>Lease r</w:t>
            </w:r>
            <w:r w:rsidRPr="00DB5090">
              <w:rPr>
                <w:rFonts w:cs="Arial"/>
                <w:sz w:val="18"/>
                <w:szCs w:val="18"/>
              </w:rPr>
              <w:t>eceivables, net</w:t>
            </w:r>
          </w:p>
        </w:tc>
        <w:tc>
          <w:tcPr>
            <w:tcW w:w="1290" w:type="dxa"/>
            <w:shd w:val="clear" w:color="auto" w:fill="FAFAFA"/>
          </w:tcPr>
          <w:p w14:paraId="00F997F5" w14:textId="6ACEA64A" w:rsidR="00D149C0" w:rsidRPr="00DB5090" w:rsidRDefault="00D149C0" w:rsidP="00D149C0">
            <w:pPr>
              <w:ind w:right="-72"/>
              <w:jc w:val="right"/>
              <w:rPr>
                <w:rFonts w:cs="Arial"/>
                <w:sz w:val="18"/>
                <w:szCs w:val="18"/>
              </w:rPr>
            </w:pPr>
            <w:r w:rsidRPr="00DB5090">
              <w:rPr>
                <w:rFonts w:cs="Arial"/>
                <w:sz w:val="18"/>
                <w:szCs w:val="18"/>
              </w:rPr>
              <w:t>-</w:t>
            </w:r>
          </w:p>
        </w:tc>
        <w:tc>
          <w:tcPr>
            <w:tcW w:w="1291" w:type="dxa"/>
            <w:shd w:val="clear" w:color="auto" w:fill="auto"/>
          </w:tcPr>
          <w:p w14:paraId="0247354D" w14:textId="7DD4A3DF" w:rsidR="00D149C0" w:rsidRPr="00DB5090" w:rsidRDefault="00D149C0" w:rsidP="00D149C0">
            <w:pPr>
              <w:ind w:right="-72"/>
              <w:jc w:val="right"/>
              <w:rPr>
                <w:rFonts w:cs="Arial"/>
                <w:sz w:val="18"/>
                <w:szCs w:val="18"/>
              </w:rPr>
            </w:pPr>
            <w:r w:rsidRPr="00DB5090">
              <w:rPr>
                <w:rFonts w:cs="Arial"/>
                <w:sz w:val="18"/>
                <w:szCs w:val="18"/>
              </w:rPr>
              <w:t>-</w:t>
            </w:r>
          </w:p>
        </w:tc>
        <w:tc>
          <w:tcPr>
            <w:tcW w:w="1290" w:type="dxa"/>
            <w:shd w:val="clear" w:color="auto" w:fill="FAFAFA"/>
          </w:tcPr>
          <w:p w14:paraId="00D46D4C" w14:textId="16D989C3" w:rsidR="00D149C0" w:rsidRPr="00DB5090" w:rsidRDefault="00D913DF" w:rsidP="00D149C0">
            <w:pPr>
              <w:ind w:right="-72"/>
              <w:jc w:val="right"/>
              <w:rPr>
                <w:rFonts w:cs="Arial"/>
                <w:sz w:val="18"/>
                <w:szCs w:val="18"/>
              </w:rPr>
            </w:pPr>
            <w:r w:rsidRPr="00D913DF">
              <w:rPr>
                <w:rFonts w:cs="Arial"/>
                <w:sz w:val="18"/>
                <w:szCs w:val="18"/>
                <w:lang w:val="en-GB"/>
              </w:rPr>
              <w:t>1</w:t>
            </w:r>
            <w:r w:rsidR="00D149C0" w:rsidRPr="00DB5090">
              <w:rPr>
                <w:rFonts w:cs="Arial"/>
                <w:sz w:val="18"/>
                <w:szCs w:val="18"/>
              </w:rPr>
              <w:t>,</w:t>
            </w:r>
            <w:r w:rsidRPr="00D913DF">
              <w:rPr>
                <w:rFonts w:cs="Arial"/>
                <w:sz w:val="18"/>
                <w:szCs w:val="18"/>
                <w:lang w:val="en-GB"/>
              </w:rPr>
              <w:t>547</w:t>
            </w:r>
          </w:p>
        </w:tc>
        <w:tc>
          <w:tcPr>
            <w:tcW w:w="1291" w:type="dxa"/>
            <w:shd w:val="clear" w:color="auto" w:fill="auto"/>
          </w:tcPr>
          <w:p w14:paraId="70719C90" w14:textId="0578F973" w:rsidR="00D149C0" w:rsidRPr="00DB5090" w:rsidRDefault="00D913DF" w:rsidP="00D149C0">
            <w:pPr>
              <w:ind w:right="-72"/>
              <w:jc w:val="right"/>
              <w:rPr>
                <w:rFonts w:cs="Arial"/>
                <w:sz w:val="18"/>
                <w:szCs w:val="18"/>
              </w:rPr>
            </w:pPr>
            <w:r w:rsidRPr="00D913DF">
              <w:rPr>
                <w:rFonts w:cs="Arial"/>
                <w:sz w:val="18"/>
                <w:szCs w:val="18"/>
                <w:lang w:val="en-GB"/>
              </w:rPr>
              <w:t>3</w:t>
            </w:r>
            <w:r w:rsidR="00D149C0" w:rsidRPr="00DB5090">
              <w:rPr>
                <w:rFonts w:cs="Arial"/>
                <w:sz w:val="18"/>
                <w:szCs w:val="18"/>
              </w:rPr>
              <w:t>,</w:t>
            </w:r>
            <w:r w:rsidRPr="00D913DF">
              <w:rPr>
                <w:rFonts w:cs="Arial"/>
                <w:sz w:val="18"/>
                <w:szCs w:val="18"/>
                <w:lang w:val="en-GB"/>
              </w:rPr>
              <w:t>342</w:t>
            </w:r>
          </w:p>
        </w:tc>
      </w:tr>
      <w:tr w:rsidR="00D149C0" w:rsidRPr="00DB5090" w14:paraId="2DC46140" w14:textId="77777777" w:rsidTr="00FD0C0E">
        <w:tc>
          <w:tcPr>
            <w:tcW w:w="4428" w:type="dxa"/>
          </w:tcPr>
          <w:p w14:paraId="2667F8DE" w14:textId="59608565" w:rsidR="00D149C0" w:rsidRPr="00DB5090" w:rsidRDefault="00D149C0" w:rsidP="00D149C0">
            <w:pPr>
              <w:rPr>
                <w:rFonts w:cs="Arial"/>
                <w:sz w:val="18"/>
                <w:szCs w:val="18"/>
              </w:rPr>
            </w:pPr>
            <w:r w:rsidRPr="00DB5090">
              <w:rPr>
                <w:rFonts w:cs="Arial"/>
                <w:sz w:val="18"/>
                <w:szCs w:val="18"/>
              </w:rPr>
              <w:t xml:space="preserve">   Long-term loans to subsidiaries</w:t>
            </w:r>
          </w:p>
        </w:tc>
        <w:tc>
          <w:tcPr>
            <w:tcW w:w="1290" w:type="dxa"/>
            <w:shd w:val="clear" w:color="auto" w:fill="FAFAFA"/>
          </w:tcPr>
          <w:p w14:paraId="7DC3113F" w14:textId="6566804F" w:rsidR="00D149C0" w:rsidRPr="00DB5090" w:rsidRDefault="00D149C0" w:rsidP="00D149C0">
            <w:pPr>
              <w:ind w:right="-72"/>
              <w:jc w:val="right"/>
              <w:rPr>
                <w:rFonts w:cs="Arial"/>
                <w:sz w:val="18"/>
                <w:szCs w:val="18"/>
              </w:rPr>
            </w:pPr>
            <w:r w:rsidRPr="00DB5090">
              <w:rPr>
                <w:rFonts w:cs="Arial"/>
                <w:sz w:val="18"/>
                <w:szCs w:val="18"/>
              </w:rPr>
              <w:t>-</w:t>
            </w:r>
          </w:p>
        </w:tc>
        <w:tc>
          <w:tcPr>
            <w:tcW w:w="1291" w:type="dxa"/>
            <w:shd w:val="clear" w:color="auto" w:fill="auto"/>
          </w:tcPr>
          <w:p w14:paraId="3F798B5B" w14:textId="4321F51C" w:rsidR="00D149C0" w:rsidRPr="00DB5090" w:rsidRDefault="00D149C0" w:rsidP="00D149C0">
            <w:pPr>
              <w:ind w:right="-72"/>
              <w:jc w:val="right"/>
              <w:rPr>
                <w:rFonts w:cs="Arial"/>
                <w:sz w:val="18"/>
                <w:szCs w:val="18"/>
              </w:rPr>
            </w:pPr>
            <w:r w:rsidRPr="00DB5090">
              <w:rPr>
                <w:rFonts w:cs="Arial"/>
                <w:sz w:val="18"/>
                <w:szCs w:val="18"/>
              </w:rPr>
              <w:t>-</w:t>
            </w:r>
          </w:p>
        </w:tc>
        <w:tc>
          <w:tcPr>
            <w:tcW w:w="1290" w:type="dxa"/>
            <w:shd w:val="clear" w:color="auto" w:fill="FAFAFA"/>
          </w:tcPr>
          <w:p w14:paraId="34E40A6F" w14:textId="086D479E" w:rsidR="00D149C0" w:rsidRPr="00DB5090" w:rsidRDefault="00D913DF" w:rsidP="00D149C0">
            <w:pPr>
              <w:ind w:right="-72"/>
              <w:jc w:val="right"/>
              <w:rPr>
                <w:rFonts w:cs="Arial"/>
                <w:sz w:val="18"/>
                <w:szCs w:val="18"/>
              </w:rPr>
            </w:pPr>
            <w:r w:rsidRPr="00D913DF">
              <w:rPr>
                <w:rFonts w:cs="Arial"/>
                <w:sz w:val="18"/>
                <w:szCs w:val="18"/>
                <w:lang w:val="en-GB"/>
              </w:rPr>
              <w:t>1</w:t>
            </w:r>
            <w:r w:rsidR="000B16B7" w:rsidRPr="00DB5090">
              <w:rPr>
                <w:rFonts w:cs="Arial"/>
                <w:sz w:val="18"/>
                <w:szCs w:val="18"/>
              </w:rPr>
              <w:t>,</w:t>
            </w:r>
            <w:r w:rsidRPr="00D913DF">
              <w:rPr>
                <w:rFonts w:cs="Arial"/>
                <w:sz w:val="18"/>
                <w:szCs w:val="18"/>
                <w:lang w:val="en-GB"/>
              </w:rPr>
              <w:t>114</w:t>
            </w:r>
            <w:r w:rsidR="000B16B7" w:rsidRPr="00DB5090">
              <w:rPr>
                <w:rFonts w:cs="Arial"/>
                <w:sz w:val="18"/>
                <w:szCs w:val="18"/>
              </w:rPr>
              <w:t>,</w:t>
            </w:r>
            <w:r w:rsidRPr="00D913DF">
              <w:rPr>
                <w:rFonts w:cs="Arial"/>
                <w:sz w:val="18"/>
                <w:szCs w:val="18"/>
                <w:lang w:val="en-GB"/>
              </w:rPr>
              <w:t>215</w:t>
            </w:r>
          </w:p>
        </w:tc>
        <w:tc>
          <w:tcPr>
            <w:tcW w:w="1291" w:type="dxa"/>
            <w:shd w:val="clear" w:color="auto" w:fill="auto"/>
          </w:tcPr>
          <w:p w14:paraId="2B711F24" w14:textId="025338C3" w:rsidR="00D149C0" w:rsidRPr="00DB5090" w:rsidRDefault="00D913DF" w:rsidP="00D149C0">
            <w:pPr>
              <w:ind w:right="-72"/>
              <w:jc w:val="right"/>
              <w:rPr>
                <w:rFonts w:cs="Arial"/>
                <w:sz w:val="18"/>
                <w:szCs w:val="18"/>
              </w:rPr>
            </w:pPr>
            <w:r w:rsidRPr="00D913DF">
              <w:rPr>
                <w:rFonts w:cs="Arial"/>
                <w:sz w:val="18"/>
                <w:szCs w:val="18"/>
                <w:lang w:val="en-GB"/>
              </w:rPr>
              <w:t>2</w:t>
            </w:r>
            <w:r w:rsidR="00D149C0" w:rsidRPr="00DB5090">
              <w:rPr>
                <w:rFonts w:cs="Arial"/>
                <w:sz w:val="18"/>
                <w:szCs w:val="18"/>
              </w:rPr>
              <w:t>,</w:t>
            </w:r>
            <w:r w:rsidRPr="00D913DF">
              <w:rPr>
                <w:rFonts w:cs="Arial"/>
                <w:sz w:val="18"/>
                <w:szCs w:val="18"/>
                <w:lang w:val="en-GB"/>
              </w:rPr>
              <w:t>821</w:t>
            </w:r>
            <w:r w:rsidR="00D149C0" w:rsidRPr="00DB5090">
              <w:rPr>
                <w:rFonts w:cs="Arial"/>
                <w:sz w:val="18"/>
                <w:szCs w:val="18"/>
              </w:rPr>
              <w:t>,</w:t>
            </w:r>
            <w:r w:rsidRPr="00D913DF">
              <w:rPr>
                <w:rFonts w:cs="Arial"/>
                <w:sz w:val="18"/>
                <w:szCs w:val="18"/>
                <w:lang w:val="en-GB"/>
              </w:rPr>
              <w:t>573</w:t>
            </w:r>
          </w:p>
        </w:tc>
      </w:tr>
      <w:tr w:rsidR="00D149C0" w:rsidRPr="00DB5090" w14:paraId="42893B70" w14:textId="77777777" w:rsidTr="00FD0C0E">
        <w:tc>
          <w:tcPr>
            <w:tcW w:w="4428" w:type="dxa"/>
          </w:tcPr>
          <w:p w14:paraId="12EC919F" w14:textId="7F9D3659" w:rsidR="00D149C0" w:rsidRPr="00DB5090" w:rsidRDefault="00D149C0" w:rsidP="00D149C0">
            <w:pPr>
              <w:rPr>
                <w:rFonts w:cs="Arial"/>
                <w:sz w:val="18"/>
                <w:szCs w:val="18"/>
              </w:rPr>
            </w:pPr>
            <w:r w:rsidRPr="00DB5090">
              <w:rPr>
                <w:rFonts w:cs="Arial"/>
                <w:sz w:val="18"/>
                <w:szCs w:val="18"/>
              </w:rPr>
              <w:t xml:space="preserve">   Other non-current assets</w:t>
            </w:r>
          </w:p>
        </w:tc>
        <w:tc>
          <w:tcPr>
            <w:tcW w:w="1290" w:type="dxa"/>
            <w:shd w:val="clear" w:color="auto" w:fill="FAFAFA"/>
          </w:tcPr>
          <w:p w14:paraId="189B47B9" w14:textId="57A7D8FA" w:rsidR="00D149C0" w:rsidRPr="00DB5090" w:rsidRDefault="00D913DF" w:rsidP="00D149C0">
            <w:pPr>
              <w:ind w:right="-72"/>
              <w:jc w:val="right"/>
              <w:rPr>
                <w:rFonts w:cs="Arial"/>
                <w:sz w:val="18"/>
                <w:szCs w:val="18"/>
              </w:rPr>
            </w:pPr>
            <w:r w:rsidRPr="00D913DF">
              <w:rPr>
                <w:rFonts w:cs="Arial"/>
                <w:sz w:val="18"/>
                <w:szCs w:val="18"/>
                <w:lang w:val="en-GB"/>
              </w:rPr>
              <w:t>147</w:t>
            </w:r>
            <w:r w:rsidR="000B16B7" w:rsidRPr="00DB5090">
              <w:rPr>
                <w:rFonts w:cs="Arial"/>
                <w:sz w:val="18"/>
                <w:szCs w:val="18"/>
              </w:rPr>
              <w:t>,</w:t>
            </w:r>
            <w:r w:rsidRPr="00D913DF">
              <w:rPr>
                <w:rFonts w:cs="Arial"/>
                <w:sz w:val="18"/>
                <w:szCs w:val="18"/>
                <w:lang w:val="en-GB"/>
              </w:rPr>
              <w:t>696</w:t>
            </w:r>
          </w:p>
        </w:tc>
        <w:tc>
          <w:tcPr>
            <w:tcW w:w="1291" w:type="dxa"/>
            <w:shd w:val="clear" w:color="auto" w:fill="auto"/>
          </w:tcPr>
          <w:p w14:paraId="181B3836" w14:textId="3DAEC857" w:rsidR="00D149C0" w:rsidRPr="00DB5090" w:rsidRDefault="00D913DF" w:rsidP="00D149C0">
            <w:pPr>
              <w:ind w:right="-72"/>
              <w:jc w:val="right"/>
              <w:rPr>
                <w:rFonts w:cs="Arial"/>
                <w:sz w:val="18"/>
                <w:szCs w:val="18"/>
              </w:rPr>
            </w:pPr>
            <w:r w:rsidRPr="00D913DF">
              <w:rPr>
                <w:rFonts w:cs="Arial"/>
                <w:sz w:val="18"/>
                <w:szCs w:val="18"/>
                <w:lang w:val="en-GB"/>
              </w:rPr>
              <w:t>62</w:t>
            </w:r>
            <w:r w:rsidR="00D149C0" w:rsidRPr="00DB5090">
              <w:rPr>
                <w:rFonts w:cs="Arial"/>
                <w:sz w:val="18"/>
                <w:szCs w:val="18"/>
              </w:rPr>
              <w:t>,</w:t>
            </w:r>
            <w:r w:rsidRPr="00D913DF">
              <w:rPr>
                <w:rFonts w:cs="Arial"/>
                <w:sz w:val="18"/>
                <w:szCs w:val="18"/>
                <w:lang w:val="en-GB"/>
              </w:rPr>
              <w:t>623</w:t>
            </w:r>
          </w:p>
        </w:tc>
        <w:tc>
          <w:tcPr>
            <w:tcW w:w="1290" w:type="dxa"/>
            <w:shd w:val="clear" w:color="auto" w:fill="FAFAFA"/>
          </w:tcPr>
          <w:p w14:paraId="67482557" w14:textId="4664C530" w:rsidR="00D149C0" w:rsidRPr="00DB5090" w:rsidRDefault="00D913DF" w:rsidP="00D149C0">
            <w:pPr>
              <w:ind w:right="-72"/>
              <w:jc w:val="right"/>
              <w:rPr>
                <w:rFonts w:cs="Arial"/>
                <w:sz w:val="18"/>
                <w:szCs w:val="18"/>
              </w:rPr>
            </w:pPr>
            <w:r w:rsidRPr="00D913DF">
              <w:rPr>
                <w:rFonts w:cs="Arial"/>
                <w:sz w:val="18"/>
                <w:szCs w:val="18"/>
                <w:lang w:val="en-GB"/>
              </w:rPr>
              <w:t>54</w:t>
            </w:r>
            <w:r w:rsidR="000B16B7" w:rsidRPr="00DB5090">
              <w:rPr>
                <w:rFonts w:cs="Arial"/>
                <w:sz w:val="18"/>
                <w:szCs w:val="18"/>
              </w:rPr>
              <w:t>,</w:t>
            </w:r>
            <w:r w:rsidRPr="00D913DF">
              <w:rPr>
                <w:rFonts w:cs="Arial"/>
                <w:sz w:val="18"/>
                <w:szCs w:val="18"/>
                <w:lang w:val="en-GB"/>
              </w:rPr>
              <w:t>340</w:t>
            </w:r>
          </w:p>
        </w:tc>
        <w:tc>
          <w:tcPr>
            <w:tcW w:w="1291" w:type="dxa"/>
            <w:shd w:val="clear" w:color="auto" w:fill="auto"/>
          </w:tcPr>
          <w:p w14:paraId="55CD5D83" w14:textId="7CF7909D" w:rsidR="00D149C0" w:rsidRPr="00DB5090" w:rsidRDefault="00D913DF" w:rsidP="00D149C0">
            <w:pPr>
              <w:ind w:right="-72"/>
              <w:jc w:val="right"/>
              <w:rPr>
                <w:rFonts w:cs="Arial"/>
                <w:sz w:val="18"/>
                <w:szCs w:val="18"/>
              </w:rPr>
            </w:pPr>
            <w:r w:rsidRPr="00D913DF">
              <w:rPr>
                <w:rFonts w:cs="Arial"/>
                <w:sz w:val="18"/>
                <w:szCs w:val="18"/>
                <w:lang w:val="en-GB"/>
              </w:rPr>
              <w:t>6</w:t>
            </w:r>
            <w:r w:rsidR="00D149C0" w:rsidRPr="00DB5090">
              <w:rPr>
                <w:rFonts w:cs="Arial"/>
                <w:sz w:val="18"/>
                <w:szCs w:val="18"/>
              </w:rPr>
              <w:t>,</w:t>
            </w:r>
            <w:r w:rsidRPr="00D913DF">
              <w:rPr>
                <w:rFonts w:cs="Arial"/>
                <w:sz w:val="18"/>
                <w:szCs w:val="18"/>
                <w:lang w:val="en-GB"/>
              </w:rPr>
              <w:t>353</w:t>
            </w:r>
          </w:p>
        </w:tc>
      </w:tr>
      <w:tr w:rsidR="00CB386D" w:rsidRPr="00DB5090" w14:paraId="3CA683FA" w14:textId="7C13E904" w:rsidTr="00FD0C0E">
        <w:tc>
          <w:tcPr>
            <w:tcW w:w="4428" w:type="dxa"/>
            <w:vAlign w:val="bottom"/>
          </w:tcPr>
          <w:p w14:paraId="578C340A" w14:textId="474BBE51" w:rsidR="00CB386D" w:rsidRPr="00DB5090" w:rsidRDefault="00E85CED" w:rsidP="00CB386D">
            <w:pPr>
              <w:rPr>
                <w:rFonts w:cs="Arial"/>
                <w:sz w:val="18"/>
                <w:szCs w:val="18"/>
              </w:rPr>
            </w:pPr>
            <w:r w:rsidRPr="00DB5090">
              <w:rPr>
                <w:rFonts w:cs="Arial"/>
                <w:sz w:val="18"/>
                <w:szCs w:val="18"/>
              </w:rPr>
              <w:t>Debt investments</w:t>
            </w:r>
            <w:r w:rsidR="00CB386D" w:rsidRPr="00DB5090">
              <w:rPr>
                <w:rFonts w:cs="Arial"/>
                <w:sz w:val="18"/>
                <w:szCs w:val="18"/>
              </w:rPr>
              <w:t xml:space="preserve"> measured at fair value</w:t>
            </w:r>
          </w:p>
        </w:tc>
        <w:tc>
          <w:tcPr>
            <w:tcW w:w="1290" w:type="dxa"/>
            <w:shd w:val="clear" w:color="auto" w:fill="FAFAFA"/>
          </w:tcPr>
          <w:p w14:paraId="38B54E1B" w14:textId="77777777" w:rsidR="00CB386D" w:rsidRPr="00DB5090" w:rsidRDefault="00CB386D" w:rsidP="00CB386D">
            <w:pPr>
              <w:ind w:right="-72"/>
              <w:jc w:val="right"/>
              <w:rPr>
                <w:rFonts w:cs="Arial"/>
                <w:sz w:val="18"/>
                <w:szCs w:val="18"/>
              </w:rPr>
            </w:pPr>
          </w:p>
        </w:tc>
        <w:tc>
          <w:tcPr>
            <w:tcW w:w="1291" w:type="dxa"/>
            <w:shd w:val="clear" w:color="auto" w:fill="auto"/>
          </w:tcPr>
          <w:p w14:paraId="1E823FEC" w14:textId="77777777" w:rsidR="00CB386D" w:rsidRPr="00DB5090" w:rsidRDefault="00CB386D" w:rsidP="00CB386D">
            <w:pPr>
              <w:ind w:right="-72"/>
              <w:jc w:val="right"/>
              <w:rPr>
                <w:rFonts w:cs="Arial"/>
                <w:sz w:val="18"/>
                <w:szCs w:val="18"/>
              </w:rPr>
            </w:pPr>
          </w:p>
        </w:tc>
        <w:tc>
          <w:tcPr>
            <w:tcW w:w="1290" w:type="dxa"/>
            <w:shd w:val="clear" w:color="auto" w:fill="FAFAFA"/>
          </w:tcPr>
          <w:p w14:paraId="05DAF99C" w14:textId="77777777" w:rsidR="00CB386D" w:rsidRPr="00DB5090" w:rsidRDefault="00CB386D" w:rsidP="00CB386D">
            <w:pPr>
              <w:ind w:right="-72"/>
              <w:jc w:val="right"/>
              <w:rPr>
                <w:rFonts w:cs="Arial"/>
                <w:sz w:val="18"/>
                <w:szCs w:val="18"/>
              </w:rPr>
            </w:pPr>
          </w:p>
        </w:tc>
        <w:tc>
          <w:tcPr>
            <w:tcW w:w="1291" w:type="dxa"/>
            <w:shd w:val="clear" w:color="auto" w:fill="auto"/>
          </w:tcPr>
          <w:p w14:paraId="22DF29E7" w14:textId="77777777" w:rsidR="00CB386D" w:rsidRPr="00DB5090" w:rsidRDefault="00CB386D" w:rsidP="00CB386D">
            <w:pPr>
              <w:ind w:right="-72"/>
              <w:jc w:val="right"/>
              <w:rPr>
                <w:rFonts w:cs="Arial"/>
                <w:sz w:val="18"/>
                <w:szCs w:val="18"/>
              </w:rPr>
            </w:pPr>
          </w:p>
        </w:tc>
      </w:tr>
      <w:tr w:rsidR="00CB386D" w:rsidRPr="00DB5090" w14:paraId="2A84CCA4" w14:textId="665748AD" w:rsidTr="00FD0C0E">
        <w:tc>
          <w:tcPr>
            <w:tcW w:w="4428" w:type="dxa"/>
            <w:vAlign w:val="bottom"/>
          </w:tcPr>
          <w:p w14:paraId="5B21F166" w14:textId="623FFC28" w:rsidR="00CB386D" w:rsidRPr="00DB5090" w:rsidRDefault="00CB386D" w:rsidP="00CB386D">
            <w:pPr>
              <w:rPr>
                <w:rFonts w:cs="Arial"/>
                <w:b/>
                <w:bCs/>
                <w:sz w:val="18"/>
                <w:szCs w:val="18"/>
              </w:rPr>
            </w:pPr>
            <w:r w:rsidRPr="00DB5090">
              <w:rPr>
                <w:rFonts w:cs="Arial"/>
                <w:sz w:val="18"/>
                <w:szCs w:val="18"/>
              </w:rPr>
              <w:t xml:space="preserve">   through profit or loss</w:t>
            </w:r>
          </w:p>
        </w:tc>
        <w:tc>
          <w:tcPr>
            <w:tcW w:w="1290" w:type="dxa"/>
            <w:shd w:val="clear" w:color="auto" w:fill="FAFAFA"/>
          </w:tcPr>
          <w:p w14:paraId="4036BF41" w14:textId="4031101E" w:rsidR="00CB386D" w:rsidRPr="00DB5090" w:rsidRDefault="00D913DF" w:rsidP="00CB386D">
            <w:pPr>
              <w:ind w:right="-72"/>
              <w:jc w:val="right"/>
              <w:rPr>
                <w:rFonts w:cs="Arial"/>
                <w:sz w:val="18"/>
                <w:szCs w:val="18"/>
              </w:rPr>
            </w:pPr>
            <w:r w:rsidRPr="00D913DF">
              <w:rPr>
                <w:rFonts w:cs="Arial"/>
                <w:sz w:val="18"/>
                <w:szCs w:val="18"/>
                <w:lang w:val="en-GB"/>
              </w:rPr>
              <w:t>581</w:t>
            </w:r>
            <w:r w:rsidR="00D149C0" w:rsidRPr="00DB5090">
              <w:rPr>
                <w:rFonts w:cs="Arial"/>
                <w:sz w:val="18"/>
                <w:szCs w:val="18"/>
              </w:rPr>
              <w:t>,</w:t>
            </w:r>
            <w:r w:rsidRPr="00D913DF">
              <w:rPr>
                <w:rFonts w:cs="Arial"/>
                <w:sz w:val="18"/>
                <w:szCs w:val="18"/>
                <w:lang w:val="en-GB"/>
              </w:rPr>
              <w:t>994</w:t>
            </w:r>
          </w:p>
        </w:tc>
        <w:tc>
          <w:tcPr>
            <w:tcW w:w="1291" w:type="dxa"/>
            <w:shd w:val="clear" w:color="auto" w:fill="auto"/>
          </w:tcPr>
          <w:p w14:paraId="0F53FB5B" w14:textId="51FE91E7" w:rsidR="00CB386D" w:rsidRPr="00DB5090" w:rsidRDefault="00D913DF" w:rsidP="00CB386D">
            <w:pPr>
              <w:ind w:right="-72"/>
              <w:jc w:val="right"/>
              <w:rPr>
                <w:rFonts w:cs="Arial"/>
                <w:sz w:val="18"/>
                <w:szCs w:val="18"/>
              </w:rPr>
            </w:pPr>
            <w:r w:rsidRPr="00D913DF">
              <w:rPr>
                <w:rFonts w:cs="Arial"/>
                <w:sz w:val="18"/>
                <w:szCs w:val="18"/>
                <w:lang w:val="en-GB"/>
              </w:rPr>
              <w:t>400</w:t>
            </w:r>
            <w:r w:rsidR="00CB386D" w:rsidRPr="00DB5090">
              <w:rPr>
                <w:rFonts w:cs="Arial"/>
                <w:sz w:val="18"/>
                <w:szCs w:val="18"/>
              </w:rPr>
              <w:t>,</w:t>
            </w:r>
            <w:r w:rsidRPr="00D913DF">
              <w:rPr>
                <w:rFonts w:cs="Arial"/>
                <w:sz w:val="18"/>
                <w:szCs w:val="18"/>
                <w:lang w:val="en-GB"/>
              </w:rPr>
              <w:t>466</w:t>
            </w:r>
          </w:p>
        </w:tc>
        <w:tc>
          <w:tcPr>
            <w:tcW w:w="1290" w:type="dxa"/>
            <w:shd w:val="clear" w:color="auto" w:fill="FAFAFA"/>
          </w:tcPr>
          <w:p w14:paraId="23DE8443" w14:textId="135466E7" w:rsidR="00CB386D" w:rsidRPr="00DB5090" w:rsidRDefault="00D913DF" w:rsidP="00CB386D">
            <w:pPr>
              <w:ind w:right="-72"/>
              <w:jc w:val="right"/>
              <w:rPr>
                <w:rFonts w:cs="Arial"/>
                <w:sz w:val="18"/>
                <w:szCs w:val="18"/>
              </w:rPr>
            </w:pPr>
            <w:r w:rsidRPr="00D913DF">
              <w:rPr>
                <w:rFonts w:cs="Arial"/>
                <w:sz w:val="18"/>
                <w:szCs w:val="18"/>
                <w:lang w:val="en-GB"/>
              </w:rPr>
              <w:t>581</w:t>
            </w:r>
            <w:r w:rsidR="00D149C0" w:rsidRPr="00DB5090">
              <w:rPr>
                <w:rFonts w:cs="Arial"/>
                <w:sz w:val="18"/>
                <w:szCs w:val="18"/>
              </w:rPr>
              <w:t>,</w:t>
            </w:r>
            <w:r w:rsidRPr="00D913DF">
              <w:rPr>
                <w:rFonts w:cs="Arial"/>
                <w:sz w:val="18"/>
                <w:szCs w:val="18"/>
                <w:lang w:val="en-GB"/>
              </w:rPr>
              <w:t>986</w:t>
            </w:r>
          </w:p>
        </w:tc>
        <w:tc>
          <w:tcPr>
            <w:tcW w:w="1291" w:type="dxa"/>
            <w:shd w:val="clear" w:color="auto" w:fill="auto"/>
          </w:tcPr>
          <w:p w14:paraId="3D8BF2CF" w14:textId="6B957958" w:rsidR="00CB386D" w:rsidRPr="00DB5090" w:rsidRDefault="00D913DF" w:rsidP="00CB386D">
            <w:pPr>
              <w:ind w:right="-72"/>
              <w:jc w:val="right"/>
              <w:rPr>
                <w:rFonts w:cs="Arial"/>
                <w:sz w:val="18"/>
                <w:szCs w:val="18"/>
              </w:rPr>
            </w:pPr>
            <w:r w:rsidRPr="00D913DF">
              <w:rPr>
                <w:rFonts w:cs="Arial"/>
                <w:sz w:val="18"/>
                <w:szCs w:val="18"/>
                <w:lang w:val="en-GB"/>
              </w:rPr>
              <w:t>400</w:t>
            </w:r>
            <w:r w:rsidR="00CB386D" w:rsidRPr="00DB5090">
              <w:rPr>
                <w:rFonts w:cs="Arial"/>
                <w:sz w:val="18"/>
                <w:szCs w:val="18"/>
              </w:rPr>
              <w:t>,</w:t>
            </w:r>
            <w:r w:rsidRPr="00D913DF">
              <w:rPr>
                <w:rFonts w:cs="Arial"/>
                <w:sz w:val="18"/>
                <w:szCs w:val="18"/>
                <w:lang w:val="en-GB"/>
              </w:rPr>
              <w:t>458</w:t>
            </w:r>
          </w:p>
        </w:tc>
      </w:tr>
      <w:tr w:rsidR="00CB386D" w:rsidRPr="00DB5090" w14:paraId="0EC014C3" w14:textId="0CD7A031" w:rsidTr="00FD0C0E">
        <w:tc>
          <w:tcPr>
            <w:tcW w:w="4428" w:type="dxa"/>
          </w:tcPr>
          <w:p w14:paraId="2FDBECF4" w14:textId="032CCE14" w:rsidR="00CB386D" w:rsidRPr="00DB5090" w:rsidRDefault="003B3340" w:rsidP="00CB386D">
            <w:pPr>
              <w:rPr>
                <w:rFonts w:cs="Arial"/>
                <w:sz w:val="18"/>
                <w:szCs w:val="18"/>
              </w:rPr>
            </w:pPr>
            <w:r w:rsidRPr="00DB5090">
              <w:rPr>
                <w:rFonts w:cs="Arial"/>
                <w:sz w:val="18"/>
                <w:szCs w:val="18"/>
              </w:rPr>
              <w:t>Equity</w:t>
            </w:r>
            <w:r w:rsidR="00E85CED" w:rsidRPr="00DB5090">
              <w:rPr>
                <w:rFonts w:cs="Arial"/>
                <w:sz w:val="18"/>
                <w:szCs w:val="18"/>
              </w:rPr>
              <w:t xml:space="preserve"> investments </w:t>
            </w:r>
            <w:r w:rsidR="00CB386D" w:rsidRPr="00DB5090">
              <w:rPr>
                <w:rFonts w:cs="Arial"/>
                <w:sz w:val="18"/>
                <w:szCs w:val="18"/>
              </w:rPr>
              <w:t>measured at fair value</w:t>
            </w:r>
          </w:p>
        </w:tc>
        <w:tc>
          <w:tcPr>
            <w:tcW w:w="1290" w:type="dxa"/>
            <w:shd w:val="clear" w:color="auto" w:fill="FAFAFA"/>
          </w:tcPr>
          <w:p w14:paraId="231E1506" w14:textId="77777777" w:rsidR="00CB386D" w:rsidRPr="00DB5090" w:rsidRDefault="00CB386D" w:rsidP="00CB386D">
            <w:pPr>
              <w:ind w:right="-72"/>
              <w:jc w:val="right"/>
              <w:rPr>
                <w:rFonts w:cs="Arial"/>
                <w:sz w:val="18"/>
                <w:szCs w:val="18"/>
              </w:rPr>
            </w:pPr>
          </w:p>
        </w:tc>
        <w:tc>
          <w:tcPr>
            <w:tcW w:w="1291" w:type="dxa"/>
            <w:shd w:val="clear" w:color="auto" w:fill="auto"/>
          </w:tcPr>
          <w:p w14:paraId="54194C7D" w14:textId="77777777" w:rsidR="00CB386D" w:rsidRPr="00DB5090" w:rsidRDefault="00CB386D" w:rsidP="00CB386D">
            <w:pPr>
              <w:ind w:right="-72"/>
              <w:jc w:val="right"/>
              <w:rPr>
                <w:rFonts w:cs="Arial"/>
                <w:sz w:val="18"/>
                <w:szCs w:val="18"/>
              </w:rPr>
            </w:pPr>
          </w:p>
        </w:tc>
        <w:tc>
          <w:tcPr>
            <w:tcW w:w="1290" w:type="dxa"/>
            <w:shd w:val="clear" w:color="auto" w:fill="FAFAFA"/>
          </w:tcPr>
          <w:p w14:paraId="699831EC" w14:textId="77777777" w:rsidR="00CB386D" w:rsidRPr="00DB5090" w:rsidRDefault="00CB386D" w:rsidP="00CB386D">
            <w:pPr>
              <w:ind w:right="-72"/>
              <w:jc w:val="right"/>
              <w:rPr>
                <w:rFonts w:cs="Arial"/>
                <w:sz w:val="18"/>
                <w:szCs w:val="18"/>
              </w:rPr>
            </w:pPr>
          </w:p>
        </w:tc>
        <w:tc>
          <w:tcPr>
            <w:tcW w:w="1291" w:type="dxa"/>
            <w:shd w:val="clear" w:color="auto" w:fill="auto"/>
          </w:tcPr>
          <w:p w14:paraId="472941AE" w14:textId="77777777" w:rsidR="00CB386D" w:rsidRPr="00DB5090" w:rsidRDefault="00CB386D" w:rsidP="00CB386D">
            <w:pPr>
              <w:ind w:right="-72"/>
              <w:jc w:val="right"/>
              <w:rPr>
                <w:rFonts w:cs="Arial"/>
                <w:sz w:val="18"/>
                <w:szCs w:val="18"/>
              </w:rPr>
            </w:pPr>
          </w:p>
        </w:tc>
      </w:tr>
      <w:tr w:rsidR="00CB386D" w:rsidRPr="00DB5090" w14:paraId="7BF519C7" w14:textId="14C98DCD" w:rsidTr="00FD0C0E">
        <w:tc>
          <w:tcPr>
            <w:tcW w:w="4428" w:type="dxa"/>
          </w:tcPr>
          <w:p w14:paraId="79E93123" w14:textId="77777777" w:rsidR="00CB386D" w:rsidRPr="00DB5090" w:rsidRDefault="00CB386D" w:rsidP="00CB386D">
            <w:pPr>
              <w:rPr>
                <w:rFonts w:cs="Arial"/>
                <w:sz w:val="18"/>
                <w:szCs w:val="18"/>
              </w:rPr>
            </w:pPr>
            <w:r w:rsidRPr="00DB5090">
              <w:rPr>
                <w:rFonts w:cs="Arial"/>
                <w:sz w:val="18"/>
                <w:szCs w:val="18"/>
              </w:rPr>
              <w:t xml:space="preserve">   through profit or loss</w:t>
            </w:r>
          </w:p>
        </w:tc>
        <w:tc>
          <w:tcPr>
            <w:tcW w:w="1290" w:type="dxa"/>
            <w:shd w:val="clear" w:color="auto" w:fill="FAFAFA"/>
          </w:tcPr>
          <w:p w14:paraId="020F03AE" w14:textId="3807F931" w:rsidR="00CB386D" w:rsidRPr="00DB5090" w:rsidRDefault="00D913DF" w:rsidP="00CB386D">
            <w:pPr>
              <w:ind w:right="-72"/>
              <w:jc w:val="right"/>
              <w:rPr>
                <w:rFonts w:cs="Arial"/>
                <w:sz w:val="18"/>
                <w:szCs w:val="18"/>
              </w:rPr>
            </w:pPr>
            <w:r w:rsidRPr="00D913DF">
              <w:rPr>
                <w:rFonts w:cs="Arial"/>
                <w:sz w:val="18"/>
                <w:szCs w:val="18"/>
                <w:lang w:val="en-GB"/>
              </w:rPr>
              <w:t>330</w:t>
            </w:r>
          </w:p>
        </w:tc>
        <w:tc>
          <w:tcPr>
            <w:tcW w:w="1291" w:type="dxa"/>
            <w:shd w:val="clear" w:color="auto" w:fill="auto"/>
          </w:tcPr>
          <w:p w14:paraId="150CD659" w14:textId="04A6F915" w:rsidR="00CB386D" w:rsidRPr="00DB5090" w:rsidRDefault="00D913DF" w:rsidP="00CB386D">
            <w:pPr>
              <w:ind w:right="-72"/>
              <w:jc w:val="right"/>
              <w:rPr>
                <w:rFonts w:cs="Arial"/>
                <w:sz w:val="18"/>
                <w:szCs w:val="18"/>
              </w:rPr>
            </w:pPr>
            <w:r w:rsidRPr="00D913DF">
              <w:rPr>
                <w:rFonts w:cs="Arial"/>
                <w:sz w:val="18"/>
                <w:szCs w:val="18"/>
                <w:lang w:val="en-GB"/>
              </w:rPr>
              <w:t>330</w:t>
            </w:r>
          </w:p>
        </w:tc>
        <w:tc>
          <w:tcPr>
            <w:tcW w:w="1290" w:type="dxa"/>
            <w:shd w:val="clear" w:color="auto" w:fill="FAFAFA"/>
          </w:tcPr>
          <w:p w14:paraId="2887C74A" w14:textId="042A7907" w:rsidR="00CB386D" w:rsidRPr="00DB5090" w:rsidRDefault="00D913DF" w:rsidP="00CB386D">
            <w:pPr>
              <w:ind w:right="-72"/>
              <w:jc w:val="right"/>
              <w:rPr>
                <w:rFonts w:cs="Arial"/>
                <w:sz w:val="18"/>
                <w:szCs w:val="18"/>
              </w:rPr>
            </w:pPr>
            <w:r w:rsidRPr="00D913DF">
              <w:rPr>
                <w:rFonts w:cs="Arial"/>
                <w:sz w:val="18"/>
                <w:szCs w:val="18"/>
                <w:lang w:val="en-GB"/>
              </w:rPr>
              <w:t>330</w:t>
            </w:r>
          </w:p>
        </w:tc>
        <w:tc>
          <w:tcPr>
            <w:tcW w:w="1291" w:type="dxa"/>
            <w:shd w:val="clear" w:color="auto" w:fill="auto"/>
          </w:tcPr>
          <w:p w14:paraId="13519FEE" w14:textId="4EC94E2C" w:rsidR="00CB386D" w:rsidRPr="00DB5090" w:rsidRDefault="00D913DF" w:rsidP="00CB386D">
            <w:pPr>
              <w:ind w:right="-72"/>
              <w:jc w:val="right"/>
              <w:rPr>
                <w:rFonts w:cs="Arial"/>
                <w:sz w:val="18"/>
                <w:szCs w:val="18"/>
              </w:rPr>
            </w:pPr>
            <w:r w:rsidRPr="00D913DF">
              <w:rPr>
                <w:rFonts w:cs="Arial"/>
                <w:sz w:val="18"/>
                <w:szCs w:val="18"/>
                <w:lang w:val="en-GB"/>
              </w:rPr>
              <w:t>330</w:t>
            </w:r>
          </w:p>
        </w:tc>
      </w:tr>
      <w:tr w:rsidR="00CB386D" w:rsidRPr="00DB5090" w14:paraId="6B41CABB" w14:textId="7AF34EC2" w:rsidTr="00FD0C0E">
        <w:tc>
          <w:tcPr>
            <w:tcW w:w="4428" w:type="dxa"/>
          </w:tcPr>
          <w:p w14:paraId="3551FEB6" w14:textId="77777777" w:rsidR="00CB386D" w:rsidRPr="00DB5090" w:rsidRDefault="00CB386D" w:rsidP="00CB386D">
            <w:pPr>
              <w:rPr>
                <w:rFonts w:cs="Arial"/>
                <w:sz w:val="18"/>
                <w:szCs w:val="18"/>
              </w:rPr>
            </w:pPr>
          </w:p>
        </w:tc>
        <w:tc>
          <w:tcPr>
            <w:tcW w:w="1290" w:type="dxa"/>
            <w:shd w:val="clear" w:color="auto" w:fill="FAFAFA"/>
          </w:tcPr>
          <w:p w14:paraId="25A56F53" w14:textId="77777777" w:rsidR="00CB386D" w:rsidRPr="00DB5090" w:rsidRDefault="00CB386D" w:rsidP="00CB386D">
            <w:pPr>
              <w:ind w:right="-72"/>
              <w:jc w:val="right"/>
              <w:rPr>
                <w:rFonts w:cs="Arial"/>
                <w:sz w:val="18"/>
                <w:szCs w:val="18"/>
              </w:rPr>
            </w:pPr>
          </w:p>
        </w:tc>
        <w:tc>
          <w:tcPr>
            <w:tcW w:w="1291" w:type="dxa"/>
            <w:shd w:val="clear" w:color="auto" w:fill="auto"/>
          </w:tcPr>
          <w:p w14:paraId="56AC8982" w14:textId="77777777" w:rsidR="00CB386D" w:rsidRPr="00DB5090" w:rsidRDefault="00CB386D" w:rsidP="00CB386D">
            <w:pPr>
              <w:ind w:right="-72"/>
              <w:jc w:val="right"/>
              <w:rPr>
                <w:rFonts w:cs="Arial"/>
                <w:sz w:val="18"/>
                <w:szCs w:val="18"/>
              </w:rPr>
            </w:pPr>
          </w:p>
        </w:tc>
        <w:tc>
          <w:tcPr>
            <w:tcW w:w="1290" w:type="dxa"/>
            <w:shd w:val="clear" w:color="auto" w:fill="FAFAFA"/>
          </w:tcPr>
          <w:p w14:paraId="34242F92" w14:textId="77777777" w:rsidR="00CB386D" w:rsidRPr="00DB5090" w:rsidRDefault="00CB386D" w:rsidP="00CB386D">
            <w:pPr>
              <w:ind w:right="-72"/>
              <w:jc w:val="right"/>
              <w:rPr>
                <w:rFonts w:cs="Arial"/>
                <w:sz w:val="18"/>
                <w:szCs w:val="18"/>
              </w:rPr>
            </w:pPr>
          </w:p>
        </w:tc>
        <w:tc>
          <w:tcPr>
            <w:tcW w:w="1291" w:type="dxa"/>
            <w:shd w:val="clear" w:color="auto" w:fill="auto"/>
          </w:tcPr>
          <w:p w14:paraId="6321605C" w14:textId="77777777" w:rsidR="00CB386D" w:rsidRPr="00DB5090" w:rsidRDefault="00CB386D" w:rsidP="00CB386D">
            <w:pPr>
              <w:ind w:right="-72"/>
              <w:jc w:val="right"/>
              <w:rPr>
                <w:rFonts w:cs="Arial"/>
                <w:sz w:val="18"/>
                <w:szCs w:val="18"/>
              </w:rPr>
            </w:pPr>
          </w:p>
        </w:tc>
      </w:tr>
      <w:tr w:rsidR="00CB386D" w:rsidRPr="00DB5090" w14:paraId="2B9FD03D" w14:textId="127A9B3E" w:rsidTr="00FD0C0E">
        <w:tc>
          <w:tcPr>
            <w:tcW w:w="4428" w:type="dxa"/>
          </w:tcPr>
          <w:p w14:paraId="560B47D7" w14:textId="5BA5649B" w:rsidR="00CB386D" w:rsidRPr="00DB5090" w:rsidRDefault="00CB386D" w:rsidP="00CB386D">
            <w:pPr>
              <w:rPr>
                <w:rFonts w:cs="Arial"/>
                <w:b/>
                <w:bCs/>
                <w:sz w:val="18"/>
                <w:szCs w:val="18"/>
              </w:rPr>
            </w:pPr>
            <w:r w:rsidRPr="00DB5090">
              <w:rPr>
                <w:rFonts w:cs="Arial"/>
                <w:b/>
                <w:bCs/>
                <w:sz w:val="18"/>
                <w:szCs w:val="18"/>
              </w:rPr>
              <w:t>Financial liabilities</w:t>
            </w:r>
          </w:p>
        </w:tc>
        <w:tc>
          <w:tcPr>
            <w:tcW w:w="1290" w:type="dxa"/>
            <w:shd w:val="clear" w:color="auto" w:fill="FAFAFA"/>
          </w:tcPr>
          <w:p w14:paraId="09CFF021" w14:textId="77777777" w:rsidR="00CB386D" w:rsidRPr="00DB5090" w:rsidRDefault="00CB386D" w:rsidP="00CB386D">
            <w:pPr>
              <w:ind w:right="-72"/>
              <w:jc w:val="right"/>
              <w:rPr>
                <w:rFonts w:cs="Arial"/>
                <w:sz w:val="18"/>
                <w:szCs w:val="18"/>
              </w:rPr>
            </w:pPr>
          </w:p>
        </w:tc>
        <w:tc>
          <w:tcPr>
            <w:tcW w:w="1291" w:type="dxa"/>
            <w:shd w:val="clear" w:color="auto" w:fill="auto"/>
          </w:tcPr>
          <w:p w14:paraId="093BE07B" w14:textId="77777777" w:rsidR="00CB386D" w:rsidRPr="00DB5090" w:rsidRDefault="00CB386D" w:rsidP="00CB386D">
            <w:pPr>
              <w:ind w:right="-72"/>
              <w:jc w:val="right"/>
              <w:rPr>
                <w:rFonts w:cs="Arial"/>
                <w:sz w:val="18"/>
                <w:szCs w:val="18"/>
              </w:rPr>
            </w:pPr>
          </w:p>
        </w:tc>
        <w:tc>
          <w:tcPr>
            <w:tcW w:w="1290" w:type="dxa"/>
            <w:shd w:val="clear" w:color="auto" w:fill="FAFAFA"/>
          </w:tcPr>
          <w:p w14:paraId="591F94E4" w14:textId="77777777" w:rsidR="00CB386D" w:rsidRPr="00DB5090" w:rsidRDefault="00CB386D" w:rsidP="00CB386D">
            <w:pPr>
              <w:ind w:right="-72"/>
              <w:jc w:val="right"/>
              <w:rPr>
                <w:rFonts w:cs="Arial"/>
                <w:sz w:val="18"/>
                <w:szCs w:val="18"/>
              </w:rPr>
            </w:pPr>
          </w:p>
        </w:tc>
        <w:tc>
          <w:tcPr>
            <w:tcW w:w="1291" w:type="dxa"/>
            <w:shd w:val="clear" w:color="auto" w:fill="auto"/>
          </w:tcPr>
          <w:p w14:paraId="04A249A2" w14:textId="77777777" w:rsidR="00CB386D" w:rsidRPr="00DB5090" w:rsidRDefault="00CB386D" w:rsidP="00CB386D">
            <w:pPr>
              <w:ind w:right="-72"/>
              <w:jc w:val="right"/>
              <w:rPr>
                <w:rFonts w:cs="Arial"/>
                <w:sz w:val="18"/>
                <w:szCs w:val="18"/>
              </w:rPr>
            </w:pPr>
          </w:p>
        </w:tc>
      </w:tr>
      <w:tr w:rsidR="00CB386D" w:rsidRPr="00DB5090" w14:paraId="060D3C3A" w14:textId="77777777" w:rsidTr="00FD0C0E">
        <w:tc>
          <w:tcPr>
            <w:tcW w:w="4428" w:type="dxa"/>
          </w:tcPr>
          <w:p w14:paraId="11B8BC12" w14:textId="371F1E4A" w:rsidR="00CB386D" w:rsidRPr="00DB5090" w:rsidRDefault="00CB386D" w:rsidP="00CB386D">
            <w:pPr>
              <w:rPr>
                <w:rFonts w:cs="Arial"/>
                <w:sz w:val="18"/>
                <w:szCs w:val="18"/>
              </w:rPr>
            </w:pPr>
            <w:r w:rsidRPr="00DB5090">
              <w:rPr>
                <w:rFonts w:cs="Arial"/>
                <w:sz w:val="18"/>
                <w:szCs w:val="18"/>
              </w:rPr>
              <w:t xml:space="preserve">Financial liabilities at </w:t>
            </w:r>
            <w:proofErr w:type="spellStart"/>
            <w:r w:rsidRPr="00DB5090">
              <w:rPr>
                <w:rFonts w:cs="Arial"/>
                <w:sz w:val="18"/>
                <w:szCs w:val="18"/>
              </w:rPr>
              <w:t>amortised</w:t>
            </w:r>
            <w:proofErr w:type="spellEnd"/>
            <w:r w:rsidRPr="00DB5090">
              <w:rPr>
                <w:rFonts w:cs="Arial"/>
                <w:sz w:val="18"/>
                <w:szCs w:val="18"/>
              </w:rPr>
              <w:t xml:space="preserve"> cost</w:t>
            </w:r>
          </w:p>
        </w:tc>
        <w:tc>
          <w:tcPr>
            <w:tcW w:w="1290" w:type="dxa"/>
            <w:shd w:val="clear" w:color="auto" w:fill="FAFAFA"/>
          </w:tcPr>
          <w:p w14:paraId="7713B828" w14:textId="77777777" w:rsidR="00CB386D" w:rsidRPr="00DB5090" w:rsidRDefault="00CB386D" w:rsidP="00CB386D">
            <w:pPr>
              <w:ind w:right="-72"/>
              <w:jc w:val="right"/>
              <w:rPr>
                <w:rFonts w:cs="Arial"/>
                <w:sz w:val="18"/>
                <w:szCs w:val="18"/>
              </w:rPr>
            </w:pPr>
          </w:p>
        </w:tc>
        <w:tc>
          <w:tcPr>
            <w:tcW w:w="1291" w:type="dxa"/>
            <w:shd w:val="clear" w:color="auto" w:fill="auto"/>
          </w:tcPr>
          <w:p w14:paraId="4A8CCA85" w14:textId="77777777" w:rsidR="00CB386D" w:rsidRPr="00DB5090" w:rsidRDefault="00CB386D" w:rsidP="00CB386D">
            <w:pPr>
              <w:ind w:right="-72"/>
              <w:jc w:val="right"/>
              <w:rPr>
                <w:rFonts w:cs="Arial"/>
                <w:sz w:val="18"/>
                <w:szCs w:val="18"/>
              </w:rPr>
            </w:pPr>
          </w:p>
        </w:tc>
        <w:tc>
          <w:tcPr>
            <w:tcW w:w="1290" w:type="dxa"/>
            <w:shd w:val="clear" w:color="auto" w:fill="FAFAFA"/>
          </w:tcPr>
          <w:p w14:paraId="1642310D" w14:textId="77777777" w:rsidR="00CB386D" w:rsidRPr="00DB5090" w:rsidRDefault="00CB386D" w:rsidP="00CB386D">
            <w:pPr>
              <w:ind w:right="-72"/>
              <w:jc w:val="right"/>
              <w:rPr>
                <w:rFonts w:cs="Arial"/>
                <w:sz w:val="18"/>
                <w:szCs w:val="18"/>
              </w:rPr>
            </w:pPr>
          </w:p>
        </w:tc>
        <w:tc>
          <w:tcPr>
            <w:tcW w:w="1291" w:type="dxa"/>
            <w:shd w:val="clear" w:color="auto" w:fill="auto"/>
          </w:tcPr>
          <w:p w14:paraId="0460864F" w14:textId="77777777" w:rsidR="00CB386D" w:rsidRPr="00DB5090" w:rsidRDefault="00CB386D" w:rsidP="00CB386D">
            <w:pPr>
              <w:ind w:right="-72"/>
              <w:jc w:val="right"/>
              <w:rPr>
                <w:rFonts w:cs="Arial"/>
                <w:sz w:val="18"/>
                <w:szCs w:val="18"/>
              </w:rPr>
            </w:pPr>
          </w:p>
        </w:tc>
      </w:tr>
      <w:tr w:rsidR="002533A0" w:rsidRPr="00DB5090" w14:paraId="4AD5BD26" w14:textId="77777777" w:rsidTr="00FD0C0E">
        <w:tc>
          <w:tcPr>
            <w:tcW w:w="4428" w:type="dxa"/>
          </w:tcPr>
          <w:p w14:paraId="791592C4" w14:textId="26EE4739" w:rsidR="002533A0" w:rsidRPr="00DB5090" w:rsidRDefault="002533A0" w:rsidP="002533A0">
            <w:pPr>
              <w:rPr>
                <w:rFonts w:cs="Arial"/>
                <w:sz w:val="18"/>
                <w:szCs w:val="18"/>
              </w:rPr>
            </w:pPr>
            <w:r w:rsidRPr="00DB5090">
              <w:rPr>
                <w:rFonts w:cs="Arial"/>
                <w:sz w:val="18"/>
                <w:szCs w:val="18"/>
              </w:rPr>
              <w:t xml:space="preserve">   Bank overdrafts</w:t>
            </w:r>
            <w:r w:rsidR="0049540C" w:rsidRPr="00DB5090">
              <w:rPr>
                <w:rFonts w:cs="Arial"/>
                <w:sz w:val="18"/>
                <w:szCs w:val="18"/>
              </w:rPr>
              <w:t xml:space="preserve"> from a financial institution</w:t>
            </w:r>
          </w:p>
        </w:tc>
        <w:tc>
          <w:tcPr>
            <w:tcW w:w="1290" w:type="dxa"/>
            <w:shd w:val="clear" w:color="auto" w:fill="FAFAFA"/>
          </w:tcPr>
          <w:p w14:paraId="4BAC5EEA" w14:textId="6DE3F7B3" w:rsidR="002533A0" w:rsidRPr="00DB5090" w:rsidRDefault="00D913DF" w:rsidP="002533A0">
            <w:pPr>
              <w:ind w:right="-72"/>
              <w:jc w:val="right"/>
              <w:rPr>
                <w:rFonts w:cs="Arial"/>
                <w:sz w:val="18"/>
                <w:szCs w:val="18"/>
              </w:rPr>
            </w:pPr>
            <w:r w:rsidRPr="00D913DF">
              <w:rPr>
                <w:rFonts w:cs="Arial"/>
                <w:sz w:val="18"/>
                <w:szCs w:val="18"/>
                <w:lang w:val="en-GB"/>
              </w:rPr>
              <w:t>4</w:t>
            </w:r>
            <w:r w:rsidR="002533A0" w:rsidRPr="00DB5090">
              <w:rPr>
                <w:rFonts w:cs="Arial"/>
                <w:sz w:val="18"/>
                <w:szCs w:val="18"/>
              </w:rPr>
              <w:t>,</w:t>
            </w:r>
            <w:r w:rsidRPr="00D913DF">
              <w:rPr>
                <w:rFonts w:cs="Arial"/>
                <w:sz w:val="18"/>
                <w:szCs w:val="18"/>
                <w:lang w:val="en-GB"/>
              </w:rPr>
              <w:t>845</w:t>
            </w:r>
          </w:p>
        </w:tc>
        <w:tc>
          <w:tcPr>
            <w:tcW w:w="1291" w:type="dxa"/>
            <w:shd w:val="clear" w:color="auto" w:fill="auto"/>
          </w:tcPr>
          <w:p w14:paraId="2EC21EA3" w14:textId="5DDDE65E" w:rsidR="002533A0" w:rsidRPr="00DB5090" w:rsidRDefault="002533A0" w:rsidP="002533A0">
            <w:pPr>
              <w:ind w:right="-72"/>
              <w:jc w:val="right"/>
              <w:rPr>
                <w:rFonts w:cs="Arial"/>
                <w:sz w:val="18"/>
                <w:szCs w:val="18"/>
              </w:rPr>
            </w:pPr>
            <w:r w:rsidRPr="00DB5090">
              <w:rPr>
                <w:rFonts w:cs="Arial"/>
                <w:sz w:val="18"/>
                <w:szCs w:val="18"/>
              </w:rPr>
              <w:t>-</w:t>
            </w:r>
          </w:p>
        </w:tc>
        <w:tc>
          <w:tcPr>
            <w:tcW w:w="1290" w:type="dxa"/>
            <w:shd w:val="clear" w:color="auto" w:fill="FAFAFA"/>
          </w:tcPr>
          <w:p w14:paraId="681E0EB5" w14:textId="5DEF11BB"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64271822" w14:textId="37882832" w:rsidR="002533A0" w:rsidRPr="00DB5090" w:rsidRDefault="002533A0" w:rsidP="002533A0">
            <w:pPr>
              <w:ind w:right="-72"/>
              <w:jc w:val="right"/>
              <w:rPr>
                <w:rFonts w:cs="Arial"/>
                <w:sz w:val="18"/>
                <w:szCs w:val="18"/>
              </w:rPr>
            </w:pPr>
            <w:r w:rsidRPr="00DB5090">
              <w:rPr>
                <w:rFonts w:cs="Arial"/>
                <w:sz w:val="18"/>
                <w:szCs w:val="18"/>
              </w:rPr>
              <w:t>-</w:t>
            </w:r>
          </w:p>
        </w:tc>
      </w:tr>
      <w:tr w:rsidR="002533A0" w:rsidRPr="00DB5090" w14:paraId="44266A92" w14:textId="77777777" w:rsidTr="00FD0C0E">
        <w:tc>
          <w:tcPr>
            <w:tcW w:w="4428" w:type="dxa"/>
          </w:tcPr>
          <w:p w14:paraId="45759054" w14:textId="4F59BEFA" w:rsidR="002533A0" w:rsidRPr="00DB5090" w:rsidRDefault="002533A0" w:rsidP="002533A0">
            <w:pPr>
              <w:rPr>
                <w:rFonts w:cs="Arial"/>
                <w:sz w:val="18"/>
                <w:szCs w:val="18"/>
              </w:rPr>
            </w:pPr>
            <w:r w:rsidRPr="00DB5090">
              <w:rPr>
                <w:rFonts w:cs="Arial"/>
                <w:sz w:val="18"/>
                <w:szCs w:val="18"/>
              </w:rPr>
              <w:t xml:space="preserve">   Short-term borrowings from financial institutions</w:t>
            </w:r>
          </w:p>
        </w:tc>
        <w:tc>
          <w:tcPr>
            <w:tcW w:w="1290" w:type="dxa"/>
            <w:shd w:val="clear" w:color="auto" w:fill="FAFAFA"/>
          </w:tcPr>
          <w:p w14:paraId="4A2ECBF8" w14:textId="7DE6714A" w:rsidR="002533A0" w:rsidRPr="00DB5090" w:rsidRDefault="00D913DF" w:rsidP="002533A0">
            <w:pPr>
              <w:ind w:right="-72"/>
              <w:jc w:val="right"/>
              <w:rPr>
                <w:rFonts w:cs="Arial"/>
                <w:sz w:val="18"/>
                <w:szCs w:val="18"/>
              </w:rPr>
            </w:pPr>
            <w:r w:rsidRPr="00D913DF">
              <w:rPr>
                <w:rFonts w:cs="Arial"/>
                <w:sz w:val="18"/>
                <w:szCs w:val="18"/>
                <w:lang w:val="en-GB"/>
              </w:rPr>
              <w:t>1</w:t>
            </w:r>
            <w:r w:rsidR="002533A0" w:rsidRPr="00DB5090">
              <w:rPr>
                <w:rFonts w:cs="Arial"/>
                <w:sz w:val="18"/>
                <w:szCs w:val="18"/>
              </w:rPr>
              <w:t>,</w:t>
            </w:r>
            <w:r w:rsidRPr="00D913DF">
              <w:rPr>
                <w:rFonts w:cs="Arial"/>
                <w:sz w:val="18"/>
                <w:szCs w:val="18"/>
                <w:lang w:val="en-GB"/>
              </w:rPr>
              <w:t>024</w:t>
            </w:r>
            <w:r w:rsidR="002533A0" w:rsidRPr="00DB5090">
              <w:rPr>
                <w:rFonts w:cs="Arial"/>
                <w:sz w:val="18"/>
                <w:szCs w:val="18"/>
              </w:rPr>
              <w:t>,</w:t>
            </w:r>
            <w:r w:rsidRPr="00D913DF">
              <w:rPr>
                <w:rFonts w:cs="Arial"/>
                <w:sz w:val="18"/>
                <w:szCs w:val="18"/>
                <w:lang w:val="en-GB"/>
              </w:rPr>
              <w:t>636</w:t>
            </w:r>
          </w:p>
        </w:tc>
        <w:tc>
          <w:tcPr>
            <w:tcW w:w="1291" w:type="dxa"/>
            <w:shd w:val="clear" w:color="auto" w:fill="auto"/>
          </w:tcPr>
          <w:p w14:paraId="0053C0B0" w14:textId="24DB9524" w:rsidR="002533A0" w:rsidRPr="00DB5090" w:rsidRDefault="002533A0" w:rsidP="002533A0">
            <w:pPr>
              <w:ind w:right="-72"/>
              <w:jc w:val="right"/>
              <w:rPr>
                <w:rFonts w:cs="Arial"/>
                <w:sz w:val="18"/>
                <w:szCs w:val="18"/>
              </w:rPr>
            </w:pPr>
            <w:r w:rsidRPr="00DB5090">
              <w:rPr>
                <w:rFonts w:cs="Arial"/>
                <w:sz w:val="18"/>
                <w:szCs w:val="18"/>
              </w:rPr>
              <w:t>-</w:t>
            </w:r>
          </w:p>
        </w:tc>
        <w:tc>
          <w:tcPr>
            <w:tcW w:w="1290" w:type="dxa"/>
            <w:shd w:val="clear" w:color="auto" w:fill="FAFAFA"/>
          </w:tcPr>
          <w:p w14:paraId="2813E061" w14:textId="74337FEB" w:rsidR="002533A0" w:rsidRPr="00DB5090" w:rsidRDefault="00D913DF" w:rsidP="002533A0">
            <w:pPr>
              <w:ind w:right="-72"/>
              <w:jc w:val="right"/>
              <w:rPr>
                <w:rFonts w:cs="Arial"/>
                <w:sz w:val="18"/>
                <w:szCs w:val="18"/>
              </w:rPr>
            </w:pPr>
            <w:r w:rsidRPr="00D913DF">
              <w:rPr>
                <w:rFonts w:cs="Arial"/>
                <w:sz w:val="18"/>
                <w:szCs w:val="18"/>
                <w:lang w:val="en-GB"/>
              </w:rPr>
              <w:t>1</w:t>
            </w:r>
            <w:r w:rsidR="002533A0" w:rsidRPr="00DB5090">
              <w:rPr>
                <w:rFonts w:cs="Arial"/>
                <w:sz w:val="18"/>
                <w:szCs w:val="18"/>
              </w:rPr>
              <w:t>,</w:t>
            </w:r>
            <w:r w:rsidRPr="00D913DF">
              <w:rPr>
                <w:rFonts w:cs="Arial"/>
                <w:sz w:val="18"/>
                <w:szCs w:val="18"/>
                <w:lang w:val="en-GB"/>
              </w:rPr>
              <w:t>024</w:t>
            </w:r>
            <w:r w:rsidR="002533A0" w:rsidRPr="00DB5090">
              <w:rPr>
                <w:rFonts w:cs="Arial"/>
                <w:sz w:val="18"/>
                <w:szCs w:val="18"/>
              </w:rPr>
              <w:t>,</w:t>
            </w:r>
            <w:r w:rsidRPr="00D913DF">
              <w:rPr>
                <w:rFonts w:cs="Arial"/>
                <w:sz w:val="18"/>
                <w:szCs w:val="18"/>
                <w:lang w:val="en-GB"/>
              </w:rPr>
              <w:t>636</w:t>
            </w:r>
          </w:p>
        </w:tc>
        <w:tc>
          <w:tcPr>
            <w:tcW w:w="1291" w:type="dxa"/>
            <w:shd w:val="clear" w:color="auto" w:fill="auto"/>
          </w:tcPr>
          <w:p w14:paraId="1D93A4CF" w14:textId="7D7AEA44" w:rsidR="002533A0" w:rsidRPr="00DB5090" w:rsidRDefault="002533A0" w:rsidP="002533A0">
            <w:pPr>
              <w:ind w:right="-72"/>
              <w:jc w:val="right"/>
              <w:rPr>
                <w:rFonts w:cs="Arial"/>
                <w:sz w:val="18"/>
                <w:szCs w:val="18"/>
              </w:rPr>
            </w:pPr>
            <w:r w:rsidRPr="00DB5090">
              <w:rPr>
                <w:rFonts w:cs="Arial"/>
                <w:sz w:val="18"/>
                <w:szCs w:val="18"/>
              </w:rPr>
              <w:t>-</w:t>
            </w:r>
          </w:p>
        </w:tc>
      </w:tr>
      <w:tr w:rsidR="002533A0" w:rsidRPr="00DB5090" w14:paraId="7738B4DC" w14:textId="60EF707D" w:rsidTr="00FD0C0E">
        <w:tc>
          <w:tcPr>
            <w:tcW w:w="4428" w:type="dxa"/>
            <w:vAlign w:val="bottom"/>
          </w:tcPr>
          <w:p w14:paraId="2D046CBC" w14:textId="2122ECD4" w:rsidR="002533A0" w:rsidRPr="00DB5090" w:rsidRDefault="002533A0" w:rsidP="002533A0">
            <w:pPr>
              <w:rPr>
                <w:rFonts w:cs="Arial"/>
                <w:sz w:val="18"/>
                <w:szCs w:val="18"/>
              </w:rPr>
            </w:pPr>
            <w:r w:rsidRPr="00DB5090">
              <w:rPr>
                <w:rFonts w:cs="Arial"/>
                <w:sz w:val="18"/>
                <w:szCs w:val="18"/>
              </w:rPr>
              <w:t xml:space="preserve">   Trade and other payables</w:t>
            </w:r>
          </w:p>
        </w:tc>
        <w:tc>
          <w:tcPr>
            <w:tcW w:w="1290" w:type="dxa"/>
            <w:shd w:val="clear" w:color="auto" w:fill="FAFAFA"/>
          </w:tcPr>
          <w:p w14:paraId="1DCC2118" w14:textId="1AA1D7CF" w:rsidR="002533A0" w:rsidRPr="00DB5090" w:rsidRDefault="00D913DF" w:rsidP="002533A0">
            <w:pPr>
              <w:ind w:right="-72"/>
              <w:jc w:val="right"/>
              <w:rPr>
                <w:rFonts w:cs="Arial"/>
                <w:sz w:val="18"/>
                <w:szCs w:val="18"/>
              </w:rPr>
            </w:pPr>
            <w:r w:rsidRPr="00D913DF">
              <w:rPr>
                <w:rFonts w:cs="Arial"/>
                <w:sz w:val="18"/>
                <w:szCs w:val="18"/>
                <w:lang w:val="en-GB"/>
              </w:rPr>
              <w:t>794</w:t>
            </w:r>
            <w:r w:rsidR="00931D67" w:rsidRPr="00DB5090">
              <w:rPr>
                <w:rFonts w:cs="Arial"/>
                <w:sz w:val="18"/>
                <w:szCs w:val="18"/>
              </w:rPr>
              <w:t>,</w:t>
            </w:r>
            <w:r w:rsidRPr="00D913DF">
              <w:rPr>
                <w:rFonts w:cs="Arial"/>
                <w:sz w:val="18"/>
                <w:szCs w:val="18"/>
                <w:lang w:val="en-GB"/>
              </w:rPr>
              <w:t>468</w:t>
            </w:r>
          </w:p>
        </w:tc>
        <w:tc>
          <w:tcPr>
            <w:tcW w:w="1291" w:type="dxa"/>
            <w:shd w:val="clear" w:color="auto" w:fill="auto"/>
          </w:tcPr>
          <w:p w14:paraId="3B1E636C" w14:textId="352C36AE" w:rsidR="002533A0" w:rsidRPr="00DB5090" w:rsidRDefault="00D913DF" w:rsidP="002533A0">
            <w:pPr>
              <w:ind w:right="-72"/>
              <w:jc w:val="right"/>
              <w:rPr>
                <w:rFonts w:cs="Arial"/>
                <w:sz w:val="18"/>
                <w:szCs w:val="18"/>
              </w:rPr>
            </w:pPr>
            <w:r w:rsidRPr="00D913DF">
              <w:rPr>
                <w:rFonts w:cs="Arial"/>
                <w:sz w:val="18"/>
                <w:szCs w:val="18"/>
                <w:lang w:val="en-GB"/>
              </w:rPr>
              <w:t>729</w:t>
            </w:r>
            <w:r w:rsidR="002533A0" w:rsidRPr="00DB5090">
              <w:rPr>
                <w:rFonts w:cs="Arial"/>
                <w:sz w:val="18"/>
                <w:szCs w:val="18"/>
              </w:rPr>
              <w:t>,</w:t>
            </w:r>
            <w:r w:rsidRPr="00D913DF">
              <w:rPr>
                <w:rFonts w:cs="Arial"/>
                <w:sz w:val="18"/>
                <w:szCs w:val="18"/>
                <w:lang w:val="en-GB"/>
              </w:rPr>
              <w:t>769</w:t>
            </w:r>
          </w:p>
        </w:tc>
        <w:tc>
          <w:tcPr>
            <w:tcW w:w="1290" w:type="dxa"/>
            <w:shd w:val="clear" w:color="auto" w:fill="FAFAFA"/>
          </w:tcPr>
          <w:p w14:paraId="17D8E793" w14:textId="747ECED8" w:rsidR="002533A0" w:rsidRPr="00DB5090" w:rsidRDefault="00D913DF" w:rsidP="002533A0">
            <w:pPr>
              <w:ind w:right="-72"/>
              <w:jc w:val="right"/>
              <w:rPr>
                <w:rFonts w:cs="Arial"/>
                <w:sz w:val="18"/>
                <w:szCs w:val="18"/>
              </w:rPr>
            </w:pPr>
            <w:r w:rsidRPr="00D913DF">
              <w:rPr>
                <w:rFonts w:cs="Arial"/>
                <w:sz w:val="18"/>
                <w:szCs w:val="18"/>
                <w:lang w:val="en-GB"/>
              </w:rPr>
              <w:t>83</w:t>
            </w:r>
            <w:r w:rsidR="002533A0" w:rsidRPr="00DB5090">
              <w:rPr>
                <w:rFonts w:cs="Arial"/>
                <w:sz w:val="18"/>
                <w:szCs w:val="18"/>
              </w:rPr>
              <w:t>,</w:t>
            </w:r>
            <w:r w:rsidRPr="00D913DF">
              <w:rPr>
                <w:rFonts w:cs="Arial"/>
                <w:sz w:val="18"/>
                <w:szCs w:val="18"/>
                <w:lang w:val="en-GB"/>
              </w:rPr>
              <w:t>520</w:t>
            </w:r>
          </w:p>
        </w:tc>
        <w:tc>
          <w:tcPr>
            <w:tcW w:w="1291" w:type="dxa"/>
            <w:shd w:val="clear" w:color="auto" w:fill="auto"/>
          </w:tcPr>
          <w:p w14:paraId="5CBB64CB" w14:textId="55BE80A4" w:rsidR="002533A0" w:rsidRPr="00DB5090" w:rsidRDefault="00D913DF" w:rsidP="002533A0">
            <w:pPr>
              <w:ind w:right="-72"/>
              <w:jc w:val="right"/>
              <w:rPr>
                <w:rFonts w:cs="Arial"/>
                <w:sz w:val="18"/>
                <w:szCs w:val="18"/>
              </w:rPr>
            </w:pPr>
            <w:r w:rsidRPr="00D913DF">
              <w:rPr>
                <w:rFonts w:cs="Arial"/>
                <w:sz w:val="18"/>
                <w:szCs w:val="18"/>
                <w:lang w:val="en-GB"/>
              </w:rPr>
              <w:t>200</w:t>
            </w:r>
            <w:r w:rsidR="002533A0" w:rsidRPr="00DB5090">
              <w:rPr>
                <w:rFonts w:cs="Arial"/>
                <w:sz w:val="18"/>
                <w:szCs w:val="18"/>
              </w:rPr>
              <w:t>,</w:t>
            </w:r>
            <w:r w:rsidRPr="00D913DF">
              <w:rPr>
                <w:rFonts w:cs="Arial"/>
                <w:sz w:val="18"/>
                <w:szCs w:val="18"/>
                <w:lang w:val="en-GB"/>
              </w:rPr>
              <w:t>505</w:t>
            </w:r>
          </w:p>
        </w:tc>
      </w:tr>
      <w:tr w:rsidR="002533A0" w:rsidRPr="00DB5090" w14:paraId="4D09A800" w14:textId="1C16A37A" w:rsidTr="00FD0C0E">
        <w:tc>
          <w:tcPr>
            <w:tcW w:w="4428" w:type="dxa"/>
            <w:vAlign w:val="bottom"/>
          </w:tcPr>
          <w:p w14:paraId="557F608B" w14:textId="2F1F65B7" w:rsidR="002533A0" w:rsidRPr="00DB5090" w:rsidRDefault="002533A0" w:rsidP="002533A0">
            <w:pPr>
              <w:rPr>
                <w:rFonts w:cs="Arial"/>
                <w:sz w:val="18"/>
                <w:szCs w:val="18"/>
              </w:rPr>
            </w:pPr>
            <w:r w:rsidRPr="00DB5090">
              <w:rPr>
                <w:rFonts w:cs="Arial"/>
                <w:sz w:val="18"/>
                <w:szCs w:val="18"/>
              </w:rPr>
              <w:t xml:space="preserve">   Short-term borrowings from related parties</w:t>
            </w:r>
          </w:p>
        </w:tc>
        <w:tc>
          <w:tcPr>
            <w:tcW w:w="1290" w:type="dxa"/>
            <w:shd w:val="clear" w:color="auto" w:fill="FAFAFA"/>
          </w:tcPr>
          <w:p w14:paraId="12A7A1D2" w14:textId="6C762E8A"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43F7A94A" w14:textId="7CABEE21" w:rsidR="002533A0" w:rsidRPr="00DB5090" w:rsidRDefault="00D913DF" w:rsidP="002533A0">
            <w:pPr>
              <w:ind w:right="-72"/>
              <w:jc w:val="right"/>
              <w:rPr>
                <w:rFonts w:cs="Arial"/>
                <w:sz w:val="18"/>
                <w:szCs w:val="18"/>
              </w:rPr>
            </w:pPr>
            <w:r w:rsidRPr="00D913DF">
              <w:rPr>
                <w:rFonts w:cs="Arial"/>
                <w:sz w:val="18"/>
                <w:szCs w:val="18"/>
                <w:lang w:val="en-GB"/>
              </w:rPr>
              <w:t>287</w:t>
            </w:r>
            <w:r w:rsidR="002533A0" w:rsidRPr="00DB5090">
              <w:rPr>
                <w:rFonts w:cs="Arial"/>
                <w:sz w:val="18"/>
                <w:szCs w:val="18"/>
              </w:rPr>
              <w:t>,</w:t>
            </w:r>
            <w:r w:rsidRPr="00D913DF">
              <w:rPr>
                <w:rFonts w:cs="Arial"/>
                <w:sz w:val="18"/>
                <w:szCs w:val="18"/>
                <w:lang w:val="en-GB"/>
              </w:rPr>
              <w:t>271</w:t>
            </w:r>
          </w:p>
        </w:tc>
        <w:tc>
          <w:tcPr>
            <w:tcW w:w="1290" w:type="dxa"/>
            <w:shd w:val="clear" w:color="auto" w:fill="FAFAFA"/>
          </w:tcPr>
          <w:p w14:paraId="0F2657F9" w14:textId="6A607FD6" w:rsidR="002533A0" w:rsidRPr="00DB5090" w:rsidRDefault="00D913DF" w:rsidP="002533A0">
            <w:pPr>
              <w:ind w:right="-72"/>
              <w:jc w:val="right"/>
              <w:rPr>
                <w:rFonts w:cs="Arial"/>
                <w:sz w:val="18"/>
                <w:szCs w:val="18"/>
              </w:rPr>
            </w:pPr>
            <w:r w:rsidRPr="00D913DF">
              <w:rPr>
                <w:rFonts w:cs="Arial"/>
                <w:sz w:val="18"/>
                <w:szCs w:val="18"/>
                <w:lang w:val="en-GB"/>
              </w:rPr>
              <w:t>515</w:t>
            </w:r>
            <w:r w:rsidR="002533A0" w:rsidRPr="00DB5090">
              <w:rPr>
                <w:rFonts w:cs="Arial"/>
                <w:sz w:val="18"/>
                <w:szCs w:val="18"/>
              </w:rPr>
              <w:t>,</w:t>
            </w:r>
            <w:r w:rsidRPr="00D913DF">
              <w:rPr>
                <w:rFonts w:cs="Arial"/>
                <w:sz w:val="18"/>
                <w:szCs w:val="18"/>
                <w:lang w:val="en-GB"/>
              </w:rPr>
              <w:t>554</w:t>
            </w:r>
          </w:p>
        </w:tc>
        <w:tc>
          <w:tcPr>
            <w:tcW w:w="1291" w:type="dxa"/>
            <w:shd w:val="clear" w:color="auto" w:fill="auto"/>
          </w:tcPr>
          <w:p w14:paraId="2B8A5018" w14:textId="2F271EE4" w:rsidR="002533A0" w:rsidRPr="00DB5090" w:rsidRDefault="00D913DF" w:rsidP="002533A0">
            <w:pPr>
              <w:ind w:right="-72"/>
              <w:jc w:val="right"/>
              <w:rPr>
                <w:rFonts w:cs="Arial"/>
                <w:sz w:val="18"/>
                <w:szCs w:val="18"/>
              </w:rPr>
            </w:pPr>
            <w:r w:rsidRPr="00D913DF">
              <w:rPr>
                <w:rFonts w:cs="Arial"/>
                <w:sz w:val="18"/>
                <w:szCs w:val="18"/>
                <w:lang w:val="en-GB"/>
              </w:rPr>
              <w:t>520</w:t>
            </w:r>
            <w:r w:rsidR="002533A0" w:rsidRPr="00DB5090">
              <w:rPr>
                <w:rFonts w:cs="Arial"/>
                <w:sz w:val="18"/>
                <w:szCs w:val="18"/>
              </w:rPr>
              <w:t>,</w:t>
            </w:r>
            <w:r w:rsidRPr="00D913DF">
              <w:rPr>
                <w:rFonts w:cs="Arial"/>
                <w:sz w:val="18"/>
                <w:szCs w:val="18"/>
                <w:lang w:val="en-GB"/>
              </w:rPr>
              <w:t>132</w:t>
            </w:r>
          </w:p>
        </w:tc>
      </w:tr>
      <w:tr w:rsidR="002533A0" w:rsidRPr="00DB5090" w14:paraId="2DC33BF2" w14:textId="742F7B36" w:rsidTr="00FD0C0E">
        <w:tc>
          <w:tcPr>
            <w:tcW w:w="4428" w:type="dxa"/>
            <w:vAlign w:val="bottom"/>
          </w:tcPr>
          <w:p w14:paraId="067ED8DA" w14:textId="25A6D69F" w:rsidR="002533A0" w:rsidRPr="00DB5090" w:rsidRDefault="002533A0" w:rsidP="002533A0">
            <w:pPr>
              <w:rPr>
                <w:rFonts w:cs="Arial"/>
                <w:sz w:val="18"/>
                <w:szCs w:val="18"/>
              </w:rPr>
            </w:pPr>
            <w:r w:rsidRPr="00DB5090">
              <w:rPr>
                <w:rFonts w:cs="Arial"/>
                <w:sz w:val="18"/>
                <w:szCs w:val="18"/>
              </w:rPr>
              <w:t xml:space="preserve">   Current portion of lease liabilities</w:t>
            </w:r>
          </w:p>
        </w:tc>
        <w:tc>
          <w:tcPr>
            <w:tcW w:w="1290" w:type="dxa"/>
            <w:shd w:val="clear" w:color="auto" w:fill="FAFAFA"/>
          </w:tcPr>
          <w:p w14:paraId="4B51D64C" w14:textId="6D84FCED" w:rsidR="002533A0" w:rsidRPr="00DB5090" w:rsidRDefault="00D913DF" w:rsidP="002533A0">
            <w:pPr>
              <w:ind w:right="-72"/>
              <w:jc w:val="right"/>
              <w:rPr>
                <w:rFonts w:cs="Arial"/>
                <w:sz w:val="18"/>
                <w:szCs w:val="18"/>
              </w:rPr>
            </w:pPr>
            <w:r w:rsidRPr="00D913DF">
              <w:rPr>
                <w:rFonts w:cs="Arial"/>
                <w:sz w:val="18"/>
                <w:szCs w:val="18"/>
                <w:lang w:val="en-GB"/>
              </w:rPr>
              <w:t>131</w:t>
            </w:r>
            <w:r w:rsidR="002533A0" w:rsidRPr="00DB5090">
              <w:rPr>
                <w:rFonts w:cs="Arial"/>
                <w:sz w:val="18"/>
                <w:szCs w:val="18"/>
              </w:rPr>
              <w:t>,</w:t>
            </w:r>
            <w:r w:rsidRPr="00D913DF">
              <w:rPr>
                <w:rFonts w:cs="Arial"/>
                <w:sz w:val="18"/>
                <w:szCs w:val="18"/>
                <w:lang w:val="en-GB"/>
              </w:rPr>
              <w:t>494</w:t>
            </w:r>
          </w:p>
        </w:tc>
        <w:tc>
          <w:tcPr>
            <w:tcW w:w="1291" w:type="dxa"/>
            <w:shd w:val="clear" w:color="auto" w:fill="auto"/>
          </w:tcPr>
          <w:p w14:paraId="1D96F6CE" w14:textId="7DC316EC" w:rsidR="002533A0" w:rsidRPr="00DB5090" w:rsidRDefault="00D913DF" w:rsidP="002533A0">
            <w:pPr>
              <w:ind w:right="-72"/>
              <w:jc w:val="right"/>
              <w:rPr>
                <w:rFonts w:cs="Arial"/>
                <w:sz w:val="18"/>
                <w:szCs w:val="18"/>
              </w:rPr>
            </w:pPr>
            <w:r w:rsidRPr="00D913DF">
              <w:rPr>
                <w:rFonts w:cs="Arial"/>
                <w:sz w:val="18"/>
                <w:szCs w:val="18"/>
                <w:lang w:val="en-GB"/>
              </w:rPr>
              <w:t>84</w:t>
            </w:r>
            <w:r w:rsidR="002533A0" w:rsidRPr="00DB5090">
              <w:rPr>
                <w:rFonts w:cs="Arial"/>
                <w:sz w:val="18"/>
                <w:szCs w:val="18"/>
              </w:rPr>
              <w:t>,</w:t>
            </w:r>
            <w:r w:rsidRPr="00D913DF">
              <w:rPr>
                <w:rFonts w:cs="Arial"/>
                <w:sz w:val="18"/>
                <w:szCs w:val="18"/>
                <w:lang w:val="en-GB"/>
              </w:rPr>
              <w:t>471</w:t>
            </w:r>
          </w:p>
        </w:tc>
        <w:tc>
          <w:tcPr>
            <w:tcW w:w="1290" w:type="dxa"/>
            <w:shd w:val="clear" w:color="auto" w:fill="FAFAFA"/>
          </w:tcPr>
          <w:p w14:paraId="43870478" w14:textId="01C79F44" w:rsidR="002533A0" w:rsidRPr="00DB5090" w:rsidRDefault="00D913DF" w:rsidP="002533A0">
            <w:pPr>
              <w:ind w:right="-72"/>
              <w:jc w:val="right"/>
              <w:rPr>
                <w:rFonts w:cs="Arial"/>
                <w:sz w:val="18"/>
                <w:szCs w:val="18"/>
              </w:rPr>
            </w:pPr>
            <w:r w:rsidRPr="00D913DF">
              <w:rPr>
                <w:rFonts w:cs="Arial"/>
                <w:sz w:val="18"/>
                <w:szCs w:val="18"/>
                <w:lang w:val="en-GB"/>
              </w:rPr>
              <w:t>40</w:t>
            </w:r>
            <w:r w:rsidR="002533A0" w:rsidRPr="00DB5090">
              <w:rPr>
                <w:rFonts w:cs="Arial"/>
                <w:sz w:val="18"/>
                <w:szCs w:val="18"/>
              </w:rPr>
              <w:t>,</w:t>
            </w:r>
            <w:r w:rsidRPr="00D913DF">
              <w:rPr>
                <w:rFonts w:cs="Arial"/>
                <w:sz w:val="18"/>
                <w:szCs w:val="18"/>
                <w:lang w:val="en-GB"/>
              </w:rPr>
              <w:t>166</w:t>
            </w:r>
          </w:p>
        </w:tc>
        <w:tc>
          <w:tcPr>
            <w:tcW w:w="1291" w:type="dxa"/>
            <w:shd w:val="clear" w:color="auto" w:fill="auto"/>
          </w:tcPr>
          <w:p w14:paraId="5C96C64B" w14:textId="5C92C511" w:rsidR="002533A0" w:rsidRPr="00DB5090" w:rsidRDefault="00D913DF" w:rsidP="002533A0">
            <w:pPr>
              <w:ind w:right="-72"/>
              <w:jc w:val="right"/>
              <w:rPr>
                <w:rFonts w:cs="Arial"/>
                <w:sz w:val="18"/>
                <w:szCs w:val="18"/>
              </w:rPr>
            </w:pPr>
            <w:r w:rsidRPr="00D913DF">
              <w:rPr>
                <w:rFonts w:cs="Arial"/>
                <w:sz w:val="18"/>
                <w:szCs w:val="18"/>
                <w:lang w:val="en-GB"/>
              </w:rPr>
              <w:t>34</w:t>
            </w:r>
            <w:r w:rsidR="002533A0" w:rsidRPr="00DB5090">
              <w:rPr>
                <w:rFonts w:cs="Arial"/>
                <w:sz w:val="18"/>
                <w:szCs w:val="18"/>
              </w:rPr>
              <w:t>,</w:t>
            </w:r>
            <w:r w:rsidRPr="00D913DF">
              <w:rPr>
                <w:rFonts w:cs="Arial"/>
                <w:sz w:val="18"/>
                <w:szCs w:val="18"/>
                <w:lang w:val="en-GB"/>
              </w:rPr>
              <w:t>594</w:t>
            </w:r>
          </w:p>
        </w:tc>
      </w:tr>
      <w:tr w:rsidR="002533A0" w:rsidRPr="00DB5090" w14:paraId="559F699B" w14:textId="1F4218DE" w:rsidTr="00FD0C0E">
        <w:tc>
          <w:tcPr>
            <w:tcW w:w="4428" w:type="dxa"/>
            <w:vAlign w:val="bottom"/>
          </w:tcPr>
          <w:p w14:paraId="35DF9047" w14:textId="002F3182" w:rsidR="002533A0" w:rsidRPr="00DB5090" w:rsidRDefault="002533A0" w:rsidP="002533A0">
            <w:pPr>
              <w:rPr>
                <w:rFonts w:cs="Arial"/>
                <w:sz w:val="18"/>
                <w:szCs w:val="18"/>
              </w:rPr>
            </w:pPr>
            <w:r w:rsidRPr="00DB5090">
              <w:rPr>
                <w:rFonts w:cs="Arial"/>
                <w:spacing w:val="-4"/>
                <w:sz w:val="18"/>
                <w:szCs w:val="18"/>
                <w:lang w:val="en-GB"/>
              </w:rPr>
              <w:t xml:space="preserve">   Current portion of long-term borrowings</w:t>
            </w:r>
          </w:p>
        </w:tc>
        <w:tc>
          <w:tcPr>
            <w:tcW w:w="1290" w:type="dxa"/>
            <w:shd w:val="clear" w:color="auto" w:fill="FAFAFA"/>
          </w:tcPr>
          <w:p w14:paraId="5CAEB3B5" w14:textId="77777777" w:rsidR="002533A0" w:rsidRPr="00DB5090" w:rsidRDefault="002533A0" w:rsidP="002533A0">
            <w:pPr>
              <w:ind w:right="-72"/>
              <w:jc w:val="right"/>
              <w:rPr>
                <w:rFonts w:cs="Arial"/>
                <w:sz w:val="18"/>
                <w:szCs w:val="18"/>
              </w:rPr>
            </w:pPr>
          </w:p>
        </w:tc>
        <w:tc>
          <w:tcPr>
            <w:tcW w:w="1291" w:type="dxa"/>
            <w:shd w:val="clear" w:color="auto" w:fill="auto"/>
          </w:tcPr>
          <w:p w14:paraId="3530FE45" w14:textId="77777777" w:rsidR="002533A0" w:rsidRPr="00DB5090" w:rsidRDefault="002533A0" w:rsidP="002533A0">
            <w:pPr>
              <w:ind w:right="-72"/>
              <w:jc w:val="right"/>
              <w:rPr>
                <w:rFonts w:cs="Arial"/>
                <w:sz w:val="18"/>
                <w:szCs w:val="18"/>
              </w:rPr>
            </w:pPr>
          </w:p>
        </w:tc>
        <w:tc>
          <w:tcPr>
            <w:tcW w:w="1290" w:type="dxa"/>
            <w:shd w:val="clear" w:color="auto" w:fill="FAFAFA"/>
          </w:tcPr>
          <w:p w14:paraId="33977CE7" w14:textId="77777777" w:rsidR="002533A0" w:rsidRPr="00DB5090" w:rsidRDefault="002533A0" w:rsidP="002533A0">
            <w:pPr>
              <w:ind w:right="-72"/>
              <w:jc w:val="right"/>
              <w:rPr>
                <w:rFonts w:cs="Arial"/>
                <w:sz w:val="18"/>
                <w:szCs w:val="18"/>
              </w:rPr>
            </w:pPr>
          </w:p>
        </w:tc>
        <w:tc>
          <w:tcPr>
            <w:tcW w:w="1291" w:type="dxa"/>
            <w:shd w:val="clear" w:color="auto" w:fill="auto"/>
          </w:tcPr>
          <w:p w14:paraId="45C0CC86" w14:textId="77777777" w:rsidR="002533A0" w:rsidRPr="00DB5090" w:rsidRDefault="002533A0" w:rsidP="002533A0">
            <w:pPr>
              <w:ind w:right="-72"/>
              <w:jc w:val="right"/>
              <w:rPr>
                <w:rFonts w:cs="Arial"/>
                <w:sz w:val="18"/>
                <w:szCs w:val="18"/>
              </w:rPr>
            </w:pPr>
          </w:p>
        </w:tc>
      </w:tr>
      <w:tr w:rsidR="002533A0" w:rsidRPr="00DB5090" w14:paraId="633E3142" w14:textId="1072FC49" w:rsidTr="00FD0C0E">
        <w:tc>
          <w:tcPr>
            <w:tcW w:w="4428" w:type="dxa"/>
            <w:vAlign w:val="bottom"/>
          </w:tcPr>
          <w:p w14:paraId="5FA34848" w14:textId="387F1C21" w:rsidR="002533A0" w:rsidRPr="00DB5090" w:rsidRDefault="002533A0" w:rsidP="002533A0">
            <w:pPr>
              <w:rPr>
                <w:rFonts w:cs="Arial"/>
                <w:spacing w:val="-4"/>
                <w:sz w:val="18"/>
                <w:szCs w:val="18"/>
                <w:lang w:val="en-GB"/>
              </w:rPr>
            </w:pPr>
            <w:r w:rsidRPr="00DB5090">
              <w:rPr>
                <w:rFonts w:cs="Arial"/>
                <w:spacing w:val="-4"/>
                <w:sz w:val="18"/>
                <w:szCs w:val="18"/>
              </w:rPr>
              <w:t xml:space="preserve">      </w:t>
            </w:r>
            <w:r w:rsidRPr="00DB5090">
              <w:rPr>
                <w:rFonts w:cs="Arial"/>
                <w:spacing w:val="-4"/>
                <w:sz w:val="18"/>
                <w:szCs w:val="18"/>
                <w:lang w:val="en-GB"/>
              </w:rPr>
              <w:t>from financial institutions</w:t>
            </w:r>
          </w:p>
        </w:tc>
        <w:tc>
          <w:tcPr>
            <w:tcW w:w="1290" w:type="dxa"/>
            <w:shd w:val="clear" w:color="auto" w:fill="FAFAFA"/>
          </w:tcPr>
          <w:p w14:paraId="1618DE5B" w14:textId="3FC1B741" w:rsidR="002533A0" w:rsidRPr="00DB5090" w:rsidRDefault="00D913DF" w:rsidP="002533A0">
            <w:pPr>
              <w:ind w:right="-72"/>
              <w:jc w:val="right"/>
              <w:rPr>
                <w:rFonts w:cs="Arial"/>
                <w:sz w:val="18"/>
                <w:szCs w:val="18"/>
              </w:rPr>
            </w:pPr>
            <w:r w:rsidRPr="00D913DF">
              <w:rPr>
                <w:rFonts w:cs="Arial"/>
                <w:sz w:val="18"/>
                <w:szCs w:val="18"/>
                <w:lang w:val="en-GB"/>
              </w:rPr>
              <w:t>327</w:t>
            </w:r>
            <w:r w:rsidR="002533A0" w:rsidRPr="00DB5090">
              <w:rPr>
                <w:rFonts w:cs="Arial"/>
                <w:sz w:val="18"/>
                <w:szCs w:val="18"/>
              </w:rPr>
              <w:t>,</w:t>
            </w:r>
            <w:r w:rsidRPr="00D913DF">
              <w:rPr>
                <w:rFonts w:cs="Arial"/>
                <w:sz w:val="18"/>
                <w:szCs w:val="18"/>
                <w:lang w:val="en-GB"/>
              </w:rPr>
              <w:t>936</w:t>
            </w:r>
          </w:p>
        </w:tc>
        <w:tc>
          <w:tcPr>
            <w:tcW w:w="1291" w:type="dxa"/>
            <w:shd w:val="clear" w:color="auto" w:fill="auto"/>
          </w:tcPr>
          <w:p w14:paraId="5317079F" w14:textId="579667F8" w:rsidR="002533A0" w:rsidRPr="00DB5090" w:rsidRDefault="00D913DF" w:rsidP="002533A0">
            <w:pPr>
              <w:ind w:right="-72"/>
              <w:jc w:val="right"/>
              <w:rPr>
                <w:rFonts w:cs="Arial"/>
                <w:sz w:val="18"/>
                <w:szCs w:val="18"/>
              </w:rPr>
            </w:pPr>
            <w:r w:rsidRPr="00D913DF">
              <w:rPr>
                <w:rFonts w:cs="Arial"/>
                <w:sz w:val="18"/>
                <w:szCs w:val="18"/>
                <w:lang w:val="en-GB"/>
              </w:rPr>
              <w:t>328</w:t>
            </w:r>
            <w:r w:rsidR="002533A0" w:rsidRPr="00DB5090">
              <w:rPr>
                <w:rFonts w:cs="Arial"/>
                <w:sz w:val="18"/>
                <w:szCs w:val="18"/>
              </w:rPr>
              <w:t>,</w:t>
            </w:r>
            <w:r w:rsidRPr="00D913DF">
              <w:rPr>
                <w:rFonts w:cs="Arial"/>
                <w:sz w:val="18"/>
                <w:szCs w:val="18"/>
                <w:lang w:val="en-GB"/>
              </w:rPr>
              <w:t>105</w:t>
            </w:r>
          </w:p>
        </w:tc>
        <w:tc>
          <w:tcPr>
            <w:tcW w:w="1290" w:type="dxa"/>
            <w:shd w:val="clear" w:color="auto" w:fill="FAFAFA"/>
          </w:tcPr>
          <w:p w14:paraId="358C524D" w14:textId="19B89FAB" w:rsidR="002533A0" w:rsidRPr="00DB5090" w:rsidRDefault="00D913DF" w:rsidP="002533A0">
            <w:pPr>
              <w:ind w:right="-72"/>
              <w:jc w:val="right"/>
              <w:rPr>
                <w:rFonts w:cs="Arial"/>
                <w:sz w:val="18"/>
                <w:szCs w:val="18"/>
              </w:rPr>
            </w:pPr>
            <w:r w:rsidRPr="00D913DF">
              <w:rPr>
                <w:rFonts w:cs="Arial"/>
                <w:sz w:val="18"/>
                <w:szCs w:val="18"/>
                <w:lang w:val="en-GB"/>
              </w:rPr>
              <w:t>113</w:t>
            </w:r>
            <w:r w:rsidR="002533A0" w:rsidRPr="00DB5090">
              <w:rPr>
                <w:rFonts w:cs="Arial"/>
                <w:sz w:val="18"/>
                <w:szCs w:val="18"/>
              </w:rPr>
              <w:t>,</w:t>
            </w:r>
            <w:r w:rsidRPr="00D913DF">
              <w:rPr>
                <w:rFonts w:cs="Arial"/>
                <w:sz w:val="18"/>
                <w:szCs w:val="18"/>
                <w:lang w:val="en-GB"/>
              </w:rPr>
              <w:t>561</w:t>
            </w:r>
          </w:p>
        </w:tc>
        <w:tc>
          <w:tcPr>
            <w:tcW w:w="1291" w:type="dxa"/>
            <w:shd w:val="clear" w:color="auto" w:fill="auto"/>
          </w:tcPr>
          <w:p w14:paraId="26453A90" w14:textId="69043711" w:rsidR="002533A0" w:rsidRPr="00DB5090" w:rsidRDefault="00D913DF" w:rsidP="002533A0">
            <w:pPr>
              <w:ind w:right="-72"/>
              <w:jc w:val="right"/>
              <w:rPr>
                <w:rFonts w:cs="Arial"/>
                <w:sz w:val="18"/>
                <w:szCs w:val="18"/>
              </w:rPr>
            </w:pPr>
            <w:r w:rsidRPr="00D913DF">
              <w:rPr>
                <w:rFonts w:cs="Arial"/>
                <w:sz w:val="18"/>
                <w:szCs w:val="18"/>
                <w:lang w:val="en-GB"/>
              </w:rPr>
              <w:t>274</w:t>
            </w:r>
            <w:r w:rsidR="002533A0" w:rsidRPr="00DB5090">
              <w:rPr>
                <w:rFonts w:cs="Arial"/>
                <w:sz w:val="18"/>
                <w:szCs w:val="18"/>
              </w:rPr>
              <w:t>,</w:t>
            </w:r>
            <w:r w:rsidRPr="00D913DF">
              <w:rPr>
                <w:rFonts w:cs="Arial"/>
                <w:sz w:val="18"/>
                <w:szCs w:val="18"/>
                <w:lang w:val="en-GB"/>
              </w:rPr>
              <w:t>156</w:t>
            </w:r>
          </w:p>
        </w:tc>
      </w:tr>
      <w:tr w:rsidR="002533A0" w:rsidRPr="00DB5090" w14:paraId="2BB4714E" w14:textId="77777777" w:rsidTr="00FD0C0E">
        <w:tc>
          <w:tcPr>
            <w:tcW w:w="4428" w:type="dxa"/>
            <w:vAlign w:val="bottom"/>
          </w:tcPr>
          <w:p w14:paraId="7974F721" w14:textId="25AE5B24" w:rsidR="002533A0" w:rsidRPr="00DB5090" w:rsidRDefault="002533A0" w:rsidP="002533A0">
            <w:pPr>
              <w:rPr>
                <w:rFonts w:cs="Arial"/>
                <w:sz w:val="18"/>
                <w:szCs w:val="18"/>
              </w:rPr>
            </w:pPr>
            <w:r w:rsidRPr="00DB5090">
              <w:rPr>
                <w:rFonts w:cs="Arial"/>
                <w:sz w:val="18"/>
                <w:szCs w:val="18"/>
              </w:rPr>
              <w:t xml:space="preserve">   Deposits received from customers - current</w:t>
            </w:r>
          </w:p>
        </w:tc>
        <w:tc>
          <w:tcPr>
            <w:tcW w:w="1290" w:type="dxa"/>
            <w:shd w:val="clear" w:color="auto" w:fill="FAFAFA"/>
          </w:tcPr>
          <w:p w14:paraId="1739B8CF" w14:textId="5A46F09B" w:rsidR="002533A0" w:rsidRPr="00DB5090" w:rsidRDefault="002533A0" w:rsidP="002533A0">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20</w:t>
            </w:r>
            <w:r w:rsidRPr="00DB5090">
              <w:rPr>
                <w:rFonts w:cs="Arial"/>
                <w:sz w:val="18"/>
                <w:szCs w:val="18"/>
              </w:rPr>
              <w:t>,</w:t>
            </w:r>
            <w:r w:rsidR="00D913DF" w:rsidRPr="00D913DF">
              <w:rPr>
                <w:rFonts w:cs="Arial"/>
                <w:sz w:val="18"/>
                <w:szCs w:val="18"/>
                <w:lang w:val="en-GB"/>
              </w:rPr>
              <w:t>062</w:t>
            </w:r>
            <w:r w:rsidRPr="00DB5090">
              <w:rPr>
                <w:rFonts w:cs="Arial"/>
                <w:sz w:val="18"/>
                <w:szCs w:val="18"/>
              </w:rPr>
              <w:t xml:space="preserve"> </w:t>
            </w:r>
          </w:p>
        </w:tc>
        <w:tc>
          <w:tcPr>
            <w:tcW w:w="1291" w:type="dxa"/>
            <w:shd w:val="clear" w:color="auto" w:fill="auto"/>
          </w:tcPr>
          <w:p w14:paraId="1C738E94" w14:textId="2CF92499" w:rsidR="002533A0" w:rsidRPr="00DB5090" w:rsidRDefault="00D913DF" w:rsidP="002533A0">
            <w:pPr>
              <w:ind w:right="-72"/>
              <w:jc w:val="right"/>
              <w:rPr>
                <w:rFonts w:cs="Arial"/>
                <w:sz w:val="18"/>
                <w:szCs w:val="18"/>
              </w:rPr>
            </w:pPr>
            <w:r w:rsidRPr="00D913DF">
              <w:rPr>
                <w:rFonts w:cs="Arial"/>
                <w:sz w:val="18"/>
                <w:szCs w:val="18"/>
                <w:lang w:val="en-GB"/>
              </w:rPr>
              <w:t>45</w:t>
            </w:r>
            <w:r w:rsidR="002533A0" w:rsidRPr="00DB5090">
              <w:rPr>
                <w:rFonts w:cs="Arial"/>
                <w:sz w:val="18"/>
                <w:szCs w:val="18"/>
              </w:rPr>
              <w:t>,</w:t>
            </w:r>
            <w:r w:rsidRPr="00D913DF">
              <w:rPr>
                <w:rFonts w:cs="Arial"/>
                <w:sz w:val="18"/>
                <w:szCs w:val="18"/>
                <w:lang w:val="en-GB"/>
              </w:rPr>
              <w:t>442</w:t>
            </w:r>
          </w:p>
        </w:tc>
        <w:tc>
          <w:tcPr>
            <w:tcW w:w="1290" w:type="dxa"/>
            <w:shd w:val="clear" w:color="auto" w:fill="FAFAFA"/>
          </w:tcPr>
          <w:p w14:paraId="18319225" w14:textId="7BFDE5BA"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40C048C4" w14:textId="5AE7D97A" w:rsidR="002533A0" w:rsidRPr="00DB5090" w:rsidRDefault="002533A0" w:rsidP="002533A0">
            <w:pPr>
              <w:ind w:right="-72"/>
              <w:jc w:val="right"/>
              <w:rPr>
                <w:rFonts w:cs="Arial"/>
                <w:sz w:val="18"/>
                <w:szCs w:val="18"/>
              </w:rPr>
            </w:pPr>
            <w:r w:rsidRPr="00DB5090">
              <w:rPr>
                <w:rFonts w:cs="Arial"/>
                <w:sz w:val="18"/>
                <w:szCs w:val="18"/>
              </w:rPr>
              <w:t>-</w:t>
            </w:r>
          </w:p>
        </w:tc>
      </w:tr>
      <w:tr w:rsidR="00BB7692" w:rsidRPr="00DB5090" w14:paraId="54619DB5" w14:textId="773B902B" w:rsidTr="00FD0C0E">
        <w:tc>
          <w:tcPr>
            <w:tcW w:w="4428" w:type="dxa"/>
            <w:vAlign w:val="bottom"/>
          </w:tcPr>
          <w:p w14:paraId="0CEBE89D" w14:textId="4CCC451A" w:rsidR="00BB7692" w:rsidRPr="00DB5090" w:rsidRDefault="00BB7692" w:rsidP="00BB7692">
            <w:pPr>
              <w:rPr>
                <w:rFonts w:cs="Arial"/>
                <w:sz w:val="18"/>
                <w:szCs w:val="18"/>
              </w:rPr>
            </w:pPr>
            <w:r w:rsidRPr="00DB5090">
              <w:rPr>
                <w:rFonts w:cs="Arial"/>
                <w:sz w:val="18"/>
                <w:szCs w:val="18"/>
              </w:rPr>
              <w:t xml:space="preserve">   Other</w:t>
            </w:r>
            <w:r w:rsidRPr="00DB5090">
              <w:rPr>
                <w:rFonts w:cs="Arial"/>
                <w:sz w:val="18"/>
                <w:szCs w:val="18"/>
                <w:cs/>
              </w:rPr>
              <w:t xml:space="preserve"> </w:t>
            </w:r>
            <w:r w:rsidRPr="00DB5090">
              <w:rPr>
                <w:rFonts w:cs="Arial"/>
                <w:sz w:val="18"/>
                <w:szCs w:val="18"/>
                <w:lang w:val="en-GB"/>
              </w:rPr>
              <w:t>current</w:t>
            </w:r>
            <w:r w:rsidRPr="00DB5090">
              <w:rPr>
                <w:rFonts w:cs="Arial"/>
                <w:sz w:val="18"/>
                <w:szCs w:val="18"/>
              </w:rPr>
              <w:t xml:space="preserve"> liabilities</w:t>
            </w:r>
          </w:p>
        </w:tc>
        <w:tc>
          <w:tcPr>
            <w:tcW w:w="1290" w:type="dxa"/>
            <w:shd w:val="clear" w:color="auto" w:fill="FAFAFA"/>
          </w:tcPr>
          <w:p w14:paraId="51477BB1" w14:textId="0444C12B" w:rsidR="00BB7692" w:rsidRPr="00DB5090" w:rsidRDefault="00D913DF" w:rsidP="00BB7692">
            <w:pPr>
              <w:ind w:right="-72"/>
              <w:jc w:val="right"/>
              <w:rPr>
                <w:rFonts w:cs="Arial"/>
                <w:sz w:val="18"/>
                <w:szCs w:val="18"/>
              </w:rPr>
            </w:pPr>
            <w:r w:rsidRPr="00D913DF">
              <w:rPr>
                <w:rFonts w:cs="Arial"/>
                <w:sz w:val="18"/>
                <w:szCs w:val="18"/>
                <w:lang w:val="en-GB"/>
              </w:rPr>
              <w:t>57</w:t>
            </w:r>
            <w:r w:rsidR="00BB7692" w:rsidRPr="00DB5090">
              <w:rPr>
                <w:rFonts w:cs="Arial"/>
                <w:sz w:val="18"/>
                <w:szCs w:val="18"/>
              </w:rPr>
              <w:t>,</w:t>
            </w:r>
            <w:r w:rsidRPr="00D913DF">
              <w:rPr>
                <w:rFonts w:cs="Arial"/>
                <w:sz w:val="18"/>
                <w:szCs w:val="18"/>
                <w:lang w:val="en-GB"/>
              </w:rPr>
              <w:t>880</w:t>
            </w:r>
          </w:p>
        </w:tc>
        <w:tc>
          <w:tcPr>
            <w:tcW w:w="1291" w:type="dxa"/>
            <w:shd w:val="clear" w:color="auto" w:fill="auto"/>
          </w:tcPr>
          <w:p w14:paraId="3E611908" w14:textId="79E24BAC" w:rsidR="00BB7692" w:rsidRPr="00DB5090" w:rsidRDefault="00D913DF" w:rsidP="00BB7692">
            <w:pPr>
              <w:ind w:right="-72"/>
              <w:jc w:val="right"/>
              <w:rPr>
                <w:rFonts w:cs="Arial"/>
                <w:sz w:val="18"/>
                <w:szCs w:val="18"/>
              </w:rPr>
            </w:pPr>
            <w:r w:rsidRPr="00D913DF">
              <w:rPr>
                <w:rFonts w:cs="Arial"/>
                <w:sz w:val="18"/>
                <w:szCs w:val="18"/>
                <w:lang w:val="en-GB"/>
              </w:rPr>
              <w:t>74</w:t>
            </w:r>
            <w:r w:rsidR="00BB7692" w:rsidRPr="00DB5090">
              <w:rPr>
                <w:rFonts w:cs="Arial"/>
                <w:sz w:val="18"/>
                <w:szCs w:val="18"/>
              </w:rPr>
              <w:t>,</w:t>
            </w:r>
            <w:r w:rsidRPr="00D913DF">
              <w:rPr>
                <w:rFonts w:cs="Arial"/>
                <w:sz w:val="18"/>
                <w:szCs w:val="18"/>
                <w:lang w:val="en-GB"/>
              </w:rPr>
              <w:t>740</w:t>
            </w:r>
          </w:p>
        </w:tc>
        <w:tc>
          <w:tcPr>
            <w:tcW w:w="1290" w:type="dxa"/>
            <w:shd w:val="clear" w:color="auto" w:fill="FAFAFA"/>
          </w:tcPr>
          <w:p w14:paraId="2E0A18AE" w14:textId="61A5A5A7" w:rsidR="00BB7692" w:rsidRPr="00DB5090" w:rsidRDefault="00D913DF" w:rsidP="00BB7692">
            <w:pPr>
              <w:ind w:right="-72"/>
              <w:jc w:val="right"/>
              <w:rPr>
                <w:rFonts w:cs="Arial"/>
                <w:sz w:val="18"/>
                <w:szCs w:val="18"/>
              </w:rPr>
            </w:pPr>
            <w:r w:rsidRPr="00D913DF">
              <w:rPr>
                <w:rFonts w:cs="Arial"/>
                <w:sz w:val="18"/>
                <w:szCs w:val="18"/>
                <w:lang w:val="en-GB"/>
              </w:rPr>
              <w:t>1</w:t>
            </w:r>
            <w:r w:rsidR="00BB7692" w:rsidRPr="00DB5090">
              <w:rPr>
                <w:rFonts w:cs="Arial"/>
                <w:sz w:val="18"/>
                <w:szCs w:val="18"/>
              </w:rPr>
              <w:t>,</w:t>
            </w:r>
            <w:r w:rsidRPr="00D913DF">
              <w:rPr>
                <w:rFonts w:cs="Arial"/>
                <w:sz w:val="18"/>
                <w:szCs w:val="18"/>
                <w:lang w:val="en-GB"/>
              </w:rPr>
              <w:t>825</w:t>
            </w:r>
          </w:p>
        </w:tc>
        <w:tc>
          <w:tcPr>
            <w:tcW w:w="1291" w:type="dxa"/>
            <w:shd w:val="clear" w:color="auto" w:fill="auto"/>
          </w:tcPr>
          <w:p w14:paraId="4316B5FC" w14:textId="46C2259C" w:rsidR="00BB7692" w:rsidRPr="00DB5090" w:rsidRDefault="00D913DF" w:rsidP="00BB7692">
            <w:pPr>
              <w:ind w:right="-72"/>
              <w:jc w:val="right"/>
              <w:rPr>
                <w:rFonts w:cs="Arial"/>
                <w:sz w:val="18"/>
                <w:szCs w:val="18"/>
              </w:rPr>
            </w:pPr>
            <w:r w:rsidRPr="00D913DF">
              <w:rPr>
                <w:rFonts w:cs="Arial"/>
                <w:sz w:val="18"/>
                <w:szCs w:val="18"/>
                <w:lang w:val="en-GB"/>
              </w:rPr>
              <w:t>17</w:t>
            </w:r>
            <w:r w:rsidR="00BB7692" w:rsidRPr="00DB5090">
              <w:rPr>
                <w:rFonts w:cs="Arial"/>
                <w:sz w:val="18"/>
                <w:szCs w:val="18"/>
              </w:rPr>
              <w:t>,</w:t>
            </w:r>
            <w:r w:rsidRPr="00D913DF">
              <w:rPr>
                <w:rFonts w:cs="Arial"/>
                <w:sz w:val="18"/>
                <w:szCs w:val="18"/>
                <w:lang w:val="en-GB"/>
              </w:rPr>
              <w:t>288</w:t>
            </w:r>
          </w:p>
        </w:tc>
      </w:tr>
      <w:tr w:rsidR="002533A0" w:rsidRPr="00DB5090" w14:paraId="75A7B135" w14:textId="595061D5" w:rsidTr="00FD0C0E">
        <w:tc>
          <w:tcPr>
            <w:tcW w:w="4428" w:type="dxa"/>
            <w:vAlign w:val="bottom"/>
          </w:tcPr>
          <w:p w14:paraId="3FEC0212" w14:textId="044481E6" w:rsidR="002533A0" w:rsidRPr="00DB5090" w:rsidRDefault="002533A0" w:rsidP="002533A0">
            <w:pPr>
              <w:rPr>
                <w:rFonts w:cs="Arial"/>
                <w:sz w:val="18"/>
                <w:szCs w:val="18"/>
              </w:rPr>
            </w:pPr>
            <w:r w:rsidRPr="00DB5090">
              <w:rPr>
                <w:rFonts w:cs="Arial"/>
                <w:sz w:val="18"/>
                <w:szCs w:val="18"/>
              </w:rPr>
              <w:t xml:space="preserve">   Lease liabilities </w:t>
            </w:r>
          </w:p>
        </w:tc>
        <w:tc>
          <w:tcPr>
            <w:tcW w:w="1290" w:type="dxa"/>
            <w:shd w:val="clear" w:color="auto" w:fill="FAFAFA"/>
          </w:tcPr>
          <w:p w14:paraId="5C1833CB" w14:textId="6C9FF7C5" w:rsidR="002533A0" w:rsidRPr="00DB5090" w:rsidRDefault="002533A0" w:rsidP="002533A0">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213</w:t>
            </w:r>
            <w:r w:rsidRPr="00DB5090">
              <w:rPr>
                <w:rFonts w:cs="Arial"/>
                <w:sz w:val="18"/>
                <w:szCs w:val="18"/>
              </w:rPr>
              <w:t>,</w:t>
            </w:r>
            <w:r w:rsidR="00D913DF" w:rsidRPr="00D913DF">
              <w:rPr>
                <w:rFonts w:cs="Arial"/>
                <w:sz w:val="18"/>
                <w:szCs w:val="18"/>
                <w:lang w:val="en-GB"/>
              </w:rPr>
              <w:t>702</w:t>
            </w:r>
            <w:r w:rsidRPr="00DB5090">
              <w:rPr>
                <w:rFonts w:cs="Arial"/>
                <w:sz w:val="18"/>
                <w:szCs w:val="18"/>
              </w:rPr>
              <w:t xml:space="preserve"> </w:t>
            </w:r>
          </w:p>
        </w:tc>
        <w:tc>
          <w:tcPr>
            <w:tcW w:w="1291" w:type="dxa"/>
            <w:shd w:val="clear" w:color="auto" w:fill="auto"/>
          </w:tcPr>
          <w:p w14:paraId="2787E8FC" w14:textId="742F243E" w:rsidR="002533A0" w:rsidRPr="00DB5090" w:rsidRDefault="00D913DF" w:rsidP="002533A0">
            <w:pPr>
              <w:ind w:right="-72"/>
              <w:jc w:val="right"/>
              <w:rPr>
                <w:rFonts w:cs="Arial"/>
                <w:sz w:val="18"/>
                <w:szCs w:val="18"/>
              </w:rPr>
            </w:pPr>
            <w:r w:rsidRPr="00D913DF">
              <w:rPr>
                <w:rFonts w:cs="Arial"/>
                <w:sz w:val="18"/>
                <w:szCs w:val="18"/>
                <w:lang w:val="en-GB"/>
              </w:rPr>
              <w:t>164</w:t>
            </w:r>
            <w:r w:rsidR="002533A0" w:rsidRPr="00DB5090">
              <w:rPr>
                <w:rFonts w:cs="Arial"/>
                <w:sz w:val="18"/>
                <w:szCs w:val="18"/>
              </w:rPr>
              <w:t>,</w:t>
            </w:r>
            <w:r w:rsidRPr="00D913DF">
              <w:rPr>
                <w:rFonts w:cs="Arial"/>
                <w:sz w:val="18"/>
                <w:szCs w:val="18"/>
                <w:lang w:val="en-GB"/>
              </w:rPr>
              <w:t>275</w:t>
            </w:r>
          </w:p>
        </w:tc>
        <w:tc>
          <w:tcPr>
            <w:tcW w:w="1290" w:type="dxa"/>
            <w:shd w:val="clear" w:color="auto" w:fill="FAFAFA"/>
          </w:tcPr>
          <w:p w14:paraId="2401D727" w14:textId="66D735FF" w:rsidR="002533A0" w:rsidRPr="00DB5090" w:rsidRDefault="00D913DF" w:rsidP="002533A0">
            <w:pPr>
              <w:ind w:right="-72"/>
              <w:jc w:val="right"/>
              <w:rPr>
                <w:rFonts w:cs="Arial"/>
                <w:sz w:val="18"/>
                <w:szCs w:val="18"/>
              </w:rPr>
            </w:pPr>
            <w:r w:rsidRPr="00D913DF">
              <w:rPr>
                <w:rFonts w:cs="Arial"/>
                <w:sz w:val="18"/>
                <w:szCs w:val="18"/>
                <w:lang w:val="en-GB"/>
              </w:rPr>
              <w:t>53</w:t>
            </w:r>
            <w:r w:rsidR="002533A0" w:rsidRPr="00DB5090">
              <w:rPr>
                <w:rFonts w:cs="Arial"/>
                <w:sz w:val="18"/>
                <w:szCs w:val="18"/>
              </w:rPr>
              <w:t>,</w:t>
            </w:r>
            <w:r w:rsidRPr="00D913DF">
              <w:rPr>
                <w:rFonts w:cs="Arial"/>
                <w:sz w:val="18"/>
                <w:szCs w:val="18"/>
                <w:lang w:val="en-GB"/>
              </w:rPr>
              <w:t>296</w:t>
            </w:r>
          </w:p>
        </w:tc>
        <w:tc>
          <w:tcPr>
            <w:tcW w:w="1291" w:type="dxa"/>
            <w:shd w:val="clear" w:color="auto" w:fill="auto"/>
          </w:tcPr>
          <w:p w14:paraId="7BC607AF" w14:textId="3D95A1F3" w:rsidR="002533A0" w:rsidRPr="00DB5090" w:rsidRDefault="00D913DF" w:rsidP="002533A0">
            <w:pPr>
              <w:ind w:right="-72"/>
              <w:jc w:val="right"/>
              <w:rPr>
                <w:rFonts w:cs="Arial"/>
                <w:sz w:val="18"/>
                <w:szCs w:val="18"/>
              </w:rPr>
            </w:pPr>
            <w:r w:rsidRPr="00D913DF">
              <w:rPr>
                <w:rFonts w:cs="Arial"/>
                <w:sz w:val="18"/>
                <w:szCs w:val="18"/>
                <w:lang w:val="en-GB"/>
              </w:rPr>
              <w:t>49</w:t>
            </w:r>
            <w:r w:rsidR="002533A0" w:rsidRPr="00DB5090">
              <w:rPr>
                <w:rFonts w:cs="Arial"/>
                <w:sz w:val="18"/>
                <w:szCs w:val="18"/>
              </w:rPr>
              <w:t>,</w:t>
            </w:r>
            <w:r w:rsidRPr="00D913DF">
              <w:rPr>
                <w:rFonts w:cs="Arial"/>
                <w:sz w:val="18"/>
                <w:szCs w:val="18"/>
                <w:lang w:val="en-GB"/>
              </w:rPr>
              <w:t>585</w:t>
            </w:r>
          </w:p>
        </w:tc>
      </w:tr>
      <w:tr w:rsidR="002533A0" w:rsidRPr="00DB5090" w14:paraId="09EC536D" w14:textId="2E18F11D" w:rsidTr="00FD0C0E">
        <w:tc>
          <w:tcPr>
            <w:tcW w:w="4428" w:type="dxa"/>
            <w:vAlign w:val="bottom"/>
          </w:tcPr>
          <w:p w14:paraId="64E985C7" w14:textId="2A33CE93" w:rsidR="002533A0" w:rsidRPr="00DB5090" w:rsidRDefault="002533A0" w:rsidP="002533A0">
            <w:pPr>
              <w:rPr>
                <w:rFonts w:cs="Arial"/>
                <w:sz w:val="18"/>
                <w:szCs w:val="18"/>
              </w:rPr>
            </w:pPr>
            <w:r w:rsidRPr="00DB5090">
              <w:rPr>
                <w:rFonts w:cs="Arial"/>
                <w:sz w:val="18"/>
                <w:szCs w:val="18"/>
              </w:rPr>
              <w:t xml:space="preserve">   Long-term borrowings from financial institutions</w:t>
            </w:r>
          </w:p>
        </w:tc>
        <w:tc>
          <w:tcPr>
            <w:tcW w:w="1290" w:type="dxa"/>
            <w:shd w:val="clear" w:color="auto" w:fill="FAFAFA"/>
          </w:tcPr>
          <w:p w14:paraId="6DBDFF74" w14:textId="39215000" w:rsidR="002533A0" w:rsidRPr="00DB5090" w:rsidRDefault="002533A0" w:rsidP="002533A0">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4</w:t>
            </w:r>
            <w:r w:rsidRPr="00DB5090">
              <w:rPr>
                <w:rFonts w:cs="Arial"/>
                <w:sz w:val="18"/>
                <w:szCs w:val="18"/>
              </w:rPr>
              <w:t>,</w:t>
            </w:r>
            <w:r w:rsidR="00D913DF" w:rsidRPr="00D913DF">
              <w:rPr>
                <w:rFonts w:cs="Arial"/>
                <w:sz w:val="18"/>
                <w:szCs w:val="18"/>
                <w:lang w:val="en-GB"/>
              </w:rPr>
              <w:t>112</w:t>
            </w:r>
            <w:r w:rsidRPr="00DB5090">
              <w:rPr>
                <w:rFonts w:cs="Arial"/>
                <w:sz w:val="18"/>
                <w:szCs w:val="18"/>
              </w:rPr>
              <w:t>,</w:t>
            </w:r>
            <w:r w:rsidR="00D913DF" w:rsidRPr="00D913DF">
              <w:rPr>
                <w:rFonts w:cs="Arial"/>
                <w:sz w:val="18"/>
                <w:szCs w:val="18"/>
                <w:lang w:val="en-GB"/>
              </w:rPr>
              <w:t>668</w:t>
            </w:r>
            <w:r w:rsidRPr="00DB5090">
              <w:rPr>
                <w:rFonts w:cs="Arial"/>
                <w:sz w:val="18"/>
                <w:szCs w:val="18"/>
              </w:rPr>
              <w:t xml:space="preserve"> </w:t>
            </w:r>
          </w:p>
        </w:tc>
        <w:tc>
          <w:tcPr>
            <w:tcW w:w="1291" w:type="dxa"/>
            <w:shd w:val="clear" w:color="auto" w:fill="auto"/>
          </w:tcPr>
          <w:p w14:paraId="2CFDEF04" w14:textId="3CA9DA6A" w:rsidR="002533A0" w:rsidRPr="00DB5090" w:rsidRDefault="00D913DF" w:rsidP="002533A0">
            <w:pPr>
              <w:ind w:right="-72"/>
              <w:jc w:val="right"/>
              <w:rPr>
                <w:rFonts w:cs="Arial"/>
                <w:sz w:val="18"/>
                <w:szCs w:val="18"/>
              </w:rPr>
            </w:pPr>
            <w:r w:rsidRPr="00D913DF">
              <w:rPr>
                <w:rFonts w:cs="Arial"/>
                <w:sz w:val="18"/>
                <w:szCs w:val="18"/>
                <w:lang w:val="en-GB"/>
              </w:rPr>
              <w:t>3</w:t>
            </w:r>
            <w:r w:rsidR="002533A0" w:rsidRPr="00DB5090">
              <w:rPr>
                <w:rFonts w:cs="Arial"/>
                <w:sz w:val="18"/>
                <w:szCs w:val="18"/>
              </w:rPr>
              <w:t>,</w:t>
            </w:r>
            <w:r w:rsidRPr="00D913DF">
              <w:rPr>
                <w:rFonts w:cs="Arial"/>
                <w:sz w:val="18"/>
                <w:szCs w:val="18"/>
                <w:lang w:val="en-GB"/>
              </w:rPr>
              <w:t>490</w:t>
            </w:r>
            <w:r w:rsidR="002533A0" w:rsidRPr="00DB5090">
              <w:rPr>
                <w:rFonts w:cs="Arial"/>
                <w:sz w:val="18"/>
                <w:szCs w:val="18"/>
              </w:rPr>
              <w:t>,</w:t>
            </w:r>
            <w:r w:rsidRPr="00D913DF">
              <w:rPr>
                <w:rFonts w:cs="Arial"/>
                <w:sz w:val="18"/>
                <w:szCs w:val="18"/>
                <w:lang w:val="en-GB"/>
              </w:rPr>
              <w:t>899</w:t>
            </w:r>
          </w:p>
        </w:tc>
        <w:tc>
          <w:tcPr>
            <w:tcW w:w="1290" w:type="dxa"/>
            <w:shd w:val="clear" w:color="auto" w:fill="FAFAFA"/>
          </w:tcPr>
          <w:p w14:paraId="24C73942" w14:textId="66A3B3C9" w:rsidR="002533A0" w:rsidRPr="00DB5090" w:rsidRDefault="00D913DF" w:rsidP="002533A0">
            <w:pPr>
              <w:ind w:right="-72"/>
              <w:jc w:val="right"/>
              <w:rPr>
                <w:rFonts w:cs="Arial"/>
                <w:sz w:val="18"/>
                <w:szCs w:val="18"/>
              </w:rPr>
            </w:pPr>
            <w:r w:rsidRPr="00D913DF">
              <w:rPr>
                <w:rFonts w:cs="Arial"/>
                <w:sz w:val="18"/>
                <w:szCs w:val="18"/>
                <w:lang w:val="en-GB"/>
              </w:rPr>
              <w:t>579</w:t>
            </w:r>
            <w:r w:rsidR="002533A0" w:rsidRPr="00DB5090">
              <w:rPr>
                <w:rFonts w:cs="Arial"/>
                <w:sz w:val="18"/>
                <w:szCs w:val="18"/>
              </w:rPr>
              <w:t>,</w:t>
            </w:r>
            <w:r w:rsidRPr="00D913DF">
              <w:rPr>
                <w:rFonts w:cs="Arial"/>
                <w:sz w:val="18"/>
                <w:szCs w:val="18"/>
                <w:lang w:val="en-GB"/>
              </w:rPr>
              <w:t>082</w:t>
            </w:r>
          </w:p>
        </w:tc>
        <w:tc>
          <w:tcPr>
            <w:tcW w:w="1291" w:type="dxa"/>
            <w:shd w:val="clear" w:color="auto" w:fill="auto"/>
          </w:tcPr>
          <w:p w14:paraId="0DE6B291" w14:textId="2D7C540F" w:rsidR="002533A0" w:rsidRPr="00DB5090" w:rsidRDefault="00D913DF" w:rsidP="002533A0">
            <w:pPr>
              <w:ind w:right="-72"/>
              <w:jc w:val="right"/>
              <w:rPr>
                <w:rFonts w:cs="Arial"/>
                <w:sz w:val="18"/>
                <w:szCs w:val="18"/>
              </w:rPr>
            </w:pPr>
            <w:r w:rsidRPr="00D913DF">
              <w:rPr>
                <w:rFonts w:cs="Arial"/>
                <w:sz w:val="18"/>
                <w:szCs w:val="18"/>
                <w:lang w:val="en-GB"/>
              </w:rPr>
              <w:t>2</w:t>
            </w:r>
            <w:r w:rsidR="002533A0" w:rsidRPr="00DB5090">
              <w:rPr>
                <w:rFonts w:cs="Arial"/>
                <w:sz w:val="18"/>
                <w:szCs w:val="18"/>
              </w:rPr>
              <w:t>,</w:t>
            </w:r>
            <w:r w:rsidRPr="00D913DF">
              <w:rPr>
                <w:rFonts w:cs="Arial"/>
                <w:sz w:val="18"/>
                <w:szCs w:val="18"/>
                <w:lang w:val="en-GB"/>
              </w:rPr>
              <w:t>012</w:t>
            </w:r>
            <w:r w:rsidR="002533A0" w:rsidRPr="00DB5090">
              <w:rPr>
                <w:rFonts w:cs="Arial"/>
                <w:sz w:val="18"/>
                <w:szCs w:val="18"/>
              </w:rPr>
              <w:t>,</w:t>
            </w:r>
            <w:r w:rsidRPr="00D913DF">
              <w:rPr>
                <w:rFonts w:cs="Arial"/>
                <w:sz w:val="18"/>
                <w:szCs w:val="18"/>
                <w:lang w:val="en-GB"/>
              </w:rPr>
              <w:t>778</w:t>
            </w:r>
          </w:p>
        </w:tc>
      </w:tr>
      <w:tr w:rsidR="002533A0" w:rsidRPr="00DB5090" w14:paraId="4D451A90" w14:textId="665D0DA9" w:rsidTr="00FD0C0E">
        <w:tc>
          <w:tcPr>
            <w:tcW w:w="4428" w:type="dxa"/>
            <w:vAlign w:val="bottom"/>
          </w:tcPr>
          <w:p w14:paraId="4A4923C9" w14:textId="7AB344A4" w:rsidR="002533A0" w:rsidRPr="00DB5090" w:rsidRDefault="002533A0" w:rsidP="002533A0">
            <w:pPr>
              <w:rPr>
                <w:rFonts w:cs="Arial"/>
                <w:sz w:val="18"/>
                <w:szCs w:val="18"/>
              </w:rPr>
            </w:pPr>
            <w:r w:rsidRPr="00DB5090">
              <w:rPr>
                <w:rFonts w:cs="Arial"/>
                <w:sz w:val="18"/>
                <w:szCs w:val="18"/>
              </w:rPr>
              <w:t xml:space="preserve">   Long-term borrowings from related parties</w:t>
            </w:r>
          </w:p>
        </w:tc>
        <w:tc>
          <w:tcPr>
            <w:tcW w:w="1290" w:type="dxa"/>
            <w:shd w:val="clear" w:color="auto" w:fill="FAFAFA"/>
          </w:tcPr>
          <w:p w14:paraId="72EEAFC8" w14:textId="41C47D16"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49DA7CB9" w14:textId="566301DC" w:rsidR="002533A0" w:rsidRPr="00DB5090" w:rsidRDefault="002533A0" w:rsidP="002533A0">
            <w:pPr>
              <w:ind w:right="-72"/>
              <w:jc w:val="right"/>
              <w:rPr>
                <w:rFonts w:cs="Arial"/>
                <w:sz w:val="18"/>
                <w:szCs w:val="18"/>
              </w:rPr>
            </w:pPr>
            <w:r w:rsidRPr="00DB5090">
              <w:rPr>
                <w:rFonts w:cs="Arial"/>
                <w:sz w:val="18"/>
                <w:szCs w:val="18"/>
              </w:rPr>
              <w:t>-</w:t>
            </w:r>
          </w:p>
        </w:tc>
        <w:tc>
          <w:tcPr>
            <w:tcW w:w="1290" w:type="dxa"/>
            <w:shd w:val="clear" w:color="auto" w:fill="FAFAFA"/>
          </w:tcPr>
          <w:p w14:paraId="5DEFA2CA" w14:textId="58A4404C" w:rsidR="002533A0" w:rsidRPr="00DB5090" w:rsidRDefault="00D913DF" w:rsidP="002533A0">
            <w:pPr>
              <w:ind w:right="-72"/>
              <w:jc w:val="right"/>
              <w:rPr>
                <w:rFonts w:cs="Arial"/>
                <w:sz w:val="18"/>
                <w:szCs w:val="18"/>
              </w:rPr>
            </w:pPr>
            <w:r w:rsidRPr="00D913DF">
              <w:rPr>
                <w:rFonts w:cs="Arial"/>
                <w:sz w:val="18"/>
                <w:szCs w:val="18"/>
                <w:lang w:val="en-GB"/>
              </w:rPr>
              <w:t>1</w:t>
            </w:r>
            <w:r w:rsidR="002533A0" w:rsidRPr="00DB5090">
              <w:rPr>
                <w:rFonts w:cs="Arial"/>
                <w:sz w:val="18"/>
                <w:szCs w:val="18"/>
              </w:rPr>
              <w:t>,</w:t>
            </w:r>
            <w:r w:rsidRPr="00D913DF">
              <w:rPr>
                <w:rFonts w:cs="Arial"/>
                <w:sz w:val="18"/>
                <w:szCs w:val="18"/>
                <w:lang w:val="en-GB"/>
              </w:rPr>
              <w:t>504</w:t>
            </w:r>
            <w:r w:rsidR="002533A0" w:rsidRPr="00DB5090">
              <w:rPr>
                <w:rFonts w:cs="Arial"/>
                <w:sz w:val="18"/>
                <w:szCs w:val="18"/>
              </w:rPr>
              <w:t>,</w:t>
            </w:r>
            <w:r w:rsidRPr="00D913DF">
              <w:rPr>
                <w:rFonts w:cs="Arial"/>
                <w:sz w:val="18"/>
                <w:szCs w:val="18"/>
                <w:lang w:val="en-GB"/>
              </w:rPr>
              <w:t>844</w:t>
            </w:r>
          </w:p>
        </w:tc>
        <w:tc>
          <w:tcPr>
            <w:tcW w:w="1291" w:type="dxa"/>
            <w:shd w:val="clear" w:color="auto" w:fill="auto"/>
          </w:tcPr>
          <w:p w14:paraId="1AE1F3F3" w14:textId="2F4B4757" w:rsidR="002533A0" w:rsidRPr="00DB5090" w:rsidRDefault="002533A0" w:rsidP="002533A0">
            <w:pPr>
              <w:ind w:right="-72"/>
              <w:jc w:val="right"/>
              <w:rPr>
                <w:rFonts w:cs="Arial"/>
                <w:sz w:val="18"/>
                <w:szCs w:val="18"/>
              </w:rPr>
            </w:pPr>
            <w:r w:rsidRPr="00DB5090">
              <w:rPr>
                <w:rFonts w:cs="Arial"/>
                <w:sz w:val="18"/>
                <w:szCs w:val="18"/>
              </w:rPr>
              <w:t>-</w:t>
            </w:r>
          </w:p>
        </w:tc>
      </w:tr>
      <w:tr w:rsidR="002533A0" w:rsidRPr="00DB5090" w14:paraId="326880F5" w14:textId="77777777" w:rsidTr="00FD0C0E">
        <w:tc>
          <w:tcPr>
            <w:tcW w:w="4428" w:type="dxa"/>
            <w:vAlign w:val="bottom"/>
          </w:tcPr>
          <w:p w14:paraId="03AC2B2C" w14:textId="00AFC5AF" w:rsidR="002533A0" w:rsidRPr="00DB5090" w:rsidRDefault="002533A0" w:rsidP="002533A0">
            <w:pPr>
              <w:rPr>
                <w:rFonts w:cs="Arial"/>
                <w:sz w:val="18"/>
                <w:szCs w:val="18"/>
              </w:rPr>
            </w:pPr>
            <w:r w:rsidRPr="00DB5090">
              <w:rPr>
                <w:rFonts w:cs="Arial"/>
                <w:sz w:val="18"/>
                <w:szCs w:val="18"/>
              </w:rPr>
              <w:t xml:space="preserve">   Deposits received from customers</w:t>
            </w:r>
          </w:p>
        </w:tc>
        <w:tc>
          <w:tcPr>
            <w:tcW w:w="1290" w:type="dxa"/>
            <w:shd w:val="clear" w:color="auto" w:fill="FAFAFA"/>
          </w:tcPr>
          <w:p w14:paraId="7F00EEF4" w14:textId="5C2B2B5B" w:rsidR="002533A0" w:rsidRPr="00DB5090" w:rsidRDefault="002533A0" w:rsidP="002533A0">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22</w:t>
            </w:r>
            <w:r w:rsidRPr="00DB5090">
              <w:rPr>
                <w:rFonts w:cs="Arial"/>
                <w:sz w:val="18"/>
                <w:szCs w:val="18"/>
              </w:rPr>
              <w:t>,</w:t>
            </w:r>
            <w:r w:rsidR="00D913DF" w:rsidRPr="00D913DF">
              <w:rPr>
                <w:rFonts w:cs="Arial"/>
                <w:sz w:val="18"/>
                <w:szCs w:val="18"/>
                <w:lang w:val="en-GB"/>
              </w:rPr>
              <w:t>973</w:t>
            </w:r>
            <w:r w:rsidRPr="00DB5090">
              <w:rPr>
                <w:rFonts w:cs="Arial"/>
                <w:sz w:val="18"/>
                <w:szCs w:val="18"/>
              </w:rPr>
              <w:t xml:space="preserve"> </w:t>
            </w:r>
          </w:p>
        </w:tc>
        <w:tc>
          <w:tcPr>
            <w:tcW w:w="1291" w:type="dxa"/>
            <w:shd w:val="clear" w:color="auto" w:fill="auto"/>
          </w:tcPr>
          <w:p w14:paraId="61DBFAC7" w14:textId="31FC61BD" w:rsidR="002533A0" w:rsidRPr="00DB5090" w:rsidRDefault="002533A0" w:rsidP="002533A0">
            <w:pPr>
              <w:ind w:right="-72"/>
              <w:jc w:val="right"/>
              <w:rPr>
                <w:rFonts w:cs="Arial"/>
                <w:sz w:val="18"/>
                <w:szCs w:val="18"/>
              </w:rPr>
            </w:pPr>
            <w:r w:rsidRPr="00DB5090">
              <w:rPr>
                <w:rFonts w:cs="Arial"/>
                <w:sz w:val="18"/>
                <w:szCs w:val="18"/>
              </w:rPr>
              <w:t>-</w:t>
            </w:r>
          </w:p>
        </w:tc>
        <w:tc>
          <w:tcPr>
            <w:tcW w:w="1290" w:type="dxa"/>
            <w:shd w:val="clear" w:color="auto" w:fill="FAFAFA"/>
          </w:tcPr>
          <w:p w14:paraId="4F30931C" w14:textId="477267CF"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15888BD1" w14:textId="11495D24" w:rsidR="002533A0" w:rsidRPr="00DB5090" w:rsidRDefault="002533A0" w:rsidP="002533A0">
            <w:pPr>
              <w:ind w:right="-72"/>
              <w:jc w:val="right"/>
              <w:rPr>
                <w:rFonts w:cs="Arial"/>
                <w:sz w:val="18"/>
                <w:szCs w:val="18"/>
              </w:rPr>
            </w:pPr>
            <w:r w:rsidRPr="00DB5090">
              <w:rPr>
                <w:rFonts w:cs="Arial"/>
                <w:sz w:val="18"/>
                <w:szCs w:val="18"/>
              </w:rPr>
              <w:t>-</w:t>
            </w:r>
          </w:p>
        </w:tc>
      </w:tr>
      <w:tr w:rsidR="002533A0" w:rsidRPr="00DB5090" w14:paraId="79B7AFCB" w14:textId="4776EFE1" w:rsidTr="00FD0C0E">
        <w:tc>
          <w:tcPr>
            <w:tcW w:w="4428" w:type="dxa"/>
            <w:vAlign w:val="bottom"/>
          </w:tcPr>
          <w:p w14:paraId="225553F4" w14:textId="21DE5470" w:rsidR="002533A0" w:rsidRPr="00DB5090" w:rsidRDefault="002533A0" w:rsidP="002533A0">
            <w:pPr>
              <w:rPr>
                <w:rFonts w:cs="Arial"/>
                <w:sz w:val="18"/>
                <w:szCs w:val="18"/>
              </w:rPr>
            </w:pPr>
            <w:r w:rsidRPr="00DB5090">
              <w:rPr>
                <w:rFonts w:cs="Arial"/>
                <w:sz w:val="18"/>
                <w:szCs w:val="18"/>
              </w:rPr>
              <w:t xml:space="preserve">   Hospital acquisition payables</w:t>
            </w:r>
          </w:p>
        </w:tc>
        <w:tc>
          <w:tcPr>
            <w:tcW w:w="1290" w:type="dxa"/>
            <w:shd w:val="clear" w:color="auto" w:fill="FAFAFA"/>
          </w:tcPr>
          <w:p w14:paraId="3E827B9A" w14:textId="360A9F02" w:rsidR="002533A0" w:rsidRPr="00DB5090" w:rsidRDefault="00D913DF" w:rsidP="002533A0">
            <w:pPr>
              <w:ind w:right="-72"/>
              <w:jc w:val="right"/>
              <w:rPr>
                <w:rFonts w:cs="Arial"/>
                <w:sz w:val="18"/>
                <w:szCs w:val="18"/>
              </w:rPr>
            </w:pPr>
            <w:r w:rsidRPr="00D913DF">
              <w:rPr>
                <w:rFonts w:cs="Arial"/>
                <w:sz w:val="18"/>
                <w:szCs w:val="18"/>
                <w:lang w:val="en-GB"/>
              </w:rPr>
              <w:t>47</w:t>
            </w:r>
            <w:r w:rsidR="002533A0" w:rsidRPr="00DB5090">
              <w:rPr>
                <w:rFonts w:cs="Arial"/>
                <w:sz w:val="18"/>
                <w:szCs w:val="18"/>
              </w:rPr>
              <w:t>,</w:t>
            </w:r>
            <w:r w:rsidRPr="00D913DF">
              <w:rPr>
                <w:rFonts w:cs="Arial"/>
                <w:sz w:val="18"/>
                <w:szCs w:val="18"/>
                <w:lang w:val="en-GB"/>
              </w:rPr>
              <w:t>791</w:t>
            </w:r>
          </w:p>
        </w:tc>
        <w:tc>
          <w:tcPr>
            <w:tcW w:w="1291" w:type="dxa"/>
            <w:shd w:val="clear" w:color="auto" w:fill="auto"/>
          </w:tcPr>
          <w:p w14:paraId="2ECC931F" w14:textId="6B10FEA9" w:rsidR="002533A0" w:rsidRPr="00DB5090" w:rsidRDefault="00D913DF" w:rsidP="002533A0">
            <w:pPr>
              <w:ind w:right="-72"/>
              <w:jc w:val="right"/>
              <w:rPr>
                <w:rFonts w:cs="Arial"/>
                <w:sz w:val="18"/>
                <w:szCs w:val="18"/>
              </w:rPr>
            </w:pPr>
            <w:r w:rsidRPr="00D913DF">
              <w:rPr>
                <w:rFonts w:cs="Arial"/>
                <w:sz w:val="18"/>
                <w:szCs w:val="18"/>
                <w:lang w:val="en-GB"/>
              </w:rPr>
              <w:t>53</w:t>
            </w:r>
            <w:r w:rsidR="002533A0" w:rsidRPr="00DB5090">
              <w:rPr>
                <w:rFonts w:cs="Arial"/>
                <w:sz w:val="18"/>
                <w:szCs w:val="18"/>
              </w:rPr>
              <w:t>,</w:t>
            </w:r>
            <w:r w:rsidRPr="00D913DF">
              <w:rPr>
                <w:rFonts w:cs="Arial"/>
                <w:sz w:val="18"/>
                <w:szCs w:val="18"/>
                <w:lang w:val="en-GB"/>
              </w:rPr>
              <w:t>735</w:t>
            </w:r>
          </w:p>
        </w:tc>
        <w:tc>
          <w:tcPr>
            <w:tcW w:w="1290" w:type="dxa"/>
            <w:shd w:val="clear" w:color="auto" w:fill="FAFAFA"/>
          </w:tcPr>
          <w:p w14:paraId="7934CD5F" w14:textId="702A3C80" w:rsidR="002533A0" w:rsidRPr="00DB5090" w:rsidRDefault="002533A0" w:rsidP="002533A0">
            <w:pPr>
              <w:ind w:right="-72"/>
              <w:jc w:val="right"/>
              <w:rPr>
                <w:rFonts w:cs="Arial"/>
                <w:sz w:val="18"/>
                <w:szCs w:val="18"/>
              </w:rPr>
            </w:pPr>
            <w:r w:rsidRPr="00DB5090">
              <w:rPr>
                <w:rFonts w:cs="Arial"/>
                <w:sz w:val="18"/>
                <w:szCs w:val="18"/>
              </w:rPr>
              <w:t>-</w:t>
            </w:r>
          </w:p>
        </w:tc>
        <w:tc>
          <w:tcPr>
            <w:tcW w:w="1291" w:type="dxa"/>
            <w:shd w:val="clear" w:color="auto" w:fill="auto"/>
          </w:tcPr>
          <w:p w14:paraId="38DD5E49" w14:textId="7B65102A" w:rsidR="002533A0" w:rsidRPr="00DB5090" w:rsidRDefault="002533A0" w:rsidP="002533A0">
            <w:pPr>
              <w:ind w:right="-72"/>
              <w:jc w:val="right"/>
              <w:rPr>
                <w:rFonts w:cs="Arial"/>
                <w:sz w:val="18"/>
                <w:szCs w:val="18"/>
              </w:rPr>
            </w:pPr>
            <w:r w:rsidRPr="00DB5090">
              <w:rPr>
                <w:rFonts w:cs="Arial"/>
                <w:sz w:val="18"/>
                <w:szCs w:val="18"/>
              </w:rPr>
              <w:t>-</w:t>
            </w:r>
          </w:p>
        </w:tc>
      </w:tr>
      <w:tr w:rsidR="002533A0" w:rsidRPr="00DB5090" w14:paraId="1B013E05" w14:textId="1F76DE4E" w:rsidTr="00FD0C0E">
        <w:tc>
          <w:tcPr>
            <w:tcW w:w="4428" w:type="dxa"/>
            <w:vAlign w:val="bottom"/>
          </w:tcPr>
          <w:p w14:paraId="16DFE95F" w14:textId="0A0A9C01" w:rsidR="002533A0" w:rsidRPr="00DB5090" w:rsidRDefault="002533A0" w:rsidP="002533A0">
            <w:pPr>
              <w:rPr>
                <w:rFonts w:cs="Arial"/>
                <w:sz w:val="18"/>
                <w:szCs w:val="18"/>
              </w:rPr>
            </w:pPr>
            <w:r w:rsidRPr="00DB5090">
              <w:rPr>
                <w:rFonts w:cs="Arial"/>
                <w:sz w:val="18"/>
                <w:szCs w:val="18"/>
              </w:rPr>
              <w:t xml:space="preserve">   Other non-current liabilities</w:t>
            </w:r>
          </w:p>
        </w:tc>
        <w:tc>
          <w:tcPr>
            <w:tcW w:w="1290" w:type="dxa"/>
            <w:shd w:val="clear" w:color="auto" w:fill="FAFAFA"/>
          </w:tcPr>
          <w:p w14:paraId="2708A746" w14:textId="6EBEDDD3" w:rsidR="002533A0" w:rsidRPr="00DB5090" w:rsidRDefault="00D913DF" w:rsidP="002533A0">
            <w:pPr>
              <w:ind w:right="-72"/>
              <w:jc w:val="right"/>
              <w:rPr>
                <w:rFonts w:cs="Arial"/>
                <w:sz w:val="18"/>
                <w:szCs w:val="18"/>
              </w:rPr>
            </w:pPr>
            <w:r w:rsidRPr="00D913DF">
              <w:rPr>
                <w:rFonts w:cs="Arial"/>
                <w:sz w:val="18"/>
                <w:szCs w:val="18"/>
                <w:lang w:val="en-GB"/>
              </w:rPr>
              <w:t>15</w:t>
            </w:r>
            <w:r w:rsidR="002533A0" w:rsidRPr="00DB5090">
              <w:rPr>
                <w:rFonts w:cs="Arial"/>
                <w:sz w:val="18"/>
                <w:szCs w:val="18"/>
              </w:rPr>
              <w:t>,</w:t>
            </w:r>
            <w:r w:rsidRPr="00D913DF">
              <w:rPr>
                <w:rFonts w:cs="Arial"/>
                <w:sz w:val="18"/>
                <w:szCs w:val="18"/>
                <w:lang w:val="en-GB"/>
              </w:rPr>
              <w:t>215</w:t>
            </w:r>
          </w:p>
        </w:tc>
        <w:tc>
          <w:tcPr>
            <w:tcW w:w="1291" w:type="dxa"/>
            <w:shd w:val="clear" w:color="auto" w:fill="auto"/>
          </w:tcPr>
          <w:p w14:paraId="1205E008" w14:textId="49866E81" w:rsidR="002533A0" w:rsidRPr="00DB5090" w:rsidRDefault="00D913DF" w:rsidP="002533A0">
            <w:pPr>
              <w:ind w:right="-72"/>
              <w:jc w:val="right"/>
              <w:rPr>
                <w:rFonts w:cs="Arial"/>
                <w:sz w:val="18"/>
                <w:szCs w:val="18"/>
              </w:rPr>
            </w:pPr>
            <w:r w:rsidRPr="00D913DF">
              <w:rPr>
                <w:rFonts w:cs="Arial"/>
                <w:sz w:val="18"/>
                <w:szCs w:val="18"/>
                <w:lang w:val="en-GB"/>
              </w:rPr>
              <w:t>18</w:t>
            </w:r>
            <w:r w:rsidR="002533A0" w:rsidRPr="00DB5090">
              <w:rPr>
                <w:rFonts w:cs="Arial"/>
                <w:sz w:val="18"/>
                <w:szCs w:val="18"/>
              </w:rPr>
              <w:t>,</w:t>
            </w:r>
            <w:r w:rsidRPr="00D913DF">
              <w:rPr>
                <w:rFonts w:cs="Arial"/>
                <w:sz w:val="18"/>
                <w:szCs w:val="18"/>
                <w:lang w:val="en-GB"/>
              </w:rPr>
              <w:t>937</w:t>
            </w:r>
          </w:p>
        </w:tc>
        <w:tc>
          <w:tcPr>
            <w:tcW w:w="1290" w:type="dxa"/>
            <w:shd w:val="clear" w:color="auto" w:fill="FAFAFA"/>
          </w:tcPr>
          <w:p w14:paraId="06703DD8" w14:textId="04F98782" w:rsidR="002533A0" w:rsidRPr="00DB5090" w:rsidRDefault="00D913DF" w:rsidP="002533A0">
            <w:pPr>
              <w:ind w:right="-72"/>
              <w:jc w:val="right"/>
              <w:rPr>
                <w:rFonts w:cs="Arial"/>
                <w:sz w:val="18"/>
                <w:szCs w:val="18"/>
              </w:rPr>
            </w:pPr>
            <w:r w:rsidRPr="00D913DF">
              <w:rPr>
                <w:rFonts w:cs="Arial"/>
                <w:sz w:val="18"/>
                <w:szCs w:val="18"/>
                <w:lang w:val="en-GB"/>
              </w:rPr>
              <w:t>112</w:t>
            </w:r>
          </w:p>
        </w:tc>
        <w:tc>
          <w:tcPr>
            <w:tcW w:w="1291" w:type="dxa"/>
            <w:shd w:val="clear" w:color="auto" w:fill="auto"/>
          </w:tcPr>
          <w:p w14:paraId="2E3B0A43" w14:textId="4646F7E5" w:rsidR="002533A0" w:rsidRPr="00DB5090" w:rsidRDefault="00D913DF" w:rsidP="002533A0">
            <w:pPr>
              <w:ind w:right="-72"/>
              <w:jc w:val="right"/>
              <w:rPr>
                <w:rFonts w:cs="Arial"/>
                <w:sz w:val="18"/>
                <w:szCs w:val="18"/>
              </w:rPr>
            </w:pPr>
            <w:r w:rsidRPr="00D913DF">
              <w:rPr>
                <w:rFonts w:cs="Arial"/>
                <w:sz w:val="18"/>
                <w:szCs w:val="18"/>
                <w:lang w:val="en-GB"/>
              </w:rPr>
              <w:t>1</w:t>
            </w:r>
            <w:r w:rsidR="002533A0" w:rsidRPr="00DB5090">
              <w:rPr>
                <w:rFonts w:cs="Arial"/>
                <w:sz w:val="18"/>
                <w:szCs w:val="18"/>
              </w:rPr>
              <w:t>,</w:t>
            </w:r>
            <w:r w:rsidRPr="00D913DF">
              <w:rPr>
                <w:rFonts w:cs="Arial"/>
                <w:sz w:val="18"/>
                <w:szCs w:val="18"/>
                <w:lang w:val="en-GB"/>
              </w:rPr>
              <w:t>493</w:t>
            </w:r>
          </w:p>
        </w:tc>
      </w:tr>
    </w:tbl>
    <w:p w14:paraId="1D35A27D" w14:textId="37CE5FCA" w:rsidR="001118F2" w:rsidRPr="00DB5090" w:rsidRDefault="001118F2" w:rsidP="009C5F35">
      <w:pPr>
        <w:jc w:val="thaiDistribute"/>
        <w:rPr>
          <w:rFonts w:cs="Arial"/>
        </w:rPr>
      </w:pPr>
      <w:bookmarkStart w:id="23" w:name="_Toc48736076"/>
    </w:p>
    <w:p w14:paraId="2DA75EFE" w14:textId="1705F745" w:rsidR="00D64585" w:rsidRPr="00DB5090" w:rsidRDefault="00D913DF" w:rsidP="001118F2">
      <w:pPr>
        <w:ind w:left="540" w:hanging="540"/>
        <w:rPr>
          <w:rFonts w:eastAsia="Arial Unicode MS" w:cs="Arial"/>
          <w:b/>
          <w:bCs/>
          <w:color w:val="CF4A02"/>
          <w:lang w:val="en-GB"/>
        </w:rPr>
      </w:pPr>
      <w:r w:rsidRPr="00D913DF">
        <w:rPr>
          <w:rFonts w:eastAsia="Arial Unicode MS" w:cs="Arial"/>
          <w:b/>
          <w:bCs/>
          <w:color w:val="CF4A02"/>
          <w:lang w:val="en-GB"/>
        </w:rPr>
        <w:t>12</w:t>
      </w:r>
      <w:r w:rsidR="00D64585" w:rsidRPr="00DB5090">
        <w:rPr>
          <w:rFonts w:eastAsia="Arial Unicode MS" w:cs="Arial"/>
          <w:b/>
          <w:bCs/>
          <w:color w:val="CF4A02"/>
          <w:lang w:val="en-GB"/>
        </w:rPr>
        <w:t>.</w:t>
      </w:r>
      <w:r w:rsidRPr="00D913DF">
        <w:rPr>
          <w:rFonts w:eastAsia="Arial Unicode MS" w:cs="Arial"/>
          <w:b/>
          <w:bCs/>
          <w:color w:val="CF4A02"/>
          <w:lang w:val="en-GB"/>
        </w:rPr>
        <w:t>1</w:t>
      </w:r>
      <w:r w:rsidR="001118F2" w:rsidRPr="00DB5090">
        <w:rPr>
          <w:rFonts w:eastAsia="Arial Unicode MS" w:cs="Arial"/>
          <w:b/>
          <w:bCs/>
          <w:color w:val="CF4A02"/>
          <w:lang w:val="en-GB"/>
        </w:rPr>
        <w:tab/>
      </w:r>
      <w:r w:rsidR="00D64585" w:rsidRPr="00DB5090">
        <w:rPr>
          <w:rFonts w:eastAsia="Arial Unicode MS" w:cs="Arial"/>
          <w:b/>
          <w:bCs/>
          <w:color w:val="CF4A02"/>
          <w:lang w:val="en-GB"/>
        </w:rPr>
        <w:t>Other financial assets at amortised cost</w:t>
      </w:r>
      <w:bookmarkStart w:id="24" w:name="_Toc48736077"/>
      <w:bookmarkEnd w:id="23"/>
    </w:p>
    <w:p w14:paraId="08F3F7FD" w14:textId="77777777" w:rsidR="0007195B" w:rsidRPr="00DB5090" w:rsidRDefault="0007195B" w:rsidP="0007195B">
      <w:pPr>
        <w:pStyle w:val="ListParagraph"/>
        <w:tabs>
          <w:tab w:val="left" w:pos="900"/>
        </w:tabs>
        <w:spacing w:after="0" w:line="240" w:lineRule="auto"/>
        <w:ind w:left="927"/>
        <w:jc w:val="both"/>
        <w:rPr>
          <w:rFonts w:ascii="Arial" w:eastAsia="Arial" w:hAnsi="Arial" w:cs="Arial"/>
          <w:b/>
          <w:color w:val="CF4A02"/>
          <w:sz w:val="20"/>
          <w:szCs w:val="20"/>
          <w:lang w:eastAsia="en-GB"/>
        </w:rPr>
      </w:pPr>
    </w:p>
    <w:p w14:paraId="6F6C6BD9" w14:textId="2FD48D87" w:rsidR="00D64585" w:rsidRPr="00DB5090" w:rsidRDefault="00D64585" w:rsidP="00FD0C0E">
      <w:pPr>
        <w:pStyle w:val="ListParagraph"/>
        <w:numPr>
          <w:ilvl w:val="0"/>
          <w:numId w:val="21"/>
        </w:numPr>
        <w:tabs>
          <w:tab w:val="left" w:pos="900"/>
        </w:tabs>
        <w:spacing w:after="0" w:line="240" w:lineRule="auto"/>
        <w:ind w:hanging="387"/>
        <w:jc w:val="both"/>
        <w:rPr>
          <w:rFonts w:ascii="Arial" w:eastAsia="Arial" w:hAnsi="Arial" w:cs="Arial"/>
          <w:b/>
          <w:bCs/>
          <w:color w:val="CF4A02"/>
          <w:sz w:val="20"/>
          <w:szCs w:val="20"/>
          <w:lang w:eastAsia="en-GB"/>
        </w:rPr>
      </w:pPr>
      <w:r w:rsidRPr="00DB5090">
        <w:rPr>
          <w:rFonts w:ascii="Arial" w:eastAsia="Arial" w:hAnsi="Arial" w:cs="Arial"/>
          <w:b/>
          <w:bCs/>
          <w:color w:val="CF4A02"/>
          <w:sz w:val="20"/>
          <w:szCs w:val="20"/>
          <w:lang w:eastAsia="en-GB"/>
        </w:rPr>
        <w:t xml:space="preserve">Classification of financial assets at </w:t>
      </w:r>
      <w:proofErr w:type="spellStart"/>
      <w:r w:rsidRPr="00DB5090">
        <w:rPr>
          <w:rFonts w:ascii="Arial" w:eastAsia="Arial" w:hAnsi="Arial" w:cs="Arial"/>
          <w:b/>
          <w:bCs/>
          <w:color w:val="CF4A02"/>
          <w:sz w:val="20"/>
          <w:szCs w:val="20"/>
          <w:lang w:eastAsia="en-GB"/>
        </w:rPr>
        <w:t>amortised</w:t>
      </w:r>
      <w:proofErr w:type="spellEnd"/>
      <w:r w:rsidRPr="00DB5090">
        <w:rPr>
          <w:rFonts w:ascii="Arial" w:eastAsia="Arial" w:hAnsi="Arial" w:cs="Arial"/>
          <w:b/>
          <w:bCs/>
          <w:color w:val="CF4A02"/>
          <w:sz w:val="20"/>
          <w:szCs w:val="20"/>
          <w:lang w:eastAsia="en-GB"/>
        </w:rPr>
        <w:t xml:space="preserve"> cost </w:t>
      </w:r>
      <w:bookmarkEnd w:id="24"/>
    </w:p>
    <w:p w14:paraId="08464412" w14:textId="77777777" w:rsidR="00943624" w:rsidRPr="00DB5090" w:rsidRDefault="00943624" w:rsidP="00FD0C0E">
      <w:pPr>
        <w:pStyle w:val="ListParagraph"/>
        <w:spacing w:after="0" w:line="240" w:lineRule="auto"/>
        <w:ind w:left="900"/>
        <w:jc w:val="both"/>
        <w:rPr>
          <w:rFonts w:ascii="Arial" w:eastAsia="Arial" w:hAnsi="Arial" w:cs="Arial"/>
          <w:b/>
          <w:bCs/>
          <w:color w:val="CF4A02"/>
          <w:sz w:val="20"/>
          <w:szCs w:val="20"/>
          <w:lang w:eastAsia="en-GB"/>
        </w:rPr>
      </w:pPr>
    </w:p>
    <w:p w14:paraId="2D7252E1" w14:textId="77777777" w:rsidR="00D64585" w:rsidRPr="00DB5090" w:rsidRDefault="00D64585" w:rsidP="00FD0C0E">
      <w:pPr>
        <w:pStyle w:val="ListParagraph"/>
        <w:spacing w:after="0" w:line="240" w:lineRule="auto"/>
        <w:ind w:left="900"/>
        <w:jc w:val="both"/>
        <w:rPr>
          <w:rFonts w:ascii="Arial" w:eastAsia="Arial" w:hAnsi="Arial" w:cs="Arial"/>
          <w:spacing w:val="-8"/>
          <w:sz w:val="20"/>
          <w:szCs w:val="20"/>
          <w:lang w:eastAsia="en-GB"/>
        </w:rPr>
      </w:pPr>
      <w:r w:rsidRPr="00DB5090">
        <w:rPr>
          <w:rFonts w:ascii="Arial" w:eastAsia="Arial" w:hAnsi="Arial" w:cs="Arial"/>
          <w:spacing w:val="-8"/>
          <w:sz w:val="20"/>
          <w:szCs w:val="20"/>
          <w:lang w:eastAsia="en-GB"/>
        </w:rPr>
        <w:t xml:space="preserve">The Group classifies its financial assets as at </w:t>
      </w:r>
      <w:proofErr w:type="spellStart"/>
      <w:r w:rsidRPr="00DB5090">
        <w:rPr>
          <w:rFonts w:ascii="Arial" w:eastAsia="Arial" w:hAnsi="Arial" w:cs="Arial"/>
          <w:spacing w:val="-8"/>
          <w:sz w:val="20"/>
          <w:szCs w:val="20"/>
          <w:lang w:eastAsia="en-GB"/>
        </w:rPr>
        <w:t>amortised</w:t>
      </w:r>
      <w:proofErr w:type="spellEnd"/>
      <w:r w:rsidRPr="00DB5090">
        <w:rPr>
          <w:rFonts w:ascii="Arial" w:eastAsia="Arial" w:hAnsi="Arial" w:cs="Arial"/>
          <w:spacing w:val="-8"/>
          <w:sz w:val="20"/>
          <w:szCs w:val="20"/>
          <w:lang w:eastAsia="en-GB"/>
        </w:rPr>
        <w:t xml:space="preserve"> cost only if both of the following criteria are met:</w:t>
      </w:r>
    </w:p>
    <w:p w14:paraId="15E23CB6" w14:textId="77777777" w:rsidR="0007195B" w:rsidRPr="00DB5090" w:rsidRDefault="0007195B" w:rsidP="00FD0C0E">
      <w:pPr>
        <w:pStyle w:val="ListParagraph"/>
        <w:spacing w:after="0" w:line="240" w:lineRule="auto"/>
        <w:ind w:left="900"/>
        <w:jc w:val="both"/>
        <w:rPr>
          <w:rFonts w:ascii="Arial" w:eastAsia="Arial" w:hAnsi="Arial" w:cs="Arial"/>
          <w:b/>
          <w:bCs/>
          <w:color w:val="CF4A02"/>
          <w:sz w:val="20"/>
          <w:szCs w:val="20"/>
          <w:lang w:eastAsia="en-GB"/>
        </w:rPr>
      </w:pPr>
    </w:p>
    <w:p w14:paraId="233FC3B9" w14:textId="77777777" w:rsidR="00D64585" w:rsidRPr="00DB5090"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DB5090">
        <w:rPr>
          <w:rFonts w:ascii="Arial" w:eastAsia="Arial Unicode MS" w:hAnsi="Arial" w:cs="Arial"/>
          <w:sz w:val="20"/>
          <w:szCs w:val="20"/>
        </w:rPr>
        <w:t>the asset is held within a business model whose objective is to collect the contractual cash flows; and</w:t>
      </w:r>
    </w:p>
    <w:p w14:paraId="60444D1F" w14:textId="77777777" w:rsidR="00CF782E" w:rsidRPr="00DB5090"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DB5090">
        <w:rPr>
          <w:rFonts w:ascii="Arial" w:eastAsia="Cambria" w:hAnsi="Arial" w:cs="Arial"/>
          <w:sz w:val="20"/>
          <w:szCs w:val="20"/>
          <w:lang w:bidi="ar-SA"/>
        </w:rPr>
        <w:t>t</w:t>
      </w:r>
      <w:r w:rsidRPr="00DB5090">
        <w:rPr>
          <w:rFonts w:ascii="Arial" w:eastAsia="Cambria" w:hAnsi="Arial" w:cs="Arial"/>
          <w:spacing w:val="-4"/>
          <w:sz w:val="20"/>
          <w:szCs w:val="20"/>
          <w:lang w:bidi="ar-SA"/>
        </w:rPr>
        <w:t>he contractual terms give rise to cash flows that are solely payments of principal and interest</w:t>
      </w:r>
    </w:p>
    <w:p w14:paraId="374F91F4" w14:textId="77777777" w:rsidR="00CF782E" w:rsidRPr="00DB5090" w:rsidRDefault="00CF782E" w:rsidP="001118F2">
      <w:pPr>
        <w:pStyle w:val="NormalWeb"/>
        <w:spacing w:before="0" w:beforeAutospacing="0" w:after="0" w:afterAutospacing="0"/>
        <w:ind w:left="900"/>
        <w:jc w:val="thaiDistribute"/>
        <w:rPr>
          <w:rFonts w:ascii="Arial" w:eastAsia="Arial Unicode MS" w:hAnsi="Arial" w:cs="Arial"/>
          <w:sz w:val="20"/>
          <w:szCs w:val="20"/>
        </w:rPr>
      </w:pPr>
    </w:p>
    <w:p w14:paraId="029F0281" w14:textId="77777777" w:rsidR="00CF782E" w:rsidRPr="00DB5090" w:rsidRDefault="00D64585" w:rsidP="001118F2">
      <w:pPr>
        <w:pStyle w:val="NormalWeb"/>
        <w:spacing w:before="0" w:beforeAutospacing="0" w:after="0" w:afterAutospacing="0"/>
        <w:ind w:left="900"/>
        <w:jc w:val="thaiDistribute"/>
        <w:rPr>
          <w:rFonts w:ascii="Arial" w:eastAsia="Arial Unicode MS" w:hAnsi="Arial" w:cs="Arial"/>
          <w:color w:val="CF4A02"/>
          <w:sz w:val="20"/>
          <w:szCs w:val="20"/>
        </w:rPr>
      </w:pPr>
      <w:r w:rsidRPr="00DB5090">
        <w:rPr>
          <w:rFonts w:ascii="Arial" w:eastAsia="Cambria" w:hAnsi="Arial" w:cs="Arial"/>
          <w:i/>
          <w:iCs/>
          <w:color w:val="CF4A02"/>
          <w:sz w:val="20"/>
          <w:szCs w:val="20"/>
        </w:rPr>
        <w:t>Other receivables</w:t>
      </w:r>
    </w:p>
    <w:p w14:paraId="292FBF92" w14:textId="77777777" w:rsidR="00CF782E" w:rsidRPr="00DB5090" w:rsidRDefault="00CF782E" w:rsidP="001118F2">
      <w:pPr>
        <w:pStyle w:val="NormalWeb"/>
        <w:spacing w:before="0" w:beforeAutospacing="0" w:after="0" w:afterAutospacing="0"/>
        <w:ind w:left="900"/>
        <w:jc w:val="thaiDistribute"/>
        <w:rPr>
          <w:rFonts w:ascii="Arial" w:eastAsia="Cambria" w:hAnsi="Arial" w:cs="Arial"/>
          <w:i/>
          <w:iCs/>
          <w:sz w:val="20"/>
          <w:szCs w:val="20"/>
        </w:rPr>
      </w:pPr>
    </w:p>
    <w:p w14:paraId="27D4FA11" w14:textId="77777777" w:rsidR="00D64585" w:rsidRPr="00DB5090" w:rsidRDefault="00D64585" w:rsidP="001118F2">
      <w:pPr>
        <w:pStyle w:val="NormalWeb"/>
        <w:spacing w:before="0" w:beforeAutospacing="0" w:after="0" w:afterAutospacing="0"/>
        <w:ind w:left="900"/>
        <w:jc w:val="thaiDistribute"/>
        <w:rPr>
          <w:rFonts w:ascii="Arial" w:eastAsia="Cambria" w:hAnsi="Arial" w:cs="Arial"/>
          <w:spacing w:val="-4"/>
          <w:sz w:val="20"/>
          <w:szCs w:val="20"/>
        </w:rPr>
      </w:pPr>
      <w:r w:rsidRPr="00DB5090">
        <w:rPr>
          <w:rFonts w:ascii="Arial" w:eastAsia="Cambria" w:hAnsi="Arial" w:cs="Arial"/>
          <w:spacing w:val="-4"/>
          <w:sz w:val="20"/>
          <w:szCs w:val="20"/>
        </w:rPr>
        <w:t xml:space="preserve">These amounts generally arise from transactions outside the usual operating activities of the Group. </w:t>
      </w:r>
      <w:bookmarkStart w:id="25" w:name="_Toc48736078"/>
    </w:p>
    <w:p w14:paraId="308A273B" w14:textId="30D68CD3" w:rsidR="00D64585" w:rsidRPr="00DB5090" w:rsidRDefault="00CE0C0F" w:rsidP="001118F2">
      <w:pPr>
        <w:pStyle w:val="NormalWeb"/>
        <w:spacing w:before="0" w:beforeAutospacing="0" w:after="0" w:afterAutospacing="0"/>
        <w:ind w:left="900"/>
        <w:jc w:val="thaiDistribute"/>
        <w:rPr>
          <w:rFonts w:ascii="Arial" w:eastAsia="Arial" w:hAnsi="Arial" w:cs="Arial"/>
          <w:sz w:val="20"/>
          <w:szCs w:val="20"/>
        </w:rPr>
      </w:pPr>
      <w:r w:rsidRPr="00DB5090">
        <w:rPr>
          <w:rFonts w:ascii="Arial" w:eastAsia="Arial" w:hAnsi="Arial" w:cs="Arial"/>
          <w:sz w:val="20"/>
          <w:szCs w:val="20"/>
        </w:rPr>
        <w:br w:type="page"/>
      </w:r>
    </w:p>
    <w:p w14:paraId="03406EF8" w14:textId="77777777" w:rsidR="009C5F35" w:rsidRPr="00DB5090" w:rsidRDefault="009C5F35" w:rsidP="001118F2">
      <w:pPr>
        <w:pStyle w:val="NormalWeb"/>
        <w:spacing w:before="0" w:beforeAutospacing="0" w:after="0" w:afterAutospacing="0"/>
        <w:ind w:left="900"/>
        <w:jc w:val="thaiDistribute"/>
        <w:rPr>
          <w:rFonts w:ascii="Arial" w:eastAsia="Arial" w:hAnsi="Arial" w:cs="Arial"/>
          <w:sz w:val="20"/>
          <w:szCs w:val="20"/>
        </w:rPr>
      </w:pPr>
    </w:p>
    <w:p w14:paraId="3F0FE018" w14:textId="77777777" w:rsidR="00D64585" w:rsidRPr="00DB5090" w:rsidRDefault="00D64585" w:rsidP="001118F2">
      <w:pPr>
        <w:pStyle w:val="NormalWeb"/>
        <w:numPr>
          <w:ilvl w:val="0"/>
          <w:numId w:val="21"/>
        </w:numPr>
        <w:spacing w:before="0" w:beforeAutospacing="0" w:after="0" w:afterAutospacing="0"/>
        <w:ind w:hanging="387"/>
        <w:jc w:val="thaiDistribute"/>
        <w:rPr>
          <w:rFonts w:ascii="Arial" w:eastAsia="Arial" w:hAnsi="Arial" w:cs="Arial"/>
          <w:sz w:val="20"/>
          <w:szCs w:val="20"/>
        </w:rPr>
      </w:pPr>
      <w:r w:rsidRPr="00DB5090">
        <w:rPr>
          <w:rFonts w:ascii="Arial" w:eastAsia="Arial" w:hAnsi="Arial" w:cs="Arial"/>
          <w:b/>
          <w:bCs/>
          <w:color w:val="CF4A02"/>
          <w:sz w:val="20"/>
          <w:szCs w:val="20"/>
        </w:rPr>
        <w:t>Fair values of other financial assets at amortised cost</w:t>
      </w:r>
      <w:bookmarkEnd w:id="25"/>
    </w:p>
    <w:p w14:paraId="7379334E" w14:textId="77777777" w:rsidR="001118F2" w:rsidRPr="00DB5090" w:rsidRDefault="001118F2" w:rsidP="001118F2">
      <w:pPr>
        <w:pStyle w:val="NormalWeb"/>
        <w:spacing w:before="0" w:beforeAutospacing="0" w:after="0" w:afterAutospacing="0"/>
        <w:ind w:left="900"/>
        <w:jc w:val="thaiDistribute"/>
        <w:rPr>
          <w:rFonts w:ascii="Arial" w:eastAsia="Arial" w:hAnsi="Arial" w:cs="Arial"/>
          <w:sz w:val="20"/>
          <w:szCs w:val="20"/>
        </w:rPr>
      </w:pPr>
    </w:p>
    <w:p w14:paraId="0BB235AB" w14:textId="77777777" w:rsidR="00D64585" w:rsidRPr="00DB5090" w:rsidRDefault="00D64585" w:rsidP="001118F2">
      <w:pPr>
        <w:pStyle w:val="NormalWeb"/>
        <w:spacing w:before="0" w:beforeAutospacing="0" w:after="0" w:afterAutospacing="0"/>
        <w:ind w:left="900"/>
        <w:jc w:val="thaiDistribute"/>
        <w:rPr>
          <w:rFonts w:ascii="Arial" w:eastAsia="Arial" w:hAnsi="Arial" w:cs="Arial"/>
          <w:sz w:val="20"/>
          <w:szCs w:val="20"/>
        </w:rPr>
      </w:pPr>
      <w:r w:rsidRPr="00DB5090">
        <w:rPr>
          <w:rFonts w:ascii="Arial" w:eastAsia="Arial" w:hAnsi="Arial" w:cs="Arial"/>
          <w:sz w:val="20"/>
          <w:szCs w:val="20"/>
        </w:rPr>
        <w:t xml:space="preserve">Due to the short-term nature of the </w:t>
      </w:r>
      <w:r w:rsidR="003054D8" w:rsidRPr="00DB5090">
        <w:rPr>
          <w:rFonts w:ascii="Arial" w:eastAsia="Arial" w:hAnsi="Arial" w:cs="Arial"/>
          <w:sz w:val="20"/>
          <w:szCs w:val="20"/>
        </w:rPr>
        <w:t>financial assets</w:t>
      </w:r>
      <w:r w:rsidRPr="00DB5090">
        <w:rPr>
          <w:rFonts w:ascii="Arial" w:eastAsia="Arial" w:hAnsi="Arial" w:cs="Arial"/>
          <w:sz w:val="20"/>
          <w:szCs w:val="20"/>
        </w:rPr>
        <w:t xml:space="preserve">, their carrying amount is considered to be the same as their fair value. </w:t>
      </w:r>
    </w:p>
    <w:p w14:paraId="4EC19E30" w14:textId="77777777" w:rsidR="00D64585" w:rsidRPr="00DB5090" w:rsidRDefault="00D64585" w:rsidP="001118F2">
      <w:pPr>
        <w:pStyle w:val="NormalWeb"/>
        <w:spacing w:before="0" w:beforeAutospacing="0" w:after="0" w:afterAutospacing="0"/>
        <w:ind w:left="900"/>
        <w:jc w:val="thaiDistribute"/>
        <w:rPr>
          <w:rFonts w:ascii="Arial" w:eastAsia="Arial" w:hAnsi="Arial" w:cs="Arial"/>
          <w:sz w:val="20"/>
          <w:szCs w:val="20"/>
        </w:rPr>
      </w:pPr>
    </w:p>
    <w:p w14:paraId="74DE72B2" w14:textId="546C6C2F" w:rsidR="00D64585" w:rsidRPr="00DB5090" w:rsidRDefault="00D64585" w:rsidP="001118F2">
      <w:pPr>
        <w:pStyle w:val="NormalWeb"/>
        <w:spacing w:before="0" w:beforeAutospacing="0" w:after="0" w:afterAutospacing="0"/>
        <w:ind w:left="900"/>
        <w:jc w:val="thaiDistribute"/>
        <w:rPr>
          <w:rFonts w:ascii="Arial" w:eastAsia="Arial" w:hAnsi="Arial" w:cs="Arial"/>
          <w:spacing w:val="-4"/>
          <w:sz w:val="20"/>
          <w:szCs w:val="20"/>
        </w:rPr>
      </w:pPr>
      <w:r w:rsidRPr="00DB5090">
        <w:rPr>
          <w:rFonts w:ascii="Arial" w:eastAsia="Arial" w:hAnsi="Arial" w:cs="Arial"/>
          <w:spacing w:val="-4"/>
          <w:sz w:val="20"/>
          <w:szCs w:val="20"/>
        </w:rPr>
        <w:t xml:space="preserve">As at </w:t>
      </w:r>
      <w:r w:rsidR="00D913DF" w:rsidRPr="00D913DF">
        <w:rPr>
          <w:rFonts w:ascii="Arial" w:eastAsia="Arial" w:hAnsi="Arial" w:cs="Arial"/>
          <w:spacing w:val="-4"/>
          <w:sz w:val="20"/>
          <w:szCs w:val="20"/>
        </w:rPr>
        <w:t>31</w:t>
      </w:r>
      <w:r w:rsidRPr="00DB5090">
        <w:rPr>
          <w:rFonts w:ascii="Arial" w:eastAsia="Arial" w:hAnsi="Arial" w:cs="Arial"/>
          <w:spacing w:val="-4"/>
          <w:sz w:val="20"/>
          <w:szCs w:val="20"/>
        </w:rPr>
        <w:t xml:space="preserve"> December </w:t>
      </w:r>
      <w:r w:rsidR="00D913DF" w:rsidRPr="00D913DF">
        <w:rPr>
          <w:rFonts w:ascii="Arial" w:eastAsia="Arial" w:hAnsi="Arial" w:cs="Arial"/>
          <w:spacing w:val="-4"/>
          <w:sz w:val="20"/>
          <w:szCs w:val="20"/>
        </w:rPr>
        <w:t>2022</w:t>
      </w:r>
      <w:r w:rsidRPr="00DB5090">
        <w:rPr>
          <w:rFonts w:ascii="Arial" w:eastAsia="Arial" w:hAnsi="Arial" w:cs="Arial"/>
          <w:spacing w:val="-4"/>
          <w:sz w:val="20"/>
          <w:szCs w:val="20"/>
        </w:rPr>
        <w:t xml:space="preserve"> </w:t>
      </w:r>
      <w:r w:rsidR="004D2A05" w:rsidRPr="00DB5090">
        <w:rPr>
          <w:rFonts w:ascii="Arial" w:eastAsia="Arial" w:hAnsi="Arial" w:cs="Arial"/>
          <w:spacing w:val="-4"/>
          <w:sz w:val="20"/>
          <w:szCs w:val="20"/>
        </w:rPr>
        <w:t xml:space="preserve">long-term </w:t>
      </w:r>
      <w:r w:rsidRPr="00DB5090">
        <w:rPr>
          <w:rFonts w:ascii="Arial" w:eastAsia="Arial" w:hAnsi="Arial" w:cs="Arial"/>
          <w:spacing w:val="-4"/>
          <w:sz w:val="20"/>
          <w:szCs w:val="20"/>
        </w:rPr>
        <w:t xml:space="preserve">loans to </w:t>
      </w:r>
      <w:r w:rsidR="004D2A05" w:rsidRPr="00DB5090">
        <w:rPr>
          <w:rFonts w:ascii="Arial" w:eastAsia="Arial" w:hAnsi="Arial" w:cs="Arial"/>
          <w:spacing w:val="-4"/>
          <w:sz w:val="20"/>
          <w:szCs w:val="20"/>
        </w:rPr>
        <w:t>a subsidiary</w:t>
      </w:r>
      <w:r w:rsidRPr="00DB5090">
        <w:rPr>
          <w:rFonts w:ascii="Arial" w:eastAsia="Arial" w:hAnsi="Arial" w:cs="Arial"/>
          <w:spacing w:val="-4"/>
          <w:sz w:val="20"/>
          <w:szCs w:val="20"/>
        </w:rPr>
        <w:t xml:space="preserve"> at a carrying amount of Baht </w:t>
      </w:r>
      <w:bookmarkStart w:id="26" w:name="_Hlk127874509"/>
      <w:r w:rsidR="00D913DF" w:rsidRPr="00D913DF">
        <w:rPr>
          <w:rFonts w:ascii="Arial" w:eastAsia="Arial" w:hAnsi="Arial" w:cs="Arial"/>
          <w:spacing w:val="-4"/>
          <w:sz w:val="20"/>
          <w:szCs w:val="20"/>
        </w:rPr>
        <w:t>1</w:t>
      </w:r>
      <w:r w:rsidR="004F6C9A" w:rsidRPr="00DB5090">
        <w:rPr>
          <w:rFonts w:ascii="Arial" w:eastAsia="Arial" w:hAnsi="Arial" w:cs="Arial"/>
          <w:spacing w:val="-4"/>
          <w:sz w:val="20"/>
          <w:szCs w:val="20"/>
        </w:rPr>
        <w:t>,</w:t>
      </w:r>
      <w:r w:rsidR="00D913DF" w:rsidRPr="00D913DF">
        <w:rPr>
          <w:rFonts w:ascii="Arial" w:eastAsia="Arial" w:hAnsi="Arial" w:cs="Arial"/>
          <w:spacing w:val="-4"/>
          <w:sz w:val="20"/>
          <w:szCs w:val="20"/>
        </w:rPr>
        <w:t>114</w:t>
      </w:r>
      <w:r w:rsidR="00CD2826" w:rsidRPr="00DB5090">
        <w:rPr>
          <w:rFonts w:ascii="Arial" w:eastAsia="Arial" w:hAnsi="Arial" w:cs="Arial"/>
          <w:spacing w:val="-4"/>
          <w:sz w:val="20"/>
          <w:szCs w:val="20"/>
        </w:rPr>
        <w:t>.</w:t>
      </w:r>
      <w:r w:rsidR="00D913DF" w:rsidRPr="00D913DF">
        <w:rPr>
          <w:rFonts w:ascii="Arial" w:eastAsia="Arial" w:hAnsi="Arial" w:cs="Arial"/>
          <w:spacing w:val="-4"/>
          <w:sz w:val="20"/>
          <w:szCs w:val="20"/>
        </w:rPr>
        <w:t>2</w:t>
      </w:r>
      <w:bookmarkEnd w:id="26"/>
      <w:r w:rsidR="004F6C9A" w:rsidRPr="00DB5090">
        <w:rPr>
          <w:rFonts w:ascii="Arial" w:eastAsia="Arial" w:hAnsi="Arial" w:cs="Arial"/>
          <w:spacing w:val="-4"/>
          <w:sz w:val="20"/>
          <w:szCs w:val="20"/>
        </w:rPr>
        <w:t xml:space="preserve"> </w:t>
      </w:r>
      <w:r w:rsidR="00F7406A" w:rsidRPr="00DB5090">
        <w:rPr>
          <w:rFonts w:ascii="Arial" w:eastAsia="Arial" w:hAnsi="Arial" w:cs="Arial"/>
          <w:spacing w:val="-4"/>
          <w:sz w:val="20"/>
          <w:szCs w:val="20"/>
        </w:rPr>
        <w:t>m</w:t>
      </w:r>
      <w:r w:rsidRPr="00DB5090">
        <w:rPr>
          <w:rFonts w:ascii="Arial" w:eastAsia="Arial" w:hAnsi="Arial" w:cs="Arial"/>
          <w:spacing w:val="-4"/>
          <w:sz w:val="20"/>
          <w:szCs w:val="20"/>
        </w:rPr>
        <w:t>illion</w:t>
      </w:r>
      <w:r w:rsidR="00CD2826" w:rsidRPr="00DB5090">
        <w:rPr>
          <w:rFonts w:ascii="Arial" w:eastAsia="Arial" w:hAnsi="Arial" w:cs="Arial"/>
          <w:spacing w:val="-4"/>
          <w:sz w:val="20"/>
          <w:szCs w:val="20"/>
        </w:rPr>
        <w:t xml:space="preserve"> </w:t>
      </w:r>
      <w:r w:rsidRPr="00DB5090">
        <w:rPr>
          <w:rFonts w:ascii="Arial" w:eastAsia="Arial" w:hAnsi="Arial" w:cs="Arial"/>
          <w:spacing w:val="-4"/>
          <w:sz w:val="20"/>
          <w:szCs w:val="20"/>
        </w:rPr>
        <w:t>(</w:t>
      </w:r>
      <w:r w:rsidR="00D913DF" w:rsidRPr="00D913DF">
        <w:rPr>
          <w:rFonts w:ascii="Arial" w:eastAsia="Arial" w:hAnsi="Arial" w:cs="Arial"/>
          <w:spacing w:val="-4"/>
          <w:sz w:val="20"/>
          <w:szCs w:val="20"/>
        </w:rPr>
        <w:t>2021</w:t>
      </w:r>
      <w:r w:rsidRPr="00DB5090">
        <w:rPr>
          <w:rFonts w:ascii="Arial" w:eastAsia="Arial" w:hAnsi="Arial" w:cs="Arial"/>
          <w:spacing w:val="-4"/>
          <w:sz w:val="20"/>
          <w:szCs w:val="20"/>
        </w:rPr>
        <w:t xml:space="preserve">: </w:t>
      </w:r>
      <w:r w:rsidR="00F2580D" w:rsidRPr="00DB5090">
        <w:rPr>
          <w:rFonts w:ascii="Arial" w:eastAsia="Arial" w:hAnsi="Arial" w:cs="Arial"/>
          <w:spacing w:val="-4"/>
          <w:sz w:val="20"/>
          <w:szCs w:val="20"/>
        </w:rPr>
        <w:t xml:space="preserve">Baht </w:t>
      </w:r>
      <w:r w:rsidR="00D913DF" w:rsidRPr="00D913DF">
        <w:rPr>
          <w:rFonts w:ascii="Arial" w:eastAsia="Arial" w:hAnsi="Arial" w:cs="Arial"/>
          <w:spacing w:val="-4"/>
          <w:sz w:val="20"/>
          <w:szCs w:val="20"/>
        </w:rPr>
        <w:t>2</w:t>
      </w:r>
      <w:r w:rsidR="004F6C9A" w:rsidRPr="00DB5090">
        <w:rPr>
          <w:rFonts w:ascii="Arial" w:eastAsia="Arial" w:hAnsi="Arial" w:cs="Arial"/>
          <w:spacing w:val="-4"/>
          <w:sz w:val="20"/>
          <w:szCs w:val="20"/>
        </w:rPr>
        <w:t>,</w:t>
      </w:r>
      <w:r w:rsidR="00D913DF" w:rsidRPr="00D913DF">
        <w:rPr>
          <w:rFonts w:ascii="Arial" w:eastAsia="Arial" w:hAnsi="Arial" w:cs="Arial"/>
          <w:spacing w:val="-4"/>
          <w:sz w:val="20"/>
          <w:szCs w:val="20"/>
        </w:rPr>
        <w:t>821</w:t>
      </w:r>
      <w:r w:rsidR="004F6C9A" w:rsidRPr="00DB5090">
        <w:rPr>
          <w:rFonts w:ascii="Arial" w:eastAsia="Arial" w:hAnsi="Arial" w:cs="Arial"/>
          <w:spacing w:val="-4"/>
          <w:sz w:val="20"/>
          <w:szCs w:val="20"/>
        </w:rPr>
        <w:t>.</w:t>
      </w:r>
      <w:r w:rsidR="00D913DF" w:rsidRPr="00D913DF">
        <w:rPr>
          <w:rFonts w:ascii="Arial" w:eastAsia="Arial" w:hAnsi="Arial" w:cs="Arial"/>
          <w:spacing w:val="-4"/>
          <w:sz w:val="20"/>
          <w:szCs w:val="20"/>
        </w:rPr>
        <w:t>6</w:t>
      </w:r>
      <w:r w:rsidR="004F6C9A" w:rsidRPr="00DB5090">
        <w:rPr>
          <w:rFonts w:ascii="Arial" w:eastAsia="Arial" w:hAnsi="Arial" w:cs="Arial"/>
          <w:spacing w:val="-4"/>
          <w:sz w:val="20"/>
          <w:szCs w:val="20"/>
        </w:rPr>
        <w:t xml:space="preserve"> </w:t>
      </w:r>
      <w:r w:rsidR="00F2580D" w:rsidRPr="00DB5090">
        <w:rPr>
          <w:rFonts w:ascii="Arial" w:eastAsia="Arial" w:hAnsi="Arial" w:cs="Arial"/>
          <w:spacing w:val="-4"/>
          <w:sz w:val="20"/>
          <w:szCs w:val="20"/>
        </w:rPr>
        <w:t>million</w:t>
      </w:r>
      <w:r w:rsidRPr="00DB5090">
        <w:rPr>
          <w:rFonts w:ascii="Arial" w:eastAsia="Arial" w:hAnsi="Arial" w:cs="Arial"/>
          <w:spacing w:val="-4"/>
          <w:sz w:val="20"/>
          <w:szCs w:val="20"/>
        </w:rPr>
        <w:t>) have a fair value of Baht</w:t>
      </w:r>
      <w:r w:rsidR="004F6C9A" w:rsidRPr="00DB5090">
        <w:rPr>
          <w:rFonts w:ascii="Arial" w:eastAsia="Arial" w:hAnsi="Arial" w:cs="Arial"/>
          <w:spacing w:val="-4"/>
          <w:sz w:val="20"/>
          <w:szCs w:val="20"/>
        </w:rPr>
        <w:t xml:space="preserve"> </w:t>
      </w:r>
      <w:bookmarkStart w:id="27" w:name="_Hlk127874543"/>
      <w:r w:rsidR="00D913DF" w:rsidRPr="00D913DF">
        <w:rPr>
          <w:rFonts w:ascii="Arial" w:eastAsia="Arial" w:hAnsi="Arial" w:cs="Arial"/>
          <w:spacing w:val="-4"/>
          <w:sz w:val="20"/>
          <w:szCs w:val="20"/>
        </w:rPr>
        <w:t>1</w:t>
      </w:r>
      <w:r w:rsidR="00CD2826" w:rsidRPr="00DB5090">
        <w:rPr>
          <w:rFonts w:ascii="Arial" w:eastAsia="Arial" w:hAnsi="Arial" w:cs="Arial"/>
          <w:spacing w:val="-4"/>
          <w:sz w:val="20"/>
          <w:szCs w:val="20"/>
        </w:rPr>
        <w:t>,</w:t>
      </w:r>
      <w:r w:rsidR="00D913DF" w:rsidRPr="00D913DF">
        <w:rPr>
          <w:rFonts w:ascii="Arial" w:eastAsia="Arial" w:hAnsi="Arial" w:cs="Arial"/>
          <w:spacing w:val="-4"/>
          <w:sz w:val="20"/>
          <w:szCs w:val="20"/>
        </w:rPr>
        <w:t>028</w:t>
      </w:r>
      <w:r w:rsidR="003326DE" w:rsidRPr="00DB5090">
        <w:rPr>
          <w:rFonts w:ascii="Arial" w:eastAsia="Arial" w:hAnsi="Arial" w:cs="Arial"/>
          <w:spacing w:val="-4"/>
          <w:sz w:val="20"/>
          <w:szCs w:val="20"/>
        </w:rPr>
        <w:t>.</w:t>
      </w:r>
      <w:r w:rsidR="00D913DF" w:rsidRPr="00D913DF">
        <w:rPr>
          <w:rFonts w:ascii="Arial" w:eastAsia="Arial" w:hAnsi="Arial" w:cs="Arial"/>
          <w:spacing w:val="-4"/>
          <w:sz w:val="20"/>
          <w:szCs w:val="20"/>
        </w:rPr>
        <w:t>0</w:t>
      </w:r>
      <w:r w:rsidR="004F6C9A" w:rsidRPr="00DB5090">
        <w:rPr>
          <w:rFonts w:ascii="Arial" w:eastAsia="Arial" w:hAnsi="Arial" w:cs="Arial"/>
          <w:spacing w:val="-4"/>
          <w:sz w:val="20"/>
          <w:szCs w:val="20"/>
        </w:rPr>
        <w:t xml:space="preserve"> </w:t>
      </w:r>
      <w:bookmarkEnd w:id="27"/>
      <w:r w:rsidR="00F7406A" w:rsidRPr="00DB5090">
        <w:rPr>
          <w:rFonts w:ascii="Arial" w:eastAsia="Arial" w:hAnsi="Arial" w:cs="Arial"/>
          <w:spacing w:val="-4"/>
          <w:sz w:val="20"/>
          <w:szCs w:val="20"/>
        </w:rPr>
        <w:t>m</w:t>
      </w:r>
      <w:r w:rsidRPr="00DB5090">
        <w:rPr>
          <w:rFonts w:ascii="Arial" w:eastAsia="Arial" w:hAnsi="Arial" w:cs="Arial"/>
          <w:spacing w:val="-4"/>
          <w:sz w:val="20"/>
          <w:szCs w:val="20"/>
        </w:rPr>
        <w:t>illion (</w:t>
      </w:r>
      <w:r w:rsidR="00D913DF" w:rsidRPr="00D913DF">
        <w:rPr>
          <w:rFonts w:ascii="Arial" w:eastAsia="Arial" w:hAnsi="Arial" w:cs="Arial"/>
          <w:spacing w:val="-4"/>
          <w:sz w:val="20"/>
          <w:szCs w:val="20"/>
        </w:rPr>
        <w:t>2021</w:t>
      </w:r>
      <w:r w:rsidRPr="00DB5090">
        <w:rPr>
          <w:rFonts w:ascii="Arial" w:eastAsia="Arial" w:hAnsi="Arial" w:cs="Arial"/>
          <w:spacing w:val="-4"/>
          <w:sz w:val="20"/>
          <w:szCs w:val="20"/>
        </w:rPr>
        <w:t xml:space="preserve">: </w:t>
      </w:r>
      <w:r w:rsidR="00F2580D" w:rsidRPr="00DB5090">
        <w:rPr>
          <w:rFonts w:ascii="Arial" w:eastAsia="Arial" w:hAnsi="Arial" w:cs="Arial"/>
          <w:spacing w:val="-4"/>
          <w:sz w:val="20"/>
          <w:szCs w:val="20"/>
        </w:rPr>
        <w:t xml:space="preserve">Baht </w:t>
      </w:r>
      <w:r w:rsidR="00D913DF" w:rsidRPr="00D913DF">
        <w:rPr>
          <w:rFonts w:ascii="Arial" w:eastAsia="Arial" w:hAnsi="Arial" w:cs="Arial"/>
          <w:spacing w:val="-4"/>
          <w:sz w:val="20"/>
          <w:szCs w:val="20"/>
        </w:rPr>
        <w:t>2</w:t>
      </w:r>
      <w:r w:rsidR="004955EB" w:rsidRPr="00DB5090">
        <w:rPr>
          <w:rFonts w:ascii="Arial" w:eastAsia="Arial" w:hAnsi="Arial" w:cs="Arial"/>
          <w:spacing w:val="-4"/>
          <w:sz w:val="20"/>
          <w:szCs w:val="20"/>
        </w:rPr>
        <w:t>,</w:t>
      </w:r>
      <w:r w:rsidR="00D913DF" w:rsidRPr="00D913DF">
        <w:rPr>
          <w:rFonts w:ascii="Arial" w:eastAsia="Arial" w:hAnsi="Arial" w:cs="Arial"/>
          <w:spacing w:val="-4"/>
          <w:sz w:val="20"/>
          <w:szCs w:val="20"/>
        </w:rPr>
        <w:t>393</w:t>
      </w:r>
      <w:r w:rsidR="004955EB" w:rsidRPr="00DB5090">
        <w:rPr>
          <w:rFonts w:ascii="Arial" w:eastAsia="Arial" w:hAnsi="Arial" w:cs="Arial"/>
          <w:spacing w:val="-4"/>
          <w:sz w:val="20"/>
          <w:szCs w:val="20"/>
        </w:rPr>
        <w:t>.</w:t>
      </w:r>
      <w:r w:rsidR="00D913DF" w:rsidRPr="00D913DF">
        <w:rPr>
          <w:rFonts w:ascii="Arial" w:eastAsia="Arial" w:hAnsi="Arial" w:cs="Arial"/>
          <w:spacing w:val="-4"/>
          <w:sz w:val="20"/>
          <w:szCs w:val="20"/>
        </w:rPr>
        <w:t>4</w:t>
      </w:r>
      <w:r w:rsidR="004955EB" w:rsidRPr="00DB5090">
        <w:rPr>
          <w:rFonts w:ascii="Arial" w:eastAsia="Arial" w:hAnsi="Arial" w:cs="Arial"/>
          <w:spacing w:val="-4"/>
          <w:sz w:val="20"/>
          <w:szCs w:val="20"/>
        </w:rPr>
        <w:t xml:space="preserve"> </w:t>
      </w:r>
      <w:r w:rsidR="00F2580D" w:rsidRPr="00DB5090">
        <w:rPr>
          <w:rFonts w:ascii="Arial" w:eastAsia="Arial" w:hAnsi="Arial" w:cs="Arial"/>
          <w:spacing w:val="-4"/>
          <w:sz w:val="20"/>
          <w:szCs w:val="20"/>
        </w:rPr>
        <w:t>million</w:t>
      </w:r>
      <w:r w:rsidRPr="00DB5090">
        <w:rPr>
          <w:rFonts w:ascii="Arial" w:eastAsia="Arial" w:hAnsi="Arial" w:cs="Arial"/>
          <w:spacing w:val="-4"/>
          <w:sz w:val="20"/>
          <w:szCs w:val="20"/>
        </w:rPr>
        <w:t>).</w:t>
      </w:r>
      <w:r w:rsidR="00FD0C0E" w:rsidRPr="00DB5090">
        <w:rPr>
          <w:rFonts w:ascii="Arial" w:eastAsia="Arial" w:hAnsi="Arial" w:cs="Arial"/>
          <w:spacing w:val="-4"/>
          <w:sz w:val="20"/>
          <w:szCs w:val="20"/>
        </w:rPr>
        <w:t xml:space="preserve"> </w:t>
      </w:r>
      <w:r w:rsidRPr="00DB5090">
        <w:rPr>
          <w:rFonts w:ascii="Arial" w:eastAsia="Arial" w:hAnsi="Arial" w:cs="Arial"/>
          <w:spacing w:val="-4"/>
          <w:sz w:val="20"/>
          <w:szCs w:val="20"/>
        </w:rPr>
        <w:t xml:space="preserve">The fair values were calculated based on cash flows discounted using a current lending rate. They are classified as level </w:t>
      </w:r>
      <w:r w:rsidR="00D913DF" w:rsidRPr="00D913DF">
        <w:rPr>
          <w:rFonts w:ascii="Arial" w:eastAsia="Arial" w:hAnsi="Arial" w:cs="Arial"/>
          <w:spacing w:val="-4"/>
          <w:sz w:val="20"/>
          <w:szCs w:val="20"/>
        </w:rPr>
        <w:t>3</w:t>
      </w:r>
      <w:r w:rsidRPr="00DB5090">
        <w:rPr>
          <w:rFonts w:ascii="Arial" w:eastAsia="Arial" w:hAnsi="Arial" w:cs="Arial"/>
          <w:spacing w:val="-4"/>
          <w:sz w:val="20"/>
          <w:szCs w:val="20"/>
          <w:cs/>
        </w:rPr>
        <w:t xml:space="preserve"> </w:t>
      </w:r>
      <w:r w:rsidRPr="00DB5090">
        <w:rPr>
          <w:rFonts w:ascii="Arial" w:eastAsia="Arial" w:hAnsi="Arial" w:cs="Arial"/>
          <w:spacing w:val="-4"/>
          <w:sz w:val="20"/>
          <w:szCs w:val="20"/>
        </w:rPr>
        <w:t>fair values in the fair value hierarchy due to the inclusion of unobservable inputs including counterparty credit risk.</w:t>
      </w:r>
    </w:p>
    <w:p w14:paraId="684FC49E" w14:textId="5A8F84AE" w:rsidR="001118F2" w:rsidRPr="00DB5090" w:rsidRDefault="001118F2" w:rsidP="00942BE4">
      <w:pPr>
        <w:pStyle w:val="NormalWeb"/>
        <w:spacing w:before="0" w:beforeAutospacing="0" w:after="0" w:afterAutospacing="0"/>
        <w:jc w:val="thaiDistribute"/>
        <w:rPr>
          <w:rFonts w:ascii="Arial" w:eastAsia="Arial" w:hAnsi="Arial" w:cs="Arial"/>
          <w:sz w:val="20"/>
          <w:szCs w:val="20"/>
        </w:rPr>
      </w:pPr>
    </w:p>
    <w:p w14:paraId="5736BDB6" w14:textId="77777777" w:rsidR="00D64585" w:rsidRPr="00DB5090" w:rsidRDefault="00D64585" w:rsidP="00940842">
      <w:pPr>
        <w:pStyle w:val="NormalWeb"/>
        <w:numPr>
          <w:ilvl w:val="0"/>
          <w:numId w:val="21"/>
        </w:numPr>
        <w:tabs>
          <w:tab w:val="left" w:pos="900"/>
        </w:tabs>
        <w:spacing w:before="0" w:beforeAutospacing="0" w:after="0" w:afterAutospacing="0"/>
        <w:ind w:hanging="387"/>
        <w:jc w:val="thaiDistribute"/>
        <w:rPr>
          <w:rFonts w:ascii="Arial" w:eastAsia="Arial" w:hAnsi="Arial" w:cs="Arial"/>
          <w:b/>
          <w:bCs/>
          <w:color w:val="CF4A02"/>
          <w:sz w:val="20"/>
          <w:szCs w:val="20"/>
        </w:rPr>
      </w:pPr>
      <w:bookmarkStart w:id="28" w:name="_Toc48736079"/>
      <w:r w:rsidRPr="00DB5090">
        <w:rPr>
          <w:rFonts w:ascii="Arial" w:eastAsia="Arial" w:hAnsi="Arial" w:cs="Arial"/>
          <w:b/>
          <w:bCs/>
          <w:color w:val="CF4A02"/>
          <w:sz w:val="20"/>
          <w:szCs w:val="20"/>
        </w:rPr>
        <w:t>Loss allowance</w:t>
      </w:r>
      <w:bookmarkEnd w:id="28"/>
    </w:p>
    <w:p w14:paraId="6A18C090" w14:textId="77777777" w:rsidR="00D64585" w:rsidRPr="00DB5090" w:rsidRDefault="00D64585" w:rsidP="00940842">
      <w:pPr>
        <w:pStyle w:val="NormalWeb"/>
        <w:spacing w:before="0" w:beforeAutospacing="0" w:after="0" w:afterAutospacing="0"/>
        <w:ind w:left="900"/>
        <w:jc w:val="thaiDistribute"/>
        <w:rPr>
          <w:rFonts w:ascii="Arial" w:eastAsia="Arial" w:hAnsi="Arial" w:cs="Arial"/>
          <w:sz w:val="20"/>
          <w:szCs w:val="20"/>
        </w:rPr>
      </w:pPr>
    </w:p>
    <w:p w14:paraId="52A03F29" w14:textId="561E5972" w:rsidR="00D64585" w:rsidRPr="00DB5090" w:rsidRDefault="00D64585" w:rsidP="00940842">
      <w:pPr>
        <w:ind w:left="900"/>
        <w:jc w:val="thaiDistribute"/>
        <w:rPr>
          <w:rFonts w:eastAsia="Arial" w:cs="Arial"/>
          <w:b/>
          <w:bCs/>
          <w:color w:val="CF4A02"/>
          <w:lang w:val="en-GB" w:eastAsia="en-GB"/>
        </w:rPr>
      </w:pPr>
      <w:r w:rsidRPr="00DB5090">
        <w:rPr>
          <w:rFonts w:eastAsia="Arial" w:cs="Arial"/>
          <w:lang w:val="en-GB" w:eastAsia="en-GB"/>
        </w:rPr>
        <w:t>Information about the impairment of financial assets at amortised cost and the Group’s exposure to credit risk</w:t>
      </w:r>
      <w:r w:rsidRPr="00DB5090">
        <w:rPr>
          <w:rFonts w:eastAsia="Arial" w:cs="Arial"/>
          <w:cs/>
          <w:lang w:val="en-GB" w:eastAsia="en-GB"/>
        </w:rPr>
        <w:t xml:space="preserve"> </w:t>
      </w:r>
      <w:r w:rsidRPr="00DB5090">
        <w:rPr>
          <w:rFonts w:eastAsia="Arial" w:cs="Arial"/>
          <w:lang w:val="en-GB" w:eastAsia="en-GB"/>
        </w:rPr>
        <w:t xml:space="preserve">is disclosed in Note </w:t>
      </w:r>
      <w:r w:rsidR="00D913DF" w:rsidRPr="00D913DF">
        <w:rPr>
          <w:rFonts w:eastAsia="Arial" w:cs="Arial"/>
          <w:lang w:val="en-GB" w:eastAsia="en-GB"/>
        </w:rPr>
        <w:t>5</w:t>
      </w:r>
      <w:r w:rsidRPr="00DB5090">
        <w:rPr>
          <w:rFonts w:eastAsia="Arial" w:cs="Arial"/>
          <w:lang w:val="en-GB" w:eastAsia="en-GB"/>
        </w:rPr>
        <w:t>.</w:t>
      </w:r>
      <w:r w:rsidR="00D913DF" w:rsidRPr="00D913DF">
        <w:rPr>
          <w:rFonts w:eastAsia="Arial" w:cs="Arial"/>
          <w:lang w:val="en-GB" w:eastAsia="en-GB"/>
        </w:rPr>
        <w:t>1</w:t>
      </w:r>
      <w:r w:rsidRPr="00DB5090">
        <w:rPr>
          <w:rFonts w:eastAsia="Arial" w:cs="Arial"/>
          <w:lang w:val="en-GB" w:eastAsia="en-GB"/>
        </w:rPr>
        <w:t>.</w:t>
      </w:r>
      <w:r w:rsidR="00D913DF" w:rsidRPr="00D913DF">
        <w:rPr>
          <w:rFonts w:eastAsia="Arial" w:cs="Arial"/>
          <w:lang w:val="en-GB" w:eastAsia="en-GB"/>
        </w:rPr>
        <w:t>2</w:t>
      </w:r>
      <w:r w:rsidR="00E511E8" w:rsidRPr="00DB5090">
        <w:rPr>
          <w:rFonts w:eastAsia="Arial" w:cs="Arial"/>
          <w:lang w:val="en-GB" w:eastAsia="en-GB"/>
        </w:rPr>
        <w:t>.</w:t>
      </w:r>
      <w:r w:rsidRPr="00DB5090">
        <w:rPr>
          <w:rFonts w:eastAsia="Arial" w:cs="Arial"/>
          <w:color w:val="0070C0"/>
          <w:lang w:val="en-GB" w:eastAsia="en-GB"/>
        </w:rPr>
        <w:t xml:space="preserve"> </w:t>
      </w:r>
    </w:p>
    <w:p w14:paraId="68A3E27B" w14:textId="77777777" w:rsidR="001118F2" w:rsidRPr="00DB5090" w:rsidRDefault="001118F2" w:rsidP="00940842">
      <w:pPr>
        <w:jc w:val="left"/>
        <w:rPr>
          <w:rFonts w:eastAsia="Arial" w:cs="Arial"/>
          <w:color w:val="0070C0"/>
          <w:lang w:eastAsia="en-GB"/>
        </w:rPr>
      </w:pPr>
    </w:p>
    <w:p w14:paraId="723479AC" w14:textId="63A6F6D0" w:rsidR="00D64585" w:rsidRPr="00DB5090" w:rsidRDefault="00D64585" w:rsidP="00DB5090">
      <w:pPr>
        <w:numPr>
          <w:ilvl w:val="1"/>
          <w:numId w:val="42"/>
        </w:numPr>
        <w:ind w:left="540" w:hanging="540"/>
        <w:jc w:val="left"/>
        <w:outlineLvl w:val="1"/>
        <w:rPr>
          <w:rFonts w:eastAsia="Arial" w:cs="Arial"/>
          <w:b/>
          <w:color w:val="CF4A02"/>
          <w:lang w:eastAsia="en-GB"/>
        </w:rPr>
      </w:pPr>
      <w:r w:rsidRPr="00DB5090">
        <w:rPr>
          <w:rFonts w:eastAsia="Arial" w:cs="Arial"/>
          <w:b/>
          <w:color w:val="CF4A02"/>
          <w:lang w:eastAsia="en-GB"/>
        </w:rPr>
        <w:t>Financial assets at fair value through profit or loss</w:t>
      </w:r>
    </w:p>
    <w:p w14:paraId="622CB863" w14:textId="77777777" w:rsidR="0007195B" w:rsidRPr="00DB5090" w:rsidRDefault="0007195B" w:rsidP="00940842">
      <w:pPr>
        <w:ind w:left="540"/>
        <w:jc w:val="left"/>
        <w:outlineLvl w:val="1"/>
        <w:rPr>
          <w:rFonts w:eastAsia="Arial" w:cs="Arial"/>
          <w:b/>
          <w:color w:val="CF4A02"/>
          <w:lang w:eastAsia="en-GB"/>
        </w:rPr>
      </w:pPr>
    </w:p>
    <w:p w14:paraId="75BD86BD" w14:textId="533BD218" w:rsidR="00715245" w:rsidRPr="00DB5090" w:rsidRDefault="00D64585" w:rsidP="00DB5090">
      <w:pPr>
        <w:numPr>
          <w:ilvl w:val="0"/>
          <w:numId w:val="22"/>
        </w:numPr>
        <w:tabs>
          <w:tab w:val="left" w:pos="900"/>
        </w:tabs>
        <w:ind w:hanging="387"/>
        <w:jc w:val="left"/>
        <w:outlineLvl w:val="2"/>
        <w:rPr>
          <w:rFonts w:eastAsia="Arial" w:cs="Arial"/>
          <w:b/>
          <w:color w:val="CF4A02"/>
          <w:lang w:eastAsia="en-GB"/>
        </w:rPr>
      </w:pPr>
      <w:bookmarkStart w:id="29" w:name="_Toc48736086"/>
      <w:r w:rsidRPr="00DB5090">
        <w:rPr>
          <w:rFonts w:eastAsia="Arial" w:cs="Arial"/>
          <w:b/>
          <w:color w:val="CF4A02"/>
          <w:spacing w:val="-4"/>
          <w:lang w:eastAsia="en-GB"/>
        </w:rPr>
        <w:t xml:space="preserve">Classification of financial assets at fair value through profit or loss </w:t>
      </w:r>
      <w:bookmarkEnd w:id="29"/>
    </w:p>
    <w:p w14:paraId="38F7CE77" w14:textId="77777777" w:rsidR="003742AD" w:rsidRPr="00DB5090" w:rsidRDefault="003742AD" w:rsidP="00940842">
      <w:pPr>
        <w:tabs>
          <w:tab w:val="left" w:pos="900"/>
        </w:tabs>
        <w:jc w:val="left"/>
        <w:outlineLvl w:val="2"/>
        <w:rPr>
          <w:rFonts w:eastAsia="Arial" w:cs="Arial"/>
          <w:b/>
          <w:color w:val="CF4A02"/>
          <w:lang w:eastAsia="en-GB"/>
        </w:rPr>
      </w:pPr>
    </w:p>
    <w:p w14:paraId="02E70703" w14:textId="77777777" w:rsidR="00715245" w:rsidRPr="00DB5090" w:rsidRDefault="00D64585" w:rsidP="00940842">
      <w:pPr>
        <w:ind w:left="927"/>
        <w:jc w:val="left"/>
        <w:outlineLvl w:val="2"/>
        <w:rPr>
          <w:rFonts w:eastAsia="Arial Unicode MS" w:cs="Arial"/>
          <w:lang w:val="en-GB" w:eastAsia="en-GB"/>
        </w:rPr>
      </w:pPr>
      <w:r w:rsidRPr="00DB5090">
        <w:rPr>
          <w:rFonts w:eastAsia="Arial Unicode MS" w:cs="Arial"/>
          <w:lang w:val="en-GB" w:eastAsia="en-GB"/>
        </w:rPr>
        <w:t>The Group classifies the following financial assets at fair value through profit or loss (FVPL):</w:t>
      </w:r>
    </w:p>
    <w:p w14:paraId="7404A56D" w14:textId="77777777" w:rsidR="00715245" w:rsidRPr="00DB5090" w:rsidRDefault="00715245" w:rsidP="00940842">
      <w:pPr>
        <w:ind w:left="927"/>
        <w:jc w:val="left"/>
        <w:outlineLvl w:val="2"/>
        <w:rPr>
          <w:rFonts w:eastAsia="Arial Unicode MS" w:cs="Arial"/>
          <w:lang w:val="en-GB" w:eastAsia="en-GB"/>
        </w:rPr>
      </w:pPr>
    </w:p>
    <w:p w14:paraId="714B2E4C" w14:textId="77777777" w:rsidR="00D64585" w:rsidRPr="00DB5090" w:rsidRDefault="00D64585" w:rsidP="00940842">
      <w:pPr>
        <w:numPr>
          <w:ilvl w:val="1"/>
          <w:numId w:val="20"/>
        </w:numPr>
        <w:ind w:left="1418" w:hanging="447"/>
        <w:jc w:val="thaiDistribute"/>
        <w:rPr>
          <w:rFonts w:eastAsia="Cambria" w:cs="Arial"/>
          <w:lang w:val="en-GB" w:eastAsia="en-GB" w:bidi="ar-SA"/>
        </w:rPr>
      </w:pPr>
      <w:r w:rsidRPr="00DB5090">
        <w:rPr>
          <w:rFonts w:eastAsia="Cambria" w:cs="Arial"/>
          <w:lang w:val="en-GB" w:eastAsia="en-GB" w:bidi="ar-SA"/>
        </w:rPr>
        <w:t xml:space="preserve">debt investments that do not qualify for measurement at either amortised cost or FVOCI </w:t>
      </w:r>
    </w:p>
    <w:p w14:paraId="6C3C1982" w14:textId="77777777" w:rsidR="00D64585" w:rsidRPr="00DB5090" w:rsidRDefault="00D64585" w:rsidP="00940842">
      <w:pPr>
        <w:numPr>
          <w:ilvl w:val="1"/>
          <w:numId w:val="20"/>
        </w:numPr>
        <w:ind w:left="1418" w:hanging="447"/>
        <w:jc w:val="thaiDistribute"/>
        <w:rPr>
          <w:rFonts w:eastAsia="Arial Unicode MS" w:cs="Arial"/>
          <w:lang w:val="en-GB" w:eastAsia="en-GB"/>
        </w:rPr>
      </w:pPr>
      <w:r w:rsidRPr="00DB5090">
        <w:rPr>
          <w:rFonts w:eastAsia="Cambria" w:cs="Arial"/>
          <w:lang w:val="en-GB" w:eastAsia="en-GB" w:bidi="ar-SA"/>
        </w:rPr>
        <w:t>equity investments that are held for trading, and</w:t>
      </w:r>
    </w:p>
    <w:p w14:paraId="58AB92D3" w14:textId="77777777" w:rsidR="00D64585" w:rsidRPr="00DB5090" w:rsidRDefault="00D64585" w:rsidP="00940842">
      <w:pPr>
        <w:numPr>
          <w:ilvl w:val="1"/>
          <w:numId w:val="20"/>
        </w:numPr>
        <w:ind w:left="1418" w:hanging="447"/>
        <w:jc w:val="thaiDistribute"/>
        <w:rPr>
          <w:rFonts w:eastAsia="Arial Unicode MS" w:cs="Arial"/>
          <w:lang w:val="en-GB" w:eastAsia="en-GB"/>
        </w:rPr>
      </w:pPr>
      <w:r w:rsidRPr="00DB5090">
        <w:rPr>
          <w:rFonts w:eastAsia="Cambria" w:cs="Arial"/>
          <w:lang w:val="en-GB" w:eastAsia="en-GB" w:bidi="ar-SA"/>
        </w:rPr>
        <w:t>equity investments for which the entity has irrevocably not elected at initial recognition to recognise fair value gains and losses through OCI.</w:t>
      </w:r>
    </w:p>
    <w:p w14:paraId="492C9992" w14:textId="77777777" w:rsidR="0007195B" w:rsidRPr="00DB5090" w:rsidRDefault="0007195B" w:rsidP="00940842">
      <w:pPr>
        <w:ind w:left="927"/>
        <w:jc w:val="left"/>
        <w:outlineLvl w:val="2"/>
        <w:rPr>
          <w:rFonts w:eastAsia="Arial" w:cs="Arial"/>
          <w:b/>
          <w:color w:val="CF4A02"/>
          <w:lang w:eastAsia="en-GB"/>
        </w:rPr>
      </w:pPr>
    </w:p>
    <w:p w14:paraId="4F0C459D" w14:textId="77777777" w:rsidR="00D64585" w:rsidRPr="00DB5090" w:rsidRDefault="00D64585" w:rsidP="00940842">
      <w:pPr>
        <w:numPr>
          <w:ilvl w:val="0"/>
          <w:numId w:val="22"/>
        </w:numPr>
        <w:ind w:hanging="387"/>
        <w:jc w:val="left"/>
        <w:outlineLvl w:val="2"/>
        <w:rPr>
          <w:rFonts w:eastAsia="Arial" w:cs="Arial"/>
          <w:b/>
          <w:color w:val="CF4A02"/>
          <w:lang w:eastAsia="en-GB"/>
        </w:rPr>
      </w:pPr>
      <w:r w:rsidRPr="00DB5090">
        <w:rPr>
          <w:rFonts w:eastAsia="Arial" w:cs="Arial"/>
          <w:b/>
          <w:color w:val="CF4A02"/>
          <w:lang w:eastAsia="en-GB"/>
        </w:rPr>
        <w:t xml:space="preserve">Amounts </w:t>
      </w:r>
      <w:proofErr w:type="spellStart"/>
      <w:r w:rsidRPr="00DB5090">
        <w:rPr>
          <w:rFonts w:eastAsia="Arial" w:cs="Arial"/>
          <w:b/>
          <w:color w:val="CF4A02"/>
          <w:lang w:eastAsia="en-GB"/>
        </w:rPr>
        <w:t>recognised</w:t>
      </w:r>
      <w:proofErr w:type="spellEnd"/>
      <w:r w:rsidRPr="00DB5090">
        <w:rPr>
          <w:rFonts w:eastAsia="Arial" w:cs="Arial"/>
          <w:b/>
          <w:color w:val="CF4A02"/>
          <w:lang w:eastAsia="en-GB"/>
        </w:rPr>
        <w:t xml:space="preserve"> in profit or loss</w:t>
      </w:r>
    </w:p>
    <w:p w14:paraId="24D76E21" w14:textId="77777777" w:rsidR="00D64585" w:rsidRPr="00DB5090" w:rsidRDefault="00D64585" w:rsidP="00940842">
      <w:pPr>
        <w:ind w:left="927"/>
        <w:jc w:val="left"/>
        <w:outlineLvl w:val="2"/>
        <w:rPr>
          <w:rFonts w:eastAsia="Arial" w:cs="Arial"/>
          <w:b/>
          <w:color w:val="CF4A02"/>
          <w:lang w:eastAsia="en-GB"/>
        </w:rPr>
      </w:pPr>
    </w:p>
    <w:p w14:paraId="77A8B683" w14:textId="77777777" w:rsidR="00D64585" w:rsidRPr="00DB5090" w:rsidRDefault="00D64585" w:rsidP="00940842">
      <w:pPr>
        <w:ind w:left="927"/>
        <w:jc w:val="left"/>
        <w:outlineLvl w:val="2"/>
        <w:rPr>
          <w:rFonts w:eastAsia="Arial" w:cs="Arial"/>
          <w:b/>
          <w:color w:val="CF4A02"/>
          <w:lang w:eastAsia="en-GB"/>
        </w:rPr>
      </w:pPr>
      <w:r w:rsidRPr="00DB5090">
        <w:rPr>
          <w:rFonts w:eastAsia="Arial" w:cs="Arial"/>
          <w:lang w:val="en-GB" w:eastAsia="en-GB"/>
        </w:rPr>
        <w:t>The following gains/(losses) were recognised in profit or loss during the year as follows:</w:t>
      </w:r>
    </w:p>
    <w:p w14:paraId="1E6EA738" w14:textId="77777777" w:rsidR="00D64585" w:rsidRPr="00DB5090" w:rsidRDefault="00D64585" w:rsidP="00940842">
      <w:pPr>
        <w:ind w:left="927"/>
        <w:jc w:val="left"/>
        <w:outlineLvl w:val="2"/>
        <w:rPr>
          <w:rFonts w:eastAsia="Arial" w:cs="Arial"/>
          <w:b/>
          <w:color w:val="CF4A02"/>
          <w:lang w:eastAsia="en-GB"/>
        </w:rPr>
      </w:pPr>
    </w:p>
    <w:tbl>
      <w:tblPr>
        <w:tblW w:w="8626" w:type="dxa"/>
        <w:tblInd w:w="918" w:type="dxa"/>
        <w:tblLook w:val="04A0" w:firstRow="1" w:lastRow="0" w:firstColumn="1" w:lastColumn="0" w:noHBand="0" w:noVBand="1"/>
      </w:tblPr>
      <w:tblGrid>
        <w:gridCol w:w="3442"/>
        <w:gridCol w:w="1296"/>
        <w:gridCol w:w="1296"/>
        <w:gridCol w:w="18"/>
        <w:gridCol w:w="1278"/>
        <w:gridCol w:w="1296"/>
      </w:tblGrid>
      <w:tr w:rsidR="00D64585" w:rsidRPr="00DB5090" w14:paraId="1EBFC364" w14:textId="77777777" w:rsidTr="00940842">
        <w:trPr>
          <w:cantSplit/>
        </w:trPr>
        <w:tc>
          <w:tcPr>
            <w:tcW w:w="3442" w:type="dxa"/>
          </w:tcPr>
          <w:p w14:paraId="1611CAEA" w14:textId="77777777" w:rsidR="00D64585" w:rsidRPr="00DB5090" w:rsidRDefault="00D64585" w:rsidP="00940842">
            <w:pPr>
              <w:jc w:val="left"/>
              <w:rPr>
                <w:rFonts w:eastAsia="Arial" w:cs="Arial"/>
                <w:sz w:val="18"/>
                <w:szCs w:val="18"/>
                <w:lang w:val="en-GB" w:eastAsia="en-GB"/>
              </w:rPr>
            </w:pPr>
          </w:p>
        </w:tc>
        <w:tc>
          <w:tcPr>
            <w:tcW w:w="2610" w:type="dxa"/>
            <w:gridSpan w:val="3"/>
            <w:tcBorders>
              <w:top w:val="single" w:sz="4" w:space="0" w:color="auto"/>
              <w:left w:val="nil"/>
              <w:bottom w:val="single" w:sz="4" w:space="0" w:color="auto"/>
              <w:right w:val="nil"/>
            </w:tcBorders>
            <w:hideMark/>
          </w:tcPr>
          <w:p w14:paraId="43A235FE" w14:textId="77777777" w:rsidR="00D64585" w:rsidRPr="00DB5090" w:rsidRDefault="00D64585" w:rsidP="00940842">
            <w:pPr>
              <w:jc w:val="center"/>
              <w:rPr>
                <w:rFonts w:eastAsia="Arial" w:cs="Arial"/>
                <w:b/>
                <w:bCs/>
                <w:sz w:val="18"/>
                <w:szCs w:val="18"/>
                <w:lang w:eastAsia="en-GB"/>
              </w:rPr>
            </w:pPr>
            <w:r w:rsidRPr="00DB5090">
              <w:rPr>
                <w:rFonts w:eastAsia="Arial" w:cs="Arial"/>
                <w:b/>
                <w:bCs/>
                <w:sz w:val="18"/>
                <w:szCs w:val="18"/>
                <w:lang w:eastAsia="en-GB"/>
              </w:rPr>
              <w:t xml:space="preserve">Consolidated </w:t>
            </w:r>
          </w:p>
          <w:p w14:paraId="40FE39F3" w14:textId="77777777" w:rsidR="00D64585" w:rsidRPr="00DB5090" w:rsidRDefault="00D64585" w:rsidP="00940842">
            <w:pPr>
              <w:ind w:left="340" w:hanging="340"/>
              <w:jc w:val="center"/>
              <w:rPr>
                <w:rFonts w:eastAsia="Arial" w:cs="Arial"/>
                <w:sz w:val="18"/>
                <w:szCs w:val="18"/>
                <w:lang w:val="en-GB" w:eastAsia="en-GB"/>
              </w:rPr>
            </w:pPr>
            <w:r w:rsidRPr="00DB5090">
              <w:rPr>
                <w:rFonts w:eastAsia="Arial" w:cs="Arial"/>
                <w:b/>
                <w:bCs/>
                <w:sz w:val="18"/>
                <w:szCs w:val="18"/>
                <w:lang w:eastAsia="en-GB"/>
              </w:rPr>
              <w:t>financial statements</w:t>
            </w:r>
          </w:p>
        </w:tc>
        <w:tc>
          <w:tcPr>
            <w:tcW w:w="2574" w:type="dxa"/>
            <w:gridSpan w:val="2"/>
            <w:tcBorders>
              <w:top w:val="single" w:sz="4" w:space="0" w:color="auto"/>
              <w:left w:val="nil"/>
              <w:bottom w:val="single" w:sz="4" w:space="0" w:color="auto"/>
              <w:right w:val="nil"/>
            </w:tcBorders>
            <w:hideMark/>
          </w:tcPr>
          <w:p w14:paraId="7401EF99" w14:textId="77777777" w:rsidR="00D64585" w:rsidRPr="00DB5090" w:rsidRDefault="00D64585" w:rsidP="00940842">
            <w:pPr>
              <w:jc w:val="center"/>
              <w:rPr>
                <w:rFonts w:eastAsia="Arial" w:cs="Arial"/>
                <w:b/>
                <w:bCs/>
                <w:sz w:val="18"/>
                <w:szCs w:val="18"/>
                <w:lang w:eastAsia="en-GB"/>
              </w:rPr>
            </w:pPr>
            <w:r w:rsidRPr="00DB5090">
              <w:rPr>
                <w:rFonts w:eastAsia="Arial" w:cs="Arial"/>
                <w:b/>
                <w:bCs/>
                <w:sz w:val="18"/>
                <w:szCs w:val="18"/>
                <w:lang w:eastAsia="en-GB"/>
              </w:rPr>
              <w:t xml:space="preserve">Separate </w:t>
            </w:r>
          </w:p>
          <w:p w14:paraId="0951B600" w14:textId="77777777" w:rsidR="00D64585" w:rsidRPr="00DB5090" w:rsidRDefault="00D64585" w:rsidP="00940842">
            <w:pPr>
              <w:jc w:val="center"/>
              <w:rPr>
                <w:rFonts w:eastAsia="Arial" w:cs="Arial"/>
                <w:sz w:val="18"/>
                <w:szCs w:val="18"/>
                <w:lang w:val="en-GB" w:eastAsia="en-GB"/>
              </w:rPr>
            </w:pPr>
            <w:r w:rsidRPr="00DB5090">
              <w:rPr>
                <w:rFonts w:eastAsia="Arial" w:cs="Arial"/>
                <w:b/>
                <w:bCs/>
                <w:sz w:val="18"/>
                <w:szCs w:val="18"/>
                <w:lang w:eastAsia="en-GB"/>
              </w:rPr>
              <w:t>financial statements</w:t>
            </w:r>
          </w:p>
        </w:tc>
      </w:tr>
      <w:tr w:rsidR="00CB386D" w:rsidRPr="00DB5090" w14:paraId="7FD657DE" w14:textId="77777777" w:rsidTr="004337F9">
        <w:trPr>
          <w:cantSplit/>
        </w:trPr>
        <w:tc>
          <w:tcPr>
            <w:tcW w:w="3442" w:type="dxa"/>
          </w:tcPr>
          <w:p w14:paraId="3DB79F4E" w14:textId="77777777" w:rsidR="00CB386D" w:rsidRPr="00DB5090" w:rsidRDefault="00CB386D" w:rsidP="00CB386D">
            <w:pPr>
              <w:jc w:val="left"/>
              <w:rPr>
                <w:rFonts w:eastAsia="Arial" w:cs="Arial"/>
                <w:sz w:val="18"/>
                <w:szCs w:val="18"/>
                <w:lang w:val="en-GB" w:eastAsia="en-GB"/>
              </w:rPr>
            </w:pPr>
          </w:p>
        </w:tc>
        <w:tc>
          <w:tcPr>
            <w:tcW w:w="1296" w:type="dxa"/>
            <w:tcBorders>
              <w:top w:val="nil"/>
              <w:left w:val="nil"/>
              <w:bottom w:val="single" w:sz="4" w:space="0" w:color="auto"/>
              <w:right w:val="nil"/>
            </w:tcBorders>
            <w:hideMark/>
          </w:tcPr>
          <w:p w14:paraId="74BBB4FC" w14:textId="3FC6A4D8"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2022</w:t>
            </w:r>
          </w:p>
          <w:p w14:paraId="601B1C5C" w14:textId="77777777" w:rsidR="00CB386D" w:rsidRPr="00DB5090" w:rsidRDefault="00CB386D" w:rsidP="00CB386D">
            <w:pPr>
              <w:ind w:right="-72"/>
              <w:jc w:val="right"/>
              <w:rPr>
                <w:rFonts w:eastAsia="Arial" w:cs="Arial"/>
                <w:b/>
                <w:bCs/>
                <w:sz w:val="18"/>
                <w:szCs w:val="18"/>
                <w:lang w:eastAsia="en-GB"/>
              </w:rPr>
            </w:pPr>
            <w:r w:rsidRPr="00DB5090">
              <w:rPr>
                <w:rFonts w:eastAsia="Arial" w:cs="Arial"/>
                <w:b/>
                <w:bCs/>
                <w:sz w:val="18"/>
                <w:szCs w:val="18"/>
                <w:lang w:eastAsia="en-GB"/>
              </w:rPr>
              <w:t xml:space="preserve">Thousand </w:t>
            </w:r>
          </w:p>
          <w:p w14:paraId="66583FED" w14:textId="0B1BD628" w:rsidR="00CB386D" w:rsidRPr="00DB5090" w:rsidRDefault="00CB386D" w:rsidP="00CB386D">
            <w:pPr>
              <w:ind w:right="-72"/>
              <w:jc w:val="right"/>
              <w:rPr>
                <w:rFonts w:eastAsia="Arial" w:cs="Arial"/>
                <w:b/>
                <w:bCs/>
                <w:sz w:val="18"/>
                <w:szCs w:val="18"/>
                <w:lang w:val="en-GB" w:eastAsia="en-GB"/>
              </w:rPr>
            </w:pPr>
            <w:r w:rsidRPr="00DB5090">
              <w:rPr>
                <w:rFonts w:eastAsia="Arial" w:cs="Arial"/>
                <w:b/>
                <w:bCs/>
                <w:sz w:val="18"/>
                <w:szCs w:val="18"/>
                <w:lang w:eastAsia="en-GB"/>
              </w:rPr>
              <w:t>Baht</w:t>
            </w:r>
          </w:p>
        </w:tc>
        <w:tc>
          <w:tcPr>
            <w:tcW w:w="1296" w:type="dxa"/>
            <w:tcBorders>
              <w:top w:val="nil"/>
              <w:left w:val="nil"/>
              <w:bottom w:val="single" w:sz="4" w:space="0" w:color="auto"/>
              <w:right w:val="nil"/>
            </w:tcBorders>
            <w:hideMark/>
          </w:tcPr>
          <w:p w14:paraId="29F9CD6C" w14:textId="3083C70B"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2021</w:t>
            </w:r>
          </w:p>
          <w:p w14:paraId="2FE6801F" w14:textId="6F4A7290" w:rsidR="00CB386D" w:rsidRPr="00DB5090" w:rsidRDefault="00CB386D" w:rsidP="00CB386D">
            <w:pPr>
              <w:ind w:right="-72"/>
              <w:jc w:val="right"/>
              <w:rPr>
                <w:rFonts w:eastAsia="Arial" w:cs="Arial"/>
                <w:b/>
                <w:bCs/>
                <w:sz w:val="18"/>
                <w:szCs w:val="18"/>
                <w:lang w:val="en-GB" w:eastAsia="en-GB"/>
              </w:rPr>
            </w:pPr>
            <w:r w:rsidRPr="00DB5090">
              <w:rPr>
                <w:rFonts w:eastAsia="Arial" w:cs="Arial"/>
                <w:b/>
                <w:bCs/>
                <w:sz w:val="18"/>
                <w:szCs w:val="18"/>
                <w:lang w:eastAsia="en-GB"/>
              </w:rPr>
              <w:t>Thousand Baht</w:t>
            </w:r>
          </w:p>
        </w:tc>
        <w:tc>
          <w:tcPr>
            <w:tcW w:w="1296" w:type="dxa"/>
            <w:gridSpan w:val="2"/>
            <w:tcBorders>
              <w:top w:val="nil"/>
              <w:left w:val="nil"/>
              <w:bottom w:val="single" w:sz="4" w:space="0" w:color="auto"/>
              <w:right w:val="nil"/>
            </w:tcBorders>
            <w:hideMark/>
          </w:tcPr>
          <w:p w14:paraId="799A157F" w14:textId="2F6CAC7D"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2022</w:t>
            </w:r>
          </w:p>
          <w:p w14:paraId="2737A3DF" w14:textId="77777777" w:rsidR="00CB386D" w:rsidRPr="00DB5090" w:rsidRDefault="00CB386D" w:rsidP="00CB386D">
            <w:pPr>
              <w:ind w:right="-72"/>
              <w:jc w:val="right"/>
              <w:rPr>
                <w:rFonts w:eastAsia="Arial" w:cs="Arial"/>
                <w:b/>
                <w:bCs/>
                <w:sz w:val="18"/>
                <w:szCs w:val="18"/>
                <w:lang w:eastAsia="en-GB"/>
              </w:rPr>
            </w:pPr>
            <w:r w:rsidRPr="00DB5090">
              <w:rPr>
                <w:rFonts w:eastAsia="Arial" w:cs="Arial"/>
                <w:b/>
                <w:bCs/>
                <w:sz w:val="18"/>
                <w:szCs w:val="18"/>
                <w:lang w:eastAsia="en-GB"/>
              </w:rPr>
              <w:t xml:space="preserve">Thousand </w:t>
            </w:r>
          </w:p>
          <w:p w14:paraId="067BE3DF" w14:textId="1C9669DF" w:rsidR="00CB386D" w:rsidRPr="00DB5090" w:rsidRDefault="00CB386D" w:rsidP="00CB386D">
            <w:pPr>
              <w:ind w:right="-72"/>
              <w:jc w:val="right"/>
              <w:rPr>
                <w:rFonts w:eastAsia="Arial" w:cs="Arial"/>
                <w:b/>
                <w:bCs/>
                <w:sz w:val="18"/>
                <w:szCs w:val="18"/>
                <w:lang w:val="en-GB" w:eastAsia="en-GB"/>
              </w:rPr>
            </w:pPr>
            <w:r w:rsidRPr="00DB5090">
              <w:rPr>
                <w:rFonts w:eastAsia="Arial" w:cs="Arial"/>
                <w:b/>
                <w:bCs/>
                <w:sz w:val="18"/>
                <w:szCs w:val="18"/>
                <w:lang w:eastAsia="en-GB"/>
              </w:rPr>
              <w:t>Baht</w:t>
            </w:r>
          </w:p>
        </w:tc>
        <w:tc>
          <w:tcPr>
            <w:tcW w:w="1296" w:type="dxa"/>
            <w:tcBorders>
              <w:top w:val="nil"/>
              <w:left w:val="nil"/>
              <w:bottom w:val="single" w:sz="4" w:space="0" w:color="auto"/>
              <w:right w:val="nil"/>
            </w:tcBorders>
            <w:hideMark/>
          </w:tcPr>
          <w:p w14:paraId="290E7748" w14:textId="78320ACE" w:rsidR="00CB386D" w:rsidRPr="00DB5090" w:rsidRDefault="00D913DF" w:rsidP="00CB386D">
            <w:pPr>
              <w:ind w:right="-72"/>
              <w:jc w:val="right"/>
              <w:rPr>
                <w:rFonts w:eastAsia="Arial" w:cs="Arial"/>
                <w:b/>
                <w:bCs/>
                <w:sz w:val="18"/>
                <w:szCs w:val="18"/>
                <w:lang w:val="en-GB" w:eastAsia="en-GB"/>
              </w:rPr>
            </w:pPr>
            <w:r w:rsidRPr="00D913DF">
              <w:rPr>
                <w:rFonts w:eastAsia="Arial" w:cs="Arial"/>
                <w:b/>
                <w:bCs/>
                <w:sz w:val="18"/>
                <w:szCs w:val="18"/>
                <w:lang w:val="en-GB" w:eastAsia="en-GB"/>
              </w:rPr>
              <w:t>2021</w:t>
            </w:r>
          </w:p>
          <w:p w14:paraId="40C5D056" w14:textId="2B02C632" w:rsidR="00CB386D" w:rsidRPr="00DB5090" w:rsidRDefault="00CB386D" w:rsidP="00CB386D">
            <w:pPr>
              <w:ind w:right="-72"/>
              <w:jc w:val="right"/>
              <w:rPr>
                <w:rFonts w:eastAsia="Arial" w:cs="Arial"/>
                <w:b/>
                <w:bCs/>
                <w:sz w:val="18"/>
                <w:szCs w:val="18"/>
                <w:lang w:val="en-GB" w:eastAsia="en-GB"/>
              </w:rPr>
            </w:pPr>
            <w:r w:rsidRPr="00DB5090">
              <w:rPr>
                <w:rFonts w:eastAsia="Arial" w:cs="Arial"/>
                <w:b/>
                <w:bCs/>
                <w:sz w:val="18"/>
                <w:szCs w:val="18"/>
                <w:lang w:eastAsia="en-GB"/>
              </w:rPr>
              <w:t>Thousand Baht</w:t>
            </w:r>
          </w:p>
        </w:tc>
      </w:tr>
      <w:tr w:rsidR="00F2580D" w:rsidRPr="00DB5090" w14:paraId="57386446" w14:textId="77777777" w:rsidTr="00940842">
        <w:trPr>
          <w:cantSplit/>
        </w:trPr>
        <w:tc>
          <w:tcPr>
            <w:tcW w:w="3442" w:type="dxa"/>
          </w:tcPr>
          <w:p w14:paraId="5CF5DDAD" w14:textId="77777777" w:rsidR="00F2580D" w:rsidRPr="00DB5090" w:rsidRDefault="00F2580D" w:rsidP="00940842">
            <w:pPr>
              <w:jc w:val="left"/>
              <w:rPr>
                <w:rFonts w:eastAsia="Arial" w:cs="Arial"/>
                <w:sz w:val="18"/>
                <w:szCs w:val="18"/>
                <w:lang w:val="en-GB" w:eastAsia="en-GB"/>
              </w:rPr>
            </w:pPr>
          </w:p>
        </w:tc>
        <w:tc>
          <w:tcPr>
            <w:tcW w:w="1296" w:type="dxa"/>
            <w:tcBorders>
              <w:top w:val="single" w:sz="4" w:space="0" w:color="auto"/>
              <w:left w:val="nil"/>
              <w:right w:val="nil"/>
            </w:tcBorders>
            <w:shd w:val="clear" w:color="auto" w:fill="FAFAFA"/>
          </w:tcPr>
          <w:p w14:paraId="5F4623C4" w14:textId="77777777" w:rsidR="00F2580D" w:rsidRPr="00DB5090"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20D701F4" w14:textId="77777777" w:rsidR="00F2580D" w:rsidRPr="00DB5090" w:rsidRDefault="00F2580D" w:rsidP="00940842">
            <w:pPr>
              <w:ind w:right="-72"/>
              <w:jc w:val="right"/>
              <w:rPr>
                <w:rFonts w:eastAsia="Arial" w:cs="Arial"/>
                <w:b/>
                <w:bCs/>
                <w:sz w:val="18"/>
                <w:szCs w:val="18"/>
                <w:lang w:val="en-GB" w:eastAsia="en-GB"/>
              </w:rPr>
            </w:pPr>
          </w:p>
        </w:tc>
        <w:tc>
          <w:tcPr>
            <w:tcW w:w="1296" w:type="dxa"/>
            <w:gridSpan w:val="2"/>
            <w:tcBorders>
              <w:top w:val="single" w:sz="4" w:space="0" w:color="auto"/>
              <w:left w:val="nil"/>
              <w:right w:val="nil"/>
            </w:tcBorders>
            <w:shd w:val="clear" w:color="auto" w:fill="FAFAFA"/>
          </w:tcPr>
          <w:p w14:paraId="7372A8C2" w14:textId="77777777" w:rsidR="00F2580D" w:rsidRPr="00DB5090"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10C10062" w14:textId="77777777" w:rsidR="00F2580D" w:rsidRPr="00DB5090" w:rsidRDefault="00F2580D" w:rsidP="00940842">
            <w:pPr>
              <w:ind w:right="-72"/>
              <w:jc w:val="right"/>
              <w:rPr>
                <w:rFonts w:eastAsia="Arial" w:cs="Arial"/>
                <w:b/>
                <w:bCs/>
                <w:sz w:val="18"/>
                <w:szCs w:val="18"/>
                <w:lang w:val="en-GB" w:eastAsia="en-GB"/>
              </w:rPr>
            </w:pPr>
          </w:p>
        </w:tc>
      </w:tr>
      <w:tr w:rsidR="00CB386D" w:rsidRPr="00DB5090" w14:paraId="37AA7D47" w14:textId="77777777" w:rsidTr="00940842">
        <w:trPr>
          <w:cantSplit/>
        </w:trPr>
        <w:tc>
          <w:tcPr>
            <w:tcW w:w="3442" w:type="dxa"/>
          </w:tcPr>
          <w:p w14:paraId="7059C6F0" w14:textId="51E30778" w:rsidR="00CB386D" w:rsidRPr="00DB5090" w:rsidRDefault="00CB386D" w:rsidP="00CB386D">
            <w:pPr>
              <w:autoSpaceDE w:val="0"/>
              <w:autoSpaceDN w:val="0"/>
              <w:adjustRightInd w:val="0"/>
              <w:ind w:left="177" w:hanging="177"/>
              <w:jc w:val="left"/>
              <w:rPr>
                <w:rFonts w:eastAsia="Cambria" w:cs="Arial"/>
                <w:color w:val="000000"/>
                <w:sz w:val="18"/>
                <w:szCs w:val="18"/>
              </w:rPr>
            </w:pPr>
            <w:r w:rsidRPr="00DB5090">
              <w:rPr>
                <w:rFonts w:eastAsia="Cambria" w:cs="Arial"/>
                <w:color w:val="000000"/>
                <w:sz w:val="18"/>
                <w:szCs w:val="18"/>
              </w:rPr>
              <w:t xml:space="preserve">Fair value gains on debt instruments </w:t>
            </w:r>
            <w:r w:rsidRPr="00DB5090">
              <w:rPr>
                <w:rFonts w:eastAsia="Cambria" w:cs="Arial"/>
                <w:color w:val="000000"/>
                <w:sz w:val="18"/>
                <w:szCs w:val="18"/>
              </w:rPr>
              <w:br/>
              <w:t xml:space="preserve">at FVPL </w:t>
            </w:r>
            <w:proofErr w:type="spellStart"/>
            <w:r w:rsidRPr="00DB5090">
              <w:rPr>
                <w:rFonts w:eastAsia="Cambria" w:cs="Arial"/>
                <w:color w:val="000000"/>
                <w:sz w:val="18"/>
                <w:szCs w:val="18"/>
              </w:rPr>
              <w:t>recognised</w:t>
            </w:r>
            <w:proofErr w:type="spellEnd"/>
            <w:r w:rsidRPr="00DB5090">
              <w:rPr>
                <w:rFonts w:eastAsia="Cambria" w:cs="Arial"/>
                <w:color w:val="000000"/>
                <w:sz w:val="18"/>
                <w:szCs w:val="18"/>
              </w:rPr>
              <w:t xml:space="preserve"> in </w:t>
            </w:r>
            <w:r w:rsidRPr="00DB5090">
              <w:rPr>
                <w:rFonts w:eastAsia="Cambria" w:cs="Arial"/>
                <w:color w:val="000000"/>
                <w:sz w:val="18"/>
                <w:szCs w:val="18"/>
              </w:rPr>
              <w:br/>
              <w:t>other gains/(losses)</w:t>
            </w:r>
          </w:p>
        </w:tc>
        <w:tc>
          <w:tcPr>
            <w:tcW w:w="1296" w:type="dxa"/>
            <w:shd w:val="clear" w:color="auto" w:fill="FAFAFA"/>
            <w:vAlign w:val="bottom"/>
          </w:tcPr>
          <w:p w14:paraId="3F31CA57" w14:textId="5C73BFC5" w:rsidR="00CB386D" w:rsidRPr="00DB5090" w:rsidRDefault="00D913DF" w:rsidP="00CB386D">
            <w:pPr>
              <w:ind w:right="-72"/>
              <w:jc w:val="right"/>
              <w:rPr>
                <w:rFonts w:eastAsia="Arial" w:cs="Arial"/>
                <w:sz w:val="18"/>
                <w:szCs w:val="18"/>
                <w:lang w:val="en-GB" w:eastAsia="en-GB"/>
              </w:rPr>
            </w:pPr>
            <w:r w:rsidRPr="00D913DF">
              <w:rPr>
                <w:rFonts w:eastAsia="Arial" w:cs="Arial"/>
                <w:sz w:val="18"/>
                <w:szCs w:val="18"/>
                <w:lang w:val="en-GB" w:eastAsia="en-GB"/>
              </w:rPr>
              <w:t>2</w:t>
            </w:r>
            <w:r w:rsidR="00EB316D" w:rsidRPr="00DB5090">
              <w:rPr>
                <w:rFonts w:eastAsia="Arial" w:cs="Arial"/>
                <w:sz w:val="18"/>
                <w:szCs w:val="18"/>
                <w:lang w:val="en-GB" w:eastAsia="en-GB"/>
              </w:rPr>
              <w:t>,</w:t>
            </w:r>
            <w:r w:rsidRPr="00D913DF">
              <w:rPr>
                <w:rFonts w:eastAsia="Arial" w:cs="Arial"/>
                <w:sz w:val="18"/>
                <w:szCs w:val="18"/>
                <w:lang w:val="en-GB" w:eastAsia="en-GB"/>
              </w:rPr>
              <w:t>400</w:t>
            </w:r>
          </w:p>
        </w:tc>
        <w:tc>
          <w:tcPr>
            <w:tcW w:w="1296" w:type="dxa"/>
            <w:vAlign w:val="bottom"/>
          </w:tcPr>
          <w:p w14:paraId="742C4DD5" w14:textId="4F99F19C" w:rsidR="00CB386D" w:rsidRPr="00DB5090" w:rsidRDefault="00D913DF" w:rsidP="00CB386D">
            <w:pPr>
              <w:ind w:right="-72"/>
              <w:jc w:val="right"/>
              <w:rPr>
                <w:rFonts w:eastAsia="Arial" w:cs="Arial"/>
                <w:sz w:val="18"/>
                <w:szCs w:val="18"/>
                <w:lang w:val="en-GB" w:eastAsia="en-GB"/>
              </w:rPr>
            </w:pPr>
            <w:r w:rsidRPr="00D913DF">
              <w:rPr>
                <w:rFonts w:eastAsia="Arial" w:cs="Arial"/>
                <w:sz w:val="18"/>
                <w:szCs w:val="18"/>
                <w:lang w:val="en-GB" w:eastAsia="en-GB"/>
              </w:rPr>
              <w:t>916</w:t>
            </w:r>
          </w:p>
        </w:tc>
        <w:tc>
          <w:tcPr>
            <w:tcW w:w="1296" w:type="dxa"/>
            <w:gridSpan w:val="2"/>
            <w:shd w:val="clear" w:color="auto" w:fill="FAFAFA"/>
            <w:vAlign w:val="bottom"/>
          </w:tcPr>
          <w:p w14:paraId="62B2E99A" w14:textId="51B527FA" w:rsidR="00CB386D" w:rsidRPr="00DB5090" w:rsidRDefault="00D913DF" w:rsidP="00CB386D">
            <w:pPr>
              <w:ind w:right="-72"/>
              <w:jc w:val="right"/>
              <w:rPr>
                <w:rFonts w:eastAsia="Arial" w:cs="Arial"/>
                <w:sz w:val="18"/>
                <w:szCs w:val="18"/>
                <w:cs/>
                <w:lang w:val="en-GB" w:eastAsia="en-GB"/>
              </w:rPr>
            </w:pPr>
            <w:r w:rsidRPr="00D913DF">
              <w:rPr>
                <w:rFonts w:eastAsia="Arial" w:cs="Arial"/>
                <w:sz w:val="18"/>
                <w:szCs w:val="18"/>
                <w:lang w:val="en-GB" w:eastAsia="en-GB"/>
              </w:rPr>
              <w:t>2</w:t>
            </w:r>
            <w:r w:rsidR="00EB316D" w:rsidRPr="00DB5090">
              <w:rPr>
                <w:rFonts w:eastAsia="Arial" w:cs="Arial"/>
                <w:sz w:val="18"/>
                <w:szCs w:val="18"/>
                <w:lang w:val="en-GB" w:eastAsia="en-GB"/>
              </w:rPr>
              <w:t>,</w:t>
            </w:r>
            <w:r w:rsidRPr="00D913DF">
              <w:rPr>
                <w:rFonts w:eastAsia="Arial" w:cs="Arial"/>
                <w:sz w:val="18"/>
                <w:szCs w:val="18"/>
                <w:lang w:val="en-GB" w:eastAsia="en-GB"/>
              </w:rPr>
              <w:t>400</w:t>
            </w:r>
          </w:p>
        </w:tc>
        <w:tc>
          <w:tcPr>
            <w:tcW w:w="1296" w:type="dxa"/>
            <w:vAlign w:val="bottom"/>
          </w:tcPr>
          <w:p w14:paraId="04B8914A" w14:textId="3FD2CF95" w:rsidR="00CB386D" w:rsidRPr="00DB5090" w:rsidRDefault="00D913DF" w:rsidP="00CB386D">
            <w:pPr>
              <w:ind w:right="-72"/>
              <w:jc w:val="right"/>
              <w:rPr>
                <w:rFonts w:eastAsia="Arial" w:cs="Arial"/>
                <w:sz w:val="18"/>
                <w:szCs w:val="18"/>
                <w:lang w:val="en-GB" w:eastAsia="en-GB"/>
              </w:rPr>
            </w:pPr>
            <w:r w:rsidRPr="00D913DF">
              <w:rPr>
                <w:rFonts w:eastAsia="Arial" w:cs="Arial"/>
                <w:sz w:val="18"/>
                <w:szCs w:val="18"/>
                <w:lang w:val="en-GB" w:eastAsia="en-GB"/>
              </w:rPr>
              <w:t>488</w:t>
            </w:r>
          </w:p>
        </w:tc>
      </w:tr>
    </w:tbl>
    <w:p w14:paraId="18A4BB0E" w14:textId="43045FB5" w:rsidR="00DB5090" w:rsidRDefault="00DB5090">
      <w:pPr>
        <w:rPr>
          <w:rFonts w:cs="Arial"/>
        </w:rPr>
      </w:pPr>
    </w:p>
    <w:p w14:paraId="7F92EFBF" w14:textId="6468EC30" w:rsidR="00D334AD" w:rsidRDefault="00DB5090">
      <w:pPr>
        <w:rPr>
          <w:rFonts w:cs="Arial"/>
        </w:rPr>
      </w:pPr>
      <w:r>
        <w:rPr>
          <w:rFonts w:cs="Arial"/>
        </w:rPr>
        <w:br w:type="page"/>
      </w:r>
    </w:p>
    <w:p w14:paraId="2839E9BF" w14:textId="77777777" w:rsidR="00DB5090" w:rsidRPr="00DB5090" w:rsidRDefault="00DB5090">
      <w:pPr>
        <w:rPr>
          <w:rFonts w:cs="Arial"/>
          <w:cs/>
        </w:rPr>
      </w:pPr>
    </w:p>
    <w:tbl>
      <w:tblPr>
        <w:tblW w:w="0" w:type="auto"/>
        <w:tblInd w:w="108" w:type="dxa"/>
        <w:shd w:val="clear" w:color="auto" w:fill="44546A"/>
        <w:tblLayout w:type="fixed"/>
        <w:tblLook w:val="04A0" w:firstRow="1" w:lastRow="0" w:firstColumn="1" w:lastColumn="0" w:noHBand="0" w:noVBand="1"/>
      </w:tblPr>
      <w:tblGrid>
        <w:gridCol w:w="9475"/>
      </w:tblGrid>
      <w:tr w:rsidR="00037A94" w:rsidRPr="00DB5090" w14:paraId="6DA83AF5" w14:textId="77777777" w:rsidTr="00940842">
        <w:trPr>
          <w:trHeight w:val="386"/>
        </w:trPr>
        <w:tc>
          <w:tcPr>
            <w:tcW w:w="9475" w:type="dxa"/>
            <w:shd w:val="clear" w:color="auto" w:fill="FFA543"/>
            <w:noWrap/>
            <w:tcMar>
              <w:left w:w="115" w:type="dxa"/>
              <w:right w:w="115" w:type="dxa"/>
            </w:tcMar>
            <w:vAlign w:val="center"/>
          </w:tcPr>
          <w:p w14:paraId="4F22306A" w14:textId="646E4E05" w:rsidR="00037A94" w:rsidRPr="00DB5090" w:rsidRDefault="00D913DF" w:rsidP="00940842">
            <w:pPr>
              <w:ind w:left="432" w:hanging="432"/>
              <w:rPr>
                <w:rFonts w:eastAsia="Arial Unicode MS" w:cs="Arial"/>
                <w:b/>
                <w:bCs/>
                <w:color w:val="FFFFFF"/>
                <w:cs/>
                <w:lang w:val="en-GB"/>
              </w:rPr>
            </w:pPr>
            <w:bookmarkStart w:id="30" w:name="_Hlk32005548"/>
            <w:bookmarkStart w:id="31" w:name="_Hlk32006578"/>
            <w:bookmarkEnd w:id="21"/>
            <w:r w:rsidRPr="00D913DF">
              <w:rPr>
                <w:rFonts w:eastAsia="Arial Unicode MS" w:cs="Arial"/>
                <w:b/>
                <w:bCs/>
                <w:color w:val="FFFFFF"/>
                <w:lang w:val="en-GB"/>
              </w:rPr>
              <w:t>13</w:t>
            </w:r>
            <w:r w:rsidR="00037A94" w:rsidRPr="00DB5090">
              <w:rPr>
                <w:rFonts w:eastAsia="Arial Unicode MS" w:cs="Arial"/>
                <w:b/>
                <w:bCs/>
                <w:color w:val="FFFFFF"/>
                <w:lang w:val="en-GB"/>
              </w:rPr>
              <w:tab/>
              <w:t>Inventories</w:t>
            </w:r>
            <w:bookmarkEnd w:id="30"/>
            <w:r w:rsidR="00F10E7D" w:rsidRPr="00DB5090">
              <w:rPr>
                <w:rFonts w:eastAsia="Arial Unicode MS" w:cs="Arial"/>
                <w:b/>
                <w:bCs/>
                <w:color w:val="FFFFFF"/>
                <w:lang w:val="en-GB"/>
              </w:rPr>
              <w:t>, n</w:t>
            </w:r>
            <w:r w:rsidR="00037A94" w:rsidRPr="00DB5090">
              <w:rPr>
                <w:rFonts w:eastAsia="Arial Unicode MS" w:cs="Arial"/>
                <w:b/>
                <w:bCs/>
                <w:color w:val="FFFFFF"/>
                <w:lang w:val="en-GB"/>
              </w:rPr>
              <w:t>et</w:t>
            </w:r>
          </w:p>
        </w:tc>
      </w:tr>
      <w:bookmarkEnd w:id="31"/>
    </w:tbl>
    <w:p w14:paraId="69EAAAC8" w14:textId="77777777" w:rsidR="00287604" w:rsidRPr="00DB5090" w:rsidRDefault="00287604" w:rsidP="00940842">
      <w:pPr>
        <w:rPr>
          <w:rFonts w:eastAsia="Arial Unicode MS" w:cs="Arial"/>
        </w:rPr>
      </w:pPr>
    </w:p>
    <w:tbl>
      <w:tblPr>
        <w:tblW w:w="9461" w:type="dxa"/>
        <w:tblInd w:w="108" w:type="dxa"/>
        <w:tblLook w:val="04A0" w:firstRow="1" w:lastRow="0" w:firstColumn="1" w:lastColumn="0" w:noHBand="0" w:noVBand="1"/>
      </w:tblPr>
      <w:tblGrid>
        <w:gridCol w:w="4253"/>
        <w:gridCol w:w="1302"/>
        <w:gridCol w:w="1170"/>
        <w:gridCol w:w="132"/>
        <w:gridCol w:w="1302"/>
        <w:gridCol w:w="1302"/>
      </w:tblGrid>
      <w:tr w:rsidR="00287604" w:rsidRPr="00DB5090" w14:paraId="2142429F" w14:textId="77777777" w:rsidTr="002970F9">
        <w:tc>
          <w:tcPr>
            <w:tcW w:w="4253" w:type="dxa"/>
            <w:shd w:val="clear" w:color="auto" w:fill="FFFFFF"/>
          </w:tcPr>
          <w:p w14:paraId="6AA6BC81" w14:textId="77777777" w:rsidR="00287604" w:rsidRPr="00DB5090" w:rsidRDefault="00287604" w:rsidP="00940842">
            <w:pPr>
              <w:ind w:left="-105"/>
              <w:rPr>
                <w:rFonts w:cs="Arial"/>
                <w:b/>
                <w:bCs/>
              </w:rPr>
            </w:pPr>
          </w:p>
        </w:tc>
        <w:tc>
          <w:tcPr>
            <w:tcW w:w="2472" w:type="dxa"/>
            <w:gridSpan w:val="2"/>
            <w:tcBorders>
              <w:top w:val="single" w:sz="4" w:space="0" w:color="auto"/>
              <w:bottom w:val="single" w:sz="4" w:space="0" w:color="auto"/>
            </w:tcBorders>
            <w:shd w:val="clear" w:color="auto" w:fill="FFFFFF"/>
            <w:hideMark/>
          </w:tcPr>
          <w:p w14:paraId="199A98C0" w14:textId="77777777" w:rsidR="00287604" w:rsidRPr="00DB5090" w:rsidRDefault="00287604" w:rsidP="00940842">
            <w:pPr>
              <w:ind w:left="-40" w:right="-72"/>
              <w:jc w:val="center"/>
              <w:rPr>
                <w:rFonts w:cs="Arial"/>
                <w:b/>
                <w:bCs/>
              </w:rPr>
            </w:pPr>
            <w:r w:rsidRPr="00DB5090">
              <w:rPr>
                <w:rFonts w:cs="Arial"/>
                <w:b/>
                <w:bCs/>
              </w:rPr>
              <w:t>Consolidated</w:t>
            </w:r>
          </w:p>
          <w:p w14:paraId="5AE2C934" w14:textId="77777777" w:rsidR="00287604" w:rsidRPr="00DB5090" w:rsidRDefault="00287604" w:rsidP="00940842">
            <w:pPr>
              <w:ind w:left="-40" w:right="-72"/>
              <w:jc w:val="center"/>
              <w:rPr>
                <w:rFonts w:cs="Arial"/>
                <w:b/>
                <w:bCs/>
              </w:rPr>
            </w:pPr>
            <w:r w:rsidRPr="00DB5090">
              <w:rPr>
                <w:rFonts w:cs="Arial"/>
                <w:b/>
                <w:bCs/>
              </w:rPr>
              <w:t>financial statements</w:t>
            </w:r>
          </w:p>
        </w:tc>
        <w:tc>
          <w:tcPr>
            <w:tcW w:w="2736" w:type="dxa"/>
            <w:gridSpan w:val="3"/>
            <w:tcBorders>
              <w:top w:val="single" w:sz="4" w:space="0" w:color="auto"/>
              <w:bottom w:val="single" w:sz="4" w:space="0" w:color="auto"/>
            </w:tcBorders>
            <w:shd w:val="clear" w:color="auto" w:fill="FFFFFF"/>
            <w:hideMark/>
          </w:tcPr>
          <w:p w14:paraId="494DA65C" w14:textId="77777777" w:rsidR="00287604" w:rsidRPr="00DB5090" w:rsidRDefault="00287604" w:rsidP="00940842">
            <w:pPr>
              <w:ind w:left="-40" w:right="-72"/>
              <w:jc w:val="center"/>
              <w:rPr>
                <w:rFonts w:cs="Arial"/>
                <w:b/>
                <w:bCs/>
              </w:rPr>
            </w:pPr>
            <w:r w:rsidRPr="00DB5090">
              <w:rPr>
                <w:rFonts w:cs="Arial"/>
                <w:b/>
                <w:bCs/>
              </w:rPr>
              <w:t>Separate</w:t>
            </w:r>
          </w:p>
          <w:p w14:paraId="42F3E26D" w14:textId="77777777" w:rsidR="00287604" w:rsidRPr="00DB5090" w:rsidRDefault="00287604" w:rsidP="00940842">
            <w:pPr>
              <w:ind w:left="-40" w:right="-72"/>
              <w:jc w:val="center"/>
              <w:rPr>
                <w:rFonts w:cs="Arial"/>
                <w:b/>
                <w:bCs/>
              </w:rPr>
            </w:pPr>
            <w:r w:rsidRPr="00DB5090">
              <w:rPr>
                <w:rFonts w:cs="Arial"/>
                <w:b/>
                <w:bCs/>
              </w:rPr>
              <w:t>financial statements</w:t>
            </w:r>
          </w:p>
        </w:tc>
      </w:tr>
      <w:tr w:rsidR="00CB386D" w:rsidRPr="00DB5090" w14:paraId="1FFBBEAF" w14:textId="77777777" w:rsidTr="002970F9">
        <w:tc>
          <w:tcPr>
            <w:tcW w:w="4253" w:type="dxa"/>
            <w:shd w:val="clear" w:color="auto" w:fill="FFFFFF"/>
          </w:tcPr>
          <w:p w14:paraId="06028B22" w14:textId="77777777" w:rsidR="00CB386D" w:rsidRPr="00DB5090" w:rsidRDefault="00CB386D" w:rsidP="00CB386D">
            <w:pPr>
              <w:ind w:left="-105"/>
              <w:rPr>
                <w:rFonts w:cs="Arial"/>
                <w:b/>
                <w:bCs/>
              </w:rPr>
            </w:pPr>
          </w:p>
        </w:tc>
        <w:tc>
          <w:tcPr>
            <w:tcW w:w="1302" w:type="dxa"/>
            <w:tcBorders>
              <w:top w:val="nil"/>
              <w:left w:val="nil"/>
              <w:bottom w:val="single" w:sz="4" w:space="0" w:color="auto"/>
              <w:right w:val="nil"/>
            </w:tcBorders>
            <w:hideMark/>
          </w:tcPr>
          <w:p w14:paraId="46E97F1D" w14:textId="3049633A"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2022</w:t>
            </w:r>
          </w:p>
          <w:p w14:paraId="06BE5048" w14:textId="77777777" w:rsidR="00CB386D" w:rsidRPr="00DB5090" w:rsidRDefault="00CB386D" w:rsidP="00CB386D">
            <w:pPr>
              <w:ind w:right="-72"/>
              <w:jc w:val="right"/>
              <w:rPr>
                <w:rFonts w:eastAsia="Arial" w:cs="Arial"/>
                <w:b/>
                <w:bCs/>
                <w:lang w:eastAsia="en-GB"/>
              </w:rPr>
            </w:pPr>
            <w:r w:rsidRPr="00DB5090">
              <w:rPr>
                <w:rFonts w:eastAsia="Arial" w:cs="Arial"/>
                <w:b/>
                <w:bCs/>
                <w:lang w:eastAsia="en-GB"/>
              </w:rPr>
              <w:t xml:space="preserve">Thousand </w:t>
            </w:r>
          </w:p>
          <w:p w14:paraId="6107A856" w14:textId="4E1A9E57" w:rsidR="00CB386D" w:rsidRPr="00DB5090" w:rsidRDefault="00CB386D" w:rsidP="00CB386D">
            <w:pPr>
              <w:ind w:left="-40" w:right="-72"/>
              <w:jc w:val="right"/>
              <w:rPr>
                <w:rFonts w:cs="Arial"/>
                <w:b/>
                <w:bCs/>
              </w:rPr>
            </w:pPr>
            <w:r w:rsidRPr="00DB5090">
              <w:rPr>
                <w:rFonts w:eastAsia="Arial" w:cs="Arial"/>
                <w:b/>
                <w:bCs/>
                <w:lang w:eastAsia="en-GB"/>
              </w:rPr>
              <w:t>Baht</w:t>
            </w:r>
          </w:p>
        </w:tc>
        <w:tc>
          <w:tcPr>
            <w:tcW w:w="1302" w:type="dxa"/>
            <w:gridSpan w:val="2"/>
            <w:tcBorders>
              <w:top w:val="nil"/>
              <w:left w:val="nil"/>
              <w:bottom w:val="single" w:sz="4" w:space="0" w:color="auto"/>
              <w:right w:val="nil"/>
            </w:tcBorders>
            <w:hideMark/>
          </w:tcPr>
          <w:p w14:paraId="287298B0" w14:textId="372DEB08"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2021</w:t>
            </w:r>
          </w:p>
          <w:p w14:paraId="736E6934" w14:textId="4F586CFB" w:rsidR="00CB386D" w:rsidRPr="00DB5090" w:rsidRDefault="00CB386D" w:rsidP="00CB386D">
            <w:pPr>
              <w:ind w:left="-40" w:right="-72"/>
              <w:jc w:val="right"/>
              <w:rPr>
                <w:rFonts w:cs="Arial"/>
                <w:b/>
                <w:bCs/>
              </w:rPr>
            </w:pPr>
            <w:r w:rsidRPr="00DB5090">
              <w:rPr>
                <w:rFonts w:eastAsia="Arial" w:cs="Arial"/>
                <w:b/>
                <w:bCs/>
                <w:lang w:eastAsia="en-GB"/>
              </w:rPr>
              <w:t>Thousand Baht</w:t>
            </w:r>
          </w:p>
        </w:tc>
        <w:tc>
          <w:tcPr>
            <w:tcW w:w="1302" w:type="dxa"/>
            <w:tcBorders>
              <w:top w:val="nil"/>
              <w:left w:val="nil"/>
              <w:bottom w:val="single" w:sz="4" w:space="0" w:color="auto"/>
              <w:right w:val="nil"/>
            </w:tcBorders>
            <w:hideMark/>
          </w:tcPr>
          <w:p w14:paraId="2324541F" w14:textId="4184EF2F"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2022</w:t>
            </w:r>
          </w:p>
          <w:p w14:paraId="43BBDF83" w14:textId="77777777" w:rsidR="00CB386D" w:rsidRPr="00DB5090" w:rsidRDefault="00CB386D" w:rsidP="00CB386D">
            <w:pPr>
              <w:ind w:right="-72"/>
              <w:jc w:val="right"/>
              <w:rPr>
                <w:rFonts w:eastAsia="Arial" w:cs="Arial"/>
                <w:b/>
                <w:bCs/>
                <w:lang w:eastAsia="en-GB"/>
              </w:rPr>
            </w:pPr>
            <w:r w:rsidRPr="00DB5090">
              <w:rPr>
                <w:rFonts w:eastAsia="Arial" w:cs="Arial"/>
                <w:b/>
                <w:bCs/>
                <w:lang w:eastAsia="en-GB"/>
              </w:rPr>
              <w:t xml:space="preserve">Thousand </w:t>
            </w:r>
          </w:p>
          <w:p w14:paraId="027A2B8A" w14:textId="197A6B8D" w:rsidR="00CB386D" w:rsidRPr="00DB5090" w:rsidRDefault="00CB386D" w:rsidP="00CB386D">
            <w:pPr>
              <w:ind w:left="-40" w:right="-72"/>
              <w:jc w:val="right"/>
              <w:rPr>
                <w:rFonts w:cs="Arial"/>
                <w:b/>
                <w:bCs/>
              </w:rPr>
            </w:pPr>
            <w:r w:rsidRPr="00DB5090">
              <w:rPr>
                <w:rFonts w:eastAsia="Arial" w:cs="Arial"/>
                <w:b/>
                <w:bCs/>
                <w:lang w:eastAsia="en-GB"/>
              </w:rPr>
              <w:t>Baht</w:t>
            </w:r>
          </w:p>
        </w:tc>
        <w:tc>
          <w:tcPr>
            <w:tcW w:w="1302" w:type="dxa"/>
            <w:tcBorders>
              <w:top w:val="nil"/>
              <w:left w:val="nil"/>
              <w:bottom w:val="single" w:sz="4" w:space="0" w:color="auto"/>
              <w:right w:val="nil"/>
            </w:tcBorders>
            <w:hideMark/>
          </w:tcPr>
          <w:p w14:paraId="331ACACC" w14:textId="594F631D"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2021</w:t>
            </w:r>
          </w:p>
          <w:p w14:paraId="255A9B12" w14:textId="25E2B0A7" w:rsidR="00CB386D" w:rsidRPr="00DB5090" w:rsidRDefault="00CB386D" w:rsidP="00CB386D">
            <w:pPr>
              <w:ind w:left="-40" w:right="-72"/>
              <w:jc w:val="right"/>
              <w:rPr>
                <w:rFonts w:cs="Arial"/>
                <w:b/>
                <w:bCs/>
              </w:rPr>
            </w:pPr>
            <w:r w:rsidRPr="00DB5090">
              <w:rPr>
                <w:rFonts w:eastAsia="Arial" w:cs="Arial"/>
                <w:b/>
                <w:bCs/>
                <w:lang w:eastAsia="en-GB"/>
              </w:rPr>
              <w:t>Thousand Baht</w:t>
            </w:r>
          </w:p>
        </w:tc>
      </w:tr>
      <w:tr w:rsidR="00F2580D" w:rsidRPr="00DB5090" w14:paraId="50D5434C" w14:textId="77777777" w:rsidTr="002970F9">
        <w:tc>
          <w:tcPr>
            <w:tcW w:w="4253" w:type="dxa"/>
            <w:hideMark/>
          </w:tcPr>
          <w:p w14:paraId="22A4B605" w14:textId="77777777" w:rsidR="00F2580D" w:rsidRPr="00DB5090" w:rsidRDefault="00F2580D" w:rsidP="00940842">
            <w:pPr>
              <w:ind w:left="-105"/>
              <w:rPr>
                <w:rFonts w:cs="Arial"/>
              </w:rPr>
            </w:pPr>
          </w:p>
        </w:tc>
        <w:tc>
          <w:tcPr>
            <w:tcW w:w="1302" w:type="dxa"/>
            <w:tcBorders>
              <w:top w:val="single" w:sz="4" w:space="0" w:color="auto"/>
            </w:tcBorders>
            <w:shd w:val="clear" w:color="auto" w:fill="FAFAFA"/>
          </w:tcPr>
          <w:p w14:paraId="23E79F61" w14:textId="77777777" w:rsidR="00F2580D" w:rsidRPr="00DB5090" w:rsidRDefault="00F2580D" w:rsidP="00940842">
            <w:pPr>
              <w:ind w:left="-40" w:right="-72"/>
              <w:jc w:val="right"/>
              <w:rPr>
                <w:rFonts w:cs="Arial"/>
                <w:b/>
                <w:bCs/>
              </w:rPr>
            </w:pPr>
          </w:p>
        </w:tc>
        <w:tc>
          <w:tcPr>
            <w:tcW w:w="1302" w:type="dxa"/>
            <w:gridSpan w:val="2"/>
            <w:tcBorders>
              <w:top w:val="single" w:sz="4" w:space="0" w:color="auto"/>
            </w:tcBorders>
          </w:tcPr>
          <w:p w14:paraId="07DA239C" w14:textId="77777777" w:rsidR="00F2580D" w:rsidRPr="00DB5090" w:rsidRDefault="00F2580D" w:rsidP="00940842">
            <w:pPr>
              <w:ind w:left="-40" w:right="-72"/>
              <w:jc w:val="right"/>
              <w:rPr>
                <w:rFonts w:cs="Arial"/>
                <w:b/>
                <w:bCs/>
              </w:rPr>
            </w:pPr>
          </w:p>
        </w:tc>
        <w:tc>
          <w:tcPr>
            <w:tcW w:w="1302" w:type="dxa"/>
            <w:tcBorders>
              <w:top w:val="single" w:sz="4" w:space="0" w:color="auto"/>
            </w:tcBorders>
            <w:shd w:val="clear" w:color="auto" w:fill="FAFAFA"/>
          </w:tcPr>
          <w:p w14:paraId="5694C334" w14:textId="77777777" w:rsidR="00F2580D" w:rsidRPr="00DB5090" w:rsidRDefault="00F2580D" w:rsidP="00940842">
            <w:pPr>
              <w:ind w:left="-40" w:right="-72"/>
              <w:jc w:val="right"/>
              <w:rPr>
                <w:rFonts w:cs="Arial"/>
                <w:b/>
                <w:bCs/>
              </w:rPr>
            </w:pPr>
          </w:p>
        </w:tc>
        <w:tc>
          <w:tcPr>
            <w:tcW w:w="1302" w:type="dxa"/>
            <w:tcBorders>
              <w:top w:val="single" w:sz="4" w:space="0" w:color="auto"/>
            </w:tcBorders>
          </w:tcPr>
          <w:p w14:paraId="24119030" w14:textId="77777777" w:rsidR="00F2580D" w:rsidRPr="00DB5090" w:rsidRDefault="00F2580D" w:rsidP="00940842">
            <w:pPr>
              <w:ind w:left="-40" w:right="-72"/>
              <w:jc w:val="right"/>
              <w:rPr>
                <w:rFonts w:cs="Arial"/>
                <w:b/>
                <w:bCs/>
              </w:rPr>
            </w:pPr>
          </w:p>
        </w:tc>
      </w:tr>
      <w:tr w:rsidR="00EB316D" w:rsidRPr="00DB5090" w14:paraId="10C570C2" w14:textId="77777777" w:rsidTr="002970F9">
        <w:tc>
          <w:tcPr>
            <w:tcW w:w="4253" w:type="dxa"/>
          </w:tcPr>
          <w:p w14:paraId="2083ADDA" w14:textId="77777777" w:rsidR="00EB316D" w:rsidRPr="00DB5090" w:rsidRDefault="00EB316D" w:rsidP="00EB316D">
            <w:pPr>
              <w:tabs>
                <w:tab w:val="left" w:pos="1426"/>
              </w:tabs>
              <w:ind w:left="-105"/>
              <w:rPr>
                <w:rFonts w:cs="Arial"/>
              </w:rPr>
            </w:pPr>
            <w:r w:rsidRPr="00DB5090">
              <w:rPr>
                <w:rFonts w:cs="Arial"/>
              </w:rPr>
              <w:t>Medicines</w:t>
            </w:r>
          </w:p>
        </w:tc>
        <w:tc>
          <w:tcPr>
            <w:tcW w:w="1302" w:type="dxa"/>
            <w:shd w:val="clear" w:color="auto" w:fill="FAFAFA"/>
          </w:tcPr>
          <w:p w14:paraId="76B1459B" w14:textId="789B4073" w:rsidR="00EB316D" w:rsidRPr="00DB5090" w:rsidRDefault="00D913DF" w:rsidP="00EB316D">
            <w:pPr>
              <w:ind w:left="-40" w:right="-72"/>
              <w:jc w:val="right"/>
              <w:rPr>
                <w:rFonts w:cs="Arial"/>
              </w:rPr>
            </w:pPr>
            <w:r w:rsidRPr="00D913DF">
              <w:rPr>
                <w:rFonts w:cs="Arial"/>
                <w:lang w:val="en-GB"/>
              </w:rPr>
              <w:t>75</w:t>
            </w:r>
            <w:r w:rsidR="00EB316D" w:rsidRPr="00DB5090">
              <w:rPr>
                <w:rFonts w:cs="Arial"/>
              </w:rPr>
              <w:t>,</w:t>
            </w:r>
            <w:r w:rsidRPr="00D913DF">
              <w:rPr>
                <w:rFonts w:cs="Arial"/>
                <w:lang w:val="en-GB"/>
              </w:rPr>
              <w:t>459</w:t>
            </w:r>
            <w:r w:rsidR="00EB316D" w:rsidRPr="00DB5090">
              <w:rPr>
                <w:rFonts w:cs="Arial"/>
              </w:rPr>
              <w:t xml:space="preserve"> </w:t>
            </w:r>
          </w:p>
        </w:tc>
        <w:tc>
          <w:tcPr>
            <w:tcW w:w="1302" w:type="dxa"/>
            <w:gridSpan w:val="2"/>
          </w:tcPr>
          <w:p w14:paraId="09C83B1B" w14:textId="1FC669E4" w:rsidR="00EB316D" w:rsidRPr="00DB5090" w:rsidRDefault="00D913DF" w:rsidP="00EB316D">
            <w:pPr>
              <w:ind w:left="-40" w:right="-72"/>
              <w:jc w:val="right"/>
              <w:rPr>
                <w:rFonts w:cs="Arial"/>
              </w:rPr>
            </w:pPr>
            <w:r w:rsidRPr="00D913DF">
              <w:rPr>
                <w:rFonts w:cs="Arial"/>
                <w:lang w:val="en-GB"/>
              </w:rPr>
              <w:t>75</w:t>
            </w:r>
            <w:r w:rsidR="00EB316D" w:rsidRPr="00DB5090">
              <w:rPr>
                <w:rFonts w:cs="Arial"/>
              </w:rPr>
              <w:t>,</w:t>
            </w:r>
            <w:r w:rsidRPr="00D913DF">
              <w:rPr>
                <w:rFonts w:cs="Arial"/>
                <w:lang w:val="en-GB"/>
              </w:rPr>
              <w:t>681</w:t>
            </w:r>
          </w:p>
        </w:tc>
        <w:tc>
          <w:tcPr>
            <w:tcW w:w="1302" w:type="dxa"/>
            <w:shd w:val="clear" w:color="auto" w:fill="FAFAFA"/>
          </w:tcPr>
          <w:p w14:paraId="61902E95" w14:textId="19378338" w:rsidR="00EB316D" w:rsidRPr="00DB5090" w:rsidRDefault="00D913DF" w:rsidP="00EB316D">
            <w:pPr>
              <w:ind w:left="-40" w:right="-72"/>
              <w:jc w:val="right"/>
              <w:rPr>
                <w:rFonts w:cs="Arial"/>
              </w:rPr>
            </w:pPr>
            <w:r w:rsidRPr="00D913DF">
              <w:rPr>
                <w:rFonts w:cs="Arial"/>
                <w:lang w:val="en-GB"/>
              </w:rPr>
              <w:t>7</w:t>
            </w:r>
            <w:r w:rsidR="00EB316D" w:rsidRPr="00DB5090">
              <w:rPr>
                <w:rFonts w:cs="Arial"/>
              </w:rPr>
              <w:t>,</w:t>
            </w:r>
            <w:r w:rsidRPr="00D913DF">
              <w:rPr>
                <w:rFonts w:cs="Arial"/>
                <w:lang w:val="en-GB"/>
              </w:rPr>
              <w:t>052</w:t>
            </w:r>
            <w:r w:rsidR="00EB316D" w:rsidRPr="00DB5090">
              <w:rPr>
                <w:rFonts w:cs="Arial"/>
              </w:rPr>
              <w:t xml:space="preserve"> </w:t>
            </w:r>
          </w:p>
        </w:tc>
        <w:tc>
          <w:tcPr>
            <w:tcW w:w="1302" w:type="dxa"/>
          </w:tcPr>
          <w:p w14:paraId="7357F7AC" w14:textId="1897683B" w:rsidR="00EB316D" w:rsidRPr="00DB5090" w:rsidRDefault="00D913DF" w:rsidP="00EB316D">
            <w:pPr>
              <w:ind w:left="-40" w:right="-72"/>
              <w:jc w:val="right"/>
              <w:rPr>
                <w:rFonts w:cs="Arial"/>
              </w:rPr>
            </w:pPr>
            <w:r w:rsidRPr="00D913DF">
              <w:rPr>
                <w:rFonts w:cs="Arial"/>
                <w:lang w:val="en-GB"/>
              </w:rPr>
              <w:t>15</w:t>
            </w:r>
            <w:r w:rsidR="00EB316D" w:rsidRPr="00DB5090">
              <w:rPr>
                <w:rFonts w:cs="Arial"/>
              </w:rPr>
              <w:t>,</w:t>
            </w:r>
            <w:r w:rsidRPr="00D913DF">
              <w:rPr>
                <w:rFonts w:cs="Arial"/>
                <w:lang w:val="en-GB"/>
              </w:rPr>
              <w:t>000</w:t>
            </w:r>
          </w:p>
        </w:tc>
      </w:tr>
      <w:tr w:rsidR="00EB316D" w:rsidRPr="00DB5090" w14:paraId="2838D0A7" w14:textId="77777777" w:rsidTr="002970F9">
        <w:tc>
          <w:tcPr>
            <w:tcW w:w="4253" w:type="dxa"/>
          </w:tcPr>
          <w:p w14:paraId="01836BEB" w14:textId="77777777" w:rsidR="00EB316D" w:rsidRPr="00DB5090" w:rsidRDefault="00EB316D" w:rsidP="00EB316D">
            <w:pPr>
              <w:tabs>
                <w:tab w:val="left" w:pos="1426"/>
              </w:tabs>
              <w:ind w:left="-105"/>
              <w:rPr>
                <w:rFonts w:cs="Arial"/>
              </w:rPr>
            </w:pPr>
            <w:r w:rsidRPr="00DB5090">
              <w:rPr>
                <w:rFonts w:cs="Arial"/>
              </w:rPr>
              <w:t>Medical supplies</w:t>
            </w:r>
          </w:p>
        </w:tc>
        <w:tc>
          <w:tcPr>
            <w:tcW w:w="1302" w:type="dxa"/>
            <w:shd w:val="clear" w:color="auto" w:fill="FAFAFA"/>
          </w:tcPr>
          <w:p w14:paraId="29CFB4A5" w14:textId="14798AE4" w:rsidR="00EB316D" w:rsidRPr="00DB5090" w:rsidRDefault="00D913DF" w:rsidP="00EB316D">
            <w:pPr>
              <w:ind w:left="-40" w:right="-72"/>
              <w:jc w:val="right"/>
              <w:rPr>
                <w:rFonts w:cs="Arial"/>
              </w:rPr>
            </w:pPr>
            <w:r w:rsidRPr="00D913DF">
              <w:rPr>
                <w:rFonts w:cs="Arial"/>
                <w:lang w:val="en-GB"/>
              </w:rPr>
              <w:t>55</w:t>
            </w:r>
            <w:r w:rsidR="00EB316D" w:rsidRPr="00DB5090">
              <w:rPr>
                <w:rFonts w:cs="Arial"/>
              </w:rPr>
              <w:t>,</w:t>
            </w:r>
            <w:r w:rsidRPr="00D913DF">
              <w:rPr>
                <w:rFonts w:cs="Arial"/>
                <w:lang w:val="en-GB"/>
              </w:rPr>
              <w:t>799</w:t>
            </w:r>
            <w:r w:rsidR="00EB316D" w:rsidRPr="00DB5090">
              <w:rPr>
                <w:rFonts w:cs="Arial"/>
              </w:rPr>
              <w:t xml:space="preserve"> </w:t>
            </w:r>
          </w:p>
        </w:tc>
        <w:tc>
          <w:tcPr>
            <w:tcW w:w="1302" w:type="dxa"/>
            <w:gridSpan w:val="2"/>
          </w:tcPr>
          <w:p w14:paraId="2051E01B" w14:textId="3809DA5C" w:rsidR="00EB316D" w:rsidRPr="00DB5090" w:rsidRDefault="00D913DF" w:rsidP="00EB316D">
            <w:pPr>
              <w:ind w:left="-40" w:right="-72"/>
              <w:jc w:val="right"/>
              <w:rPr>
                <w:rFonts w:cs="Arial"/>
              </w:rPr>
            </w:pPr>
            <w:r w:rsidRPr="00D913DF">
              <w:rPr>
                <w:rFonts w:cs="Arial"/>
                <w:lang w:val="en-GB"/>
              </w:rPr>
              <w:t>52</w:t>
            </w:r>
            <w:r w:rsidR="00EB316D" w:rsidRPr="00DB5090">
              <w:rPr>
                <w:rFonts w:cs="Arial"/>
              </w:rPr>
              <w:t>,</w:t>
            </w:r>
            <w:r w:rsidRPr="00D913DF">
              <w:rPr>
                <w:rFonts w:cs="Arial"/>
                <w:lang w:val="en-GB"/>
              </w:rPr>
              <w:t>280</w:t>
            </w:r>
          </w:p>
        </w:tc>
        <w:tc>
          <w:tcPr>
            <w:tcW w:w="1302" w:type="dxa"/>
            <w:shd w:val="clear" w:color="auto" w:fill="FAFAFA"/>
          </w:tcPr>
          <w:p w14:paraId="000F39B3" w14:textId="7601BB49" w:rsidR="00EB316D" w:rsidRPr="00DB5090" w:rsidRDefault="00D913DF" w:rsidP="00EB316D">
            <w:pPr>
              <w:ind w:left="-40" w:right="-72"/>
              <w:jc w:val="right"/>
              <w:rPr>
                <w:rFonts w:cs="Arial"/>
              </w:rPr>
            </w:pPr>
            <w:r w:rsidRPr="00D913DF">
              <w:rPr>
                <w:rFonts w:cs="Arial"/>
                <w:lang w:val="en-GB"/>
              </w:rPr>
              <w:t>5</w:t>
            </w:r>
            <w:r w:rsidR="00EB316D" w:rsidRPr="00DB5090">
              <w:rPr>
                <w:rFonts w:cs="Arial"/>
              </w:rPr>
              <w:t>,</w:t>
            </w:r>
            <w:r w:rsidRPr="00D913DF">
              <w:rPr>
                <w:rFonts w:cs="Arial"/>
                <w:lang w:val="en-GB"/>
              </w:rPr>
              <w:t>260</w:t>
            </w:r>
            <w:r w:rsidR="00EB316D" w:rsidRPr="00DB5090">
              <w:rPr>
                <w:rFonts w:cs="Arial"/>
              </w:rPr>
              <w:t xml:space="preserve"> </w:t>
            </w:r>
          </w:p>
        </w:tc>
        <w:tc>
          <w:tcPr>
            <w:tcW w:w="1302" w:type="dxa"/>
          </w:tcPr>
          <w:p w14:paraId="6325479A" w14:textId="50EF7C2E" w:rsidR="00EB316D" w:rsidRPr="00DB5090" w:rsidRDefault="00D913DF" w:rsidP="00EB316D">
            <w:pPr>
              <w:ind w:left="-40" w:right="-72"/>
              <w:jc w:val="right"/>
              <w:rPr>
                <w:rFonts w:cs="Arial"/>
              </w:rPr>
            </w:pPr>
            <w:r w:rsidRPr="00D913DF">
              <w:rPr>
                <w:rFonts w:cs="Arial"/>
                <w:lang w:val="en-GB"/>
              </w:rPr>
              <w:t>12</w:t>
            </w:r>
            <w:r w:rsidR="00EB316D" w:rsidRPr="00DB5090">
              <w:rPr>
                <w:rFonts w:cs="Arial"/>
              </w:rPr>
              <w:t>,</w:t>
            </w:r>
            <w:r w:rsidRPr="00D913DF">
              <w:rPr>
                <w:rFonts w:cs="Arial"/>
                <w:lang w:val="en-GB"/>
              </w:rPr>
              <w:t>807</w:t>
            </w:r>
          </w:p>
        </w:tc>
      </w:tr>
      <w:tr w:rsidR="00EB316D" w:rsidRPr="00DB5090" w14:paraId="7C75E870" w14:textId="77777777" w:rsidTr="002970F9">
        <w:tc>
          <w:tcPr>
            <w:tcW w:w="4253" w:type="dxa"/>
          </w:tcPr>
          <w:p w14:paraId="1E6BDCF7" w14:textId="77777777" w:rsidR="00EB316D" w:rsidRPr="00DB5090" w:rsidRDefault="00EB316D" w:rsidP="00EB316D">
            <w:pPr>
              <w:tabs>
                <w:tab w:val="left" w:pos="1426"/>
              </w:tabs>
              <w:ind w:left="-105"/>
              <w:rPr>
                <w:rFonts w:cs="Arial"/>
              </w:rPr>
            </w:pPr>
            <w:r w:rsidRPr="00DB5090">
              <w:rPr>
                <w:rFonts w:cs="Arial"/>
              </w:rPr>
              <w:t>General supplies</w:t>
            </w:r>
          </w:p>
        </w:tc>
        <w:tc>
          <w:tcPr>
            <w:tcW w:w="1302" w:type="dxa"/>
            <w:shd w:val="clear" w:color="auto" w:fill="FAFAFA"/>
          </w:tcPr>
          <w:p w14:paraId="2B08A9CD" w14:textId="3D641CEA" w:rsidR="00EB316D" w:rsidRPr="00DB5090" w:rsidRDefault="00D913DF" w:rsidP="00EB316D">
            <w:pPr>
              <w:ind w:left="-40" w:right="-72"/>
              <w:jc w:val="right"/>
              <w:rPr>
                <w:rFonts w:cs="Arial"/>
              </w:rPr>
            </w:pPr>
            <w:r w:rsidRPr="00D913DF">
              <w:rPr>
                <w:rFonts w:cs="Arial"/>
                <w:lang w:val="en-GB"/>
              </w:rPr>
              <w:t>3</w:t>
            </w:r>
            <w:r w:rsidR="00EB316D" w:rsidRPr="00DB5090">
              <w:rPr>
                <w:rFonts w:cs="Arial"/>
              </w:rPr>
              <w:t>,</w:t>
            </w:r>
            <w:r w:rsidRPr="00D913DF">
              <w:rPr>
                <w:rFonts w:cs="Arial"/>
                <w:lang w:val="en-GB"/>
              </w:rPr>
              <w:t>448</w:t>
            </w:r>
            <w:r w:rsidR="00EB316D" w:rsidRPr="00DB5090">
              <w:rPr>
                <w:rFonts w:cs="Arial"/>
              </w:rPr>
              <w:t xml:space="preserve"> </w:t>
            </w:r>
          </w:p>
        </w:tc>
        <w:tc>
          <w:tcPr>
            <w:tcW w:w="1302" w:type="dxa"/>
            <w:gridSpan w:val="2"/>
          </w:tcPr>
          <w:p w14:paraId="0666EE8D" w14:textId="1691EBC9" w:rsidR="00EB316D" w:rsidRPr="00DB5090" w:rsidRDefault="00D913DF" w:rsidP="00EB316D">
            <w:pPr>
              <w:ind w:left="-40" w:right="-72"/>
              <w:jc w:val="right"/>
              <w:rPr>
                <w:rFonts w:cs="Arial"/>
              </w:rPr>
            </w:pPr>
            <w:r w:rsidRPr="00D913DF">
              <w:rPr>
                <w:rFonts w:cs="Arial"/>
                <w:lang w:val="en-GB"/>
              </w:rPr>
              <w:t>820</w:t>
            </w:r>
          </w:p>
        </w:tc>
        <w:tc>
          <w:tcPr>
            <w:tcW w:w="1302" w:type="dxa"/>
            <w:shd w:val="clear" w:color="auto" w:fill="FAFAFA"/>
          </w:tcPr>
          <w:p w14:paraId="35DA38DE" w14:textId="41080BB3" w:rsidR="00EB316D" w:rsidRPr="00DB5090" w:rsidRDefault="00EB316D" w:rsidP="00EB316D">
            <w:pPr>
              <w:ind w:left="-40" w:right="-72"/>
              <w:jc w:val="right"/>
              <w:rPr>
                <w:rFonts w:cs="Arial"/>
              </w:rPr>
            </w:pPr>
            <w:r w:rsidRPr="00DB5090">
              <w:rPr>
                <w:rFonts w:cs="Arial"/>
              </w:rPr>
              <w:t>-</w:t>
            </w:r>
          </w:p>
        </w:tc>
        <w:tc>
          <w:tcPr>
            <w:tcW w:w="1302" w:type="dxa"/>
          </w:tcPr>
          <w:p w14:paraId="0FC4657B" w14:textId="439EB7F9" w:rsidR="00EB316D" w:rsidRPr="00DB5090" w:rsidRDefault="00EB316D" w:rsidP="00EB316D">
            <w:pPr>
              <w:ind w:left="-40" w:right="-72"/>
              <w:jc w:val="right"/>
              <w:rPr>
                <w:rFonts w:cs="Arial"/>
              </w:rPr>
            </w:pPr>
            <w:r w:rsidRPr="00DB5090">
              <w:rPr>
                <w:rFonts w:cs="Arial"/>
              </w:rPr>
              <w:t>-</w:t>
            </w:r>
          </w:p>
        </w:tc>
      </w:tr>
      <w:tr w:rsidR="00EB316D" w:rsidRPr="00DB5090" w14:paraId="077CB1BA" w14:textId="77777777" w:rsidTr="002970F9">
        <w:tc>
          <w:tcPr>
            <w:tcW w:w="4253" w:type="dxa"/>
          </w:tcPr>
          <w:p w14:paraId="5262F8D6" w14:textId="77777777" w:rsidR="00EB316D" w:rsidRPr="00DB5090" w:rsidRDefault="00EB316D" w:rsidP="00EB316D">
            <w:pPr>
              <w:tabs>
                <w:tab w:val="left" w:pos="1426"/>
              </w:tabs>
              <w:ind w:left="-105"/>
              <w:rPr>
                <w:rFonts w:cs="Arial"/>
              </w:rPr>
            </w:pPr>
            <w:r w:rsidRPr="00DB5090">
              <w:rPr>
                <w:rFonts w:cs="Arial"/>
              </w:rPr>
              <w:t>Food and beverage</w:t>
            </w:r>
          </w:p>
        </w:tc>
        <w:tc>
          <w:tcPr>
            <w:tcW w:w="1302" w:type="dxa"/>
            <w:tcBorders>
              <w:bottom w:val="single" w:sz="4" w:space="0" w:color="auto"/>
            </w:tcBorders>
            <w:shd w:val="clear" w:color="auto" w:fill="FAFAFA"/>
          </w:tcPr>
          <w:p w14:paraId="39F1162A" w14:textId="6FFD3AF5" w:rsidR="00EB316D" w:rsidRPr="00DB5090" w:rsidRDefault="00D913DF" w:rsidP="00EB316D">
            <w:pPr>
              <w:ind w:left="-40" w:right="-72"/>
              <w:jc w:val="right"/>
              <w:rPr>
                <w:rFonts w:cs="Arial"/>
              </w:rPr>
            </w:pPr>
            <w:r w:rsidRPr="00D913DF">
              <w:rPr>
                <w:rFonts w:cs="Arial"/>
                <w:lang w:val="en-GB"/>
              </w:rPr>
              <w:t>265</w:t>
            </w:r>
            <w:r w:rsidR="00EB316D" w:rsidRPr="00DB5090">
              <w:rPr>
                <w:rFonts w:cs="Arial"/>
              </w:rPr>
              <w:t xml:space="preserve"> </w:t>
            </w:r>
          </w:p>
        </w:tc>
        <w:tc>
          <w:tcPr>
            <w:tcW w:w="1302" w:type="dxa"/>
            <w:gridSpan w:val="2"/>
            <w:tcBorders>
              <w:bottom w:val="single" w:sz="4" w:space="0" w:color="auto"/>
            </w:tcBorders>
          </w:tcPr>
          <w:p w14:paraId="70EC1CBA" w14:textId="026085B2" w:rsidR="00EB316D" w:rsidRPr="00DB5090" w:rsidRDefault="00D913DF" w:rsidP="00EB316D">
            <w:pPr>
              <w:ind w:left="-40" w:right="-72"/>
              <w:jc w:val="right"/>
              <w:rPr>
                <w:rFonts w:cs="Arial"/>
              </w:rPr>
            </w:pPr>
            <w:r w:rsidRPr="00D913DF">
              <w:rPr>
                <w:rFonts w:cs="Arial"/>
                <w:lang w:val="en-GB"/>
              </w:rPr>
              <w:t>160</w:t>
            </w:r>
          </w:p>
        </w:tc>
        <w:tc>
          <w:tcPr>
            <w:tcW w:w="1302" w:type="dxa"/>
            <w:tcBorders>
              <w:bottom w:val="single" w:sz="4" w:space="0" w:color="auto"/>
            </w:tcBorders>
            <w:shd w:val="clear" w:color="auto" w:fill="FAFAFA"/>
          </w:tcPr>
          <w:p w14:paraId="2D16F2C0" w14:textId="11AEA864" w:rsidR="00EB316D" w:rsidRPr="00DB5090" w:rsidRDefault="00EB316D" w:rsidP="00EB316D">
            <w:pPr>
              <w:ind w:left="-40" w:right="-72"/>
              <w:jc w:val="right"/>
              <w:rPr>
                <w:rFonts w:cs="Arial"/>
              </w:rPr>
            </w:pPr>
            <w:r w:rsidRPr="00DB5090">
              <w:rPr>
                <w:rFonts w:cs="Arial"/>
              </w:rPr>
              <w:t>-</w:t>
            </w:r>
          </w:p>
        </w:tc>
        <w:tc>
          <w:tcPr>
            <w:tcW w:w="1302" w:type="dxa"/>
            <w:tcBorders>
              <w:bottom w:val="single" w:sz="4" w:space="0" w:color="auto"/>
            </w:tcBorders>
          </w:tcPr>
          <w:p w14:paraId="646B67DF" w14:textId="3BF5A9E7" w:rsidR="00EB316D" w:rsidRPr="00DB5090" w:rsidRDefault="00EB316D" w:rsidP="00EB316D">
            <w:pPr>
              <w:ind w:left="-40" w:right="-72"/>
              <w:jc w:val="right"/>
              <w:rPr>
                <w:rFonts w:cs="Arial"/>
              </w:rPr>
            </w:pPr>
            <w:r w:rsidRPr="00DB5090">
              <w:rPr>
                <w:rFonts w:cs="Arial"/>
              </w:rPr>
              <w:t>-</w:t>
            </w:r>
          </w:p>
        </w:tc>
      </w:tr>
      <w:tr w:rsidR="00CB386D" w:rsidRPr="00DB5090" w14:paraId="3D70824A" w14:textId="77777777" w:rsidTr="002970F9">
        <w:tc>
          <w:tcPr>
            <w:tcW w:w="4253" w:type="dxa"/>
          </w:tcPr>
          <w:p w14:paraId="55BAECA2" w14:textId="77777777" w:rsidR="00CB386D" w:rsidRPr="00DB5090" w:rsidRDefault="00CB386D" w:rsidP="00CB386D">
            <w:pPr>
              <w:tabs>
                <w:tab w:val="left" w:pos="1426"/>
              </w:tabs>
              <w:ind w:left="-105"/>
              <w:rPr>
                <w:rFonts w:cs="Arial"/>
              </w:rPr>
            </w:pPr>
          </w:p>
        </w:tc>
        <w:tc>
          <w:tcPr>
            <w:tcW w:w="1302" w:type="dxa"/>
            <w:tcBorders>
              <w:top w:val="single" w:sz="4" w:space="0" w:color="auto"/>
            </w:tcBorders>
            <w:shd w:val="clear" w:color="auto" w:fill="FAFAFA"/>
          </w:tcPr>
          <w:p w14:paraId="7F14E84D" w14:textId="77777777" w:rsidR="00CB386D" w:rsidRPr="00DB5090" w:rsidRDefault="00CB386D" w:rsidP="00CB386D">
            <w:pPr>
              <w:ind w:left="-40" w:right="-72"/>
              <w:jc w:val="right"/>
              <w:rPr>
                <w:rFonts w:cs="Arial"/>
              </w:rPr>
            </w:pPr>
          </w:p>
        </w:tc>
        <w:tc>
          <w:tcPr>
            <w:tcW w:w="1302" w:type="dxa"/>
            <w:gridSpan w:val="2"/>
            <w:tcBorders>
              <w:top w:val="single" w:sz="4" w:space="0" w:color="auto"/>
            </w:tcBorders>
          </w:tcPr>
          <w:p w14:paraId="6020CFED" w14:textId="77777777" w:rsidR="00CB386D" w:rsidRPr="00DB5090" w:rsidRDefault="00CB386D" w:rsidP="00CB386D">
            <w:pPr>
              <w:ind w:left="-40" w:right="-72"/>
              <w:jc w:val="right"/>
              <w:rPr>
                <w:rFonts w:cs="Arial"/>
                <w:lang w:val="en-GB"/>
              </w:rPr>
            </w:pPr>
          </w:p>
        </w:tc>
        <w:tc>
          <w:tcPr>
            <w:tcW w:w="1302" w:type="dxa"/>
            <w:tcBorders>
              <w:top w:val="single" w:sz="4" w:space="0" w:color="auto"/>
            </w:tcBorders>
            <w:shd w:val="clear" w:color="auto" w:fill="FAFAFA"/>
          </w:tcPr>
          <w:p w14:paraId="65D59DF9" w14:textId="77777777" w:rsidR="00CB386D" w:rsidRPr="00DB5090" w:rsidRDefault="00CB386D" w:rsidP="00CB386D">
            <w:pPr>
              <w:ind w:left="-40" w:right="-72"/>
              <w:jc w:val="right"/>
              <w:rPr>
                <w:rFonts w:cs="Arial"/>
                <w:lang w:val="en-GB"/>
              </w:rPr>
            </w:pPr>
          </w:p>
        </w:tc>
        <w:tc>
          <w:tcPr>
            <w:tcW w:w="1302" w:type="dxa"/>
            <w:tcBorders>
              <w:top w:val="single" w:sz="4" w:space="0" w:color="auto"/>
            </w:tcBorders>
          </w:tcPr>
          <w:p w14:paraId="4F1A425B" w14:textId="77777777" w:rsidR="00CB386D" w:rsidRPr="00DB5090" w:rsidRDefault="00CB386D" w:rsidP="00CB386D">
            <w:pPr>
              <w:ind w:left="-40" w:right="-72"/>
              <w:jc w:val="right"/>
              <w:rPr>
                <w:rFonts w:cs="Arial"/>
                <w:lang w:val="en-GB"/>
              </w:rPr>
            </w:pPr>
          </w:p>
        </w:tc>
      </w:tr>
      <w:tr w:rsidR="00EB316D" w:rsidRPr="00DB5090" w14:paraId="2E399C2F" w14:textId="77777777" w:rsidTr="002970F9">
        <w:tc>
          <w:tcPr>
            <w:tcW w:w="4253" w:type="dxa"/>
          </w:tcPr>
          <w:p w14:paraId="20431392" w14:textId="77777777" w:rsidR="00EB316D" w:rsidRPr="00DB5090" w:rsidRDefault="00EB316D" w:rsidP="00EB316D">
            <w:pPr>
              <w:tabs>
                <w:tab w:val="left" w:pos="1426"/>
              </w:tabs>
              <w:ind w:left="-105"/>
              <w:rPr>
                <w:rFonts w:cs="Arial"/>
              </w:rPr>
            </w:pPr>
          </w:p>
        </w:tc>
        <w:tc>
          <w:tcPr>
            <w:tcW w:w="1302" w:type="dxa"/>
            <w:shd w:val="clear" w:color="auto" w:fill="FAFAFA"/>
          </w:tcPr>
          <w:p w14:paraId="485294D7" w14:textId="345422A8" w:rsidR="00EB316D" w:rsidRPr="00DB5090" w:rsidRDefault="00D913DF" w:rsidP="00EB316D">
            <w:pPr>
              <w:ind w:left="-40" w:right="-72"/>
              <w:jc w:val="right"/>
              <w:rPr>
                <w:rFonts w:cs="Arial"/>
              </w:rPr>
            </w:pPr>
            <w:r w:rsidRPr="00D913DF">
              <w:rPr>
                <w:rFonts w:cs="Arial"/>
                <w:lang w:val="en-GB"/>
              </w:rPr>
              <w:t>134</w:t>
            </w:r>
            <w:r w:rsidR="00EB316D" w:rsidRPr="00DB5090">
              <w:rPr>
                <w:rFonts w:cs="Arial"/>
              </w:rPr>
              <w:t>,</w:t>
            </w:r>
            <w:r w:rsidRPr="00D913DF">
              <w:rPr>
                <w:rFonts w:cs="Arial"/>
                <w:lang w:val="en-GB"/>
              </w:rPr>
              <w:t>971</w:t>
            </w:r>
          </w:p>
        </w:tc>
        <w:tc>
          <w:tcPr>
            <w:tcW w:w="1302" w:type="dxa"/>
            <w:gridSpan w:val="2"/>
          </w:tcPr>
          <w:p w14:paraId="2324DCEA" w14:textId="2B509C1D" w:rsidR="00EB316D" w:rsidRPr="00DB5090" w:rsidRDefault="00D913DF" w:rsidP="00EB316D">
            <w:pPr>
              <w:ind w:left="-40" w:right="-72"/>
              <w:jc w:val="right"/>
              <w:rPr>
                <w:rFonts w:cs="Arial"/>
                <w:lang w:val="en-GB"/>
              </w:rPr>
            </w:pPr>
            <w:r w:rsidRPr="00D913DF">
              <w:rPr>
                <w:rFonts w:cs="Arial"/>
                <w:lang w:val="en-GB"/>
              </w:rPr>
              <w:t>128</w:t>
            </w:r>
            <w:r w:rsidR="00EB316D" w:rsidRPr="00DB5090">
              <w:rPr>
                <w:rFonts w:cs="Arial"/>
                <w:lang w:val="en-GB"/>
              </w:rPr>
              <w:t>,</w:t>
            </w:r>
            <w:r w:rsidRPr="00D913DF">
              <w:rPr>
                <w:rFonts w:cs="Arial"/>
                <w:lang w:val="en-GB"/>
              </w:rPr>
              <w:t>941</w:t>
            </w:r>
          </w:p>
        </w:tc>
        <w:tc>
          <w:tcPr>
            <w:tcW w:w="1302" w:type="dxa"/>
            <w:shd w:val="clear" w:color="auto" w:fill="FAFAFA"/>
          </w:tcPr>
          <w:p w14:paraId="583BCA8F" w14:textId="155F957B" w:rsidR="00EB316D" w:rsidRPr="00DB5090" w:rsidRDefault="00D913DF" w:rsidP="00EB316D">
            <w:pPr>
              <w:ind w:left="-40" w:right="-72"/>
              <w:jc w:val="right"/>
              <w:rPr>
                <w:rFonts w:cs="Arial"/>
                <w:lang w:val="en-GB"/>
              </w:rPr>
            </w:pPr>
            <w:r w:rsidRPr="00D913DF">
              <w:rPr>
                <w:rFonts w:cs="Arial"/>
                <w:lang w:val="en-GB"/>
              </w:rPr>
              <w:t>12</w:t>
            </w:r>
            <w:r w:rsidR="00EB316D" w:rsidRPr="00DB5090">
              <w:rPr>
                <w:rFonts w:cs="Arial"/>
              </w:rPr>
              <w:t>,</w:t>
            </w:r>
            <w:r w:rsidRPr="00D913DF">
              <w:rPr>
                <w:rFonts w:cs="Arial"/>
                <w:lang w:val="en-GB"/>
              </w:rPr>
              <w:t>312</w:t>
            </w:r>
          </w:p>
        </w:tc>
        <w:tc>
          <w:tcPr>
            <w:tcW w:w="1302" w:type="dxa"/>
          </w:tcPr>
          <w:p w14:paraId="08D6A9B8" w14:textId="6B4D6CBD" w:rsidR="00EB316D" w:rsidRPr="00DB5090" w:rsidRDefault="00D913DF" w:rsidP="00EB316D">
            <w:pPr>
              <w:ind w:left="-40" w:right="-72"/>
              <w:jc w:val="right"/>
              <w:rPr>
                <w:rFonts w:cs="Arial"/>
                <w:lang w:val="en-GB"/>
              </w:rPr>
            </w:pPr>
            <w:r w:rsidRPr="00D913DF">
              <w:rPr>
                <w:rFonts w:cs="Arial"/>
                <w:lang w:val="en-GB"/>
              </w:rPr>
              <w:t>27</w:t>
            </w:r>
            <w:r w:rsidR="00EB316D" w:rsidRPr="00DB5090">
              <w:rPr>
                <w:rFonts w:cs="Arial"/>
                <w:lang w:val="en-GB"/>
              </w:rPr>
              <w:t>,</w:t>
            </w:r>
            <w:r w:rsidRPr="00D913DF">
              <w:rPr>
                <w:rFonts w:cs="Arial"/>
                <w:lang w:val="en-GB"/>
              </w:rPr>
              <w:t>807</w:t>
            </w:r>
          </w:p>
        </w:tc>
      </w:tr>
      <w:tr w:rsidR="00EB316D" w:rsidRPr="00DB5090" w14:paraId="492E1441" w14:textId="77777777" w:rsidTr="002970F9">
        <w:tc>
          <w:tcPr>
            <w:tcW w:w="4253" w:type="dxa"/>
          </w:tcPr>
          <w:p w14:paraId="73299495" w14:textId="04829B23" w:rsidR="00EB316D" w:rsidRPr="00DB5090" w:rsidRDefault="00EB316D" w:rsidP="00EB316D">
            <w:pPr>
              <w:tabs>
                <w:tab w:val="left" w:pos="1426"/>
              </w:tabs>
              <w:ind w:left="-105"/>
              <w:rPr>
                <w:rFonts w:cs="Arial"/>
              </w:rPr>
            </w:pPr>
            <w:r w:rsidRPr="00DB5090">
              <w:rPr>
                <w:rFonts w:cs="Arial"/>
                <w:u w:val="single"/>
              </w:rPr>
              <w:t>Less</w:t>
            </w:r>
            <w:r w:rsidRPr="00DB5090">
              <w:rPr>
                <w:rFonts w:cs="Arial"/>
              </w:rPr>
              <w:t xml:space="preserve">  Allowance for</w:t>
            </w:r>
            <w:r w:rsidR="002970F9" w:rsidRPr="00DB5090">
              <w:rPr>
                <w:rFonts w:cs="Arial"/>
              </w:rPr>
              <w:t xml:space="preserve"> </w:t>
            </w:r>
            <w:r w:rsidRPr="00DB5090">
              <w:rPr>
                <w:rFonts w:cs="Arial"/>
              </w:rPr>
              <w:t>inventories</w:t>
            </w:r>
            <w:r w:rsidR="002970F9" w:rsidRPr="00DB5090">
              <w:rPr>
                <w:rFonts w:cs="Arial"/>
              </w:rPr>
              <w:t xml:space="preserve"> obsolescence</w:t>
            </w:r>
          </w:p>
        </w:tc>
        <w:tc>
          <w:tcPr>
            <w:tcW w:w="1302" w:type="dxa"/>
            <w:tcBorders>
              <w:bottom w:val="single" w:sz="4" w:space="0" w:color="auto"/>
            </w:tcBorders>
            <w:shd w:val="clear" w:color="auto" w:fill="FAFAFA"/>
          </w:tcPr>
          <w:p w14:paraId="1D360C58" w14:textId="05FE995C" w:rsidR="00EB316D" w:rsidRPr="00DB5090" w:rsidRDefault="00EB316D" w:rsidP="00EB316D">
            <w:pPr>
              <w:ind w:left="-40"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848</w:t>
            </w:r>
            <w:r w:rsidRPr="00DB5090">
              <w:rPr>
                <w:rFonts w:cs="Arial"/>
              </w:rPr>
              <w:t>)</w:t>
            </w:r>
          </w:p>
        </w:tc>
        <w:tc>
          <w:tcPr>
            <w:tcW w:w="1302" w:type="dxa"/>
            <w:gridSpan w:val="2"/>
            <w:tcBorders>
              <w:bottom w:val="single" w:sz="4" w:space="0" w:color="auto"/>
            </w:tcBorders>
          </w:tcPr>
          <w:p w14:paraId="3D845B51" w14:textId="223272DC" w:rsidR="00EB316D" w:rsidRPr="00DB5090" w:rsidRDefault="00EB316D" w:rsidP="00EB316D">
            <w:pPr>
              <w:ind w:left="-40" w:right="-72"/>
              <w:jc w:val="right"/>
              <w:rPr>
                <w:rFonts w:cs="Arial"/>
                <w:lang w:val="en-GB"/>
              </w:rPr>
            </w:pPr>
            <w:r w:rsidRPr="00DB5090">
              <w:rPr>
                <w:rFonts w:cs="Arial"/>
                <w:lang w:val="en-GB"/>
              </w:rPr>
              <w:t>(</w:t>
            </w:r>
            <w:r w:rsidR="00D913DF" w:rsidRPr="00D913DF">
              <w:rPr>
                <w:rFonts w:cs="Arial"/>
                <w:lang w:val="en-GB"/>
              </w:rPr>
              <w:t>73</w:t>
            </w:r>
            <w:r w:rsidRPr="00DB5090">
              <w:rPr>
                <w:rFonts w:cs="Arial"/>
                <w:lang w:val="en-GB"/>
              </w:rPr>
              <w:t>)</w:t>
            </w:r>
          </w:p>
        </w:tc>
        <w:tc>
          <w:tcPr>
            <w:tcW w:w="1302" w:type="dxa"/>
            <w:tcBorders>
              <w:bottom w:val="single" w:sz="4" w:space="0" w:color="auto"/>
            </w:tcBorders>
            <w:shd w:val="clear" w:color="auto" w:fill="FAFAFA"/>
          </w:tcPr>
          <w:p w14:paraId="19B019FB" w14:textId="3495DBCA" w:rsidR="00EB316D" w:rsidRPr="00DB5090" w:rsidRDefault="00EB316D" w:rsidP="00EB316D">
            <w:pPr>
              <w:ind w:left="-40" w:right="-72"/>
              <w:jc w:val="right"/>
              <w:rPr>
                <w:rFonts w:cs="Arial"/>
                <w:lang w:val="en-GB"/>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802</w:t>
            </w:r>
            <w:r w:rsidRPr="00DB5090">
              <w:rPr>
                <w:rFonts w:cs="Arial"/>
              </w:rPr>
              <w:t>)</w:t>
            </w:r>
          </w:p>
        </w:tc>
        <w:tc>
          <w:tcPr>
            <w:tcW w:w="1302" w:type="dxa"/>
            <w:tcBorders>
              <w:bottom w:val="single" w:sz="4" w:space="0" w:color="auto"/>
            </w:tcBorders>
          </w:tcPr>
          <w:p w14:paraId="13E166B6" w14:textId="24857AFC" w:rsidR="00EB316D" w:rsidRPr="00DB5090" w:rsidRDefault="00EB316D" w:rsidP="00EB316D">
            <w:pPr>
              <w:ind w:left="-40" w:right="-72"/>
              <w:jc w:val="right"/>
              <w:rPr>
                <w:rFonts w:cs="Arial"/>
                <w:lang w:val="en-GB"/>
              </w:rPr>
            </w:pPr>
            <w:r w:rsidRPr="00DB5090">
              <w:rPr>
                <w:rFonts w:cs="Arial"/>
                <w:lang w:val="en-GB"/>
              </w:rPr>
              <w:t>-</w:t>
            </w:r>
          </w:p>
        </w:tc>
      </w:tr>
      <w:tr w:rsidR="00CB386D" w:rsidRPr="00DB5090" w14:paraId="0A282032" w14:textId="77777777" w:rsidTr="002970F9">
        <w:tc>
          <w:tcPr>
            <w:tcW w:w="4253" w:type="dxa"/>
          </w:tcPr>
          <w:p w14:paraId="07CBEE0A" w14:textId="77777777" w:rsidR="00CB386D" w:rsidRPr="00DB5090" w:rsidRDefault="00CB386D" w:rsidP="00CB386D">
            <w:pPr>
              <w:tabs>
                <w:tab w:val="left" w:pos="1426"/>
              </w:tabs>
              <w:ind w:left="-105"/>
              <w:rPr>
                <w:rFonts w:cs="Arial"/>
              </w:rPr>
            </w:pPr>
          </w:p>
        </w:tc>
        <w:tc>
          <w:tcPr>
            <w:tcW w:w="1302" w:type="dxa"/>
            <w:tcBorders>
              <w:top w:val="single" w:sz="4" w:space="0" w:color="auto"/>
            </w:tcBorders>
            <w:shd w:val="clear" w:color="auto" w:fill="FAFAFA"/>
          </w:tcPr>
          <w:p w14:paraId="3577A2BE" w14:textId="77777777" w:rsidR="00CB386D" w:rsidRPr="00DB5090" w:rsidRDefault="00CB386D" w:rsidP="00CB386D">
            <w:pPr>
              <w:ind w:left="-40" w:right="-72"/>
              <w:jc w:val="right"/>
              <w:rPr>
                <w:rFonts w:cs="Arial"/>
              </w:rPr>
            </w:pPr>
          </w:p>
        </w:tc>
        <w:tc>
          <w:tcPr>
            <w:tcW w:w="1302" w:type="dxa"/>
            <w:gridSpan w:val="2"/>
            <w:tcBorders>
              <w:top w:val="single" w:sz="4" w:space="0" w:color="auto"/>
            </w:tcBorders>
          </w:tcPr>
          <w:p w14:paraId="49AB13D6" w14:textId="77777777" w:rsidR="00CB386D" w:rsidRPr="00DB5090" w:rsidRDefault="00CB386D" w:rsidP="00CB386D">
            <w:pPr>
              <w:ind w:left="-40" w:right="-72"/>
              <w:jc w:val="right"/>
              <w:rPr>
                <w:rFonts w:cs="Arial"/>
                <w:lang w:val="en-GB"/>
              </w:rPr>
            </w:pPr>
          </w:p>
        </w:tc>
        <w:tc>
          <w:tcPr>
            <w:tcW w:w="1302" w:type="dxa"/>
            <w:tcBorders>
              <w:top w:val="single" w:sz="4" w:space="0" w:color="auto"/>
            </w:tcBorders>
            <w:shd w:val="clear" w:color="auto" w:fill="FAFAFA"/>
          </w:tcPr>
          <w:p w14:paraId="4324D727" w14:textId="77777777" w:rsidR="00CB386D" w:rsidRPr="00DB5090" w:rsidRDefault="00CB386D" w:rsidP="00CB386D">
            <w:pPr>
              <w:ind w:left="-40" w:right="-72"/>
              <w:jc w:val="right"/>
              <w:rPr>
                <w:rFonts w:cs="Arial"/>
                <w:lang w:val="en-GB"/>
              </w:rPr>
            </w:pPr>
          </w:p>
        </w:tc>
        <w:tc>
          <w:tcPr>
            <w:tcW w:w="1302" w:type="dxa"/>
            <w:tcBorders>
              <w:top w:val="single" w:sz="4" w:space="0" w:color="auto"/>
            </w:tcBorders>
          </w:tcPr>
          <w:p w14:paraId="775EC7E9" w14:textId="77777777" w:rsidR="00CB386D" w:rsidRPr="00DB5090" w:rsidRDefault="00CB386D" w:rsidP="00CB386D">
            <w:pPr>
              <w:ind w:left="-40" w:right="-72"/>
              <w:jc w:val="right"/>
              <w:rPr>
                <w:rFonts w:cs="Arial"/>
                <w:lang w:val="en-GB"/>
              </w:rPr>
            </w:pPr>
          </w:p>
        </w:tc>
      </w:tr>
      <w:tr w:rsidR="00CB386D" w:rsidRPr="00DB5090" w14:paraId="47E39D81" w14:textId="77777777" w:rsidTr="002970F9">
        <w:tc>
          <w:tcPr>
            <w:tcW w:w="4253" w:type="dxa"/>
          </w:tcPr>
          <w:p w14:paraId="4067DD07" w14:textId="77777777" w:rsidR="00CB386D" w:rsidRPr="00DB5090" w:rsidRDefault="00CB386D" w:rsidP="00CB386D">
            <w:pPr>
              <w:tabs>
                <w:tab w:val="left" w:pos="1426"/>
              </w:tabs>
              <w:ind w:left="-105"/>
              <w:rPr>
                <w:rFonts w:cs="Arial"/>
                <w:b/>
                <w:bCs/>
              </w:rPr>
            </w:pPr>
          </w:p>
        </w:tc>
        <w:tc>
          <w:tcPr>
            <w:tcW w:w="1302" w:type="dxa"/>
            <w:tcBorders>
              <w:bottom w:val="single" w:sz="4" w:space="0" w:color="auto"/>
            </w:tcBorders>
            <w:shd w:val="clear" w:color="auto" w:fill="FAFAFA"/>
          </w:tcPr>
          <w:p w14:paraId="6B973E97" w14:textId="60AF565C" w:rsidR="00CB386D" w:rsidRPr="00DB5090" w:rsidRDefault="00D913DF" w:rsidP="00CB386D">
            <w:pPr>
              <w:ind w:left="-40" w:right="-72"/>
              <w:jc w:val="right"/>
              <w:rPr>
                <w:rFonts w:cs="Arial"/>
              </w:rPr>
            </w:pPr>
            <w:r w:rsidRPr="00D913DF">
              <w:rPr>
                <w:rFonts w:cs="Arial"/>
                <w:lang w:val="en-GB"/>
              </w:rPr>
              <w:t>133</w:t>
            </w:r>
            <w:r w:rsidR="00EB316D" w:rsidRPr="00DB5090">
              <w:rPr>
                <w:rFonts w:cs="Arial"/>
              </w:rPr>
              <w:t>,</w:t>
            </w:r>
            <w:r w:rsidRPr="00D913DF">
              <w:rPr>
                <w:rFonts w:cs="Arial"/>
                <w:lang w:val="en-GB"/>
              </w:rPr>
              <w:t>123</w:t>
            </w:r>
          </w:p>
        </w:tc>
        <w:tc>
          <w:tcPr>
            <w:tcW w:w="1302" w:type="dxa"/>
            <w:gridSpan w:val="2"/>
            <w:tcBorders>
              <w:bottom w:val="single" w:sz="4" w:space="0" w:color="auto"/>
            </w:tcBorders>
          </w:tcPr>
          <w:p w14:paraId="24491A06" w14:textId="3787E3DC" w:rsidR="00CB386D" w:rsidRPr="00DB5090" w:rsidRDefault="00D913DF" w:rsidP="00CB386D">
            <w:pPr>
              <w:ind w:left="-40" w:right="-72"/>
              <w:jc w:val="right"/>
              <w:rPr>
                <w:rFonts w:cs="Arial"/>
              </w:rPr>
            </w:pPr>
            <w:r w:rsidRPr="00D913DF">
              <w:rPr>
                <w:rFonts w:cs="Arial"/>
                <w:lang w:val="en-GB"/>
              </w:rPr>
              <w:t>128</w:t>
            </w:r>
            <w:r w:rsidR="00CB386D" w:rsidRPr="00DB5090">
              <w:rPr>
                <w:rFonts w:cs="Arial"/>
              </w:rPr>
              <w:t>,</w:t>
            </w:r>
            <w:r w:rsidRPr="00D913DF">
              <w:rPr>
                <w:rFonts w:cs="Arial"/>
                <w:lang w:val="en-GB"/>
              </w:rPr>
              <w:t>868</w:t>
            </w:r>
          </w:p>
        </w:tc>
        <w:tc>
          <w:tcPr>
            <w:tcW w:w="1302" w:type="dxa"/>
            <w:tcBorders>
              <w:bottom w:val="single" w:sz="4" w:space="0" w:color="auto"/>
            </w:tcBorders>
            <w:shd w:val="clear" w:color="auto" w:fill="FAFAFA"/>
          </w:tcPr>
          <w:p w14:paraId="237812B3" w14:textId="09955A36" w:rsidR="00CB386D" w:rsidRPr="00DB5090" w:rsidRDefault="00D913DF" w:rsidP="00CB386D">
            <w:pPr>
              <w:ind w:left="-40" w:right="-72"/>
              <w:jc w:val="right"/>
              <w:rPr>
                <w:rFonts w:cs="Arial"/>
              </w:rPr>
            </w:pPr>
            <w:r w:rsidRPr="00D913DF">
              <w:rPr>
                <w:rFonts w:cs="Arial"/>
                <w:lang w:val="en-GB"/>
              </w:rPr>
              <w:t>10</w:t>
            </w:r>
            <w:r w:rsidR="00EB316D" w:rsidRPr="00DB5090">
              <w:rPr>
                <w:rFonts w:cs="Arial"/>
              </w:rPr>
              <w:t>,</w:t>
            </w:r>
            <w:r w:rsidRPr="00D913DF">
              <w:rPr>
                <w:rFonts w:cs="Arial"/>
                <w:lang w:val="en-GB"/>
              </w:rPr>
              <w:t>510</w:t>
            </w:r>
          </w:p>
        </w:tc>
        <w:tc>
          <w:tcPr>
            <w:tcW w:w="1302" w:type="dxa"/>
            <w:tcBorders>
              <w:bottom w:val="single" w:sz="4" w:space="0" w:color="auto"/>
            </w:tcBorders>
          </w:tcPr>
          <w:p w14:paraId="5072318C" w14:textId="0E00F657" w:rsidR="00CB386D" w:rsidRPr="00DB5090" w:rsidRDefault="00D913DF" w:rsidP="00CB386D">
            <w:pPr>
              <w:ind w:left="-40" w:right="-72"/>
              <w:jc w:val="right"/>
              <w:rPr>
                <w:rFonts w:cs="Arial"/>
              </w:rPr>
            </w:pPr>
            <w:r w:rsidRPr="00D913DF">
              <w:rPr>
                <w:rFonts w:cs="Arial"/>
                <w:lang w:val="en-GB"/>
              </w:rPr>
              <w:t>27</w:t>
            </w:r>
            <w:r w:rsidR="00CB386D" w:rsidRPr="00DB5090">
              <w:rPr>
                <w:rFonts w:cs="Arial"/>
              </w:rPr>
              <w:t>,</w:t>
            </w:r>
            <w:r w:rsidRPr="00D913DF">
              <w:rPr>
                <w:rFonts w:cs="Arial"/>
                <w:lang w:val="en-GB"/>
              </w:rPr>
              <w:t>807</w:t>
            </w:r>
          </w:p>
        </w:tc>
      </w:tr>
    </w:tbl>
    <w:p w14:paraId="021E28F2" w14:textId="10ADB453" w:rsidR="00D64585" w:rsidRPr="00DB5090" w:rsidRDefault="00D64585" w:rsidP="00940842">
      <w:pPr>
        <w:rPr>
          <w:rFonts w:eastAsia="Arial Unicode MS" w:cs="Arial"/>
        </w:rPr>
      </w:pPr>
    </w:p>
    <w:p w14:paraId="72EBA0A7" w14:textId="620436AE" w:rsidR="00EB316D" w:rsidRPr="00DB5090" w:rsidRDefault="00EB316D" w:rsidP="00940842">
      <w:pPr>
        <w:rPr>
          <w:rFonts w:eastAsia="Arial Unicode MS" w:cs="Arial"/>
        </w:rPr>
      </w:pPr>
      <w:r w:rsidRPr="00DB5090">
        <w:rPr>
          <w:rFonts w:eastAsia="Arial Unicode MS" w:cs="Arial"/>
        </w:rPr>
        <w:t xml:space="preserve">The Group and the Company </w:t>
      </w:r>
      <w:proofErr w:type="spellStart"/>
      <w:r w:rsidRPr="00DB5090">
        <w:rPr>
          <w:rFonts w:eastAsia="Arial Unicode MS" w:cs="Arial"/>
        </w:rPr>
        <w:t>recognised</w:t>
      </w:r>
      <w:proofErr w:type="spellEnd"/>
      <w:r w:rsidRPr="00DB5090">
        <w:rPr>
          <w:rFonts w:eastAsia="Arial Unicode MS" w:cs="Arial"/>
        </w:rPr>
        <w:t xml:space="preserve"> loss from allowance for inventories obsolescence amounting to Bah</w:t>
      </w:r>
      <w:r w:rsidR="00444D4B" w:rsidRPr="00DB5090">
        <w:rPr>
          <w:rFonts w:eastAsia="Arial Unicode MS" w:cs="Arial"/>
        </w:rPr>
        <w:t>t</w:t>
      </w:r>
      <w:r w:rsidRPr="00DB5090">
        <w:rPr>
          <w:rFonts w:eastAsia="Arial Unicode MS" w:cs="Arial"/>
        </w:rPr>
        <w:t xml:space="preserve"> </w:t>
      </w:r>
      <w:r w:rsidR="00D913DF" w:rsidRPr="00D913DF">
        <w:rPr>
          <w:rFonts w:eastAsia="Arial Unicode MS" w:cs="Arial"/>
          <w:lang w:val="en-GB"/>
        </w:rPr>
        <w:t>139</w:t>
      </w:r>
      <w:r w:rsidRPr="00DB5090">
        <w:rPr>
          <w:rFonts w:eastAsia="Arial Unicode MS" w:cs="Arial"/>
        </w:rPr>
        <w:t>.</w:t>
      </w:r>
      <w:r w:rsidR="00D913DF" w:rsidRPr="00D913DF">
        <w:rPr>
          <w:rFonts w:eastAsia="Arial Unicode MS" w:cs="Arial"/>
          <w:lang w:val="en-GB"/>
        </w:rPr>
        <w:t>8</w:t>
      </w:r>
      <w:r w:rsidRPr="00DB5090">
        <w:rPr>
          <w:rFonts w:eastAsia="Arial Unicode MS" w:cs="Arial"/>
        </w:rPr>
        <w:t xml:space="preserve"> million and </w:t>
      </w:r>
      <w:r w:rsidR="00D90E62" w:rsidRPr="00DB5090">
        <w:rPr>
          <w:rFonts w:eastAsia="Arial Unicode MS" w:cs="Arial"/>
        </w:rPr>
        <w:t xml:space="preserve">Baht </w:t>
      </w:r>
      <w:r w:rsidR="00D913DF" w:rsidRPr="00D913DF">
        <w:rPr>
          <w:rFonts w:eastAsia="Arial Unicode MS" w:cs="Arial"/>
          <w:lang w:val="en-GB"/>
        </w:rPr>
        <w:t>61</w:t>
      </w:r>
      <w:r w:rsidRPr="00DB5090">
        <w:rPr>
          <w:rFonts w:eastAsia="Arial Unicode MS" w:cs="Arial"/>
        </w:rPr>
        <w:t>.</w:t>
      </w:r>
      <w:r w:rsidR="00D913DF" w:rsidRPr="00D913DF">
        <w:rPr>
          <w:rFonts w:eastAsia="Arial Unicode MS" w:cs="Arial"/>
          <w:lang w:val="en-GB"/>
        </w:rPr>
        <w:t>4</w:t>
      </w:r>
      <w:r w:rsidRPr="00DB5090">
        <w:rPr>
          <w:rFonts w:eastAsia="Arial Unicode MS" w:cs="Arial"/>
        </w:rPr>
        <w:t xml:space="preserve"> million as cost and </w:t>
      </w:r>
      <w:proofErr w:type="spellStart"/>
      <w:r w:rsidRPr="00DB5090">
        <w:rPr>
          <w:rFonts w:eastAsia="Arial Unicode MS" w:cs="Arial"/>
        </w:rPr>
        <w:t>recognised</w:t>
      </w:r>
      <w:proofErr w:type="spellEnd"/>
      <w:r w:rsidRPr="00DB5090">
        <w:rPr>
          <w:rFonts w:eastAsia="Arial Unicode MS" w:cs="Arial"/>
        </w:rPr>
        <w:t xml:space="preserve"> </w:t>
      </w:r>
      <w:proofErr w:type="spellStart"/>
      <w:r w:rsidRPr="00DB5090">
        <w:rPr>
          <w:rFonts w:eastAsia="Arial Unicode MS" w:cs="Arial"/>
        </w:rPr>
        <w:t>amouting</w:t>
      </w:r>
      <w:proofErr w:type="spellEnd"/>
      <w:r w:rsidRPr="00DB5090">
        <w:rPr>
          <w:rFonts w:eastAsia="Arial Unicode MS" w:cs="Arial"/>
        </w:rPr>
        <w:t xml:space="preserve"> to Bah</w:t>
      </w:r>
      <w:r w:rsidR="00444D4B" w:rsidRPr="00DB5090">
        <w:rPr>
          <w:rFonts w:eastAsia="Arial Unicode MS" w:cs="Arial"/>
        </w:rPr>
        <w:t>t</w:t>
      </w:r>
      <w:r w:rsidRPr="00DB5090">
        <w:rPr>
          <w:rFonts w:eastAsia="Arial Unicode MS" w:cs="Arial"/>
        </w:rPr>
        <w:t xml:space="preserve"> </w:t>
      </w:r>
      <w:r w:rsidR="00D913DF" w:rsidRPr="00D913DF">
        <w:rPr>
          <w:rFonts w:eastAsia="Arial Unicode MS" w:cs="Arial"/>
          <w:lang w:val="en-GB"/>
        </w:rPr>
        <w:t>135</w:t>
      </w:r>
      <w:r w:rsidRPr="00DB5090">
        <w:rPr>
          <w:rFonts w:eastAsia="Arial Unicode MS" w:cs="Arial"/>
        </w:rPr>
        <w:t>.</w:t>
      </w:r>
      <w:r w:rsidR="00D913DF" w:rsidRPr="00D913DF">
        <w:rPr>
          <w:rFonts w:eastAsia="Arial Unicode MS" w:cs="Arial"/>
          <w:lang w:val="en-GB"/>
        </w:rPr>
        <w:t>7</w:t>
      </w:r>
      <w:r w:rsidRPr="00DB5090">
        <w:rPr>
          <w:rFonts w:eastAsia="Arial Unicode MS" w:cs="Arial"/>
        </w:rPr>
        <w:t xml:space="preserve"> million and</w:t>
      </w:r>
      <w:r w:rsidR="00D90E62" w:rsidRPr="00DB5090">
        <w:rPr>
          <w:rFonts w:eastAsia="Arial Unicode MS" w:cs="Arial"/>
        </w:rPr>
        <w:t xml:space="preserve"> Baht</w:t>
      </w:r>
      <w:r w:rsidRPr="00DB5090">
        <w:rPr>
          <w:rFonts w:eastAsia="Arial Unicode MS" w:cs="Arial"/>
        </w:rPr>
        <w:t xml:space="preserve"> </w:t>
      </w:r>
      <w:r w:rsidR="00D913DF" w:rsidRPr="00D913DF">
        <w:rPr>
          <w:rFonts w:eastAsia="Arial Unicode MS" w:cs="Arial"/>
          <w:lang w:val="en-GB"/>
        </w:rPr>
        <w:t>84</w:t>
      </w:r>
      <w:r w:rsidRPr="00DB5090">
        <w:rPr>
          <w:rFonts w:eastAsia="Arial Unicode MS" w:cs="Arial"/>
        </w:rPr>
        <w:t>.</w:t>
      </w:r>
      <w:r w:rsidR="00D913DF" w:rsidRPr="00D913DF">
        <w:rPr>
          <w:rFonts w:eastAsia="Arial Unicode MS" w:cs="Arial"/>
          <w:lang w:val="en-GB"/>
        </w:rPr>
        <w:t>1</w:t>
      </w:r>
      <w:r w:rsidRPr="00DB5090">
        <w:rPr>
          <w:rFonts w:eastAsia="Arial Unicode MS" w:cs="Arial"/>
        </w:rPr>
        <w:t xml:space="preserve"> million </w:t>
      </w:r>
      <w:r w:rsidRPr="00DB5090">
        <w:rPr>
          <w:rFonts w:eastAsia="Arial Unicode MS" w:cs="Arial"/>
          <w:spacing w:val="-4"/>
        </w:rPr>
        <w:t xml:space="preserve">as administrative expenses respectively. These expenses </w:t>
      </w:r>
      <w:proofErr w:type="spellStart"/>
      <w:r w:rsidRPr="00DB5090">
        <w:rPr>
          <w:rFonts w:eastAsia="Arial Unicode MS" w:cs="Arial"/>
          <w:spacing w:val="-4"/>
        </w:rPr>
        <w:t>recognised</w:t>
      </w:r>
      <w:proofErr w:type="spellEnd"/>
      <w:r w:rsidRPr="00DB5090">
        <w:rPr>
          <w:rFonts w:eastAsia="Arial Unicode MS" w:cs="Arial"/>
          <w:spacing w:val="-4"/>
        </w:rPr>
        <w:t xml:space="preserve"> in profit and loss for the current </w:t>
      </w:r>
      <w:r w:rsidR="00DA4A26" w:rsidRPr="00DB5090">
        <w:rPr>
          <w:rFonts w:eastAsia="Arial Unicode MS" w:cs="Arial"/>
          <w:spacing w:val="-4"/>
        </w:rPr>
        <w:t>year</w:t>
      </w:r>
      <w:r w:rsidR="009362E7" w:rsidRPr="00DB5090">
        <w:rPr>
          <w:rFonts w:eastAsia="Arial Unicode MS" w:cs="Arial"/>
          <w:spacing w:val="-4"/>
        </w:rPr>
        <w:t>.</w:t>
      </w:r>
    </w:p>
    <w:p w14:paraId="29E10EC4" w14:textId="77777777" w:rsidR="00EB316D" w:rsidRPr="00DB5090" w:rsidRDefault="00EB316D" w:rsidP="00940842">
      <w:pPr>
        <w:rPr>
          <w:rFonts w:eastAsia="Arial Unicode MS" w:cs="Arial"/>
        </w:rPr>
      </w:pPr>
    </w:p>
    <w:p w14:paraId="4BEB512C" w14:textId="5B748DE6" w:rsidR="004B7E25" w:rsidRPr="00DB5090" w:rsidRDefault="004B7E25" w:rsidP="00940842">
      <w:pPr>
        <w:rPr>
          <w:rFonts w:eastAsia="Arial Unicode MS" w:cs="Arial"/>
        </w:rPr>
      </w:pPr>
      <w:r w:rsidRPr="00DB5090">
        <w:rPr>
          <w:rFonts w:eastAsia="Arial Unicode MS" w:cs="Arial"/>
        </w:rPr>
        <w:t xml:space="preserve">During the year ended </w:t>
      </w:r>
      <w:r w:rsidR="00D913DF" w:rsidRPr="00D913DF">
        <w:rPr>
          <w:rFonts w:eastAsia="Arial Unicode MS" w:cs="Arial"/>
          <w:lang w:val="en-GB"/>
        </w:rPr>
        <w:t>2022</w:t>
      </w:r>
      <w:r w:rsidRPr="00DB5090">
        <w:rPr>
          <w:rFonts w:eastAsia="Arial Unicode MS" w:cs="Arial"/>
        </w:rPr>
        <w:t xml:space="preserve"> and </w:t>
      </w:r>
      <w:r w:rsidR="00D913DF" w:rsidRPr="00D913DF">
        <w:rPr>
          <w:rFonts w:eastAsia="Arial Unicode MS" w:cs="Arial"/>
          <w:lang w:val="en-GB"/>
        </w:rPr>
        <w:t>2021</w:t>
      </w:r>
      <w:r w:rsidRPr="00DB5090">
        <w:rPr>
          <w:rFonts w:eastAsia="Arial Unicode MS" w:cs="Arial"/>
        </w:rPr>
        <w:t xml:space="preserve">, amounts </w:t>
      </w:r>
      <w:proofErr w:type="spellStart"/>
      <w:r w:rsidRPr="00DB5090">
        <w:rPr>
          <w:rFonts w:eastAsia="Arial Unicode MS" w:cs="Arial"/>
        </w:rPr>
        <w:t>recognised</w:t>
      </w:r>
      <w:proofErr w:type="spellEnd"/>
      <w:r w:rsidRPr="00DB5090">
        <w:rPr>
          <w:rFonts w:eastAsia="Arial Unicode MS" w:cs="Arial"/>
        </w:rPr>
        <w:t xml:space="preserve"> as cost of sales in profit or loss are as follows:</w:t>
      </w:r>
    </w:p>
    <w:p w14:paraId="1D95F142" w14:textId="77777777" w:rsidR="004B7E25" w:rsidRPr="00DB5090" w:rsidRDefault="004B7E25" w:rsidP="00940842">
      <w:pPr>
        <w:rPr>
          <w:rFonts w:cs="Arial"/>
        </w:rPr>
      </w:pPr>
    </w:p>
    <w:tbl>
      <w:tblPr>
        <w:tblW w:w="9461" w:type="dxa"/>
        <w:tblInd w:w="108" w:type="dxa"/>
        <w:tblLook w:val="04A0" w:firstRow="1" w:lastRow="0" w:firstColumn="1" w:lastColumn="0" w:noHBand="0" w:noVBand="1"/>
      </w:tblPr>
      <w:tblGrid>
        <w:gridCol w:w="4277"/>
        <w:gridCol w:w="1296"/>
        <w:gridCol w:w="1296"/>
        <w:gridCol w:w="1296"/>
        <w:gridCol w:w="1296"/>
      </w:tblGrid>
      <w:tr w:rsidR="00037A94" w:rsidRPr="00DB5090" w14:paraId="0210E0DA" w14:textId="77777777" w:rsidTr="00DB5090">
        <w:tc>
          <w:tcPr>
            <w:tcW w:w="4277" w:type="dxa"/>
            <w:shd w:val="clear" w:color="auto" w:fill="FFFFFF"/>
          </w:tcPr>
          <w:p w14:paraId="1C553683" w14:textId="77777777" w:rsidR="00037A94" w:rsidRPr="00DB5090" w:rsidRDefault="00037A94" w:rsidP="00940842">
            <w:pPr>
              <w:ind w:left="-105"/>
              <w:rPr>
                <w:rFonts w:cs="Arial"/>
              </w:rPr>
            </w:pPr>
          </w:p>
        </w:tc>
        <w:tc>
          <w:tcPr>
            <w:tcW w:w="2592" w:type="dxa"/>
            <w:gridSpan w:val="2"/>
            <w:tcBorders>
              <w:top w:val="single" w:sz="4" w:space="0" w:color="auto"/>
              <w:bottom w:val="single" w:sz="4" w:space="0" w:color="auto"/>
            </w:tcBorders>
            <w:shd w:val="clear" w:color="auto" w:fill="FFFFFF"/>
            <w:hideMark/>
          </w:tcPr>
          <w:p w14:paraId="0C1908A6" w14:textId="77777777" w:rsidR="00037A94" w:rsidRPr="00DB5090" w:rsidRDefault="00037A94" w:rsidP="00940842">
            <w:pPr>
              <w:ind w:left="-40" w:right="-72"/>
              <w:jc w:val="center"/>
              <w:rPr>
                <w:rFonts w:cs="Arial"/>
                <w:b/>
                <w:bCs/>
              </w:rPr>
            </w:pPr>
            <w:r w:rsidRPr="00DB5090">
              <w:rPr>
                <w:rFonts w:cs="Arial"/>
                <w:b/>
                <w:bCs/>
              </w:rPr>
              <w:t>Consolidated</w:t>
            </w:r>
          </w:p>
          <w:p w14:paraId="376D7F9A" w14:textId="77777777" w:rsidR="00037A94" w:rsidRPr="00DB5090" w:rsidRDefault="00037A94" w:rsidP="00940842">
            <w:pPr>
              <w:ind w:left="-40" w:right="-72"/>
              <w:jc w:val="center"/>
              <w:rPr>
                <w:rFonts w:cs="Arial"/>
                <w:b/>
                <w:bCs/>
              </w:rPr>
            </w:pPr>
            <w:r w:rsidRPr="00DB5090">
              <w:rPr>
                <w:rFonts w:cs="Arial"/>
                <w:b/>
                <w:bCs/>
              </w:rPr>
              <w:t>financial statements</w:t>
            </w:r>
          </w:p>
        </w:tc>
        <w:tc>
          <w:tcPr>
            <w:tcW w:w="2592" w:type="dxa"/>
            <w:gridSpan w:val="2"/>
            <w:tcBorders>
              <w:top w:val="single" w:sz="4" w:space="0" w:color="auto"/>
              <w:bottom w:val="single" w:sz="4" w:space="0" w:color="auto"/>
            </w:tcBorders>
            <w:shd w:val="clear" w:color="auto" w:fill="FFFFFF"/>
            <w:hideMark/>
          </w:tcPr>
          <w:p w14:paraId="7EC512BB" w14:textId="77777777" w:rsidR="00037A94" w:rsidRPr="00DB5090" w:rsidRDefault="00037A94" w:rsidP="00940842">
            <w:pPr>
              <w:ind w:left="-40" w:right="-72"/>
              <w:jc w:val="center"/>
              <w:rPr>
                <w:rFonts w:cs="Arial"/>
                <w:b/>
                <w:bCs/>
              </w:rPr>
            </w:pPr>
            <w:r w:rsidRPr="00DB5090">
              <w:rPr>
                <w:rFonts w:cs="Arial"/>
                <w:b/>
                <w:bCs/>
              </w:rPr>
              <w:t>Separate</w:t>
            </w:r>
          </w:p>
          <w:p w14:paraId="696C7D54" w14:textId="77777777" w:rsidR="00037A94" w:rsidRPr="00DB5090" w:rsidRDefault="00037A94" w:rsidP="00940842">
            <w:pPr>
              <w:ind w:left="-40" w:right="-72"/>
              <w:jc w:val="center"/>
              <w:rPr>
                <w:rFonts w:cs="Arial"/>
                <w:b/>
                <w:bCs/>
              </w:rPr>
            </w:pPr>
            <w:r w:rsidRPr="00DB5090">
              <w:rPr>
                <w:rFonts w:cs="Arial"/>
                <w:b/>
                <w:bCs/>
              </w:rPr>
              <w:t>financial statements</w:t>
            </w:r>
          </w:p>
        </w:tc>
      </w:tr>
      <w:tr w:rsidR="00CB386D" w:rsidRPr="00DB5090" w14:paraId="773ED9B7" w14:textId="77777777" w:rsidTr="00DB5090">
        <w:tc>
          <w:tcPr>
            <w:tcW w:w="4277" w:type="dxa"/>
            <w:shd w:val="clear" w:color="auto" w:fill="FFFFFF"/>
          </w:tcPr>
          <w:p w14:paraId="5C8EBCCC" w14:textId="77777777" w:rsidR="00CB386D" w:rsidRPr="00DB5090" w:rsidRDefault="00CB386D" w:rsidP="00CB386D">
            <w:pPr>
              <w:ind w:left="-105"/>
              <w:rPr>
                <w:rFonts w:cs="Arial"/>
              </w:rPr>
            </w:pPr>
          </w:p>
        </w:tc>
        <w:tc>
          <w:tcPr>
            <w:tcW w:w="1296" w:type="dxa"/>
            <w:tcBorders>
              <w:top w:val="single" w:sz="4" w:space="0" w:color="auto"/>
            </w:tcBorders>
            <w:shd w:val="clear" w:color="auto" w:fill="FFFFFF"/>
            <w:hideMark/>
          </w:tcPr>
          <w:p w14:paraId="75A1CB60" w14:textId="671A5D74"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2022</w:t>
            </w:r>
          </w:p>
          <w:p w14:paraId="5B040873" w14:textId="77777777" w:rsidR="00CB386D" w:rsidRPr="00DB5090" w:rsidRDefault="00CB386D" w:rsidP="00CB386D">
            <w:pPr>
              <w:ind w:right="-72"/>
              <w:jc w:val="right"/>
              <w:rPr>
                <w:rFonts w:eastAsia="Arial" w:cs="Arial"/>
                <w:b/>
                <w:bCs/>
                <w:lang w:eastAsia="en-GB"/>
              </w:rPr>
            </w:pPr>
            <w:r w:rsidRPr="00DB5090">
              <w:rPr>
                <w:rFonts w:eastAsia="Arial" w:cs="Arial"/>
                <w:b/>
                <w:bCs/>
                <w:lang w:eastAsia="en-GB"/>
              </w:rPr>
              <w:t xml:space="preserve">Thousand </w:t>
            </w:r>
          </w:p>
          <w:p w14:paraId="6AEDC164" w14:textId="44C5173E" w:rsidR="00CB386D" w:rsidRPr="00DB5090" w:rsidRDefault="00CB386D" w:rsidP="00CB386D">
            <w:pPr>
              <w:ind w:left="-40" w:right="-72"/>
              <w:jc w:val="right"/>
              <w:rPr>
                <w:rFonts w:cs="Arial"/>
                <w:b/>
                <w:bCs/>
              </w:rPr>
            </w:pPr>
            <w:r w:rsidRPr="00DB5090">
              <w:rPr>
                <w:rFonts w:eastAsia="Arial" w:cs="Arial"/>
                <w:b/>
                <w:bCs/>
                <w:lang w:eastAsia="en-GB"/>
              </w:rPr>
              <w:t>Baht</w:t>
            </w:r>
          </w:p>
        </w:tc>
        <w:tc>
          <w:tcPr>
            <w:tcW w:w="1296" w:type="dxa"/>
            <w:tcBorders>
              <w:top w:val="single" w:sz="4" w:space="0" w:color="auto"/>
            </w:tcBorders>
            <w:shd w:val="clear" w:color="auto" w:fill="FFFFFF"/>
            <w:hideMark/>
          </w:tcPr>
          <w:p w14:paraId="64B0CA89" w14:textId="01ABC169"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2021</w:t>
            </w:r>
          </w:p>
          <w:p w14:paraId="3E20FDA8" w14:textId="6D56C508" w:rsidR="00CB386D" w:rsidRPr="00DB5090" w:rsidRDefault="00CB386D" w:rsidP="00CB386D">
            <w:pPr>
              <w:ind w:left="-40" w:right="-72"/>
              <w:jc w:val="right"/>
              <w:rPr>
                <w:rFonts w:cs="Arial"/>
                <w:b/>
                <w:bCs/>
              </w:rPr>
            </w:pPr>
            <w:r w:rsidRPr="00DB5090">
              <w:rPr>
                <w:rFonts w:eastAsia="Arial" w:cs="Arial"/>
                <w:b/>
                <w:bCs/>
                <w:lang w:eastAsia="en-GB"/>
              </w:rPr>
              <w:t>Thousand Baht</w:t>
            </w:r>
          </w:p>
        </w:tc>
        <w:tc>
          <w:tcPr>
            <w:tcW w:w="1296" w:type="dxa"/>
            <w:tcBorders>
              <w:top w:val="single" w:sz="4" w:space="0" w:color="auto"/>
            </w:tcBorders>
            <w:shd w:val="clear" w:color="auto" w:fill="FFFFFF"/>
            <w:hideMark/>
          </w:tcPr>
          <w:p w14:paraId="69FC2A5A" w14:textId="39DDCB01"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2022</w:t>
            </w:r>
          </w:p>
          <w:p w14:paraId="09F1C160" w14:textId="77777777" w:rsidR="00CB386D" w:rsidRPr="00DB5090" w:rsidRDefault="00CB386D" w:rsidP="00CB386D">
            <w:pPr>
              <w:ind w:right="-72"/>
              <w:jc w:val="right"/>
              <w:rPr>
                <w:rFonts w:eastAsia="Arial" w:cs="Arial"/>
                <w:b/>
                <w:bCs/>
                <w:lang w:eastAsia="en-GB"/>
              </w:rPr>
            </w:pPr>
            <w:r w:rsidRPr="00DB5090">
              <w:rPr>
                <w:rFonts w:eastAsia="Arial" w:cs="Arial"/>
                <w:b/>
                <w:bCs/>
                <w:lang w:eastAsia="en-GB"/>
              </w:rPr>
              <w:t xml:space="preserve">Thousand </w:t>
            </w:r>
          </w:p>
          <w:p w14:paraId="12AFF844" w14:textId="1A942AF6" w:rsidR="00CB386D" w:rsidRPr="00DB5090" w:rsidRDefault="00CB386D" w:rsidP="00CB386D">
            <w:pPr>
              <w:ind w:left="-40" w:right="-72"/>
              <w:jc w:val="right"/>
              <w:rPr>
                <w:rFonts w:cs="Arial"/>
                <w:b/>
                <w:bCs/>
              </w:rPr>
            </w:pPr>
            <w:r w:rsidRPr="00DB5090">
              <w:rPr>
                <w:rFonts w:eastAsia="Arial" w:cs="Arial"/>
                <w:b/>
                <w:bCs/>
                <w:lang w:eastAsia="en-GB"/>
              </w:rPr>
              <w:t>Baht</w:t>
            </w:r>
          </w:p>
        </w:tc>
        <w:tc>
          <w:tcPr>
            <w:tcW w:w="1296" w:type="dxa"/>
            <w:tcBorders>
              <w:top w:val="single" w:sz="4" w:space="0" w:color="auto"/>
            </w:tcBorders>
            <w:shd w:val="clear" w:color="auto" w:fill="FFFFFF"/>
            <w:hideMark/>
          </w:tcPr>
          <w:p w14:paraId="7171FCC8" w14:textId="3CB3DC6D" w:rsidR="00CB386D" w:rsidRPr="00DB5090" w:rsidRDefault="00D913DF" w:rsidP="00CB386D">
            <w:pPr>
              <w:ind w:right="-72"/>
              <w:jc w:val="right"/>
              <w:rPr>
                <w:rFonts w:eastAsia="Arial" w:cs="Arial"/>
                <w:b/>
                <w:bCs/>
                <w:lang w:val="en-GB" w:eastAsia="en-GB"/>
              </w:rPr>
            </w:pPr>
            <w:r w:rsidRPr="00D913DF">
              <w:rPr>
                <w:rFonts w:eastAsia="Arial" w:cs="Arial"/>
                <w:b/>
                <w:bCs/>
                <w:lang w:val="en-GB" w:eastAsia="en-GB"/>
              </w:rPr>
              <w:t>2021</w:t>
            </w:r>
          </w:p>
          <w:p w14:paraId="03D40134" w14:textId="3CFB75A6" w:rsidR="00CB386D" w:rsidRPr="00DB5090" w:rsidRDefault="00CB386D" w:rsidP="00CB386D">
            <w:pPr>
              <w:ind w:left="-40" w:right="-72"/>
              <w:jc w:val="right"/>
              <w:rPr>
                <w:rFonts w:cs="Arial"/>
                <w:b/>
                <w:bCs/>
              </w:rPr>
            </w:pPr>
            <w:r w:rsidRPr="00DB5090">
              <w:rPr>
                <w:rFonts w:eastAsia="Arial" w:cs="Arial"/>
                <w:b/>
                <w:bCs/>
                <w:lang w:eastAsia="en-GB"/>
              </w:rPr>
              <w:t>Thousand Baht</w:t>
            </w:r>
          </w:p>
        </w:tc>
      </w:tr>
      <w:tr w:rsidR="00F2580D" w:rsidRPr="00DB5090" w14:paraId="3028A3CB" w14:textId="77777777" w:rsidTr="00DB5090">
        <w:tc>
          <w:tcPr>
            <w:tcW w:w="4277" w:type="dxa"/>
            <w:hideMark/>
          </w:tcPr>
          <w:p w14:paraId="787424F4" w14:textId="77777777" w:rsidR="00F2580D" w:rsidRPr="00DB5090" w:rsidRDefault="00F2580D" w:rsidP="00940842">
            <w:pPr>
              <w:ind w:left="-105"/>
              <w:rPr>
                <w:rFonts w:cs="Arial"/>
              </w:rPr>
            </w:pPr>
          </w:p>
        </w:tc>
        <w:tc>
          <w:tcPr>
            <w:tcW w:w="1296" w:type="dxa"/>
            <w:tcBorders>
              <w:top w:val="single" w:sz="4" w:space="0" w:color="auto"/>
            </w:tcBorders>
            <w:shd w:val="clear" w:color="auto" w:fill="FAFAFA"/>
          </w:tcPr>
          <w:p w14:paraId="1ABAA1B3" w14:textId="77777777" w:rsidR="00F2580D" w:rsidRPr="00DB5090" w:rsidRDefault="00F2580D" w:rsidP="00940842">
            <w:pPr>
              <w:ind w:left="-40" w:right="-72"/>
              <w:jc w:val="right"/>
              <w:rPr>
                <w:rFonts w:cs="Arial"/>
              </w:rPr>
            </w:pPr>
          </w:p>
        </w:tc>
        <w:tc>
          <w:tcPr>
            <w:tcW w:w="1296" w:type="dxa"/>
            <w:tcBorders>
              <w:top w:val="single" w:sz="4" w:space="0" w:color="auto"/>
            </w:tcBorders>
          </w:tcPr>
          <w:p w14:paraId="04DA2094" w14:textId="77777777" w:rsidR="00F2580D" w:rsidRPr="00DB5090" w:rsidRDefault="00F2580D" w:rsidP="00940842">
            <w:pPr>
              <w:ind w:left="-40" w:right="-72"/>
              <w:jc w:val="right"/>
              <w:rPr>
                <w:rFonts w:cs="Arial"/>
              </w:rPr>
            </w:pPr>
          </w:p>
        </w:tc>
        <w:tc>
          <w:tcPr>
            <w:tcW w:w="1296" w:type="dxa"/>
            <w:tcBorders>
              <w:top w:val="single" w:sz="4" w:space="0" w:color="auto"/>
            </w:tcBorders>
            <w:shd w:val="clear" w:color="auto" w:fill="FAFAFA"/>
          </w:tcPr>
          <w:p w14:paraId="3F208B5B" w14:textId="77777777" w:rsidR="00F2580D" w:rsidRPr="00DB5090" w:rsidRDefault="00F2580D" w:rsidP="00940842">
            <w:pPr>
              <w:ind w:left="-40" w:right="-72"/>
              <w:jc w:val="right"/>
              <w:rPr>
                <w:rFonts w:cs="Arial"/>
              </w:rPr>
            </w:pPr>
          </w:p>
        </w:tc>
        <w:tc>
          <w:tcPr>
            <w:tcW w:w="1296" w:type="dxa"/>
            <w:tcBorders>
              <w:top w:val="single" w:sz="4" w:space="0" w:color="auto"/>
            </w:tcBorders>
          </w:tcPr>
          <w:p w14:paraId="5E8F07BC" w14:textId="77777777" w:rsidR="00F2580D" w:rsidRPr="00DB5090" w:rsidRDefault="00F2580D" w:rsidP="00940842">
            <w:pPr>
              <w:ind w:left="-40" w:right="-72"/>
              <w:jc w:val="right"/>
              <w:rPr>
                <w:rFonts w:cs="Arial"/>
              </w:rPr>
            </w:pPr>
          </w:p>
        </w:tc>
      </w:tr>
      <w:tr w:rsidR="00CB386D" w:rsidRPr="00DB5090" w14:paraId="58138B1F" w14:textId="77777777" w:rsidTr="00DB5090">
        <w:tc>
          <w:tcPr>
            <w:tcW w:w="4277" w:type="dxa"/>
          </w:tcPr>
          <w:p w14:paraId="22207D30" w14:textId="1566CEDC" w:rsidR="00CB386D" w:rsidRPr="00DB5090" w:rsidRDefault="00CB386D" w:rsidP="00CB386D">
            <w:pPr>
              <w:tabs>
                <w:tab w:val="left" w:pos="1426"/>
              </w:tabs>
              <w:ind w:left="-105"/>
              <w:rPr>
                <w:rFonts w:cs="Arial"/>
              </w:rPr>
            </w:pPr>
            <w:r w:rsidRPr="00DB5090">
              <w:rPr>
                <w:rFonts w:cs="Arial"/>
              </w:rPr>
              <w:t xml:space="preserve">Inventories </w:t>
            </w:r>
            <w:proofErr w:type="spellStart"/>
            <w:r w:rsidRPr="00DB5090">
              <w:rPr>
                <w:rFonts w:cs="Arial"/>
              </w:rPr>
              <w:t>recognised</w:t>
            </w:r>
            <w:proofErr w:type="spellEnd"/>
            <w:r w:rsidRPr="00DB5090">
              <w:rPr>
                <w:rFonts w:cs="Arial"/>
              </w:rPr>
              <w:t xml:space="preserve"> as cost of sales</w:t>
            </w:r>
          </w:p>
        </w:tc>
        <w:tc>
          <w:tcPr>
            <w:tcW w:w="1296" w:type="dxa"/>
            <w:shd w:val="clear" w:color="auto" w:fill="FAFAFA"/>
          </w:tcPr>
          <w:p w14:paraId="536F5721" w14:textId="67CDF1E7" w:rsidR="00CB386D" w:rsidRPr="00DB5090" w:rsidRDefault="00D913DF" w:rsidP="00CB386D">
            <w:pPr>
              <w:ind w:left="-40" w:right="-72"/>
              <w:jc w:val="right"/>
              <w:rPr>
                <w:rFonts w:cs="Arial"/>
              </w:rPr>
            </w:pPr>
            <w:r w:rsidRPr="00D913DF">
              <w:rPr>
                <w:rFonts w:cs="Arial"/>
                <w:lang w:val="en-GB"/>
              </w:rPr>
              <w:t>1</w:t>
            </w:r>
            <w:r w:rsidR="00EB316D" w:rsidRPr="00DB5090">
              <w:rPr>
                <w:rFonts w:cs="Arial"/>
              </w:rPr>
              <w:t>,</w:t>
            </w:r>
            <w:r w:rsidRPr="00D913DF">
              <w:rPr>
                <w:rFonts w:cs="Arial"/>
                <w:lang w:val="en-GB"/>
              </w:rPr>
              <w:t>184</w:t>
            </w:r>
            <w:r w:rsidR="00EB316D" w:rsidRPr="00DB5090">
              <w:rPr>
                <w:rFonts w:cs="Arial"/>
              </w:rPr>
              <w:t>,</w:t>
            </w:r>
            <w:r w:rsidRPr="00D913DF">
              <w:rPr>
                <w:rFonts w:cs="Arial"/>
                <w:lang w:val="en-GB"/>
              </w:rPr>
              <w:t>753</w:t>
            </w:r>
          </w:p>
        </w:tc>
        <w:tc>
          <w:tcPr>
            <w:tcW w:w="1296" w:type="dxa"/>
          </w:tcPr>
          <w:p w14:paraId="716E6BC5" w14:textId="1FF3E531" w:rsidR="00CB386D" w:rsidRPr="00DB5090" w:rsidRDefault="00D913DF" w:rsidP="00CB386D">
            <w:pPr>
              <w:ind w:left="-40" w:right="-72"/>
              <w:jc w:val="right"/>
              <w:rPr>
                <w:rFonts w:cs="Arial"/>
              </w:rPr>
            </w:pPr>
            <w:r w:rsidRPr="00D913DF">
              <w:rPr>
                <w:rFonts w:cs="Arial"/>
                <w:lang w:val="en-GB"/>
              </w:rPr>
              <w:t>832</w:t>
            </w:r>
            <w:r w:rsidR="00CB386D" w:rsidRPr="00DB5090">
              <w:rPr>
                <w:rFonts w:cs="Arial"/>
              </w:rPr>
              <w:t>,</w:t>
            </w:r>
            <w:r w:rsidRPr="00D913DF">
              <w:rPr>
                <w:rFonts w:cs="Arial"/>
                <w:lang w:val="en-GB"/>
              </w:rPr>
              <w:t>789</w:t>
            </w:r>
          </w:p>
        </w:tc>
        <w:tc>
          <w:tcPr>
            <w:tcW w:w="1296" w:type="dxa"/>
            <w:shd w:val="clear" w:color="auto" w:fill="FAFAFA"/>
          </w:tcPr>
          <w:p w14:paraId="34295C27" w14:textId="6E65CC62" w:rsidR="00CB386D" w:rsidRPr="00DB5090" w:rsidRDefault="00D913DF"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913DF">
              <w:rPr>
                <w:rFonts w:ascii="Arial" w:hAnsi="Arial" w:cs="Arial"/>
                <w:sz w:val="20"/>
                <w:szCs w:val="20"/>
                <w:lang w:val="en-GB" w:eastAsia="en-US"/>
              </w:rPr>
              <w:t>316</w:t>
            </w:r>
            <w:r w:rsidR="00EB316D" w:rsidRPr="00DB5090">
              <w:rPr>
                <w:rFonts w:ascii="Arial" w:hAnsi="Arial" w:cs="Arial"/>
                <w:sz w:val="20"/>
                <w:szCs w:val="20"/>
                <w:lang w:val="en-GB" w:eastAsia="en-US"/>
              </w:rPr>
              <w:t>,</w:t>
            </w:r>
            <w:r w:rsidRPr="00D913DF">
              <w:rPr>
                <w:rFonts w:ascii="Arial" w:hAnsi="Arial" w:cs="Arial"/>
                <w:sz w:val="20"/>
                <w:szCs w:val="20"/>
                <w:lang w:val="en-GB" w:eastAsia="en-US"/>
              </w:rPr>
              <w:t>294</w:t>
            </w:r>
          </w:p>
        </w:tc>
        <w:tc>
          <w:tcPr>
            <w:tcW w:w="1296" w:type="dxa"/>
          </w:tcPr>
          <w:p w14:paraId="31C11A1D" w14:textId="16BDF20A" w:rsidR="00CB386D" w:rsidRPr="00DB5090" w:rsidRDefault="00D913DF"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913DF">
              <w:rPr>
                <w:rFonts w:ascii="Arial" w:hAnsi="Arial" w:cs="Arial"/>
                <w:sz w:val="20"/>
                <w:szCs w:val="20"/>
                <w:lang w:val="en-GB" w:eastAsia="en-US"/>
              </w:rPr>
              <w:t>211</w:t>
            </w:r>
            <w:r w:rsidR="00CB386D" w:rsidRPr="00DB5090">
              <w:rPr>
                <w:rFonts w:ascii="Arial" w:hAnsi="Arial" w:cs="Arial"/>
                <w:sz w:val="20"/>
                <w:szCs w:val="20"/>
                <w:lang w:val="en-GB" w:eastAsia="en-US"/>
              </w:rPr>
              <w:t>,</w:t>
            </w:r>
            <w:r w:rsidRPr="00D913DF">
              <w:rPr>
                <w:rFonts w:ascii="Arial" w:hAnsi="Arial" w:cs="Arial"/>
                <w:sz w:val="20"/>
                <w:szCs w:val="20"/>
                <w:lang w:val="en-GB" w:eastAsia="en-US"/>
              </w:rPr>
              <w:t>897</w:t>
            </w:r>
          </w:p>
        </w:tc>
      </w:tr>
      <w:tr w:rsidR="00CB386D" w:rsidRPr="00DB5090" w14:paraId="02F06AFE" w14:textId="77777777" w:rsidTr="00DB5090">
        <w:tc>
          <w:tcPr>
            <w:tcW w:w="4277" w:type="dxa"/>
            <w:vAlign w:val="bottom"/>
          </w:tcPr>
          <w:p w14:paraId="00CD1422" w14:textId="519FC7E4" w:rsidR="00CB386D" w:rsidRPr="00DB5090" w:rsidRDefault="00CB386D" w:rsidP="00CB386D">
            <w:pPr>
              <w:tabs>
                <w:tab w:val="left" w:pos="1426"/>
              </w:tabs>
              <w:spacing w:line="256" w:lineRule="auto"/>
              <w:ind w:left="-72"/>
              <w:jc w:val="left"/>
              <w:rPr>
                <w:rFonts w:cs="Arial"/>
                <w:lang w:val="en-GB"/>
              </w:rPr>
            </w:pPr>
            <w:r w:rsidRPr="00DB5090">
              <w:rPr>
                <w:rFonts w:cs="Arial"/>
                <w:lang w:val="en-GB"/>
              </w:rPr>
              <w:t xml:space="preserve">Write-down of inventories to net </w:t>
            </w:r>
          </w:p>
        </w:tc>
        <w:tc>
          <w:tcPr>
            <w:tcW w:w="1296" w:type="dxa"/>
            <w:shd w:val="clear" w:color="auto" w:fill="FAFAFA"/>
            <w:vAlign w:val="bottom"/>
          </w:tcPr>
          <w:p w14:paraId="568A1718" w14:textId="323C8476" w:rsidR="00CB386D" w:rsidRPr="00DB5090" w:rsidRDefault="00CB386D" w:rsidP="00CB386D">
            <w:pPr>
              <w:ind w:left="-40" w:right="-72"/>
              <w:jc w:val="right"/>
              <w:rPr>
                <w:rFonts w:cs="Arial"/>
              </w:rPr>
            </w:pPr>
          </w:p>
        </w:tc>
        <w:tc>
          <w:tcPr>
            <w:tcW w:w="1296" w:type="dxa"/>
            <w:vAlign w:val="bottom"/>
          </w:tcPr>
          <w:p w14:paraId="0AA4DD26" w14:textId="77777777" w:rsidR="00CB386D" w:rsidRPr="00DB5090" w:rsidRDefault="00CB386D" w:rsidP="00CB386D">
            <w:pPr>
              <w:ind w:left="-40" w:right="-72"/>
              <w:jc w:val="right"/>
              <w:rPr>
                <w:rFonts w:cs="Arial"/>
              </w:rPr>
            </w:pPr>
          </w:p>
        </w:tc>
        <w:tc>
          <w:tcPr>
            <w:tcW w:w="1296" w:type="dxa"/>
            <w:shd w:val="clear" w:color="auto" w:fill="FAFAFA"/>
            <w:vAlign w:val="bottom"/>
          </w:tcPr>
          <w:p w14:paraId="71C4A92F" w14:textId="77777777" w:rsidR="00CB386D" w:rsidRPr="00DB5090" w:rsidRDefault="00CB386D" w:rsidP="00CB386D">
            <w:pPr>
              <w:pStyle w:val="Heading1"/>
              <w:keepNext w:val="0"/>
              <w:tabs>
                <w:tab w:val="left" w:pos="720"/>
              </w:tabs>
              <w:spacing w:line="240" w:lineRule="auto"/>
              <w:ind w:right="-72" w:firstLine="27"/>
              <w:jc w:val="right"/>
              <w:rPr>
                <w:rFonts w:ascii="Arial" w:hAnsi="Arial" w:cs="Arial"/>
                <w:sz w:val="20"/>
                <w:szCs w:val="20"/>
                <w:lang w:val="en-GB" w:eastAsia="en-US"/>
              </w:rPr>
            </w:pPr>
          </w:p>
        </w:tc>
        <w:tc>
          <w:tcPr>
            <w:tcW w:w="1296" w:type="dxa"/>
            <w:vAlign w:val="bottom"/>
          </w:tcPr>
          <w:p w14:paraId="209B5AA0" w14:textId="77777777" w:rsidR="00CB386D" w:rsidRPr="00DB5090" w:rsidRDefault="00CB386D" w:rsidP="00CB386D">
            <w:pPr>
              <w:pStyle w:val="Heading1"/>
              <w:keepNext w:val="0"/>
              <w:tabs>
                <w:tab w:val="left" w:pos="720"/>
              </w:tabs>
              <w:spacing w:line="240" w:lineRule="auto"/>
              <w:ind w:right="-72" w:firstLine="27"/>
              <w:jc w:val="right"/>
              <w:rPr>
                <w:rFonts w:ascii="Arial" w:hAnsi="Arial" w:cs="Arial"/>
                <w:sz w:val="20"/>
                <w:szCs w:val="20"/>
                <w:lang w:val="en-GB" w:eastAsia="en-US"/>
              </w:rPr>
            </w:pPr>
          </w:p>
        </w:tc>
      </w:tr>
      <w:tr w:rsidR="00CB386D" w:rsidRPr="00DB5090" w14:paraId="1D182DE8" w14:textId="77777777" w:rsidTr="00DB5090">
        <w:tc>
          <w:tcPr>
            <w:tcW w:w="4277" w:type="dxa"/>
            <w:vAlign w:val="bottom"/>
          </w:tcPr>
          <w:p w14:paraId="5C4554F5" w14:textId="7EE5BA1D" w:rsidR="00CB386D" w:rsidRPr="00DB5090" w:rsidRDefault="00CB386D" w:rsidP="00CB386D">
            <w:pPr>
              <w:tabs>
                <w:tab w:val="left" w:pos="1426"/>
              </w:tabs>
              <w:spacing w:line="256" w:lineRule="auto"/>
              <w:ind w:left="-72"/>
              <w:jc w:val="left"/>
              <w:rPr>
                <w:rFonts w:cs="Arial"/>
                <w:cs/>
                <w:lang w:val="en-GB"/>
              </w:rPr>
            </w:pPr>
            <w:r w:rsidRPr="00DB5090">
              <w:rPr>
                <w:rFonts w:cs="Arial"/>
                <w:lang w:val="en-GB"/>
              </w:rPr>
              <w:t xml:space="preserve">   realisable value</w:t>
            </w:r>
          </w:p>
        </w:tc>
        <w:tc>
          <w:tcPr>
            <w:tcW w:w="1296" w:type="dxa"/>
            <w:shd w:val="clear" w:color="auto" w:fill="FAFAFA"/>
            <w:vAlign w:val="bottom"/>
          </w:tcPr>
          <w:p w14:paraId="6AD92E2B" w14:textId="5EE81061" w:rsidR="00CB386D" w:rsidRPr="00DB5090" w:rsidRDefault="00D913DF" w:rsidP="00CB386D">
            <w:pPr>
              <w:ind w:left="-40" w:right="-72"/>
              <w:jc w:val="right"/>
              <w:rPr>
                <w:rFonts w:cs="Arial"/>
                <w:lang w:val="en-GB"/>
              </w:rPr>
            </w:pPr>
            <w:r w:rsidRPr="00D913DF">
              <w:rPr>
                <w:rFonts w:cs="Arial"/>
                <w:lang w:val="en-GB"/>
              </w:rPr>
              <w:t>1</w:t>
            </w:r>
            <w:r w:rsidR="00EB316D" w:rsidRPr="00DB5090">
              <w:rPr>
                <w:rFonts w:cs="Arial"/>
                <w:lang w:val="en-GB"/>
              </w:rPr>
              <w:t>,</w:t>
            </w:r>
            <w:r w:rsidRPr="00D913DF">
              <w:rPr>
                <w:rFonts w:cs="Arial"/>
                <w:lang w:val="en-GB"/>
              </w:rPr>
              <w:t>774</w:t>
            </w:r>
          </w:p>
        </w:tc>
        <w:tc>
          <w:tcPr>
            <w:tcW w:w="1296" w:type="dxa"/>
            <w:vAlign w:val="bottom"/>
          </w:tcPr>
          <w:p w14:paraId="28CD1F6F" w14:textId="29104B2F" w:rsidR="00CB386D" w:rsidRPr="00DB5090" w:rsidRDefault="00CB386D" w:rsidP="00CB386D">
            <w:pPr>
              <w:ind w:left="-40" w:right="-72"/>
              <w:jc w:val="right"/>
              <w:rPr>
                <w:rFonts w:cs="Arial"/>
              </w:rPr>
            </w:pPr>
            <w:r w:rsidRPr="00DB5090">
              <w:rPr>
                <w:rFonts w:cs="Arial"/>
                <w:lang w:val="en-GB"/>
              </w:rPr>
              <w:t>-</w:t>
            </w:r>
          </w:p>
        </w:tc>
        <w:tc>
          <w:tcPr>
            <w:tcW w:w="1296" w:type="dxa"/>
            <w:shd w:val="clear" w:color="auto" w:fill="FAFAFA"/>
            <w:vAlign w:val="bottom"/>
          </w:tcPr>
          <w:p w14:paraId="603BA9E2" w14:textId="3A8AD86F" w:rsidR="00CB386D" w:rsidRPr="00DB5090" w:rsidRDefault="00D913DF"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913DF">
              <w:rPr>
                <w:rFonts w:ascii="Arial" w:hAnsi="Arial" w:cs="Arial"/>
                <w:sz w:val="20"/>
                <w:szCs w:val="20"/>
                <w:lang w:val="en-GB" w:eastAsia="en-US"/>
              </w:rPr>
              <w:t>1</w:t>
            </w:r>
            <w:r w:rsidR="00EB316D" w:rsidRPr="00DB5090">
              <w:rPr>
                <w:rFonts w:ascii="Arial" w:hAnsi="Arial" w:cs="Arial"/>
                <w:sz w:val="20"/>
                <w:szCs w:val="20"/>
                <w:lang w:val="en-GB" w:eastAsia="en-US"/>
              </w:rPr>
              <w:t>,</w:t>
            </w:r>
            <w:r w:rsidRPr="00D913DF">
              <w:rPr>
                <w:rFonts w:ascii="Arial" w:hAnsi="Arial" w:cs="Arial"/>
                <w:sz w:val="20"/>
                <w:szCs w:val="20"/>
                <w:lang w:val="en-GB" w:eastAsia="en-US"/>
              </w:rPr>
              <w:t>802</w:t>
            </w:r>
          </w:p>
        </w:tc>
        <w:tc>
          <w:tcPr>
            <w:tcW w:w="1296" w:type="dxa"/>
            <w:vAlign w:val="bottom"/>
          </w:tcPr>
          <w:p w14:paraId="6BF124A8" w14:textId="38464319" w:rsidR="00CB386D" w:rsidRPr="00DB5090" w:rsidRDefault="00CB386D"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B5090">
              <w:rPr>
                <w:rFonts w:ascii="Arial" w:hAnsi="Arial" w:cs="Arial"/>
                <w:sz w:val="20"/>
                <w:szCs w:val="20"/>
                <w:lang w:val="en-GB" w:eastAsia="en-US"/>
              </w:rPr>
              <w:t>-</w:t>
            </w:r>
          </w:p>
        </w:tc>
      </w:tr>
      <w:tr w:rsidR="00CB386D" w:rsidRPr="00DB5090" w14:paraId="48578552" w14:textId="77777777" w:rsidTr="00DB5090">
        <w:tc>
          <w:tcPr>
            <w:tcW w:w="4277" w:type="dxa"/>
            <w:vAlign w:val="bottom"/>
          </w:tcPr>
          <w:p w14:paraId="43A5CDE9" w14:textId="77777777" w:rsidR="00CB386D" w:rsidRPr="00DB5090" w:rsidRDefault="00CB386D" w:rsidP="00CB386D">
            <w:pPr>
              <w:tabs>
                <w:tab w:val="left" w:pos="1426"/>
              </w:tabs>
              <w:spacing w:line="256" w:lineRule="auto"/>
              <w:ind w:left="-72"/>
              <w:jc w:val="left"/>
              <w:rPr>
                <w:rFonts w:cs="Arial"/>
                <w:lang w:val="en-GB"/>
              </w:rPr>
            </w:pPr>
            <w:r w:rsidRPr="00DB5090">
              <w:rPr>
                <w:rFonts w:cs="Arial"/>
                <w:lang w:val="en-GB"/>
              </w:rPr>
              <w:t xml:space="preserve">Reversal of write-down inventories to net </w:t>
            </w:r>
          </w:p>
          <w:p w14:paraId="4AD93910" w14:textId="77777777" w:rsidR="00CB386D" w:rsidRPr="00DB5090" w:rsidRDefault="00CB386D" w:rsidP="00CB386D">
            <w:pPr>
              <w:tabs>
                <w:tab w:val="left" w:pos="1426"/>
              </w:tabs>
              <w:spacing w:line="256" w:lineRule="auto"/>
              <w:ind w:left="-72"/>
              <w:jc w:val="left"/>
              <w:rPr>
                <w:rFonts w:cs="Arial"/>
                <w:lang w:val="en-GB"/>
              </w:rPr>
            </w:pPr>
            <w:r w:rsidRPr="00DB5090">
              <w:rPr>
                <w:rFonts w:cs="Arial"/>
                <w:lang w:val="en-GB"/>
              </w:rPr>
              <w:t xml:space="preserve">   realisable value</w:t>
            </w:r>
          </w:p>
        </w:tc>
        <w:tc>
          <w:tcPr>
            <w:tcW w:w="1296" w:type="dxa"/>
            <w:shd w:val="clear" w:color="auto" w:fill="FAFAFA"/>
            <w:vAlign w:val="bottom"/>
          </w:tcPr>
          <w:p w14:paraId="0A6EF75A" w14:textId="2FBF9041" w:rsidR="00CB386D" w:rsidRPr="00DB5090" w:rsidRDefault="00EB316D" w:rsidP="00CB386D">
            <w:pPr>
              <w:ind w:left="-40" w:right="-72"/>
              <w:jc w:val="right"/>
              <w:rPr>
                <w:rFonts w:cs="Arial"/>
              </w:rPr>
            </w:pPr>
            <w:r w:rsidRPr="00DB5090">
              <w:rPr>
                <w:rFonts w:cs="Arial"/>
              </w:rPr>
              <w:t>-</w:t>
            </w:r>
          </w:p>
        </w:tc>
        <w:tc>
          <w:tcPr>
            <w:tcW w:w="1296" w:type="dxa"/>
            <w:vAlign w:val="bottom"/>
          </w:tcPr>
          <w:p w14:paraId="5E13F7AF" w14:textId="74AFCC4F" w:rsidR="00CB386D" w:rsidRPr="00DB5090" w:rsidRDefault="00CB386D" w:rsidP="00CB386D">
            <w:pPr>
              <w:ind w:left="-40" w:right="-72"/>
              <w:jc w:val="right"/>
              <w:rPr>
                <w:rFonts w:cs="Arial"/>
              </w:rPr>
            </w:pPr>
            <w:r w:rsidRPr="00DB5090">
              <w:rPr>
                <w:rFonts w:cs="Arial"/>
              </w:rPr>
              <w:t>(</w:t>
            </w:r>
            <w:r w:rsidR="00D913DF" w:rsidRPr="00D913DF">
              <w:rPr>
                <w:rFonts w:cs="Arial"/>
                <w:lang w:val="en-GB"/>
              </w:rPr>
              <w:t>84</w:t>
            </w:r>
            <w:r w:rsidRPr="00DB5090">
              <w:rPr>
                <w:rFonts w:cs="Arial"/>
              </w:rPr>
              <w:t>)</w:t>
            </w:r>
          </w:p>
        </w:tc>
        <w:tc>
          <w:tcPr>
            <w:tcW w:w="1296" w:type="dxa"/>
            <w:shd w:val="clear" w:color="auto" w:fill="FAFAFA"/>
            <w:vAlign w:val="bottom"/>
          </w:tcPr>
          <w:p w14:paraId="3F11D30F" w14:textId="38AA3923" w:rsidR="00CB386D" w:rsidRPr="00DB5090" w:rsidRDefault="00EB316D"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296" w:type="dxa"/>
            <w:vAlign w:val="bottom"/>
          </w:tcPr>
          <w:p w14:paraId="29DAC22A" w14:textId="6FB44192" w:rsidR="00CB386D" w:rsidRPr="00DB5090" w:rsidRDefault="00CB386D" w:rsidP="00CB386D">
            <w:pPr>
              <w:pStyle w:val="Heading1"/>
              <w:keepNext w:val="0"/>
              <w:tabs>
                <w:tab w:val="left" w:pos="720"/>
              </w:tabs>
              <w:spacing w:line="240" w:lineRule="auto"/>
              <w:ind w:right="-72" w:firstLine="27"/>
              <w:jc w:val="right"/>
              <w:rPr>
                <w:rFonts w:ascii="Arial" w:hAnsi="Arial" w:cs="Arial"/>
                <w:sz w:val="20"/>
                <w:szCs w:val="20"/>
                <w:lang w:val="en-GB" w:eastAsia="en-US"/>
              </w:rPr>
            </w:pPr>
            <w:r w:rsidRPr="00DB5090">
              <w:rPr>
                <w:rFonts w:ascii="Arial" w:hAnsi="Arial" w:cs="Arial"/>
                <w:sz w:val="20"/>
                <w:szCs w:val="20"/>
                <w:lang w:val="en-GB" w:eastAsia="en-US"/>
              </w:rPr>
              <w:t>-</w:t>
            </w:r>
          </w:p>
        </w:tc>
      </w:tr>
    </w:tbl>
    <w:p w14:paraId="60A2803E" w14:textId="77777777" w:rsidR="00037A94" w:rsidRPr="00DB5090" w:rsidRDefault="00037A94" w:rsidP="00940842">
      <w:pPr>
        <w:rPr>
          <w:rFonts w:cs="Arial"/>
        </w:rPr>
      </w:pPr>
    </w:p>
    <w:p w14:paraId="551EA21D" w14:textId="77777777" w:rsidR="003D5E68" w:rsidRPr="00DB5090" w:rsidRDefault="003D5E68" w:rsidP="00940842">
      <w:pPr>
        <w:rPr>
          <w:rFonts w:cs="Arial"/>
        </w:rPr>
      </w:pPr>
    </w:p>
    <w:tbl>
      <w:tblPr>
        <w:tblW w:w="9475" w:type="dxa"/>
        <w:tblInd w:w="108" w:type="dxa"/>
        <w:shd w:val="clear" w:color="auto" w:fill="44546A"/>
        <w:tblLook w:val="04A0" w:firstRow="1" w:lastRow="0" w:firstColumn="1" w:lastColumn="0" w:noHBand="0" w:noVBand="1"/>
      </w:tblPr>
      <w:tblGrid>
        <w:gridCol w:w="9475"/>
      </w:tblGrid>
      <w:tr w:rsidR="00491D11" w:rsidRPr="00DB5090" w14:paraId="505EDA2C" w14:textId="77777777" w:rsidTr="00491D11">
        <w:trPr>
          <w:trHeight w:val="410"/>
        </w:trPr>
        <w:tc>
          <w:tcPr>
            <w:tcW w:w="9475" w:type="dxa"/>
            <w:shd w:val="clear" w:color="auto" w:fill="FFA543"/>
            <w:vAlign w:val="center"/>
          </w:tcPr>
          <w:p w14:paraId="133E1957" w14:textId="4A78C1FD" w:rsidR="00491D11" w:rsidRPr="00DB5090" w:rsidRDefault="00D913DF" w:rsidP="00940842">
            <w:pPr>
              <w:ind w:left="432" w:right="74" w:hanging="432"/>
              <w:rPr>
                <w:rFonts w:eastAsia="Arial Unicode MS" w:cs="Arial"/>
                <w:b/>
                <w:bCs/>
                <w:color w:val="FFFFFF"/>
                <w:cs/>
                <w:lang w:val="en-GB"/>
              </w:rPr>
            </w:pPr>
            <w:r w:rsidRPr="00D913DF">
              <w:rPr>
                <w:rFonts w:eastAsia="Arial Unicode MS" w:cs="Arial"/>
                <w:b/>
                <w:bCs/>
                <w:color w:val="FFFFFF"/>
                <w:lang w:val="en-GB"/>
              </w:rPr>
              <w:t>14</w:t>
            </w:r>
            <w:r w:rsidR="00491D11" w:rsidRPr="00DB5090">
              <w:rPr>
                <w:rFonts w:eastAsia="Arial Unicode MS" w:cs="Arial"/>
                <w:b/>
                <w:bCs/>
                <w:color w:val="FFFFFF"/>
                <w:lang w:val="en-GB"/>
              </w:rPr>
              <w:tab/>
              <w:t>Restricted bank deposits</w:t>
            </w:r>
          </w:p>
        </w:tc>
      </w:tr>
    </w:tbl>
    <w:p w14:paraId="03A893EA" w14:textId="77777777" w:rsidR="004B7E25" w:rsidRPr="00DB5090" w:rsidRDefault="004B7E25" w:rsidP="00940842">
      <w:pPr>
        <w:tabs>
          <w:tab w:val="left" w:pos="630"/>
          <w:tab w:val="left" w:pos="1440"/>
          <w:tab w:val="right" w:pos="6480"/>
          <w:tab w:val="right" w:pos="8640"/>
        </w:tabs>
        <w:jc w:val="thaiDistribute"/>
        <w:rPr>
          <w:rFonts w:cs="Arial"/>
          <w:spacing w:val="-2"/>
        </w:rPr>
      </w:pPr>
    </w:p>
    <w:p w14:paraId="753F20B1" w14:textId="3B6BFE65" w:rsidR="004B7E25" w:rsidRPr="00DB5090" w:rsidRDefault="004B7E25" w:rsidP="00940842">
      <w:pPr>
        <w:tabs>
          <w:tab w:val="left" w:pos="630"/>
          <w:tab w:val="left" w:pos="1440"/>
          <w:tab w:val="right" w:pos="6480"/>
          <w:tab w:val="right" w:pos="8640"/>
        </w:tabs>
        <w:jc w:val="thaiDistribute"/>
        <w:rPr>
          <w:rFonts w:cs="Arial"/>
        </w:rPr>
      </w:pPr>
      <w:r w:rsidRPr="00DB5090">
        <w:rPr>
          <w:rFonts w:cs="Arial"/>
        </w:rPr>
        <w:t xml:space="preserve">As at </w:t>
      </w:r>
      <w:r w:rsidR="00D913DF" w:rsidRPr="00D913DF">
        <w:rPr>
          <w:rFonts w:cs="Arial"/>
          <w:lang w:val="en-GB"/>
        </w:rPr>
        <w:t>31</w:t>
      </w:r>
      <w:r w:rsidRPr="00DB5090">
        <w:rPr>
          <w:rFonts w:cs="Arial"/>
        </w:rPr>
        <w:t xml:space="preserve"> December </w:t>
      </w:r>
      <w:r w:rsidR="00D913DF" w:rsidRPr="00D913DF">
        <w:rPr>
          <w:rFonts w:cs="Arial"/>
          <w:lang w:val="en-GB"/>
        </w:rPr>
        <w:t>2022</w:t>
      </w:r>
      <w:r w:rsidRPr="00DB5090">
        <w:rPr>
          <w:rFonts w:cs="Arial"/>
        </w:rPr>
        <w:t>, the Group’s restricted deposits represents saving</w:t>
      </w:r>
      <w:r w:rsidR="00F10E7D" w:rsidRPr="00DB5090">
        <w:rPr>
          <w:rFonts w:cs="Arial"/>
        </w:rPr>
        <w:t>s</w:t>
      </w:r>
      <w:r w:rsidRPr="00DB5090">
        <w:rPr>
          <w:rFonts w:cs="Arial"/>
        </w:rPr>
        <w:t xml:space="preserve"> and fixed deposits </w:t>
      </w:r>
      <w:proofErr w:type="spellStart"/>
      <w:r w:rsidRPr="00DB5090">
        <w:rPr>
          <w:rFonts w:cs="Arial"/>
        </w:rPr>
        <w:t>totalling</w:t>
      </w:r>
      <w:proofErr w:type="spellEnd"/>
      <w:r w:rsidRPr="00DB5090">
        <w:rPr>
          <w:rFonts w:cs="Arial"/>
        </w:rPr>
        <w:t xml:space="preserve"> Baht </w:t>
      </w:r>
      <w:r w:rsidR="00D913DF" w:rsidRPr="00D913DF">
        <w:rPr>
          <w:rFonts w:cs="Arial"/>
          <w:lang w:val="en-GB"/>
        </w:rPr>
        <w:t>5</w:t>
      </w:r>
      <w:r w:rsidR="00974B1F" w:rsidRPr="00DB5090">
        <w:rPr>
          <w:rFonts w:cs="Arial"/>
        </w:rPr>
        <w:t>.</w:t>
      </w:r>
      <w:r w:rsidR="00D913DF" w:rsidRPr="00D913DF">
        <w:rPr>
          <w:rFonts w:cs="Arial"/>
          <w:lang w:val="en-GB"/>
        </w:rPr>
        <w:t>1</w:t>
      </w:r>
      <w:r w:rsidR="00D96841" w:rsidRPr="00DB5090">
        <w:rPr>
          <w:rFonts w:cs="Arial"/>
        </w:rPr>
        <w:t xml:space="preserve"> </w:t>
      </w:r>
      <w:r w:rsidRPr="00DB5090">
        <w:rPr>
          <w:rFonts w:cs="Arial"/>
        </w:rPr>
        <w:t xml:space="preserve">million </w:t>
      </w:r>
      <w:r w:rsidR="00D96841" w:rsidRPr="00DB5090">
        <w:rPr>
          <w:rFonts w:cs="Arial"/>
        </w:rPr>
        <w:t xml:space="preserve">with the interest rate of </w:t>
      </w:r>
      <w:r w:rsidR="00D913DF" w:rsidRPr="00D913DF">
        <w:rPr>
          <w:rFonts w:cs="Arial"/>
          <w:lang w:val="en-GB"/>
        </w:rPr>
        <w:t>0</w:t>
      </w:r>
      <w:r w:rsidR="00974B1F" w:rsidRPr="00DB5090">
        <w:rPr>
          <w:rFonts w:cs="Arial"/>
        </w:rPr>
        <w:t>.</w:t>
      </w:r>
      <w:r w:rsidR="00D913DF" w:rsidRPr="00D913DF">
        <w:rPr>
          <w:rFonts w:cs="Arial"/>
          <w:lang w:val="en-GB"/>
        </w:rPr>
        <w:t>20</w:t>
      </w:r>
      <w:r w:rsidR="00D96841" w:rsidRPr="00DB5090">
        <w:rPr>
          <w:rFonts w:cs="Arial"/>
        </w:rPr>
        <w:t xml:space="preserve">% to </w:t>
      </w:r>
      <w:r w:rsidR="00D913DF" w:rsidRPr="00D913DF">
        <w:rPr>
          <w:rFonts w:cs="Arial"/>
          <w:lang w:val="en-GB"/>
        </w:rPr>
        <w:t>0</w:t>
      </w:r>
      <w:r w:rsidR="00974B1F" w:rsidRPr="00DB5090">
        <w:rPr>
          <w:rFonts w:cs="Arial"/>
        </w:rPr>
        <w:t>.</w:t>
      </w:r>
      <w:r w:rsidR="00D913DF" w:rsidRPr="00D913DF">
        <w:rPr>
          <w:rFonts w:cs="Arial"/>
          <w:lang w:val="en-GB"/>
        </w:rPr>
        <w:t>40</w:t>
      </w:r>
      <w:r w:rsidR="00D96841" w:rsidRPr="00DB5090">
        <w:rPr>
          <w:rFonts w:cs="Arial"/>
        </w:rPr>
        <w:t xml:space="preserve">% per annum </w:t>
      </w:r>
      <w:r w:rsidRPr="00DB5090">
        <w:rPr>
          <w:rFonts w:cs="Arial"/>
        </w:rPr>
        <w:t>(</w:t>
      </w:r>
      <w:r w:rsidR="00D913DF" w:rsidRPr="00D913DF">
        <w:rPr>
          <w:rFonts w:cs="Arial"/>
          <w:lang w:val="en-GB"/>
        </w:rPr>
        <w:t>2021</w:t>
      </w:r>
      <w:r w:rsidRPr="00DB5090">
        <w:rPr>
          <w:rFonts w:cs="Arial"/>
        </w:rPr>
        <w:t xml:space="preserve">: Baht </w:t>
      </w:r>
      <w:r w:rsidR="00D913DF" w:rsidRPr="00D913DF">
        <w:rPr>
          <w:rFonts w:cs="Arial"/>
          <w:lang w:val="en-GB"/>
        </w:rPr>
        <w:t>3</w:t>
      </w:r>
      <w:r w:rsidR="00CB386D" w:rsidRPr="00DB5090">
        <w:rPr>
          <w:rFonts w:cs="Arial"/>
        </w:rPr>
        <w:t>.</w:t>
      </w:r>
      <w:r w:rsidR="00D913DF" w:rsidRPr="00D913DF">
        <w:rPr>
          <w:rFonts w:cs="Arial"/>
          <w:lang w:val="en-GB"/>
        </w:rPr>
        <w:t>2</w:t>
      </w:r>
      <w:r w:rsidR="00CB386D" w:rsidRPr="00DB5090">
        <w:rPr>
          <w:rFonts w:cs="Arial"/>
        </w:rPr>
        <w:t xml:space="preserve"> </w:t>
      </w:r>
      <w:r w:rsidRPr="00DB5090">
        <w:rPr>
          <w:rFonts w:cs="Arial"/>
        </w:rPr>
        <w:t>million with the interest rate</w:t>
      </w:r>
      <w:r w:rsidR="000D3013" w:rsidRPr="00DB5090">
        <w:rPr>
          <w:rFonts w:cs="Arial"/>
        </w:rPr>
        <w:t>s</w:t>
      </w:r>
      <w:r w:rsidRPr="00DB5090">
        <w:rPr>
          <w:rFonts w:cs="Arial"/>
        </w:rPr>
        <w:t xml:space="preserve"> of </w:t>
      </w:r>
      <w:r w:rsidR="00D913DF" w:rsidRPr="00D913DF">
        <w:rPr>
          <w:rFonts w:cs="Arial"/>
          <w:lang w:val="en-GB"/>
        </w:rPr>
        <w:t>0</w:t>
      </w:r>
      <w:r w:rsidR="00CB386D" w:rsidRPr="00DB5090">
        <w:rPr>
          <w:rFonts w:cs="Arial"/>
        </w:rPr>
        <w:t>.</w:t>
      </w:r>
      <w:r w:rsidR="00D913DF" w:rsidRPr="00D913DF">
        <w:rPr>
          <w:rFonts w:cs="Arial"/>
          <w:lang w:val="en-GB"/>
        </w:rPr>
        <w:t>20</w:t>
      </w:r>
      <w:r w:rsidR="00CB386D" w:rsidRPr="00DB5090">
        <w:rPr>
          <w:rFonts w:cs="Arial"/>
        </w:rPr>
        <w:t xml:space="preserve">% to </w:t>
      </w:r>
      <w:r w:rsidR="00D913DF" w:rsidRPr="00D913DF">
        <w:rPr>
          <w:rFonts w:cs="Arial"/>
          <w:lang w:val="en-GB"/>
        </w:rPr>
        <w:t>0</w:t>
      </w:r>
      <w:r w:rsidR="00CB386D" w:rsidRPr="00DB5090">
        <w:rPr>
          <w:rFonts w:cs="Arial"/>
        </w:rPr>
        <w:t>.</w:t>
      </w:r>
      <w:r w:rsidR="00D913DF" w:rsidRPr="00D913DF">
        <w:rPr>
          <w:rFonts w:cs="Arial"/>
          <w:lang w:val="en-GB"/>
        </w:rPr>
        <w:t>38</w:t>
      </w:r>
      <w:r w:rsidRPr="00DB5090">
        <w:rPr>
          <w:rFonts w:cs="Arial"/>
        </w:rPr>
        <w:t>% per annum</w:t>
      </w:r>
      <w:r w:rsidR="00DC0FD6" w:rsidRPr="00DB5090">
        <w:rPr>
          <w:rFonts w:cs="Arial"/>
        </w:rPr>
        <w:t>)</w:t>
      </w:r>
      <w:r w:rsidRPr="00DB5090">
        <w:rPr>
          <w:rFonts w:cs="Arial"/>
        </w:rPr>
        <w:t xml:space="preserve"> pledged as collateral for letters of guarantee (Note </w:t>
      </w:r>
      <w:r w:rsidR="00D913DF" w:rsidRPr="00D913DF">
        <w:rPr>
          <w:rFonts w:cs="Arial"/>
          <w:lang w:val="en-GB"/>
        </w:rPr>
        <w:t>35</w:t>
      </w:r>
      <w:r w:rsidRPr="00DB5090">
        <w:rPr>
          <w:rFonts w:cs="Arial"/>
        </w:rPr>
        <w:t>).</w:t>
      </w:r>
    </w:p>
    <w:p w14:paraId="236CDD68" w14:textId="77777777" w:rsidR="002841B7" w:rsidRPr="00DB5090" w:rsidRDefault="002841B7" w:rsidP="00940842">
      <w:pPr>
        <w:tabs>
          <w:tab w:val="left" w:pos="8080"/>
        </w:tabs>
        <w:rPr>
          <w:rFonts w:cs="Arial"/>
        </w:rPr>
      </w:pPr>
    </w:p>
    <w:p w14:paraId="2276ABBC" w14:textId="77777777" w:rsidR="00AF55AD" w:rsidRPr="00DB5090" w:rsidRDefault="002841B7" w:rsidP="00940842">
      <w:pPr>
        <w:tabs>
          <w:tab w:val="left" w:pos="8080"/>
        </w:tabs>
        <w:rPr>
          <w:rFonts w:cs="Arial"/>
        </w:rPr>
      </w:pPr>
      <w:r w:rsidRPr="00DB5090">
        <w:rPr>
          <w:rFonts w:cs="Arial"/>
        </w:rPr>
        <w:br w:type="page"/>
      </w:r>
    </w:p>
    <w:p w14:paraId="3DA713AE" w14:textId="77777777" w:rsidR="003D5E68" w:rsidRPr="00DB5090" w:rsidRDefault="003D5E68" w:rsidP="002058B3">
      <w:pPr>
        <w:tabs>
          <w:tab w:val="left" w:pos="8080"/>
        </w:tabs>
        <w:rPr>
          <w:rFonts w:cs="Arial"/>
        </w:rPr>
      </w:pPr>
    </w:p>
    <w:tbl>
      <w:tblPr>
        <w:tblW w:w="9461" w:type="dxa"/>
        <w:tblInd w:w="108" w:type="dxa"/>
        <w:shd w:val="clear" w:color="auto" w:fill="44546A"/>
        <w:tblLayout w:type="fixed"/>
        <w:tblLook w:val="04A0" w:firstRow="1" w:lastRow="0" w:firstColumn="1" w:lastColumn="0" w:noHBand="0" w:noVBand="1"/>
      </w:tblPr>
      <w:tblGrid>
        <w:gridCol w:w="9461"/>
      </w:tblGrid>
      <w:tr w:rsidR="00B35583" w:rsidRPr="00DB5090" w14:paraId="2A822BD5" w14:textId="77777777" w:rsidTr="00C9083B">
        <w:trPr>
          <w:trHeight w:val="386"/>
        </w:trPr>
        <w:tc>
          <w:tcPr>
            <w:tcW w:w="9461" w:type="dxa"/>
            <w:shd w:val="clear" w:color="auto" w:fill="FFA543"/>
            <w:vAlign w:val="center"/>
          </w:tcPr>
          <w:p w14:paraId="4DAABF85" w14:textId="6E4071C0" w:rsidR="00B35583" w:rsidRPr="00DB5090" w:rsidRDefault="00D913DF" w:rsidP="00C9083B">
            <w:pPr>
              <w:tabs>
                <w:tab w:val="left" w:pos="432"/>
              </w:tabs>
              <w:rPr>
                <w:rFonts w:eastAsia="Arial Unicode MS" w:cs="Arial"/>
                <w:b/>
                <w:bCs/>
                <w:color w:val="FFFFFF"/>
                <w:cs/>
                <w:lang w:val="en-GB"/>
              </w:rPr>
            </w:pPr>
            <w:bookmarkStart w:id="32" w:name="_Hlk32179428"/>
            <w:r w:rsidRPr="00D913DF">
              <w:rPr>
                <w:rFonts w:eastAsia="Arial Unicode MS" w:cs="Arial"/>
                <w:b/>
                <w:bCs/>
                <w:color w:val="FFFFFF"/>
                <w:lang w:val="en-GB"/>
              </w:rPr>
              <w:t>1</w:t>
            </w:r>
            <w:r w:rsidRPr="00D913DF">
              <w:rPr>
                <w:rFonts w:eastAsia="Arial Unicode MS" w:cs="Arial"/>
                <w:b/>
                <w:bCs/>
                <w:color w:val="FFFFFF"/>
                <w:szCs w:val="25"/>
                <w:lang w:val="en-GB"/>
              </w:rPr>
              <w:t>5</w:t>
            </w:r>
            <w:r w:rsidR="00C9083B" w:rsidRPr="00DB5090">
              <w:rPr>
                <w:rFonts w:eastAsia="Arial Unicode MS" w:cs="Arial"/>
                <w:b/>
                <w:bCs/>
                <w:color w:val="FFFFFF"/>
                <w:lang w:val="en-GB"/>
              </w:rPr>
              <w:tab/>
            </w:r>
            <w:r w:rsidR="00B35583" w:rsidRPr="00DB5090">
              <w:rPr>
                <w:rFonts w:eastAsia="Arial Unicode MS" w:cs="Arial"/>
                <w:b/>
                <w:bCs/>
                <w:color w:val="FFFFFF"/>
                <w:lang w:val="en-GB"/>
              </w:rPr>
              <w:t>Investment</w:t>
            </w:r>
            <w:r w:rsidR="00DD6564" w:rsidRPr="00DB5090">
              <w:rPr>
                <w:rFonts w:eastAsia="Arial Unicode MS" w:cs="Arial"/>
                <w:b/>
                <w:bCs/>
                <w:color w:val="FFFFFF"/>
                <w:lang w:val="en-GB"/>
              </w:rPr>
              <w:t>s</w:t>
            </w:r>
            <w:r w:rsidR="00B35583" w:rsidRPr="00DB5090">
              <w:rPr>
                <w:rFonts w:eastAsia="Arial Unicode MS" w:cs="Arial"/>
                <w:b/>
                <w:bCs/>
                <w:color w:val="FFFFFF"/>
                <w:lang w:val="en-GB"/>
              </w:rPr>
              <w:t xml:space="preserve"> in subsidiaries</w:t>
            </w:r>
          </w:p>
        </w:tc>
      </w:tr>
      <w:bookmarkEnd w:id="32"/>
    </w:tbl>
    <w:p w14:paraId="5ED84E0A" w14:textId="72D6D454" w:rsidR="000A5607" w:rsidRPr="00DB5090" w:rsidRDefault="000A5607" w:rsidP="00633611">
      <w:pPr>
        <w:pStyle w:val="BodyTextIndent"/>
        <w:tabs>
          <w:tab w:val="decimal" w:pos="7830"/>
        </w:tabs>
        <w:ind w:left="0"/>
        <w:rPr>
          <w:rFonts w:ascii="Arial" w:hAnsi="Arial" w:cs="Arial"/>
          <w:sz w:val="20"/>
          <w:szCs w:val="20"/>
          <w:lang w:val="en-US"/>
        </w:rPr>
      </w:pPr>
    </w:p>
    <w:p w14:paraId="2B36B04C" w14:textId="42B9D339" w:rsidR="00C979B5" w:rsidRPr="00DB5090" w:rsidRDefault="00C979B5" w:rsidP="00C979B5">
      <w:pPr>
        <w:rPr>
          <w:rFonts w:eastAsia="Arial Unicode MS" w:cs="Arial"/>
        </w:rPr>
      </w:pPr>
      <w:r w:rsidRPr="00DB5090">
        <w:rPr>
          <w:rFonts w:eastAsia="Arial Unicode MS" w:cs="Arial"/>
          <w:spacing w:val="-4"/>
        </w:rPr>
        <w:t xml:space="preserve">As at </w:t>
      </w:r>
      <w:r w:rsidR="00D913DF" w:rsidRPr="00D913DF">
        <w:rPr>
          <w:rFonts w:eastAsia="Arial Unicode MS" w:cs="Arial"/>
          <w:spacing w:val="-4"/>
          <w:lang w:val="en-GB"/>
        </w:rPr>
        <w:t>31</w:t>
      </w:r>
      <w:r w:rsidRPr="00DB5090">
        <w:rPr>
          <w:rFonts w:eastAsia="Arial Unicode MS" w:cs="Arial"/>
          <w:spacing w:val="-4"/>
        </w:rPr>
        <w:t xml:space="preserve"> December </w:t>
      </w:r>
      <w:r w:rsidR="00D913DF" w:rsidRPr="00D913DF">
        <w:rPr>
          <w:rFonts w:eastAsia="Arial Unicode MS" w:cs="Arial"/>
          <w:spacing w:val="-4"/>
          <w:lang w:val="en-GB"/>
        </w:rPr>
        <w:t>2022</w:t>
      </w:r>
      <w:r w:rsidRPr="00DB5090">
        <w:rPr>
          <w:rFonts w:eastAsia="Arial Unicode MS" w:cs="Arial"/>
          <w:spacing w:val="-4"/>
        </w:rPr>
        <w:t xml:space="preserve">, the </w:t>
      </w:r>
      <w:r w:rsidR="00E44812" w:rsidRPr="00DB5090">
        <w:rPr>
          <w:rFonts w:eastAsia="Arial Unicode MS" w:cs="Arial"/>
          <w:spacing w:val="-4"/>
        </w:rPr>
        <w:t xml:space="preserve">Group included the following </w:t>
      </w:r>
      <w:r w:rsidRPr="00DB5090">
        <w:rPr>
          <w:rFonts w:eastAsia="Arial Unicode MS" w:cs="Arial"/>
          <w:spacing w:val="-4"/>
        </w:rPr>
        <w:t>subsidiaries</w:t>
      </w:r>
      <w:r w:rsidR="00E44812" w:rsidRPr="00DB5090">
        <w:rPr>
          <w:rFonts w:eastAsia="Arial Unicode MS" w:cs="Arial"/>
          <w:spacing w:val="-4"/>
        </w:rPr>
        <w:t xml:space="preserve"> </w:t>
      </w:r>
      <w:r w:rsidRPr="00DB5090">
        <w:rPr>
          <w:rFonts w:eastAsia="Arial Unicode MS" w:cs="Arial"/>
          <w:spacing w:val="-4"/>
        </w:rPr>
        <w:t xml:space="preserve">in </w:t>
      </w:r>
      <w:r w:rsidR="00E44812" w:rsidRPr="00DB5090">
        <w:rPr>
          <w:rFonts w:eastAsia="Arial Unicode MS" w:cs="Arial"/>
          <w:spacing w:val="-4"/>
        </w:rPr>
        <w:t xml:space="preserve">the preparation of </w:t>
      </w:r>
      <w:r w:rsidRPr="00DB5090">
        <w:rPr>
          <w:rFonts w:eastAsia="Arial Unicode MS" w:cs="Arial"/>
          <w:spacing w:val="-4"/>
        </w:rPr>
        <w:t>consolidated</w:t>
      </w:r>
      <w:r w:rsidRPr="00DB5090">
        <w:rPr>
          <w:rFonts w:eastAsia="Arial Unicode MS" w:cs="Arial"/>
          <w:spacing w:val="-4"/>
          <w:szCs w:val="25"/>
          <w:lang w:val="en-GB"/>
        </w:rPr>
        <w:t xml:space="preserve"> financial statement</w:t>
      </w:r>
      <w:r w:rsidR="00E44812" w:rsidRPr="00DB5090">
        <w:rPr>
          <w:rFonts w:eastAsia="Arial Unicode MS" w:cs="Arial"/>
          <w:spacing w:val="-4"/>
          <w:szCs w:val="25"/>
          <w:lang w:val="en-GB"/>
        </w:rPr>
        <w:t>s</w:t>
      </w:r>
      <w:r w:rsidRPr="00DB5090">
        <w:rPr>
          <w:rFonts w:eastAsia="Arial Unicode MS" w:cs="Arial"/>
          <w:spacing w:val="-4"/>
        </w:rPr>
        <w:t>. The subsidiaries have ordinary shares and preference shares</w:t>
      </w:r>
      <w:r w:rsidRPr="00DB5090">
        <w:rPr>
          <w:rFonts w:eastAsia="Arial Unicode MS" w:cs="Arial"/>
          <w:spacing w:val="-4"/>
          <w:cs/>
        </w:rPr>
        <w:t xml:space="preserve"> </w:t>
      </w:r>
      <w:r w:rsidRPr="00DB5090">
        <w:rPr>
          <w:rFonts w:eastAsia="Arial Unicode MS" w:cs="Arial"/>
          <w:spacing w:val="-4"/>
        </w:rPr>
        <w:t xml:space="preserve">in which the Group directly </w:t>
      </w:r>
      <w:r w:rsidRPr="00DB5090">
        <w:rPr>
          <w:rFonts w:eastAsia="Arial Unicode MS" w:cs="Arial"/>
          <w:spacing w:val="-6"/>
        </w:rPr>
        <w:t>holds those shares. The proportion of ownership interests held by the Group is equal to voting rights in subsidiaries</w:t>
      </w:r>
      <w:r w:rsidRPr="00DB5090">
        <w:rPr>
          <w:rFonts w:eastAsia="Arial Unicode MS" w:cs="Arial"/>
        </w:rPr>
        <w:t xml:space="preserve"> held by the Group.</w:t>
      </w:r>
    </w:p>
    <w:p w14:paraId="6C162534" w14:textId="77777777" w:rsidR="000A5607" w:rsidRPr="00DB5090" w:rsidRDefault="000A5607" w:rsidP="00C9083B">
      <w:pPr>
        <w:pStyle w:val="BodyTextIndent"/>
        <w:tabs>
          <w:tab w:val="clear" w:pos="720"/>
          <w:tab w:val="clear" w:pos="9639"/>
        </w:tabs>
        <w:ind w:left="0"/>
        <w:rPr>
          <w:rFonts w:ascii="Arial" w:hAnsi="Arial" w:cs="Arial"/>
          <w:sz w:val="20"/>
          <w:szCs w:val="20"/>
          <w:lang w:val="en-US"/>
        </w:rPr>
      </w:pPr>
    </w:p>
    <w:p w14:paraId="289E34AD" w14:textId="1FDFF1DF" w:rsidR="00565535" w:rsidRPr="00DB5090" w:rsidRDefault="00565535" w:rsidP="00565535">
      <w:pPr>
        <w:tabs>
          <w:tab w:val="left" w:pos="8080"/>
        </w:tabs>
        <w:rPr>
          <w:rFonts w:cs="Arial"/>
        </w:rPr>
      </w:pPr>
      <w:r w:rsidRPr="00DB5090">
        <w:rPr>
          <w:rFonts w:cs="Arial"/>
        </w:rPr>
        <w:t xml:space="preserve">Investments in subsidiaries as at </w:t>
      </w:r>
      <w:r w:rsidR="00D913DF" w:rsidRPr="00D913DF">
        <w:rPr>
          <w:rFonts w:cs="Arial"/>
          <w:lang w:val="en-GB"/>
        </w:rPr>
        <w:t>31</w:t>
      </w:r>
      <w:r w:rsidRPr="00DB5090">
        <w:rPr>
          <w:rFonts w:cs="Arial"/>
          <w:lang w:val="en-GB"/>
        </w:rPr>
        <w:t xml:space="preserve"> December</w:t>
      </w:r>
      <w:r w:rsidRPr="00DB5090">
        <w:rPr>
          <w:rFonts w:cs="Arial"/>
        </w:rPr>
        <w:t xml:space="preserve"> comprised the following:</w:t>
      </w:r>
    </w:p>
    <w:p w14:paraId="5857A331" w14:textId="77777777" w:rsidR="007D4234" w:rsidRPr="00DB5090" w:rsidRDefault="007D4234" w:rsidP="00565535">
      <w:pPr>
        <w:pStyle w:val="BodyTextIndent"/>
        <w:tabs>
          <w:tab w:val="decimal" w:pos="7830"/>
        </w:tabs>
        <w:ind w:left="0"/>
        <w:rPr>
          <w:rFonts w:ascii="Arial" w:hAnsi="Arial" w:cs="Arial"/>
          <w:sz w:val="20"/>
          <w:szCs w:val="20"/>
          <w:lang w:val="en-US"/>
        </w:rPr>
      </w:pPr>
    </w:p>
    <w:tbl>
      <w:tblPr>
        <w:tblW w:w="9448" w:type="dxa"/>
        <w:tblInd w:w="108" w:type="dxa"/>
        <w:tblLayout w:type="fixed"/>
        <w:tblLook w:val="0000" w:firstRow="0" w:lastRow="0" w:firstColumn="0" w:lastColumn="0" w:noHBand="0" w:noVBand="0"/>
      </w:tblPr>
      <w:tblGrid>
        <w:gridCol w:w="3261"/>
        <w:gridCol w:w="1084"/>
        <w:gridCol w:w="1701"/>
        <w:gridCol w:w="851"/>
        <w:gridCol w:w="850"/>
        <w:gridCol w:w="851"/>
        <w:gridCol w:w="850"/>
      </w:tblGrid>
      <w:tr w:rsidR="00C9083B" w:rsidRPr="00DB5090" w14:paraId="6066A3FC" w14:textId="77777777" w:rsidTr="00254906">
        <w:tc>
          <w:tcPr>
            <w:tcW w:w="3261" w:type="dxa"/>
            <w:vAlign w:val="bottom"/>
          </w:tcPr>
          <w:p w14:paraId="351C808B" w14:textId="77777777" w:rsidR="00C9083B" w:rsidRPr="00DB5090" w:rsidRDefault="00C9083B" w:rsidP="00FB3246">
            <w:pPr>
              <w:ind w:left="-105" w:right="-72"/>
              <w:rPr>
                <w:rFonts w:cs="Arial"/>
                <w:b/>
                <w:bCs/>
                <w:sz w:val="14"/>
                <w:szCs w:val="14"/>
              </w:rPr>
            </w:pPr>
          </w:p>
        </w:tc>
        <w:tc>
          <w:tcPr>
            <w:tcW w:w="1084" w:type="dxa"/>
            <w:tcBorders>
              <w:top w:val="single" w:sz="4" w:space="0" w:color="auto"/>
            </w:tcBorders>
            <w:vAlign w:val="bottom"/>
          </w:tcPr>
          <w:p w14:paraId="217C23FF" w14:textId="77777777" w:rsidR="00C9083B" w:rsidRPr="00DB5090" w:rsidRDefault="00C9083B" w:rsidP="00507377">
            <w:pPr>
              <w:ind w:right="-72"/>
              <w:jc w:val="center"/>
              <w:rPr>
                <w:rFonts w:cs="Arial"/>
                <w:b/>
                <w:bCs/>
                <w:sz w:val="14"/>
                <w:szCs w:val="14"/>
              </w:rPr>
            </w:pPr>
          </w:p>
        </w:tc>
        <w:tc>
          <w:tcPr>
            <w:tcW w:w="1701" w:type="dxa"/>
            <w:tcBorders>
              <w:top w:val="single" w:sz="4" w:space="0" w:color="auto"/>
            </w:tcBorders>
            <w:vAlign w:val="bottom"/>
          </w:tcPr>
          <w:p w14:paraId="327DBCC3" w14:textId="77777777" w:rsidR="00C9083B" w:rsidRPr="00DB5090" w:rsidRDefault="00C9083B" w:rsidP="00FB3246">
            <w:pPr>
              <w:ind w:right="-72"/>
              <w:jc w:val="center"/>
              <w:rPr>
                <w:rFonts w:cs="Arial"/>
                <w:b/>
                <w:bCs/>
                <w:sz w:val="14"/>
                <w:szCs w:val="14"/>
              </w:rPr>
            </w:pPr>
          </w:p>
        </w:tc>
        <w:tc>
          <w:tcPr>
            <w:tcW w:w="1701" w:type="dxa"/>
            <w:gridSpan w:val="2"/>
            <w:tcBorders>
              <w:top w:val="single" w:sz="4" w:space="0" w:color="auto"/>
            </w:tcBorders>
            <w:vAlign w:val="bottom"/>
          </w:tcPr>
          <w:p w14:paraId="1CBF577D" w14:textId="77777777" w:rsidR="00C9083B" w:rsidRPr="00DB5090" w:rsidRDefault="00C9083B" w:rsidP="00507377">
            <w:pPr>
              <w:ind w:right="-72"/>
              <w:jc w:val="center"/>
              <w:rPr>
                <w:rFonts w:cs="Arial"/>
                <w:b/>
                <w:bCs/>
                <w:sz w:val="14"/>
                <w:szCs w:val="14"/>
              </w:rPr>
            </w:pPr>
          </w:p>
        </w:tc>
        <w:tc>
          <w:tcPr>
            <w:tcW w:w="1701" w:type="dxa"/>
            <w:gridSpan w:val="2"/>
            <w:tcBorders>
              <w:top w:val="single" w:sz="4" w:space="0" w:color="auto"/>
            </w:tcBorders>
            <w:vAlign w:val="bottom"/>
          </w:tcPr>
          <w:p w14:paraId="738C174C" w14:textId="77777777" w:rsidR="00C9083B" w:rsidRPr="00DB5090" w:rsidRDefault="002D7C8F" w:rsidP="00507377">
            <w:pPr>
              <w:ind w:right="54"/>
              <w:jc w:val="center"/>
              <w:rPr>
                <w:rFonts w:cs="Arial"/>
                <w:b/>
                <w:bCs/>
                <w:sz w:val="14"/>
                <w:szCs w:val="14"/>
              </w:rPr>
            </w:pPr>
            <w:r w:rsidRPr="00DB5090">
              <w:rPr>
                <w:rFonts w:cs="Arial"/>
                <w:b/>
                <w:bCs/>
                <w:sz w:val="14"/>
                <w:szCs w:val="14"/>
              </w:rPr>
              <w:t>Ownership interest</w:t>
            </w:r>
            <w:r w:rsidR="00712D2F" w:rsidRPr="00DB5090">
              <w:rPr>
                <w:rFonts w:cs="Arial"/>
                <w:b/>
                <w:bCs/>
                <w:sz w:val="14"/>
                <w:szCs w:val="14"/>
              </w:rPr>
              <w:t>s</w:t>
            </w:r>
            <w:r w:rsidRPr="00DB5090">
              <w:rPr>
                <w:rFonts w:cs="Arial"/>
                <w:b/>
                <w:bCs/>
                <w:sz w:val="14"/>
                <w:szCs w:val="14"/>
              </w:rPr>
              <w:t xml:space="preserve"> </w:t>
            </w:r>
          </w:p>
        </w:tc>
      </w:tr>
      <w:tr w:rsidR="00C9083B" w:rsidRPr="00DB5090" w14:paraId="1C56362C" w14:textId="77777777" w:rsidTr="00254906">
        <w:tc>
          <w:tcPr>
            <w:tcW w:w="3261" w:type="dxa"/>
            <w:vAlign w:val="bottom"/>
          </w:tcPr>
          <w:p w14:paraId="5CADF19B" w14:textId="77777777" w:rsidR="00C9083B" w:rsidRPr="00DB5090" w:rsidRDefault="00C9083B" w:rsidP="00FB3246">
            <w:pPr>
              <w:ind w:left="-105" w:right="-72"/>
              <w:rPr>
                <w:rFonts w:cs="Arial"/>
                <w:b/>
                <w:bCs/>
                <w:sz w:val="14"/>
                <w:szCs w:val="14"/>
              </w:rPr>
            </w:pPr>
          </w:p>
        </w:tc>
        <w:tc>
          <w:tcPr>
            <w:tcW w:w="1084" w:type="dxa"/>
            <w:vAlign w:val="bottom"/>
          </w:tcPr>
          <w:p w14:paraId="181AB934" w14:textId="77777777" w:rsidR="00C9083B" w:rsidRPr="00DB5090" w:rsidRDefault="00C9083B" w:rsidP="00507377">
            <w:pPr>
              <w:ind w:right="-72"/>
              <w:jc w:val="center"/>
              <w:rPr>
                <w:rFonts w:cs="Arial"/>
                <w:b/>
                <w:bCs/>
                <w:sz w:val="14"/>
                <w:szCs w:val="14"/>
              </w:rPr>
            </w:pPr>
          </w:p>
        </w:tc>
        <w:tc>
          <w:tcPr>
            <w:tcW w:w="1701" w:type="dxa"/>
            <w:vAlign w:val="bottom"/>
          </w:tcPr>
          <w:p w14:paraId="543FB6F6" w14:textId="77777777" w:rsidR="00C9083B" w:rsidRPr="00DB5090" w:rsidRDefault="00C9083B" w:rsidP="00FB3246">
            <w:pPr>
              <w:ind w:right="-72"/>
              <w:jc w:val="center"/>
              <w:rPr>
                <w:rFonts w:cs="Arial"/>
                <w:b/>
                <w:bCs/>
                <w:sz w:val="14"/>
                <w:szCs w:val="14"/>
              </w:rPr>
            </w:pPr>
          </w:p>
        </w:tc>
        <w:tc>
          <w:tcPr>
            <w:tcW w:w="1701" w:type="dxa"/>
            <w:gridSpan w:val="2"/>
            <w:vAlign w:val="bottom"/>
          </w:tcPr>
          <w:p w14:paraId="2B5AE89D" w14:textId="77777777" w:rsidR="00C9083B" w:rsidRPr="00DB5090" w:rsidRDefault="002D7C8F" w:rsidP="00507377">
            <w:pPr>
              <w:ind w:right="-72"/>
              <w:jc w:val="center"/>
              <w:rPr>
                <w:rFonts w:cs="Arial"/>
                <w:b/>
                <w:bCs/>
                <w:sz w:val="14"/>
                <w:szCs w:val="14"/>
              </w:rPr>
            </w:pPr>
            <w:r w:rsidRPr="00DB5090">
              <w:rPr>
                <w:rFonts w:cs="Arial"/>
                <w:b/>
                <w:bCs/>
                <w:sz w:val="14"/>
                <w:szCs w:val="14"/>
              </w:rPr>
              <w:t>Ownership interest</w:t>
            </w:r>
            <w:r w:rsidR="00712D2F" w:rsidRPr="00DB5090">
              <w:rPr>
                <w:rFonts w:cs="Arial"/>
                <w:b/>
                <w:bCs/>
                <w:sz w:val="14"/>
                <w:szCs w:val="14"/>
              </w:rPr>
              <w:t>s</w:t>
            </w:r>
          </w:p>
        </w:tc>
        <w:tc>
          <w:tcPr>
            <w:tcW w:w="1701" w:type="dxa"/>
            <w:gridSpan w:val="2"/>
            <w:vAlign w:val="bottom"/>
          </w:tcPr>
          <w:p w14:paraId="599AA26E" w14:textId="77777777" w:rsidR="00C9083B" w:rsidRPr="00DB5090" w:rsidRDefault="005C0F1A" w:rsidP="00507377">
            <w:pPr>
              <w:ind w:right="-72"/>
              <w:jc w:val="center"/>
              <w:rPr>
                <w:rFonts w:cs="Arial"/>
                <w:b/>
                <w:bCs/>
                <w:sz w:val="14"/>
                <w:szCs w:val="14"/>
              </w:rPr>
            </w:pPr>
            <w:r w:rsidRPr="00DB5090">
              <w:rPr>
                <w:rFonts w:cs="Arial"/>
                <w:b/>
                <w:bCs/>
                <w:sz w:val="14"/>
                <w:szCs w:val="14"/>
              </w:rPr>
              <w:t>h</w:t>
            </w:r>
            <w:r w:rsidR="002D7C8F" w:rsidRPr="00DB5090">
              <w:rPr>
                <w:rFonts w:cs="Arial"/>
                <w:b/>
                <w:bCs/>
                <w:sz w:val="14"/>
                <w:szCs w:val="14"/>
              </w:rPr>
              <w:t>eld by non-controlling</w:t>
            </w:r>
          </w:p>
        </w:tc>
      </w:tr>
      <w:tr w:rsidR="00C9083B" w:rsidRPr="00DB5090" w14:paraId="74BF7A48" w14:textId="77777777" w:rsidTr="00254906">
        <w:tc>
          <w:tcPr>
            <w:tcW w:w="3261" w:type="dxa"/>
            <w:vAlign w:val="bottom"/>
          </w:tcPr>
          <w:p w14:paraId="3268F227" w14:textId="77777777" w:rsidR="00C9083B" w:rsidRPr="00DB5090" w:rsidRDefault="00C9083B" w:rsidP="00FB3246">
            <w:pPr>
              <w:ind w:left="-105" w:right="-72"/>
              <w:rPr>
                <w:rFonts w:cs="Arial"/>
                <w:b/>
                <w:bCs/>
                <w:sz w:val="14"/>
                <w:szCs w:val="14"/>
              </w:rPr>
            </w:pPr>
          </w:p>
        </w:tc>
        <w:tc>
          <w:tcPr>
            <w:tcW w:w="1084" w:type="dxa"/>
            <w:vAlign w:val="bottom"/>
          </w:tcPr>
          <w:p w14:paraId="7F1E9689" w14:textId="77777777" w:rsidR="00C9083B" w:rsidRPr="00DB5090" w:rsidRDefault="00C9083B" w:rsidP="00507377">
            <w:pPr>
              <w:ind w:right="-72"/>
              <w:jc w:val="center"/>
              <w:rPr>
                <w:rFonts w:cs="Arial"/>
                <w:b/>
                <w:bCs/>
                <w:sz w:val="14"/>
                <w:szCs w:val="14"/>
              </w:rPr>
            </w:pPr>
          </w:p>
        </w:tc>
        <w:tc>
          <w:tcPr>
            <w:tcW w:w="1701" w:type="dxa"/>
            <w:vAlign w:val="bottom"/>
          </w:tcPr>
          <w:p w14:paraId="5381F3D7" w14:textId="77777777" w:rsidR="00C9083B" w:rsidRPr="00DB5090" w:rsidRDefault="00C9083B" w:rsidP="00FB3246">
            <w:pPr>
              <w:ind w:right="-72"/>
              <w:jc w:val="center"/>
              <w:rPr>
                <w:rFonts w:cs="Arial"/>
                <w:b/>
                <w:bCs/>
                <w:sz w:val="14"/>
                <w:szCs w:val="14"/>
              </w:rPr>
            </w:pPr>
          </w:p>
        </w:tc>
        <w:tc>
          <w:tcPr>
            <w:tcW w:w="1701" w:type="dxa"/>
            <w:gridSpan w:val="2"/>
            <w:tcBorders>
              <w:bottom w:val="single" w:sz="4" w:space="0" w:color="auto"/>
            </w:tcBorders>
            <w:vAlign w:val="bottom"/>
          </w:tcPr>
          <w:p w14:paraId="3B745280" w14:textId="77777777" w:rsidR="00C9083B" w:rsidRPr="00DB5090" w:rsidRDefault="005C0F1A" w:rsidP="002D7C8F">
            <w:pPr>
              <w:ind w:right="-72"/>
              <w:jc w:val="center"/>
              <w:rPr>
                <w:rFonts w:cs="Arial"/>
                <w:b/>
                <w:bCs/>
                <w:sz w:val="14"/>
                <w:szCs w:val="14"/>
              </w:rPr>
            </w:pPr>
            <w:r w:rsidRPr="00DB5090">
              <w:rPr>
                <w:rFonts w:cs="Arial"/>
                <w:b/>
                <w:bCs/>
                <w:sz w:val="14"/>
                <w:szCs w:val="14"/>
              </w:rPr>
              <w:t>h</w:t>
            </w:r>
            <w:r w:rsidR="002D7C8F" w:rsidRPr="00DB5090">
              <w:rPr>
                <w:rFonts w:cs="Arial"/>
                <w:b/>
                <w:bCs/>
                <w:sz w:val="14"/>
                <w:szCs w:val="14"/>
              </w:rPr>
              <w:t xml:space="preserve">eld by the </w:t>
            </w:r>
            <w:r w:rsidR="00522654" w:rsidRPr="00DB5090">
              <w:rPr>
                <w:rFonts w:cs="Arial"/>
                <w:b/>
                <w:bCs/>
                <w:sz w:val="14"/>
                <w:szCs w:val="14"/>
              </w:rPr>
              <w:t>G</w:t>
            </w:r>
            <w:r w:rsidR="002D7C8F" w:rsidRPr="00DB5090">
              <w:rPr>
                <w:rFonts w:cs="Arial"/>
                <w:b/>
                <w:bCs/>
                <w:sz w:val="14"/>
                <w:szCs w:val="14"/>
              </w:rPr>
              <w:t>roup</w:t>
            </w:r>
          </w:p>
        </w:tc>
        <w:tc>
          <w:tcPr>
            <w:tcW w:w="1701" w:type="dxa"/>
            <w:gridSpan w:val="2"/>
            <w:tcBorders>
              <w:bottom w:val="single" w:sz="4" w:space="0" w:color="auto"/>
            </w:tcBorders>
            <w:vAlign w:val="bottom"/>
          </w:tcPr>
          <w:p w14:paraId="788DD8B4" w14:textId="77777777" w:rsidR="00C9083B" w:rsidRPr="00DB5090" w:rsidRDefault="002D7C8F" w:rsidP="00507377">
            <w:pPr>
              <w:ind w:right="-72"/>
              <w:jc w:val="center"/>
              <w:rPr>
                <w:rFonts w:cs="Arial"/>
                <w:b/>
                <w:bCs/>
                <w:sz w:val="14"/>
                <w:szCs w:val="14"/>
              </w:rPr>
            </w:pPr>
            <w:r w:rsidRPr="00DB5090">
              <w:rPr>
                <w:rFonts w:cs="Arial"/>
                <w:b/>
                <w:bCs/>
                <w:sz w:val="14"/>
                <w:szCs w:val="14"/>
              </w:rPr>
              <w:t>interests</w:t>
            </w:r>
          </w:p>
        </w:tc>
      </w:tr>
      <w:tr w:rsidR="00CB386D" w:rsidRPr="00DB5090" w14:paraId="60C4458C" w14:textId="77777777" w:rsidTr="00254906">
        <w:tc>
          <w:tcPr>
            <w:tcW w:w="3261" w:type="dxa"/>
            <w:vAlign w:val="bottom"/>
          </w:tcPr>
          <w:p w14:paraId="70C316F6" w14:textId="77777777" w:rsidR="00CB386D" w:rsidRPr="00DB5090" w:rsidRDefault="00CB386D" w:rsidP="00CB386D">
            <w:pPr>
              <w:ind w:left="-105" w:right="-72"/>
              <w:rPr>
                <w:rFonts w:cs="Arial"/>
                <w:b/>
                <w:bCs/>
                <w:sz w:val="14"/>
                <w:szCs w:val="14"/>
              </w:rPr>
            </w:pPr>
          </w:p>
        </w:tc>
        <w:tc>
          <w:tcPr>
            <w:tcW w:w="1084" w:type="dxa"/>
            <w:vAlign w:val="bottom"/>
          </w:tcPr>
          <w:p w14:paraId="0754D07C" w14:textId="77777777" w:rsidR="00CB386D" w:rsidRPr="00DB5090" w:rsidRDefault="00CB386D" w:rsidP="00CB386D">
            <w:pPr>
              <w:ind w:right="-72"/>
              <w:jc w:val="center"/>
              <w:rPr>
                <w:rFonts w:cs="Arial"/>
                <w:b/>
                <w:bCs/>
                <w:sz w:val="14"/>
                <w:szCs w:val="14"/>
              </w:rPr>
            </w:pPr>
            <w:r w:rsidRPr="00DB5090">
              <w:rPr>
                <w:rFonts w:cs="Arial"/>
                <w:b/>
                <w:bCs/>
                <w:sz w:val="14"/>
                <w:szCs w:val="14"/>
              </w:rPr>
              <w:t>Country of</w:t>
            </w:r>
          </w:p>
        </w:tc>
        <w:tc>
          <w:tcPr>
            <w:tcW w:w="1701" w:type="dxa"/>
            <w:vAlign w:val="bottom"/>
          </w:tcPr>
          <w:p w14:paraId="5BCED4ED" w14:textId="77777777" w:rsidR="00CB386D" w:rsidRPr="00DB5090" w:rsidRDefault="00CB386D" w:rsidP="00CB386D">
            <w:pPr>
              <w:ind w:right="-72"/>
              <w:jc w:val="center"/>
              <w:rPr>
                <w:rFonts w:cs="Arial"/>
                <w:b/>
                <w:bCs/>
                <w:sz w:val="14"/>
                <w:szCs w:val="14"/>
              </w:rPr>
            </w:pPr>
            <w:r w:rsidRPr="00DB5090">
              <w:rPr>
                <w:rFonts w:cs="Arial"/>
                <w:b/>
                <w:bCs/>
                <w:sz w:val="14"/>
                <w:szCs w:val="14"/>
              </w:rPr>
              <w:t>Nature of</w:t>
            </w:r>
          </w:p>
        </w:tc>
        <w:tc>
          <w:tcPr>
            <w:tcW w:w="851" w:type="dxa"/>
            <w:tcBorders>
              <w:top w:val="single" w:sz="4" w:space="0" w:color="auto"/>
            </w:tcBorders>
            <w:vAlign w:val="bottom"/>
          </w:tcPr>
          <w:p w14:paraId="28CB6490" w14:textId="5DD22C88" w:rsidR="00CB386D" w:rsidRPr="00DB5090" w:rsidRDefault="00D913DF" w:rsidP="00CB386D">
            <w:pPr>
              <w:ind w:right="-72"/>
              <w:jc w:val="right"/>
              <w:rPr>
                <w:rFonts w:cs="Arial"/>
                <w:b/>
                <w:bCs/>
                <w:sz w:val="14"/>
                <w:szCs w:val="14"/>
                <w:lang w:val="en-GB"/>
              </w:rPr>
            </w:pPr>
            <w:r w:rsidRPr="00D913DF">
              <w:rPr>
                <w:rFonts w:cs="Arial"/>
                <w:b/>
                <w:bCs/>
                <w:sz w:val="14"/>
                <w:szCs w:val="14"/>
                <w:lang w:val="en-GB"/>
              </w:rPr>
              <w:t>2022</w:t>
            </w:r>
          </w:p>
        </w:tc>
        <w:tc>
          <w:tcPr>
            <w:tcW w:w="850" w:type="dxa"/>
            <w:tcBorders>
              <w:top w:val="single" w:sz="4" w:space="0" w:color="auto"/>
            </w:tcBorders>
            <w:vAlign w:val="bottom"/>
          </w:tcPr>
          <w:p w14:paraId="1DDDA156" w14:textId="694488BB" w:rsidR="00CB386D" w:rsidRPr="00DB5090" w:rsidRDefault="00D913DF" w:rsidP="00CB386D">
            <w:pPr>
              <w:ind w:right="-72"/>
              <w:jc w:val="right"/>
              <w:rPr>
                <w:rFonts w:cs="Arial"/>
                <w:b/>
                <w:bCs/>
                <w:sz w:val="14"/>
                <w:szCs w:val="14"/>
                <w:lang w:val="en-GB"/>
              </w:rPr>
            </w:pPr>
            <w:r w:rsidRPr="00D913DF">
              <w:rPr>
                <w:rFonts w:cs="Arial"/>
                <w:b/>
                <w:bCs/>
                <w:sz w:val="14"/>
                <w:szCs w:val="14"/>
                <w:lang w:val="en-GB"/>
              </w:rPr>
              <w:t>2021</w:t>
            </w:r>
          </w:p>
        </w:tc>
        <w:tc>
          <w:tcPr>
            <w:tcW w:w="851" w:type="dxa"/>
            <w:tcBorders>
              <w:top w:val="single" w:sz="4" w:space="0" w:color="auto"/>
            </w:tcBorders>
            <w:vAlign w:val="bottom"/>
          </w:tcPr>
          <w:p w14:paraId="5A831C7C" w14:textId="29066821" w:rsidR="00CB386D" w:rsidRPr="00DB5090" w:rsidRDefault="00D913DF" w:rsidP="00CB386D">
            <w:pPr>
              <w:ind w:right="-72"/>
              <w:jc w:val="right"/>
              <w:rPr>
                <w:rFonts w:cs="Arial"/>
                <w:b/>
                <w:bCs/>
                <w:sz w:val="14"/>
                <w:szCs w:val="14"/>
                <w:lang w:val="en-GB"/>
              </w:rPr>
            </w:pPr>
            <w:r w:rsidRPr="00D913DF">
              <w:rPr>
                <w:rFonts w:cs="Arial"/>
                <w:b/>
                <w:bCs/>
                <w:sz w:val="14"/>
                <w:szCs w:val="14"/>
                <w:lang w:val="en-GB"/>
              </w:rPr>
              <w:t>2022</w:t>
            </w:r>
          </w:p>
        </w:tc>
        <w:tc>
          <w:tcPr>
            <w:tcW w:w="850" w:type="dxa"/>
            <w:tcBorders>
              <w:top w:val="single" w:sz="4" w:space="0" w:color="auto"/>
            </w:tcBorders>
            <w:vAlign w:val="bottom"/>
          </w:tcPr>
          <w:p w14:paraId="72E89C62" w14:textId="5B562910" w:rsidR="00CB386D" w:rsidRPr="00DB5090" w:rsidRDefault="00D913DF" w:rsidP="00CB386D">
            <w:pPr>
              <w:ind w:right="-72"/>
              <w:jc w:val="right"/>
              <w:rPr>
                <w:rFonts w:cs="Arial"/>
                <w:b/>
                <w:bCs/>
                <w:sz w:val="14"/>
                <w:szCs w:val="14"/>
                <w:lang w:val="en-GB"/>
              </w:rPr>
            </w:pPr>
            <w:r w:rsidRPr="00D913DF">
              <w:rPr>
                <w:rFonts w:cs="Arial"/>
                <w:b/>
                <w:bCs/>
                <w:sz w:val="14"/>
                <w:szCs w:val="14"/>
                <w:lang w:val="en-GB"/>
              </w:rPr>
              <w:t>2021</w:t>
            </w:r>
          </w:p>
        </w:tc>
      </w:tr>
      <w:tr w:rsidR="00E35556" w:rsidRPr="00DB5090" w14:paraId="25F510DF" w14:textId="77777777" w:rsidTr="00254906">
        <w:tc>
          <w:tcPr>
            <w:tcW w:w="3261" w:type="dxa"/>
            <w:tcBorders>
              <w:bottom w:val="single" w:sz="4" w:space="0" w:color="auto"/>
            </w:tcBorders>
            <w:vAlign w:val="bottom"/>
          </w:tcPr>
          <w:p w14:paraId="64AD0611" w14:textId="77777777" w:rsidR="00E35556" w:rsidRPr="00DB5090" w:rsidRDefault="00E35556" w:rsidP="00E35556">
            <w:pPr>
              <w:ind w:left="-105" w:right="-72"/>
              <w:jc w:val="center"/>
              <w:rPr>
                <w:rFonts w:cs="Arial"/>
                <w:b/>
                <w:bCs/>
                <w:sz w:val="14"/>
                <w:szCs w:val="14"/>
              </w:rPr>
            </w:pPr>
            <w:r w:rsidRPr="00DB5090">
              <w:rPr>
                <w:rFonts w:cs="Arial"/>
                <w:b/>
                <w:bCs/>
                <w:sz w:val="14"/>
                <w:szCs w:val="14"/>
              </w:rPr>
              <w:t>Company’s name</w:t>
            </w:r>
          </w:p>
        </w:tc>
        <w:tc>
          <w:tcPr>
            <w:tcW w:w="1084" w:type="dxa"/>
            <w:tcBorders>
              <w:bottom w:val="single" w:sz="4" w:space="0" w:color="auto"/>
            </w:tcBorders>
            <w:vAlign w:val="bottom"/>
          </w:tcPr>
          <w:p w14:paraId="5CCE9DD4" w14:textId="77777777" w:rsidR="00E35556" w:rsidRPr="00DB5090" w:rsidRDefault="00E35556" w:rsidP="00E35556">
            <w:pPr>
              <w:ind w:right="-72"/>
              <w:jc w:val="center"/>
              <w:rPr>
                <w:rFonts w:cs="Arial"/>
                <w:b/>
                <w:bCs/>
                <w:sz w:val="14"/>
                <w:szCs w:val="14"/>
              </w:rPr>
            </w:pPr>
            <w:r w:rsidRPr="00DB5090">
              <w:rPr>
                <w:rFonts w:cs="Arial"/>
                <w:b/>
                <w:bCs/>
                <w:sz w:val="14"/>
                <w:szCs w:val="14"/>
              </w:rPr>
              <w:t>incorporation</w:t>
            </w:r>
          </w:p>
        </w:tc>
        <w:tc>
          <w:tcPr>
            <w:tcW w:w="1701" w:type="dxa"/>
            <w:tcBorders>
              <w:bottom w:val="single" w:sz="4" w:space="0" w:color="auto"/>
            </w:tcBorders>
            <w:vAlign w:val="bottom"/>
          </w:tcPr>
          <w:p w14:paraId="7D89BE2E" w14:textId="77777777" w:rsidR="00E35556" w:rsidRPr="00DB5090" w:rsidRDefault="00E35556" w:rsidP="00E35556">
            <w:pPr>
              <w:ind w:right="-72"/>
              <w:jc w:val="center"/>
              <w:rPr>
                <w:rFonts w:cs="Arial"/>
                <w:b/>
                <w:bCs/>
                <w:sz w:val="14"/>
                <w:szCs w:val="14"/>
              </w:rPr>
            </w:pPr>
            <w:r w:rsidRPr="00DB5090">
              <w:rPr>
                <w:rFonts w:cs="Arial"/>
                <w:b/>
                <w:bCs/>
                <w:sz w:val="14"/>
                <w:szCs w:val="14"/>
              </w:rPr>
              <w:t>business</w:t>
            </w:r>
          </w:p>
        </w:tc>
        <w:tc>
          <w:tcPr>
            <w:tcW w:w="851" w:type="dxa"/>
            <w:tcBorders>
              <w:bottom w:val="single" w:sz="4" w:space="0" w:color="auto"/>
            </w:tcBorders>
            <w:vAlign w:val="bottom"/>
          </w:tcPr>
          <w:p w14:paraId="2851E7B1" w14:textId="77777777" w:rsidR="00E35556" w:rsidRPr="00DB5090" w:rsidRDefault="00E35556" w:rsidP="00E35556">
            <w:pPr>
              <w:ind w:right="-72"/>
              <w:jc w:val="right"/>
              <w:rPr>
                <w:rFonts w:cs="Arial"/>
                <w:b/>
                <w:bCs/>
                <w:sz w:val="14"/>
                <w:szCs w:val="14"/>
              </w:rPr>
            </w:pPr>
            <w:r w:rsidRPr="00DB5090">
              <w:rPr>
                <w:rFonts w:cs="Arial"/>
                <w:b/>
                <w:bCs/>
                <w:sz w:val="14"/>
                <w:szCs w:val="14"/>
                <w:lang w:val="en-GB"/>
              </w:rPr>
              <w:t xml:space="preserve">Percent </w:t>
            </w:r>
          </w:p>
        </w:tc>
        <w:tc>
          <w:tcPr>
            <w:tcW w:w="850" w:type="dxa"/>
            <w:tcBorders>
              <w:bottom w:val="single" w:sz="4" w:space="0" w:color="auto"/>
            </w:tcBorders>
            <w:vAlign w:val="bottom"/>
          </w:tcPr>
          <w:p w14:paraId="69324A3D" w14:textId="77777777" w:rsidR="00E35556" w:rsidRPr="00DB5090" w:rsidRDefault="00E35556" w:rsidP="00E35556">
            <w:pPr>
              <w:ind w:right="-72"/>
              <w:jc w:val="right"/>
              <w:rPr>
                <w:rFonts w:cs="Arial"/>
                <w:b/>
                <w:bCs/>
                <w:sz w:val="14"/>
                <w:szCs w:val="14"/>
              </w:rPr>
            </w:pPr>
            <w:r w:rsidRPr="00DB5090">
              <w:rPr>
                <w:rFonts w:cs="Arial"/>
                <w:b/>
                <w:bCs/>
                <w:sz w:val="14"/>
                <w:szCs w:val="14"/>
                <w:lang w:val="en-GB"/>
              </w:rPr>
              <w:t>Percent</w:t>
            </w:r>
          </w:p>
        </w:tc>
        <w:tc>
          <w:tcPr>
            <w:tcW w:w="851" w:type="dxa"/>
            <w:tcBorders>
              <w:bottom w:val="single" w:sz="4" w:space="0" w:color="auto"/>
            </w:tcBorders>
            <w:vAlign w:val="bottom"/>
          </w:tcPr>
          <w:p w14:paraId="4956F74D" w14:textId="77777777" w:rsidR="00E35556" w:rsidRPr="00DB5090" w:rsidRDefault="00E35556" w:rsidP="00E35556">
            <w:pPr>
              <w:ind w:right="-72"/>
              <w:jc w:val="right"/>
              <w:rPr>
                <w:rFonts w:cs="Arial"/>
                <w:b/>
                <w:bCs/>
                <w:sz w:val="14"/>
                <w:szCs w:val="14"/>
              </w:rPr>
            </w:pPr>
            <w:r w:rsidRPr="00DB5090">
              <w:rPr>
                <w:rFonts w:cs="Arial"/>
                <w:b/>
                <w:bCs/>
                <w:sz w:val="14"/>
                <w:szCs w:val="14"/>
                <w:lang w:val="en-GB"/>
              </w:rPr>
              <w:t>Percent</w:t>
            </w:r>
          </w:p>
        </w:tc>
        <w:tc>
          <w:tcPr>
            <w:tcW w:w="850" w:type="dxa"/>
            <w:tcBorders>
              <w:bottom w:val="single" w:sz="4" w:space="0" w:color="auto"/>
            </w:tcBorders>
            <w:vAlign w:val="bottom"/>
          </w:tcPr>
          <w:p w14:paraId="285A2974" w14:textId="77777777" w:rsidR="00E35556" w:rsidRPr="00DB5090" w:rsidRDefault="00E35556" w:rsidP="00E35556">
            <w:pPr>
              <w:ind w:right="-72"/>
              <w:jc w:val="right"/>
              <w:rPr>
                <w:rFonts w:cs="Arial"/>
                <w:b/>
                <w:bCs/>
                <w:sz w:val="14"/>
                <w:szCs w:val="14"/>
              </w:rPr>
            </w:pPr>
            <w:r w:rsidRPr="00DB5090">
              <w:rPr>
                <w:rFonts w:cs="Arial"/>
                <w:b/>
                <w:bCs/>
                <w:sz w:val="14"/>
                <w:szCs w:val="14"/>
                <w:lang w:val="en-GB"/>
              </w:rPr>
              <w:t>Percent</w:t>
            </w:r>
          </w:p>
        </w:tc>
      </w:tr>
      <w:tr w:rsidR="00E35556" w:rsidRPr="00DB5090" w14:paraId="7BCA79FE" w14:textId="77777777" w:rsidTr="00254906">
        <w:tc>
          <w:tcPr>
            <w:tcW w:w="3261" w:type="dxa"/>
            <w:tcBorders>
              <w:top w:val="single" w:sz="4" w:space="0" w:color="auto"/>
            </w:tcBorders>
          </w:tcPr>
          <w:p w14:paraId="45950AA9" w14:textId="77777777" w:rsidR="00E35556" w:rsidRPr="00DB5090" w:rsidRDefault="00E35556" w:rsidP="00E35556">
            <w:pPr>
              <w:ind w:left="-105" w:right="-72"/>
              <w:rPr>
                <w:rFonts w:cs="Arial"/>
                <w:b/>
                <w:bCs/>
                <w:sz w:val="14"/>
                <w:szCs w:val="14"/>
              </w:rPr>
            </w:pPr>
          </w:p>
        </w:tc>
        <w:tc>
          <w:tcPr>
            <w:tcW w:w="1084" w:type="dxa"/>
            <w:tcBorders>
              <w:top w:val="single" w:sz="4" w:space="0" w:color="auto"/>
            </w:tcBorders>
          </w:tcPr>
          <w:p w14:paraId="01C6D276" w14:textId="77777777" w:rsidR="00E35556" w:rsidRPr="00DB5090" w:rsidRDefault="00E35556" w:rsidP="00E35556">
            <w:pPr>
              <w:ind w:right="-72"/>
              <w:jc w:val="center"/>
              <w:rPr>
                <w:rFonts w:cs="Arial"/>
                <w:b/>
                <w:bCs/>
                <w:sz w:val="14"/>
                <w:szCs w:val="14"/>
              </w:rPr>
            </w:pPr>
          </w:p>
        </w:tc>
        <w:tc>
          <w:tcPr>
            <w:tcW w:w="1701" w:type="dxa"/>
            <w:tcBorders>
              <w:top w:val="single" w:sz="4" w:space="0" w:color="auto"/>
            </w:tcBorders>
          </w:tcPr>
          <w:p w14:paraId="43849CE8" w14:textId="77777777" w:rsidR="00E35556" w:rsidRPr="00DB5090" w:rsidRDefault="00E35556" w:rsidP="00E35556">
            <w:pPr>
              <w:ind w:right="-72"/>
              <w:jc w:val="center"/>
              <w:rPr>
                <w:rFonts w:cs="Arial"/>
                <w:b/>
                <w:bCs/>
                <w:sz w:val="14"/>
                <w:szCs w:val="14"/>
              </w:rPr>
            </w:pPr>
          </w:p>
        </w:tc>
        <w:tc>
          <w:tcPr>
            <w:tcW w:w="851" w:type="dxa"/>
            <w:tcBorders>
              <w:top w:val="single" w:sz="4" w:space="0" w:color="auto"/>
            </w:tcBorders>
            <w:shd w:val="clear" w:color="auto" w:fill="FAFAFA"/>
          </w:tcPr>
          <w:p w14:paraId="51845849" w14:textId="77777777" w:rsidR="00E35556" w:rsidRPr="00DB5090" w:rsidRDefault="00E35556" w:rsidP="00E35556">
            <w:pPr>
              <w:ind w:right="-72"/>
              <w:jc w:val="right"/>
              <w:rPr>
                <w:rFonts w:cs="Arial"/>
                <w:b/>
                <w:bCs/>
                <w:sz w:val="14"/>
                <w:szCs w:val="14"/>
                <w:lang w:val="en-GB"/>
              </w:rPr>
            </w:pPr>
          </w:p>
        </w:tc>
        <w:tc>
          <w:tcPr>
            <w:tcW w:w="850" w:type="dxa"/>
            <w:tcBorders>
              <w:top w:val="single" w:sz="4" w:space="0" w:color="auto"/>
            </w:tcBorders>
          </w:tcPr>
          <w:p w14:paraId="5D3BB77E" w14:textId="77777777" w:rsidR="00E35556" w:rsidRPr="00DB5090" w:rsidRDefault="00E35556" w:rsidP="00E35556">
            <w:pPr>
              <w:ind w:right="-72"/>
              <w:jc w:val="right"/>
              <w:rPr>
                <w:rFonts w:cs="Arial"/>
                <w:b/>
                <w:bCs/>
                <w:sz w:val="14"/>
                <w:szCs w:val="14"/>
                <w:lang w:val="en-GB"/>
              </w:rPr>
            </w:pPr>
          </w:p>
        </w:tc>
        <w:tc>
          <w:tcPr>
            <w:tcW w:w="851" w:type="dxa"/>
            <w:tcBorders>
              <w:top w:val="single" w:sz="4" w:space="0" w:color="auto"/>
            </w:tcBorders>
            <w:shd w:val="clear" w:color="auto" w:fill="FAFAFA"/>
          </w:tcPr>
          <w:p w14:paraId="56FB47D8" w14:textId="77777777" w:rsidR="00E35556" w:rsidRPr="00DB5090" w:rsidRDefault="00E35556" w:rsidP="00E35556">
            <w:pPr>
              <w:ind w:right="-72"/>
              <w:jc w:val="right"/>
              <w:rPr>
                <w:rFonts w:cs="Arial"/>
                <w:b/>
                <w:bCs/>
                <w:sz w:val="14"/>
                <w:szCs w:val="14"/>
                <w:lang w:val="en-GB"/>
              </w:rPr>
            </w:pPr>
          </w:p>
        </w:tc>
        <w:tc>
          <w:tcPr>
            <w:tcW w:w="850" w:type="dxa"/>
            <w:tcBorders>
              <w:top w:val="single" w:sz="4" w:space="0" w:color="auto"/>
            </w:tcBorders>
          </w:tcPr>
          <w:p w14:paraId="010018F7" w14:textId="77777777" w:rsidR="00E35556" w:rsidRPr="00DB5090" w:rsidRDefault="00E35556" w:rsidP="00E35556">
            <w:pPr>
              <w:ind w:right="-72"/>
              <w:jc w:val="right"/>
              <w:rPr>
                <w:rFonts w:cs="Arial"/>
                <w:b/>
                <w:bCs/>
                <w:sz w:val="14"/>
                <w:szCs w:val="14"/>
                <w:lang w:val="en-GB"/>
              </w:rPr>
            </w:pPr>
          </w:p>
        </w:tc>
      </w:tr>
      <w:tr w:rsidR="00E35556" w:rsidRPr="00DB5090" w14:paraId="69594794" w14:textId="77777777" w:rsidTr="00254906">
        <w:tc>
          <w:tcPr>
            <w:tcW w:w="3261" w:type="dxa"/>
          </w:tcPr>
          <w:p w14:paraId="21B7034E" w14:textId="77777777" w:rsidR="00E35556" w:rsidRPr="00DB5090" w:rsidRDefault="00E35556" w:rsidP="00E35556">
            <w:pPr>
              <w:ind w:left="-105" w:right="-72"/>
              <w:jc w:val="left"/>
              <w:rPr>
                <w:rFonts w:cs="Arial"/>
                <w:sz w:val="14"/>
                <w:szCs w:val="14"/>
              </w:rPr>
            </w:pPr>
          </w:p>
        </w:tc>
        <w:tc>
          <w:tcPr>
            <w:tcW w:w="1084" w:type="dxa"/>
          </w:tcPr>
          <w:p w14:paraId="05069A49" w14:textId="77777777" w:rsidR="00E35556" w:rsidRPr="00DB5090" w:rsidRDefault="00E35556" w:rsidP="00E35556">
            <w:pPr>
              <w:ind w:right="-72"/>
              <w:jc w:val="right"/>
              <w:rPr>
                <w:rFonts w:cs="Arial"/>
                <w:sz w:val="14"/>
                <w:szCs w:val="14"/>
              </w:rPr>
            </w:pPr>
          </w:p>
        </w:tc>
        <w:tc>
          <w:tcPr>
            <w:tcW w:w="1701" w:type="dxa"/>
          </w:tcPr>
          <w:p w14:paraId="695998EA" w14:textId="77777777" w:rsidR="00E35556" w:rsidRPr="00DB5090" w:rsidRDefault="00E35556" w:rsidP="00E35556">
            <w:pPr>
              <w:ind w:right="-72"/>
              <w:jc w:val="center"/>
              <w:rPr>
                <w:rFonts w:cs="Arial"/>
                <w:sz w:val="14"/>
                <w:szCs w:val="14"/>
              </w:rPr>
            </w:pPr>
          </w:p>
        </w:tc>
        <w:tc>
          <w:tcPr>
            <w:tcW w:w="851" w:type="dxa"/>
            <w:shd w:val="clear" w:color="auto" w:fill="FAFAFA"/>
          </w:tcPr>
          <w:p w14:paraId="2D4C4444" w14:textId="77777777" w:rsidR="00E35556" w:rsidRPr="00DB5090" w:rsidRDefault="00E35556" w:rsidP="00E35556">
            <w:pPr>
              <w:ind w:right="-72"/>
              <w:jc w:val="right"/>
              <w:rPr>
                <w:rFonts w:cs="Arial"/>
                <w:sz w:val="14"/>
                <w:szCs w:val="14"/>
              </w:rPr>
            </w:pPr>
          </w:p>
        </w:tc>
        <w:tc>
          <w:tcPr>
            <w:tcW w:w="850" w:type="dxa"/>
          </w:tcPr>
          <w:p w14:paraId="61E3B6D3" w14:textId="77777777" w:rsidR="00E35556" w:rsidRPr="00DB5090" w:rsidRDefault="00E35556" w:rsidP="00E35556">
            <w:pPr>
              <w:ind w:right="-72"/>
              <w:jc w:val="right"/>
              <w:rPr>
                <w:rFonts w:cs="Arial"/>
                <w:sz w:val="14"/>
                <w:szCs w:val="14"/>
              </w:rPr>
            </w:pPr>
          </w:p>
        </w:tc>
        <w:tc>
          <w:tcPr>
            <w:tcW w:w="851" w:type="dxa"/>
            <w:shd w:val="clear" w:color="auto" w:fill="FAFAFA"/>
          </w:tcPr>
          <w:p w14:paraId="77E9997C" w14:textId="77777777" w:rsidR="00E35556" w:rsidRPr="00DB5090" w:rsidRDefault="00E35556" w:rsidP="00E35556">
            <w:pPr>
              <w:ind w:right="-72"/>
              <w:jc w:val="right"/>
              <w:rPr>
                <w:rFonts w:cs="Arial"/>
                <w:sz w:val="14"/>
                <w:szCs w:val="14"/>
              </w:rPr>
            </w:pPr>
          </w:p>
        </w:tc>
        <w:tc>
          <w:tcPr>
            <w:tcW w:w="850" w:type="dxa"/>
          </w:tcPr>
          <w:p w14:paraId="57B22C45" w14:textId="77777777" w:rsidR="00E35556" w:rsidRPr="00DB5090" w:rsidRDefault="00E35556" w:rsidP="00E35556">
            <w:pPr>
              <w:ind w:right="-72"/>
              <w:jc w:val="right"/>
              <w:rPr>
                <w:rFonts w:cs="Arial"/>
                <w:sz w:val="14"/>
                <w:szCs w:val="14"/>
              </w:rPr>
            </w:pPr>
          </w:p>
        </w:tc>
      </w:tr>
      <w:tr w:rsidR="00E35556" w:rsidRPr="00DB5090" w14:paraId="02DE323B" w14:textId="77777777" w:rsidTr="00254906">
        <w:tc>
          <w:tcPr>
            <w:tcW w:w="3261" w:type="dxa"/>
          </w:tcPr>
          <w:p w14:paraId="211BE3EA" w14:textId="77777777" w:rsidR="00E35556" w:rsidRPr="00DB5090" w:rsidRDefault="00E35556" w:rsidP="00E35556">
            <w:pPr>
              <w:ind w:left="-105" w:right="-72"/>
              <w:jc w:val="thaiDistribute"/>
              <w:rPr>
                <w:rFonts w:cs="Arial"/>
                <w:b/>
                <w:bCs/>
                <w:sz w:val="14"/>
                <w:szCs w:val="14"/>
              </w:rPr>
            </w:pPr>
            <w:r w:rsidRPr="00DB5090">
              <w:rPr>
                <w:rFonts w:cs="Arial"/>
                <w:b/>
                <w:bCs/>
                <w:sz w:val="14"/>
                <w:szCs w:val="14"/>
              </w:rPr>
              <w:t>Direct: Subsidiaries under Principal</w:t>
            </w:r>
          </w:p>
        </w:tc>
        <w:tc>
          <w:tcPr>
            <w:tcW w:w="1084" w:type="dxa"/>
          </w:tcPr>
          <w:p w14:paraId="4603581B" w14:textId="77777777" w:rsidR="00E35556" w:rsidRPr="00DB5090" w:rsidRDefault="00E35556" w:rsidP="00E35556">
            <w:pPr>
              <w:ind w:right="-72"/>
              <w:jc w:val="right"/>
              <w:rPr>
                <w:rFonts w:cs="Arial"/>
                <w:sz w:val="14"/>
                <w:szCs w:val="14"/>
              </w:rPr>
            </w:pPr>
          </w:p>
        </w:tc>
        <w:tc>
          <w:tcPr>
            <w:tcW w:w="1701" w:type="dxa"/>
          </w:tcPr>
          <w:p w14:paraId="0957E452" w14:textId="77777777" w:rsidR="00E35556" w:rsidRPr="00DB5090" w:rsidRDefault="00E35556" w:rsidP="00E35556">
            <w:pPr>
              <w:ind w:right="-72"/>
              <w:jc w:val="center"/>
              <w:rPr>
                <w:rFonts w:cs="Arial"/>
                <w:sz w:val="14"/>
                <w:szCs w:val="14"/>
              </w:rPr>
            </w:pPr>
          </w:p>
        </w:tc>
        <w:tc>
          <w:tcPr>
            <w:tcW w:w="851" w:type="dxa"/>
            <w:shd w:val="clear" w:color="auto" w:fill="FAFAFA"/>
          </w:tcPr>
          <w:p w14:paraId="0BDECF78" w14:textId="77777777" w:rsidR="00E35556" w:rsidRPr="00DB5090" w:rsidRDefault="00E35556" w:rsidP="00E35556">
            <w:pPr>
              <w:ind w:right="-72"/>
              <w:jc w:val="right"/>
              <w:rPr>
                <w:rFonts w:cs="Arial"/>
                <w:sz w:val="14"/>
                <w:szCs w:val="14"/>
              </w:rPr>
            </w:pPr>
          </w:p>
        </w:tc>
        <w:tc>
          <w:tcPr>
            <w:tcW w:w="850" w:type="dxa"/>
          </w:tcPr>
          <w:p w14:paraId="7DC9F27A" w14:textId="77777777" w:rsidR="00E35556" w:rsidRPr="00DB5090" w:rsidRDefault="00E35556" w:rsidP="00E35556">
            <w:pPr>
              <w:ind w:right="-72"/>
              <w:jc w:val="right"/>
              <w:rPr>
                <w:rFonts w:cs="Arial"/>
                <w:sz w:val="14"/>
                <w:szCs w:val="14"/>
              </w:rPr>
            </w:pPr>
          </w:p>
        </w:tc>
        <w:tc>
          <w:tcPr>
            <w:tcW w:w="851" w:type="dxa"/>
            <w:shd w:val="clear" w:color="auto" w:fill="FAFAFA"/>
          </w:tcPr>
          <w:p w14:paraId="476821E3" w14:textId="77777777" w:rsidR="00E35556" w:rsidRPr="00DB5090" w:rsidRDefault="00E35556" w:rsidP="00E35556">
            <w:pPr>
              <w:ind w:right="-72"/>
              <w:jc w:val="right"/>
              <w:rPr>
                <w:rFonts w:cs="Arial"/>
                <w:sz w:val="14"/>
                <w:szCs w:val="14"/>
              </w:rPr>
            </w:pPr>
          </w:p>
        </w:tc>
        <w:tc>
          <w:tcPr>
            <w:tcW w:w="850" w:type="dxa"/>
          </w:tcPr>
          <w:p w14:paraId="00E8ED24" w14:textId="77777777" w:rsidR="00E35556" w:rsidRPr="00DB5090" w:rsidRDefault="00E35556" w:rsidP="00E35556">
            <w:pPr>
              <w:ind w:right="-72"/>
              <w:jc w:val="right"/>
              <w:rPr>
                <w:rFonts w:cs="Arial"/>
                <w:sz w:val="14"/>
                <w:szCs w:val="14"/>
              </w:rPr>
            </w:pPr>
          </w:p>
        </w:tc>
      </w:tr>
      <w:tr w:rsidR="00E35556" w:rsidRPr="00DB5090" w14:paraId="6281AC6B" w14:textId="77777777" w:rsidTr="00254906">
        <w:tc>
          <w:tcPr>
            <w:tcW w:w="3261" w:type="dxa"/>
          </w:tcPr>
          <w:p w14:paraId="2139C519" w14:textId="77777777" w:rsidR="00E35556" w:rsidRPr="00DB5090" w:rsidRDefault="00E35556" w:rsidP="00E35556">
            <w:pPr>
              <w:ind w:left="-105" w:right="-72"/>
              <w:jc w:val="thaiDistribute"/>
              <w:rPr>
                <w:rFonts w:cs="Arial"/>
                <w:b/>
                <w:bCs/>
                <w:sz w:val="14"/>
                <w:szCs w:val="14"/>
              </w:rPr>
            </w:pPr>
            <w:r w:rsidRPr="00DB5090">
              <w:rPr>
                <w:rFonts w:cs="Arial"/>
                <w:b/>
                <w:bCs/>
                <w:sz w:val="14"/>
                <w:szCs w:val="14"/>
              </w:rPr>
              <w:t xml:space="preserve">   Capital Public Company Limited</w:t>
            </w:r>
          </w:p>
        </w:tc>
        <w:tc>
          <w:tcPr>
            <w:tcW w:w="1084" w:type="dxa"/>
          </w:tcPr>
          <w:p w14:paraId="404B0FE2" w14:textId="77777777" w:rsidR="00E35556" w:rsidRPr="00DB5090" w:rsidRDefault="00E35556" w:rsidP="00E35556">
            <w:pPr>
              <w:ind w:right="-72"/>
              <w:jc w:val="right"/>
              <w:rPr>
                <w:rFonts w:cs="Arial"/>
                <w:sz w:val="14"/>
                <w:szCs w:val="14"/>
              </w:rPr>
            </w:pPr>
          </w:p>
        </w:tc>
        <w:tc>
          <w:tcPr>
            <w:tcW w:w="1701" w:type="dxa"/>
          </w:tcPr>
          <w:p w14:paraId="1AAD1A59" w14:textId="77777777" w:rsidR="00E35556" w:rsidRPr="00DB5090" w:rsidRDefault="00E35556" w:rsidP="00E35556">
            <w:pPr>
              <w:ind w:right="-72"/>
              <w:jc w:val="center"/>
              <w:rPr>
                <w:rFonts w:cs="Arial"/>
                <w:sz w:val="14"/>
                <w:szCs w:val="14"/>
              </w:rPr>
            </w:pPr>
          </w:p>
        </w:tc>
        <w:tc>
          <w:tcPr>
            <w:tcW w:w="851" w:type="dxa"/>
            <w:shd w:val="clear" w:color="auto" w:fill="FAFAFA"/>
          </w:tcPr>
          <w:p w14:paraId="7DD87DD4" w14:textId="77777777" w:rsidR="00E35556" w:rsidRPr="00DB5090" w:rsidRDefault="00E35556" w:rsidP="00E35556">
            <w:pPr>
              <w:ind w:right="-72"/>
              <w:jc w:val="right"/>
              <w:rPr>
                <w:rFonts w:cs="Arial"/>
                <w:sz w:val="14"/>
                <w:szCs w:val="14"/>
              </w:rPr>
            </w:pPr>
          </w:p>
        </w:tc>
        <w:tc>
          <w:tcPr>
            <w:tcW w:w="850" w:type="dxa"/>
          </w:tcPr>
          <w:p w14:paraId="75602260" w14:textId="77777777" w:rsidR="00E35556" w:rsidRPr="00DB5090" w:rsidRDefault="00E35556" w:rsidP="00E35556">
            <w:pPr>
              <w:ind w:right="-72"/>
              <w:jc w:val="right"/>
              <w:rPr>
                <w:rFonts w:cs="Arial"/>
                <w:sz w:val="14"/>
                <w:szCs w:val="14"/>
              </w:rPr>
            </w:pPr>
          </w:p>
        </w:tc>
        <w:tc>
          <w:tcPr>
            <w:tcW w:w="851" w:type="dxa"/>
            <w:shd w:val="clear" w:color="auto" w:fill="FAFAFA"/>
          </w:tcPr>
          <w:p w14:paraId="0413C087" w14:textId="77777777" w:rsidR="00E35556" w:rsidRPr="00DB5090" w:rsidRDefault="00E35556" w:rsidP="00E35556">
            <w:pPr>
              <w:ind w:right="-72"/>
              <w:jc w:val="right"/>
              <w:rPr>
                <w:rFonts w:cs="Arial"/>
                <w:sz w:val="14"/>
                <w:szCs w:val="14"/>
              </w:rPr>
            </w:pPr>
          </w:p>
        </w:tc>
        <w:tc>
          <w:tcPr>
            <w:tcW w:w="850" w:type="dxa"/>
          </w:tcPr>
          <w:p w14:paraId="04CDB411" w14:textId="77777777" w:rsidR="00E35556" w:rsidRPr="00DB5090" w:rsidRDefault="00E35556" w:rsidP="00E35556">
            <w:pPr>
              <w:ind w:right="-72"/>
              <w:jc w:val="right"/>
              <w:rPr>
                <w:rFonts w:cs="Arial"/>
                <w:sz w:val="14"/>
                <w:szCs w:val="14"/>
              </w:rPr>
            </w:pPr>
          </w:p>
        </w:tc>
      </w:tr>
      <w:tr w:rsidR="00974B1F" w:rsidRPr="00DB5090" w14:paraId="75078C7E" w14:textId="77777777" w:rsidTr="00254906">
        <w:tc>
          <w:tcPr>
            <w:tcW w:w="3261" w:type="dxa"/>
            <w:vAlign w:val="bottom"/>
          </w:tcPr>
          <w:p w14:paraId="2637BB34" w14:textId="57CCA8BF" w:rsidR="00974B1F" w:rsidRPr="00DB5090" w:rsidRDefault="00974B1F" w:rsidP="00974B1F">
            <w:pPr>
              <w:ind w:left="-105" w:right="-72"/>
              <w:jc w:val="left"/>
              <w:rPr>
                <w:rFonts w:cs="Arial"/>
                <w:sz w:val="14"/>
                <w:szCs w:val="14"/>
              </w:rPr>
            </w:pPr>
            <w:r w:rsidRPr="00DB5090">
              <w:rPr>
                <w:rFonts w:cs="Arial"/>
                <w:sz w:val="14"/>
                <w:szCs w:val="14"/>
                <w:cs/>
              </w:rPr>
              <w:t xml:space="preserve">  </w:t>
            </w:r>
            <w:r w:rsidRPr="00DB5090">
              <w:rPr>
                <w:rFonts w:cs="Arial"/>
                <w:sz w:val="14"/>
                <w:szCs w:val="14"/>
              </w:rPr>
              <w:t xml:space="preserve"> </w:t>
            </w:r>
            <w:proofErr w:type="spellStart"/>
            <w:r w:rsidRPr="00DB5090">
              <w:rPr>
                <w:rFonts w:cs="Arial"/>
                <w:sz w:val="14"/>
                <w:szCs w:val="17"/>
                <w:lang w:val="en-GB"/>
              </w:rPr>
              <w:t>Klai</w:t>
            </w:r>
            <w:proofErr w:type="spellEnd"/>
            <w:r w:rsidRPr="00DB5090">
              <w:rPr>
                <w:rFonts w:cs="Arial"/>
                <w:sz w:val="14"/>
                <w:szCs w:val="17"/>
                <w:lang w:val="en-GB"/>
              </w:rPr>
              <w:t xml:space="preserve"> Baan </w:t>
            </w:r>
            <w:proofErr w:type="spellStart"/>
            <w:r w:rsidRPr="00DB5090">
              <w:rPr>
                <w:rFonts w:cs="Arial"/>
                <w:sz w:val="14"/>
                <w:szCs w:val="17"/>
                <w:lang w:val="en-GB"/>
              </w:rPr>
              <w:t>Klai</w:t>
            </w:r>
            <w:proofErr w:type="spellEnd"/>
            <w:r w:rsidRPr="00DB5090">
              <w:rPr>
                <w:rFonts w:cs="Arial"/>
                <w:sz w:val="14"/>
                <w:szCs w:val="17"/>
                <w:lang w:val="en-GB"/>
              </w:rPr>
              <w:t xml:space="preserve"> Jai</w:t>
            </w:r>
            <w:r w:rsidRPr="00DB5090">
              <w:rPr>
                <w:rFonts w:cs="Arial"/>
                <w:sz w:val="14"/>
                <w:szCs w:val="14"/>
              </w:rPr>
              <w:t xml:space="preserve"> Co., Ltd. </w:t>
            </w:r>
          </w:p>
        </w:tc>
        <w:tc>
          <w:tcPr>
            <w:tcW w:w="1084" w:type="dxa"/>
          </w:tcPr>
          <w:p w14:paraId="43158D96" w14:textId="77777777" w:rsidR="00974B1F" w:rsidRPr="00DB5090" w:rsidRDefault="00974B1F" w:rsidP="00974B1F">
            <w:pPr>
              <w:ind w:right="-72"/>
              <w:jc w:val="center"/>
              <w:rPr>
                <w:rFonts w:cs="Arial"/>
                <w:sz w:val="14"/>
                <w:szCs w:val="14"/>
              </w:rPr>
            </w:pPr>
            <w:r w:rsidRPr="00DB5090">
              <w:rPr>
                <w:rFonts w:eastAsia="Arial Unicode MS" w:cs="Arial"/>
                <w:sz w:val="14"/>
                <w:szCs w:val="14"/>
              </w:rPr>
              <w:t>Thailand</w:t>
            </w:r>
          </w:p>
        </w:tc>
        <w:tc>
          <w:tcPr>
            <w:tcW w:w="1701" w:type="dxa"/>
          </w:tcPr>
          <w:p w14:paraId="2CE58936" w14:textId="77777777" w:rsidR="00974B1F" w:rsidRPr="00DB5090" w:rsidRDefault="00974B1F" w:rsidP="00974B1F">
            <w:pPr>
              <w:ind w:right="-72"/>
              <w:jc w:val="center"/>
              <w:rPr>
                <w:rFonts w:cs="Arial"/>
                <w:sz w:val="14"/>
                <w:szCs w:val="14"/>
                <w:cs/>
              </w:rPr>
            </w:pPr>
            <w:r w:rsidRPr="00DB5090">
              <w:rPr>
                <w:rFonts w:cs="Arial"/>
                <w:sz w:val="14"/>
                <w:szCs w:val="14"/>
              </w:rPr>
              <w:t>Medical services</w:t>
            </w:r>
          </w:p>
        </w:tc>
        <w:tc>
          <w:tcPr>
            <w:tcW w:w="851" w:type="dxa"/>
            <w:shd w:val="clear" w:color="auto" w:fill="FAFAFA"/>
          </w:tcPr>
          <w:p w14:paraId="7CCDAEA9" w14:textId="3372807C" w:rsidR="00974B1F" w:rsidRPr="00DB5090" w:rsidRDefault="00D913DF" w:rsidP="00974B1F">
            <w:pPr>
              <w:ind w:right="-72"/>
              <w:jc w:val="right"/>
              <w:rPr>
                <w:rFonts w:cs="Arial"/>
                <w:sz w:val="14"/>
                <w:szCs w:val="17"/>
                <w:lang w:val="en-GB"/>
              </w:rPr>
            </w:pPr>
            <w:r w:rsidRPr="00D913DF">
              <w:rPr>
                <w:rFonts w:cs="Arial"/>
                <w:sz w:val="14"/>
                <w:szCs w:val="17"/>
                <w:lang w:val="en-GB"/>
              </w:rPr>
              <w:t>92</w:t>
            </w:r>
            <w:r w:rsidR="00974B1F" w:rsidRPr="00DB5090">
              <w:rPr>
                <w:rFonts w:cs="Arial"/>
                <w:sz w:val="14"/>
                <w:szCs w:val="17"/>
                <w:lang w:val="en-GB"/>
              </w:rPr>
              <w:t>.</w:t>
            </w:r>
            <w:r w:rsidRPr="00D913DF">
              <w:rPr>
                <w:rFonts w:cs="Arial"/>
                <w:sz w:val="14"/>
                <w:szCs w:val="17"/>
                <w:lang w:val="en-GB"/>
              </w:rPr>
              <w:t>00</w:t>
            </w:r>
          </w:p>
        </w:tc>
        <w:tc>
          <w:tcPr>
            <w:tcW w:w="850" w:type="dxa"/>
          </w:tcPr>
          <w:p w14:paraId="79B2859F" w14:textId="0E2622B3" w:rsidR="00974B1F" w:rsidRPr="00DB5090" w:rsidRDefault="00D913DF" w:rsidP="00974B1F">
            <w:pPr>
              <w:ind w:right="-72"/>
              <w:jc w:val="right"/>
              <w:rPr>
                <w:rFonts w:cs="Arial"/>
                <w:sz w:val="14"/>
                <w:szCs w:val="14"/>
              </w:rPr>
            </w:pPr>
            <w:r w:rsidRPr="00D913DF">
              <w:rPr>
                <w:rFonts w:cs="Arial"/>
                <w:sz w:val="14"/>
                <w:szCs w:val="14"/>
                <w:lang w:val="en-GB"/>
              </w:rPr>
              <w:t>92</w:t>
            </w:r>
            <w:r w:rsidR="00974B1F" w:rsidRPr="00DB5090">
              <w:rPr>
                <w:rFonts w:cs="Arial"/>
                <w:sz w:val="14"/>
                <w:szCs w:val="14"/>
              </w:rPr>
              <w:t>.</w:t>
            </w:r>
            <w:r w:rsidRPr="00D913DF">
              <w:rPr>
                <w:rFonts w:cs="Arial"/>
                <w:sz w:val="14"/>
                <w:szCs w:val="14"/>
                <w:lang w:val="en-GB"/>
              </w:rPr>
              <w:t>00</w:t>
            </w:r>
          </w:p>
        </w:tc>
        <w:tc>
          <w:tcPr>
            <w:tcW w:w="851" w:type="dxa"/>
            <w:shd w:val="clear" w:color="auto" w:fill="FAFAFA"/>
          </w:tcPr>
          <w:p w14:paraId="50BD2B42" w14:textId="7E29E26A" w:rsidR="00974B1F" w:rsidRPr="00DB5090" w:rsidRDefault="00D913DF" w:rsidP="00974B1F">
            <w:pPr>
              <w:ind w:right="-72"/>
              <w:jc w:val="right"/>
              <w:rPr>
                <w:rFonts w:cs="Arial"/>
                <w:sz w:val="14"/>
                <w:szCs w:val="17"/>
                <w:lang w:val="en-GB"/>
              </w:rPr>
            </w:pPr>
            <w:r w:rsidRPr="00D913DF">
              <w:rPr>
                <w:rFonts w:cs="Arial"/>
                <w:sz w:val="14"/>
                <w:szCs w:val="17"/>
                <w:lang w:val="en-GB"/>
              </w:rPr>
              <w:t>8</w:t>
            </w:r>
            <w:r w:rsidR="00974B1F" w:rsidRPr="00DB5090">
              <w:rPr>
                <w:rFonts w:cs="Arial"/>
                <w:sz w:val="14"/>
                <w:szCs w:val="17"/>
                <w:lang w:val="en-GB"/>
              </w:rPr>
              <w:t>.</w:t>
            </w:r>
            <w:r w:rsidRPr="00D913DF">
              <w:rPr>
                <w:rFonts w:cs="Arial"/>
                <w:sz w:val="14"/>
                <w:szCs w:val="17"/>
                <w:lang w:val="en-GB"/>
              </w:rPr>
              <w:t>00</w:t>
            </w:r>
          </w:p>
        </w:tc>
        <w:tc>
          <w:tcPr>
            <w:tcW w:w="850" w:type="dxa"/>
          </w:tcPr>
          <w:p w14:paraId="04315E9E" w14:textId="554816CD" w:rsidR="00974B1F" w:rsidRPr="00DB5090" w:rsidRDefault="00D913DF" w:rsidP="00974B1F">
            <w:pPr>
              <w:ind w:right="-72"/>
              <w:jc w:val="right"/>
              <w:rPr>
                <w:rFonts w:cs="Arial"/>
                <w:sz w:val="14"/>
                <w:szCs w:val="17"/>
                <w:lang w:val="en-GB"/>
              </w:rPr>
            </w:pPr>
            <w:r w:rsidRPr="00D913DF">
              <w:rPr>
                <w:rFonts w:cs="Arial"/>
                <w:sz w:val="14"/>
                <w:szCs w:val="17"/>
                <w:lang w:val="en-GB"/>
              </w:rPr>
              <w:t>8</w:t>
            </w:r>
            <w:r w:rsidR="00974B1F" w:rsidRPr="00DB5090">
              <w:rPr>
                <w:rFonts w:cs="Arial"/>
                <w:sz w:val="14"/>
                <w:szCs w:val="17"/>
                <w:lang w:val="en-GB"/>
              </w:rPr>
              <w:t>.</w:t>
            </w:r>
            <w:r w:rsidRPr="00D913DF">
              <w:rPr>
                <w:rFonts w:cs="Arial"/>
                <w:sz w:val="14"/>
                <w:szCs w:val="17"/>
                <w:lang w:val="en-GB"/>
              </w:rPr>
              <w:t>00</w:t>
            </w:r>
          </w:p>
        </w:tc>
      </w:tr>
      <w:tr w:rsidR="00974B1F" w:rsidRPr="00DB5090" w14:paraId="03BFC14C" w14:textId="77777777" w:rsidTr="00254906">
        <w:tc>
          <w:tcPr>
            <w:tcW w:w="3261" w:type="dxa"/>
          </w:tcPr>
          <w:p w14:paraId="3DA5A759" w14:textId="77777777" w:rsidR="00974B1F" w:rsidRPr="00DB5090" w:rsidRDefault="00974B1F" w:rsidP="00974B1F">
            <w:pPr>
              <w:ind w:left="-105" w:right="-72"/>
              <w:jc w:val="left"/>
              <w:rPr>
                <w:rFonts w:cs="Arial"/>
                <w:sz w:val="14"/>
                <w:szCs w:val="14"/>
              </w:rPr>
            </w:pPr>
            <w:r w:rsidRPr="00DB5090">
              <w:rPr>
                <w:rFonts w:cs="Arial"/>
                <w:sz w:val="14"/>
                <w:szCs w:val="14"/>
                <w:cs/>
              </w:rPr>
              <w:t xml:space="preserve">   </w:t>
            </w:r>
            <w:r w:rsidRPr="00DB5090">
              <w:rPr>
                <w:rFonts w:cs="Arial"/>
                <w:sz w:val="14"/>
                <w:szCs w:val="14"/>
              </w:rPr>
              <w:t xml:space="preserve">Bangkok Center District </w:t>
            </w:r>
            <w:r w:rsidRPr="00DB5090">
              <w:rPr>
                <w:rFonts w:cs="Arial"/>
                <w:sz w:val="14"/>
                <w:szCs w:val="14"/>
                <w:lang w:val="en-GB"/>
              </w:rPr>
              <w:t>Co., Ltd.</w:t>
            </w:r>
          </w:p>
        </w:tc>
        <w:tc>
          <w:tcPr>
            <w:tcW w:w="1084" w:type="dxa"/>
          </w:tcPr>
          <w:p w14:paraId="1711D8A0"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22B03D0E" w14:textId="77777777" w:rsidR="00974B1F" w:rsidRPr="00DB5090" w:rsidRDefault="00974B1F" w:rsidP="00974B1F">
            <w:pPr>
              <w:ind w:left="223" w:right="-72" w:hanging="223"/>
              <w:jc w:val="center"/>
              <w:rPr>
                <w:rFonts w:cs="Arial"/>
                <w:sz w:val="14"/>
                <w:szCs w:val="14"/>
              </w:rPr>
            </w:pPr>
            <w:r w:rsidRPr="00DB5090">
              <w:rPr>
                <w:rFonts w:cs="Arial"/>
                <w:sz w:val="14"/>
                <w:szCs w:val="14"/>
              </w:rPr>
              <w:t>Property development</w:t>
            </w:r>
          </w:p>
        </w:tc>
        <w:tc>
          <w:tcPr>
            <w:tcW w:w="851" w:type="dxa"/>
            <w:shd w:val="clear" w:color="auto" w:fill="FAFAFA"/>
          </w:tcPr>
          <w:p w14:paraId="5E230E23" w14:textId="45CC6624" w:rsidR="00974B1F" w:rsidRPr="00DB5090" w:rsidRDefault="00442F26" w:rsidP="00974B1F">
            <w:pPr>
              <w:ind w:right="-72"/>
              <w:jc w:val="right"/>
              <w:rPr>
                <w:rFonts w:cs="Arial"/>
                <w:sz w:val="14"/>
                <w:szCs w:val="17"/>
                <w:lang w:val="en-GB"/>
              </w:rPr>
            </w:pPr>
            <w:r w:rsidRPr="00DB5090">
              <w:rPr>
                <w:rFonts w:cs="Arial"/>
                <w:sz w:val="14"/>
                <w:szCs w:val="17"/>
                <w:lang w:val="en-GB"/>
              </w:rPr>
              <w:t>-</w:t>
            </w:r>
          </w:p>
        </w:tc>
        <w:tc>
          <w:tcPr>
            <w:tcW w:w="850" w:type="dxa"/>
            <w:vAlign w:val="bottom"/>
          </w:tcPr>
          <w:p w14:paraId="01E23C92" w14:textId="1273274D"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5F3A5712" w14:textId="409680F9"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5C2B49EC" w14:textId="1615A4A7"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6BB3F222" w14:textId="77777777" w:rsidTr="00254906">
        <w:tc>
          <w:tcPr>
            <w:tcW w:w="3261" w:type="dxa"/>
          </w:tcPr>
          <w:p w14:paraId="6E673CED" w14:textId="77777777" w:rsidR="00974B1F" w:rsidRPr="00DB5090" w:rsidRDefault="00974B1F" w:rsidP="00974B1F">
            <w:pPr>
              <w:ind w:left="-105" w:right="-72"/>
              <w:jc w:val="left"/>
              <w:rPr>
                <w:rFonts w:cs="Arial"/>
                <w:spacing w:val="-4"/>
                <w:sz w:val="14"/>
                <w:szCs w:val="14"/>
              </w:rPr>
            </w:pPr>
            <w:r w:rsidRPr="00DB5090">
              <w:rPr>
                <w:rFonts w:cs="Arial"/>
                <w:spacing w:val="-4"/>
                <w:sz w:val="14"/>
                <w:szCs w:val="14"/>
                <w:cs/>
              </w:rPr>
              <w:t xml:space="preserve">   </w:t>
            </w:r>
            <w:r w:rsidRPr="00DB5090">
              <w:rPr>
                <w:rFonts w:cs="Arial"/>
                <w:spacing w:val="-4"/>
                <w:sz w:val="14"/>
                <w:szCs w:val="14"/>
              </w:rPr>
              <w:t xml:space="preserve">V Brilliant Group Holding </w:t>
            </w:r>
            <w:r w:rsidRPr="00DB5090">
              <w:rPr>
                <w:rFonts w:cs="Arial"/>
                <w:sz w:val="14"/>
                <w:szCs w:val="14"/>
                <w:lang w:val="en-GB"/>
              </w:rPr>
              <w:t>Co., Ltd.</w:t>
            </w:r>
          </w:p>
        </w:tc>
        <w:tc>
          <w:tcPr>
            <w:tcW w:w="1084" w:type="dxa"/>
          </w:tcPr>
          <w:p w14:paraId="09993268" w14:textId="77777777" w:rsidR="00974B1F" w:rsidRPr="00DB5090" w:rsidRDefault="00974B1F" w:rsidP="00974B1F">
            <w:pPr>
              <w:ind w:right="-72"/>
              <w:jc w:val="center"/>
              <w:rPr>
                <w:rFonts w:cs="Arial"/>
                <w:sz w:val="14"/>
                <w:szCs w:val="14"/>
              </w:rPr>
            </w:pPr>
            <w:r w:rsidRPr="00DB5090">
              <w:rPr>
                <w:rFonts w:eastAsia="Arial Unicode MS" w:cs="Arial"/>
                <w:sz w:val="14"/>
                <w:szCs w:val="14"/>
              </w:rPr>
              <w:t>Thailand</w:t>
            </w:r>
          </w:p>
        </w:tc>
        <w:tc>
          <w:tcPr>
            <w:tcW w:w="1701" w:type="dxa"/>
          </w:tcPr>
          <w:p w14:paraId="552F7F3F" w14:textId="77777777" w:rsidR="00974B1F" w:rsidRPr="00DB5090" w:rsidRDefault="00974B1F" w:rsidP="00974B1F">
            <w:pPr>
              <w:ind w:left="223" w:right="-72" w:hanging="223"/>
              <w:jc w:val="center"/>
              <w:rPr>
                <w:rFonts w:cs="Arial"/>
                <w:sz w:val="14"/>
                <w:szCs w:val="14"/>
              </w:rPr>
            </w:pPr>
            <w:r w:rsidRPr="00DB5090">
              <w:rPr>
                <w:rFonts w:cs="Arial"/>
                <w:sz w:val="14"/>
                <w:szCs w:val="14"/>
              </w:rPr>
              <w:t>Property development</w:t>
            </w:r>
          </w:p>
        </w:tc>
        <w:tc>
          <w:tcPr>
            <w:tcW w:w="851" w:type="dxa"/>
            <w:shd w:val="clear" w:color="auto" w:fill="FAFAFA"/>
          </w:tcPr>
          <w:p w14:paraId="1A3167F5" w14:textId="0EE1764F" w:rsidR="00974B1F" w:rsidRPr="00DB5090" w:rsidRDefault="00D913DF" w:rsidP="00974B1F">
            <w:pPr>
              <w:ind w:right="-72"/>
              <w:jc w:val="right"/>
              <w:rPr>
                <w:rFonts w:cs="Arial"/>
                <w:sz w:val="14"/>
                <w:szCs w:val="17"/>
                <w:lang w:val="en-GB"/>
              </w:rPr>
            </w:pPr>
            <w:r w:rsidRPr="00D913DF">
              <w:rPr>
                <w:rFonts w:cs="Arial"/>
                <w:sz w:val="14"/>
                <w:szCs w:val="17"/>
                <w:lang w:val="en-GB"/>
              </w:rPr>
              <w:t>99</w:t>
            </w:r>
            <w:r w:rsidR="00974B1F" w:rsidRPr="00DB5090">
              <w:rPr>
                <w:rFonts w:cs="Arial"/>
                <w:sz w:val="14"/>
                <w:szCs w:val="17"/>
                <w:lang w:val="en-GB"/>
              </w:rPr>
              <w:t>.</w:t>
            </w:r>
            <w:r w:rsidRPr="00D913DF">
              <w:rPr>
                <w:rFonts w:cs="Arial"/>
                <w:sz w:val="14"/>
                <w:szCs w:val="17"/>
                <w:lang w:val="en-GB"/>
              </w:rPr>
              <w:t>99</w:t>
            </w:r>
          </w:p>
        </w:tc>
        <w:tc>
          <w:tcPr>
            <w:tcW w:w="850" w:type="dxa"/>
            <w:vAlign w:val="bottom"/>
          </w:tcPr>
          <w:p w14:paraId="746DF433" w14:textId="1D32781E"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393E2C55" w14:textId="68DEA98B"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2137909F" w14:textId="41C4ACF6"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0CB6DE46" w14:textId="77777777" w:rsidTr="00254906">
        <w:tc>
          <w:tcPr>
            <w:tcW w:w="3261" w:type="dxa"/>
          </w:tcPr>
          <w:p w14:paraId="715D0267" w14:textId="77777777" w:rsidR="00974B1F" w:rsidRPr="00DB5090" w:rsidRDefault="00974B1F" w:rsidP="00974B1F">
            <w:pPr>
              <w:ind w:left="-105" w:right="-72"/>
              <w:jc w:val="thaiDistribute"/>
              <w:rPr>
                <w:rFonts w:cs="Arial"/>
                <w:sz w:val="14"/>
                <w:szCs w:val="14"/>
              </w:rPr>
            </w:pPr>
            <w:r w:rsidRPr="00DB5090">
              <w:rPr>
                <w:rFonts w:cs="Arial"/>
                <w:sz w:val="14"/>
                <w:szCs w:val="14"/>
              </w:rPr>
              <w:t xml:space="preserve">   Principal Healthcare Co., Ltd.</w:t>
            </w:r>
          </w:p>
        </w:tc>
        <w:tc>
          <w:tcPr>
            <w:tcW w:w="1084" w:type="dxa"/>
          </w:tcPr>
          <w:p w14:paraId="18321398"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54267088" w14:textId="77777777" w:rsidR="00974B1F" w:rsidRPr="00DB5090" w:rsidRDefault="00974B1F" w:rsidP="00974B1F">
            <w:pPr>
              <w:ind w:right="-72"/>
              <w:jc w:val="center"/>
              <w:rPr>
                <w:rFonts w:cs="Arial"/>
                <w:sz w:val="14"/>
                <w:szCs w:val="14"/>
              </w:rPr>
            </w:pPr>
            <w:r w:rsidRPr="00DB5090">
              <w:rPr>
                <w:rFonts w:cs="Arial"/>
                <w:sz w:val="14"/>
                <w:szCs w:val="14"/>
              </w:rPr>
              <w:t>Investment holding and</w:t>
            </w:r>
          </w:p>
        </w:tc>
        <w:tc>
          <w:tcPr>
            <w:tcW w:w="851" w:type="dxa"/>
            <w:shd w:val="clear" w:color="auto" w:fill="FAFAFA"/>
          </w:tcPr>
          <w:p w14:paraId="61B7E1BA" w14:textId="62CBF6F3" w:rsidR="00974B1F" w:rsidRPr="00DB5090" w:rsidRDefault="00D913DF" w:rsidP="00974B1F">
            <w:pPr>
              <w:ind w:right="-72"/>
              <w:jc w:val="right"/>
              <w:rPr>
                <w:rFonts w:cs="Arial"/>
                <w:sz w:val="14"/>
                <w:szCs w:val="17"/>
                <w:lang w:val="en-GB"/>
              </w:rPr>
            </w:pPr>
            <w:r w:rsidRPr="00D913DF">
              <w:rPr>
                <w:rFonts w:cs="Arial"/>
                <w:sz w:val="14"/>
                <w:szCs w:val="17"/>
                <w:lang w:val="en-GB"/>
              </w:rPr>
              <w:t>99</w:t>
            </w:r>
            <w:r w:rsidR="00974B1F" w:rsidRPr="00DB5090">
              <w:rPr>
                <w:rFonts w:cs="Arial"/>
                <w:sz w:val="14"/>
                <w:szCs w:val="17"/>
                <w:lang w:val="en-GB"/>
              </w:rPr>
              <w:t>.</w:t>
            </w:r>
            <w:r w:rsidRPr="00D913DF">
              <w:rPr>
                <w:rFonts w:cs="Arial"/>
                <w:sz w:val="14"/>
                <w:szCs w:val="17"/>
                <w:lang w:val="en-GB"/>
              </w:rPr>
              <w:t>99</w:t>
            </w:r>
          </w:p>
        </w:tc>
        <w:tc>
          <w:tcPr>
            <w:tcW w:w="850" w:type="dxa"/>
          </w:tcPr>
          <w:p w14:paraId="665B91FB" w14:textId="00477E68"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61FC3C39" w14:textId="411B3893"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249F4215" w14:textId="096D1624"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7B1D3E87" w14:textId="77777777" w:rsidTr="00254906">
        <w:tc>
          <w:tcPr>
            <w:tcW w:w="3261" w:type="dxa"/>
          </w:tcPr>
          <w:p w14:paraId="5E79D136" w14:textId="77777777" w:rsidR="00974B1F" w:rsidRPr="00DB5090" w:rsidRDefault="00974B1F" w:rsidP="00974B1F">
            <w:pPr>
              <w:ind w:left="-105" w:right="-72"/>
              <w:jc w:val="thaiDistribute"/>
              <w:rPr>
                <w:rFonts w:cs="Arial"/>
                <w:sz w:val="14"/>
                <w:szCs w:val="14"/>
              </w:rPr>
            </w:pPr>
          </w:p>
        </w:tc>
        <w:tc>
          <w:tcPr>
            <w:tcW w:w="1084" w:type="dxa"/>
          </w:tcPr>
          <w:p w14:paraId="025BDDC9" w14:textId="77777777" w:rsidR="00974B1F" w:rsidRPr="00DB5090" w:rsidRDefault="00974B1F" w:rsidP="00974B1F">
            <w:pPr>
              <w:ind w:right="-72"/>
              <w:jc w:val="center"/>
              <w:rPr>
                <w:rFonts w:cs="Arial"/>
                <w:sz w:val="14"/>
                <w:szCs w:val="14"/>
              </w:rPr>
            </w:pPr>
          </w:p>
        </w:tc>
        <w:tc>
          <w:tcPr>
            <w:tcW w:w="1701" w:type="dxa"/>
          </w:tcPr>
          <w:p w14:paraId="19582158" w14:textId="77777777" w:rsidR="00974B1F" w:rsidRPr="00DB5090" w:rsidRDefault="00974B1F" w:rsidP="00974B1F">
            <w:pPr>
              <w:ind w:right="-72"/>
              <w:jc w:val="center"/>
              <w:rPr>
                <w:rFonts w:cs="Arial"/>
                <w:sz w:val="14"/>
                <w:szCs w:val="14"/>
              </w:rPr>
            </w:pPr>
            <w:r w:rsidRPr="00DB5090">
              <w:rPr>
                <w:rFonts w:cs="Arial"/>
                <w:sz w:val="14"/>
                <w:szCs w:val="14"/>
              </w:rPr>
              <w:t>hospital management</w:t>
            </w:r>
          </w:p>
        </w:tc>
        <w:tc>
          <w:tcPr>
            <w:tcW w:w="851" w:type="dxa"/>
            <w:shd w:val="clear" w:color="auto" w:fill="FAFAFA"/>
          </w:tcPr>
          <w:p w14:paraId="6503DEB9" w14:textId="77777777" w:rsidR="00974B1F" w:rsidRPr="00DB5090" w:rsidRDefault="00974B1F" w:rsidP="00974B1F">
            <w:pPr>
              <w:ind w:right="-72"/>
              <w:jc w:val="right"/>
              <w:rPr>
                <w:rFonts w:cs="Arial"/>
                <w:sz w:val="14"/>
                <w:szCs w:val="17"/>
                <w:lang w:val="en-GB"/>
              </w:rPr>
            </w:pPr>
          </w:p>
        </w:tc>
        <w:tc>
          <w:tcPr>
            <w:tcW w:w="850" w:type="dxa"/>
          </w:tcPr>
          <w:p w14:paraId="60844110" w14:textId="77777777" w:rsidR="00974B1F" w:rsidRPr="00DB5090" w:rsidRDefault="00974B1F" w:rsidP="00974B1F">
            <w:pPr>
              <w:ind w:right="-72"/>
              <w:jc w:val="right"/>
              <w:rPr>
                <w:rFonts w:cs="Arial"/>
                <w:sz w:val="14"/>
                <w:szCs w:val="14"/>
              </w:rPr>
            </w:pPr>
          </w:p>
        </w:tc>
        <w:tc>
          <w:tcPr>
            <w:tcW w:w="851" w:type="dxa"/>
            <w:shd w:val="clear" w:color="auto" w:fill="FAFAFA"/>
          </w:tcPr>
          <w:p w14:paraId="4CC0E531" w14:textId="77777777" w:rsidR="00974B1F" w:rsidRPr="00DB5090" w:rsidRDefault="00974B1F" w:rsidP="00974B1F">
            <w:pPr>
              <w:ind w:right="-72"/>
              <w:jc w:val="right"/>
              <w:rPr>
                <w:rFonts w:cs="Arial"/>
                <w:sz w:val="14"/>
                <w:szCs w:val="17"/>
                <w:lang w:val="en-GB"/>
              </w:rPr>
            </w:pPr>
          </w:p>
        </w:tc>
        <w:tc>
          <w:tcPr>
            <w:tcW w:w="850" w:type="dxa"/>
          </w:tcPr>
          <w:p w14:paraId="1F257599" w14:textId="77777777" w:rsidR="00974B1F" w:rsidRPr="00DB5090" w:rsidRDefault="00974B1F" w:rsidP="00974B1F">
            <w:pPr>
              <w:ind w:right="-72"/>
              <w:jc w:val="right"/>
              <w:rPr>
                <w:rFonts w:cs="Arial"/>
                <w:sz w:val="14"/>
                <w:szCs w:val="14"/>
              </w:rPr>
            </w:pPr>
          </w:p>
        </w:tc>
      </w:tr>
      <w:tr w:rsidR="00974B1F" w:rsidRPr="00DB5090" w14:paraId="385F7358" w14:textId="77777777" w:rsidTr="00254906">
        <w:tc>
          <w:tcPr>
            <w:tcW w:w="3261" w:type="dxa"/>
          </w:tcPr>
          <w:p w14:paraId="2BF4B9FB" w14:textId="77777777" w:rsidR="00974B1F" w:rsidRPr="00DB5090" w:rsidRDefault="00974B1F" w:rsidP="00974B1F">
            <w:pPr>
              <w:ind w:left="-105" w:right="-72"/>
              <w:jc w:val="thaiDistribute"/>
              <w:rPr>
                <w:rFonts w:cs="Arial"/>
                <w:sz w:val="14"/>
                <w:szCs w:val="14"/>
              </w:rPr>
            </w:pPr>
          </w:p>
        </w:tc>
        <w:tc>
          <w:tcPr>
            <w:tcW w:w="1084" w:type="dxa"/>
          </w:tcPr>
          <w:p w14:paraId="668F8C40" w14:textId="77777777" w:rsidR="00974B1F" w:rsidRPr="00DB5090" w:rsidRDefault="00974B1F" w:rsidP="00974B1F">
            <w:pPr>
              <w:ind w:right="-72"/>
              <w:jc w:val="center"/>
              <w:rPr>
                <w:rFonts w:cs="Arial"/>
                <w:sz w:val="14"/>
                <w:szCs w:val="14"/>
              </w:rPr>
            </w:pPr>
          </w:p>
        </w:tc>
        <w:tc>
          <w:tcPr>
            <w:tcW w:w="1701" w:type="dxa"/>
          </w:tcPr>
          <w:p w14:paraId="2C046AB0" w14:textId="77777777" w:rsidR="00974B1F" w:rsidRPr="00DB5090" w:rsidRDefault="00974B1F" w:rsidP="00974B1F">
            <w:pPr>
              <w:ind w:right="-72"/>
              <w:jc w:val="center"/>
              <w:rPr>
                <w:rFonts w:cs="Arial"/>
                <w:sz w:val="14"/>
                <w:szCs w:val="14"/>
              </w:rPr>
            </w:pPr>
            <w:r w:rsidRPr="00DB5090">
              <w:rPr>
                <w:rFonts w:cs="Arial"/>
                <w:sz w:val="14"/>
                <w:szCs w:val="14"/>
              </w:rPr>
              <w:t>services</w:t>
            </w:r>
          </w:p>
        </w:tc>
        <w:tc>
          <w:tcPr>
            <w:tcW w:w="851" w:type="dxa"/>
            <w:shd w:val="clear" w:color="auto" w:fill="FAFAFA"/>
          </w:tcPr>
          <w:p w14:paraId="407DA9F2" w14:textId="77777777" w:rsidR="00974B1F" w:rsidRPr="00DB5090" w:rsidRDefault="00974B1F" w:rsidP="00974B1F">
            <w:pPr>
              <w:ind w:right="-72"/>
              <w:jc w:val="right"/>
              <w:rPr>
                <w:rFonts w:cs="Arial"/>
                <w:sz w:val="14"/>
                <w:szCs w:val="17"/>
                <w:lang w:val="en-GB"/>
              </w:rPr>
            </w:pPr>
          </w:p>
        </w:tc>
        <w:tc>
          <w:tcPr>
            <w:tcW w:w="850" w:type="dxa"/>
          </w:tcPr>
          <w:p w14:paraId="2FED71BF" w14:textId="77777777" w:rsidR="00974B1F" w:rsidRPr="00DB5090" w:rsidRDefault="00974B1F" w:rsidP="00974B1F">
            <w:pPr>
              <w:ind w:right="-72"/>
              <w:jc w:val="right"/>
              <w:rPr>
                <w:rFonts w:cs="Arial"/>
                <w:sz w:val="14"/>
                <w:szCs w:val="14"/>
              </w:rPr>
            </w:pPr>
          </w:p>
        </w:tc>
        <w:tc>
          <w:tcPr>
            <w:tcW w:w="851" w:type="dxa"/>
            <w:shd w:val="clear" w:color="auto" w:fill="FAFAFA"/>
          </w:tcPr>
          <w:p w14:paraId="43317524" w14:textId="77777777" w:rsidR="00974B1F" w:rsidRPr="00DB5090" w:rsidRDefault="00974B1F" w:rsidP="00974B1F">
            <w:pPr>
              <w:ind w:right="-72"/>
              <w:jc w:val="right"/>
              <w:rPr>
                <w:rFonts w:cs="Arial"/>
                <w:sz w:val="14"/>
                <w:szCs w:val="17"/>
                <w:lang w:val="en-GB"/>
              </w:rPr>
            </w:pPr>
          </w:p>
        </w:tc>
        <w:tc>
          <w:tcPr>
            <w:tcW w:w="850" w:type="dxa"/>
          </w:tcPr>
          <w:p w14:paraId="5B67CE3A" w14:textId="77777777" w:rsidR="00974B1F" w:rsidRPr="00DB5090" w:rsidRDefault="00974B1F" w:rsidP="00974B1F">
            <w:pPr>
              <w:ind w:right="-72"/>
              <w:jc w:val="right"/>
              <w:rPr>
                <w:rFonts w:cs="Arial"/>
                <w:sz w:val="14"/>
                <w:szCs w:val="14"/>
              </w:rPr>
            </w:pPr>
          </w:p>
        </w:tc>
      </w:tr>
      <w:tr w:rsidR="00974B1F" w:rsidRPr="00DB5090" w14:paraId="305D7181" w14:textId="77777777" w:rsidTr="00254906">
        <w:tc>
          <w:tcPr>
            <w:tcW w:w="3261" w:type="dxa"/>
          </w:tcPr>
          <w:p w14:paraId="40D8BC81" w14:textId="77777777" w:rsidR="00974B1F" w:rsidRPr="00DB5090" w:rsidRDefault="00974B1F" w:rsidP="00974B1F">
            <w:pPr>
              <w:ind w:left="-105" w:right="-72"/>
              <w:jc w:val="thaiDistribute"/>
              <w:rPr>
                <w:rFonts w:cs="Arial"/>
                <w:sz w:val="14"/>
                <w:szCs w:val="14"/>
              </w:rPr>
            </w:pPr>
            <w:r w:rsidRPr="00DB5090">
              <w:rPr>
                <w:rFonts w:cs="Arial"/>
                <w:sz w:val="14"/>
                <w:szCs w:val="14"/>
              </w:rPr>
              <w:t xml:space="preserve">   Principal NKG Co., Ltd.</w:t>
            </w:r>
          </w:p>
        </w:tc>
        <w:tc>
          <w:tcPr>
            <w:tcW w:w="1084" w:type="dxa"/>
          </w:tcPr>
          <w:p w14:paraId="55C469EB"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6B203A07" w14:textId="77777777" w:rsidR="00974B1F" w:rsidRPr="00DB5090" w:rsidRDefault="00974B1F" w:rsidP="00974B1F">
            <w:pPr>
              <w:ind w:right="-72"/>
              <w:jc w:val="center"/>
              <w:rPr>
                <w:rFonts w:cs="Arial"/>
                <w:sz w:val="14"/>
                <w:szCs w:val="14"/>
                <w:cs/>
              </w:rPr>
            </w:pPr>
            <w:r w:rsidRPr="00DB5090">
              <w:rPr>
                <w:rFonts w:cs="Arial"/>
                <w:sz w:val="14"/>
                <w:szCs w:val="14"/>
              </w:rPr>
              <w:t>Medical services</w:t>
            </w:r>
          </w:p>
        </w:tc>
        <w:tc>
          <w:tcPr>
            <w:tcW w:w="851" w:type="dxa"/>
            <w:shd w:val="clear" w:color="auto" w:fill="FAFAFA"/>
          </w:tcPr>
          <w:p w14:paraId="4E5F20B1" w14:textId="3F57138E" w:rsidR="00974B1F" w:rsidRPr="00DB5090" w:rsidRDefault="00D913DF" w:rsidP="00974B1F">
            <w:pPr>
              <w:ind w:right="-72"/>
              <w:jc w:val="right"/>
              <w:rPr>
                <w:rFonts w:cs="Arial"/>
                <w:sz w:val="14"/>
                <w:szCs w:val="17"/>
                <w:lang w:val="en-GB"/>
              </w:rPr>
            </w:pPr>
            <w:r w:rsidRPr="00D913DF">
              <w:rPr>
                <w:rFonts w:cs="Arial"/>
                <w:sz w:val="14"/>
                <w:szCs w:val="17"/>
                <w:lang w:val="en-GB"/>
              </w:rPr>
              <w:t>51</w:t>
            </w:r>
            <w:r w:rsidR="00974B1F" w:rsidRPr="00DB5090">
              <w:rPr>
                <w:rFonts w:cs="Arial"/>
                <w:sz w:val="14"/>
                <w:szCs w:val="17"/>
                <w:lang w:val="en-GB"/>
              </w:rPr>
              <w:t>.</w:t>
            </w:r>
            <w:r w:rsidRPr="00D913DF">
              <w:rPr>
                <w:rFonts w:cs="Arial"/>
                <w:sz w:val="14"/>
                <w:szCs w:val="17"/>
                <w:lang w:val="en-GB"/>
              </w:rPr>
              <w:t>00</w:t>
            </w:r>
          </w:p>
        </w:tc>
        <w:tc>
          <w:tcPr>
            <w:tcW w:w="850" w:type="dxa"/>
          </w:tcPr>
          <w:p w14:paraId="327613C6" w14:textId="3A607D2A" w:rsidR="00974B1F" w:rsidRPr="00DB5090" w:rsidRDefault="00D913DF" w:rsidP="00974B1F">
            <w:pPr>
              <w:ind w:right="-72"/>
              <w:jc w:val="right"/>
              <w:rPr>
                <w:rFonts w:cs="Arial"/>
                <w:sz w:val="14"/>
                <w:szCs w:val="14"/>
              </w:rPr>
            </w:pPr>
            <w:r w:rsidRPr="00D913DF">
              <w:rPr>
                <w:rFonts w:cs="Arial"/>
                <w:sz w:val="14"/>
                <w:szCs w:val="14"/>
                <w:lang w:val="en-GB"/>
              </w:rPr>
              <w:t>51</w:t>
            </w:r>
            <w:r w:rsidR="00974B1F" w:rsidRPr="00DB5090">
              <w:rPr>
                <w:rFonts w:cs="Arial"/>
                <w:sz w:val="14"/>
                <w:szCs w:val="14"/>
              </w:rPr>
              <w:t>.</w:t>
            </w:r>
            <w:r w:rsidRPr="00D913DF">
              <w:rPr>
                <w:rFonts w:cs="Arial"/>
                <w:sz w:val="14"/>
                <w:szCs w:val="14"/>
                <w:lang w:val="en-GB"/>
              </w:rPr>
              <w:t>00</w:t>
            </w:r>
          </w:p>
        </w:tc>
        <w:tc>
          <w:tcPr>
            <w:tcW w:w="851" w:type="dxa"/>
            <w:shd w:val="clear" w:color="auto" w:fill="FAFAFA"/>
          </w:tcPr>
          <w:p w14:paraId="76E154DD" w14:textId="2BBF6D1B" w:rsidR="00974B1F" w:rsidRPr="00DB5090" w:rsidRDefault="00D913DF" w:rsidP="00974B1F">
            <w:pPr>
              <w:ind w:right="-72"/>
              <w:jc w:val="right"/>
              <w:rPr>
                <w:rFonts w:cs="Arial"/>
                <w:sz w:val="14"/>
                <w:szCs w:val="17"/>
                <w:lang w:val="en-GB"/>
              </w:rPr>
            </w:pPr>
            <w:r w:rsidRPr="00D913DF">
              <w:rPr>
                <w:rFonts w:cs="Arial"/>
                <w:sz w:val="14"/>
                <w:szCs w:val="17"/>
                <w:lang w:val="en-GB"/>
              </w:rPr>
              <w:t>49</w:t>
            </w:r>
            <w:r w:rsidR="00974B1F" w:rsidRPr="00DB5090">
              <w:rPr>
                <w:rFonts w:cs="Arial"/>
                <w:sz w:val="14"/>
                <w:szCs w:val="17"/>
                <w:lang w:val="en-GB"/>
              </w:rPr>
              <w:t>.</w:t>
            </w:r>
            <w:r w:rsidRPr="00D913DF">
              <w:rPr>
                <w:rFonts w:cs="Arial"/>
                <w:sz w:val="14"/>
                <w:szCs w:val="17"/>
                <w:lang w:val="en-GB"/>
              </w:rPr>
              <w:t>00</w:t>
            </w:r>
          </w:p>
        </w:tc>
        <w:tc>
          <w:tcPr>
            <w:tcW w:w="850" w:type="dxa"/>
          </w:tcPr>
          <w:p w14:paraId="3D819C7E" w14:textId="6F12BA3F" w:rsidR="00974B1F" w:rsidRPr="00DB5090" w:rsidRDefault="00D913DF" w:rsidP="00974B1F">
            <w:pPr>
              <w:ind w:right="-72"/>
              <w:jc w:val="right"/>
              <w:rPr>
                <w:rFonts w:cs="Arial"/>
                <w:sz w:val="14"/>
                <w:szCs w:val="14"/>
              </w:rPr>
            </w:pPr>
            <w:r w:rsidRPr="00D913DF">
              <w:rPr>
                <w:rFonts w:cs="Arial"/>
                <w:sz w:val="14"/>
                <w:szCs w:val="14"/>
                <w:lang w:val="en-GB"/>
              </w:rPr>
              <w:t>49</w:t>
            </w:r>
            <w:r w:rsidR="00974B1F" w:rsidRPr="00DB5090">
              <w:rPr>
                <w:rFonts w:cs="Arial"/>
                <w:sz w:val="14"/>
                <w:szCs w:val="14"/>
              </w:rPr>
              <w:t>.</w:t>
            </w:r>
            <w:r w:rsidRPr="00D913DF">
              <w:rPr>
                <w:rFonts w:cs="Arial"/>
                <w:sz w:val="14"/>
                <w:szCs w:val="14"/>
                <w:lang w:val="en-GB"/>
              </w:rPr>
              <w:t>00</w:t>
            </w:r>
          </w:p>
        </w:tc>
      </w:tr>
      <w:tr w:rsidR="00974B1F" w:rsidRPr="00DB5090" w14:paraId="3691AD23" w14:textId="77777777" w:rsidTr="00254906">
        <w:tc>
          <w:tcPr>
            <w:tcW w:w="3261" w:type="dxa"/>
          </w:tcPr>
          <w:p w14:paraId="64DD38D8" w14:textId="77777777" w:rsidR="00974B1F" w:rsidRPr="00DB5090" w:rsidRDefault="00974B1F" w:rsidP="00974B1F">
            <w:pPr>
              <w:ind w:left="-105" w:right="-72"/>
              <w:jc w:val="thaiDistribute"/>
              <w:rPr>
                <w:rFonts w:cs="Arial"/>
                <w:b/>
                <w:bCs/>
                <w:sz w:val="14"/>
                <w:szCs w:val="14"/>
              </w:rPr>
            </w:pPr>
          </w:p>
        </w:tc>
        <w:tc>
          <w:tcPr>
            <w:tcW w:w="1084" w:type="dxa"/>
          </w:tcPr>
          <w:p w14:paraId="15DA969B" w14:textId="77777777" w:rsidR="00974B1F" w:rsidRPr="00DB5090" w:rsidRDefault="00974B1F" w:rsidP="00974B1F">
            <w:pPr>
              <w:ind w:right="-72"/>
              <w:jc w:val="right"/>
              <w:rPr>
                <w:rFonts w:cs="Arial"/>
                <w:sz w:val="14"/>
                <w:szCs w:val="14"/>
              </w:rPr>
            </w:pPr>
          </w:p>
        </w:tc>
        <w:tc>
          <w:tcPr>
            <w:tcW w:w="1701" w:type="dxa"/>
          </w:tcPr>
          <w:p w14:paraId="7DD06D81" w14:textId="77777777" w:rsidR="00974B1F" w:rsidRPr="00DB5090" w:rsidRDefault="00974B1F" w:rsidP="00974B1F">
            <w:pPr>
              <w:ind w:right="-72"/>
              <w:jc w:val="center"/>
              <w:rPr>
                <w:rFonts w:cs="Arial"/>
                <w:sz w:val="14"/>
                <w:szCs w:val="14"/>
              </w:rPr>
            </w:pPr>
          </w:p>
        </w:tc>
        <w:tc>
          <w:tcPr>
            <w:tcW w:w="851" w:type="dxa"/>
            <w:shd w:val="clear" w:color="auto" w:fill="FAFAFA"/>
          </w:tcPr>
          <w:p w14:paraId="4005ECB8" w14:textId="77777777" w:rsidR="00974B1F" w:rsidRPr="00DB5090" w:rsidRDefault="00974B1F" w:rsidP="00974B1F">
            <w:pPr>
              <w:ind w:right="-72"/>
              <w:jc w:val="right"/>
              <w:rPr>
                <w:rFonts w:cs="Arial"/>
                <w:sz w:val="14"/>
                <w:szCs w:val="17"/>
                <w:lang w:val="en-GB"/>
              </w:rPr>
            </w:pPr>
          </w:p>
        </w:tc>
        <w:tc>
          <w:tcPr>
            <w:tcW w:w="850" w:type="dxa"/>
          </w:tcPr>
          <w:p w14:paraId="3E571640" w14:textId="77777777" w:rsidR="00974B1F" w:rsidRPr="00DB5090" w:rsidRDefault="00974B1F" w:rsidP="00974B1F">
            <w:pPr>
              <w:ind w:right="-72"/>
              <w:jc w:val="right"/>
              <w:rPr>
                <w:rFonts w:cs="Arial"/>
                <w:sz w:val="14"/>
                <w:szCs w:val="14"/>
              </w:rPr>
            </w:pPr>
          </w:p>
        </w:tc>
        <w:tc>
          <w:tcPr>
            <w:tcW w:w="851" w:type="dxa"/>
            <w:shd w:val="clear" w:color="auto" w:fill="FAFAFA"/>
          </w:tcPr>
          <w:p w14:paraId="2DFD7310" w14:textId="77777777" w:rsidR="00974B1F" w:rsidRPr="00DB5090" w:rsidRDefault="00974B1F" w:rsidP="00974B1F">
            <w:pPr>
              <w:ind w:right="-72"/>
              <w:jc w:val="right"/>
              <w:rPr>
                <w:rFonts w:cs="Arial"/>
                <w:sz w:val="14"/>
                <w:szCs w:val="17"/>
                <w:lang w:val="en-GB"/>
              </w:rPr>
            </w:pPr>
          </w:p>
        </w:tc>
        <w:tc>
          <w:tcPr>
            <w:tcW w:w="850" w:type="dxa"/>
          </w:tcPr>
          <w:p w14:paraId="6F33F02C" w14:textId="77777777" w:rsidR="00974B1F" w:rsidRPr="00DB5090" w:rsidRDefault="00974B1F" w:rsidP="00974B1F">
            <w:pPr>
              <w:ind w:right="-72"/>
              <w:jc w:val="right"/>
              <w:rPr>
                <w:rFonts w:cs="Arial"/>
                <w:sz w:val="14"/>
                <w:szCs w:val="14"/>
              </w:rPr>
            </w:pPr>
          </w:p>
        </w:tc>
      </w:tr>
      <w:tr w:rsidR="00974B1F" w:rsidRPr="00DB5090" w14:paraId="39ED0A68" w14:textId="77777777" w:rsidTr="00254906">
        <w:tc>
          <w:tcPr>
            <w:tcW w:w="3261" w:type="dxa"/>
          </w:tcPr>
          <w:p w14:paraId="0BD832A4" w14:textId="77777777" w:rsidR="00974B1F" w:rsidRPr="00DB5090" w:rsidRDefault="00974B1F" w:rsidP="00974B1F">
            <w:pPr>
              <w:ind w:left="-105" w:right="-72"/>
              <w:jc w:val="thaiDistribute"/>
              <w:rPr>
                <w:rFonts w:cs="Arial"/>
                <w:b/>
                <w:bCs/>
                <w:sz w:val="14"/>
                <w:szCs w:val="14"/>
              </w:rPr>
            </w:pPr>
            <w:r w:rsidRPr="00DB5090">
              <w:rPr>
                <w:rFonts w:cs="Arial"/>
                <w:b/>
                <w:bCs/>
                <w:sz w:val="14"/>
                <w:szCs w:val="14"/>
              </w:rPr>
              <w:t>Indirect: Subsidiaries under</w:t>
            </w:r>
          </w:p>
        </w:tc>
        <w:tc>
          <w:tcPr>
            <w:tcW w:w="1084" w:type="dxa"/>
          </w:tcPr>
          <w:p w14:paraId="001B69B7" w14:textId="77777777" w:rsidR="00974B1F" w:rsidRPr="00DB5090" w:rsidRDefault="00974B1F" w:rsidP="00974B1F">
            <w:pPr>
              <w:ind w:right="-72"/>
              <w:jc w:val="right"/>
              <w:rPr>
                <w:rFonts w:cs="Arial"/>
                <w:sz w:val="14"/>
                <w:szCs w:val="14"/>
              </w:rPr>
            </w:pPr>
          </w:p>
        </w:tc>
        <w:tc>
          <w:tcPr>
            <w:tcW w:w="1701" w:type="dxa"/>
          </w:tcPr>
          <w:p w14:paraId="36B3446F" w14:textId="77777777" w:rsidR="00974B1F" w:rsidRPr="00DB5090" w:rsidRDefault="00974B1F" w:rsidP="00974B1F">
            <w:pPr>
              <w:ind w:right="-72"/>
              <w:jc w:val="center"/>
              <w:rPr>
                <w:rFonts w:cs="Arial"/>
                <w:sz w:val="14"/>
                <w:szCs w:val="14"/>
              </w:rPr>
            </w:pPr>
          </w:p>
        </w:tc>
        <w:tc>
          <w:tcPr>
            <w:tcW w:w="851" w:type="dxa"/>
            <w:shd w:val="clear" w:color="auto" w:fill="FAFAFA"/>
          </w:tcPr>
          <w:p w14:paraId="16551D96" w14:textId="77777777" w:rsidR="00974B1F" w:rsidRPr="00DB5090" w:rsidRDefault="00974B1F" w:rsidP="00974B1F">
            <w:pPr>
              <w:ind w:right="-72"/>
              <w:jc w:val="right"/>
              <w:rPr>
                <w:rFonts w:cs="Arial"/>
                <w:sz w:val="14"/>
                <w:szCs w:val="17"/>
                <w:lang w:val="en-GB"/>
              </w:rPr>
            </w:pPr>
          </w:p>
        </w:tc>
        <w:tc>
          <w:tcPr>
            <w:tcW w:w="850" w:type="dxa"/>
          </w:tcPr>
          <w:p w14:paraId="5A5CBB63" w14:textId="77777777" w:rsidR="00974B1F" w:rsidRPr="00DB5090" w:rsidRDefault="00974B1F" w:rsidP="00974B1F">
            <w:pPr>
              <w:ind w:right="-72"/>
              <w:jc w:val="right"/>
              <w:rPr>
                <w:rFonts w:cs="Arial"/>
                <w:sz w:val="14"/>
                <w:szCs w:val="14"/>
              </w:rPr>
            </w:pPr>
          </w:p>
        </w:tc>
        <w:tc>
          <w:tcPr>
            <w:tcW w:w="851" w:type="dxa"/>
            <w:shd w:val="clear" w:color="auto" w:fill="FAFAFA"/>
          </w:tcPr>
          <w:p w14:paraId="328DB223" w14:textId="77777777" w:rsidR="00974B1F" w:rsidRPr="00DB5090" w:rsidRDefault="00974B1F" w:rsidP="00974B1F">
            <w:pPr>
              <w:ind w:right="-72"/>
              <w:jc w:val="right"/>
              <w:rPr>
                <w:rFonts w:cs="Arial"/>
                <w:sz w:val="14"/>
                <w:szCs w:val="17"/>
                <w:lang w:val="en-GB"/>
              </w:rPr>
            </w:pPr>
          </w:p>
        </w:tc>
        <w:tc>
          <w:tcPr>
            <w:tcW w:w="850" w:type="dxa"/>
          </w:tcPr>
          <w:p w14:paraId="00F7B525" w14:textId="77777777" w:rsidR="00974B1F" w:rsidRPr="00DB5090" w:rsidRDefault="00974B1F" w:rsidP="00974B1F">
            <w:pPr>
              <w:ind w:right="-72"/>
              <w:jc w:val="right"/>
              <w:rPr>
                <w:rFonts w:cs="Arial"/>
                <w:sz w:val="14"/>
                <w:szCs w:val="14"/>
              </w:rPr>
            </w:pPr>
          </w:p>
        </w:tc>
      </w:tr>
      <w:tr w:rsidR="00974B1F" w:rsidRPr="00DB5090" w14:paraId="23ED828C" w14:textId="77777777" w:rsidTr="00254906">
        <w:tc>
          <w:tcPr>
            <w:tcW w:w="3261" w:type="dxa"/>
          </w:tcPr>
          <w:p w14:paraId="55B519F0" w14:textId="7D73FFE1" w:rsidR="00974B1F" w:rsidRPr="00DB5090" w:rsidRDefault="00974B1F" w:rsidP="00974B1F">
            <w:pPr>
              <w:ind w:left="-105" w:right="-72"/>
              <w:jc w:val="left"/>
              <w:rPr>
                <w:rFonts w:cs="Arial"/>
                <w:b/>
                <w:bCs/>
                <w:sz w:val="14"/>
                <w:szCs w:val="14"/>
              </w:rPr>
            </w:pPr>
            <w:r w:rsidRPr="00DB5090">
              <w:rPr>
                <w:rFonts w:cs="Arial"/>
                <w:b/>
                <w:bCs/>
                <w:sz w:val="14"/>
                <w:szCs w:val="14"/>
              </w:rPr>
              <w:t xml:space="preserve">   V Brilliant Group Holding Co., Ltd</w:t>
            </w:r>
            <w:r w:rsidR="007A6387" w:rsidRPr="00DB5090">
              <w:rPr>
                <w:rFonts w:cs="Arial"/>
                <w:b/>
                <w:bCs/>
                <w:sz w:val="14"/>
                <w:szCs w:val="14"/>
              </w:rPr>
              <w:t>.</w:t>
            </w:r>
          </w:p>
        </w:tc>
        <w:tc>
          <w:tcPr>
            <w:tcW w:w="1084" w:type="dxa"/>
          </w:tcPr>
          <w:p w14:paraId="1FB0EF8B" w14:textId="77777777" w:rsidR="00974B1F" w:rsidRPr="00DB5090" w:rsidRDefault="00974B1F" w:rsidP="00974B1F">
            <w:pPr>
              <w:ind w:right="-72"/>
              <w:jc w:val="right"/>
              <w:rPr>
                <w:rFonts w:cs="Arial"/>
                <w:sz w:val="14"/>
                <w:szCs w:val="14"/>
              </w:rPr>
            </w:pPr>
          </w:p>
        </w:tc>
        <w:tc>
          <w:tcPr>
            <w:tcW w:w="1701" w:type="dxa"/>
          </w:tcPr>
          <w:p w14:paraId="61E27BCA" w14:textId="77777777" w:rsidR="00974B1F" w:rsidRPr="00DB5090" w:rsidRDefault="00974B1F" w:rsidP="00974B1F">
            <w:pPr>
              <w:ind w:right="-72"/>
              <w:jc w:val="center"/>
              <w:rPr>
                <w:rFonts w:cs="Arial"/>
                <w:sz w:val="14"/>
                <w:szCs w:val="14"/>
              </w:rPr>
            </w:pPr>
          </w:p>
        </w:tc>
        <w:tc>
          <w:tcPr>
            <w:tcW w:w="851" w:type="dxa"/>
            <w:shd w:val="clear" w:color="auto" w:fill="FAFAFA"/>
          </w:tcPr>
          <w:p w14:paraId="48B3DB7C" w14:textId="77777777" w:rsidR="00974B1F" w:rsidRPr="00DB5090" w:rsidRDefault="00974B1F" w:rsidP="00974B1F">
            <w:pPr>
              <w:ind w:right="-72"/>
              <w:jc w:val="right"/>
              <w:rPr>
                <w:rFonts w:cs="Arial"/>
                <w:sz w:val="14"/>
                <w:szCs w:val="17"/>
                <w:lang w:val="en-GB"/>
              </w:rPr>
            </w:pPr>
          </w:p>
        </w:tc>
        <w:tc>
          <w:tcPr>
            <w:tcW w:w="850" w:type="dxa"/>
            <w:vAlign w:val="bottom"/>
          </w:tcPr>
          <w:p w14:paraId="36F7FB7D" w14:textId="77777777" w:rsidR="00974B1F" w:rsidRPr="00DB5090" w:rsidRDefault="00974B1F" w:rsidP="00974B1F">
            <w:pPr>
              <w:ind w:right="-72"/>
              <w:jc w:val="right"/>
              <w:rPr>
                <w:rFonts w:cs="Arial"/>
                <w:sz w:val="14"/>
                <w:szCs w:val="14"/>
              </w:rPr>
            </w:pPr>
          </w:p>
        </w:tc>
        <w:tc>
          <w:tcPr>
            <w:tcW w:w="851" w:type="dxa"/>
            <w:shd w:val="clear" w:color="auto" w:fill="FAFAFA"/>
          </w:tcPr>
          <w:p w14:paraId="6277C346" w14:textId="77777777" w:rsidR="00974B1F" w:rsidRPr="00DB5090" w:rsidRDefault="00974B1F" w:rsidP="00974B1F">
            <w:pPr>
              <w:ind w:right="-72"/>
              <w:jc w:val="right"/>
              <w:rPr>
                <w:rFonts w:cs="Arial"/>
                <w:sz w:val="14"/>
                <w:szCs w:val="17"/>
                <w:lang w:val="en-GB"/>
              </w:rPr>
            </w:pPr>
          </w:p>
        </w:tc>
        <w:tc>
          <w:tcPr>
            <w:tcW w:w="850" w:type="dxa"/>
          </w:tcPr>
          <w:p w14:paraId="278B3E9B" w14:textId="77777777" w:rsidR="00974B1F" w:rsidRPr="00DB5090" w:rsidRDefault="00974B1F" w:rsidP="00974B1F">
            <w:pPr>
              <w:ind w:right="-72"/>
              <w:jc w:val="right"/>
              <w:rPr>
                <w:rFonts w:cs="Arial"/>
                <w:sz w:val="14"/>
                <w:szCs w:val="14"/>
              </w:rPr>
            </w:pPr>
          </w:p>
        </w:tc>
      </w:tr>
      <w:tr w:rsidR="00974B1F" w:rsidRPr="00DB5090" w14:paraId="6004947A" w14:textId="77777777" w:rsidTr="00254906">
        <w:tc>
          <w:tcPr>
            <w:tcW w:w="3261" w:type="dxa"/>
          </w:tcPr>
          <w:p w14:paraId="3BE36368" w14:textId="77777777" w:rsidR="00974B1F" w:rsidRPr="00DB5090" w:rsidRDefault="00974B1F" w:rsidP="00974B1F">
            <w:pPr>
              <w:ind w:left="-105" w:right="-72"/>
              <w:jc w:val="left"/>
              <w:rPr>
                <w:rFonts w:cs="Arial"/>
                <w:sz w:val="14"/>
                <w:szCs w:val="14"/>
              </w:rPr>
            </w:pPr>
            <w:r w:rsidRPr="00DB5090">
              <w:rPr>
                <w:rFonts w:cs="Arial"/>
                <w:sz w:val="14"/>
                <w:szCs w:val="14"/>
                <w:cs/>
              </w:rPr>
              <w:t xml:space="preserve">   </w:t>
            </w:r>
            <w:r w:rsidRPr="00DB5090">
              <w:rPr>
                <w:rFonts w:cs="Arial"/>
                <w:sz w:val="14"/>
                <w:szCs w:val="14"/>
              </w:rPr>
              <w:t xml:space="preserve">V Residence </w:t>
            </w:r>
            <w:r w:rsidRPr="00DB5090">
              <w:rPr>
                <w:rFonts w:cs="Arial"/>
                <w:sz w:val="14"/>
                <w:szCs w:val="14"/>
                <w:lang w:val="en-GB"/>
              </w:rPr>
              <w:t>Co., Ltd.</w:t>
            </w:r>
          </w:p>
        </w:tc>
        <w:tc>
          <w:tcPr>
            <w:tcW w:w="1084" w:type="dxa"/>
          </w:tcPr>
          <w:p w14:paraId="1D6971A3"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7139406C" w14:textId="77777777" w:rsidR="00974B1F" w:rsidRPr="00DB5090" w:rsidRDefault="00974B1F" w:rsidP="00974B1F">
            <w:pPr>
              <w:ind w:left="223" w:right="-72" w:hanging="223"/>
              <w:jc w:val="center"/>
              <w:rPr>
                <w:rFonts w:cs="Arial"/>
                <w:sz w:val="14"/>
                <w:szCs w:val="14"/>
              </w:rPr>
            </w:pPr>
            <w:r w:rsidRPr="00DB5090">
              <w:rPr>
                <w:rFonts w:cs="Arial"/>
                <w:sz w:val="14"/>
                <w:szCs w:val="14"/>
              </w:rPr>
              <w:t>Service apartment rental</w:t>
            </w:r>
          </w:p>
        </w:tc>
        <w:tc>
          <w:tcPr>
            <w:tcW w:w="851" w:type="dxa"/>
            <w:shd w:val="clear" w:color="auto" w:fill="FAFAFA"/>
          </w:tcPr>
          <w:p w14:paraId="3C6950A4" w14:textId="411B6206" w:rsidR="00974B1F" w:rsidRPr="00DB5090" w:rsidRDefault="00D913DF" w:rsidP="00974B1F">
            <w:pPr>
              <w:ind w:right="-72"/>
              <w:jc w:val="right"/>
              <w:rPr>
                <w:rFonts w:cs="Arial"/>
                <w:sz w:val="14"/>
                <w:szCs w:val="17"/>
                <w:lang w:val="en-GB"/>
              </w:rPr>
            </w:pPr>
            <w:r w:rsidRPr="00D913DF">
              <w:rPr>
                <w:rFonts w:cs="Arial"/>
                <w:sz w:val="14"/>
                <w:szCs w:val="17"/>
                <w:lang w:val="en-GB"/>
              </w:rPr>
              <w:t>99</w:t>
            </w:r>
            <w:r w:rsidR="00974B1F" w:rsidRPr="00DB5090">
              <w:rPr>
                <w:rFonts w:cs="Arial"/>
                <w:sz w:val="14"/>
                <w:szCs w:val="17"/>
                <w:lang w:val="en-GB"/>
              </w:rPr>
              <w:t>.</w:t>
            </w:r>
            <w:r w:rsidRPr="00D913DF">
              <w:rPr>
                <w:rFonts w:cs="Arial"/>
                <w:sz w:val="14"/>
                <w:szCs w:val="17"/>
                <w:lang w:val="en-GB"/>
              </w:rPr>
              <w:t>99</w:t>
            </w:r>
          </w:p>
        </w:tc>
        <w:tc>
          <w:tcPr>
            <w:tcW w:w="850" w:type="dxa"/>
            <w:vAlign w:val="bottom"/>
          </w:tcPr>
          <w:p w14:paraId="2F478283" w14:textId="7B81FB0D"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6566BABF" w14:textId="21D9810F"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31172574" w14:textId="7A3EF4DB"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58808C15" w14:textId="77777777" w:rsidTr="00254906">
        <w:tc>
          <w:tcPr>
            <w:tcW w:w="3261" w:type="dxa"/>
          </w:tcPr>
          <w:p w14:paraId="4BABCA1C" w14:textId="77777777" w:rsidR="00974B1F" w:rsidRPr="00DB5090" w:rsidRDefault="00974B1F" w:rsidP="00974B1F">
            <w:pPr>
              <w:ind w:left="-105" w:right="-72"/>
              <w:jc w:val="left"/>
              <w:rPr>
                <w:rFonts w:cs="Arial"/>
                <w:sz w:val="14"/>
                <w:szCs w:val="14"/>
                <w:cs/>
              </w:rPr>
            </w:pPr>
            <w:r w:rsidRPr="00DB5090">
              <w:rPr>
                <w:rFonts w:cs="Arial"/>
                <w:sz w:val="14"/>
                <w:szCs w:val="14"/>
              </w:rPr>
              <w:t xml:space="preserve">   Ban Chang Business District Co., Ltd.</w:t>
            </w:r>
          </w:p>
        </w:tc>
        <w:tc>
          <w:tcPr>
            <w:tcW w:w="1084" w:type="dxa"/>
          </w:tcPr>
          <w:p w14:paraId="1875786E"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6D99C8C8" w14:textId="77777777" w:rsidR="00974B1F" w:rsidRPr="00DB5090" w:rsidRDefault="00974B1F" w:rsidP="00974B1F">
            <w:pPr>
              <w:ind w:left="223" w:right="-72" w:hanging="223"/>
              <w:jc w:val="center"/>
              <w:rPr>
                <w:rFonts w:cs="Arial"/>
                <w:sz w:val="14"/>
                <w:szCs w:val="14"/>
              </w:rPr>
            </w:pPr>
            <w:r w:rsidRPr="00DB5090">
              <w:rPr>
                <w:rFonts w:cs="Arial"/>
                <w:sz w:val="14"/>
                <w:szCs w:val="14"/>
              </w:rPr>
              <w:t>Property development</w:t>
            </w:r>
          </w:p>
        </w:tc>
        <w:tc>
          <w:tcPr>
            <w:tcW w:w="851" w:type="dxa"/>
            <w:shd w:val="clear" w:color="auto" w:fill="FAFAFA"/>
          </w:tcPr>
          <w:p w14:paraId="3FB8A308" w14:textId="1E60FF27" w:rsidR="00974B1F" w:rsidRPr="00DB5090" w:rsidRDefault="00D913DF" w:rsidP="00974B1F">
            <w:pPr>
              <w:ind w:right="-72"/>
              <w:jc w:val="right"/>
              <w:rPr>
                <w:rFonts w:cs="Arial"/>
                <w:sz w:val="14"/>
                <w:szCs w:val="17"/>
                <w:lang w:val="en-GB"/>
              </w:rPr>
            </w:pPr>
            <w:r w:rsidRPr="00D913DF">
              <w:rPr>
                <w:rFonts w:cs="Arial"/>
                <w:sz w:val="14"/>
                <w:szCs w:val="17"/>
                <w:lang w:val="en-GB"/>
              </w:rPr>
              <w:t>99</w:t>
            </w:r>
            <w:r w:rsidR="00974B1F" w:rsidRPr="00DB5090">
              <w:rPr>
                <w:rFonts w:cs="Arial"/>
                <w:sz w:val="14"/>
                <w:szCs w:val="17"/>
                <w:lang w:val="en-GB"/>
              </w:rPr>
              <w:t>.</w:t>
            </w:r>
            <w:r w:rsidRPr="00D913DF">
              <w:rPr>
                <w:rFonts w:cs="Arial"/>
                <w:sz w:val="14"/>
                <w:szCs w:val="17"/>
                <w:lang w:val="en-GB"/>
              </w:rPr>
              <w:t>99</w:t>
            </w:r>
          </w:p>
        </w:tc>
        <w:tc>
          <w:tcPr>
            <w:tcW w:w="850" w:type="dxa"/>
          </w:tcPr>
          <w:p w14:paraId="295345D8" w14:textId="2B5BD78C"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7AAB446F" w14:textId="3038D04D"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176D55C8" w14:textId="48CB5292"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67B5A5C9" w14:textId="77777777" w:rsidTr="00254906">
        <w:tc>
          <w:tcPr>
            <w:tcW w:w="3261" w:type="dxa"/>
          </w:tcPr>
          <w:p w14:paraId="568AE4D5" w14:textId="77777777" w:rsidR="00974B1F" w:rsidRPr="00DB5090" w:rsidRDefault="00974B1F" w:rsidP="00974B1F">
            <w:pPr>
              <w:ind w:left="-105" w:right="-72"/>
              <w:jc w:val="left"/>
              <w:rPr>
                <w:rFonts w:cs="Arial"/>
                <w:sz w:val="14"/>
                <w:szCs w:val="14"/>
                <w:cs/>
              </w:rPr>
            </w:pPr>
            <w:r w:rsidRPr="00DB5090">
              <w:rPr>
                <w:rFonts w:cs="Arial"/>
                <w:sz w:val="14"/>
                <w:szCs w:val="14"/>
              </w:rPr>
              <w:t xml:space="preserve">   VMEA Co., Ltd.</w:t>
            </w:r>
          </w:p>
        </w:tc>
        <w:tc>
          <w:tcPr>
            <w:tcW w:w="1084" w:type="dxa"/>
          </w:tcPr>
          <w:p w14:paraId="2979AC1A" w14:textId="77777777" w:rsidR="00974B1F" w:rsidRPr="00DB5090" w:rsidRDefault="00974B1F" w:rsidP="00974B1F">
            <w:pPr>
              <w:ind w:right="-72"/>
              <w:jc w:val="center"/>
              <w:rPr>
                <w:rFonts w:cs="Arial"/>
                <w:sz w:val="14"/>
                <w:szCs w:val="14"/>
              </w:rPr>
            </w:pPr>
            <w:r w:rsidRPr="00DB5090">
              <w:rPr>
                <w:rFonts w:cs="Arial"/>
                <w:sz w:val="14"/>
                <w:szCs w:val="14"/>
              </w:rPr>
              <w:t>Thailand</w:t>
            </w:r>
          </w:p>
        </w:tc>
        <w:tc>
          <w:tcPr>
            <w:tcW w:w="1701" w:type="dxa"/>
          </w:tcPr>
          <w:p w14:paraId="3BCC2A6D" w14:textId="77777777" w:rsidR="00974B1F" w:rsidRPr="00DB5090" w:rsidRDefault="00974B1F" w:rsidP="00974B1F">
            <w:pPr>
              <w:ind w:left="223" w:right="-72" w:hanging="223"/>
              <w:jc w:val="center"/>
              <w:rPr>
                <w:rFonts w:cs="Arial"/>
                <w:sz w:val="14"/>
                <w:szCs w:val="14"/>
              </w:rPr>
            </w:pPr>
            <w:r w:rsidRPr="00DB5090">
              <w:rPr>
                <w:rFonts w:cs="Arial"/>
                <w:sz w:val="14"/>
                <w:szCs w:val="14"/>
              </w:rPr>
              <w:t>Service apartment rental</w:t>
            </w:r>
          </w:p>
        </w:tc>
        <w:tc>
          <w:tcPr>
            <w:tcW w:w="851" w:type="dxa"/>
            <w:shd w:val="clear" w:color="auto" w:fill="FAFAFA"/>
          </w:tcPr>
          <w:p w14:paraId="22846E4B" w14:textId="6086B9F7" w:rsidR="00974B1F" w:rsidRPr="00DB5090" w:rsidRDefault="00D913DF" w:rsidP="00974B1F">
            <w:pPr>
              <w:ind w:right="-72"/>
              <w:jc w:val="right"/>
              <w:rPr>
                <w:rFonts w:cs="Arial"/>
                <w:sz w:val="14"/>
                <w:szCs w:val="17"/>
                <w:lang w:val="en-GB"/>
              </w:rPr>
            </w:pPr>
            <w:r w:rsidRPr="00D913DF">
              <w:rPr>
                <w:rFonts w:cs="Arial"/>
                <w:sz w:val="14"/>
                <w:szCs w:val="17"/>
                <w:lang w:val="en-GB"/>
              </w:rPr>
              <w:t>99</w:t>
            </w:r>
            <w:r w:rsidR="00974B1F" w:rsidRPr="00DB5090">
              <w:rPr>
                <w:rFonts w:cs="Arial"/>
                <w:sz w:val="14"/>
                <w:szCs w:val="17"/>
                <w:lang w:val="en-GB"/>
              </w:rPr>
              <w:t>.</w:t>
            </w:r>
            <w:r w:rsidRPr="00D913DF">
              <w:rPr>
                <w:rFonts w:cs="Arial"/>
                <w:sz w:val="14"/>
                <w:szCs w:val="17"/>
                <w:lang w:val="en-GB"/>
              </w:rPr>
              <w:t>99</w:t>
            </w:r>
          </w:p>
        </w:tc>
        <w:tc>
          <w:tcPr>
            <w:tcW w:w="850" w:type="dxa"/>
            <w:vAlign w:val="bottom"/>
          </w:tcPr>
          <w:p w14:paraId="4D87ECCA" w14:textId="44740241" w:rsidR="00974B1F" w:rsidRPr="00DB5090" w:rsidRDefault="00D913DF" w:rsidP="00974B1F">
            <w:pPr>
              <w:ind w:right="-72"/>
              <w:jc w:val="right"/>
              <w:rPr>
                <w:rFonts w:cs="Arial"/>
                <w:sz w:val="14"/>
                <w:szCs w:val="14"/>
              </w:rPr>
            </w:pPr>
            <w:r w:rsidRPr="00D913DF">
              <w:rPr>
                <w:rFonts w:cs="Arial"/>
                <w:sz w:val="14"/>
                <w:szCs w:val="14"/>
                <w:lang w:val="en-GB"/>
              </w:rPr>
              <w:t>99</w:t>
            </w:r>
            <w:r w:rsidR="00974B1F" w:rsidRPr="00DB5090">
              <w:rPr>
                <w:rFonts w:cs="Arial"/>
                <w:sz w:val="14"/>
                <w:szCs w:val="14"/>
              </w:rPr>
              <w:t>.</w:t>
            </w:r>
            <w:r w:rsidRPr="00D913DF">
              <w:rPr>
                <w:rFonts w:cs="Arial"/>
                <w:sz w:val="14"/>
                <w:szCs w:val="14"/>
                <w:lang w:val="en-GB"/>
              </w:rPr>
              <w:t>99</w:t>
            </w:r>
          </w:p>
        </w:tc>
        <w:tc>
          <w:tcPr>
            <w:tcW w:w="851" w:type="dxa"/>
            <w:shd w:val="clear" w:color="auto" w:fill="FAFAFA"/>
          </w:tcPr>
          <w:p w14:paraId="7293EE67" w14:textId="0E9BE820" w:rsidR="00974B1F" w:rsidRPr="00DB5090" w:rsidRDefault="00974B1F" w:rsidP="00974B1F">
            <w:pPr>
              <w:ind w:right="-72"/>
              <w:jc w:val="right"/>
              <w:rPr>
                <w:rFonts w:cs="Arial"/>
                <w:sz w:val="14"/>
                <w:szCs w:val="17"/>
                <w:lang w:val="en-GB"/>
              </w:rPr>
            </w:pPr>
            <w:r w:rsidRPr="00DB5090">
              <w:rPr>
                <w:rFonts w:cs="Arial"/>
                <w:sz w:val="14"/>
                <w:szCs w:val="17"/>
                <w:lang w:val="en-GB"/>
              </w:rPr>
              <w:t>-</w:t>
            </w:r>
          </w:p>
        </w:tc>
        <w:tc>
          <w:tcPr>
            <w:tcW w:w="850" w:type="dxa"/>
          </w:tcPr>
          <w:p w14:paraId="302DCA46" w14:textId="0F6A5F5A" w:rsidR="00974B1F" w:rsidRPr="00DB5090" w:rsidRDefault="00974B1F" w:rsidP="00974B1F">
            <w:pPr>
              <w:ind w:right="-72"/>
              <w:jc w:val="right"/>
              <w:rPr>
                <w:rFonts w:cs="Arial"/>
                <w:sz w:val="14"/>
                <w:szCs w:val="14"/>
              </w:rPr>
            </w:pPr>
            <w:r w:rsidRPr="00DB5090">
              <w:rPr>
                <w:rFonts w:cs="Arial"/>
                <w:sz w:val="14"/>
                <w:szCs w:val="14"/>
              </w:rPr>
              <w:t>-</w:t>
            </w:r>
          </w:p>
        </w:tc>
      </w:tr>
      <w:tr w:rsidR="00974B1F" w:rsidRPr="00DB5090" w14:paraId="6EC516B3" w14:textId="77777777" w:rsidTr="00254906">
        <w:tc>
          <w:tcPr>
            <w:tcW w:w="3261" w:type="dxa"/>
          </w:tcPr>
          <w:p w14:paraId="3EA5FF5D" w14:textId="77777777" w:rsidR="00974B1F" w:rsidRPr="00DB5090" w:rsidRDefault="00974B1F" w:rsidP="00974B1F">
            <w:pPr>
              <w:ind w:left="-105" w:right="-72"/>
              <w:jc w:val="left"/>
              <w:rPr>
                <w:rFonts w:cs="Arial"/>
                <w:sz w:val="14"/>
                <w:szCs w:val="14"/>
                <w:cs/>
              </w:rPr>
            </w:pPr>
          </w:p>
        </w:tc>
        <w:tc>
          <w:tcPr>
            <w:tcW w:w="1084" w:type="dxa"/>
          </w:tcPr>
          <w:p w14:paraId="0142697B" w14:textId="77777777" w:rsidR="00974B1F" w:rsidRPr="00DB5090" w:rsidRDefault="00974B1F" w:rsidP="00974B1F">
            <w:pPr>
              <w:ind w:right="-72"/>
              <w:jc w:val="center"/>
              <w:rPr>
                <w:rFonts w:cs="Arial"/>
                <w:sz w:val="14"/>
                <w:szCs w:val="14"/>
              </w:rPr>
            </w:pPr>
          </w:p>
        </w:tc>
        <w:tc>
          <w:tcPr>
            <w:tcW w:w="1701" w:type="dxa"/>
          </w:tcPr>
          <w:p w14:paraId="6BD54D3A" w14:textId="77777777" w:rsidR="00974B1F" w:rsidRPr="00DB5090" w:rsidRDefault="00974B1F" w:rsidP="00974B1F">
            <w:pPr>
              <w:ind w:left="223" w:right="-72" w:hanging="223"/>
              <w:jc w:val="center"/>
              <w:rPr>
                <w:rFonts w:cs="Arial"/>
                <w:sz w:val="14"/>
                <w:szCs w:val="14"/>
              </w:rPr>
            </w:pPr>
          </w:p>
        </w:tc>
        <w:tc>
          <w:tcPr>
            <w:tcW w:w="851" w:type="dxa"/>
            <w:shd w:val="clear" w:color="auto" w:fill="FAFAFA"/>
          </w:tcPr>
          <w:p w14:paraId="71009717" w14:textId="77777777" w:rsidR="00974B1F" w:rsidRPr="00DB5090" w:rsidRDefault="00974B1F" w:rsidP="00974B1F">
            <w:pPr>
              <w:ind w:right="-72"/>
              <w:jc w:val="right"/>
              <w:rPr>
                <w:rFonts w:cs="Arial"/>
                <w:sz w:val="14"/>
                <w:szCs w:val="17"/>
                <w:lang w:val="en-GB"/>
              </w:rPr>
            </w:pPr>
          </w:p>
        </w:tc>
        <w:tc>
          <w:tcPr>
            <w:tcW w:w="850" w:type="dxa"/>
            <w:vAlign w:val="bottom"/>
          </w:tcPr>
          <w:p w14:paraId="3EB13DD3" w14:textId="77777777" w:rsidR="00974B1F" w:rsidRPr="00DB5090" w:rsidRDefault="00974B1F" w:rsidP="00974B1F">
            <w:pPr>
              <w:ind w:right="-72"/>
              <w:jc w:val="right"/>
              <w:rPr>
                <w:rFonts w:cs="Arial"/>
                <w:sz w:val="14"/>
                <w:szCs w:val="14"/>
              </w:rPr>
            </w:pPr>
          </w:p>
        </w:tc>
        <w:tc>
          <w:tcPr>
            <w:tcW w:w="851" w:type="dxa"/>
            <w:shd w:val="clear" w:color="auto" w:fill="FAFAFA"/>
          </w:tcPr>
          <w:p w14:paraId="309D93DB" w14:textId="77777777" w:rsidR="00974B1F" w:rsidRPr="00DB5090" w:rsidRDefault="00974B1F" w:rsidP="00974B1F">
            <w:pPr>
              <w:ind w:right="-72"/>
              <w:jc w:val="right"/>
              <w:rPr>
                <w:rFonts w:cs="Arial"/>
                <w:sz w:val="14"/>
                <w:szCs w:val="17"/>
                <w:lang w:val="en-GB"/>
              </w:rPr>
            </w:pPr>
          </w:p>
        </w:tc>
        <w:tc>
          <w:tcPr>
            <w:tcW w:w="850" w:type="dxa"/>
          </w:tcPr>
          <w:p w14:paraId="283E07FC" w14:textId="77777777" w:rsidR="00974B1F" w:rsidRPr="00DB5090" w:rsidRDefault="00974B1F" w:rsidP="00974B1F">
            <w:pPr>
              <w:ind w:right="-72"/>
              <w:jc w:val="right"/>
              <w:rPr>
                <w:rFonts w:cs="Arial"/>
                <w:sz w:val="14"/>
                <w:szCs w:val="14"/>
              </w:rPr>
            </w:pPr>
          </w:p>
        </w:tc>
      </w:tr>
      <w:tr w:rsidR="00974B1F" w:rsidRPr="00DB5090" w14:paraId="7D59AAE8" w14:textId="77777777" w:rsidTr="00254906">
        <w:tc>
          <w:tcPr>
            <w:tcW w:w="3261" w:type="dxa"/>
          </w:tcPr>
          <w:p w14:paraId="1A04CE29" w14:textId="77777777" w:rsidR="00974B1F" w:rsidRPr="00DB5090" w:rsidRDefault="00974B1F" w:rsidP="00974B1F">
            <w:pPr>
              <w:ind w:left="-105" w:right="-72"/>
              <w:jc w:val="left"/>
              <w:rPr>
                <w:rFonts w:cs="Arial"/>
                <w:b/>
                <w:bCs/>
                <w:sz w:val="14"/>
                <w:szCs w:val="14"/>
                <w:cs/>
              </w:rPr>
            </w:pPr>
            <w:r w:rsidRPr="00DB5090">
              <w:rPr>
                <w:rFonts w:cs="Arial"/>
                <w:b/>
                <w:bCs/>
                <w:sz w:val="14"/>
                <w:szCs w:val="14"/>
              </w:rPr>
              <w:t>Indirect: Subsidiaries under</w:t>
            </w:r>
          </w:p>
        </w:tc>
        <w:tc>
          <w:tcPr>
            <w:tcW w:w="1084" w:type="dxa"/>
          </w:tcPr>
          <w:p w14:paraId="4565BB8F" w14:textId="77777777" w:rsidR="00974B1F" w:rsidRPr="00DB5090" w:rsidRDefault="00974B1F" w:rsidP="00974B1F">
            <w:pPr>
              <w:ind w:right="-72"/>
              <w:jc w:val="center"/>
              <w:rPr>
                <w:rFonts w:cs="Arial"/>
                <w:sz w:val="14"/>
                <w:szCs w:val="14"/>
              </w:rPr>
            </w:pPr>
          </w:p>
        </w:tc>
        <w:tc>
          <w:tcPr>
            <w:tcW w:w="1701" w:type="dxa"/>
          </w:tcPr>
          <w:p w14:paraId="6AD92D6B" w14:textId="77777777" w:rsidR="00974B1F" w:rsidRPr="00DB5090" w:rsidRDefault="00974B1F" w:rsidP="00974B1F">
            <w:pPr>
              <w:ind w:left="223" w:right="-72" w:hanging="223"/>
              <w:jc w:val="center"/>
              <w:rPr>
                <w:rFonts w:cs="Arial"/>
                <w:sz w:val="14"/>
                <w:szCs w:val="14"/>
              </w:rPr>
            </w:pPr>
          </w:p>
        </w:tc>
        <w:tc>
          <w:tcPr>
            <w:tcW w:w="851" w:type="dxa"/>
            <w:shd w:val="clear" w:color="auto" w:fill="FAFAFA"/>
          </w:tcPr>
          <w:p w14:paraId="28B06539" w14:textId="77777777" w:rsidR="00974B1F" w:rsidRPr="00DB5090" w:rsidRDefault="00974B1F" w:rsidP="00974B1F">
            <w:pPr>
              <w:ind w:right="-72"/>
              <w:jc w:val="right"/>
              <w:rPr>
                <w:rFonts w:cs="Arial"/>
                <w:sz w:val="14"/>
                <w:szCs w:val="17"/>
                <w:lang w:val="en-GB"/>
              </w:rPr>
            </w:pPr>
          </w:p>
        </w:tc>
        <w:tc>
          <w:tcPr>
            <w:tcW w:w="850" w:type="dxa"/>
            <w:vAlign w:val="bottom"/>
          </w:tcPr>
          <w:p w14:paraId="1227FF38" w14:textId="77777777" w:rsidR="00974B1F" w:rsidRPr="00DB5090" w:rsidRDefault="00974B1F" w:rsidP="00974B1F">
            <w:pPr>
              <w:ind w:right="-72"/>
              <w:jc w:val="right"/>
              <w:rPr>
                <w:rFonts w:cs="Arial"/>
                <w:sz w:val="14"/>
                <w:szCs w:val="14"/>
              </w:rPr>
            </w:pPr>
          </w:p>
        </w:tc>
        <w:tc>
          <w:tcPr>
            <w:tcW w:w="851" w:type="dxa"/>
            <w:shd w:val="clear" w:color="auto" w:fill="FAFAFA"/>
          </w:tcPr>
          <w:p w14:paraId="2376D413" w14:textId="77777777" w:rsidR="00974B1F" w:rsidRPr="00DB5090" w:rsidRDefault="00974B1F" w:rsidP="00974B1F">
            <w:pPr>
              <w:ind w:right="-72"/>
              <w:jc w:val="right"/>
              <w:rPr>
                <w:rFonts w:cs="Arial"/>
                <w:sz w:val="14"/>
                <w:szCs w:val="17"/>
                <w:lang w:val="en-GB"/>
              </w:rPr>
            </w:pPr>
          </w:p>
        </w:tc>
        <w:tc>
          <w:tcPr>
            <w:tcW w:w="850" w:type="dxa"/>
            <w:vAlign w:val="bottom"/>
          </w:tcPr>
          <w:p w14:paraId="20B29061" w14:textId="77777777" w:rsidR="00974B1F" w:rsidRPr="00DB5090" w:rsidRDefault="00974B1F" w:rsidP="00974B1F">
            <w:pPr>
              <w:ind w:right="-72"/>
              <w:jc w:val="right"/>
              <w:rPr>
                <w:rFonts w:cs="Arial"/>
                <w:sz w:val="14"/>
                <w:szCs w:val="14"/>
              </w:rPr>
            </w:pPr>
          </w:p>
        </w:tc>
      </w:tr>
      <w:tr w:rsidR="00974B1F" w:rsidRPr="00DB5090" w14:paraId="72B4D8FD" w14:textId="77777777" w:rsidTr="00254906">
        <w:tc>
          <w:tcPr>
            <w:tcW w:w="3261" w:type="dxa"/>
          </w:tcPr>
          <w:p w14:paraId="73FE8608" w14:textId="77777777" w:rsidR="00974B1F" w:rsidRPr="00DB5090" w:rsidRDefault="00974B1F" w:rsidP="00974B1F">
            <w:pPr>
              <w:ind w:left="-105" w:right="-72"/>
              <w:jc w:val="left"/>
              <w:rPr>
                <w:rFonts w:cs="Arial"/>
                <w:b/>
                <w:bCs/>
                <w:sz w:val="14"/>
                <w:szCs w:val="14"/>
              </w:rPr>
            </w:pPr>
            <w:r w:rsidRPr="00DB5090">
              <w:rPr>
                <w:rFonts w:cs="Arial"/>
                <w:b/>
                <w:bCs/>
                <w:sz w:val="14"/>
                <w:szCs w:val="14"/>
              </w:rPr>
              <w:t xml:space="preserve">   Principal Healthcare Co., Ltd.</w:t>
            </w:r>
          </w:p>
        </w:tc>
        <w:tc>
          <w:tcPr>
            <w:tcW w:w="1084" w:type="dxa"/>
          </w:tcPr>
          <w:p w14:paraId="0668D593" w14:textId="77777777" w:rsidR="00974B1F" w:rsidRPr="00DB5090" w:rsidRDefault="00974B1F" w:rsidP="00974B1F">
            <w:pPr>
              <w:ind w:right="-72"/>
              <w:jc w:val="center"/>
              <w:rPr>
                <w:rFonts w:cs="Arial"/>
                <w:sz w:val="14"/>
                <w:szCs w:val="14"/>
              </w:rPr>
            </w:pPr>
          </w:p>
        </w:tc>
        <w:tc>
          <w:tcPr>
            <w:tcW w:w="1701" w:type="dxa"/>
          </w:tcPr>
          <w:p w14:paraId="7ED614D5" w14:textId="77777777" w:rsidR="00974B1F" w:rsidRPr="00DB5090" w:rsidRDefault="00974B1F" w:rsidP="00974B1F">
            <w:pPr>
              <w:ind w:left="223" w:right="-72" w:hanging="223"/>
              <w:jc w:val="center"/>
              <w:rPr>
                <w:rFonts w:cs="Arial"/>
                <w:sz w:val="14"/>
                <w:szCs w:val="14"/>
              </w:rPr>
            </w:pPr>
          </w:p>
        </w:tc>
        <w:tc>
          <w:tcPr>
            <w:tcW w:w="851" w:type="dxa"/>
            <w:shd w:val="clear" w:color="auto" w:fill="FAFAFA"/>
          </w:tcPr>
          <w:p w14:paraId="75EA2490" w14:textId="77777777" w:rsidR="00974B1F" w:rsidRPr="00DB5090" w:rsidRDefault="00974B1F" w:rsidP="00974B1F">
            <w:pPr>
              <w:ind w:right="-72"/>
              <w:jc w:val="right"/>
              <w:rPr>
                <w:rFonts w:cs="Arial"/>
                <w:sz w:val="14"/>
                <w:szCs w:val="17"/>
                <w:lang w:val="en-GB"/>
              </w:rPr>
            </w:pPr>
          </w:p>
        </w:tc>
        <w:tc>
          <w:tcPr>
            <w:tcW w:w="850" w:type="dxa"/>
            <w:vAlign w:val="bottom"/>
          </w:tcPr>
          <w:p w14:paraId="3289ABD0" w14:textId="77777777" w:rsidR="00974B1F" w:rsidRPr="00DB5090" w:rsidRDefault="00974B1F" w:rsidP="00974B1F">
            <w:pPr>
              <w:ind w:right="-72"/>
              <w:jc w:val="right"/>
              <w:rPr>
                <w:rFonts w:cs="Arial"/>
                <w:sz w:val="14"/>
                <w:szCs w:val="14"/>
              </w:rPr>
            </w:pPr>
          </w:p>
        </w:tc>
        <w:tc>
          <w:tcPr>
            <w:tcW w:w="851" w:type="dxa"/>
            <w:shd w:val="clear" w:color="auto" w:fill="FAFAFA"/>
          </w:tcPr>
          <w:p w14:paraId="66911C02" w14:textId="77777777" w:rsidR="00974B1F" w:rsidRPr="00DB5090" w:rsidRDefault="00974B1F" w:rsidP="00974B1F">
            <w:pPr>
              <w:ind w:right="-72"/>
              <w:jc w:val="right"/>
              <w:rPr>
                <w:rFonts w:cs="Arial"/>
                <w:sz w:val="14"/>
                <w:szCs w:val="17"/>
                <w:lang w:val="en-GB"/>
              </w:rPr>
            </w:pPr>
          </w:p>
        </w:tc>
        <w:tc>
          <w:tcPr>
            <w:tcW w:w="850" w:type="dxa"/>
            <w:vAlign w:val="bottom"/>
          </w:tcPr>
          <w:p w14:paraId="67EC6392" w14:textId="77777777" w:rsidR="00974B1F" w:rsidRPr="00DB5090" w:rsidRDefault="00974B1F" w:rsidP="00974B1F">
            <w:pPr>
              <w:ind w:right="-72"/>
              <w:jc w:val="right"/>
              <w:rPr>
                <w:rFonts w:cs="Arial"/>
                <w:sz w:val="14"/>
                <w:szCs w:val="14"/>
              </w:rPr>
            </w:pPr>
          </w:p>
        </w:tc>
      </w:tr>
      <w:tr w:rsidR="00BE3375" w:rsidRPr="00DB5090" w14:paraId="4B6A0D65" w14:textId="77777777" w:rsidTr="00254906">
        <w:tc>
          <w:tcPr>
            <w:tcW w:w="3261" w:type="dxa"/>
          </w:tcPr>
          <w:p w14:paraId="1EF552E8" w14:textId="77777777" w:rsidR="00BE3375" w:rsidRPr="00DB5090" w:rsidRDefault="00BE3375" w:rsidP="00BE3375">
            <w:pPr>
              <w:ind w:left="-105" w:right="-72"/>
              <w:jc w:val="left"/>
              <w:rPr>
                <w:rFonts w:cs="Arial"/>
                <w:b/>
                <w:bCs/>
                <w:sz w:val="14"/>
                <w:szCs w:val="14"/>
              </w:rPr>
            </w:pPr>
            <w:r w:rsidRPr="00DB5090">
              <w:rPr>
                <w:rFonts w:cs="Arial"/>
                <w:sz w:val="14"/>
                <w:szCs w:val="14"/>
                <w:lang w:val="en-GB"/>
              </w:rPr>
              <w:t xml:space="preserve">   </w:t>
            </w:r>
            <w:proofErr w:type="spellStart"/>
            <w:r w:rsidRPr="00DB5090">
              <w:rPr>
                <w:rFonts w:cs="Arial"/>
                <w:sz w:val="14"/>
                <w:szCs w:val="14"/>
                <w:lang w:val="en-GB"/>
              </w:rPr>
              <w:t>Pitsanuloke</w:t>
            </w:r>
            <w:proofErr w:type="spellEnd"/>
            <w:r w:rsidRPr="00DB5090">
              <w:rPr>
                <w:rFonts w:cs="Arial"/>
                <w:sz w:val="14"/>
                <w:szCs w:val="14"/>
                <w:lang w:val="en-GB"/>
              </w:rPr>
              <w:t xml:space="preserve"> Medical Co., Ltd.</w:t>
            </w:r>
          </w:p>
        </w:tc>
        <w:tc>
          <w:tcPr>
            <w:tcW w:w="1084" w:type="dxa"/>
          </w:tcPr>
          <w:p w14:paraId="447A3E76" w14:textId="77777777" w:rsidR="00BE3375" w:rsidRPr="00DB5090" w:rsidRDefault="00BE3375" w:rsidP="00BE3375">
            <w:pPr>
              <w:ind w:right="-72"/>
              <w:jc w:val="center"/>
              <w:rPr>
                <w:rFonts w:cs="Arial"/>
                <w:sz w:val="14"/>
                <w:szCs w:val="14"/>
              </w:rPr>
            </w:pPr>
            <w:r w:rsidRPr="00DB5090">
              <w:rPr>
                <w:rFonts w:cs="Arial"/>
                <w:sz w:val="14"/>
                <w:szCs w:val="14"/>
                <w:lang w:val="en-GB"/>
              </w:rPr>
              <w:t>Thailand</w:t>
            </w:r>
          </w:p>
        </w:tc>
        <w:tc>
          <w:tcPr>
            <w:tcW w:w="1701" w:type="dxa"/>
          </w:tcPr>
          <w:p w14:paraId="20BB06D7" w14:textId="77777777" w:rsidR="00BE3375" w:rsidRPr="00DB5090" w:rsidRDefault="00BE3375" w:rsidP="00BE3375">
            <w:pPr>
              <w:ind w:left="223" w:right="-72" w:hanging="223"/>
              <w:jc w:val="center"/>
              <w:rPr>
                <w:rFonts w:cs="Arial"/>
                <w:sz w:val="14"/>
                <w:szCs w:val="14"/>
              </w:rPr>
            </w:pPr>
            <w:r w:rsidRPr="00DB5090">
              <w:rPr>
                <w:rFonts w:cs="Arial"/>
                <w:sz w:val="14"/>
                <w:szCs w:val="14"/>
                <w:lang w:val="en-GB"/>
              </w:rPr>
              <w:t>Hospital</w:t>
            </w:r>
          </w:p>
        </w:tc>
        <w:tc>
          <w:tcPr>
            <w:tcW w:w="851" w:type="dxa"/>
            <w:shd w:val="clear" w:color="auto" w:fill="FAFAFA"/>
          </w:tcPr>
          <w:p w14:paraId="42023501" w14:textId="082B4D5A" w:rsidR="00BE3375" w:rsidRPr="00DB5090" w:rsidRDefault="00D913DF" w:rsidP="00BE3375">
            <w:pPr>
              <w:ind w:right="-72"/>
              <w:jc w:val="right"/>
              <w:rPr>
                <w:rFonts w:cs="Arial"/>
                <w:sz w:val="14"/>
                <w:szCs w:val="17"/>
                <w:lang w:val="en-GB"/>
              </w:rPr>
            </w:pPr>
            <w:r w:rsidRPr="00D913DF">
              <w:rPr>
                <w:rFonts w:cs="Arial"/>
                <w:sz w:val="14"/>
                <w:szCs w:val="17"/>
                <w:lang w:val="en-GB"/>
              </w:rPr>
              <w:t>85</w:t>
            </w:r>
            <w:r w:rsidR="00BE3375" w:rsidRPr="00DB5090">
              <w:rPr>
                <w:rFonts w:cs="Arial"/>
                <w:sz w:val="14"/>
                <w:szCs w:val="17"/>
                <w:lang w:val="en-GB"/>
              </w:rPr>
              <w:t>.</w:t>
            </w:r>
            <w:r w:rsidRPr="00D913DF">
              <w:rPr>
                <w:rFonts w:cs="Arial"/>
                <w:sz w:val="14"/>
                <w:szCs w:val="17"/>
                <w:lang w:val="en-GB"/>
              </w:rPr>
              <w:t>00</w:t>
            </w:r>
          </w:p>
        </w:tc>
        <w:tc>
          <w:tcPr>
            <w:tcW w:w="850" w:type="dxa"/>
            <w:vAlign w:val="bottom"/>
          </w:tcPr>
          <w:p w14:paraId="69B84B77" w14:textId="4174CAF7" w:rsidR="00BE3375" w:rsidRPr="00DB5090" w:rsidRDefault="00D913DF" w:rsidP="00BE3375">
            <w:pPr>
              <w:ind w:right="-72"/>
              <w:jc w:val="right"/>
              <w:rPr>
                <w:rFonts w:cs="Arial"/>
                <w:sz w:val="14"/>
                <w:szCs w:val="14"/>
              </w:rPr>
            </w:pPr>
            <w:r w:rsidRPr="00D913DF">
              <w:rPr>
                <w:rFonts w:cs="Arial"/>
                <w:sz w:val="14"/>
                <w:szCs w:val="14"/>
                <w:lang w:val="en-GB"/>
              </w:rPr>
              <w:t>60</w:t>
            </w:r>
            <w:r w:rsidR="00BE3375" w:rsidRPr="00DB5090">
              <w:rPr>
                <w:rFonts w:cs="Arial"/>
                <w:sz w:val="14"/>
                <w:szCs w:val="14"/>
              </w:rPr>
              <w:t>.</w:t>
            </w:r>
            <w:r w:rsidRPr="00D913DF">
              <w:rPr>
                <w:rFonts w:cs="Arial"/>
                <w:sz w:val="14"/>
                <w:szCs w:val="14"/>
                <w:lang w:val="en-GB"/>
              </w:rPr>
              <w:t>00</w:t>
            </w:r>
          </w:p>
        </w:tc>
        <w:tc>
          <w:tcPr>
            <w:tcW w:w="851" w:type="dxa"/>
            <w:shd w:val="clear" w:color="auto" w:fill="FAFAFA"/>
          </w:tcPr>
          <w:p w14:paraId="5E3407D8" w14:textId="577464D1" w:rsidR="00BE3375" w:rsidRPr="00DB5090" w:rsidRDefault="00D913DF" w:rsidP="00BE3375">
            <w:pPr>
              <w:ind w:right="-72"/>
              <w:jc w:val="right"/>
              <w:rPr>
                <w:rFonts w:cs="Arial"/>
                <w:sz w:val="14"/>
                <w:szCs w:val="17"/>
                <w:lang w:val="en-GB"/>
              </w:rPr>
            </w:pPr>
            <w:r w:rsidRPr="00D913DF">
              <w:rPr>
                <w:rFonts w:cs="Arial"/>
                <w:sz w:val="14"/>
                <w:szCs w:val="17"/>
                <w:lang w:val="en-GB"/>
              </w:rPr>
              <w:t>15</w:t>
            </w:r>
            <w:r w:rsidR="00BE3375" w:rsidRPr="00DB5090">
              <w:rPr>
                <w:rFonts w:cs="Arial"/>
                <w:sz w:val="14"/>
                <w:szCs w:val="17"/>
                <w:lang w:val="en-GB"/>
              </w:rPr>
              <w:t>.</w:t>
            </w:r>
            <w:r w:rsidRPr="00D913DF">
              <w:rPr>
                <w:rFonts w:cs="Arial"/>
                <w:sz w:val="14"/>
                <w:szCs w:val="17"/>
                <w:lang w:val="en-GB"/>
              </w:rPr>
              <w:t>00</w:t>
            </w:r>
          </w:p>
        </w:tc>
        <w:tc>
          <w:tcPr>
            <w:tcW w:w="850" w:type="dxa"/>
            <w:vAlign w:val="bottom"/>
          </w:tcPr>
          <w:p w14:paraId="0D1DCDBA" w14:textId="5F17D564" w:rsidR="00BE3375" w:rsidRPr="00DB5090" w:rsidRDefault="00D913DF" w:rsidP="00BE3375">
            <w:pPr>
              <w:ind w:right="-72"/>
              <w:jc w:val="right"/>
              <w:rPr>
                <w:rFonts w:cs="Arial"/>
                <w:sz w:val="14"/>
                <w:szCs w:val="14"/>
              </w:rPr>
            </w:pPr>
            <w:r w:rsidRPr="00D913DF">
              <w:rPr>
                <w:rFonts w:cs="Arial"/>
                <w:sz w:val="14"/>
                <w:szCs w:val="14"/>
                <w:lang w:val="en-GB"/>
              </w:rPr>
              <w:t>40</w:t>
            </w:r>
            <w:r w:rsidR="00BE3375" w:rsidRPr="00DB5090">
              <w:rPr>
                <w:rFonts w:cs="Arial"/>
                <w:sz w:val="14"/>
                <w:szCs w:val="14"/>
              </w:rPr>
              <w:t>.</w:t>
            </w:r>
            <w:r w:rsidRPr="00D913DF">
              <w:rPr>
                <w:rFonts w:cs="Arial"/>
                <w:sz w:val="14"/>
                <w:szCs w:val="14"/>
                <w:lang w:val="en-GB"/>
              </w:rPr>
              <w:t>00</w:t>
            </w:r>
          </w:p>
        </w:tc>
      </w:tr>
      <w:tr w:rsidR="00BE3375" w:rsidRPr="00DB5090" w14:paraId="309AA055" w14:textId="77777777" w:rsidTr="00254906">
        <w:tc>
          <w:tcPr>
            <w:tcW w:w="3261" w:type="dxa"/>
          </w:tcPr>
          <w:p w14:paraId="3E90B7B4" w14:textId="77777777" w:rsidR="00BE3375" w:rsidRPr="00DB5090" w:rsidRDefault="00BE3375" w:rsidP="00BE3375">
            <w:pPr>
              <w:ind w:left="-105" w:right="-72"/>
              <w:jc w:val="left"/>
              <w:rPr>
                <w:rFonts w:cs="Arial"/>
                <w:sz w:val="14"/>
                <w:szCs w:val="14"/>
              </w:rPr>
            </w:pPr>
            <w:r w:rsidRPr="00DB5090">
              <w:rPr>
                <w:rFonts w:cs="Arial"/>
                <w:sz w:val="14"/>
                <w:szCs w:val="14"/>
                <w:lang w:val="en-GB"/>
              </w:rPr>
              <w:t xml:space="preserve">   </w:t>
            </w:r>
            <w:proofErr w:type="spellStart"/>
            <w:r w:rsidRPr="00DB5090">
              <w:rPr>
                <w:rFonts w:cs="Arial"/>
                <w:sz w:val="14"/>
                <w:szCs w:val="14"/>
                <w:lang w:val="en-GB"/>
              </w:rPr>
              <w:t>Paknampo</w:t>
            </w:r>
            <w:proofErr w:type="spellEnd"/>
            <w:r w:rsidRPr="00DB5090">
              <w:rPr>
                <w:rFonts w:cs="Arial"/>
                <w:sz w:val="14"/>
                <w:szCs w:val="14"/>
                <w:lang w:val="en-GB"/>
              </w:rPr>
              <w:t xml:space="preserve"> Hospital Co., Ltd.</w:t>
            </w:r>
          </w:p>
        </w:tc>
        <w:tc>
          <w:tcPr>
            <w:tcW w:w="1084" w:type="dxa"/>
          </w:tcPr>
          <w:p w14:paraId="50E45054" w14:textId="77777777" w:rsidR="00BE3375" w:rsidRPr="00DB5090" w:rsidRDefault="00BE3375" w:rsidP="00BE3375">
            <w:pPr>
              <w:ind w:right="-72"/>
              <w:jc w:val="center"/>
              <w:rPr>
                <w:rFonts w:cs="Arial"/>
                <w:sz w:val="14"/>
                <w:szCs w:val="14"/>
              </w:rPr>
            </w:pPr>
            <w:r w:rsidRPr="00DB5090">
              <w:rPr>
                <w:rFonts w:cs="Arial"/>
                <w:sz w:val="14"/>
                <w:szCs w:val="14"/>
                <w:lang w:val="en-GB"/>
              </w:rPr>
              <w:t>Thailand</w:t>
            </w:r>
          </w:p>
        </w:tc>
        <w:tc>
          <w:tcPr>
            <w:tcW w:w="1701" w:type="dxa"/>
          </w:tcPr>
          <w:p w14:paraId="61EA7B7C"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7B901D22" w14:textId="31F0226C" w:rsidR="00BE3375" w:rsidRPr="00DB5090" w:rsidRDefault="00D913DF" w:rsidP="00BE3375">
            <w:pPr>
              <w:ind w:right="-72"/>
              <w:jc w:val="right"/>
              <w:rPr>
                <w:rFonts w:cs="Arial"/>
                <w:sz w:val="14"/>
                <w:szCs w:val="17"/>
                <w:lang w:val="en-GB"/>
              </w:rPr>
            </w:pPr>
            <w:r w:rsidRPr="00D913DF">
              <w:rPr>
                <w:rFonts w:cs="Arial"/>
                <w:sz w:val="14"/>
                <w:szCs w:val="17"/>
                <w:lang w:val="en-GB"/>
              </w:rPr>
              <w:t>91</w:t>
            </w:r>
            <w:r w:rsidR="00BE3375" w:rsidRPr="00DB5090">
              <w:rPr>
                <w:rFonts w:cs="Arial"/>
                <w:sz w:val="14"/>
                <w:szCs w:val="17"/>
                <w:lang w:val="en-GB"/>
              </w:rPr>
              <w:t>.</w:t>
            </w:r>
            <w:r w:rsidRPr="00D913DF">
              <w:rPr>
                <w:rFonts w:cs="Arial"/>
                <w:sz w:val="14"/>
                <w:szCs w:val="17"/>
                <w:lang w:val="en-GB"/>
              </w:rPr>
              <w:t>56</w:t>
            </w:r>
          </w:p>
        </w:tc>
        <w:tc>
          <w:tcPr>
            <w:tcW w:w="850" w:type="dxa"/>
            <w:vAlign w:val="bottom"/>
          </w:tcPr>
          <w:p w14:paraId="62BAA06E" w14:textId="1F1E1285" w:rsidR="00BE3375" w:rsidRPr="00DB5090" w:rsidRDefault="00D913DF" w:rsidP="00BE3375">
            <w:pPr>
              <w:ind w:right="-72"/>
              <w:jc w:val="right"/>
              <w:rPr>
                <w:rFonts w:cs="Arial"/>
                <w:sz w:val="14"/>
                <w:szCs w:val="14"/>
              </w:rPr>
            </w:pPr>
            <w:r w:rsidRPr="00D913DF">
              <w:rPr>
                <w:rFonts w:cs="Arial"/>
                <w:sz w:val="14"/>
                <w:szCs w:val="14"/>
                <w:lang w:val="en-GB"/>
              </w:rPr>
              <w:t>91</w:t>
            </w:r>
            <w:r w:rsidR="00BE3375" w:rsidRPr="00DB5090">
              <w:rPr>
                <w:rFonts w:cs="Arial"/>
                <w:sz w:val="14"/>
                <w:szCs w:val="14"/>
              </w:rPr>
              <w:t>.</w:t>
            </w:r>
            <w:r w:rsidRPr="00D913DF">
              <w:rPr>
                <w:rFonts w:cs="Arial"/>
                <w:sz w:val="14"/>
                <w:szCs w:val="14"/>
                <w:lang w:val="en-GB"/>
              </w:rPr>
              <w:t>53</w:t>
            </w:r>
          </w:p>
        </w:tc>
        <w:tc>
          <w:tcPr>
            <w:tcW w:w="851" w:type="dxa"/>
            <w:shd w:val="clear" w:color="auto" w:fill="FAFAFA"/>
          </w:tcPr>
          <w:p w14:paraId="2CA97833" w14:textId="2C4A2640" w:rsidR="00BE3375" w:rsidRPr="00DB5090" w:rsidRDefault="00D913DF" w:rsidP="00BE3375">
            <w:pPr>
              <w:ind w:right="-72"/>
              <w:jc w:val="right"/>
              <w:rPr>
                <w:rFonts w:cs="Arial"/>
                <w:sz w:val="14"/>
                <w:szCs w:val="17"/>
                <w:lang w:val="en-GB"/>
              </w:rPr>
            </w:pPr>
            <w:r w:rsidRPr="00D913DF">
              <w:rPr>
                <w:rFonts w:cs="Arial"/>
                <w:sz w:val="14"/>
                <w:szCs w:val="17"/>
                <w:lang w:val="en-GB"/>
              </w:rPr>
              <w:t>8</w:t>
            </w:r>
            <w:r w:rsidR="00BE3375" w:rsidRPr="00DB5090">
              <w:rPr>
                <w:rFonts w:cs="Arial"/>
                <w:sz w:val="14"/>
                <w:szCs w:val="17"/>
                <w:lang w:val="en-GB"/>
              </w:rPr>
              <w:t>.</w:t>
            </w:r>
            <w:r w:rsidRPr="00D913DF">
              <w:rPr>
                <w:rFonts w:cs="Arial"/>
                <w:sz w:val="14"/>
                <w:szCs w:val="17"/>
                <w:lang w:val="en-GB"/>
              </w:rPr>
              <w:t>44</w:t>
            </w:r>
          </w:p>
        </w:tc>
        <w:tc>
          <w:tcPr>
            <w:tcW w:w="850" w:type="dxa"/>
            <w:vAlign w:val="bottom"/>
          </w:tcPr>
          <w:p w14:paraId="7C750701" w14:textId="254BD507" w:rsidR="00BE3375" w:rsidRPr="00DB5090" w:rsidRDefault="00D913DF" w:rsidP="00BE3375">
            <w:pPr>
              <w:ind w:right="-72"/>
              <w:jc w:val="right"/>
              <w:rPr>
                <w:rFonts w:cs="Arial"/>
                <w:sz w:val="14"/>
                <w:szCs w:val="14"/>
              </w:rPr>
            </w:pPr>
            <w:r w:rsidRPr="00D913DF">
              <w:rPr>
                <w:rFonts w:cs="Arial"/>
                <w:sz w:val="14"/>
                <w:szCs w:val="14"/>
                <w:lang w:val="en-GB"/>
              </w:rPr>
              <w:t>8</w:t>
            </w:r>
            <w:r w:rsidR="00BE3375" w:rsidRPr="00DB5090">
              <w:rPr>
                <w:rFonts w:cs="Arial"/>
                <w:sz w:val="14"/>
                <w:szCs w:val="14"/>
              </w:rPr>
              <w:t>.</w:t>
            </w:r>
            <w:r w:rsidRPr="00D913DF">
              <w:rPr>
                <w:rFonts w:cs="Arial"/>
                <w:sz w:val="14"/>
                <w:szCs w:val="14"/>
                <w:lang w:val="en-GB"/>
              </w:rPr>
              <w:t>47</w:t>
            </w:r>
          </w:p>
        </w:tc>
      </w:tr>
      <w:tr w:rsidR="00BE3375" w:rsidRPr="00DB5090" w14:paraId="3DCCB747" w14:textId="77777777" w:rsidTr="00254906">
        <w:tc>
          <w:tcPr>
            <w:tcW w:w="3261" w:type="dxa"/>
          </w:tcPr>
          <w:p w14:paraId="3705B72B" w14:textId="57E2C0C3" w:rsidR="00BE3375" w:rsidRPr="00DB5090" w:rsidRDefault="00BE3375" w:rsidP="00BE3375">
            <w:pPr>
              <w:ind w:left="-105" w:right="-72"/>
              <w:jc w:val="left"/>
              <w:rPr>
                <w:rFonts w:cs="Arial"/>
                <w:sz w:val="14"/>
                <w:szCs w:val="14"/>
                <w:lang w:val="en-GB"/>
              </w:rPr>
            </w:pPr>
            <w:r w:rsidRPr="00DB5090">
              <w:rPr>
                <w:rFonts w:cs="Arial"/>
                <w:sz w:val="14"/>
                <w:szCs w:val="14"/>
                <w:lang w:val="en-GB"/>
              </w:rPr>
              <w:t xml:space="preserve">   Principal Healthcare - </w:t>
            </w:r>
            <w:proofErr w:type="spellStart"/>
            <w:r w:rsidRPr="00DB5090">
              <w:rPr>
                <w:rFonts w:cs="Arial"/>
                <w:sz w:val="14"/>
                <w:szCs w:val="14"/>
                <w:lang w:val="en-GB"/>
              </w:rPr>
              <w:t>Uthai</w:t>
            </w:r>
            <w:proofErr w:type="spellEnd"/>
            <w:r w:rsidRPr="00DB5090">
              <w:rPr>
                <w:rFonts w:cs="Arial"/>
                <w:sz w:val="14"/>
                <w:szCs w:val="14"/>
                <w:lang w:val="en-GB"/>
              </w:rPr>
              <w:t xml:space="preserve"> Co., Ltd.</w:t>
            </w:r>
          </w:p>
        </w:tc>
        <w:tc>
          <w:tcPr>
            <w:tcW w:w="1084" w:type="dxa"/>
          </w:tcPr>
          <w:p w14:paraId="7150C1BD" w14:textId="77777777"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422556B0"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2D7B6E7D" w14:textId="580D3A8B" w:rsidR="00BE3375" w:rsidRPr="00DB5090" w:rsidRDefault="00D913DF" w:rsidP="00BE3375">
            <w:pPr>
              <w:ind w:right="-72"/>
              <w:jc w:val="right"/>
              <w:rPr>
                <w:rFonts w:cs="Arial"/>
                <w:sz w:val="14"/>
                <w:szCs w:val="17"/>
                <w:lang w:val="en-GB"/>
              </w:rPr>
            </w:pPr>
            <w:r w:rsidRPr="00D913DF">
              <w:rPr>
                <w:rFonts w:cs="Arial"/>
                <w:sz w:val="14"/>
                <w:szCs w:val="17"/>
                <w:lang w:val="en-GB"/>
              </w:rPr>
              <w:t>99</w:t>
            </w:r>
            <w:r w:rsidR="00BE3375" w:rsidRPr="00DB5090">
              <w:rPr>
                <w:rFonts w:cs="Arial"/>
                <w:sz w:val="14"/>
                <w:szCs w:val="17"/>
                <w:lang w:val="en-GB"/>
              </w:rPr>
              <w:t>.</w:t>
            </w:r>
            <w:r w:rsidRPr="00D913DF">
              <w:rPr>
                <w:rFonts w:cs="Arial"/>
                <w:sz w:val="14"/>
                <w:szCs w:val="17"/>
                <w:lang w:val="en-GB"/>
              </w:rPr>
              <w:t>99</w:t>
            </w:r>
          </w:p>
        </w:tc>
        <w:tc>
          <w:tcPr>
            <w:tcW w:w="850" w:type="dxa"/>
            <w:vAlign w:val="bottom"/>
          </w:tcPr>
          <w:p w14:paraId="734A6F00" w14:textId="5D69399E" w:rsidR="00BE3375" w:rsidRPr="00DB5090" w:rsidRDefault="00D913DF" w:rsidP="00BE3375">
            <w:pPr>
              <w:ind w:right="-72"/>
              <w:jc w:val="right"/>
              <w:rPr>
                <w:rFonts w:cs="Arial"/>
                <w:sz w:val="14"/>
                <w:szCs w:val="14"/>
              </w:rPr>
            </w:pPr>
            <w:r w:rsidRPr="00D913DF">
              <w:rPr>
                <w:rFonts w:cs="Arial"/>
                <w:sz w:val="14"/>
                <w:szCs w:val="14"/>
                <w:lang w:val="en-GB"/>
              </w:rPr>
              <w:t>99</w:t>
            </w:r>
            <w:r w:rsidR="00BE3375" w:rsidRPr="00DB5090">
              <w:rPr>
                <w:rFonts w:cs="Arial"/>
                <w:sz w:val="14"/>
                <w:szCs w:val="14"/>
              </w:rPr>
              <w:t>.</w:t>
            </w:r>
            <w:r w:rsidRPr="00D913DF">
              <w:rPr>
                <w:rFonts w:cs="Arial"/>
                <w:sz w:val="14"/>
                <w:szCs w:val="14"/>
                <w:lang w:val="en-GB"/>
              </w:rPr>
              <w:t>99</w:t>
            </w:r>
          </w:p>
        </w:tc>
        <w:tc>
          <w:tcPr>
            <w:tcW w:w="851" w:type="dxa"/>
            <w:shd w:val="clear" w:color="auto" w:fill="FAFAFA"/>
          </w:tcPr>
          <w:p w14:paraId="099138AE" w14:textId="692247CE" w:rsidR="00BE3375" w:rsidRPr="00DB5090" w:rsidRDefault="00BE3375" w:rsidP="00BE3375">
            <w:pPr>
              <w:ind w:right="-72"/>
              <w:jc w:val="right"/>
              <w:rPr>
                <w:rFonts w:cs="Arial"/>
                <w:sz w:val="14"/>
                <w:szCs w:val="17"/>
                <w:lang w:val="en-GB"/>
              </w:rPr>
            </w:pPr>
            <w:r w:rsidRPr="00DB5090">
              <w:rPr>
                <w:rFonts w:cs="Arial"/>
                <w:sz w:val="14"/>
                <w:szCs w:val="17"/>
                <w:lang w:val="en-GB"/>
              </w:rPr>
              <w:t>-</w:t>
            </w:r>
          </w:p>
        </w:tc>
        <w:tc>
          <w:tcPr>
            <w:tcW w:w="850" w:type="dxa"/>
            <w:vAlign w:val="bottom"/>
          </w:tcPr>
          <w:p w14:paraId="2338316C" w14:textId="3964B138" w:rsidR="00BE3375" w:rsidRPr="00DB5090" w:rsidRDefault="00BE3375" w:rsidP="00BE3375">
            <w:pPr>
              <w:ind w:right="-72"/>
              <w:jc w:val="right"/>
              <w:rPr>
                <w:rFonts w:cs="Arial"/>
                <w:sz w:val="14"/>
                <w:szCs w:val="14"/>
              </w:rPr>
            </w:pPr>
            <w:r w:rsidRPr="00DB5090">
              <w:rPr>
                <w:rFonts w:cs="Arial"/>
                <w:sz w:val="14"/>
                <w:szCs w:val="14"/>
              </w:rPr>
              <w:t>-</w:t>
            </w:r>
          </w:p>
        </w:tc>
      </w:tr>
      <w:tr w:rsidR="00BE3375" w:rsidRPr="00DB5090" w14:paraId="3C094F1E" w14:textId="77777777" w:rsidTr="00254906">
        <w:tc>
          <w:tcPr>
            <w:tcW w:w="3261" w:type="dxa"/>
          </w:tcPr>
          <w:p w14:paraId="719FFDB9" w14:textId="636ABD68" w:rsidR="00BE3375" w:rsidRPr="00DB5090" w:rsidRDefault="00BE3375" w:rsidP="00BE3375">
            <w:pPr>
              <w:ind w:left="-105" w:right="-72"/>
              <w:jc w:val="left"/>
              <w:rPr>
                <w:rFonts w:cs="Arial"/>
                <w:sz w:val="14"/>
                <w:szCs w:val="14"/>
                <w:lang w:val="en-GB"/>
              </w:rPr>
            </w:pPr>
            <w:r w:rsidRPr="00DB5090">
              <w:rPr>
                <w:rFonts w:cs="Arial"/>
                <w:sz w:val="14"/>
                <w:szCs w:val="14"/>
                <w:lang w:val="en-GB"/>
              </w:rPr>
              <w:t xml:space="preserve">   Principal Healthcare - Lamphun Co., Ltd.</w:t>
            </w:r>
          </w:p>
        </w:tc>
        <w:tc>
          <w:tcPr>
            <w:tcW w:w="1084" w:type="dxa"/>
          </w:tcPr>
          <w:p w14:paraId="21D5A7BB" w14:textId="77777777"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1C907EC9"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6E5CB44B" w14:textId="2C73CAAB" w:rsidR="00BE3375" w:rsidRPr="00DB5090" w:rsidRDefault="00D913DF" w:rsidP="00BE3375">
            <w:pPr>
              <w:ind w:right="-72"/>
              <w:jc w:val="right"/>
              <w:rPr>
                <w:rFonts w:cs="Arial"/>
                <w:sz w:val="14"/>
                <w:szCs w:val="17"/>
                <w:lang w:val="en-GB"/>
              </w:rPr>
            </w:pPr>
            <w:r w:rsidRPr="00D913DF">
              <w:rPr>
                <w:rFonts w:cs="Arial"/>
                <w:sz w:val="14"/>
                <w:szCs w:val="17"/>
                <w:lang w:val="en-GB"/>
              </w:rPr>
              <w:t>86</w:t>
            </w:r>
            <w:r w:rsidR="00BE3375" w:rsidRPr="00DB5090">
              <w:rPr>
                <w:rFonts w:cs="Arial"/>
                <w:sz w:val="14"/>
                <w:szCs w:val="17"/>
                <w:lang w:val="en-GB"/>
              </w:rPr>
              <w:t>.</w:t>
            </w:r>
            <w:r w:rsidRPr="00D913DF">
              <w:rPr>
                <w:rFonts w:cs="Arial"/>
                <w:sz w:val="14"/>
                <w:szCs w:val="17"/>
                <w:lang w:val="en-GB"/>
              </w:rPr>
              <w:t>67</w:t>
            </w:r>
          </w:p>
        </w:tc>
        <w:tc>
          <w:tcPr>
            <w:tcW w:w="850" w:type="dxa"/>
          </w:tcPr>
          <w:p w14:paraId="757D81D3" w14:textId="42C390DD" w:rsidR="00BE3375" w:rsidRPr="00DB5090" w:rsidRDefault="00D913DF" w:rsidP="00BE3375">
            <w:pPr>
              <w:ind w:right="-72"/>
              <w:jc w:val="right"/>
              <w:rPr>
                <w:rFonts w:cs="Arial"/>
                <w:sz w:val="14"/>
                <w:szCs w:val="14"/>
              </w:rPr>
            </w:pPr>
            <w:r w:rsidRPr="00D913DF">
              <w:rPr>
                <w:rFonts w:cs="Arial"/>
                <w:sz w:val="14"/>
                <w:szCs w:val="14"/>
                <w:lang w:val="en-GB"/>
              </w:rPr>
              <w:t>86</w:t>
            </w:r>
            <w:r w:rsidR="00BE3375" w:rsidRPr="00DB5090">
              <w:rPr>
                <w:rFonts w:cs="Arial"/>
                <w:sz w:val="14"/>
                <w:szCs w:val="14"/>
              </w:rPr>
              <w:t>.</w:t>
            </w:r>
            <w:r w:rsidRPr="00D913DF">
              <w:rPr>
                <w:rFonts w:cs="Arial"/>
                <w:sz w:val="14"/>
                <w:szCs w:val="14"/>
                <w:lang w:val="en-GB"/>
              </w:rPr>
              <w:t>67</w:t>
            </w:r>
          </w:p>
        </w:tc>
        <w:tc>
          <w:tcPr>
            <w:tcW w:w="851" w:type="dxa"/>
            <w:shd w:val="clear" w:color="auto" w:fill="FAFAFA"/>
          </w:tcPr>
          <w:p w14:paraId="6AEA8119" w14:textId="00667909" w:rsidR="00BE3375" w:rsidRPr="00DB5090" w:rsidRDefault="00D913DF" w:rsidP="00BE3375">
            <w:pPr>
              <w:ind w:right="-72"/>
              <w:jc w:val="right"/>
              <w:rPr>
                <w:rFonts w:cs="Arial"/>
                <w:sz w:val="14"/>
                <w:szCs w:val="17"/>
                <w:lang w:val="en-GB"/>
              </w:rPr>
            </w:pPr>
            <w:r w:rsidRPr="00D913DF">
              <w:rPr>
                <w:rFonts w:cs="Arial"/>
                <w:sz w:val="14"/>
                <w:szCs w:val="17"/>
                <w:lang w:val="en-GB"/>
              </w:rPr>
              <w:t>13</w:t>
            </w:r>
            <w:r w:rsidR="00BE3375" w:rsidRPr="00DB5090">
              <w:rPr>
                <w:rFonts w:cs="Arial"/>
                <w:sz w:val="14"/>
                <w:szCs w:val="17"/>
                <w:lang w:val="en-GB"/>
              </w:rPr>
              <w:t>.</w:t>
            </w:r>
            <w:r w:rsidRPr="00D913DF">
              <w:rPr>
                <w:rFonts w:cs="Arial"/>
                <w:sz w:val="14"/>
                <w:szCs w:val="17"/>
                <w:lang w:val="en-GB"/>
              </w:rPr>
              <w:t>33</w:t>
            </w:r>
          </w:p>
        </w:tc>
        <w:tc>
          <w:tcPr>
            <w:tcW w:w="850" w:type="dxa"/>
          </w:tcPr>
          <w:p w14:paraId="41678941" w14:textId="76095A88" w:rsidR="00BE3375" w:rsidRPr="00DB5090" w:rsidRDefault="00D913DF" w:rsidP="00BE3375">
            <w:pPr>
              <w:ind w:right="-72"/>
              <w:jc w:val="right"/>
              <w:rPr>
                <w:rFonts w:cs="Arial"/>
                <w:sz w:val="14"/>
                <w:szCs w:val="14"/>
              </w:rPr>
            </w:pPr>
            <w:r w:rsidRPr="00D913DF">
              <w:rPr>
                <w:rFonts w:cs="Arial"/>
                <w:sz w:val="14"/>
                <w:szCs w:val="14"/>
                <w:lang w:val="en-GB"/>
              </w:rPr>
              <w:t>13</w:t>
            </w:r>
            <w:r w:rsidR="00BE3375" w:rsidRPr="00DB5090">
              <w:rPr>
                <w:rFonts w:cs="Arial"/>
                <w:sz w:val="14"/>
                <w:szCs w:val="14"/>
              </w:rPr>
              <w:t>.</w:t>
            </w:r>
            <w:r w:rsidRPr="00D913DF">
              <w:rPr>
                <w:rFonts w:cs="Arial"/>
                <w:sz w:val="14"/>
                <w:szCs w:val="14"/>
                <w:lang w:val="en-GB"/>
              </w:rPr>
              <w:t>33</w:t>
            </w:r>
          </w:p>
        </w:tc>
      </w:tr>
      <w:tr w:rsidR="00BE3375" w:rsidRPr="00DB5090" w14:paraId="3F7A83E2" w14:textId="77777777" w:rsidTr="00254906">
        <w:tc>
          <w:tcPr>
            <w:tcW w:w="3261" w:type="dxa"/>
          </w:tcPr>
          <w:p w14:paraId="4C2CF6D5" w14:textId="0611E67D" w:rsidR="00BE3375" w:rsidRPr="00DB5090" w:rsidRDefault="00BE3375" w:rsidP="00BE3375">
            <w:pPr>
              <w:ind w:left="-105" w:right="-72"/>
              <w:jc w:val="left"/>
              <w:rPr>
                <w:rFonts w:cs="Arial"/>
                <w:sz w:val="14"/>
                <w:szCs w:val="14"/>
                <w:lang w:val="en-GB"/>
              </w:rPr>
            </w:pPr>
            <w:r w:rsidRPr="00DB5090">
              <w:rPr>
                <w:rFonts w:cs="Arial"/>
                <w:sz w:val="14"/>
                <w:szCs w:val="14"/>
                <w:lang w:val="en-GB"/>
              </w:rPr>
              <w:t xml:space="preserve">   Principal Healthcare - </w:t>
            </w:r>
            <w:proofErr w:type="spellStart"/>
            <w:r w:rsidRPr="00DB5090">
              <w:rPr>
                <w:rFonts w:cs="Arial"/>
                <w:sz w:val="14"/>
                <w:szCs w:val="14"/>
                <w:lang w:val="en-GB"/>
              </w:rPr>
              <w:t>Sisaket</w:t>
            </w:r>
            <w:proofErr w:type="spellEnd"/>
            <w:r w:rsidRPr="00DB5090">
              <w:rPr>
                <w:rFonts w:cs="Arial"/>
                <w:sz w:val="14"/>
                <w:szCs w:val="14"/>
                <w:lang w:val="en-GB"/>
              </w:rPr>
              <w:t xml:space="preserve"> Co., Ltd.</w:t>
            </w:r>
          </w:p>
        </w:tc>
        <w:tc>
          <w:tcPr>
            <w:tcW w:w="1084" w:type="dxa"/>
          </w:tcPr>
          <w:p w14:paraId="74062769" w14:textId="77777777"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2B22E5C6"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74D5B5DE" w14:textId="54C074B1" w:rsidR="00BE3375" w:rsidRPr="00DB5090" w:rsidRDefault="00D913DF" w:rsidP="00BE3375">
            <w:pPr>
              <w:ind w:right="-72"/>
              <w:jc w:val="right"/>
              <w:rPr>
                <w:rFonts w:cs="Arial"/>
                <w:sz w:val="14"/>
                <w:szCs w:val="17"/>
                <w:lang w:val="en-GB"/>
              </w:rPr>
            </w:pPr>
            <w:r w:rsidRPr="00D913DF">
              <w:rPr>
                <w:rFonts w:cs="Arial"/>
                <w:sz w:val="14"/>
                <w:szCs w:val="17"/>
                <w:lang w:val="en-GB"/>
              </w:rPr>
              <w:t>60</w:t>
            </w:r>
            <w:r w:rsidR="00BE3375" w:rsidRPr="00DB5090">
              <w:rPr>
                <w:rFonts w:cs="Arial"/>
                <w:sz w:val="14"/>
                <w:szCs w:val="17"/>
                <w:lang w:val="en-GB"/>
              </w:rPr>
              <w:t>.</w:t>
            </w:r>
            <w:r w:rsidRPr="00D913DF">
              <w:rPr>
                <w:rFonts w:cs="Arial"/>
                <w:sz w:val="14"/>
                <w:szCs w:val="17"/>
                <w:lang w:val="en-GB"/>
              </w:rPr>
              <w:t>00</w:t>
            </w:r>
          </w:p>
        </w:tc>
        <w:tc>
          <w:tcPr>
            <w:tcW w:w="850" w:type="dxa"/>
          </w:tcPr>
          <w:p w14:paraId="45AEF6CA" w14:textId="7EC67A95" w:rsidR="00BE3375" w:rsidRPr="00DB5090" w:rsidRDefault="00D913DF" w:rsidP="00BE3375">
            <w:pPr>
              <w:ind w:right="-72"/>
              <w:jc w:val="right"/>
              <w:rPr>
                <w:rFonts w:cs="Arial"/>
                <w:sz w:val="14"/>
                <w:szCs w:val="14"/>
                <w:lang w:val="en-GB"/>
              </w:rPr>
            </w:pPr>
            <w:r w:rsidRPr="00D913DF">
              <w:rPr>
                <w:rFonts w:cs="Arial"/>
                <w:sz w:val="14"/>
                <w:szCs w:val="14"/>
                <w:lang w:val="en-GB"/>
              </w:rPr>
              <w:t>60</w:t>
            </w:r>
            <w:r w:rsidR="00BE3375" w:rsidRPr="00DB5090">
              <w:rPr>
                <w:rFonts w:cs="Arial"/>
                <w:sz w:val="14"/>
                <w:szCs w:val="14"/>
                <w:lang w:val="en-GB"/>
              </w:rPr>
              <w:t>.</w:t>
            </w:r>
            <w:r w:rsidRPr="00D913DF">
              <w:rPr>
                <w:rFonts w:cs="Arial"/>
                <w:sz w:val="14"/>
                <w:szCs w:val="14"/>
                <w:lang w:val="en-GB"/>
              </w:rPr>
              <w:t>00</w:t>
            </w:r>
          </w:p>
        </w:tc>
        <w:tc>
          <w:tcPr>
            <w:tcW w:w="851" w:type="dxa"/>
            <w:shd w:val="clear" w:color="auto" w:fill="FAFAFA"/>
          </w:tcPr>
          <w:p w14:paraId="643E8802" w14:textId="009D8588" w:rsidR="00BE3375" w:rsidRPr="00DB5090" w:rsidRDefault="00D913DF" w:rsidP="00BE3375">
            <w:pPr>
              <w:ind w:right="-72"/>
              <w:jc w:val="right"/>
              <w:rPr>
                <w:rFonts w:cs="Arial"/>
                <w:sz w:val="14"/>
                <w:szCs w:val="17"/>
                <w:lang w:val="en-GB"/>
              </w:rPr>
            </w:pPr>
            <w:r w:rsidRPr="00D913DF">
              <w:rPr>
                <w:rFonts w:cs="Arial"/>
                <w:sz w:val="14"/>
                <w:szCs w:val="17"/>
                <w:lang w:val="en-GB"/>
              </w:rPr>
              <w:t>40</w:t>
            </w:r>
            <w:r w:rsidR="00BE3375" w:rsidRPr="00DB5090">
              <w:rPr>
                <w:rFonts w:cs="Arial"/>
                <w:sz w:val="14"/>
                <w:szCs w:val="17"/>
                <w:lang w:val="en-GB"/>
              </w:rPr>
              <w:t>.</w:t>
            </w:r>
            <w:r w:rsidRPr="00D913DF">
              <w:rPr>
                <w:rFonts w:cs="Arial"/>
                <w:sz w:val="14"/>
                <w:szCs w:val="17"/>
                <w:lang w:val="en-GB"/>
              </w:rPr>
              <w:t>00</w:t>
            </w:r>
          </w:p>
        </w:tc>
        <w:tc>
          <w:tcPr>
            <w:tcW w:w="850" w:type="dxa"/>
          </w:tcPr>
          <w:p w14:paraId="4DF4B2C1" w14:textId="6017EBA3" w:rsidR="00BE3375" w:rsidRPr="00DB5090" w:rsidRDefault="00D913DF" w:rsidP="00BE3375">
            <w:pPr>
              <w:ind w:right="-72"/>
              <w:jc w:val="right"/>
              <w:rPr>
                <w:rFonts w:cs="Arial"/>
                <w:sz w:val="14"/>
                <w:szCs w:val="14"/>
              </w:rPr>
            </w:pPr>
            <w:r w:rsidRPr="00D913DF">
              <w:rPr>
                <w:rFonts w:cs="Arial"/>
                <w:sz w:val="14"/>
                <w:szCs w:val="14"/>
                <w:lang w:val="en-GB"/>
              </w:rPr>
              <w:t>40</w:t>
            </w:r>
            <w:r w:rsidR="00BE3375" w:rsidRPr="00DB5090">
              <w:rPr>
                <w:rFonts w:cs="Arial"/>
                <w:sz w:val="14"/>
                <w:szCs w:val="14"/>
              </w:rPr>
              <w:t>.</w:t>
            </w:r>
            <w:r w:rsidRPr="00D913DF">
              <w:rPr>
                <w:rFonts w:cs="Arial"/>
                <w:sz w:val="14"/>
                <w:szCs w:val="14"/>
                <w:lang w:val="en-GB"/>
              </w:rPr>
              <w:t>00</w:t>
            </w:r>
          </w:p>
        </w:tc>
      </w:tr>
      <w:tr w:rsidR="00BE3375" w:rsidRPr="00DB5090" w14:paraId="5AAA559E" w14:textId="77777777" w:rsidTr="00254906">
        <w:tc>
          <w:tcPr>
            <w:tcW w:w="3261" w:type="dxa"/>
          </w:tcPr>
          <w:p w14:paraId="5A2252E9" w14:textId="324A3469" w:rsidR="00BE3375" w:rsidRPr="00DB5090" w:rsidRDefault="00BE3375" w:rsidP="00BE3375">
            <w:pPr>
              <w:jc w:val="left"/>
              <w:rPr>
                <w:rFonts w:cs="Arial"/>
                <w:sz w:val="14"/>
                <w:szCs w:val="14"/>
                <w:lang w:val="en-GB"/>
              </w:rPr>
            </w:pPr>
            <w:r w:rsidRPr="00DB5090">
              <w:rPr>
                <w:rFonts w:cs="Arial"/>
                <w:sz w:val="14"/>
                <w:szCs w:val="14"/>
                <w:cs/>
                <w:lang w:val="en-GB"/>
              </w:rPr>
              <w:t xml:space="preserve"> </w:t>
            </w:r>
            <w:r w:rsidRPr="00DB5090">
              <w:rPr>
                <w:rFonts w:cs="Arial"/>
                <w:sz w:val="14"/>
                <w:szCs w:val="14"/>
                <w:lang w:val="en-GB"/>
              </w:rPr>
              <w:t xml:space="preserve">Principal Healthcare - Chumphon </w:t>
            </w:r>
            <w:r w:rsidRPr="00DB5090">
              <w:rPr>
                <w:rFonts w:cs="Arial"/>
                <w:sz w:val="14"/>
                <w:szCs w:val="17"/>
              </w:rPr>
              <w:t>Co., Ltd.</w:t>
            </w:r>
          </w:p>
        </w:tc>
        <w:tc>
          <w:tcPr>
            <w:tcW w:w="1084" w:type="dxa"/>
          </w:tcPr>
          <w:p w14:paraId="71D39E5E" w14:textId="77777777"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5E6F614D"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71F4A933" w14:textId="748FF9DE" w:rsidR="00BE3375" w:rsidRPr="00DB5090" w:rsidRDefault="00D913DF" w:rsidP="00BE3375">
            <w:pPr>
              <w:ind w:right="-72"/>
              <w:jc w:val="right"/>
              <w:rPr>
                <w:rFonts w:cs="Arial"/>
                <w:sz w:val="14"/>
                <w:szCs w:val="17"/>
                <w:lang w:val="en-GB"/>
              </w:rPr>
            </w:pPr>
            <w:r w:rsidRPr="00D913DF">
              <w:rPr>
                <w:rFonts w:cs="Arial"/>
                <w:sz w:val="14"/>
                <w:szCs w:val="17"/>
                <w:lang w:val="en-GB"/>
              </w:rPr>
              <w:t>90</w:t>
            </w:r>
            <w:r w:rsidR="00BE3375" w:rsidRPr="00DB5090">
              <w:rPr>
                <w:rFonts w:cs="Arial"/>
                <w:sz w:val="14"/>
                <w:szCs w:val="17"/>
                <w:lang w:val="en-GB"/>
              </w:rPr>
              <w:t>.</w:t>
            </w:r>
            <w:r w:rsidRPr="00D913DF">
              <w:rPr>
                <w:rFonts w:cs="Arial"/>
                <w:sz w:val="14"/>
                <w:szCs w:val="17"/>
                <w:lang w:val="en-GB"/>
              </w:rPr>
              <w:t>00</w:t>
            </w:r>
          </w:p>
        </w:tc>
        <w:tc>
          <w:tcPr>
            <w:tcW w:w="850" w:type="dxa"/>
          </w:tcPr>
          <w:p w14:paraId="520C0EC0" w14:textId="6EC5DF98" w:rsidR="00BE3375" w:rsidRPr="00DB5090" w:rsidRDefault="00D913DF" w:rsidP="00BE3375">
            <w:pPr>
              <w:ind w:right="-72"/>
              <w:jc w:val="right"/>
              <w:rPr>
                <w:rFonts w:cs="Arial"/>
                <w:sz w:val="14"/>
                <w:szCs w:val="14"/>
              </w:rPr>
            </w:pPr>
            <w:r w:rsidRPr="00D913DF">
              <w:rPr>
                <w:rFonts w:cs="Arial"/>
                <w:sz w:val="14"/>
                <w:szCs w:val="14"/>
                <w:lang w:val="en-GB"/>
              </w:rPr>
              <w:t>90</w:t>
            </w:r>
            <w:r w:rsidR="00BE3375" w:rsidRPr="00DB5090">
              <w:rPr>
                <w:rFonts w:cs="Arial"/>
                <w:sz w:val="14"/>
                <w:szCs w:val="14"/>
              </w:rPr>
              <w:t>.</w:t>
            </w:r>
            <w:r w:rsidRPr="00D913DF">
              <w:rPr>
                <w:rFonts w:cs="Arial"/>
                <w:sz w:val="14"/>
                <w:szCs w:val="14"/>
                <w:lang w:val="en-GB"/>
              </w:rPr>
              <w:t>00</w:t>
            </w:r>
          </w:p>
        </w:tc>
        <w:tc>
          <w:tcPr>
            <w:tcW w:w="851" w:type="dxa"/>
            <w:shd w:val="clear" w:color="auto" w:fill="FAFAFA"/>
          </w:tcPr>
          <w:p w14:paraId="339EB417" w14:textId="1838A79A" w:rsidR="00BE3375" w:rsidRPr="00DB5090" w:rsidRDefault="00D913DF" w:rsidP="00BE3375">
            <w:pPr>
              <w:ind w:right="-72"/>
              <w:jc w:val="right"/>
              <w:rPr>
                <w:rFonts w:cs="Arial"/>
                <w:sz w:val="14"/>
                <w:szCs w:val="17"/>
                <w:lang w:val="en-GB"/>
              </w:rPr>
            </w:pPr>
            <w:r w:rsidRPr="00D913DF">
              <w:rPr>
                <w:rFonts w:cs="Arial"/>
                <w:sz w:val="14"/>
                <w:szCs w:val="17"/>
                <w:lang w:val="en-GB"/>
              </w:rPr>
              <w:t>10</w:t>
            </w:r>
            <w:r w:rsidR="00BE3375" w:rsidRPr="00DB5090">
              <w:rPr>
                <w:rFonts w:cs="Arial"/>
                <w:sz w:val="14"/>
                <w:szCs w:val="17"/>
                <w:lang w:val="en-GB"/>
              </w:rPr>
              <w:t>.</w:t>
            </w:r>
            <w:r w:rsidRPr="00D913DF">
              <w:rPr>
                <w:rFonts w:cs="Arial"/>
                <w:sz w:val="14"/>
                <w:szCs w:val="17"/>
                <w:lang w:val="en-GB"/>
              </w:rPr>
              <w:t>00</w:t>
            </w:r>
          </w:p>
        </w:tc>
        <w:tc>
          <w:tcPr>
            <w:tcW w:w="850" w:type="dxa"/>
          </w:tcPr>
          <w:p w14:paraId="6A6FB61D" w14:textId="366C966B" w:rsidR="00BE3375" w:rsidRPr="00DB5090" w:rsidRDefault="00D913DF" w:rsidP="00BE3375">
            <w:pPr>
              <w:ind w:right="-72"/>
              <w:jc w:val="right"/>
              <w:rPr>
                <w:rFonts w:cs="Arial"/>
                <w:sz w:val="14"/>
                <w:szCs w:val="14"/>
              </w:rPr>
            </w:pPr>
            <w:r w:rsidRPr="00D913DF">
              <w:rPr>
                <w:rFonts w:cs="Arial"/>
                <w:sz w:val="14"/>
                <w:szCs w:val="14"/>
                <w:lang w:val="en-GB"/>
              </w:rPr>
              <w:t>10</w:t>
            </w:r>
            <w:r w:rsidR="00BE3375" w:rsidRPr="00DB5090">
              <w:rPr>
                <w:rFonts w:cs="Arial"/>
                <w:sz w:val="14"/>
                <w:szCs w:val="14"/>
              </w:rPr>
              <w:t>.</w:t>
            </w:r>
            <w:r w:rsidRPr="00D913DF">
              <w:rPr>
                <w:rFonts w:cs="Arial"/>
                <w:sz w:val="14"/>
                <w:szCs w:val="14"/>
                <w:lang w:val="en-GB"/>
              </w:rPr>
              <w:t>00</w:t>
            </w:r>
          </w:p>
        </w:tc>
      </w:tr>
      <w:tr w:rsidR="00BE3375" w:rsidRPr="00DB5090" w14:paraId="7D3A7CE7" w14:textId="77777777" w:rsidTr="00254906">
        <w:tc>
          <w:tcPr>
            <w:tcW w:w="3261" w:type="dxa"/>
          </w:tcPr>
          <w:p w14:paraId="41C57C98" w14:textId="70B9770C" w:rsidR="00BE3375" w:rsidRPr="00DB5090" w:rsidRDefault="00BE3375" w:rsidP="007A6387">
            <w:pPr>
              <w:ind w:left="-105" w:right="-72"/>
              <w:jc w:val="left"/>
              <w:rPr>
                <w:rFonts w:cs="Arial"/>
                <w:sz w:val="14"/>
                <w:szCs w:val="14"/>
                <w:lang w:val="en-GB"/>
              </w:rPr>
            </w:pPr>
            <w:r w:rsidRPr="00DB5090">
              <w:rPr>
                <w:rFonts w:cs="Arial"/>
                <w:sz w:val="14"/>
                <w:szCs w:val="14"/>
                <w:lang w:val="en-GB"/>
              </w:rPr>
              <w:t xml:space="preserve">   Principal Healthcare - </w:t>
            </w:r>
            <w:proofErr w:type="spellStart"/>
            <w:r w:rsidRPr="00DB5090">
              <w:rPr>
                <w:rFonts w:cs="Arial"/>
                <w:sz w:val="14"/>
                <w:szCs w:val="14"/>
                <w:lang w:val="en-GB"/>
              </w:rPr>
              <w:t>Ubon</w:t>
            </w:r>
            <w:proofErr w:type="spellEnd"/>
            <w:r w:rsidRPr="00DB5090">
              <w:rPr>
                <w:rFonts w:cs="Arial"/>
                <w:sz w:val="14"/>
                <w:szCs w:val="14"/>
                <w:lang w:val="en-GB"/>
              </w:rPr>
              <w:t xml:space="preserve"> </w:t>
            </w:r>
            <w:proofErr w:type="spellStart"/>
            <w:r w:rsidRPr="00DB5090">
              <w:rPr>
                <w:rFonts w:cs="Arial"/>
                <w:sz w:val="14"/>
                <w:szCs w:val="14"/>
                <w:lang w:val="en-GB"/>
              </w:rPr>
              <w:t>Ratchathani</w:t>
            </w:r>
            <w:proofErr w:type="spellEnd"/>
            <w:r w:rsidRPr="00DB5090">
              <w:rPr>
                <w:rFonts w:cs="Arial"/>
                <w:sz w:val="14"/>
                <w:szCs w:val="14"/>
                <w:lang w:val="en-GB"/>
              </w:rPr>
              <w:t xml:space="preserve"> Co.</w:t>
            </w:r>
            <w:r w:rsidR="007A6387" w:rsidRPr="00DB5090">
              <w:rPr>
                <w:rFonts w:cs="Arial"/>
                <w:sz w:val="14"/>
                <w:szCs w:val="14"/>
                <w:lang w:val="en-GB"/>
              </w:rPr>
              <w:t>,</w:t>
            </w:r>
            <w:r w:rsidR="00254906" w:rsidRPr="00DB5090">
              <w:rPr>
                <w:rFonts w:cs="Arial"/>
                <w:sz w:val="14"/>
                <w:szCs w:val="14"/>
                <w:lang w:val="en-GB"/>
              </w:rPr>
              <w:t xml:space="preserve"> </w:t>
            </w:r>
            <w:r w:rsidRPr="00DB5090">
              <w:rPr>
                <w:rFonts w:cs="Arial"/>
                <w:sz w:val="14"/>
                <w:szCs w:val="14"/>
                <w:lang w:val="en-GB"/>
              </w:rPr>
              <w:t>Ltd.</w:t>
            </w:r>
          </w:p>
        </w:tc>
        <w:tc>
          <w:tcPr>
            <w:tcW w:w="1084" w:type="dxa"/>
          </w:tcPr>
          <w:p w14:paraId="5049BBAB" w14:textId="77777777"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37B170E7" w14:textId="77777777"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2D452955" w14:textId="0BA17798" w:rsidR="00BE3375" w:rsidRPr="00DB5090" w:rsidRDefault="00D913DF" w:rsidP="00BE3375">
            <w:pPr>
              <w:ind w:right="-72"/>
              <w:jc w:val="right"/>
              <w:rPr>
                <w:rFonts w:cs="Arial"/>
                <w:sz w:val="14"/>
                <w:szCs w:val="17"/>
                <w:lang w:val="en-GB"/>
              </w:rPr>
            </w:pPr>
            <w:r w:rsidRPr="00D913DF">
              <w:rPr>
                <w:rFonts w:cs="Arial"/>
                <w:sz w:val="14"/>
                <w:szCs w:val="17"/>
                <w:lang w:val="en-GB"/>
              </w:rPr>
              <w:t>80</w:t>
            </w:r>
            <w:r w:rsidR="00BE3375" w:rsidRPr="00DB5090">
              <w:rPr>
                <w:rFonts w:cs="Arial"/>
                <w:sz w:val="14"/>
                <w:szCs w:val="17"/>
                <w:lang w:val="en-GB"/>
              </w:rPr>
              <w:t>.</w:t>
            </w:r>
            <w:r w:rsidRPr="00D913DF">
              <w:rPr>
                <w:rFonts w:cs="Arial"/>
                <w:sz w:val="14"/>
                <w:szCs w:val="17"/>
                <w:lang w:val="en-GB"/>
              </w:rPr>
              <w:t>00</w:t>
            </w:r>
          </w:p>
        </w:tc>
        <w:tc>
          <w:tcPr>
            <w:tcW w:w="850" w:type="dxa"/>
          </w:tcPr>
          <w:p w14:paraId="514F6C6F" w14:textId="587DD9B8" w:rsidR="00BE3375" w:rsidRPr="00DB5090" w:rsidRDefault="00D913DF" w:rsidP="00BE3375">
            <w:pPr>
              <w:ind w:right="-72"/>
              <w:jc w:val="right"/>
              <w:rPr>
                <w:rFonts w:cs="Arial"/>
                <w:sz w:val="14"/>
                <w:szCs w:val="14"/>
              </w:rPr>
            </w:pPr>
            <w:r w:rsidRPr="00D913DF">
              <w:rPr>
                <w:rFonts w:cs="Arial"/>
                <w:sz w:val="14"/>
                <w:szCs w:val="14"/>
                <w:lang w:val="en-GB"/>
              </w:rPr>
              <w:t>80</w:t>
            </w:r>
            <w:r w:rsidR="00BE3375" w:rsidRPr="00DB5090">
              <w:rPr>
                <w:rFonts w:cs="Arial"/>
                <w:sz w:val="14"/>
                <w:szCs w:val="14"/>
              </w:rPr>
              <w:t>.</w:t>
            </w:r>
            <w:r w:rsidRPr="00D913DF">
              <w:rPr>
                <w:rFonts w:cs="Arial"/>
                <w:sz w:val="14"/>
                <w:szCs w:val="14"/>
                <w:lang w:val="en-GB"/>
              </w:rPr>
              <w:t>00</w:t>
            </w:r>
          </w:p>
        </w:tc>
        <w:tc>
          <w:tcPr>
            <w:tcW w:w="851" w:type="dxa"/>
            <w:shd w:val="clear" w:color="auto" w:fill="FAFAFA"/>
          </w:tcPr>
          <w:p w14:paraId="6EFFADE5" w14:textId="33DA190D" w:rsidR="00BE3375" w:rsidRPr="00DB5090" w:rsidRDefault="00D913DF" w:rsidP="00BE3375">
            <w:pPr>
              <w:ind w:right="-72"/>
              <w:jc w:val="right"/>
              <w:rPr>
                <w:rFonts w:cs="Arial"/>
                <w:sz w:val="14"/>
                <w:szCs w:val="17"/>
                <w:lang w:val="en-GB"/>
              </w:rPr>
            </w:pPr>
            <w:r w:rsidRPr="00D913DF">
              <w:rPr>
                <w:rFonts w:cs="Arial"/>
                <w:sz w:val="14"/>
                <w:szCs w:val="17"/>
                <w:lang w:val="en-GB"/>
              </w:rPr>
              <w:t>20</w:t>
            </w:r>
            <w:r w:rsidR="00BE3375" w:rsidRPr="00DB5090">
              <w:rPr>
                <w:rFonts w:cs="Arial"/>
                <w:sz w:val="14"/>
                <w:szCs w:val="17"/>
                <w:lang w:val="en-GB"/>
              </w:rPr>
              <w:t>.</w:t>
            </w:r>
            <w:r w:rsidRPr="00D913DF">
              <w:rPr>
                <w:rFonts w:cs="Arial"/>
                <w:sz w:val="14"/>
                <w:szCs w:val="17"/>
                <w:lang w:val="en-GB"/>
              </w:rPr>
              <w:t>00</w:t>
            </w:r>
          </w:p>
        </w:tc>
        <w:tc>
          <w:tcPr>
            <w:tcW w:w="850" w:type="dxa"/>
          </w:tcPr>
          <w:p w14:paraId="61BF26A5" w14:textId="023401CC" w:rsidR="00BE3375" w:rsidRPr="00DB5090" w:rsidRDefault="00D913DF" w:rsidP="00BE3375">
            <w:pPr>
              <w:ind w:right="-72"/>
              <w:jc w:val="right"/>
              <w:rPr>
                <w:rFonts w:cs="Arial"/>
                <w:sz w:val="14"/>
                <w:szCs w:val="14"/>
              </w:rPr>
            </w:pPr>
            <w:r w:rsidRPr="00D913DF">
              <w:rPr>
                <w:rFonts w:cs="Arial"/>
                <w:sz w:val="14"/>
                <w:szCs w:val="14"/>
                <w:lang w:val="en-GB"/>
              </w:rPr>
              <w:t>20</w:t>
            </w:r>
            <w:r w:rsidR="00BE3375" w:rsidRPr="00DB5090">
              <w:rPr>
                <w:rFonts w:cs="Arial"/>
                <w:sz w:val="14"/>
                <w:szCs w:val="14"/>
              </w:rPr>
              <w:t>.</w:t>
            </w:r>
            <w:r w:rsidRPr="00D913DF">
              <w:rPr>
                <w:rFonts w:cs="Arial"/>
                <w:sz w:val="14"/>
                <w:szCs w:val="14"/>
                <w:lang w:val="en-GB"/>
              </w:rPr>
              <w:t>00</w:t>
            </w:r>
          </w:p>
        </w:tc>
      </w:tr>
      <w:tr w:rsidR="00BE3375" w:rsidRPr="00DB5090" w14:paraId="6305103B" w14:textId="77777777" w:rsidTr="00254906">
        <w:tc>
          <w:tcPr>
            <w:tcW w:w="3261" w:type="dxa"/>
          </w:tcPr>
          <w:p w14:paraId="7203F9BE" w14:textId="7C22CF72" w:rsidR="00BE3375" w:rsidRPr="00DB5090" w:rsidRDefault="00BE3375" w:rsidP="00BE3375">
            <w:pPr>
              <w:ind w:left="-105" w:right="-72"/>
              <w:jc w:val="left"/>
              <w:rPr>
                <w:rFonts w:cs="Arial"/>
                <w:sz w:val="14"/>
                <w:szCs w:val="14"/>
                <w:lang w:val="en-GB"/>
              </w:rPr>
            </w:pPr>
            <w:r w:rsidRPr="00DB5090">
              <w:rPr>
                <w:rFonts w:cs="Arial"/>
                <w:sz w:val="14"/>
                <w:szCs w:val="14"/>
                <w:lang w:val="en-GB"/>
              </w:rPr>
              <w:t xml:space="preserve">   Principal Healthcare - </w:t>
            </w:r>
            <w:proofErr w:type="spellStart"/>
            <w:r w:rsidRPr="00DB5090">
              <w:rPr>
                <w:rFonts w:cs="Arial"/>
                <w:sz w:val="14"/>
                <w:szCs w:val="14"/>
                <w:lang w:val="en-GB"/>
              </w:rPr>
              <w:t>Sakonnakhon</w:t>
            </w:r>
            <w:proofErr w:type="spellEnd"/>
            <w:r w:rsidRPr="00DB5090">
              <w:rPr>
                <w:rFonts w:cs="Arial"/>
                <w:sz w:val="14"/>
                <w:szCs w:val="14"/>
                <w:lang w:val="en-GB"/>
              </w:rPr>
              <w:t xml:space="preserve"> Co., Ltd.   </w:t>
            </w:r>
          </w:p>
        </w:tc>
        <w:tc>
          <w:tcPr>
            <w:tcW w:w="1084" w:type="dxa"/>
          </w:tcPr>
          <w:p w14:paraId="1D90DF64" w14:textId="0D0710AE"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59D6D26C" w14:textId="3D3F5E69" w:rsidR="00BE3375" w:rsidRPr="00DB5090" w:rsidRDefault="00BE3375" w:rsidP="00BE3375">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215363EF" w14:textId="4B5732B7" w:rsidR="00BE3375" w:rsidRPr="00DB5090" w:rsidRDefault="00D913DF" w:rsidP="00BE3375">
            <w:pPr>
              <w:ind w:right="-72"/>
              <w:jc w:val="right"/>
              <w:rPr>
                <w:rFonts w:cs="Arial"/>
                <w:sz w:val="14"/>
                <w:szCs w:val="17"/>
                <w:lang w:val="en-GB"/>
              </w:rPr>
            </w:pPr>
            <w:r w:rsidRPr="00D913DF">
              <w:rPr>
                <w:rFonts w:cs="Arial"/>
                <w:sz w:val="14"/>
                <w:szCs w:val="17"/>
                <w:lang w:val="en-GB"/>
              </w:rPr>
              <w:t>72</w:t>
            </w:r>
            <w:r w:rsidR="00BE3375" w:rsidRPr="00DB5090">
              <w:rPr>
                <w:rFonts w:cs="Arial"/>
                <w:sz w:val="14"/>
                <w:szCs w:val="17"/>
                <w:lang w:val="en-GB"/>
              </w:rPr>
              <w:t>.</w:t>
            </w:r>
            <w:r w:rsidRPr="00D913DF">
              <w:rPr>
                <w:rFonts w:cs="Arial"/>
                <w:sz w:val="14"/>
                <w:szCs w:val="17"/>
                <w:lang w:val="en-GB"/>
              </w:rPr>
              <w:t>00</w:t>
            </w:r>
          </w:p>
        </w:tc>
        <w:tc>
          <w:tcPr>
            <w:tcW w:w="850" w:type="dxa"/>
          </w:tcPr>
          <w:p w14:paraId="172D947B" w14:textId="519A091C" w:rsidR="00BE3375" w:rsidRPr="00DB5090" w:rsidRDefault="00D913DF" w:rsidP="00BE3375">
            <w:pPr>
              <w:ind w:right="-72"/>
              <w:jc w:val="right"/>
              <w:rPr>
                <w:rFonts w:cs="Arial"/>
                <w:sz w:val="14"/>
                <w:szCs w:val="14"/>
              </w:rPr>
            </w:pPr>
            <w:r w:rsidRPr="00D913DF">
              <w:rPr>
                <w:rFonts w:cs="Arial"/>
                <w:sz w:val="14"/>
                <w:szCs w:val="14"/>
                <w:lang w:val="en-GB"/>
              </w:rPr>
              <w:t>99</w:t>
            </w:r>
            <w:r w:rsidR="00BE3375" w:rsidRPr="00DB5090">
              <w:rPr>
                <w:rFonts w:cs="Arial"/>
                <w:sz w:val="14"/>
                <w:szCs w:val="14"/>
              </w:rPr>
              <w:t>.</w:t>
            </w:r>
            <w:r w:rsidRPr="00D913DF">
              <w:rPr>
                <w:rFonts w:cs="Arial"/>
                <w:sz w:val="14"/>
                <w:szCs w:val="14"/>
                <w:lang w:val="en-GB"/>
              </w:rPr>
              <w:t>99</w:t>
            </w:r>
          </w:p>
        </w:tc>
        <w:tc>
          <w:tcPr>
            <w:tcW w:w="851" w:type="dxa"/>
            <w:shd w:val="clear" w:color="auto" w:fill="FAFAFA"/>
          </w:tcPr>
          <w:p w14:paraId="4AA5DF31" w14:textId="4352EEB6" w:rsidR="00BE3375" w:rsidRPr="00DB5090" w:rsidRDefault="00D913DF" w:rsidP="00BE3375">
            <w:pPr>
              <w:ind w:right="-72"/>
              <w:jc w:val="right"/>
              <w:rPr>
                <w:rFonts w:cs="Arial"/>
                <w:sz w:val="14"/>
                <w:szCs w:val="17"/>
                <w:lang w:val="en-GB"/>
              </w:rPr>
            </w:pPr>
            <w:r w:rsidRPr="00D913DF">
              <w:rPr>
                <w:rFonts w:cs="Arial"/>
                <w:sz w:val="14"/>
                <w:szCs w:val="17"/>
                <w:lang w:val="en-GB"/>
              </w:rPr>
              <w:t>28</w:t>
            </w:r>
            <w:r w:rsidR="00BE3375" w:rsidRPr="00DB5090">
              <w:rPr>
                <w:rFonts w:cs="Arial"/>
                <w:sz w:val="14"/>
                <w:szCs w:val="17"/>
                <w:lang w:val="en-GB"/>
              </w:rPr>
              <w:t>.</w:t>
            </w:r>
            <w:r w:rsidRPr="00D913DF">
              <w:rPr>
                <w:rFonts w:cs="Arial"/>
                <w:sz w:val="14"/>
                <w:szCs w:val="17"/>
                <w:lang w:val="en-GB"/>
              </w:rPr>
              <w:t>00</w:t>
            </w:r>
          </w:p>
        </w:tc>
        <w:tc>
          <w:tcPr>
            <w:tcW w:w="850" w:type="dxa"/>
          </w:tcPr>
          <w:p w14:paraId="58703098" w14:textId="69AE95F6" w:rsidR="00BE3375" w:rsidRPr="00DB5090" w:rsidRDefault="00BE3375" w:rsidP="00BE3375">
            <w:pPr>
              <w:ind w:right="-72"/>
              <w:jc w:val="right"/>
              <w:rPr>
                <w:rFonts w:cs="Arial"/>
                <w:sz w:val="14"/>
                <w:szCs w:val="14"/>
              </w:rPr>
            </w:pPr>
            <w:r w:rsidRPr="00DB5090">
              <w:rPr>
                <w:rFonts w:cs="Arial"/>
                <w:sz w:val="14"/>
                <w:szCs w:val="14"/>
              </w:rPr>
              <w:t>-</w:t>
            </w:r>
          </w:p>
        </w:tc>
      </w:tr>
      <w:tr w:rsidR="00BE3375" w:rsidRPr="00DB5090" w14:paraId="34021D84" w14:textId="77777777" w:rsidTr="00254906">
        <w:tc>
          <w:tcPr>
            <w:tcW w:w="3261" w:type="dxa"/>
          </w:tcPr>
          <w:p w14:paraId="4BC2DC15" w14:textId="0D2331DA" w:rsidR="00BE3375" w:rsidRPr="00DB5090" w:rsidRDefault="00BE3375" w:rsidP="00BE3375">
            <w:pPr>
              <w:ind w:left="-105" w:right="-72"/>
              <w:jc w:val="left"/>
              <w:rPr>
                <w:rFonts w:cs="Arial"/>
                <w:sz w:val="14"/>
                <w:szCs w:val="14"/>
                <w:lang w:val="en-GB"/>
              </w:rPr>
            </w:pPr>
            <w:r w:rsidRPr="00DB5090">
              <w:rPr>
                <w:rFonts w:cs="Arial"/>
                <w:sz w:val="14"/>
                <w:szCs w:val="14"/>
                <w:lang w:val="en-GB"/>
              </w:rPr>
              <w:t xml:space="preserve">   </w:t>
            </w:r>
            <w:proofErr w:type="spellStart"/>
            <w:r w:rsidRPr="00DB5090">
              <w:rPr>
                <w:rFonts w:cs="Arial"/>
                <w:sz w:val="14"/>
                <w:szCs w:val="14"/>
                <w:lang w:val="en-GB"/>
              </w:rPr>
              <w:t>Pewdee</w:t>
            </w:r>
            <w:proofErr w:type="spellEnd"/>
            <w:r w:rsidRPr="00DB5090">
              <w:rPr>
                <w:rFonts w:cs="Arial"/>
                <w:sz w:val="14"/>
                <w:szCs w:val="14"/>
                <w:lang w:val="en-GB"/>
              </w:rPr>
              <w:t xml:space="preserve"> </w:t>
            </w:r>
            <w:r w:rsidRPr="00DB5090">
              <w:rPr>
                <w:rFonts w:cs="Arial"/>
                <w:sz w:val="14"/>
                <w:szCs w:val="17"/>
                <w:lang w:val="en-GB"/>
              </w:rPr>
              <w:t xml:space="preserve">Clinic </w:t>
            </w:r>
            <w:proofErr w:type="spellStart"/>
            <w:r w:rsidRPr="00DB5090">
              <w:rPr>
                <w:rFonts w:cs="Arial"/>
                <w:sz w:val="14"/>
                <w:szCs w:val="17"/>
                <w:lang w:val="en-GB"/>
              </w:rPr>
              <w:t>Esthetics</w:t>
            </w:r>
            <w:proofErr w:type="spellEnd"/>
            <w:r w:rsidRPr="00DB5090">
              <w:rPr>
                <w:rFonts w:cs="Arial"/>
                <w:sz w:val="14"/>
                <w:szCs w:val="14"/>
                <w:lang w:val="en-GB"/>
              </w:rPr>
              <w:t xml:space="preserve"> Co., Ltd.</w:t>
            </w:r>
          </w:p>
        </w:tc>
        <w:tc>
          <w:tcPr>
            <w:tcW w:w="1084" w:type="dxa"/>
          </w:tcPr>
          <w:p w14:paraId="0D81F669" w14:textId="178005E4" w:rsidR="00BE3375" w:rsidRPr="00DB5090" w:rsidRDefault="00BE3375" w:rsidP="00BE3375">
            <w:pPr>
              <w:ind w:right="-72"/>
              <w:jc w:val="center"/>
              <w:rPr>
                <w:rFonts w:cs="Arial"/>
                <w:sz w:val="14"/>
                <w:szCs w:val="14"/>
                <w:lang w:val="en-GB"/>
              </w:rPr>
            </w:pPr>
            <w:r w:rsidRPr="00DB5090">
              <w:rPr>
                <w:rFonts w:cs="Arial"/>
                <w:sz w:val="14"/>
                <w:szCs w:val="14"/>
                <w:lang w:val="en-GB"/>
              </w:rPr>
              <w:t>Thailand</w:t>
            </w:r>
          </w:p>
        </w:tc>
        <w:tc>
          <w:tcPr>
            <w:tcW w:w="1701" w:type="dxa"/>
          </w:tcPr>
          <w:p w14:paraId="4DD6D962" w14:textId="20820175" w:rsidR="00BE3375" w:rsidRPr="00DB5090" w:rsidRDefault="00BE3375" w:rsidP="00BE3375">
            <w:pPr>
              <w:ind w:left="223" w:right="-72" w:hanging="223"/>
              <w:jc w:val="center"/>
              <w:rPr>
                <w:rFonts w:cs="Arial"/>
                <w:sz w:val="14"/>
                <w:szCs w:val="14"/>
              </w:rPr>
            </w:pPr>
            <w:r w:rsidRPr="00DB5090">
              <w:rPr>
                <w:rFonts w:cs="Arial"/>
                <w:sz w:val="14"/>
                <w:szCs w:val="14"/>
              </w:rPr>
              <w:t>Aesthetic clinic</w:t>
            </w:r>
          </w:p>
        </w:tc>
        <w:tc>
          <w:tcPr>
            <w:tcW w:w="851" w:type="dxa"/>
            <w:shd w:val="clear" w:color="auto" w:fill="FAFAFA"/>
          </w:tcPr>
          <w:p w14:paraId="465E6A21" w14:textId="518A2F7A" w:rsidR="00BE3375" w:rsidRPr="00DB5090" w:rsidRDefault="00D913DF" w:rsidP="00BE3375">
            <w:pPr>
              <w:ind w:right="-72"/>
              <w:jc w:val="right"/>
              <w:rPr>
                <w:rFonts w:cs="Arial"/>
                <w:sz w:val="14"/>
                <w:szCs w:val="17"/>
                <w:lang w:val="en-GB"/>
              </w:rPr>
            </w:pPr>
            <w:r w:rsidRPr="00D913DF">
              <w:rPr>
                <w:rFonts w:cs="Arial"/>
                <w:sz w:val="14"/>
                <w:szCs w:val="17"/>
                <w:lang w:val="en-GB"/>
              </w:rPr>
              <w:t>55</w:t>
            </w:r>
            <w:r w:rsidR="00BE3375" w:rsidRPr="00DB5090">
              <w:rPr>
                <w:rFonts w:cs="Arial"/>
                <w:sz w:val="14"/>
                <w:szCs w:val="17"/>
                <w:lang w:val="en-GB"/>
              </w:rPr>
              <w:t>.</w:t>
            </w:r>
            <w:r w:rsidRPr="00D913DF">
              <w:rPr>
                <w:rFonts w:cs="Arial"/>
                <w:sz w:val="14"/>
                <w:szCs w:val="17"/>
                <w:lang w:val="en-GB"/>
              </w:rPr>
              <w:t>00</w:t>
            </w:r>
          </w:p>
        </w:tc>
        <w:tc>
          <w:tcPr>
            <w:tcW w:w="850" w:type="dxa"/>
          </w:tcPr>
          <w:p w14:paraId="2F1A528D" w14:textId="3CC7974C" w:rsidR="00BE3375" w:rsidRPr="00DB5090" w:rsidRDefault="00BE3375" w:rsidP="00BE3375">
            <w:pPr>
              <w:ind w:right="-72"/>
              <w:jc w:val="right"/>
              <w:rPr>
                <w:rFonts w:cs="Arial"/>
                <w:sz w:val="14"/>
                <w:szCs w:val="14"/>
              </w:rPr>
            </w:pPr>
            <w:r w:rsidRPr="00DB5090">
              <w:rPr>
                <w:rFonts w:cs="Arial"/>
                <w:sz w:val="14"/>
                <w:szCs w:val="14"/>
              </w:rPr>
              <w:t>-</w:t>
            </w:r>
          </w:p>
        </w:tc>
        <w:tc>
          <w:tcPr>
            <w:tcW w:w="851" w:type="dxa"/>
            <w:shd w:val="clear" w:color="auto" w:fill="FAFAFA"/>
          </w:tcPr>
          <w:p w14:paraId="1FDDA78B" w14:textId="2F443BB5" w:rsidR="00BE3375" w:rsidRPr="00DB5090" w:rsidRDefault="00D913DF" w:rsidP="00BE3375">
            <w:pPr>
              <w:ind w:right="-72"/>
              <w:jc w:val="right"/>
              <w:rPr>
                <w:rFonts w:cs="Arial"/>
                <w:sz w:val="14"/>
                <w:szCs w:val="17"/>
                <w:lang w:val="en-GB"/>
              </w:rPr>
            </w:pPr>
            <w:r w:rsidRPr="00D913DF">
              <w:rPr>
                <w:rFonts w:cs="Arial"/>
                <w:sz w:val="14"/>
                <w:szCs w:val="17"/>
                <w:lang w:val="en-GB"/>
              </w:rPr>
              <w:t>45</w:t>
            </w:r>
            <w:r w:rsidR="00300926" w:rsidRPr="00DB5090">
              <w:rPr>
                <w:rFonts w:cs="Arial"/>
                <w:sz w:val="14"/>
                <w:szCs w:val="17"/>
                <w:lang w:val="en-GB"/>
              </w:rPr>
              <w:t>.</w:t>
            </w:r>
            <w:r w:rsidRPr="00D913DF">
              <w:rPr>
                <w:rFonts w:cs="Arial"/>
                <w:sz w:val="14"/>
                <w:szCs w:val="17"/>
                <w:lang w:val="en-GB"/>
              </w:rPr>
              <w:t>00</w:t>
            </w:r>
          </w:p>
        </w:tc>
        <w:tc>
          <w:tcPr>
            <w:tcW w:w="850" w:type="dxa"/>
          </w:tcPr>
          <w:p w14:paraId="15713B71" w14:textId="467B98D9" w:rsidR="00BE3375" w:rsidRPr="00DB5090" w:rsidRDefault="00BE3375" w:rsidP="00BE3375">
            <w:pPr>
              <w:ind w:right="-72"/>
              <w:jc w:val="right"/>
              <w:rPr>
                <w:rFonts w:cs="Arial"/>
                <w:sz w:val="14"/>
                <w:szCs w:val="14"/>
              </w:rPr>
            </w:pPr>
            <w:r w:rsidRPr="00DB5090">
              <w:rPr>
                <w:rFonts w:cs="Arial"/>
                <w:sz w:val="14"/>
                <w:szCs w:val="14"/>
              </w:rPr>
              <w:t>-</w:t>
            </w:r>
          </w:p>
        </w:tc>
      </w:tr>
      <w:tr w:rsidR="00BE3375" w:rsidRPr="00DB5090" w14:paraId="1C27F606" w14:textId="77777777" w:rsidTr="00254906">
        <w:tc>
          <w:tcPr>
            <w:tcW w:w="3261" w:type="dxa"/>
          </w:tcPr>
          <w:p w14:paraId="47D69883" w14:textId="77777777" w:rsidR="00BE3375" w:rsidRPr="00DB5090" w:rsidRDefault="00BE3375" w:rsidP="00BE3375">
            <w:pPr>
              <w:ind w:left="-105" w:right="-72"/>
              <w:jc w:val="left"/>
              <w:rPr>
                <w:rFonts w:cs="Arial"/>
                <w:sz w:val="14"/>
                <w:szCs w:val="14"/>
                <w:lang w:val="en-GB"/>
              </w:rPr>
            </w:pPr>
          </w:p>
        </w:tc>
        <w:tc>
          <w:tcPr>
            <w:tcW w:w="1084" w:type="dxa"/>
          </w:tcPr>
          <w:p w14:paraId="0EA5B754" w14:textId="77777777" w:rsidR="00BE3375" w:rsidRPr="00DB5090" w:rsidRDefault="00BE3375" w:rsidP="00BE3375">
            <w:pPr>
              <w:ind w:right="-72"/>
              <w:jc w:val="center"/>
              <w:rPr>
                <w:rFonts w:cs="Arial"/>
                <w:sz w:val="14"/>
                <w:szCs w:val="14"/>
                <w:lang w:val="en-GB"/>
              </w:rPr>
            </w:pPr>
          </w:p>
        </w:tc>
        <w:tc>
          <w:tcPr>
            <w:tcW w:w="1701" w:type="dxa"/>
          </w:tcPr>
          <w:p w14:paraId="0676CDE9" w14:textId="77777777" w:rsidR="00BE3375" w:rsidRPr="00DB5090" w:rsidRDefault="00BE3375" w:rsidP="00BE3375">
            <w:pPr>
              <w:ind w:left="223" w:right="-72" w:hanging="223"/>
              <w:jc w:val="center"/>
              <w:rPr>
                <w:rFonts w:cs="Arial"/>
                <w:sz w:val="14"/>
                <w:szCs w:val="14"/>
              </w:rPr>
            </w:pPr>
          </w:p>
        </w:tc>
        <w:tc>
          <w:tcPr>
            <w:tcW w:w="851" w:type="dxa"/>
            <w:shd w:val="clear" w:color="auto" w:fill="FAFAFA"/>
          </w:tcPr>
          <w:p w14:paraId="16C6268F" w14:textId="77777777" w:rsidR="00BE3375" w:rsidRPr="00DB5090" w:rsidRDefault="00BE3375" w:rsidP="00BE3375">
            <w:pPr>
              <w:ind w:right="-72"/>
              <w:jc w:val="right"/>
              <w:rPr>
                <w:rFonts w:cs="Arial"/>
                <w:sz w:val="14"/>
                <w:szCs w:val="17"/>
                <w:lang w:val="en-GB"/>
              </w:rPr>
            </w:pPr>
          </w:p>
        </w:tc>
        <w:tc>
          <w:tcPr>
            <w:tcW w:w="850" w:type="dxa"/>
          </w:tcPr>
          <w:p w14:paraId="4AC1F74B" w14:textId="77777777" w:rsidR="00BE3375" w:rsidRPr="00DB5090" w:rsidRDefault="00BE3375" w:rsidP="00BE3375">
            <w:pPr>
              <w:ind w:right="-72"/>
              <w:jc w:val="right"/>
              <w:rPr>
                <w:rFonts w:cs="Arial"/>
                <w:sz w:val="14"/>
                <w:szCs w:val="14"/>
              </w:rPr>
            </w:pPr>
          </w:p>
        </w:tc>
        <w:tc>
          <w:tcPr>
            <w:tcW w:w="851" w:type="dxa"/>
            <w:shd w:val="clear" w:color="auto" w:fill="FAFAFA"/>
          </w:tcPr>
          <w:p w14:paraId="0E38CCB2" w14:textId="77777777" w:rsidR="00BE3375" w:rsidRPr="00DB5090" w:rsidRDefault="00BE3375" w:rsidP="00BE3375">
            <w:pPr>
              <w:ind w:right="-72"/>
              <w:jc w:val="right"/>
              <w:rPr>
                <w:rFonts w:cs="Arial"/>
                <w:sz w:val="14"/>
                <w:szCs w:val="17"/>
                <w:lang w:val="en-GB"/>
              </w:rPr>
            </w:pPr>
          </w:p>
        </w:tc>
        <w:tc>
          <w:tcPr>
            <w:tcW w:w="850" w:type="dxa"/>
          </w:tcPr>
          <w:p w14:paraId="341170FA" w14:textId="77777777" w:rsidR="00BE3375" w:rsidRPr="00DB5090" w:rsidRDefault="00BE3375" w:rsidP="00BE3375">
            <w:pPr>
              <w:ind w:right="-72"/>
              <w:jc w:val="right"/>
              <w:rPr>
                <w:rFonts w:cs="Arial"/>
                <w:sz w:val="14"/>
                <w:szCs w:val="14"/>
              </w:rPr>
            </w:pPr>
          </w:p>
        </w:tc>
      </w:tr>
      <w:tr w:rsidR="00BE3375" w:rsidRPr="00DB5090" w14:paraId="11FB666D" w14:textId="77777777" w:rsidTr="00254906">
        <w:tc>
          <w:tcPr>
            <w:tcW w:w="3261" w:type="dxa"/>
          </w:tcPr>
          <w:p w14:paraId="4415F76E" w14:textId="77777777" w:rsidR="00BE3375" w:rsidRPr="00DB5090" w:rsidRDefault="00BE3375" w:rsidP="00BE3375">
            <w:pPr>
              <w:ind w:left="-105" w:right="-72"/>
              <w:jc w:val="left"/>
              <w:rPr>
                <w:rFonts w:cs="Arial"/>
                <w:b/>
                <w:bCs/>
                <w:sz w:val="14"/>
                <w:szCs w:val="14"/>
                <w:lang w:val="en-GB"/>
              </w:rPr>
            </w:pPr>
            <w:r w:rsidRPr="00DB5090">
              <w:rPr>
                <w:rFonts w:cs="Arial"/>
                <w:b/>
                <w:bCs/>
                <w:sz w:val="14"/>
                <w:szCs w:val="14"/>
                <w:lang w:val="en-GB"/>
              </w:rPr>
              <w:t>Indirect: Subsidiaries under</w:t>
            </w:r>
          </w:p>
        </w:tc>
        <w:tc>
          <w:tcPr>
            <w:tcW w:w="1084" w:type="dxa"/>
          </w:tcPr>
          <w:p w14:paraId="19C21A18" w14:textId="77777777" w:rsidR="00BE3375" w:rsidRPr="00DB5090" w:rsidRDefault="00BE3375" w:rsidP="00BE3375">
            <w:pPr>
              <w:ind w:right="-72"/>
              <w:jc w:val="center"/>
              <w:rPr>
                <w:rFonts w:cs="Arial"/>
                <w:sz w:val="14"/>
                <w:szCs w:val="14"/>
                <w:lang w:val="en-GB"/>
              </w:rPr>
            </w:pPr>
          </w:p>
        </w:tc>
        <w:tc>
          <w:tcPr>
            <w:tcW w:w="1701" w:type="dxa"/>
          </w:tcPr>
          <w:p w14:paraId="466FCA1C" w14:textId="77777777" w:rsidR="00BE3375" w:rsidRPr="00DB5090" w:rsidRDefault="00BE3375" w:rsidP="00BE3375">
            <w:pPr>
              <w:ind w:left="223" w:right="-72" w:hanging="223"/>
              <w:jc w:val="center"/>
              <w:rPr>
                <w:rFonts w:cs="Arial"/>
                <w:sz w:val="14"/>
                <w:szCs w:val="14"/>
              </w:rPr>
            </w:pPr>
          </w:p>
        </w:tc>
        <w:tc>
          <w:tcPr>
            <w:tcW w:w="851" w:type="dxa"/>
            <w:shd w:val="clear" w:color="auto" w:fill="FAFAFA"/>
          </w:tcPr>
          <w:p w14:paraId="49A96146" w14:textId="77777777" w:rsidR="00BE3375" w:rsidRPr="00DB5090" w:rsidRDefault="00BE3375" w:rsidP="00BE3375">
            <w:pPr>
              <w:ind w:right="-72"/>
              <w:jc w:val="right"/>
              <w:rPr>
                <w:rFonts w:cs="Arial"/>
                <w:sz w:val="14"/>
                <w:szCs w:val="17"/>
                <w:lang w:val="en-GB"/>
              </w:rPr>
            </w:pPr>
          </w:p>
        </w:tc>
        <w:tc>
          <w:tcPr>
            <w:tcW w:w="850" w:type="dxa"/>
          </w:tcPr>
          <w:p w14:paraId="020590C0" w14:textId="77777777" w:rsidR="00BE3375" w:rsidRPr="00DB5090" w:rsidRDefault="00BE3375" w:rsidP="00BE3375">
            <w:pPr>
              <w:ind w:right="-72"/>
              <w:jc w:val="right"/>
              <w:rPr>
                <w:rFonts w:cs="Arial"/>
                <w:sz w:val="14"/>
                <w:szCs w:val="14"/>
              </w:rPr>
            </w:pPr>
          </w:p>
        </w:tc>
        <w:tc>
          <w:tcPr>
            <w:tcW w:w="851" w:type="dxa"/>
            <w:shd w:val="clear" w:color="auto" w:fill="FAFAFA"/>
          </w:tcPr>
          <w:p w14:paraId="2A8ED2D1" w14:textId="77777777" w:rsidR="00BE3375" w:rsidRPr="00DB5090" w:rsidRDefault="00BE3375" w:rsidP="00BE3375">
            <w:pPr>
              <w:ind w:right="-72"/>
              <w:jc w:val="right"/>
              <w:rPr>
                <w:rFonts w:cs="Arial"/>
                <w:sz w:val="14"/>
                <w:szCs w:val="17"/>
                <w:lang w:val="en-GB"/>
              </w:rPr>
            </w:pPr>
          </w:p>
        </w:tc>
        <w:tc>
          <w:tcPr>
            <w:tcW w:w="850" w:type="dxa"/>
          </w:tcPr>
          <w:p w14:paraId="443A7731" w14:textId="77777777" w:rsidR="00BE3375" w:rsidRPr="00DB5090" w:rsidRDefault="00BE3375" w:rsidP="00BE3375">
            <w:pPr>
              <w:ind w:right="-72"/>
              <w:jc w:val="right"/>
              <w:rPr>
                <w:rFonts w:cs="Arial"/>
                <w:sz w:val="14"/>
                <w:szCs w:val="14"/>
              </w:rPr>
            </w:pPr>
          </w:p>
        </w:tc>
      </w:tr>
      <w:tr w:rsidR="00BE3375" w:rsidRPr="00DB5090" w14:paraId="2C867C3C" w14:textId="77777777" w:rsidTr="00254906">
        <w:tc>
          <w:tcPr>
            <w:tcW w:w="3261" w:type="dxa"/>
          </w:tcPr>
          <w:p w14:paraId="74950BFB" w14:textId="77777777" w:rsidR="00BE3375" w:rsidRPr="00DB5090" w:rsidRDefault="00BE3375" w:rsidP="00BE3375">
            <w:pPr>
              <w:ind w:left="-105" w:right="-72"/>
              <w:jc w:val="left"/>
              <w:rPr>
                <w:rFonts w:cs="Arial"/>
                <w:b/>
                <w:bCs/>
                <w:sz w:val="14"/>
                <w:szCs w:val="14"/>
                <w:lang w:val="en-GB"/>
              </w:rPr>
            </w:pPr>
            <w:r w:rsidRPr="00DB5090">
              <w:rPr>
                <w:rFonts w:cs="Arial"/>
                <w:b/>
                <w:bCs/>
                <w:sz w:val="14"/>
                <w:szCs w:val="14"/>
                <w:lang w:val="en-GB"/>
              </w:rPr>
              <w:t xml:space="preserve">   </w:t>
            </w:r>
            <w:proofErr w:type="spellStart"/>
            <w:r w:rsidRPr="00DB5090">
              <w:rPr>
                <w:rFonts w:cs="Arial"/>
                <w:b/>
                <w:bCs/>
                <w:sz w:val="14"/>
                <w:szCs w:val="14"/>
                <w:lang w:val="en-GB"/>
              </w:rPr>
              <w:t>Pitsanuloke</w:t>
            </w:r>
            <w:proofErr w:type="spellEnd"/>
            <w:r w:rsidRPr="00DB5090">
              <w:rPr>
                <w:rFonts w:cs="Arial"/>
                <w:b/>
                <w:bCs/>
                <w:sz w:val="14"/>
                <w:szCs w:val="14"/>
                <w:lang w:val="en-GB"/>
              </w:rPr>
              <w:t xml:space="preserve"> Medical Co., Ltd.</w:t>
            </w:r>
          </w:p>
        </w:tc>
        <w:tc>
          <w:tcPr>
            <w:tcW w:w="1084" w:type="dxa"/>
          </w:tcPr>
          <w:p w14:paraId="14F998B8" w14:textId="77777777" w:rsidR="00BE3375" w:rsidRPr="00DB5090" w:rsidRDefault="00BE3375" w:rsidP="00BE3375">
            <w:pPr>
              <w:ind w:right="-72"/>
              <w:jc w:val="center"/>
              <w:rPr>
                <w:rFonts w:cs="Arial"/>
                <w:sz w:val="14"/>
                <w:szCs w:val="14"/>
                <w:lang w:val="en-GB"/>
              </w:rPr>
            </w:pPr>
          </w:p>
        </w:tc>
        <w:tc>
          <w:tcPr>
            <w:tcW w:w="1701" w:type="dxa"/>
          </w:tcPr>
          <w:p w14:paraId="46647A20" w14:textId="77777777" w:rsidR="00BE3375" w:rsidRPr="00DB5090" w:rsidRDefault="00BE3375" w:rsidP="00BE3375">
            <w:pPr>
              <w:ind w:left="223" w:right="-72" w:hanging="223"/>
              <w:jc w:val="center"/>
              <w:rPr>
                <w:rFonts w:cs="Arial"/>
                <w:sz w:val="14"/>
                <w:szCs w:val="14"/>
              </w:rPr>
            </w:pPr>
          </w:p>
        </w:tc>
        <w:tc>
          <w:tcPr>
            <w:tcW w:w="851" w:type="dxa"/>
            <w:shd w:val="clear" w:color="auto" w:fill="FAFAFA"/>
          </w:tcPr>
          <w:p w14:paraId="17ADE8B5" w14:textId="77777777" w:rsidR="00BE3375" w:rsidRPr="00DB5090" w:rsidRDefault="00BE3375" w:rsidP="00BE3375">
            <w:pPr>
              <w:ind w:right="-72"/>
              <w:jc w:val="right"/>
              <w:rPr>
                <w:rFonts w:cs="Arial"/>
                <w:sz w:val="14"/>
                <w:szCs w:val="17"/>
                <w:lang w:val="en-GB"/>
              </w:rPr>
            </w:pPr>
          </w:p>
        </w:tc>
        <w:tc>
          <w:tcPr>
            <w:tcW w:w="850" w:type="dxa"/>
          </w:tcPr>
          <w:p w14:paraId="05C51B62" w14:textId="77777777" w:rsidR="00BE3375" w:rsidRPr="00DB5090" w:rsidRDefault="00BE3375" w:rsidP="00BE3375">
            <w:pPr>
              <w:ind w:right="-72"/>
              <w:jc w:val="right"/>
              <w:rPr>
                <w:rFonts w:cs="Arial"/>
                <w:sz w:val="14"/>
                <w:szCs w:val="14"/>
              </w:rPr>
            </w:pPr>
          </w:p>
        </w:tc>
        <w:tc>
          <w:tcPr>
            <w:tcW w:w="851" w:type="dxa"/>
            <w:shd w:val="clear" w:color="auto" w:fill="FAFAFA"/>
          </w:tcPr>
          <w:p w14:paraId="75B837D8" w14:textId="77777777" w:rsidR="00BE3375" w:rsidRPr="00DB5090" w:rsidRDefault="00BE3375" w:rsidP="00BE3375">
            <w:pPr>
              <w:ind w:right="-72"/>
              <w:jc w:val="right"/>
              <w:rPr>
                <w:rFonts w:cs="Arial"/>
                <w:sz w:val="14"/>
                <w:szCs w:val="17"/>
                <w:lang w:val="en-GB"/>
              </w:rPr>
            </w:pPr>
          </w:p>
        </w:tc>
        <w:tc>
          <w:tcPr>
            <w:tcW w:w="850" w:type="dxa"/>
          </w:tcPr>
          <w:p w14:paraId="374350FB" w14:textId="77777777" w:rsidR="00BE3375" w:rsidRPr="00DB5090" w:rsidRDefault="00BE3375" w:rsidP="00BE3375">
            <w:pPr>
              <w:ind w:right="-72"/>
              <w:jc w:val="right"/>
              <w:rPr>
                <w:rFonts w:cs="Arial"/>
                <w:sz w:val="14"/>
                <w:szCs w:val="14"/>
              </w:rPr>
            </w:pPr>
          </w:p>
        </w:tc>
      </w:tr>
      <w:tr w:rsidR="00162ACA" w:rsidRPr="00DB5090" w14:paraId="676A5C2E" w14:textId="77777777" w:rsidTr="00254906">
        <w:tc>
          <w:tcPr>
            <w:tcW w:w="3261" w:type="dxa"/>
          </w:tcPr>
          <w:p w14:paraId="3E58D57A" w14:textId="77777777" w:rsidR="00162ACA" w:rsidRPr="00DB5090" w:rsidRDefault="00162ACA" w:rsidP="00162ACA">
            <w:pPr>
              <w:ind w:left="-105" w:right="-72"/>
              <w:jc w:val="left"/>
              <w:rPr>
                <w:rFonts w:cs="Arial"/>
                <w:sz w:val="14"/>
                <w:szCs w:val="14"/>
              </w:rPr>
            </w:pPr>
            <w:r w:rsidRPr="00DB5090">
              <w:rPr>
                <w:rFonts w:cs="Arial"/>
                <w:sz w:val="14"/>
                <w:szCs w:val="14"/>
                <w:lang w:val="en-GB"/>
              </w:rPr>
              <w:t xml:space="preserve">   Union </w:t>
            </w:r>
            <w:proofErr w:type="spellStart"/>
            <w:r w:rsidRPr="00DB5090">
              <w:rPr>
                <w:rFonts w:cs="Arial"/>
                <w:sz w:val="14"/>
                <w:szCs w:val="14"/>
                <w:lang w:val="en-GB"/>
              </w:rPr>
              <w:t>Pichit</w:t>
            </w:r>
            <w:proofErr w:type="spellEnd"/>
            <w:r w:rsidRPr="00DB5090">
              <w:rPr>
                <w:rFonts w:cs="Arial"/>
                <w:sz w:val="14"/>
                <w:szCs w:val="14"/>
                <w:lang w:val="en-GB"/>
              </w:rPr>
              <w:t xml:space="preserve"> Doctors Co., Ltd.</w:t>
            </w:r>
          </w:p>
        </w:tc>
        <w:tc>
          <w:tcPr>
            <w:tcW w:w="1084" w:type="dxa"/>
          </w:tcPr>
          <w:p w14:paraId="71026E54" w14:textId="77777777" w:rsidR="00162ACA" w:rsidRPr="00DB5090" w:rsidRDefault="00162ACA" w:rsidP="00162ACA">
            <w:pPr>
              <w:ind w:right="-72"/>
              <w:jc w:val="center"/>
              <w:rPr>
                <w:rFonts w:cs="Arial"/>
                <w:sz w:val="14"/>
                <w:szCs w:val="14"/>
              </w:rPr>
            </w:pPr>
            <w:r w:rsidRPr="00DB5090">
              <w:rPr>
                <w:rFonts w:cs="Arial"/>
                <w:sz w:val="14"/>
                <w:szCs w:val="14"/>
              </w:rPr>
              <w:t>Thailand</w:t>
            </w:r>
          </w:p>
        </w:tc>
        <w:tc>
          <w:tcPr>
            <w:tcW w:w="1701" w:type="dxa"/>
          </w:tcPr>
          <w:p w14:paraId="054F7186" w14:textId="77777777" w:rsidR="00162ACA" w:rsidRPr="00DB5090" w:rsidRDefault="00162ACA" w:rsidP="00162ACA">
            <w:pPr>
              <w:ind w:left="223" w:right="-72" w:hanging="223"/>
              <w:jc w:val="center"/>
              <w:rPr>
                <w:rFonts w:cs="Arial"/>
                <w:sz w:val="14"/>
                <w:szCs w:val="14"/>
              </w:rPr>
            </w:pPr>
            <w:r w:rsidRPr="00DB5090">
              <w:rPr>
                <w:rFonts w:cs="Arial"/>
                <w:sz w:val="14"/>
                <w:szCs w:val="14"/>
                <w:lang w:val="en-GB"/>
              </w:rPr>
              <w:t>Hospital</w:t>
            </w:r>
          </w:p>
        </w:tc>
        <w:tc>
          <w:tcPr>
            <w:tcW w:w="851" w:type="dxa"/>
            <w:shd w:val="clear" w:color="auto" w:fill="FAFAFA"/>
          </w:tcPr>
          <w:p w14:paraId="53C2CF76" w14:textId="174291E2" w:rsidR="00162ACA" w:rsidRPr="00DB5090" w:rsidRDefault="00D913DF" w:rsidP="00162ACA">
            <w:pPr>
              <w:ind w:right="-72"/>
              <w:jc w:val="right"/>
              <w:rPr>
                <w:rFonts w:cs="Arial"/>
                <w:sz w:val="14"/>
                <w:szCs w:val="17"/>
                <w:lang w:val="en-GB"/>
              </w:rPr>
            </w:pPr>
            <w:r w:rsidRPr="00D913DF">
              <w:rPr>
                <w:rFonts w:cs="Arial"/>
                <w:sz w:val="14"/>
                <w:szCs w:val="17"/>
                <w:lang w:val="en-GB"/>
              </w:rPr>
              <w:t>85</w:t>
            </w:r>
            <w:r w:rsidR="00162ACA" w:rsidRPr="00DB5090">
              <w:rPr>
                <w:rFonts w:cs="Arial"/>
                <w:sz w:val="14"/>
                <w:szCs w:val="17"/>
                <w:lang w:val="en-GB"/>
              </w:rPr>
              <w:t>.</w:t>
            </w:r>
            <w:r w:rsidRPr="00D913DF">
              <w:rPr>
                <w:rFonts w:cs="Arial"/>
                <w:sz w:val="14"/>
                <w:szCs w:val="17"/>
                <w:lang w:val="en-GB"/>
              </w:rPr>
              <w:t>00</w:t>
            </w:r>
          </w:p>
        </w:tc>
        <w:tc>
          <w:tcPr>
            <w:tcW w:w="850" w:type="dxa"/>
          </w:tcPr>
          <w:p w14:paraId="739DBB07" w14:textId="4ACAF998" w:rsidR="00162ACA" w:rsidRPr="00DB5090" w:rsidRDefault="00D913DF" w:rsidP="00162ACA">
            <w:pPr>
              <w:ind w:right="-72"/>
              <w:jc w:val="right"/>
              <w:rPr>
                <w:rFonts w:cs="Arial"/>
                <w:sz w:val="14"/>
                <w:szCs w:val="14"/>
              </w:rPr>
            </w:pPr>
            <w:r w:rsidRPr="00D913DF">
              <w:rPr>
                <w:rFonts w:cs="Arial"/>
                <w:sz w:val="14"/>
                <w:szCs w:val="14"/>
                <w:lang w:val="en-GB"/>
              </w:rPr>
              <w:t>60</w:t>
            </w:r>
            <w:r w:rsidR="00162ACA" w:rsidRPr="00DB5090">
              <w:rPr>
                <w:rFonts w:cs="Arial"/>
                <w:sz w:val="14"/>
                <w:szCs w:val="14"/>
              </w:rPr>
              <w:t>.</w:t>
            </w:r>
            <w:r w:rsidRPr="00D913DF">
              <w:rPr>
                <w:rFonts w:cs="Arial"/>
                <w:sz w:val="14"/>
                <w:szCs w:val="14"/>
                <w:lang w:val="en-GB"/>
              </w:rPr>
              <w:t>00</w:t>
            </w:r>
          </w:p>
        </w:tc>
        <w:tc>
          <w:tcPr>
            <w:tcW w:w="851" w:type="dxa"/>
            <w:shd w:val="clear" w:color="auto" w:fill="FAFAFA"/>
          </w:tcPr>
          <w:p w14:paraId="051D0198" w14:textId="1208EAF5" w:rsidR="00162ACA" w:rsidRPr="00DB5090" w:rsidRDefault="00D913DF" w:rsidP="00162ACA">
            <w:pPr>
              <w:ind w:right="-72"/>
              <w:jc w:val="right"/>
              <w:rPr>
                <w:rFonts w:cs="Arial"/>
                <w:sz w:val="14"/>
                <w:szCs w:val="17"/>
                <w:lang w:val="en-GB"/>
              </w:rPr>
            </w:pPr>
            <w:r w:rsidRPr="00D913DF">
              <w:rPr>
                <w:rFonts w:cs="Arial"/>
                <w:sz w:val="14"/>
                <w:szCs w:val="17"/>
                <w:lang w:val="en-GB"/>
              </w:rPr>
              <w:t>15</w:t>
            </w:r>
            <w:r w:rsidR="00162ACA" w:rsidRPr="00DB5090">
              <w:rPr>
                <w:rFonts w:cs="Arial"/>
                <w:sz w:val="14"/>
                <w:szCs w:val="17"/>
                <w:lang w:val="en-GB"/>
              </w:rPr>
              <w:t>.</w:t>
            </w:r>
            <w:r w:rsidRPr="00D913DF">
              <w:rPr>
                <w:rFonts w:cs="Arial"/>
                <w:sz w:val="14"/>
                <w:szCs w:val="17"/>
                <w:lang w:val="en-GB"/>
              </w:rPr>
              <w:t>00</w:t>
            </w:r>
          </w:p>
        </w:tc>
        <w:tc>
          <w:tcPr>
            <w:tcW w:w="850" w:type="dxa"/>
          </w:tcPr>
          <w:p w14:paraId="44D2D60C" w14:textId="356E3A1D" w:rsidR="00162ACA" w:rsidRPr="00DB5090" w:rsidRDefault="00D913DF" w:rsidP="00162ACA">
            <w:pPr>
              <w:ind w:right="-72"/>
              <w:jc w:val="right"/>
              <w:rPr>
                <w:rFonts w:cs="Arial"/>
                <w:sz w:val="14"/>
                <w:szCs w:val="14"/>
              </w:rPr>
            </w:pPr>
            <w:r w:rsidRPr="00D913DF">
              <w:rPr>
                <w:rFonts w:cs="Arial"/>
                <w:sz w:val="14"/>
                <w:szCs w:val="14"/>
                <w:lang w:val="en-GB"/>
              </w:rPr>
              <w:t>40</w:t>
            </w:r>
            <w:r w:rsidR="00162ACA" w:rsidRPr="00DB5090">
              <w:rPr>
                <w:rFonts w:cs="Arial"/>
                <w:sz w:val="14"/>
                <w:szCs w:val="14"/>
              </w:rPr>
              <w:t>.</w:t>
            </w:r>
            <w:r w:rsidRPr="00D913DF">
              <w:rPr>
                <w:rFonts w:cs="Arial"/>
                <w:sz w:val="14"/>
                <w:szCs w:val="14"/>
                <w:lang w:val="en-GB"/>
              </w:rPr>
              <w:t>00</w:t>
            </w:r>
          </w:p>
        </w:tc>
      </w:tr>
      <w:tr w:rsidR="00162ACA" w:rsidRPr="00DB5090" w14:paraId="0F78B3D6" w14:textId="77777777" w:rsidTr="00254906">
        <w:tc>
          <w:tcPr>
            <w:tcW w:w="3261" w:type="dxa"/>
          </w:tcPr>
          <w:p w14:paraId="765F3809" w14:textId="7D4DFB96" w:rsidR="00162ACA" w:rsidRPr="00DB5090" w:rsidRDefault="00162ACA" w:rsidP="00162ACA">
            <w:pPr>
              <w:ind w:left="-105" w:right="-72"/>
              <w:jc w:val="left"/>
              <w:rPr>
                <w:rFonts w:cs="Arial"/>
                <w:sz w:val="14"/>
                <w:szCs w:val="14"/>
              </w:rPr>
            </w:pPr>
            <w:r w:rsidRPr="00DB5090">
              <w:rPr>
                <w:rFonts w:cs="Arial"/>
                <w:sz w:val="14"/>
                <w:szCs w:val="14"/>
                <w:lang w:val="en-GB"/>
              </w:rPr>
              <w:t xml:space="preserve">   </w:t>
            </w:r>
            <w:proofErr w:type="spellStart"/>
            <w:r w:rsidRPr="00DB5090">
              <w:rPr>
                <w:rFonts w:cs="Arial"/>
                <w:sz w:val="14"/>
                <w:szCs w:val="14"/>
                <w:lang w:val="en-GB"/>
              </w:rPr>
              <w:t>Pitsanuvej</w:t>
            </w:r>
            <w:proofErr w:type="spellEnd"/>
            <w:r w:rsidRPr="00DB5090">
              <w:rPr>
                <w:rFonts w:cs="Arial"/>
                <w:sz w:val="14"/>
                <w:szCs w:val="14"/>
                <w:lang w:val="en-GB"/>
              </w:rPr>
              <w:t xml:space="preserve"> Uttaradit Hospital Co., Ltd.</w:t>
            </w:r>
          </w:p>
        </w:tc>
        <w:tc>
          <w:tcPr>
            <w:tcW w:w="1084" w:type="dxa"/>
          </w:tcPr>
          <w:p w14:paraId="3DF59D9E" w14:textId="77777777" w:rsidR="00162ACA" w:rsidRPr="00DB5090" w:rsidRDefault="00162ACA" w:rsidP="00162ACA">
            <w:pPr>
              <w:ind w:right="-72"/>
              <w:jc w:val="center"/>
              <w:rPr>
                <w:rFonts w:cs="Arial"/>
                <w:sz w:val="14"/>
                <w:szCs w:val="14"/>
              </w:rPr>
            </w:pPr>
            <w:r w:rsidRPr="00DB5090">
              <w:rPr>
                <w:rFonts w:cs="Arial"/>
                <w:sz w:val="14"/>
                <w:szCs w:val="14"/>
              </w:rPr>
              <w:t>Thailand</w:t>
            </w:r>
          </w:p>
        </w:tc>
        <w:tc>
          <w:tcPr>
            <w:tcW w:w="1701" w:type="dxa"/>
          </w:tcPr>
          <w:p w14:paraId="12AC830E" w14:textId="77777777" w:rsidR="00162ACA" w:rsidRPr="00DB5090" w:rsidRDefault="00162ACA" w:rsidP="00162ACA">
            <w:pPr>
              <w:ind w:left="223" w:right="-72" w:hanging="223"/>
              <w:jc w:val="center"/>
              <w:rPr>
                <w:rFonts w:cs="Arial"/>
                <w:sz w:val="14"/>
                <w:szCs w:val="14"/>
              </w:rPr>
            </w:pPr>
            <w:r w:rsidRPr="00DB5090">
              <w:rPr>
                <w:rFonts w:cs="Arial"/>
                <w:sz w:val="14"/>
                <w:szCs w:val="14"/>
              </w:rPr>
              <w:t>Hospital</w:t>
            </w:r>
          </w:p>
        </w:tc>
        <w:tc>
          <w:tcPr>
            <w:tcW w:w="851" w:type="dxa"/>
            <w:shd w:val="clear" w:color="auto" w:fill="FAFAFA"/>
          </w:tcPr>
          <w:p w14:paraId="7F2C5C97" w14:textId="7D2C36B1" w:rsidR="00162ACA" w:rsidRPr="00DB5090" w:rsidRDefault="00D913DF" w:rsidP="00162ACA">
            <w:pPr>
              <w:ind w:right="-72"/>
              <w:jc w:val="right"/>
              <w:rPr>
                <w:rFonts w:cs="Arial"/>
                <w:sz w:val="14"/>
                <w:szCs w:val="17"/>
                <w:lang w:val="en-GB"/>
              </w:rPr>
            </w:pPr>
            <w:r w:rsidRPr="00D913DF">
              <w:rPr>
                <w:rFonts w:cs="Arial"/>
                <w:sz w:val="14"/>
                <w:szCs w:val="17"/>
                <w:lang w:val="en-GB"/>
              </w:rPr>
              <w:t>85</w:t>
            </w:r>
            <w:r w:rsidR="00162ACA" w:rsidRPr="00DB5090">
              <w:rPr>
                <w:rFonts w:cs="Arial"/>
                <w:sz w:val="14"/>
                <w:szCs w:val="17"/>
                <w:lang w:val="en-GB"/>
              </w:rPr>
              <w:t>.</w:t>
            </w:r>
            <w:r w:rsidRPr="00D913DF">
              <w:rPr>
                <w:rFonts w:cs="Arial"/>
                <w:sz w:val="14"/>
                <w:szCs w:val="17"/>
                <w:lang w:val="en-GB"/>
              </w:rPr>
              <w:t>00</w:t>
            </w:r>
          </w:p>
        </w:tc>
        <w:tc>
          <w:tcPr>
            <w:tcW w:w="850" w:type="dxa"/>
          </w:tcPr>
          <w:p w14:paraId="63E90903" w14:textId="1C6F1FBC" w:rsidR="00162ACA" w:rsidRPr="00DB5090" w:rsidRDefault="00D913DF" w:rsidP="00162ACA">
            <w:pPr>
              <w:ind w:right="-72"/>
              <w:jc w:val="right"/>
              <w:rPr>
                <w:rFonts w:cs="Arial"/>
                <w:sz w:val="14"/>
                <w:szCs w:val="14"/>
              </w:rPr>
            </w:pPr>
            <w:r w:rsidRPr="00D913DF">
              <w:rPr>
                <w:rFonts w:cs="Arial"/>
                <w:sz w:val="14"/>
                <w:szCs w:val="14"/>
                <w:lang w:val="en-GB"/>
              </w:rPr>
              <w:t>60</w:t>
            </w:r>
            <w:r w:rsidR="00162ACA" w:rsidRPr="00DB5090">
              <w:rPr>
                <w:rFonts w:cs="Arial"/>
                <w:sz w:val="14"/>
                <w:szCs w:val="14"/>
              </w:rPr>
              <w:t>.</w:t>
            </w:r>
            <w:r w:rsidRPr="00D913DF">
              <w:rPr>
                <w:rFonts w:cs="Arial"/>
                <w:sz w:val="14"/>
                <w:szCs w:val="14"/>
                <w:lang w:val="en-GB"/>
              </w:rPr>
              <w:t>00</w:t>
            </w:r>
          </w:p>
        </w:tc>
        <w:tc>
          <w:tcPr>
            <w:tcW w:w="851" w:type="dxa"/>
            <w:shd w:val="clear" w:color="auto" w:fill="FAFAFA"/>
          </w:tcPr>
          <w:p w14:paraId="7E0B912D" w14:textId="28EE127C" w:rsidR="00162ACA" w:rsidRPr="00DB5090" w:rsidRDefault="00D913DF" w:rsidP="00162ACA">
            <w:pPr>
              <w:ind w:right="-72"/>
              <w:jc w:val="right"/>
              <w:rPr>
                <w:rFonts w:cs="Arial"/>
                <w:sz w:val="14"/>
                <w:szCs w:val="17"/>
                <w:lang w:val="en-GB"/>
              </w:rPr>
            </w:pPr>
            <w:r w:rsidRPr="00D913DF">
              <w:rPr>
                <w:rFonts w:cs="Arial"/>
                <w:sz w:val="14"/>
                <w:szCs w:val="17"/>
                <w:lang w:val="en-GB"/>
              </w:rPr>
              <w:t>15</w:t>
            </w:r>
            <w:r w:rsidR="00162ACA" w:rsidRPr="00DB5090">
              <w:rPr>
                <w:rFonts w:cs="Arial"/>
                <w:sz w:val="14"/>
                <w:szCs w:val="17"/>
                <w:lang w:val="en-GB"/>
              </w:rPr>
              <w:t>.</w:t>
            </w:r>
            <w:r w:rsidRPr="00D913DF">
              <w:rPr>
                <w:rFonts w:cs="Arial"/>
                <w:sz w:val="14"/>
                <w:szCs w:val="17"/>
                <w:lang w:val="en-GB"/>
              </w:rPr>
              <w:t>00</w:t>
            </w:r>
          </w:p>
        </w:tc>
        <w:tc>
          <w:tcPr>
            <w:tcW w:w="850" w:type="dxa"/>
          </w:tcPr>
          <w:p w14:paraId="1CCD6A6E" w14:textId="185A8618" w:rsidR="00162ACA" w:rsidRPr="00DB5090" w:rsidRDefault="00D913DF" w:rsidP="00162ACA">
            <w:pPr>
              <w:ind w:right="-72"/>
              <w:jc w:val="right"/>
              <w:rPr>
                <w:rFonts w:cs="Arial"/>
                <w:sz w:val="14"/>
                <w:szCs w:val="14"/>
              </w:rPr>
            </w:pPr>
            <w:r w:rsidRPr="00D913DF">
              <w:rPr>
                <w:rFonts w:cs="Arial"/>
                <w:sz w:val="14"/>
                <w:szCs w:val="14"/>
                <w:lang w:val="en-GB"/>
              </w:rPr>
              <w:t>40</w:t>
            </w:r>
            <w:r w:rsidR="00162ACA" w:rsidRPr="00DB5090">
              <w:rPr>
                <w:rFonts w:cs="Arial"/>
                <w:sz w:val="14"/>
                <w:szCs w:val="14"/>
              </w:rPr>
              <w:t>.</w:t>
            </w:r>
            <w:r w:rsidRPr="00D913DF">
              <w:rPr>
                <w:rFonts w:cs="Arial"/>
                <w:sz w:val="14"/>
                <w:szCs w:val="14"/>
                <w:lang w:val="en-GB"/>
              </w:rPr>
              <w:t>00</w:t>
            </w:r>
          </w:p>
        </w:tc>
      </w:tr>
    </w:tbl>
    <w:p w14:paraId="34361457" w14:textId="77777777" w:rsidR="003D5E68" w:rsidRPr="00DB5090" w:rsidRDefault="003D5E68" w:rsidP="007A5D00">
      <w:pPr>
        <w:tabs>
          <w:tab w:val="left" w:pos="720"/>
          <w:tab w:val="decimal" w:pos="7830"/>
          <w:tab w:val="left" w:pos="9639"/>
        </w:tabs>
        <w:jc w:val="thaiDistribute"/>
        <w:rPr>
          <w:rFonts w:cs="Arial"/>
          <w:lang w:eastAsia="x-none"/>
        </w:rPr>
      </w:pPr>
    </w:p>
    <w:p w14:paraId="19B71BC2" w14:textId="22213FB4" w:rsidR="007A5D00" w:rsidRPr="00DB5090" w:rsidRDefault="007A5D00" w:rsidP="007A5D00">
      <w:pPr>
        <w:tabs>
          <w:tab w:val="left" w:pos="720"/>
          <w:tab w:val="decimal" w:pos="7830"/>
          <w:tab w:val="left" w:pos="9639"/>
        </w:tabs>
        <w:jc w:val="thaiDistribute"/>
        <w:rPr>
          <w:rFonts w:cs="Arial"/>
          <w:sz w:val="18"/>
          <w:szCs w:val="18"/>
          <w:lang w:eastAsia="x-none"/>
        </w:rPr>
      </w:pPr>
      <w:r w:rsidRPr="00DB5090">
        <w:rPr>
          <w:rFonts w:cs="Arial"/>
          <w:lang w:eastAsia="x-none"/>
        </w:rPr>
        <w:t xml:space="preserve">Movement of investments in subsidiaries for the year ended </w:t>
      </w:r>
      <w:r w:rsidR="00D913DF" w:rsidRPr="00D913DF">
        <w:rPr>
          <w:rFonts w:cs="Arial"/>
          <w:lang w:val="en-GB" w:eastAsia="x-none"/>
        </w:rPr>
        <w:t>31</w:t>
      </w:r>
      <w:r w:rsidRPr="00DB5090">
        <w:rPr>
          <w:rFonts w:cs="Arial"/>
          <w:lang w:eastAsia="x-none"/>
        </w:rPr>
        <w:t xml:space="preserve"> December was as follows</w:t>
      </w:r>
      <w:r w:rsidRPr="00DB5090">
        <w:rPr>
          <w:rFonts w:cs="Arial"/>
          <w:sz w:val="18"/>
          <w:szCs w:val="18"/>
          <w:lang w:eastAsia="x-none"/>
        </w:rPr>
        <w:t xml:space="preserve">: </w:t>
      </w:r>
    </w:p>
    <w:p w14:paraId="20B0A643" w14:textId="77777777" w:rsidR="00B67065" w:rsidRPr="00DB5090" w:rsidRDefault="00B67065" w:rsidP="00FB3246">
      <w:pPr>
        <w:ind w:right="-43"/>
        <w:jc w:val="left"/>
        <w:rPr>
          <w:rFonts w:cs="Arial"/>
          <w:lang w:eastAsia="x-none"/>
        </w:rPr>
      </w:pPr>
    </w:p>
    <w:tbl>
      <w:tblPr>
        <w:tblW w:w="9461" w:type="dxa"/>
        <w:tblInd w:w="108" w:type="dxa"/>
        <w:tblLook w:val="04A0" w:firstRow="1" w:lastRow="0" w:firstColumn="1" w:lastColumn="0" w:noHBand="0" w:noVBand="1"/>
      </w:tblPr>
      <w:tblGrid>
        <w:gridCol w:w="6581"/>
        <w:gridCol w:w="1440"/>
        <w:gridCol w:w="1440"/>
      </w:tblGrid>
      <w:tr w:rsidR="00FB3246" w:rsidRPr="00DB5090" w14:paraId="1CF72335" w14:textId="77777777" w:rsidTr="00DB5090">
        <w:tc>
          <w:tcPr>
            <w:tcW w:w="6581" w:type="dxa"/>
            <w:tcBorders>
              <w:top w:val="nil"/>
              <w:left w:val="nil"/>
              <w:bottom w:val="nil"/>
              <w:right w:val="nil"/>
            </w:tcBorders>
            <w:shd w:val="clear" w:color="auto" w:fill="FFFFFF"/>
            <w:vAlign w:val="bottom"/>
          </w:tcPr>
          <w:p w14:paraId="33E72870" w14:textId="77777777" w:rsidR="00FB3246" w:rsidRPr="00DB5090" w:rsidRDefault="00FB3246" w:rsidP="00CB386D">
            <w:pPr>
              <w:ind w:left="-105" w:right="-72"/>
              <w:rPr>
                <w:rFonts w:eastAsia="Arial Unicode MS" w:cs="Arial"/>
              </w:rPr>
            </w:pPr>
          </w:p>
        </w:tc>
        <w:tc>
          <w:tcPr>
            <w:tcW w:w="2880" w:type="dxa"/>
            <w:gridSpan w:val="2"/>
            <w:tcBorders>
              <w:top w:val="single" w:sz="4" w:space="0" w:color="auto"/>
              <w:left w:val="nil"/>
              <w:bottom w:val="nil"/>
              <w:right w:val="nil"/>
            </w:tcBorders>
            <w:shd w:val="clear" w:color="auto" w:fill="FFFFFF"/>
          </w:tcPr>
          <w:p w14:paraId="46073132" w14:textId="77777777" w:rsidR="00FB3246" w:rsidRPr="00DB5090" w:rsidRDefault="00FB3246" w:rsidP="00507377">
            <w:pPr>
              <w:ind w:right="-90"/>
              <w:jc w:val="center"/>
              <w:rPr>
                <w:rFonts w:eastAsia="Arial Unicode MS" w:cs="Arial"/>
                <w:b/>
                <w:bCs/>
                <w:spacing w:val="-4"/>
              </w:rPr>
            </w:pPr>
            <w:r w:rsidRPr="00DB5090">
              <w:rPr>
                <w:rFonts w:eastAsia="Arial Unicode MS" w:cs="Arial"/>
                <w:b/>
                <w:bCs/>
                <w:spacing w:val="-4"/>
              </w:rPr>
              <w:t>Separate finan</w:t>
            </w:r>
            <w:r w:rsidR="007C7584" w:rsidRPr="00DB5090">
              <w:rPr>
                <w:rFonts w:eastAsia="Arial Unicode MS" w:cs="Arial"/>
                <w:b/>
                <w:bCs/>
                <w:spacing w:val="-4"/>
              </w:rPr>
              <w:t>c</w:t>
            </w:r>
            <w:r w:rsidRPr="00DB5090">
              <w:rPr>
                <w:rFonts w:eastAsia="Arial Unicode MS" w:cs="Arial"/>
                <w:b/>
                <w:bCs/>
                <w:spacing w:val="-4"/>
              </w:rPr>
              <w:t>ial statement</w:t>
            </w:r>
            <w:r w:rsidR="00FC0E37" w:rsidRPr="00DB5090">
              <w:rPr>
                <w:rFonts w:eastAsia="Arial Unicode MS" w:cs="Arial"/>
                <w:b/>
                <w:bCs/>
                <w:spacing w:val="-4"/>
              </w:rPr>
              <w:t>s</w:t>
            </w:r>
          </w:p>
        </w:tc>
      </w:tr>
      <w:tr w:rsidR="00FB3246" w:rsidRPr="00DB5090" w14:paraId="4F88BAA8" w14:textId="77777777" w:rsidTr="00DB5090">
        <w:tc>
          <w:tcPr>
            <w:tcW w:w="6581" w:type="dxa"/>
            <w:tcBorders>
              <w:top w:val="nil"/>
              <w:left w:val="nil"/>
              <w:bottom w:val="nil"/>
              <w:right w:val="nil"/>
            </w:tcBorders>
            <w:shd w:val="clear" w:color="auto" w:fill="FFFFFF"/>
            <w:vAlign w:val="bottom"/>
          </w:tcPr>
          <w:p w14:paraId="500E6C23" w14:textId="77777777" w:rsidR="00FB3246" w:rsidRPr="00DB5090" w:rsidRDefault="00FB3246" w:rsidP="00CB386D">
            <w:pPr>
              <w:ind w:left="-105" w:right="-72"/>
              <w:rPr>
                <w:rFonts w:eastAsia="Arial Unicode MS" w:cs="Arial"/>
              </w:rPr>
            </w:pPr>
          </w:p>
        </w:tc>
        <w:tc>
          <w:tcPr>
            <w:tcW w:w="1440" w:type="dxa"/>
            <w:tcBorders>
              <w:top w:val="single" w:sz="4" w:space="0" w:color="auto"/>
              <w:left w:val="nil"/>
              <w:bottom w:val="nil"/>
              <w:right w:val="nil"/>
            </w:tcBorders>
            <w:shd w:val="clear" w:color="auto" w:fill="FFFFFF"/>
          </w:tcPr>
          <w:p w14:paraId="54576A48" w14:textId="1FD06C88" w:rsidR="00FB3246" w:rsidRPr="00DB5090" w:rsidRDefault="00D913DF" w:rsidP="00507377">
            <w:pPr>
              <w:ind w:right="-72"/>
              <w:jc w:val="right"/>
              <w:rPr>
                <w:rFonts w:eastAsia="Arial Unicode MS" w:cs="Arial"/>
                <w:b/>
                <w:bCs/>
                <w:spacing w:val="-4"/>
              </w:rPr>
            </w:pPr>
            <w:r w:rsidRPr="00D913DF">
              <w:rPr>
                <w:rFonts w:eastAsia="Arial Unicode MS" w:cs="Arial"/>
                <w:b/>
                <w:bCs/>
                <w:spacing w:val="-4"/>
                <w:lang w:val="en-GB"/>
              </w:rPr>
              <w:t>2022</w:t>
            </w:r>
          </w:p>
        </w:tc>
        <w:tc>
          <w:tcPr>
            <w:tcW w:w="1440" w:type="dxa"/>
            <w:tcBorders>
              <w:top w:val="single" w:sz="4" w:space="0" w:color="auto"/>
              <w:left w:val="nil"/>
              <w:bottom w:val="nil"/>
              <w:right w:val="nil"/>
            </w:tcBorders>
            <w:shd w:val="clear" w:color="auto" w:fill="FFFFFF"/>
          </w:tcPr>
          <w:p w14:paraId="389537C1" w14:textId="31719D95" w:rsidR="00FB3246" w:rsidRPr="00DB5090" w:rsidRDefault="00D913DF" w:rsidP="00507377">
            <w:pPr>
              <w:ind w:right="-72"/>
              <w:jc w:val="right"/>
              <w:rPr>
                <w:rFonts w:eastAsia="Arial Unicode MS" w:cs="Arial"/>
                <w:b/>
                <w:bCs/>
              </w:rPr>
            </w:pPr>
            <w:r w:rsidRPr="00D913DF">
              <w:rPr>
                <w:rFonts w:eastAsia="Arial Unicode MS" w:cs="Arial"/>
                <w:b/>
                <w:bCs/>
                <w:lang w:val="en-GB"/>
              </w:rPr>
              <w:t>2021</w:t>
            </w:r>
          </w:p>
        </w:tc>
      </w:tr>
      <w:tr w:rsidR="00FB3246" w:rsidRPr="00DB5090" w14:paraId="58E91319" w14:textId="77777777" w:rsidTr="00DB5090">
        <w:tc>
          <w:tcPr>
            <w:tcW w:w="6581" w:type="dxa"/>
            <w:tcBorders>
              <w:top w:val="nil"/>
              <w:left w:val="nil"/>
              <w:bottom w:val="nil"/>
              <w:right w:val="nil"/>
            </w:tcBorders>
            <w:shd w:val="clear" w:color="auto" w:fill="FFFFFF"/>
            <w:vAlign w:val="bottom"/>
          </w:tcPr>
          <w:p w14:paraId="4B6DAD2D" w14:textId="77777777" w:rsidR="00FB3246" w:rsidRPr="00DB5090" w:rsidRDefault="00FB3246" w:rsidP="00CB386D">
            <w:pPr>
              <w:ind w:left="-105" w:right="-72"/>
              <w:rPr>
                <w:rFonts w:eastAsia="Arial Unicode MS" w:cs="Arial"/>
              </w:rPr>
            </w:pPr>
          </w:p>
        </w:tc>
        <w:tc>
          <w:tcPr>
            <w:tcW w:w="1440" w:type="dxa"/>
            <w:tcBorders>
              <w:top w:val="nil"/>
              <w:left w:val="nil"/>
              <w:bottom w:val="single" w:sz="4" w:space="0" w:color="auto"/>
              <w:right w:val="nil"/>
            </w:tcBorders>
            <w:shd w:val="clear" w:color="auto" w:fill="FFFFFF"/>
          </w:tcPr>
          <w:p w14:paraId="499971A3" w14:textId="77777777" w:rsidR="00FB3246" w:rsidRPr="00DB5090" w:rsidRDefault="00FB3246" w:rsidP="00507377">
            <w:pPr>
              <w:ind w:right="-72"/>
              <w:jc w:val="right"/>
              <w:rPr>
                <w:rFonts w:eastAsia="Arial Unicode MS" w:cs="Arial"/>
                <w:b/>
                <w:bCs/>
              </w:rPr>
            </w:pPr>
            <w:r w:rsidRPr="00DB5090">
              <w:rPr>
                <w:rFonts w:eastAsia="Arial Unicode MS" w:cs="Arial"/>
                <w:b/>
                <w:bCs/>
              </w:rPr>
              <w:t>Thousand</w:t>
            </w:r>
          </w:p>
          <w:p w14:paraId="1EA94F56" w14:textId="77777777" w:rsidR="00FB3246" w:rsidRPr="00DB5090" w:rsidRDefault="00FB3246" w:rsidP="00507377">
            <w:pPr>
              <w:ind w:right="-72"/>
              <w:jc w:val="right"/>
              <w:rPr>
                <w:rFonts w:eastAsia="Arial Unicode MS" w:cs="Arial"/>
                <w:b/>
                <w:bCs/>
              </w:rPr>
            </w:pPr>
            <w:r w:rsidRPr="00DB5090">
              <w:rPr>
                <w:rFonts w:eastAsia="Arial Unicode MS" w:cs="Arial"/>
                <w:b/>
                <w:bCs/>
              </w:rPr>
              <w:t>Baht</w:t>
            </w:r>
          </w:p>
        </w:tc>
        <w:tc>
          <w:tcPr>
            <w:tcW w:w="1440" w:type="dxa"/>
            <w:tcBorders>
              <w:top w:val="nil"/>
              <w:left w:val="nil"/>
              <w:bottom w:val="single" w:sz="4" w:space="0" w:color="auto"/>
              <w:right w:val="nil"/>
            </w:tcBorders>
            <w:shd w:val="clear" w:color="auto" w:fill="FFFFFF"/>
          </w:tcPr>
          <w:p w14:paraId="605556E7" w14:textId="77777777" w:rsidR="00FB3246" w:rsidRPr="00DB5090" w:rsidRDefault="00FB3246" w:rsidP="00507377">
            <w:pPr>
              <w:ind w:right="-72"/>
              <w:jc w:val="right"/>
              <w:rPr>
                <w:rFonts w:eastAsia="Arial Unicode MS" w:cs="Arial"/>
                <w:b/>
                <w:bCs/>
              </w:rPr>
            </w:pPr>
            <w:r w:rsidRPr="00DB5090">
              <w:rPr>
                <w:rFonts w:eastAsia="Arial Unicode MS" w:cs="Arial"/>
                <w:b/>
                <w:bCs/>
              </w:rPr>
              <w:t>Thousand</w:t>
            </w:r>
          </w:p>
          <w:p w14:paraId="44F3D2C1" w14:textId="77777777" w:rsidR="00FB3246" w:rsidRPr="00DB5090" w:rsidRDefault="00FB3246" w:rsidP="00507377">
            <w:pPr>
              <w:ind w:right="-72"/>
              <w:jc w:val="right"/>
              <w:rPr>
                <w:rFonts w:eastAsia="Arial Unicode MS" w:cs="Arial"/>
                <w:b/>
                <w:bCs/>
              </w:rPr>
            </w:pPr>
            <w:r w:rsidRPr="00DB5090">
              <w:rPr>
                <w:rFonts w:eastAsia="Arial Unicode MS" w:cs="Arial"/>
                <w:b/>
                <w:bCs/>
              </w:rPr>
              <w:t>Baht</w:t>
            </w:r>
          </w:p>
        </w:tc>
      </w:tr>
      <w:tr w:rsidR="00FB3246" w:rsidRPr="00DB5090" w14:paraId="6AE8E1EF" w14:textId="77777777" w:rsidTr="00DB5090">
        <w:tc>
          <w:tcPr>
            <w:tcW w:w="6581" w:type="dxa"/>
            <w:tcBorders>
              <w:top w:val="nil"/>
              <w:left w:val="nil"/>
              <w:bottom w:val="nil"/>
              <w:right w:val="nil"/>
            </w:tcBorders>
          </w:tcPr>
          <w:p w14:paraId="008E8FE3" w14:textId="77777777" w:rsidR="00FB3246" w:rsidRPr="00DB5090" w:rsidRDefault="00FB3246" w:rsidP="00FB3246">
            <w:pPr>
              <w:ind w:left="-105" w:right="-72"/>
              <w:rPr>
                <w:rFonts w:eastAsia="Arial Unicode MS" w:cs="Arial"/>
              </w:rPr>
            </w:pPr>
          </w:p>
        </w:tc>
        <w:tc>
          <w:tcPr>
            <w:tcW w:w="1440" w:type="dxa"/>
            <w:tcBorders>
              <w:top w:val="single" w:sz="4" w:space="0" w:color="auto"/>
              <w:left w:val="nil"/>
              <w:bottom w:val="nil"/>
              <w:right w:val="nil"/>
            </w:tcBorders>
            <w:shd w:val="clear" w:color="auto" w:fill="FAFAFA"/>
          </w:tcPr>
          <w:p w14:paraId="783296DB" w14:textId="77777777" w:rsidR="00FB3246" w:rsidRPr="00DB5090" w:rsidRDefault="00FB3246" w:rsidP="00507377">
            <w:pPr>
              <w:ind w:right="-72"/>
              <w:jc w:val="right"/>
              <w:rPr>
                <w:rFonts w:eastAsia="Arial Unicode MS" w:cs="Arial"/>
              </w:rPr>
            </w:pPr>
          </w:p>
        </w:tc>
        <w:tc>
          <w:tcPr>
            <w:tcW w:w="1440" w:type="dxa"/>
            <w:tcBorders>
              <w:top w:val="single" w:sz="4" w:space="0" w:color="auto"/>
              <w:left w:val="nil"/>
              <w:bottom w:val="nil"/>
              <w:right w:val="nil"/>
            </w:tcBorders>
          </w:tcPr>
          <w:p w14:paraId="47D253E2" w14:textId="77777777" w:rsidR="00FB3246" w:rsidRPr="00DB5090" w:rsidRDefault="00FB3246" w:rsidP="00507377">
            <w:pPr>
              <w:ind w:left="740" w:right="-113" w:hanging="740"/>
              <w:jc w:val="right"/>
              <w:rPr>
                <w:rFonts w:eastAsia="Arial Unicode MS" w:cs="Arial"/>
              </w:rPr>
            </w:pPr>
          </w:p>
        </w:tc>
      </w:tr>
      <w:tr w:rsidR="00F5184F" w:rsidRPr="00DB5090" w14:paraId="6E73DA11" w14:textId="77777777" w:rsidTr="00DB5090">
        <w:tc>
          <w:tcPr>
            <w:tcW w:w="6581" w:type="dxa"/>
            <w:tcBorders>
              <w:top w:val="nil"/>
              <w:left w:val="nil"/>
              <w:bottom w:val="nil"/>
              <w:right w:val="nil"/>
            </w:tcBorders>
          </w:tcPr>
          <w:p w14:paraId="0330900E" w14:textId="42CCC8A5" w:rsidR="00F5184F" w:rsidRPr="00DB5090" w:rsidRDefault="00F5184F" w:rsidP="00F5184F">
            <w:pPr>
              <w:ind w:left="-105" w:right="-72"/>
              <w:rPr>
                <w:rFonts w:eastAsia="Arial Unicode MS" w:cs="Arial"/>
              </w:rPr>
            </w:pPr>
            <w:r w:rsidRPr="00DB5090">
              <w:rPr>
                <w:rFonts w:eastAsia="Arial Unicode MS" w:cs="Arial"/>
              </w:rPr>
              <w:t xml:space="preserve">As at </w:t>
            </w:r>
            <w:r w:rsidR="00D913DF" w:rsidRPr="00D913DF">
              <w:rPr>
                <w:rFonts w:eastAsia="Arial Unicode MS" w:cs="Arial"/>
                <w:lang w:val="en-GB"/>
              </w:rPr>
              <w:t>1</w:t>
            </w:r>
            <w:r w:rsidRPr="00DB5090">
              <w:rPr>
                <w:rFonts w:eastAsia="Arial Unicode MS" w:cs="Arial"/>
              </w:rPr>
              <w:t xml:space="preserve"> January</w:t>
            </w:r>
          </w:p>
        </w:tc>
        <w:tc>
          <w:tcPr>
            <w:tcW w:w="1440" w:type="dxa"/>
            <w:tcBorders>
              <w:top w:val="nil"/>
              <w:left w:val="nil"/>
              <w:right w:val="nil"/>
            </w:tcBorders>
            <w:shd w:val="clear" w:color="auto" w:fill="FAFAFA"/>
          </w:tcPr>
          <w:p w14:paraId="791310DF" w14:textId="0A78CBAF" w:rsidR="00F5184F" w:rsidRPr="00DB5090" w:rsidRDefault="00D913DF" w:rsidP="00F5184F">
            <w:pPr>
              <w:ind w:right="-72"/>
              <w:jc w:val="right"/>
              <w:rPr>
                <w:rFonts w:cs="Arial"/>
              </w:rPr>
            </w:pPr>
            <w:r w:rsidRPr="00D913DF">
              <w:rPr>
                <w:rFonts w:cs="Arial"/>
                <w:lang w:val="en-GB"/>
              </w:rPr>
              <w:t>8</w:t>
            </w:r>
            <w:r w:rsidR="00F5184F" w:rsidRPr="00DB5090">
              <w:rPr>
                <w:rFonts w:cs="Arial"/>
              </w:rPr>
              <w:t>,</w:t>
            </w:r>
            <w:r w:rsidRPr="00D913DF">
              <w:rPr>
                <w:rFonts w:cs="Arial"/>
                <w:lang w:val="en-GB"/>
              </w:rPr>
              <w:t>012</w:t>
            </w:r>
            <w:r w:rsidR="00F5184F" w:rsidRPr="00DB5090">
              <w:rPr>
                <w:rFonts w:cs="Arial"/>
              </w:rPr>
              <w:t>,</w:t>
            </w:r>
            <w:r w:rsidRPr="00D913DF">
              <w:rPr>
                <w:rFonts w:cs="Arial"/>
                <w:lang w:val="en-GB"/>
              </w:rPr>
              <w:t>155</w:t>
            </w:r>
          </w:p>
        </w:tc>
        <w:tc>
          <w:tcPr>
            <w:tcW w:w="1440" w:type="dxa"/>
            <w:tcBorders>
              <w:top w:val="nil"/>
              <w:left w:val="nil"/>
              <w:right w:val="nil"/>
            </w:tcBorders>
          </w:tcPr>
          <w:p w14:paraId="6B7B2629" w14:textId="7B5D1D95" w:rsidR="00F5184F" w:rsidRPr="00DB5090" w:rsidRDefault="00D913DF" w:rsidP="00F5184F">
            <w:pPr>
              <w:ind w:right="-72"/>
              <w:jc w:val="right"/>
              <w:rPr>
                <w:rFonts w:cs="Arial"/>
              </w:rPr>
            </w:pPr>
            <w:r w:rsidRPr="00D913DF">
              <w:rPr>
                <w:rFonts w:cs="Arial"/>
                <w:lang w:val="en-GB"/>
              </w:rPr>
              <w:t>7</w:t>
            </w:r>
            <w:r w:rsidR="00F5184F" w:rsidRPr="00DB5090">
              <w:rPr>
                <w:rFonts w:cs="Arial"/>
              </w:rPr>
              <w:t>,</w:t>
            </w:r>
            <w:r w:rsidRPr="00D913DF">
              <w:rPr>
                <w:rFonts w:cs="Arial"/>
                <w:lang w:val="en-GB"/>
              </w:rPr>
              <w:t>976</w:t>
            </w:r>
            <w:r w:rsidR="00F5184F" w:rsidRPr="00DB5090">
              <w:rPr>
                <w:rFonts w:cs="Arial"/>
              </w:rPr>
              <w:t>,</w:t>
            </w:r>
            <w:r w:rsidRPr="00D913DF">
              <w:rPr>
                <w:rFonts w:cs="Arial"/>
                <w:lang w:val="en-GB"/>
              </w:rPr>
              <w:t>853</w:t>
            </w:r>
          </w:p>
        </w:tc>
      </w:tr>
      <w:tr w:rsidR="00F5184F" w:rsidRPr="00DB5090" w14:paraId="072971D5" w14:textId="77777777" w:rsidTr="00DB5090">
        <w:tc>
          <w:tcPr>
            <w:tcW w:w="6581" w:type="dxa"/>
            <w:tcBorders>
              <w:top w:val="nil"/>
              <w:left w:val="nil"/>
              <w:bottom w:val="nil"/>
              <w:right w:val="nil"/>
            </w:tcBorders>
          </w:tcPr>
          <w:p w14:paraId="6D81C305" w14:textId="77777777" w:rsidR="00F5184F" w:rsidRPr="00DB5090" w:rsidRDefault="00F5184F" w:rsidP="00F5184F">
            <w:pPr>
              <w:ind w:left="-105" w:right="-72"/>
              <w:rPr>
                <w:rFonts w:eastAsia="Arial Unicode MS" w:cs="Arial"/>
                <w:cs/>
              </w:rPr>
            </w:pPr>
            <w:r w:rsidRPr="00DB5090">
              <w:rPr>
                <w:rFonts w:eastAsia="Arial Unicode MS" w:cs="Arial"/>
              </w:rPr>
              <w:t>Additions</w:t>
            </w:r>
          </w:p>
        </w:tc>
        <w:tc>
          <w:tcPr>
            <w:tcW w:w="1440" w:type="dxa"/>
            <w:tcBorders>
              <w:top w:val="nil"/>
              <w:left w:val="nil"/>
              <w:right w:val="nil"/>
            </w:tcBorders>
            <w:shd w:val="clear" w:color="auto" w:fill="FAFAFA"/>
          </w:tcPr>
          <w:p w14:paraId="262398F8" w14:textId="48FB8554" w:rsidR="00F5184F" w:rsidRPr="00DB5090" w:rsidRDefault="00D913DF" w:rsidP="00F5184F">
            <w:pPr>
              <w:ind w:right="-72"/>
              <w:jc w:val="right"/>
              <w:rPr>
                <w:rFonts w:eastAsia="Arial Unicode MS" w:cs="Arial"/>
              </w:rPr>
            </w:pPr>
            <w:r w:rsidRPr="00D913DF">
              <w:rPr>
                <w:rFonts w:cs="Arial"/>
                <w:lang w:val="en-GB"/>
              </w:rPr>
              <w:t>2</w:t>
            </w:r>
            <w:r w:rsidR="00F5184F" w:rsidRPr="00DB5090">
              <w:rPr>
                <w:rFonts w:cs="Arial"/>
              </w:rPr>
              <w:t>,</w:t>
            </w:r>
            <w:r w:rsidRPr="00D913DF">
              <w:rPr>
                <w:rFonts w:cs="Arial"/>
                <w:lang w:val="en-GB"/>
              </w:rPr>
              <w:t>400</w:t>
            </w:r>
            <w:r w:rsidR="00F5184F" w:rsidRPr="00DB5090">
              <w:rPr>
                <w:rFonts w:cs="Arial"/>
              </w:rPr>
              <w:t>,</w:t>
            </w:r>
            <w:r w:rsidRPr="00D913DF">
              <w:rPr>
                <w:rFonts w:cs="Arial"/>
                <w:lang w:val="en-GB"/>
              </w:rPr>
              <w:t>000</w:t>
            </w:r>
          </w:p>
        </w:tc>
        <w:tc>
          <w:tcPr>
            <w:tcW w:w="1440" w:type="dxa"/>
            <w:tcBorders>
              <w:top w:val="nil"/>
              <w:left w:val="nil"/>
              <w:right w:val="nil"/>
            </w:tcBorders>
          </w:tcPr>
          <w:p w14:paraId="3EB02933" w14:textId="7300B919" w:rsidR="00F5184F" w:rsidRPr="00DB5090" w:rsidRDefault="00D913DF" w:rsidP="00F5184F">
            <w:pPr>
              <w:ind w:right="-72"/>
              <w:jc w:val="right"/>
              <w:rPr>
                <w:rFonts w:eastAsia="Arial Unicode MS" w:cs="Arial"/>
              </w:rPr>
            </w:pPr>
            <w:r w:rsidRPr="00D913DF">
              <w:rPr>
                <w:rFonts w:eastAsia="Arial Unicode MS" w:cs="Arial"/>
                <w:lang w:val="en-GB"/>
              </w:rPr>
              <w:t>40</w:t>
            </w:r>
            <w:r w:rsidR="00F5184F" w:rsidRPr="00DB5090">
              <w:rPr>
                <w:rFonts w:eastAsia="Arial Unicode MS" w:cs="Arial"/>
              </w:rPr>
              <w:t>,</w:t>
            </w:r>
            <w:r w:rsidRPr="00D913DF">
              <w:rPr>
                <w:rFonts w:eastAsia="Arial Unicode MS" w:cs="Arial"/>
                <w:lang w:val="en-GB"/>
              </w:rPr>
              <w:t>000</w:t>
            </w:r>
          </w:p>
        </w:tc>
      </w:tr>
      <w:tr w:rsidR="00F5184F" w:rsidRPr="00DB5090" w14:paraId="0FA2D84B" w14:textId="77777777" w:rsidTr="00DB5090">
        <w:tc>
          <w:tcPr>
            <w:tcW w:w="6581" w:type="dxa"/>
            <w:tcBorders>
              <w:top w:val="nil"/>
              <w:left w:val="nil"/>
              <w:bottom w:val="nil"/>
              <w:right w:val="nil"/>
            </w:tcBorders>
          </w:tcPr>
          <w:p w14:paraId="0807FA75" w14:textId="34E8556B" w:rsidR="00F5184F" w:rsidRPr="00DB5090" w:rsidRDefault="00F5184F" w:rsidP="00F5184F">
            <w:pPr>
              <w:ind w:left="-105" w:right="-72"/>
              <w:rPr>
                <w:rFonts w:eastAsia="Arial Unicode MS" w:cs="Arial"/>
              </w:rPr>
            </w:pPr>
            <w:r w:rsidRPr="00DB5090">
              <w:rPr>
                <w:rFonts w:eastAsia="Arial Unicode MS" w:cs="Arial"/>
              </w:rPr>
              <w:t>Liquidation of a subsidiary</w:t>
            </w:r>
          </w:p>
        </w:tc>
        <w:tc>
          <w:tcPr>
            <w:tcW w:w="1440" w:type="dxa"/>
            <w:tcBorders>
              <w:top w:val="nil"/>
              <w:left w:val="nil"/>
              <w:right w:val="nil"/>
            </w:tcBorders>
            <w:shd w:val="clear" w:color="auto" w:fill="FAFAFA"/>
          </w:tcPr>
          <w:p w14:paraId="352009A3" w14:textId="30B386E6" w:rsidR="00F5184F" w:rsidRPr="00DB5090" w:rsidRDefault="00F5184F" w:rsidP="00F5184F">
            <w:pPr>
              <w:ind w:right="-72"/>
              <w:jc w:val="right"/>
              <w:rPr>
                <w:rFonts w:cs="Arial"/>
              </w:rPr>
            </w:pPr>
            <w:r w:rsidRPr="00DB5090">
              <w:rPr>
                <w:rFonts w:cs="Arial"/>
              </w:rPr>
              <w:t>(</w:t>
            </w:r>
            <w:r w:rsidR="00D913DF" w:rsidRPr="00D913DF">
              <w:rPr>
                <w:rFonts w:cs="Arial"/>
                <w:lang w:val="en-GB"/>
              </w:rPr>
              <w:t>75</w:t>
            </w:r>
            <w:r w:rsidRPr="00DB5090">
              <w:rPr>
                <w:rFonts w:cs="Arial"/>
              </w:rPr>
              <w:t>,</w:t>
            </w:r>
            <w:r w:rsidR="00D913DF" w:rsidRPr="00D913DF">
              <w:rPr>
                <w:rFonts w:cs="Arial"/>
                <w:lang w:val="en-GB"/>
              </w:rPr>
              <w:t>000</w:t>
            </w:r>
            <w:r w:rsidRPr="00DB5090">
              <w:rPr>
                <w:rFonts w:cs="Arial"/>
              </w:rPr>
              <w:t>)</w:t>
            </w:r>
          </w:p>
        </w:tc>
        <w:tc>
          <w:tcPr>
            <w:tcW w:w="1440" w:type="dxa"/>
            <w:tcBorders>
              <w:top w:val="nil"/>
              <w:left w:val="nil"/>
              <w:right w:val="nil"/>
            </w:tcBorders>
          </w:tcPr>
          <w:p w14:paraId="291E6F5C" w14:textId="62E3BB07" w:rsidR="00F5184F" w:rsidRPr="00DB5090" w:rsidRDefault="00F5184F" w:rsidP="00F5184F">
            <w:pPr>
              <w:ind w:right="-72"/>
              <w:jc w:val="right"/>
              <w:rPr>
                <w:rFonts w:cs="Arial"/>
              </w:rPr>
            </w:pPr>
            <w:r w:rsidRPr="00DB5090">
              <w:rPr>
                <w:rFonts w:cs="Arial"/>
              </w:rPr>
              <w:t>-</w:t>
            </w:r>
          </w:p>
        </w:tc>
      </w:tr>
      <w:tr w:rsidR="00F5184F" w:rsidRPr="00DB5090" w14:paraId="0A1B9EA9" w14:textId="77777777" w:rsidTr="00DB5090">
        <w:tc>
          <w:tcPr>
            <w:tcW w:w="6581" w:type="dxa"/>
            <w:tcBorders>
              <w:top w:val="nil"/>
              <w:left w:val="nil"/>
              <w:bottom w:val="nil"/>
              <w:right w:val="nil"/>
            </w:tcBorders>
          </w:tcPr>
          <w:p w14:paraId="5C00A5DC" w14:textId="77777777" w:rsidR="00F5184F" w:rsidRPr="00DB5090" w:rsidRDefault="00F5184F" w:rsidP="00F5184F">
            <w:pPr>
              <w:ind w:left="-105" w:right="-72"/>
              <w:rPr>
                <w:rFonts w:eastAsia="Arial Unicode MS" w:cs="Arial"/>
              </w:rPr>
            </w:pPr>
            <w:r w:rsidRPr="00DB5090">
              <w:rPr>
                <w:rFonts w:eastAsia="Arial Unicode MS" w:cs="Arial"/>
              </w:rPr>
              <w:t>Disposal of investment</w:t>
            </w:r>
          </w:p>
        </w:tc>
        <w:tc>
          <w:tcPr>
            <w:tcW w:w="1440" w:type="dxa"/>
            <w:tcBorders>
              <w:top w:val="nil"/>
              <w:left w:val="nil"/>
              <w:right w:val="nil"/>
            </w:tcBorders>
            <w:shd w:val="clear" w:color="auto" w:fill="FAFAFA"/>
          </w:tcPr>
          <w:p w14:paraId="1FE7CC94" w14:textId="33BF1508" w:rsidR="00F5184F" w:rsidRPr="00DB5090" w:rsidRDefault="00F5184F" w:rsidP="00F5184F">
            <w:pPr>
              <w:ind w:right="-72"/>
              <w:jc w:val="right"/>
              <w:rPr>
                <w:rFonts w:cs="Arial"/>
              </w:rPr>
            </w:pPr>
            <w:r w:rsidRPr="00DB5090">
              <w:rPr>
                <w:rFonts w:cs="Arial"/>
              </w:rPr>
              <w:t>-</w:t>
            </w:r>
          </w:p>
        </w:tc>
        <w:tc>
          <w:tcPr>
            <w:tcW w:w="1440" w:type="dxa"/>
            <w:tcBorders>
              <w:top w:val="nil"/>
              <w:left w:val="nil"/>
              <w:right w:val="nil"/>
            </w:tcBorders>
          </w:tcPr>
          <w:p w14:paraId="1AA01393" w14:textId="48541EC4" w:rsidR="00F5184F" w:rsidRPr="00DB5090" w:rsidRDefault="00F5184F" w:rsidP="00F5184F">
            <w:pPr>
              <w:ind w:right="-72"/>
              <w:jc w:val="right"/>
              <w:rPr>
                <w:rFonts w:cs="Arial"/>
              </w:rPr>
            </w:pPr>
            <w:r w:rsidRPr="00DB5090">
              <w:rPr>
                <w:rFonts w:cs="Arial"/>
              </w:rPr>
              <w:t>(</w:t>
            </w:r>
            <w:r w:rsidR="00D913DF" w:rsidRPr="00D913DF">
              <w:rPr>
                <w:rFonts w:cs="Arial"/>
                <w:lang w:val="en-GB"/>
              </w:rPr>
              <w:t>4</w:t>
            </w:r>
            <w:r w:rsidRPr="00DB5090">
              <w:rPr>
                <w:rFonts w:cs="Arial"/>
              </w:rPr>
              <w:t>,</w:t>
            </w:r>
            <w:r w:rsidR="00D913DF" w:rsidRPr="00D913DF">
              <w:rPr>
                <w:rFonts w:cs="Arial"/>
                <w:lang w:val="en-GB"/>
              </w:rPr>
              <w:t>000</w:t>
            </w:r>
            <w:r w:rsidRPr="00DB5090">
              <w:rPr>
                <w:rFonts w:cs="Arial"/>
              </w:rPr>
              <w:t>)</w:t>
            </w:r>
          </w:p>
        </w:tc>
      </w:tr>
      <w:tr w:rsidR="00F5184F" w:rsidRPr="00DB5090" w14:paraId="4ABF4394" w14:textId="77777777" w:rsidTr="00DB5090">
        <w:tc>
          <w:tcPr>
            <w:tcW w:w="6581" w:type="dxa"/>
            <w:tcBorders>
              <w:top w:val="nil"/>
              <w:left w:val="nil"/>
              <w:bottom w:val="nil"/>
              <w:right w:val="nil"/>
            </w:tcBorders>
          </w:tcPr>
          <w:p w14:paraId="2C9EF954" w14:textId="15CFE07C" w:rsidR="00F5184F" w:rsidRPr="00DB5090" w:rsidRDefault="00F5184F" w:rsidP="00F5184F">
            <w:pPr>
              <w:ind w:left="-105" w:right="-72"/>
              <w:rPr>
                <w:rFonts w:eastAsia="Arial Unicode MS" w:cs="Arial"/>
              </w:rPr>
            </w:pPr>
            <w:r w:rsidRPr="00DB5090">
              <w:rPr>
                <w:rFonts w:eastAsia="Arial Unicode MS" w:cs="Arial"/>
              </w:rPr>
              <w:t>Capital repayment</w:t>
            </w:r>
          </w:p>
        </w:tc>
        <w:tc>
          <w:tcPr>
            <w:tcW w:w="1440" w:type="dxa"/>
            <w:tcBorders>
              <w:top w:val="nil"/>
              <w:left w:val="nil"/>
              <w:right w:val="nil"/>
            </w:tcBorders>
            <w:shd w:val="clear" w:color="auto" w:fill="FAFAFA"/>
          </w:tcPr>
          <w:p w14:paraId="69CFD40B" w14:textId="1586AF25" w:rsidR="00F5184F" w:rsidRPr="00DB5090" w:rsidRDefault="00F5184F" w:rsidP="00F5184F">
            <w:pPr>
              <w:ind w:right="-72"/>
              <w:jc w:val="right"/>
              <w:rPr>
                <w:rFonts w:cs="Arial"/>
              </w:rPr>
            </w:pPr>
            <w:r w:rsidRPr="00DB5090">
              <w:rPr>
                <w:rFonts w:cs="Arial"/>
              </w:rPr>
              <w:t>(</w:t>
            </w:r>
            <w:r w:rsidR="00D913DF" w:rsidRPr="00D913DF">
              <w:rPr>
                <w:rFonts w:cs="Arial"/>
                <w:lang w:val="en-GB"/>
              </w:rPr>
              <w:t>53</w:t>
            </w:r>
            <w:r w:rsidRPr="00DB5090">
              <w:rPr>
                <w:rFonts w:cs="Arial"/>
              </w:rPr>
              <w:t>,</w:t>
            </w:r>
            <w:r w:rsidR="00D913DF" w:rsidRPr="00D913DF">
              <w:rPr>
                <w:rFonts w:cs="Arial"/>
                <w:lang w:val="en-GB"/>
              </w:rPr>
              <w:t>352</w:t>
            </w:r>
            <w:r w:rsidRPr="00DB5090">
              <w:rPr>
                <w:rFonts w:cs="Arial"/>
              </w:rPr>
              <w:t>)</w:t>
            </w:r>
          </w:p>
        </w:tc>
        <w:tc>
          <w:tcPr>
            <w:tcW w:w="1440" w:type="dxa"/>
            <w:tcBorders>
              <w:top w:val="nil"/>
              <w:left w:val="nil"/>
              <w:right w:val="nil"/>
            </w:tcBorders>
          </w:tcPr>
          <w:p w14:paraId="6506A39A" w14:textId="558AEE68" w:rsidR="00F5184F" w:rsidRPr="00DB5090" w:rsidRDefault="00F5184F" w:rsidP="00F5184F">
            <w:pPr>
              <w:ind w:right="-72"/>
              <w:jc w:val="right"/>
              <w:rPr>
                <w:rFonts w:cs="Arial"/>
              </w:rPr>
            </w:pPr>
            <w:r w:rsidRPr="00DB5090">
              <w:rPr>
                <w:rFonts w:cs="Arial"/>
              </w:rPr>
              <w:t>-</w:t>
            </w:r>
          </w:p>
        </w:tc>
      </w:tr>
      <w:tr w:rsidR="00F5184F" w:rsidRPr="00DB5090" w14:paraId="35EBE1F9" w14:textId="77777777" w:rsidTr="00DB5090">
        <w:tc>
          <w:tcPr>
            <w:tcW w:w="6581" w:type="dxa"/>
            <w:tcBorders>
              <w:top w:val="nil"/>
              <w:left w:val="nil"/>
              <w:bottom w:val="nil"/>
              <w:right w:val="nil"/>
            </w:tcBorders>
          </w:tcPr>
          <w:p w14:paraId="3533B302" w14:textId="426611ED" w:rsidR="00F5184F" w:rsidRPr="00DB5090" w:rsidRDefault="00F5184F" w:rsidP="00F5184F">
            <w:pPr>
              <w:ind w:left="-105" w:right="-72"/>
              <w:rPr>
                <w:rFonts w:eastAsia="Arial Unicode MS" w:cs="Arial"/>
              </w:rPr>
            </w:pPr>
            <w:r w:rsidRPr="00DB5090">
              <w:rPr>
                <w:rFonts w:eastAsia="Arial Unicode MS" w:cs="Arial"/>
              </w:rPr>
              <w:t>Loss on impairment</w:t>
            </w:r>
          </w:p>
        </w:tc>
        <w:tc>
          <w:tcPr>
            <w:tcW w:w="1440" w:type="dxa"/>
            <w:tcBorders>
              <w:left w:val="nil"/>
              <w:bottom w:val="single" w:sz="4" w:space="0" w:color="auto"/>
              <w:right w:val="nil"/>
            </w:tcBorders>
            <w:shd w:val="clear" w:color="auto" w:fill="FAFAFA"/>
          </w:tcPr>
          <w:p w14:paraId="1B6712AB" w14:textId="61A5E04D" w:rsidR="00F5184F" w:rsidRPr="00DB5090" w:rsidRDefault="00F5184F" w:rsidP="00F5184F">
            <w:pPr>
              <w:ind w:right="-72"/>
              <w:jc w:val="right"/>
              <w:rPr>
                <w:rFonts w:cs="Arial"/>
              </w:rPr>
            </w:pPr>
            <w:r w:rsidRPr="00DB5090">
              <w:rPr>
                <w:rFonts w:cs="Arial"/>
              </w:rPr>
              <w:t>-</w:t>
            </w:r>
          </w:p>
        </w:tc>
        <w:tc>
          <w:tcPr>
            <w:tcW w:w="1440" w:type="dxa"/>
            <w:tcBorders>
              <w:left w:val="nil"/>
              <w:bottom w:val="single" w:sz="4" w:space="0" w:color="auto"/>
              <w:right w:val="nil"/>
            </w:tcBorders>
          </w:tcPr>
          <w:p w14:paraId="5C43F3C6" w14:textId="743F085D" w:rsidR="00F5184F" w:rsidRPr="00DB5090" w:rsidRDefault="00F5184F" w:rsidP="00F5184F">
            <w:pPr>
              <w:ind w:right="-72"/>
              <w:jc w:val="right"/>
              <w:rPr>
                <w:rFonts w:cs="Arial"/>
              </w:rPr>
            </w:pPr>
            <w:r w:rsidRPr="00DB5090">
              <w:rPr>
                <w:rFonts w:cs="Arial"/>
              </w:rPr>
              <w:t>(</w:t>
            </w:r>
            <w:r w:rsidR="00D913DF" w:rsidRPr="00D913DF">
              <w:rPr>
                <w:rFonts w:cs="Arial"/>
                <w:lang w:val="en-GB"/>
              </w:rPr>
              <w:t>698</w:t>
            </w:r>
            <w:r w:rsidRPr="00DB5090">
              <w:rPr>
                <w:rFonts w:cs="Arial"/>
              </w:rPr>
              <w:t>)</w:t>
            </w:r>
          </w:p>
        </w:tc>
      </w:tr>
      <w:tr w:rsidR="00CB386D" w:rsidRPr="00DB5090" w14:paraId="26A0D186" w14:textId="77777777" w:rsidTr="00DB5090">
        <w:tc>
          <w:tcPr>
            <w:tcW w:w="6581" w:type="dxa"/>
            <w:tcBorders>
              <w:top w:val="nil"/>
              <w:left w:val="nil"/>
              <w:right w:val="nil"/>
            </w:tcBorders>
          </w:tcPr>
          <w:p w14:paraId="60A26BF8" w14:textId="77777777" w:rsidR="00CB386D" w:rsidRPr="00DB5090" w:rsidRDefault="00CB386D" w:rsidP="00CB386D">
            <w:pPr>
              <w:ind w:left="-105" w:right="-72"/>
              <w:rPr>
                <w:rFonts w:cs="Arial"/>
                <w:u w:val="single"/>
              </w:rPr>
            </w:pPr>
          </w:p>
        </w:tc>
        <w:tc>
          <w:tcPr>
            <w:tcW w:w="1440" w:type="dxa"/>
            <w:tcBorders>
              <w:top w:val="single" w:sz="4" w:space="0" w:color="auto"/>
              <w:left w:val="nil"/>
              <w:right w:val="nil"/>
            </w:tcBorders>
            <w:shd w:val="clear" w:color="auto" w:fill="FAFAFA"/>
          </w:tcPr>
          <w:p w14:paraId="5214FA3C" w14:textId="77777777" w:rsidR="00CB386D" w:rsidRPr="00DB5090" w:rsidRDefault="00CB386D" w:rsidP="00CB386D">
            <w:pPr>
              <w:ind w:right="-72"/>
              <w:jc w:val="right"/>
              <w:rPr>
                <w:rFonts w:eastAsia="Arial Unicode MS" w:cs="Arial"/>
              </w:rPr>
            </w:pPr>
          </w:p>
        </w:tc>
        <w:tc>
          <w:tcPr>
            <w:tcW w:w="1440" w:type="dxa"/>
            <w:tcBorders>
              <w:top w:val="single" w:sz="4" w:space="0" w:color="auto"/>
              <w:left w:val="nil"/>
              <w:right w:val="nil"/>
            </w:tcBorders>
          </w:tcPr>
          <w:p w14:paraId="09D0B448" w14:textId="77777777" w:rsidR="00CB386D" w:rsidRPr="00DB5090" w:rsidRDefault="00CB386D" w:rsidP="00CB386D">
            <w:pPr>
              <w:ind w:right="-72"/>
              <w:jc w:val="right"/>
              <w:rPr>
                <w:rFonts w:eastAsia="Arial Unicode MS" w:cs="Arial"/>
              </w:rPr>
            </w:pPr>
          </w:p>
        </w:tc>
      </w:tr>
      <w:tr w:rsidR="00CB386D" w:rsidRPr="00DB5090" w14:paraId="089FE8A1" w14:textId="77777777" w:rsidTr="00DB5090">
        <w:tc>
          <w:tcPr>
            <w:tcW w:w="6581" w:type="dxa"/>
            <w:tcBorders>
              <w:left w:val="nil"/>
              <w:bottom w:val="nil"/>
              <w:right w:val="nil"/>
            </w:tcBorders>
          </w:tcPr>
          <w:p w14:paraId="0292D155" w14:textId="263031FC" w:rsidR="00CB386D" w:rsidRPr="00DB5090" w:rsidRDefault="00CB386D" w:rsidP="00CB386D">
            <w:pPr>
              <w:ind w:left="-105" w:right="-72"/>
              <w:rPr>
                <w:rFonts w:cs="Arial"/>
              </w:rPr>
            </w:pPr>
            <w:r w:rsidRPr="00DB5090">
              <w:rPr>
                <w:rFonts w:cs="Arial"/>
              </w:rPr>
              <w:t xml:space="preserve">As at </w:t>
            </w:r>
            <w:r w:rsidR="00D913DF" w:rsidRPr="00D913DF">
              <w:rPr>
                <w:rFonts w:cs="Arial"/>
                <w:lang w:val="en-GB"/>
              </w:rPr>
              <w:t>31</w:t>
            </w:r>
            <w:r w:rsidRPr="00DB5090">
              <w:rPr>
                <w:rFonts w:cs="Arial"/>
              </w:rPr>
              <w:t xml:space="preserve"> December </w:t>
            </w:r>
          </w:p>
        </w:tc>
        <w:tc>
          <w:tcPr>
            <w:tcW w:w="1440" w:type="dxa"/>
            <w:tcBorders>
              <w:left w:val="nil"/>
              <w:bottom w:val="single" w:sz="4" w:space="0" w:color="auto"/>
              <w:right w:val="nil"/>
            </w:tcBorders>
            <w:shd w:val="clear" w:color="auto" w:fill="FAFAFA"/>
          </w:tcPr>
          <w:p w14:paraId="55756093" w14:textId="623824DC" w:rsidR="00CB386D" w:rsidRPr="00DB5090" w:rsidRDefault="00D913DF" w:rsidP="00CB386D">
            <w:pPr>
              <w:ind w:right="-72"/>
              <w:jc w:val="right"/>
              <w:rPr>
                <w:rFonts w:eastAsia="Arial Unicode MS" w:cs="Arial"/>
              </w:rPr>
            </w:pPr>
            <w:r w:rsidRPr="00D913DF">
              <w:rPr>
                <w:rFonts w:eastAsia="Arial Unicode MS" w:cs="Arial"/>
                <w:lang w:val="en-GB"/>
              </w:rPr>
              <w:t>10</w:t>
            </w:r>
            <w:r w:rsidR="00F5184F" w:rsidRPr="00DB5090">
              <w:rPr>
                <w:rFonts w:eastAsia="Arial Unicode MS" w:cs="Arial"/>
              </w:rPr>
              <w:t>,</w:t>
            </w:r>
            <w:r w:rsidRPr="00D913DF">
              <w:rPr>
                <w:rFonts w:eastAsia="Arial Unicode MS" w:cs="Arial"/>
                <w:lang w:val="en-GB"/>
              </w:rPr>
              <w:t>283</w:t>
            </w:r>
            <w:r w:rsidR="00F5184F" w:rsidRPr="00DB5090">
              <w:rPr>
                <w:rFonts w:eastAsia="Arial Unicode MS" w:cs="Arial"/>
              </w:rPr>
              <w:t>,</w:t>
            </w:r>
            <w:r w:rsidRPr="00D913DF">
              <w:rPr>
                <w:rFonts w:eastAsia="Arial Unicode MS" w:cs="Arial"/>
                <w:lang w:val="en-GB"/>
              </w:rPr>
              <w:t>803</w:t>
            </w:r>
          </w:p>
        </w:tc>
        <w:tc>
          <w:tcPr>
            <w:tcW w:w="1440" w:type="dxa"/>
            <w:tcBorders>
              <w:left w:val="nil"/>
              <w:bottom w:val="single" w:sz="4" w:space="0" w:color="auto"/>
              <w:right w:val="nil"/>
            </w:tcBorders>
          </w:tcPr>
          <w:p w14:paraId="1306D82D" w14:textId="3532535D" w:rsidR="00CB386D" w:rsidRPr="00DB5090" w:rsidRDefault="00D913DF" w:rsidP="00CB386D">
            <w:pPr>
              <w:ind w:right="-72"/>
              <w:jc w:val="right"/>
              <w:rPr>
                <w:rFonts w:eastAsia="Arial Unicode MS" w:cs="Arial"/>
              </w:rPr>
            </w:pPr>
            <w:r w:rsidRPr="00D913DF">
              <w:rPr>
                <w:rFonts w:eastAsia="Arial Unicode MS" w:cs="Arial"/>
                <w:lang w:val="en-GB"/>
              </w:rPr>
              <w:t>8</w:t>
            </w:r>
            <w:r w:rsidR="00CB386D" w:rsidRPr="00DB5090">
              <w:rPr>
                <w:rFonts w:eastAsia="Arial Unicode MS" w:cs="Arial"/>
              </w:rPr>
              <w:t>,</w:t>
            </w:r>
            <w:r w:rsidRPr="00D913DF">
              <w:rPr>
                <w:rFonts w:eastAsia="Arial Unicode MS" w:cs="Arial"/>
                <w:lang w:val="en-GB"/>
              </w:rPr>
              <w:t>012</w:t>
            </w:r>
            <w:r w:rsidR="00CB386D" w:rsidRPr="00DB5090">
              <w:rPr>
                <w:rFonts w:eastAsia="Arial Unicode MS" w:cs="Arial"/>
              </w:rPr>
              <w:t>,</w:t>
            </w:r>
            <w:r w:rsidRPr="00D913DF">
              <w:rPr>
                <w:rFonts w:eastAsia="Arial Unicode MS" w:cs="Arial"/>
                <w:lang w:val="en-GB"/>
              </w:rPr>
              <w:t>155</w:t>
            </w:r>
          </w:p>
        </w:tc>
      </w:tr>
    </w:tbl>
    <w:p w14:paraId="79AC1764" w14:textId="4381096A" w:rsidR="00D334AD" w:rsidRPr="00DB5090" w:rsidRDefault="00D334AD" w:rsidP="002058B3">
      <w:pPr>
        <w:rPr>
          <w:rFonts w:cs="Arial"/>
          <w:cs/>
        </w:rPr>
      </w:pPr>
    </w:p>
    <w:p w14:paraId="112B419E" w14:textId="4852F821" w:rsidR="002058B3" w:rsidRPr="00DB5090" w:rsidRDefault="00D334AD" w:rsidP="002058B3">
      <w:pPr>
        <w:rPr>
          <w:rFonts w:cs="Arial"/>
        </w:rPr>
      </w:pPr>
      <w:r w:rsidRPr="00DB5090">
        <w:rPr>
          <w:rFonts w:cs="Arial"/>
          <w:cs/>
        </w:rPr>
        <w:br w:type="page"/>
      </w:r>
    </w:p>
    <w:p w14:paraId="3205F4EA" w14:textId="77777777" w:rsidR="00D334AD" w:rsidRPr="00DB5090" w:rsidRDefault="00D334AD" w:rsidP="002058B3">
      <w:pPr>
        <w:rPr>
          <w:rFonts w:cs="Arial"/>
        </w:rPr>
      </w:pPr>
    </w:p>
    <w:p w14:paraId="7F0C6A02" w14:textId="77777777" w:rsidR="000D6506" w:rsidRPr="00DB5090" w:rsidRDefault="000D6506" w:rsidP="000D6506">
      <w:pPr>
        <w:tabs>
          <w:tab w:val="left" w:pos="8080"/>
        </w:tabs>
        <w:rPr>
          <w:rFonts w:cs="Arial"/>
          <w:u w:val="single"/>
        </w:rPr>
      </w:pPr>
      <w:r w:rsidRPr="00DB5090">
        <w:rPr>
          <w:rFonts w:cs="Arial"/>
          <w:u w:val="single"/>
        </w:rPr>
        <w:t>Capital increase</w:t>
      </w:r>
    </w:p>
    <w:p w14:paraId="1A4BD0BB" w14:textId="77777777" w:rsidR="000D6506" w:rsidRPr="00DB5090" w:rsidRDefault="000D6506" w:rsidP="000D6506">
      <w:pPr>
        <w:tabs>
          <w:tab w:val="left" w:pos="8080"/>
        </w:tabs>
        <w:rPr>
          <w:rFonts w:cs="Arial"/>
        </w:rPr>
      </w:pPr>
    </w:p>
    <w:p w14:paraId="69934F1A" w14:textId="47C4CD2F" w:rsidR="000D6506" w:rsidRPr="00DB5090" w:rsidRDefault="000D6506" w:rsidP="000D6506">
      <w:pPr>
        <w:tabs>
          <w:tab w:val="left" w:pos="8080"/>
        </w:tabs>
        <w:rPr>
          <w:rFonts w:cs="Arial"/>
        </w:rPr>
      </w:pPr>
      <w:r w:rsidRPr="00DB5090">
        <w:rPr>
          <w:rFonts w:cs="Arial"/>
          <w:spacing w:val="-6"/>
        </w:rPr>
        <w:t xml:space="preserve">At the Extraordinary General meeting of Principal Healthcare Co., Ltd. held on </w:t>
      </w:r>
      <w:r w:rsidR="00D913DF" w:rsidRPr="00D913DF">
        <w:rPr>
          <w:rFonts w:cs="Arial"/>
          <w:spacing w:val="-6"/>
          <w:lang w:val="en-GB"/>
        </w:rPr>
        <w:t>4</w:t>
      </w:r>
      <w:r w:rsidRPr="00DB5090">
        <w:rPr>
          <w:rFonts w:cs="Arial"/>
          <w:spacing w:val="-6"/>
        </w:rPr>
        <w:t xml:space="preserve"> January </w:t>
      </w:r>
      <w:r w:rsidR="00D913DF" w:rsidRPr="00D913DF">
        <w:rPr>
          <w:rFonts w:cs="Arial"/>
          <w:spacing w:val="-6"/>
          <w:lang w:val="en-GB"/>
        </w:rPr>
        <w:t>2022</w:t>
      </w:r>
      <w:r w:rsidRPr="00DB5090">
        <w:rPr>
          <w:rFonts w:cs="Arial"/>
          <w:spacing w:val="-6"/>
        </w:rPr>
        <w:t>, the shareholders</w:t>
      </w:r>
      <w:r w:rsidRPr="00DB5090">
        <w:rPr>
          <w:rFonts w:cs="Arial"/>
        </w:rPr>
        <w:t xml:space="preserve"> </w:t>
      </w:r>
      <w:r w:rsidRPr="00DB5090">
        <w:rPr>
          <w:rFonts w:cs="Arial"/>
          <w:spacing w:val="-2"/>
        </w:rPr>
        <w:t xml:space="preserve">have passed a resolution to approve increase its </w:t>
      </w:r>
      <w:proofErr w:type="spellStart"/>
      <w:r w:rsidRPr="00DB5090">
        <w:rPr>
          <w:rFonts w:cs="Arial"/>
          <w:spacing w:val="-2"/>
        </w:rPr>
        <w:t>authorised</w:t>
      </w:r>
      <w:proofErr w:type="spellEnd"/>
      <w:r w:rsidRPr="00DB5090">
        <w:rPr>
          <w:rFonts w:cs="Arial"/>
          <w:spacing w:val="-2"/>
        </w:rPr>
        <w:t xml:space="preserve"> share capital from </w:t>
      </w:r>
      <w:r w:rsidR="00D913DF" w:rsidRPr="00D913DF">
        <w:rPr>
          <w:rFonts w:cs="Arial"/>
          <w:spacing w:val="-2"/>
          <w:lang w:val="en-GB"/>
        </w:rPr>
        <w:t>267</w:t>
      </w:r>
      <w:r w:rsidRPr="00DB5090">
        <w:rPr>
          <w:rFonts w:cs="Arial"/>
          <w:spacing w:val="-2"/>
        </w:rPr>
        <w:t>,</w:t>
      </w:r>
      <w:r w:rsidR="00D913DF" w:rsidRPr="00D913DF">
        <w:rPr>
          <w:rFonts w:cs="Arial"/>
          <w:spacing w:val="-2"/>
          <w:lang w:val="en-GB"/>
        </w:rPr>
        <w:t>003</w:t>
      </w:r>
      <w:r w:rsidRPr="00DB5090">
        <w:rPr>
          <w:rFonts w:cs="Arial"/>
          <w:spacing w:val="-2"/>
        </w:rPr>
        <w:t>,</w:t>
      </w:r>
      <w:r w:rsidR="00D913DF" w:rsidRPr="00D913DF">
        <w:rPr>
          <w:rFonts w:cs="Arial"/>
          <w:spacing w:val="-2"/>
          <w:lang w:val="en-GB"/>
        </w:rPr>
        <w:t>000</w:t>
      </w:r>
      <w:r w:rsidRPr="00DB5090">
        <w:rPr>
          <w:rFonts w:cs="Arial"/>
          <w:spacing w:val="-2"/>
        </w:rPr>
        <w:t xml:space="preserve"> ordinary share</w:t>
      </w:r>
      <w:r w:rsidRPr="00DB5090">
        <w:rPr>
          <w:rFonts w:cs="Arial"/>
        </w:rPr>
        <w:t xml:space="preserve">s of par Baht </w:t>
      </w:r>
      <w:r w:rsidR="00D913DF" w:rsidRPr="00D913DF">
        <w:rPr>
          <w:rFonts w:cs="Arial"/>
          <w:lang w:val="en-GB"/>
        </w:rPr>
        <w:t>10</w:t>
      </w:r>
      <w:r w:rsidRPr="00DB5090">
        <w:rPr>
          <w:rFonts w:cs="Arial"/>
        </w:rPr>
        <w:t xml:space="preserve"> each to be </w:t>
      </w:r>
      <w:r w:rsidR="00D913DF" w:rsidRPr="00D913DF">
        <w:rPr>
          <w:rFonts w:cs="Arial"/>
          <w:lang w:val="en-GB"/>
        </w:rPr>
        <w:t>507</w:t>
      </w:r>
      <w:r w:rsidRPr="00DB5090">
        <w:rPr>
          <w:rFonts w:cs="Arial"/>
        </w:rPr>
        <w:t>,</w:t>
      </w:r>
      <w:r w:rsidR="00D913DF" w:rsidRPr="00D913DF">
        <w:rPr>
          <w:rFonts w:cs="Arial"/>
          <w:lang w:val="en-GB"/>
        </w:rPr>
        <w:t>003</w:t>
      </w:r>
      <w:r w:rsidRPr="00DB5090">
        <w:rPr>
          <w:rFonts w:cs="Arial"/>
        </w:rPr>
        <w:t>,</w:t>
      </w:r>
      <w:r w:rsidR="00D913DF" w:rsidRPr="00D913DF">
        <w:rPr>
          <w:rFonts w:cs="Arial"/>
          <w:lang w:val="en-GB"/>
        </w:rPr>
        <w:t>000</w:t>
      </w:r>
      <w:r w:rsidRPr="00DB5090">
        <w:rPr>
          <w:rFonts w:cs="Arial"/>
        </w:rPr>
        <w:t xml:space="preserve"> ordinary shares of par Baht </w:t>
      </w:r>
      <w:r w:rsidR="00D913DF" w:rsidRPr="00D913DF">
        <w:rPr>
          <w:rFonts w:cs="Arial"/>
          <w:lang w:val="en-GB"/>
        </w:rPr>
        <w:t>10</w:t>
      </w:r>
      <w:r w:rsidRPr="00DB5090">
        <w:rPr>
          <w:rFonts w:cs="Arial"/>
        </w:rPr>
        <w:t xml:space="preserve"> each. The subsidiary registered the increased share capital with the Ministry of Commerce on </w:t>
      </w:r>
      <w:r w:rsidR="00D913DF" w:rsidRPr="00D913DF">
        <w:rPr>
          <w:rFonts w:cs="Arial"/>
          <w:lang w:val="en-GB"/>
        </w:rPr>
        <w:t>18</w:t>
      </w:r>
      <w:r w:rsidRPr="00DB5090">
        <w:rPr>
          <w:rFonts w:cs="Arial"/>
        </w:rPr>
        <w:t xml:space="preserve"> January </w:t>
      </w:r>
      <w:r w:rsidR="00D913DF" w:rsidRPr="00D913DF">
        <w:rPr>
          <w:rFonts w:cs="Arial"/>
          <w:lang w:val="en-GB"/>
        </w:rPr>
        <w:t>2022</w:t>
      </w:r>
      <w:r w:rsidRPr="00DB5090">
        <w:rPr>
          <w:rFonts w:cs="Arial"/>
        </w:rPr>
        <w:t xml:space="preserve"> and received all called share subscription on </w:t>
      </w:r>
      <w:r w:rsidR="00D913DF" w:rsidRPr="00D913DF">
        <w:rPr>
          <w:rFonts w:cs="Arial"/>
          <w:lang w:val="en-GB"/>
        </w:rPr>
        <w:t>7</w:t>
      </w:r>
      <w:r w:rsidRPr="00DB5090">
        <w:rPr>
          <w:rFonts w:cs="Arial"/>
        </w:rPr>
        <w:t xml:space="preserve"> February </w:t>
      </w:r>
      <w:r w:rsidR="00D913DF" w:rsidRPr="00D913DF">
        <w:rPr>
          <w:rFonts w:cs="Arial"/>
          <w:lang w:val="en-GB"/>
        </w:rPr>
        <w:t>2022</w:t>
      </w:r>
      <w:r w:rsidRPr="00DB5090">
        <w:rPr>
          <w:rFonts w:cs="Arial"/>
        </w:rPr>
        <w:t>.</w:t>
      </w:r>
    </w:p>
    <w:p w14:paraId="534E88FD" w14:textId="77777777" w:rsidR="000D6506" w:rsidRPr="00DB5090" w:rsidRDefault="000D6506" w:rsidP="000D6506">
      <w:pPr>
        <w:tabs>
          <w:tab w:val="left" w:pos="8080"/>
        </w:tabs>
        <w:rPr>
          <w:rFonts w:cs="Arial"/>
        </w:rPr>
      </w:pPr>
    </w:p>
    <w:p w14:paraId="5F9A820F" w14:textId="12B8049A" w:rsidR="000D6506" w:rsidRPr="00DB5090" w:rsidRDefault="000D6506" w:rsidP="000D6506">
      <w:pPr>
        <w:tabs>
          <w:tab w:val="left" w:pos="8080"/>
        </w:tabs>
        <w:rPr>
          <w:rFonts w:cs="Arial"/>
        </w:rPr>
      </w:pPr>
      <w:r w:rsidRPr="00DB5090">
        <w:rPr>
          <w:rFonts w:cs="Arial"/>
        </w:rPr>
        <w:t xml:space="preserve">At the Extraordinary General meeting of Principal Healthcare - </w:t>
      </w:r>
      <w:proofErr w:type="spellStart"/>
      <w:r w:rsidRPr="00DB5090">
        <w:rPr>
          <w:rFonts w:cs="Arial"/>
        </w:rPr>
        <w:t>Sakonnakhon</w:t>
      </w:r>
      <w:proofErr w:type="spellEnd"/>
      <w:r w:rsidRPr="00DB5090">
        <w:rPr>
          <w:rFonts w:cs="Arial"/>
        </w:rPr>
        <w:t xml:space="preserve"> Co., Ltd. held on </w:t>
      </w:r>
      <w:r w:rsidR="00D913DF" w:rsidRPr="00D913DF">
        <w:rPr>
          <w:rFonts w:cs="Arial"/>
          <w:lang w:val="en-GB"/>
        </w:rPr>
        <w:t>12</w:t>
      </w:r>
      <w:r w:rsidRPr="00DB5090">
        <w:rPr>
          <w:rFonts w:cs="Arial"/>
        </w:rPr>
        <w:t xml:space="preserve"> January </w:t>
      </w:r>
      <w:r w:rsidR="00D913DF" w:rsidRPr="00D913DF">
        <w:rPr>
          <w:rFonts w:cs="Arial"/>
          <w:lang w:val="en-GB"/>
        </w:rPr>
        <w:t>2022</w:t>
      </w:r>
      <w:r w:rsidRPr="00DB5090">
        <w:rPr>
          <w:rFonts w:cs="Arial"/>
        </w:rPr>
        <w:t xml:space="preserve">, the shareholders have passed a resolution to approve increase its </w:t>
      </w:r>
      <w:proofErr w:type="spellStart"/>
      <w:r w:rsidRPr="00DB5090">
        <w:rPr>
          <w:rFonts w:cs="Arial"/>
        </w:rPr>
        <w:t>authorised</w:t>
      </w:r>
      <w:proofErr w:type="spellEnd"/>
      <w:r w:rsidRPr="00DB5090">
        <w:rPr>
          <w:rFonts w:cs="Arial"/>
        </w:rPr>
        <w:t xml:space="preserve"> share capital from </w:t>
      </w:r>
      <w:r w:rsidR="00D913DF" w:rsidRPr="00D913DF">
        <w:rPr>
          <w:rFonts w:cs="Arial"/>
          <w:lang w:val="en-GB"/>
        </w:rPr>
        <w:t>100</w:t>
      </w:r>
      <w:r w:rsidRPr="00DB5090">
        <w:rPr>
          <w:rFonts w:cs="Arial"/>
        </w:rPr>
        <w:t>,</w:t>
      </w:r>
      <w:r w:rsidR="00D913DF" w:rsidRPr="00D913DF">
        <w:rPr>
          <w:rFonts w:cs="Arial"/>
          <w:lang w:val="en-GB"/>
        </w:rPr>
        <w:t>000</w:t>
      </w:r>
      <w:r w:rsidRPr="00DB5090">
        <w:rPr>
          <w:rFonts w:cs="Arial"/>
        </w:rPr>
        <w:t xml:space="preserve"> ordinary shares of par Baht </w:t>
      </w:r>
      <w:r w:rsidR="00D913DF" w:rsidRPr="00D913DF">
        <w:rPr>
          <w:rFonts w:cs="Arial"/>
          <w:lang w:val="en-GB"/>
        </w:rPr>
        <w:t>10</w:t>
      </w:r>
      <w:r w:rsidRPr="00DB5090">
        <w:rPr>
          <w:rFonts w:cs="Arial"/>
        </w:rPr>
        <w:t xml:space="preserve"> each to be </w:t>
      </w:r>
      <w:r w:rsidR="00D913DF" w:rsidRPr="00D913DF">
        <w:rPr>
          <w:rFonts w:cs="Arial"/>
          <w:lang w:val="en-GB"/>
        </w:rPr>
        <w:t>30</w:t>
      </w:r>
      <w:r w:rsidRPr="00DB5090">
        <w:rPr>
          <w:rFonts w:cs="Arial"/>
        </w:rPr>
        <w:t>,</w:t>
      </w:r>
      <w:r w:rsidR="00D913DF" w:rsidRPr="00D913DF">
        <w:rPr>
          <w:rFonts w:cs="Arial"/>
          <w:lang w:val="en-GB"/>
        </w:rPr>
        <w:t>000</w:t>
      </w:r>
      <w:r w:rsidRPr="00DB5090">
        <w:rPr>
          <w:rFonts w:cs="Arial"/>
        </w:rPr>
        <w:t>,</w:t>
      </w:r>
      <w:r w:rsidR="00D913DF" w:rsidRPr="00D913DF">
        <w:rPr>
          <w:rFonts w:cs="Arial"/>
          <w:lang w:val="en-GB"/>
        </w:rPr>
        <w:t>000</w:t>
      </w:r>
      <w:r w:rsidRPr="00DB5090">
        <w:rPr>
          <w:rFonts w:cs="Arial"/>
        </w:rPr>
        <w:t xml:space="preserve"> ordinary shares of par Baht </w:t>
      </w:r>
      <w:r w:rsidR="00D913DF" w:rsidRPr="00D913DF">
        <w:rPr>
          <w:rFonts w:cs="Arial"/>
          <w:lang w:val="en-GB"/>
        </w:rPr>
        <w:t>10</w:t>
      </w:r>
      <w:r w:rsidRPr="00DB5090">
        <w:rPr>
          <w:rFonts w:cs="Arial"/>
        </w:rPr>
        <w:t xml:space="preserve"> each. The subsidiary received all called share subscription on </w:t>
      </w:r>
      <w:r w:rsidR="00D913DF" w:rsidRPr="00D913DF">
        <w:rPr>
          <w:rFonts w:cs="Arial"/>
          <w:lang w:val="en-GB"/>
        </w:rPr>
        <w:t>24</w:t>
      </w:r>
      <w:r w:rsidRPr="00DB5090">
        <w:rPr>
          <w:rFonts w:cs="Arial"/>
        </w:rPr>
        <w:t xml:space="preserve"> January </w:t>
      </w:r>
      <w:r w:rsidR="00D913DF" w:rsidRPr="00D913DF">
        <w:rPr>
          <w:rFonts w:cs="Arial"/>
          <w:lang w:val="en-GB"/>
        </w:rPr>
        <w:t>2022</w:t>
      </w:r>
      <w:r w:rsidRPr="00DB5090">
        <w:rPr>
          <w:rFonts w:cs="Arial"/>
        </w:rPr>
        <w:t xml:space="preserve"> and registered the increased share capital with the Ministry of Commerce on </w:t>
      </w:r>
      <w:r w:rsidR="00D913DF" w:rsidRPr="00D913DF">
        <w:rPr>
          <w:rFonts w:cs="Arial"/>
          <w:lang w:val="en-GB"/>
        </w:rPr>
        <w:t>25</w:t>
      </w:r>
      <w:r w:rsidRPr="00DB5090">
        <w:rPr>
          <w:rFonts w:cs="Arial"/>
        </w:rPr>
        <w:t xml:space="preserve"> January </w:t>
      </w:r>
      <w:r w:rsidR="00D913DF" w:rsidRPr="00D913DF">
        <w:rPr>
          <w:rFonts w:cs="Arial"/>
          <w:lang w:val="en-GB"/>
        </w:rPr>
        <w:t>2022</w:t>
      </w:r>
      <w:r w:rsidRPr="00DB5090">
        <w:rPr>
          <w:rFonts w:cs="Arial"/>
        </w:rPr>
        <w:t xml:space="preserve">. </w:t>
      </w:r>
    </w:p>
    <w:p w14:paraId="457C6C77" w14:textId="77777777" w:rsidR="000D6506" w:rsidRPr="00DB5090" w:rsidRDefault="000D6506" w:rsidP="000D6506">
      <w:pPr>
        <w:tabs>
          <w:tab w:val="left" w:pos="8080"/>
        </w:tabs>
        <w:rPr>
          <w:rFonts w:cs="Arial"/>
        </w:rPr>
      </w:pPr>
    </w:p>
    <w:p w14:paraId="5159E41A" w14:textId="77777777" w:rsidR="000D6506" w:rsidRPr="00DB5090" w:rsidRDefault="000D6506" w:rsidP="000D6506">
      <w:pPr>
        <w:tabs>
          <w:tab w:val="left" w:pos="8080"/>
        </w:tabs>
        <w:rPr>
          <w:rFonts w:cs="Arial"/>
          <w:u w:val="single"/>
        </w:rPr>
      </w:pPr>
      <w:r w:rsidRPr="00DB5090">
        <w:rPr>
          <w:rFonts w:cs="Arial"/>
          <w:u w:val="single"/>
        </w:rPr>
        <w:t>Capital decrease</w:t>
      </w:r>
    </w:p>
    <w:p w14:paraId="00908F3E" w14:textId="77777777" w:rsidR="000D6506" w:rsidRPr="00DB5090" w:rsidRDefault="000D6506" w:rsidP="000D6506">
      <w:pPr>
        <w:tabs>
          <w:tab w:val="left" w:pos="8080"/>
        </w:tabs>
        <w:rPr>
          <w:rFonts w:cs="Arial"/>
        </w:rPr>
      </w:pPr>
    </w:p>
    <w:p w14:paraId="44D3F02D" w14:textId="36F25814" w:rsidR="000D6506" w:rsidRPr="00DB5090" w:rsidRDefault="000D6506" w:rsidP="000D6506">
      <w:pPr>
        <w:tabs>
          <w:tab w:val="left" w:pos="8080"/>
        </w:tabs>
        <w:rPr>
          <w:rFonts w:cs="Arial"/>
        </w:rPr>
      </w:pPr>
      <w:r w:rsidRPr="00DB5090">
        <w:rPr>
          <w:rFonts w:cs="Arial"/>
          <w:spacing w:val="-4"/>
        </w:rPr>
        <w:t xml:space="preserve">At the Extraordinary General meeting of Principal Healthcare Co., Ltd. held on </w:t>
      </w:r>
      <w:r w:rsidR="00D913DF" w:rsidRPr="00D913DF">
        <w:rPr>
          <w:rFonts w:cs="Arial"/>
          <w:spacing w:val="-4"/>
          <w:lang w:val="en-GB"/>
        </w:rPr>
        <w:t>1</w:t>
      </w:r>
      <w:r w:rsidRPr="00DB5090">
        <w:rPr>
          <w:rFonts w:cs="Arial"/>
          <w:spacing w:val="-4"/>
        </w:rPr>
        <w:t xml:space="preserve"> March </w:t>
      </w:r>
      <w:r w:rsidR="00D913DF" w:rsidRPr="00D913DF">
        <w:rPr>
          <w:rFonts w:cs="Arial"/>
          <w:spacing w:val="-4"/>
          <w:lang w:val="en-GB"/>
        </w:rPr>
        <w:t>2022</w:t>
      </w:r>
      <w:r w:rsidRPr="00DB5090">
        <w:rPr>
          <w:rFonts w:cs="Arial"/>
          <w:spacing w:val="-4"/>
        </w:rPr>
        <w:t>, the shareholders</w:t>
      </w:r>
      <w:r w:rsidRPr="00DB5090">
        <w:rPr>
          <w:rFonts w:cs="Arial"/>
        </w:rPr>
        <w:t xml:space="preserve"> have passed a resolution to approve decrease its </w:t>
      </w:r>
      <w:proofErr w:type="spellStart"/>
      <w:r w:rsidRPr="00DB5090">
        <w:rPr>
          <w:rFonts w:cs="Arial"/>
        </w:rPr>
        <w:t>authorised</w:t>
      </w:r>
      <w:proofErr w:type="spellEnd"/>
      <w:r w:rsidRPr="00DB5090">
        <w:rPr>
          <w:rFonts w:cs="Arial"/>
        </w:rPr>
        <w:t xml:space="preserve"> share capital </w:t>
      </w:r>
      <w:r w:rsidR="00D913DF" w:rsidRPr="00D913DF">
        <w:rPr>
          <w:rFonts w:cs="Arial"/>
          <w:lang w:val="en-GB"/>
        </w:rPr>
        <w:t>507</w:t>
      </w:r>
      <w:r w:rsidRPr="00DB5090">
        <w:rPr>
          <w:rFonts w:cs="Arial"/>
        </w:rPr>
        <w:t>,</w:t>
      </w:r>
      <w:r w:rsidR="00D913DF" w:rsidRPr="00D913DF">
        <w:rPr>
          <w:rFonts w:cs="Arial"/>
          <w:lang w:val="en-GB"/>
        </w:rPr>
        <w:t>003</w:t>
      </w:r>
      <w:r w:rsidRPr="00DB5090">
        <w:rPr>
          <w:rFonts w:cs="Arial"/>
        </w:rPr>
        <w:t>,</w:t>
      </w:r>
      <w:r w:rsidR="00D913DF" w:rsidRPr="00D913DF">
        <w:rPr>
          <w:rFonts w:cs="Arial"/>
          <w:lang w:val="en-GB"/>
        </w:rPr>
        <w:t>000</w:t>
      </w:r>
      <w:r w:rsidRPr="00DB5090">
        <w:rPr>
          <w:rFonts w:cs="Arial"/>
        </w:rPr>
        <w:t xml:space="preserve"> ordinary shares and </w:t>
      </w:r>
      <w:r w:rsidR="00D913DF" w:rsidRPr="00D913DF">
        <w:rPr>
          <w:rFonts w:cs="Arial"/>
          <w:lang w:val="en-GB"/>
        </w:rPr>
        <w:t>1</w:t>
      </w:r>
      <w:r w:rsidRPr="00DB5090">
        <w:rPr>
          <w:rFonts w:cs="Arial"/>
        </w:rPr>
        <w:t>,</w:t>
      </w:r>
      <w:r w:rsidR="00D913DF" w:rsidRPr="00D913DF">
        <w:rPr>
          <w:rFonts w:cs="Arial"/>
          <w:lang w:val="en-GB"/>
        </w:rPr>
        <w:t>372</w:t>
      </w:r>
      <w:r w:rsidRPr="00DB5090">
        <w:rPr>
          <w:rFonts w:cs="Arial"/>
        </w:rPr>
        <w:t>,</w:t>
      </w:r>
      <w:r w:rsidR="00D913DF" w:rsidRPr="00D913DF">
        <w:rPr>
          <w:rFonts w:cs="Arial"/>
          <w:lang w:val="en-GB"/>
        </w:rPr>
        <w:t>000</w:t>
      </w:r>
      <w:r w:rsidRPr="00DB5090">
        <w:rPr>
          <w:rFonts w:cs="Arial"/>
        </w:rPr>
        <w:t xml:space="preserve"> preferred shares of par Baht </w:t>
      </w:r>
      <w:r w:rsidR="00D913DF" w:rsidRPr="00D913DF">
        <w:rPr>
          <w:rFonts w:cs="Arial"/>
          <w:lang w:val="en-GB"/>
        </w:rPr>
        <w:t>10</w:t>
      </w:r>
      <w:r w:rsidRPr="00DB5090">
        <w:rPr>
          <w:rFonts w:cs="Arial"/>
        </w:rPr>
        <w:t xml:space="preserve"> each to be </w:t>
      </w:r>
      <w:r w:rsidR="00D913DF" w:rsidRPr="00D913DF">
        <w:rPr>
          <w:rFonts w:cs="Arial"/>
          <w:lang w:val="en-GB"/>
        </w:rPr>
        <w:t>459</w:t>
      </w:r>
      <w:r w:rsidRPr="00DB5090">
        <w:rPr>
          <w:rFonts w:cs="Arial"/>
        </w:rPr>
        <w:t>,</w:t>
      </w:r>
      <w:r w:rsidR="00D913DF" w:rsidRPr="00D913DF">
        <w:rPr>
          <w:rFonts w:cs="Arial"/>
          <w:lang w:val="en-GB"/>
        </w:rPr>
        <w:t>000</w:t>
      </w:r>
      <w:r w:rsidRPr="00DB5090">
        <w:rPr>
          <w:rFonts w:cs="Arial"/>
        </w:rPr>
        <w:t>,</w:t>
      </w:r>
      <w:r w:rsidR="00D913DF" w:rsidRPr="00D913DF">
        <w:rPr>
          <w:rFonts w:cs="Arial"/>
          <w:lang w:val="en-GB"/>
        </w:rPr>
        <w:t>000</w:t>
      </w:r>
      <w:r w:rsidRPr="00DB5090">
        <w:rPr>
          <w:rFonts w:cs="Arial"/>
        </w:rPr>
        <w:t xml:space="preserve"> ordinary shares of par Baht </w:t>
      </w:r>
      <w:r w:rsidR="00D913DF" w:rsidRPr="00D913DF">
        <w:rPr>
          <w:rFonts w:cs="Arial"/>
          <w:lang w:val="en-GB"/>
        </w:rPr>
        <w:t>10</w:t>
      </w:r>
      <w:r w:rsidRPr="00DB5090">
        <w:rPr>
          <w:rFonts w:cs="Arial"/>
        </w:rPr>
        <w:t xml:space="preserve"> each to compensate the deficit in retained earnings. The subsidiary registered the decreased share capital with the Ministry of Commerce on </w:t>
      </w:r>
      <w:r w:rsidR="00D913DF" w:rsidRPr="00D913DF">
        <w:rPr>
          <w:rFonts w:cs="Arial"/>
          <w:lang w:val="en-GB"/>
        </w:rPr>
        <w:t>20</w:t>
      </w:r>
      <w:r w:rsidRPr="00DB5090">
        <w:rPr>
          <w:rFonts w:cs="Arial"/>
        </w:rPr>
        <w:t xml:space="preserve"> May </w:t>
      </w:r>
      <w:r w:rsidR="00D913DF" w:rsidRPr="00D913DF">
        <w:rPr>
          <w:rFonts w:cs="Arial"/>
          <w:lang w:val="en-GB"/>
        </w:rPr>
        <w:t>2022</w:t>
      </w:r>
      <w:r w:rsidRPr="00DB5090">
        <w:rPr>
          <w:rFonts w:cs="Arial"/>
        </w:rPr>
        <w:t>.</w:t>
      </w:r>
    </w:p>
    <w:p w14:paraId="11B1C019" w14:textId="77777777" w:rsidR="000D6506" w:rsidRPr="00DB5090" w:rsidRDefault="000D6506" w:rsidP="000D6506">
      <w:pPr>
        <w:tabs>
          <w:tab w:val="left" w:pos="8080"/>
        </w:tabs>
        <w:rPr>
          <w:rFonts w:cs="Arial"/>
        </w:rPr>
      </w:pPr>
    </w:p>
    <w:p w14:paraId="6B23448A" w14:textId="77777777" w:rsidR="000D6506" w:rsidRPr="00DB5090" w:rsidRDefault="000D6506" w:rsidP="000D6506">
      <w:pPr>
        <w:tabs>
          <w:tab w:val="left" w:pos="8080"/>
        </w:tabs>
        <w:rPr>
          <w:rFonts w:cs="Arial"/>
          <w:u w:val="single"/>
        </w:rPr>
      </w:pPr>
      <w:r w:rsidRPr="00DB5090">
        <w:rPr>
          <w:rFonts w:cs="Arial"/>
          <w:u w:val="single"/>
        </w:rPr>
        <w:t>The company liquidation</w:t>
      </w:r>
    </w:p>
    <w:p w14:paraId="43094A95" w14:textId="77777777" w:rsidR="000D6506" w:rsidRPr="00DB5090" w:rsidRDefault="000D6506" w:rsidP="000D6506">
      <w:pPr>
        <w:tabs>
          <w:tab w:val="left" w:pos="8080"/>
        </w:tabs>
        <w:rPr>
          <w:rFonts w:cs="Arial"/>
        </w:rPr>
      </w:pPr>
    </w:p>
    <w:p w14:paraId="567F180F" w14:textId="7C4255A2" w:rsidR="000D6506" w:rsidRPr="00DB5090" w:rsidRDefault="000D6506" w:rsidP="000D6506">
      <w:pPr>
        <w:tabs>
          <w:tab w:val="left" w:pos="8080"/>
        </w:tabs>
        <w:rPr>
          <w:rFonts w:cs="Arial"/>
        </w:rPr>
      </w:pPr>
      <w:r w:rsidRPr="00DB5090">
        <w:rPr>
          <w:rFonts w:cs="Arial"/>
        </w:rPr>
        <w:t xml:space="preserve">At the Extraordinary General meeting of Bangkok Center District Co., Ltd. held on </w:t>
      </w:r>
      <w:r w:rsidR="00D913DF" w:rsidRPr="00D913DF">
        <w:rPr>
          <w:rFonts w:cs="Arial"/>
          <w:lang w:val="en-GB"/>
        </w:rPr>
        <w:t>1</w:t>
      </w:r>
      <w:r w:rsidRPr="00DB5090">
        <w:rPr>
          <w:rFonts w:cs="Arial"/>
        </w:rPr>
        <w:t xml:space="preserve"> September </w:t>
      </w:r>
      <w:r w:rsidR="00D913DF" w:rsidRPr="00D913DF">
        <w:rPr>
          <w:rFonts w:cs="Arial"/>
          <w:lang w:val="en-GB"/>
        </w:rPr>
        <w:t>2021</w:t>
      </w:r>
      <w:r w:rsidRPr="00DB5090">
        <w:rPr>
          <w:rFonts w:cs="Arial"/>
        </w:rPr>
        <w:t xml:space="preserve">, the shareholders have passed a resolution to register for the dissolution with the Ministry of Commerce on </w:t>
      </w:r>
      <w:r w:rsidR="00356F48" w:rsidRPr="00DB5090">
        <w:rPr>
          <w:rFonts w:cs="Arial"/>
        </w:rPr>
        <w:t xml:space="preserve">     </w:t>
      </w:r>
      <w:r w:rsidR="00D913DF" w:rsidRPr="00D913DF">
        <w:rPr>
          <w:rFonts w:cs="Arial"/>
          <w:lang w:val="en-GB"/>
        </w:rPr>
        <w:t>2</w:t>
      </w:r>
      <w:r w:rsidRPr="00DB5090">
        <w:rPr>
          <w:rFonts w:cs="Arial"/>
        </w:rPr>
        <w:t xml:space="preserve"> September </w:t>
      </w:r>
      <w:r w:rsidR="00D913DF" w:rsidRPr="00D913DF">
        <w:rPr>
          <w:rFonts w:cs="Arial"/>
          <w:lang w:val="en-GB"/>
        </w:rPr>
        <w:t>2021</w:t>
      </w:r>
      <w:r w:rsidRPr="00DB5090">
        <w:rPr>
          <w:rFonts w:cs="Arial"/>
        </w:rPr>
        <w:t xml:space="preserve"> and the process of the subsidiary’s liquidation was completed on </w:t>
      </w:r>
      <w:r w:rsidR="00D913DF" w:rsidRPr="00D913DF">
        <w:rPr>
          <w:rFonts w:cs="Arial"/>
          <w:lang w:val="en-GB"/>
        </w:rPr>
        <w:t>28</w:t>
      </w:r>
      <w:r w:rsidRPr="00DB5090">
        <w:rPr>
          <w:rFonts w:cs="Arial"/>
        </w:rPr>
        <w:t xml:space="preserve"> February </w:t>
      </w:r>
      <w:r w:rsidR="00D913DF" w:rsidRPr="00D913DF">
        <w:rPr>
          <w:rFonts w:cs="Arial"/>
          <w:lang w:val="en-GB"/>
        </w:rPr>
        <w:t>2022</w:t>
      </w:r>
      <w:r w:rsidRPr="00DB5090">
        <w:rPr>
          <w:rFonts w:cs="Arial"/>
        </w:rPr>
        <w:t>.</w:t>
      </w:r>
    </w:p>
    <w:p w14:paraId="04997D67" w14:textId="77777777" w:rsidR="000D6506" w:rsidRPr="00DB5090" w:rsidRDefault="000D6506" w:rsidP="000D6506">
      <w:pPr>
        <w:tabs>
          <w:tab w:val="left" w:pos="8080"/>
        </w:tabs>
        <w:rPr>
          <w:rFonts w:cs="Arial"/>
        </w:rPr>
      </w:pPr>
    </w:p>
    <w:p w14:paraId="78BC2157" w14:textId="27F1DC34" w:rsidR="000D6506" w:rsidRPr="00DB5090" w:rsidRDefault="000D6506" w:rsidP="000D6506">
      <w:pPr>
        <w:tabs>
          <w:tab w:val="left" w:pos="8080"/>
        </w:tabs>
        <w:rPr>
          <w:rFonts w:cs="Arial"/>
          <w:u w:val="single"/>
        </w:rPr>
      </w:pPr>
      <w:r w:rsidRPr="00DB5090">
        <w:rPr>
          <w:rFonts w:cs="Arial"/>
          <w:u w:val="single"/>
        </w:rPr>
        <w:t>Share purchase</w:t>
      </w:r>
    </w:p>
    <w:p w14:paraId="6457FC04" w14:textId="77777777" w:rsidR="000D6506" w:rsidRPr="00DB5090" w:rsidRDefault="000D6506" w:rsidP="000D6506">
      <w:pPr>
        <w:tabs>
          <w:tab w:val="left" w:pos="8080"/>
        </w:tabs>
        <w:rPr>
          <w:rFonts w:cs="Arial"/>
        </w:rPr>
      </w:pPr>
    </w:p>
    <w:p w14:paraId="33D10804" w14:textId="0A67CC1F" w:rsidR="000D6506" w:rsidRPr="00DB5090" w:rsidRDefault="000D6506" w:rsidP="000D6506">
      <w:pPr>
        <w:tabs>
          <w:tab w:val="left" w:pos="8080"/>
        </w:tabs>
        <w:rPr>
          <w:rFonts w:cs="Arial"/>
        </w:rPr>
      </w:pPr>
      <w:r w:rsidRPr="00DB5090">
        <w:rPr>
          <w:rFonts w:cs="Arial"/>
        </w:rPr>
        <w:t xml:space="preserve">On </w:t>
      </w:r>
      <w:r w:rsidR="00D913DF" w:rsidRPr="00D913DF">
        <w:rPr>
          <w:rFonts w:cs="Arial"/>
          <w:lang w:val="en-GB"/>
        </w:rPr>
        <w:t>14</w:t>
      </w:r>
      <w:r w:rsidRPr="00DB5090">
        <w:rPr>
          <w:rFonts w:cs="Arial"/>
        </w:rPr>
        <w:t xml:space="preserve"> March </w:t>
      </w:r>
      <w:r w:rsidR="00D913DF" w:rsidRPr="00D913DF">
        <w:rPr>
          <w:rFonts w:cs="Arial"/>
          <w:lang w:val="en-GB"/>
        </w:rPr>
        <w:t>2022</w:t>
      </w:r>
      <w:r w:rsidRPr="00DB5090">
        <w:rPr>
          <w:rFonts w:cs="Arial"/>
        </w:rPr>
        <w:t xml:space="preserve">, Principal Healthcare Co., Ltd. entered into a share purchase agreement with a group of companies to buy </w:t>
      </w:r>
      <w:r w:rsidR="00D913DF" w:rsidRPr="00D913DF">
        <w:rPr>
          <w:rFonts w:cs="Arial"/>
          <w:lang w:val="en-GB"/>
        </w:rPr>
        <w:t>55</w:t>
      </w:r>
      <w:r w:rsidRPr="00DB5090">
        <w:rPr>
          <w:rFonts w:cs="Arial"/>
        </w:rPr>
        <w:t>.</w:t>
      </w:r>
      <w:r w:rsidR="00D913DF" w:rsidRPr="00D913DF">
        <w:rPr>
          <w:rFonts w:cs="Arial"/>
          <w:lang w:val="en-GB"/>
        </w:rPr>
        <w:t>00</w:t>
      </w:r>
      <w:r w:rsidRPr="00DB5090">
        <w:rPr>
          <w:rFonts w:cs="Arial"/>
        </w:rPr>
        <w:t xml:space="preserve">% of </w:t>
      </w:r>
      <w:proofErr w:type="spellStart"/>
      <w:r w:rsidRPr="00DB5090">
        <w:rPr>
          <w:rFonts w:cs="Arial"/>
        </w:rPr>
        <w:t>Pewdee</w:t>
      </w:r>
      <w:proofErr w:type="spellEnd"/>
      <w:r w:rsidRPr="00DB5090">
        <w:rPr>
          <w:rFonts w:cs="Arial"/>
        </w:rPr>
        <w:t xml:space="preserve"> Clinic Esthetics Co., Ltd.’s registered ordinary shares at Baht </w:t>
      </w:r>
      <w:r w:rsidR="00D913DF" w:rsidRPr="00D913DF">
        <w:rPr>
          <w:rFonts w:cs="Arial"/>
          <w:lang w:val="en-GB"/>
        </w:rPr>
        <w:t>5</w:t>
      </w:r>
      <w:r w:rsidRPr="00DB5090">
        <w:rPr>
          <w:rFonts w:cs="Arial"/>
        </w:rPr>
        <w:t>,</w:t>
      </w:r>
      <w:r w:rsidR="00D913DF" w:rsidRPr="00D913DF">
        <w:rPr>
          <w:rFonts w:cs="Arial"/>
          <w:lang w:val="en-GB"/>
        </w:rPr>
        <w:t>000</w:t>
      </w:r>
      <w:r w:rsidRPr="00DB5090">
        <w:rPr>
          <w:rFonts w:cs="Arial"/>
        </w:rPr>
        <w:t xml:space="preserve"> per share. The </w:t>
      </w:r>
      <w:r w:rsidR="00D913DF" w:rsidRPr="00D913DF">
        <w:rPr>
          <w:rFonts w:cs="Arial"/>
          <w:lang w:val="en-GB"/>
        </w:rPr>
        <w:t>50</w:t>
      </w:r>
      <w:r w:rsidRPr="00DB5090">
        <w:rPr>
          <w:rFonts w:cs="Arial"/>
        </w:rPr>
        <w:t>,</w:t>
      </w:r>
      <w:r w:rsidR="00D913DF" w:rsidRPr="00D913DF">
        <w:rPr>
          <w:rFonts w:cs="Arial"/>
          <w:lang w:val="en-GB"/>
        </w:rPr>
        <w:t>500</w:t>
      </w:r>
      <w:r w:rsidRPr="00DB5090">
        <w:rPr>
          <w:rFonts w:cs="Arial"/>
        </w:rPr>
        <w:t xml:space="preserve"> ordinary shares were held by the contract party, which represents </w:t>
      </w:r>
      <w:r w:rsidR="00D913DF" w:rsidRPr="00D913DF">
        <w:rPr>
          <w:rFonts w:cs="Arial"/>
          <w:lang w:val="en-GB"/>
        </w:rPr>
        <w:t>45</w:t>
      </w:r>
      <w:r w:rsidRPr="00DB5090">
        <w:rPr>
          <w:rFonts w:cs="Arial"/>
        </w:rPr>
        <w:t>.</w:t>
      </w:r>
      <w:r w:rsidR="00D913DF" w:rsidRPr="00D913DF">
        <w:rPr>
          <w:rFonts w:cs="Arial"/>
          <w:lang w:val="en-GB"/>
        </w:rPr>
        <w:t>91</w:t>
      </w:r>
      <w:r w:rsidRPr="00DB5090">
        <w:rPr>
          <w:rFonts w:cs="Arial"/>
        </w:rPr>
        <w:t xml:space="preserve">% of the total shares and </w:t>
      </w:r>
      <w:r w:rsidR="00D913DF" w:rsidRPr="00D913DF">
        <w:rPr>
          <w:rFonts w:cs="Arial"/>
          <w:lang w:val="en-GB"/>
        </w:rPr>
        <w:t>10</w:t>
      </w:r>
      <w:r w:rsidRPr="00DB5090">
        <w:rPr>
          <w:rFonts w:cs="Arial"/>
        </w:rPr>
        <w:t>,</w:t>
      </w:r>
      <w:r w:rsidR="00D913DF" w:rsidRPr="00D913DF">
        <w:rPr>
          <w:rFonts w:cs="Arial"/>
          <w:lang w:val="en-GB"/>
        </w:rPr>
        <w:t>000</w:t>
      </w:r>
      <w:r w:rsidRPr="00DB5090">
        <w:rPr>
          <w:rFonts w:cs="Arial"/>
        </w:rPr>
        <w:t xml:space="preserve"> shares were newly issued ordinary shares, representing </w:t>
      </w:r>
      <w:r w:rsidR="00D913DF" w:rsidRPr="00D913DF">
        <w:rPr>
          <w:rFonts w:cs="Arial"/>
          <w:lang w:val="en-GB"/>
        </w:rPr>
        <w:t>9</w:t>
      </w:r>
      <w:r w:rsidRPr="00DB5090">
        <w:rPr>
          <w:rFonts w:cs="Arial"/>
        </w:rPr>
        <w:t>.</w:t>
      </w:r>
      <w:r w:rsidR="00D913DF" w:rsidRPr="00D913DF">
        <w:rPr>
          <w:rFonts w:cs="Arial"/>
          <w:lang w:val="en-GB"/>
        </w:rPr>
        <w:t>09</w:t>
      </w:r>
      <w:r w:rsidRPr="00DB5090">
        <w:rPr>
          <w:rFonts w:cs="Arial"/>
        </w:rPr>
        <w:t xml:space="preserve">% of the total shares. The subsidiary partially paid for the shares, amounting to Baht </w:t>
      </w:r>
      <w:r w:rsidR="00D913DF" w:rsidRPr="00D913DF">
        <w:rPr>
          <w:rFonts w:cs="Arial"/>
          <w:lang w:val="en-GB"/>
        </w:rPr>
        <w:t>226</w:t>
      </w:r>
      <w:r w:rsidRPr="00DB5090">
        <w:rPr>
          <w:rFonts w:cs="Arial"/>
        </w:rPr>
        <w:t>.</w:t>
      </w:r>
      <w:r w:rsidR="00D913DF" w:rsidRPr="00D913DF">
        <w:rPr>
          <w:rFonts w:cs="Arial"/>
          <w:lang w:val="en-GB"/>
        </w:rPr>
        <w:t>8</w:t>
      </w:r>
      <w:r w:rsidRPr="00DB5090">
        <w:rPr>
          <w:rFonts w:cs="Arial"/>
        </w:rPr>
        <w:t xml:space="preserve"> million and amounting to Baht </w:t>
      </w:r>
      <w:r w:rsidR="00D913DF" w:rsidRPr="00D913DF">
        <w:rPr>
          <w:rFonts w:cs="Arial"/>
          <w:lang w:val="en-GB"/>
        </w:rPr>
        <w:t>25</w:t>
      </w:r>
      <w:r w:rsidRPr="00DB5090">
        <w:rPr>
          <w:rFonts w:cs="Arial"/>
        </w:rPr>
        <w:t>.</w:t>
      </w:r>
      <w:r w:rsidR="00D913DF" w:rsidRPr="00D913DF">
        <w:rPr>
          <w:rFonts w:cs="Arial"/>
          <w:lang w:val="en-GB"/>
        </w:rPr>
        <w:t>3</w:t>
      </w:r>
      <w:r w:rsidRPr="00DB5090">
        <w:rPr>
          <w:rFonts w:cs="Arial"/>
        </w:rPr>
        <w:t xml:space="preserve"> million on </w:t>
      </w:r>
      <w:r w:rsidR="00D913DF" w:rsidRPr="00D913DF">
        <w:rPr>
          <w:rFonts w:cs="Arial"/>
          <w:lang w:val="en-GB"/>
        </w:rPr>
        <w:t>14</w:t>
      </w:r>
      <w:r w:rsidRPr="00DB5090">
        <w:rPr>
          <w:rFonts w:cs="Arial"/>
        </w:rPr>
        <w:t xml:space="preserve"> March </w:t>
      </w:r>
      <w:r w:rsidR="00D913DF" w:rsidRPr="00D913DF">
        <w:rPr>
          <w:rFonts w:cs="Arial"/>
          <w:lang w:val="en-GB"/>
        </w:rPr>
        <w:t>2022</w:t>
      </w:r>
      <w:r w:rsidRPr="00DB5090">
        <w:rPr>
          <w:rFonts w:cs="Arial"/>
        </w:rPr>
        <w:t xml:space="preserve"> and </w:t>
      </w:r>
      <w:r w:rsidR="00D913DF" w:rsidRPr="00D913DF">
        <w:rPr>
          <w:rFonts w:cs="Arial"/>
          <w:lang w:val="en-GB"/>
        </w:rPr>
        <w:t>30</w:t>
      </w:r>
      <w:r w:rsidRPr="00DB5090">
        <w:rPr>
          <w:rFonts w:cs="Arial"/>
        </w:rPr>
        <w:t xml:space="preserve"> August </w:t>
      </w:r>
      <w:r w:rsidR="00D913DF" w:rsidRPr="00D913DF">
        <w:rPr>
          <w:rFonts w:cs="Arial"/>
          <w:lang w:val="en-GB"/>
        </w:rPr>
        <w:t>2022</w:t>
      </w:r>
      <w:r w:rsidRPr="00DB5090">
        <w:rPr>
          <w:rFonts w:cs="Arial"/>
        </w:rPr>
        <w:t>, respectively.</w:t>
      </w:r>
    </w:p>
    <w:p w14:paraId="1E6DDA88" w14:textId="48DAD844" w:rsidR="000D6506" w:rsidRPr="00DB5090" w:rsidRDefault="000D6506" w:rsidP="000D6506">
      <w:pPr>
        <w:tabs>
          <w:tab w:val="left" w:pos="8080"/>
        </w:tabs>
        <w:rPr>
          <w:rFonts w:cs="Arial"/>
        </w:rPr>
      </w:pPr>
    </w:p>
    <w:p w14:paraId="692251C2" w14:textId="16DBA9C0" w:rsidR="000D6506" w:rsidRPr="00DB5090" w:rsidRDefault="000D6506" w:rsidP="000D6506">
      <w:pPr>
        <w:tabs>
          <w:tab w:val="left" w:pos="8080"/>
        </w:tabs>
        <w:rPr>
          <w:rFonts w:cs="Arial"/>
        </w:rPr>
      </w:pPr>
      <w:r w:rsidRPr="00DB5090">
        <w:rPr>
          <w:rFonts w:cs="Arial"/>
        </w:rPr>
        <w:t xml:space="preserve">On </w:t>
      </w:r>
      <w:r w:rsidR="00D913DF" w:rsidRPr="00D913DF">
        <w:rPr>
          <w:rFonts w:cs="Arial"/>
          <w:lang w:val="en-GB"/>
        </w:rPr>
        <w:t>16</w:t>
      </w:r>
      <w:r w:rsidRPr="00DB5090">
        <w:rPr>
          <w:rFonts w:cs="Arial"/>
        </w:rPr>
        <w:t xml:space="preserve"> September </w:t>
      </w:r>
      <w:r w:rsidR="00D913DF" w:rsidRPr="00D913DF">
        <w:rPr>
          <w:rFonts w:cs="Arial"/>
          <w:lang w:val="en-GB"/>
        </w:rPr>
        <w:t>2022</w:t>
      </w:r>
      <w:r w:rsidRPr="00DB5090">
        <w:rPr>
          <w:rFonts w:cs="Arial"/>
        </w:rPr>
        <w:t xml:space="preserve">, Principal Healthcare Co., Ltd. entered into a share purchase agreement with a group of companies to buy </w:t>
      </w:r>
      <w:r w:rsidR="00D913DF" w:rsidRPr="00D913DF">
        <w:rPr>
          <w:rFonts w:cs="Arial"/>
          <w:lang w:val="en-GB"/>
        </w:rPr>
        <w:t>25</w:t>
      </w:r>
      <w:r w:rsidRPr="00DB5090">
        <w:rPr>
          <w:rFonts w:cs="Arial"/>
        </w:rPr>
        <w:t xml:space="preserve">% of </w:t>
      </w:r>
      <w:proofErr w:type="spellStart"/>
      <w:r w:rsidRPr="00DB5090">
        <w:rPr>
          <w:rFonts w:cs="Arial"/>
        </w:rPr>
        <w:t>Pitsanuloke</w:t>
      </w:r>
      <w:proofErr w:type="spellEnd"/>
      <w:r w:rsidRPr="00DB5090">
        <w:rPr>
          <w:rFonts w:cs="Arial"/>
        </w:rPr>
        <w:t xml:space="preserve"> Medical Co., Ltd.'s registered ordinary shares, representing </w:t>
      </w:r>
      <w:r w:rsidR="00D913DF" w:rsidRPr="00D913DF">
        <w:rPr>
          <w:rFonts w:cs="Arial"/>
          <w:lang w:val="en-GB"/>
        </w:rPr>
        <w:t>124</w:t>
      </w:r>
      <w:r w:rsidRPr="00DB5090">
        <w:rPr>
          <w:rFonts w:cs="Arial"/>
        </w:rPr>
        <w:t>,</w:t>
      </w:r>
      <w:r w:rsidR="00D913DF" w:rsidRPr="00D913DF">
        <w:rPr>
          <w:rFonts w:cs="Arial"/>
          <w:lang w:val="en-GB"/>
        </w:rPr>
        <w:t>999</w:t>
      </w:r>
      <w:r w:rsidRPr="00DB5090">
        <w:rPr>
          <w:rFonts w:cs="Arial"/>
        </w:rPr>
        <w:t xml:space="preserve"> </w:t>
      </w:r>
      <w:proofErr w:type="spellStart"/>
      <w:r w:rsidRPr="00DB5090">
        <w:rPr>
          <w:rFonts w:cs="Arial"/>
        </w:rPr>
        <w:t>ordinay</w:t>
      </w:r>
      <w:proofErr w:type="spellEnd"/>
      <w:r w:rsidRPr="00DB5090">
        <w:rPr>
          <w:rFonts w:cs="Arial"/>
        </w:rPr>
        <w:t xml:space="preserve"> shares which were held by the contract party at Baht </w:t>
      </w:r>
      <w:r w:rsidR="00D913DF" w:rsidRPr="00D913DF">
        <w:rPr>
          <w:rFonts w:cs="Arial"/>
          <w:lang w:val="en-GB"/>
        </w:rPr>
        <w:t>8</w:t>
      </w:r>
      <w:r w:rsidRPr="00DB5090">
        <w:rPr>
          <w:rFonts w:cs="Arial"/>
        </w:rPr>
        <w:t>,</w:t>
      </w:r>
      <w:r w:rsidR="00D913DF" w:rsidRPr="00D913DF">
        <w:rPr>
          <w:rFonts w:cs="Arial"/>
          <w:lang w:val="en-GB"/>
        </w:rPr>
        <w:t>200</w:t>
      </w:r>
      <w:r w:rsidRPr="00DB5090">
        <w:rPr>
          <w:rFonts w:cs="Arial"/>
        </w:rPr>
        <w:t xml:space="preserve"> per share. The subsidiary fully paid for the shares on </w:t>
      </w:r>
      <w:r w:rsidR="00D913DF" w:rsidRPr="00D913DF">
        <w:rPr>
          <w:rFonts w:cs="Arial"/>
          <w:lang w:val="en-GB"/>
        </w:rPr>
        <w:t>21</w:t>
      </w:r>
      <w:r w:rsidRPr="00DB5090">
        <w:rPr>
          <w:rFonts w:cs="Arial"/>
        </w:rPr>
        <w:t xml:space="preserve"> September </w:t>
      </w:r>
      <w:r w:rsidR="00D913DF" w:rsidRPr="00D913DF">
        <w:rPr>
          <w:rFonts w:cs="Arial"/>
          <w:lang w:val="en-GB"/>
        </w:rPr>
        <w:t>2022</w:t>
      </w:r>
      <w:r w:rsidRPr="00DB5090">
        <w:rPr>
          <w:rFonts w:cs="Arial"/>
        </w:rPr>
        <w:t>.</w:t>
      </w:r>
    </w:p>
    <w:p w14:paraId="64A77B7B" w14:textId="77777777" w:rsidR="000D6506" w:rsidRPr="00DB5090" w:rsidRDefault="000D6506" w:rsidP="000D6506">
      <w:pPr>
        <w:tabs>
          <w:tab w:val="left" w:pos="8080"/>
        </w:tabs>
        <w:rPr>
          <w:rFonts w:cs="Arial"/>
        </w:rPr>
      </w:pPr>
    </w:p>
    <w:p w14:paraId="08390F21" w14:textId="77777777" w:rsidR="000D6506" w:rsidRPr="00DB5090" w:rsidRDefault="000D6506" w:rsidP="000D6506">
      <w:pPr>
        <w:tabs>
          <w:tab w:val="left" w:pos="8080"/>
        </w:tabs>
        <w:rPr>
          <w:rFonts w:cs="Arial"/>
          <w:u w:val="single"/>
        </w:rPr>
      </w:pPr>
      <w:r w:rsidRPr="00DB5090">
        <w:rPr>
          <w:rFonts w:cs="Arial"/>
          <w:u w:val="single"/>
        </w:rPr>
        <w:t>Sale of shares</w:t>
      </w:r>
    </w:p>
    <w:p w14:paraId="1006189E" w14:textId="77777777" w:rsidR="000D6506" w:rsidRPr="00DB5090" w:rsidRDefault="000D6506" w:rsidP="000D6506">
      <w:pPr>
        <w:tabs>
          <w:tab w:val="left" w:pos="8080"/>
        </w:tabs>
        <w:rPr>
          <w:rFonts w:cs="Arial"/>
        </w:rPr>
      </w:pPr>
    </w:p>
    <w:p w14:paraId="7ADE1298" w14:textId="5758FD3B" w:rsidR="009C701E" w:rsidRPr="00DB5090" w:rsidRDefault="000D6506" w:rsidP="000D6506">
      <w:pPr>
        <w:tabs>
          <w:tab w:val="left" w:pos="8080"/>
        </w:tabs>
        <w:rPr>
          <w:rFonts w:cs="Arial"/>
          <w:highlight w:val="yellow"/>
        </w:rPr>
      </w:pPr>
      <w:r w:rsidRPr="00DB5090">
        <w:rPr>
          <w:rFonts w:cs="Arial"/>
        </w:rPr>
        <w:t xml:space="preserve">According to an agreement between the shareholders of Principal Healthcare - </w:t>
      </w:r>
      <w:proofErr w:type="spellStart"/>
      <w:r w:rsidRPr="00DB5090">
        <w:rPr>
          <w:rFonts w:cs="Arial"/>
        </w:rPr>
        <w:t>Sakonnakhon</w:t>
      </w:r>
      <w:proofErr w:type="spellEnd"/>
      <w:r w:rsidRPr="00DB5090">
        <w:rPr>
          <w:rFonts w:cs="Arial"/>
        </w:rPr>
        <w:t xml:space="preserve"> Co., Ltd. dated </w:t>
      </w:r>
      <w:r w:rsidR="00D913DF" w:rsidRPr="00D913DF">
        <w:rPr>
          <w:rFonts w:cs="Arial"/>
          <w:lang w:val="en-GB"/>
        </w:rPr>
        <w:t>28</w:t>
      </w:r>
      <w:r w:rsidRPr="00DB5090">
        <w:rPr>
          <w:rFonts w:cs="Arial"/>
        </w:rPr>
        <w:t xml:space="preserve"> March </w:t>
      </w:r>
      <w:r w:rsidR="00D913DF" w:rsidRPr="00D913DF">
        <w:rPr>
          <w:rFonts w:cs="Arial"/>
          <w:lang w:val="en-GB"/>
        </w:rPr>
        <w:t>2022</w:t>
      </w:r>
      <w:r w:rsidRPr="00DB5090">
        <w:rPr>
          <w:rFonts w:cs="Arial"/>
        </w:rPr>
        <w:t xml:space="preserve">, Principal Healthcare Co., Ltd. agreed to sell </w:t>
      </w:r>
      <w:r w:rsidR="00D913DF" w:rsidRPr="00D913DF">
        <w:rPr>
          <w:rFonts w:cs="Arial"/>
          <w:lang w:val="en-GB"/>
        </w:rPr>
        <w:t>25</w:t>
      </w:r>
      <w:r w:rsidRPr="00DB5090">
        <w:rPr>
          <w:rFonts w:cs="Arial"/>
        </w:rPr>
        <w:t>.</w:t>
      </w:r>
      <w:r w:rsidR="00D913DF" w:rsidRPr="00D913DF">
        <w:rPr>
          <w:rFonts w:cs="Arial"/>
          <w:lang w:val="en-GB"/>
        </w:rPr>
        <w:t>00</w:t>
      </w:r>
      <w:r w:rsidRPr="00DB5090">
        <w:rPr>
          <w:rFonts w:cs="Arial"/>
        </w:rPr>
        <w:t xml:space="preserve">% and </w:t>
      </w:r>
      <w:r w:rsidR="00D913DF" w:rsidRPr="00D913DF">
        <w:rPr>
          <w:rFonts w:cs="Arial"/>
          <w:lang w:val="en-GB"/>
        </w:rPr>
        <w:t>5</w:t>
      </w:r>
      <w:r w:rsidRPr="00DB5090">
        <w:rPr>
          <w:rFonts w:cs="Arial"/>
        </w:rPr>
        <w:t>.</w:t>
      </w:r>
      <w:r w:rsidR="00D913DF" w:rsidRPr="00D913DF">
        <w:rPr>
          <w:rFonts w:cs="Arial"/>
          <w:lang w:val="en-GB"/>
        </w:rPr>
        <w:t>00</w:t>
      </w:r>
      <w:r w:rsidRPr="00DB5090">
        <w:rPr>
          <w:rFonts w:cs="Arial"/>
        </w:rPr>
        <w:t xml:space="preserve">% of the total shares held in Principal Healthcare - </w:t>
      </w:r>
      <w:proofErr w:type="spellStart"/>
      <w:r w:rsidRPr="00DB5090">
        <w:rPr>
          <w:rFonts w:cs="Arial"/>
        </w:rPr>
        <w:t>Sakonnakhon</w:t>
      </w:r>
      <w:proofErr w:type="spellEnd"/>
      <w:r w:rsidRPr="00DB5090">
        <w:rPr>
          <w:rFonts w:cs="Arial"/>
        </w:rPr>
        <w:t xml:space="preserve"> Co., Ltd. to RATCH Group Public Company Limited and the external individual, respectively. On </w:t>
      </w:r>
      <w:r w:rsidR="00D913DF" w:rsidRPr="00D913DF">
        <w:rPr>
          <w:rFonts w:cs="Arial"/>
          <w:lang w:val="en-GB"/>
        </w:rPr>
        <w:t>7</w:t>
      </w:r>
      <w:r w:rsidRPr="00DB5090">
        <w:rPr>
          <w:rFonts w:cs="Arial"/>
        </w:rPr>
        <w:t xml:space="preserve"> April </w:t>
      </w:r>
      <w:r w:rsidR="00D913DF" w:rsidRPr="00D913DF">
        <w:rPr>
          <w:rFonts w:cs="Arial"/>
          <w:lang w:val="en-GB"/>
        </w:rPr>
        <w:t>2022</w:t>
      </w:r>
      <w:r w:rsidRPr="00DB5090">
        <w:rPr>
          <w:rFonts w:cs="Arial"/>
        </w:rPr>
        <w:t xml:space="preserve">, Principal Healthcare Co., Ltd. made a memorandum of agreement to amend the contract that changed the amount of shares to be sold to the external individual from </w:t>
      </w:r>
      <w:r w:rsidR="00D913DF" w:rsidRPr="00D913DF">
        <w:rPr>
          <w:rFonts w:cs="Arial"/>
          <w:lang w:val="en-GB"/>
        </w:rPr>
        <w:t>5</w:t>
      </w:r>
      <w:r w:rsidRPr="00DB5090">
        <w:rPr>
          <w:rFonts w:cs="Arial"/>
        </w:rPr>
        <w:t>.</w:t>
      </w:r>
      <w:r w:rsidR="00D913DF" w:rsidRPr="00D913DF">
        <w:rPr>
          <w:rFonts w:cs="Arial"/>
          <w:lang w:val="en-GB"/>
        </w:rPr>
        <w:t>00</w:t>
      </w:r>
      <w:r w:rsidRPr="00DB5090">
        <w:rPr>
          <w:rFonts w:cs="Arial"/>
        </w:rPr>
        <w:t xml:space="preserve">% to </w:t>
      </w:r>
      <w:r w:rsidR="00D913DF" w:rsidRPr="00D913DF">
        <w:rPr>
          <w:rFonts w:cs="Arial"/>
          <w:lang w:val="en-GB"/>
        </w:rPr>
        <w:t>3</w:t>
      </w:r>
      <w:r w:rsidRPr="00DB5090">
        <w:rPr>
          <w:rFonts w:cs="Arial"/>
        </w:rPr>
        <w:t>.</w:t>
      </w:r>
      <w:r w:rsidR="00D913DF" w:rsidRPr="00D913DF">
        <w:rPr>
          <w:rFonts w:cs="Arial"/>
          <w:lang w:val="en-GB"/>
        </w:rPr>
        <w:t>00</w:t>
      </w:r>
      <w:r w:rsidRPr="00DB5090">
        <w:rPr>
          <w:rFonts w:cs="Arial"/>
        </w:rPr>
        <w:t xml:space="preserve">% of the shares held by the subsidiary. Principal Healthcare Co., Ltd. transferred </w:t>
      </w:r>
      <w:r w:rsidR="00D913DF" w:rsidRPr="00D913DF">
        <w:rPr>
          <w:rFonts w:cs="Arial"/>
          <w:lang w:val="en-GB"/>
        </w:rPr>
        <w:t>7</w:t>
      </w:r>
      <w:r w:rsidRPr="00DB5090">
        <w:rPr>
          <w:rFonts w:cs="Arial"/>
        </w:rPr>
        <w:t>,</w:t>
      </w:r>
      <w:r w:rsidR="00D913DF" w:rsidRPr="00D913DF">
        <w:rPr>
          <w:rFonts w:cs="Arial"/>
          <w:lang w:val="en-GB"/>
        </w:rPr>
        <w:t>500</w:t>
      </w:r>
      <w:r w:rsidRPr="00DB5090">
        <w:rPr>
          <w:rFonts w:cs="Arial"/>
        </w:rPr>
        <w:t>,</w:t>
      </w:r>
      <w:r w:rsidR="00D913DF" w:rsidRPr="00D913DF">
        <w:rPr>
          <w:rFonts w:cs="Arial"/>
          <w:lang w:val="en-GB"/>
        </w:rPr>
        <w:t>000</w:t>
      </w:r>
      <w:r w:rsidRPr="00DB5090">
        <w:rPr>
          <w:rFonts w:cs="Arial"/>
        </w:rPr>
        <w:t xml:space="preserve"> shares and </w:t>
      </w:r>
      <w:r w:rsidR="00D913DF" w:rsidRPr="00D913DF">
        <w:rPr>
          <w:rFonts w:cs="Arial"/>
          <w:lang w:val="en-GB"/>
        </w:rPr>
        <w:t>900</w:t>
      </w:r>
      <w:r w:rsidRPr="00DB5090">
        <w:rPr>
          <w:rFonts w:cs="Arial"/>
        </w:rPr>
        <w:t>,</w:t>
      </w:r>
      <w:r w:rsidR="00D913DF" w:rsidRPr="00D913DF">
        <w:rPr>
          <w:rFonts w:cs="Arial"/>
          <w:lang w:val="en-GB"/>
        </w:rPr>
        <w:t>000</w:t>
      </w:r>
      <w:r w:rsidRPr="00DB5090">
        <w:rPr>
          <w:rFonts w:cs="Arial"/>
        </w:rPr>
        <w:t xml:space="preserve"> shares to RATCH Group Public Company Limited and the external individual on </w:t>
      </w:r>
      <w:r w:rsidR="00D913DF" w:rsidRPr="00D913DF">
        <w:rPr>
          <w:rFonts w:cs="Arial"/>
          <w:lang w:val="en-GB"/>
        </w:rPr>
        <w:t>5</w:t>
      </w:r>
      <w:r w:rsidRPr="00DB5090">
        <w:rPr>
          <w:rFonts w:cs="Arial"/>
        </w:rPr>
        <w:t xml:space="preserve"> April </w:t>
      </w:r>
      <w:r w:rsidR="00D913DF" w:rsidRPr="00D913DF">
        <w:rPr>
          <w:rFonts w:cs="Arial"/>
          <w:lang w:val="en-GB"/>
        </w:rPr>
        <w:t>2022</w:t>
      </w:r>
      <w:r w:rsidRPr="00DB5090">
        <w:rPr>
          <w:rFonts w:cs="Arial"/>
        </w:rPr>
        <w:t xml:space="preserve"> and </w:t>
      </w:r>
      <w:r w:rsidR="00D913DF" w:rsidRPr="00D913DF">
        <w:rPr>
          <w:rFonts w:cs="Arial"/>
          <w:lang w:val="en-GB"/>
        </w:rPr>
        <w:t>7</w:t>
      </w:r>
      <w:r w:rsidRPr="00DB5090">
        <w:rPr>
          <w:rFonts w:cs="Arial"/>
        </w:rPr>
        <w:t xml:space="preserve"> April </w:t>
      </w:r>
      <w:r w:rsidR="00D913DF" w:rsidRPr="00D913DF">
        <w:rPr>
          <w:rFonts w:cs="Arial"/>
          <w:lang w:val="en-GB"/>
        </w:rPr>
        <w:t>2022</w:t>
      </w:r>
      <w:r w:rsidRPr="00DB5090">
        <w:rPr>
          <w:rFonts w:cs="Arial"/>
        </w:rPr>
        <w:t>, respectively.</w:t>
      </w:r>
    </w:p>
    <w:p w14:paraId="018D6AE9" w14:textId="77777777" w:rsidR="00255BA5" w:rsidRPr="00DB5090" w:rsidRDefault="00255BA5" w:rsidP="009931FC">
      <w:pPr>
        <w:pStyle w:val="BodyTextIndent"/>
        <w:tabs>
          <w:tab w:val="decimal" w:pos="7830"/>
        </w:tabs>
        <w:ind w:left="0"/>
        <w:jc w:val="left"/>
        <w:rPr>
          <w:rFonts w:ascii="Arial" w:hAnsi="Arial" w:cs="Arial"/>
          <w:sz w:val="26"/>
          <w:szCs w:val="26"/>
          <w:lang w:val="en-US"/>
        </w:rPr>
      </w:pPr>
    </w:p>
    <w:p w14:paraId="44B6E1F7" w14:textId="11FBBCFA" w:rsidR="00D334AD" w:rsidRPr="00DB5090" w:rsidRDefault="00D334AD" w:rsidP="009931FC">
      <w:pPr>
        <w:pStyle w:val="BodyTextIndent"/>
        <w:tabs>
          <w:tab w:val="decimal" w:pos="7830"/>
        </w:tabs>
        <w:ind w:left="0"/>
        <w:jc w:val="left"/>
        <w:rPr>
          <w:rFonts w:ascii="Arial" w:hAnsi="Arial" w:cs="Arial"/>
          <w:sz w:val="26"/>
          <w:szCs w:val="26"/>
          <w:lang w:val="en-US"/>
        </w:rPr>
        <w:sectPr w:rsidR="00D334AD" w:rsidRPr="00DB5090" w:rsidSect="009433E0">
          <w:pgSz w:w="11909" w:h="16834" w:code="9"/>
          <w:pgMar w:top="1440" w:right="720" w:bottom="720" w:left="1728" w:header="706" w:footer="706" w:gutter="0"/>
          <w:cols w:space="720"/>
          <w:docGrid w:linePitch="272"/>
        </w:sectPr>
      </w:pPr>
    </w:p>
    <w:p w14:paraId="37079EC4" w14:textId="77777777" w:rsidR="00F352E6" w:rsidRPr="00DB5090" w:rsidRDefault="00F352E6" w:rsidP="00F352E6">
      <w:pPr>
        <w:rPr>
          <w:rFonts w:cs="Arial"/>
          <w:lang w:val="en-GB"/>
        </w:rPr>
      </w:pPr>
    </w:p>
    <w:p w14:paraId="3A629D78" w14:textId="77777777" w:rsidR="003D5E68" w:rsidRPr="00DB5090" w:rsidRDefault="003D5E68" w:rsidP="00F352E6">
      <w:pPr>
        <w:rPr>
          <w:rFonts w:cs="Arial"/>
          <w:lang w:val="en-GB"/>
        </w:rPr>
      </w:pPr>
    </w:p>
    <w:p w14:paraId="743FDD62" w14:textId="77777777" w:rsidR="00DF3315" w:rsidRPr="00DB5090" w:rsidRDefault="00DF3315" w:rsidP="002B4AEF">
      <w:pPr>
        <w:ind w:right="-43"/>
        <w:jc w:val="thaiDistribute"/>
        <w:rPr>
          <w:rFonts w:cs="Arial"/>
          <w:b/>
          <w:bCs/>
          <w:lang w:val="en-GB"/>
        </w:rPr>
      </w:pPr>
      <w:proofErr w:type="spellStart"/>
      <w:r w:rsidRPr="00DB5090">
        <w:rPr>
          <w:rFonts w:cs="Arial"/>
          <w:b/>
          <w:bCs/>
        </w:rPr>
        <w:t>Summarised</w:t>
      </w:r>
      <w:proofErr w:type="spellEnd"/>
      <w:r w:rsidRPr="00DB5090">
        <w:rPr>
          <w:rFonts w:cs="Arial"/>
          <w:b/>
          <w:bCs/>
        </w:rPr>
        <w:t xml:space="preserve"> financial information on subsidiaries with material non-controlling interests</w:t>
      </w:r>
    </w:p>
    <w:p w14:paraId="511CDBCE" w14:textId="77777777" w:rsidR="00DF3315" w:rsidRPr="00DB5090" w:rsidRDefault="00DF3315" w:rsidP="002B4AEF">
      <w:pPr>
        <w:rPr>
          <w:rFonts w:cs="Arial"/>
        </w:rPr>
      </w:pPr>
    </w:p>
    <w:p w14:paraId="5B295A8E" w14:textId="77777777" w:rsidR="00DF3315" w:rsidRPr="00DB5090" w:rsidRDefault="00DF3315" w:rsidP="002B4AEF">
      <w:pPr>
        <w:ind w:right="-14"/>
        <w:jc w:val="thaiDistribute"/>
        <w:rPr>
          <w:rFonts w:cs="Arial"/>
          <w:b/>
          <w:bCs/>
          <w:cs/>
          <w:lang w:val="en-GB"/>
        </w:rPr>
      </w:pPr>
      <w:r w:rsidRPr="00DB5090">
        <w:rPr>
          <w:rFonts w:cs="Arial"/>
          <w:spacing w:val="-4"/>
        </w:rPr>
        <w:t xml:space="preserve">Set out below are the </w:t>
      </w:r>
      <w:proofErr w:type="spellStart"/>
      <w:r w:rsidRPr="00DB5090">
        <w:rPr>
          <w:rFonts w:cs="Arial"/>
          <w:spacing w:val="-4"/>
        </w:rPr>
        <w:t>summarised</w:t>
      </w:r>
      <w:proofErr w:type="spellEnd"/>
      <w:r w:rsidRPr="00DB5090">
        <w:rPr>
          <w:rFonts w:cs="Arial"/>
          <w:spacing w:val="-4"/>
        </w:rPr>
        <w:t xml:space="preserve"> financial information for each subsidiary that has non-controlling</w:t>
      </w:r>
      <w:r w:rsidRPr="00DB5090">
        <w:rPr>
          <w:rFonts w:cs="Arial"/>
        </w:rPr>
        <w:t xml:space="preserve"> interests that are material to the Group.</w:t>
      </w:r>
      <w:r w:rsidR="00446DC1" w:rsidRPr="00DB5090">
        <w:rPr>
          <w:rFonts w:cs="Arial"/>
        </w:rPr>
        <w:t xml:space="preserve"> </w:t>
      </w:r>
      <w:r w:rsidRPr="00DB5090">
        <w:rPr>
          <w:rFonts w:cs="Arial"/>
        </w:rPr>
        <w:t>The amounts disclosed for each subsidiary are before inter-company eliminations.</w:t>
      </w:r>
    </w:p>
    <w:p w14:paraId="5C83E8EE" w14:textId="77777777" w:rsidR="00A65910" w:rsidRPr="00DB5090" w:rsidRDefault="00A65910" w:rsidP="002B4AEF">
      <w:pPr>
        <w:ind w:right="-43"/>
        <w:jc w:val="thaiDistribute"/>
        <w:rPr>
          <w:rFonts w:cs="Arial"/>
        </w:rPr>
      </w:pPr>
    </w:p>
    <w:p w14:paraId="4B8BC927" w14:textId="77777777" w:rsidR="00AC282E" w:rsidRPr="00DB5090" w:rsidRDefault="00AC282E" w:rsidP="002B4AEF">
      <w:pPr>
        <w:tabs>
          <w:tab w:val="left" w:pos="720"/>
          <w:tab w:val="left" w:pos="1440"/>
          <w:tab w:val="right" w:pos="7200"/>
          <w:tab w:val="right" w:pos="8540"/>
        </w:tabs>
        <w:ind w:right="-43"/>
        <w:jc w:val="thaiDistribute"/>
        <w:rPr>
          <w:rFonts w:cs="Arial"/>
          <w:i/>
          <w:iCs/>
        </w:rPr>
      </w:pPr>
      <w:proofErr w:type="spellStart"/>
      <w:r w:rsidRPr="00DB5090">
        <w:rPr>
          <w:rFonts w:cs="Arial"/>
          <w:i/>
          <w:iCs/>
        </w:rPr>
        <w:t>Summarised</w:t>
      </w:r>
      <w:proofErr w:type="spellEnd"/>
      <w:r w:rsidRPr="00DB5090">
        <w:rPr>
          <w:rFonts w:cs="Arial"/>
          <w:i/>
          <w:iCs/>
        </w:rPr>
        <w:t xml:space="preserve"> statement of financial position </w:t>
      </w:r>
    </w:p>
    <w:p w14:paraId="4CB0BD13" w14:textId="77777777" w:rsidR="00A65910" w:rsidRPr="00DB5090" w:rsidRDefault="00A65910" w:rsidP="002B4AEF">
      <w:pPr>
        <w:ind w:right="-43"/>
        <w:jc w:val="thaiDistribute"/>
        <w:rPr>
          <w:rFonts w:cs="Arial"/>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7F66B1" w:rsidRPr="00DB5090" w14:paraId="5EFB527A" w14:textId="77777777" w:rsidTr="00DB5090">
        <w:trPr>
          <w:cantSplit/>
        </w:trPr>
        <w:tc>
          <w:tcPr>
            <w:tcW w:w="2430" w:type="dxa"/>
          </w:tcPr>
          <w:p w14:paraId="33526EED" w14:textId="77777777" w:rsidR="007F66B1" w:rsidRPr="00DB5090" w:rsidRDefault="007F66B1" w:rsidP="00A20C39">
            <w:pPr>
              <w:ind w:left="-105" w:right="-126"/>
              <w:rPr>
                <w:rFonts w:cs="Arial"/>
                <w:spacing w:val="-6"/>
                <w:sz w:val="18"/>
                <w:szCs w:val="18"/>
              </w:rPr>
            </w:pPr>
          </w:p>
        </w:tc>
        <w:tc>
          <w:tcPr>
            <w:tcW w:w="12960" w:type="dxa"/>
            <w:gridSpan w:val="10"/>
            <w:vAlign w:val="bottom"/>
          </w:tcPr>
          <w:p w14:paraId="04E1A172" w14:textId="6154D10E" w:rsidR="007F66B1" w:rsidRPr="00DB5090" w:rsidRDefault="007F66B1" w:rsidP="007F66B1">
            <w:pPr>
              <w:ind w:left="-43" w:right="-72"/>
              <w:jc w:val="center"/>
              <w:rPr>
                <w:rFonts w:cs="Arial"/>
                <w:b/>
                <w:bCs/>
                <w:sz w:val="18"/>
                <w:szCs w:val="18"/>
                <w:lang w:val="en-GB"/>
              </w:rPr>
            </w:pPr>
            <w:r w:rsidRPr="00DB5090">
              <w:rPr>
                <w:rFonts w:cs="Arial"/>
                <w:b/>
                <w:bCs/>
                <w:sz w:val="18"/>
                <w:szCs w:val="18"/>
              </w:rPr>
              <w:t xml:space="preserve">As at </w:t>
            </w:r>
            <w:r w:rsidR="00D913DF" w:rsidRPr="00D913DF">
              <w:rPr>
                <w:rFonts w:cs="Arial"/>
                <w:b/>
                <w:bCs/>
                <w:sz w:val="18"/>
                <w:szCs w:val="18"/>
                <w:lang w:val="en-GB"/>
              </w:rPr>
              <w:t>31</w:t>
            </w:r>
            <w:r w:rsidRPr="00DB5090">
              <w:rPr>
                <w:rFonts w:cs="Arial"/>
                <w:b/>
                <w:bCs/>
                <w:sz w:val="18"/>
                <w:szCs w:val="18"/>
              </w:rPr>
              <w:t xml:space="preserve"> December</w:t>
            </w:r>
          </w:p>
        </w:tc>
      </w:tr>
      <w:tr w:rsidR="007F66B1" w:rsidRPr="00DB5090" w14:paraId="038B5CC2" w14:textId="77777777" w:rsidTr="00DB5090">
        <w:trPr>
          <w:cantSplit/>
        </w:trPr>
        <w:tc>
          <w:tcPr>
            <w:tcW w:w="2430" w:type="dxa"/>
          </w:tcPr>
          <w:p w14:paraId="2A316153" w14:textId="77777777" w:rsidR="007F66B1" w:rsidRPr="00DB5090" w:rsidRDefault="007F66B1" w:rsidP="007F66B1">
            <w:pPr>
              <w:ind w:left="-105" w:right="-126"/>
              <w:rPr>
                <w:rFonts w:cs="Arial"/>
                <w:spacing w:val="-6"/>
                <w:sz w:val="18"/>
                <w:szCs w:val="18"/>
              </w:rPr>
            </w:pPr>
          </w:p>
        </w:tc>
        <w:tc>
          <w:tcPr>
            <w:tcW w:w="2592" w:type="dxa"/>
            <w:gridSpan w:val="2"/>
            <w:tcBorders>
              <w:top w:val="single" w:sz="4" w:space="0" w:color="auto"/>
            </w:tcBorders>
            <w:vAlign w:val="bottom"/>
          </w:tcPr>
          <w:p w14:paraId="1DA60230" w14:textId="77777777" w:rsidR="007F66B1" w:rsidRPr="00DB5090" w:rsidRDefault="007F66B1" w:rsidP="007F66B1">
            <w:pPr>
              <w:ind w:left="-43" w:right="-72"/>
              <w:jc w:val="center"/>
              <w:rPr>
                <w:rFonts w:cs="Arial"/>
                <w:b/>
                <w:bCs/>
                <w:sz w:val="18"/>
                <w:szCs w:val="18"/>
              </w:rPr>
            </w:pPr>
            <w:proofErr w:type="spellStart"/>
            <w:r w:rsidRPr="00DB5090">
              <w:rPr>
                <w:rFonts w:cs="Arial"/>
                <w:b/>
                <w:bCs/>
                <w:sz w:val="18"/>
                <w:szCs w:val="18"/>
              </w:rPr>
              <w:t>Pitsanuloke</w:t>
            </w:r>
            <w:proofErr w:type="spellEnd"/>
            <w:r w:rsidRPr="00DB5090">
              <w:rPr>
                <w:rFonts w:cs="Arial"/>
                <w:b/>
                <w:bCs/>
                <w:sz w:val="18"/>
                <w:szCs w:val="18"/>
              </w:rPr>
              <w:t xml:space="preserve"> Medical </w:t>
            </w:r>
          </w:p>
          <w:p w14:paraId="436F70E3" w14:textId="04AEBD7D" w:rsidR="007F66B1" w:rsidRPr="00DB5090" w:rsidRDefault="007F66B1" w:rsidP="007F66B1">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3EA813EA" w14:textId="77777777" w:rsidR="007F66B1" w:rsidRPr="00DB5090" w:rsidRDefault="007F66B1" w:rsidP="007F66B1">
            <w:pPr>
              <w:ind w:left="-43" w:right="-72"/>
              <w:jc w:val="center"/>
              <w:rPr>
                <w:rFonts w:cs="Arial"/>
                <w:b/>
                <w:bCs/>
                <w:sz w:val="18"/>
                <w:szCs w:val="18"/>
              </w:rPr>
            </w:pPr>
            <w:proofErr w:type="spellStart"/>
            <w:r w:rsidRPr="00DB5090">
              <w:rPr>
                <w:rFonts w:cs="Arial"/>
                <w:b/>
                <w:bCs/>
                <w:sz w:val="18"/>
                <w:szCs w:val="18"/>
              </w:rPr>
              <w:t>Paknampo</w:t>
            </w:r>
            <w:proofErr w:type="spellEnd"/>
            <w:r w:rsidRPr="00DB5090">
              <w:rPr>
                <w:rFonts w:cs="Arial"/>
                <w:b/>
                <w:bCs/>
                <w:sz w:val="18"/>
                <w:szCs w:val="18"/>
              </w:rPr>
              <w:t xml:space="preserve"> Hospital </w:t>
            </w:r>
          </w:p>
          <w:p w14:paraId="254A9619" w14:textId="5110D7FE" w:rsidR="007F66B1" w:rsidRPr="00DB5090" w:rsidRDefault="007F66B1" w:rsidP="007F66B1">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0E3AF8E7" w14:textId="77777777" w:rsidR="007F66B1" w:rsidRPr="00DB5090" w:rsidRDefault="007F66B1" w:rsidP="007F66B1">
            <w:pPr>
              <w:ind w:left="-43" w:right="-72"/>
              <w:jc w:val="center"/>
              <w:rPr>
                <w:rFonts w:cs="Arial"/>
                <w:b/>
                <w:bCs/>
                <w:sz w:val="18"/>
                <w:szCs w:val="18"/>
                <w:lang w:val="en-GB"/>
              </w:rPr>
            </w:pPr>
            <w:r w:rsidRPr="00DB5090">
              <w:rPr>
                <w:rFonts w:cs="Arial"/>
                <w:b/>
                <w:bCs/>
                <w:sz w:val="18"/>
                <w:szCs w:val="18"/>
                <w:lang w:val="en-GB"/>
              </w:rPr>
              <w:t xml:space="preserve">Union </w:t>
            </w:r>
            <w:proofErr w:type="spellStart"/>
            <w:r w:rsidRPr="00DB5090">
              <w:rPr>
                <w:rFonts w:cs="Arial"/>
                <w:b/>
                <w:bCs/>
                <w:sz w:val="18"/>
                <w:szCs w:val="18"/>
                <w:lang w:val="en-GB"/>
              </w:rPr>
              <w:t>Pichit</w:t>
            </w:r>
            <w:proofErr w:type="spellEnd"/>
            <w:r w:rsidRPr="00DB5090">
              <w:rPr>
                <w:rFonts w:cs="Arial"/>
                <w:b/>
                <w:bCs/>
                <w:sz w:val="18"/>
                <w:szCs w:val="18"/>
                <w:lang w:val="en-GB"/>
              </w:rPr>
              <w:t xml:space="preserve"> Doctors </w:t>
            </w:r>
          </w:p>
          <w:p w14:paraId="396D0A8F" w14:textId="076B704A" w:rsidR="007F66B1" w:rsidRPr="00DB5090" w:rsidRDefault="007F66B1" w:rsidP="007F66B1">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tcPr>
          <w:p w14:paraId="3FBF8D77" w14:textId="77777777" w:rsidR="007F66B1" w:rsidRPr="00DB5090" w:rsidRDefault="007F66B1" w:rsidP="007F66B1">
            <w:pPr>
              <w:ind w:left="-43" w:right="-72"/>
              <w:jc w:val="center"/>
              <w:rPr>
                <w:rFonts w:cs="Arial"/>
                <w:b/>
                <w:bCs/>
                <w:sz w:val="18"/>
                <w:szCs w:val="18"/>
                <w:lang w:val="en-GB"/>
              </w:rPr>
            </w:pPr>
            <w:proofErr w:type="spellStart"/>
            <w:r w:rsidRPr="00DB5090">
              <w:rPr>
                <w:rFonts w:cs="Arial"/>
                <w:b/>
                <w:bCs/>
                <w:sz w:val="18"/>
                <w:szCs w:val="18"/>
                <w:lang w:val="en-GB"/>
              </w:rPr>
              <w:t>Pitsanuvej</w:t>
            </w:r>
            <w:proofErr w:type="spellEnd"/>
            <w:r w:rsidRPr="00DB5090">
              <w:rPr>
                <w:rFonts w:cs="Arial"/>
                <w:b/>
                <w:bCs/>
                <w:sz w:val="18"/>
                <w:szCs w:val="18"/>
                <w:lang w:val="en-GB"/>
              </w:rPr>
              <w:t xml:space="preserve"> Uttaradit </w:t>
            </w:r>
          </w:p>
          <w:p w14:paraId="273AE2BF" w14:textId="32A2EC1E" w:rsidR="007F66B1" w:rsidRPr="00DB5090" w:rsidRDefault="007F66B1" w:rsidP="007F66B1">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tcPr>
          <w:p w14:paraId="19198837" w14:textId="2F49053B" w:rsidR="007F66B1" w:rsidRPr="00DB5090" w:rsidRDefault="007F66B1" w:rsidP="007F66B1">
            <w:pPr>
              <w:ind w:left="-43" w:right="-72"/>
              <w:jc w:val="center"/>
              <w:rPr>
                <w:rFonts w:cs="Arial"/>
                <w:b/>
                <w:bCs/>
                <w:sz w:val="18"/>
                <w:szCs w:val="18"/>
                <w:lang w:val="en-GB"/>
              </w:rPr>
            </w:pPr>
            <w:r w:rsidRPr="00DB5090">
              <w:rPr>
                <w:rFonts w:cs="Arial"/>
                <w:b/>
                <w:bCs/>
                <w:sz w:val="18"/>
                <w:szCs w:val="18"/>
                <w:lang w:val="en-GB"/>
              </w:rPr>
              <w:t>Principal Healthcare-</w:t>
            </w:r>
            <w:proofErr w:type="spellStart"/>
            <w:r w:rsidRPr="00DB5090">
              <w:rPr>
                <w:rFonts w:cs="Arial"/>
                <w:b/>
                <w:bCs/>
                <w:sz w:val="18"/>
                <w:szCs w:val="18"/>
                <w:lang w:val="en-GB"/>
              </w:rPr>
              <w:t>Ubon</w:t>
            </w:r>
            <w:proofErr w:type="spellEnd"/>
            <w:r w:rsidRPr="00DB5090">
              <w:rPr>
                <w:rFonts w:cs="Arial"/>
                <w:b/>
                <w:bCs/>
                <w:sz w:val="18"/>
                <w:szCs w:val="18"/>
                <w:lang w:val="en-GB"/>
              </w:rPr>
              <w:t xml:space="preserve"> </w:t>
            </w:r>
            <w:proofErr w:type="spellStart"/>
            <w:r w:rsidRPr="00DB5090">
              <w:rPr>
                <w:rFonts w:cs="Arial"/>
                <w:b/>
                <w:bCs/>
                <w:sz w:val="18"/>
                <w:szCs w:val="18"/>
                <w:lang w:val="en-GB"/>
              </w:rPr>
              <w:t>Ratchathani</w:t>
            </w:r>
            <w:proofErr w:type="spellEnd"/>
            <w:r w:rsidRPr="00DB5090">
              <w:rPr>
                <w:rFonts w:cs="Arial"/>
                <w:b/>
                <w:bCs/>
                <w:sz w:val="18"/>
                <w:szCs w:val="18"/>
                <w:lang w:val="en-GB"/>
              </w:rPr>
              <w:t xml:space="preserve"> Co., Ltd.</w:t>
            </w:r>
          </w:p>
        </w:tc>
      </w:tr>
      <w:tr w:rsidR="00275F7F" w:rsidRPr="00DB5090" w14:paraId="67392216" w14:textId="77777777" w:rsidTr="00DB5090">
        <w:trPr>
          <w:cantSplit/>
        </w:trPr>
        <w:tc>
          <w:tcPr>
            <w:tcW w:w="2430" w:type="dxa"/>
          </w:tcPr>
          <w:p w14:paraId="1591370E" w14:textId="77777777" w:rsidR="00275F7F" w:rsidRPr="00DB5090" w:rsidRDefault="00275F7F" w:rsidP="00275F7F">
            <w:pPr>
              <w:ind w:left="-105" w:right="-126"/>
              <w:rPr>
                <w:rFonts w:cs="Arial"/>
                <w:spacing w:val="-6"/>
                <w:sz w:val="18"/>
                <w:szCs w:val="18"/>
              </w:rPr>
            </w:pPr>
          </w:p>
        </w:tc>
        <w:tc>
          <w:tcPr>
            <w:tcW w:w="1296" w:type="dxa"/>
            <w:tcBorders>
              <w:top w:val="single" w:sz="4" w:space="0" w:color="auto"/>
            </w:tcBorders>
            <w:vAlign w:val="bottom"/>
          </w:tcPr>
          <w:p w14:paraId="7EF9DC3D" w14:textId="47020AD9" w:rsidR="00275F7F" w:rsidRPr="00DB5090" w:rsidRDefault="00D913DF" w:rsidP="00275F7F">
            <w:pPr>
              <w:ind w:left="-43" w:right="-72"/>
              <w:jc w:val="right"/>
              <w:rPr>
                <w:rFonts w:cs="Arial"/>
                <w:b/>
                <w:bCs/>
                <w:spacing w:val="-4"/>
                <w:sz w:val="18"/>
                <w:szCs w:val="18"/>
              </w:rPr>
            </w:pPr>
            <w:r w:rsidRPr="00D913DF">
              <w:rPr>
                <w:rFonts w:cs="Arial"/>
                <w:b/>
                <w:bCs/>
                <w:spacing w:val="-4"/>
                <w:sz w:val="18"/>
                <w:szCs w:val="18"/>
                <w:lang w:val="en-GB"/>
              </w:rPr>
              <w:t>2022</w:t>
            </w:r>
          </w:p>
          <w:p w14:paraId="52830D4A" w14:textId="77777777" w:rsidR="00275F7F" w:rsidRPr="00DB5090" w:rsidRDefault="00275F7F" w:rsidP="00275F7F">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08A1B6EA" w14:textId="521FB4FD" w:rsidR="00275F7F" w:rsidRPr="00DB5090" w:rsidRDefault="00D913DF" w:rsidP="00275F7F">
            <w:pPr>
              <w:ind w:left="-43" w:right="-72"/>
              <w:jc w:val="right"/>
              <w:rPr>
                <w:rFonts w:cs="Arial"/>
                <w:b/>
                <w:bCs/>
                <w:sz w:val="18"/>
                <w:szCs w:val="18"/>
              </w:rPr>
            </w:pPr>
            <w:r w:rsidRPr="00D913DF">
              <w:rPr>
                <w:rFonts w:cs="Arial"/>
                <w:b/>
                <w:bCs/>
                <w:sz w:val="18"/>
                <w:szCs w:val="18"/>
                <w:lang w:val="en-GB"/>
              </w:rPr>
              <w:t>2021</w:t>
            </w:r>
          </w:p>
          <w:p w14:paraId="3EF2D91E" w14:textId="77777777" w:rsidR="00275F7F" w:rsidRPr="00DB5090" w:rsidRDefault="00275F7F" w:rsidP="00275F7F">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2452C13C" w14:textId="474372C2" w:rsidR="00275F7F" w:rsidRPr="00DB5090" w:rsidRDefault="00D913DF" w:rsidP="00275F7F">
            <w:pPr>
              <w:ind w:left="-43" w:right="-72"/>
              <w:jc w:val="right"/>
              <w:rPr>
                <w:rFonts w:cs="Arial"/>
                <w:b/>
                <w:bCs/>
                <w:spacing w:val="-4"/>
                <w:sz w:val="18"/>
                <w:szCs w:val="18"/>
              </w:rPr>
            </w:pPr>
            <w:r w:rsidRPr="00D913DF">
              <w:rPr>
                <w:rFonts w:cs="Arial"/>
                <w:b/>
                <w:bCs/>
                <w:spacing w:val="-4"/>
                <w:sz w:val="18"/>
                <w:szCs w:val="18"/>
                <w:lang w:val="en-GB"/>
              </w:rPr>
              <w:t>2022</w:t>
            </w:r>
          </w:p>
          <w:p w14:paraId="21E037E7" w14:textId="15CBE2CE" w:rsidR="00275F7F" w:rsidRPr="00DB5090" w:rsidRDefault="00275F7F" w:rsidP="00275F7F">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35BA85E1" w14:textId="2E105E43" w:rsidR="00275F7F" w:rsidRPr="00DB5090" w:rsidRDefault="00D913DF" w:rsidP="00275F7F">
            <w:pPr>
              <w:ind w:left="-43" w:right="-72"/>
              <w:jc w:val="right"/>
              <w:rPr>
                <w:rFonts w:cs="Arial"/>
                <w:b/>
                <w:bCs/>
                <w:sz w:val="18"/>
                <w:szCs w:val="18"/>
              </w:rPr>
            </w:pPr>
            <w:r w:rsidRPr="00D913DF">
              <w:rPr>
                <w:rFonts w:cs="Arial"/>
                <w:b/>
                <w:bCs/>
                <w:sz w:val="18"/>
                <w:szCs w:val="18"/>
                <w:lang w:val="en-GB"/>
              </w:rPr>
              <w:t>2021</w:t>
            </w:r>
          </w:p>
          <w:p w14:paraId="2EB5F0CF" w14:textId="4FAECA86" w:rsidR="00275F7F" w:rsidRPr="00DB5090" w:rsidRDefault="00275F7F" w:rsidP="00275F7F">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2D8CF02D" w14:textId="434C2443" w:rsidR="00275F7F" w:rsidRPr="00DB5090" w:rsidRDefault="00D913DF" w:rsidP="00275F7F">
            <w:pPr>
              <w:ind w:left="-43" w:right="-72"/>
              <w:jc w:val="right"/>
              <w:rPr>
                <w:rFonts w:cs="Arial"/>
                <w:b/>
                <w:bCs/>
                <w:spacing w:val="-4"/>
                <w:sz w:val="18"/>
                <w:szCs w:val="18"/>
              </w:rPr>
            </w:pPr>
            <w:r w:rsidRPr="00D913DF">
              <w:rPr>
                <w:rFonts w:cs="Arial"/>
                <w:b/>
                <w:bCs/>
                <w:spacing w:val="-4"/>
                <w:sz w:val="18"/>
                <w:szCs w:val="18"/>
                <w:lang w:val="en-GB"/>
              </w:rPr>
              <w:t>2022</w:t>
            </w:r>
          </w:p>
          <w:p w14:paraId="0ADA130D" w14:textId="12E6B768" w:rsidR="00275F7F" w:rsidRPr="00DB5090" w:rsidRDefault="00275F7F" w:rsidP="00275F7F">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5D06830D" w14:textId="118AC547" w:rsidR="00275F7F" w:rsidRPr="00DB5090" w:rsidRDefault="00D913DF" w:rsidP="00275F7F">
            <w:pPr>
              <w:ind w:left="-43" w:right="-72"/>
              <w:jc w:val="right"/>
              <w:rPr>
                <w:rFonts w:cs="Arial"/>
                <w:b/>
                <w:bCs/>
                <w:sz w:val="18"/>
                <w:szCs w:val="18"/>
              </w:rPr>
            </w:pPr>
            <w:r w:rsidRPr="00D913DF">
              <w:rPr>
                <w:rFonts w:cs="Arial"/>
                <w:b/>
                <w:bCs/>
                <w:sz w:val="18"/>
                <w:szCs w:val="18"/>
                <w:lang w:val="en-GB"/>
              </w:rPr>
              <w:t>2021</w:t>
            </w:r>
          </w:p>
          <w:p w14:paraId="4FA39FAE" w14:textId="5DDE771E" w:rsidR="00275F7F" w:rsidRPr="00DB5090" w:rsidRDefault="00275F7F" w:rsidP="00275F7F">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3F2BFE66" w14:textId="5C6ED1EC" w:rsidR="00275F7F" w:rsidRPr="00DB5090" w:rsidRDefault="00D913DF" w:rsidP="00275F7F">
            <w:pPr>
              <w:ind w:left="-43" w:right="-72"/>
              <w:jc w:val="right"/>
              <w:rPr>
                <w:rFonts w:cs="Arial"/>
                <w:b/>
                <w:bCs/>
                <w:spacing w:val="-4"/>
                <w:sz w:val="18"/>
                <w:szCs w:val="18"/>
              </w:rPr>
            </w:pPr>
            <w:r w:rsidRPr="00D913DF">
              <w:rPr>
                <w:rFonts w:cs="Arial"/>
                <w:b/>
                <w:bCs/>
                <w:spacing w:val="-4"/>
                <w:sz w:val="18"/>
                <w:szCs w:val="18"/>
                <w:lang w:val="en-GB"/>
              </w:rPr>
              <w:t>2022</w:t>
            </w:r>
          </w:p>
          <w:p w14:paraId="34D12DAC" w14:textId="15CB7256" w:rsidR="00275F7F" w:rsidRPr="00DB5090" w:rsidRDefault="00275F7F" w:rsidP="00275F7F">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217E17E6" w14:textId="30A57658" w:rsidR="00275F7F" w:rsidRPr="00DB5090" w:rsidRDefault="00D913DF" w:rsidP="00275F7F">
            <w:pPr>
              <w:ind w:left="-43" w:right="-72"/>
              <w:jc w:val="right"/>
              <w:rPr>
                <w:rFonts w:cs="Arial"/>
                <w:b/>
                <w:bCs/>
                <w:sz w:val="18"/>
                <w:szCs w:val="18"/>
              </w:rPr>
            </w:pPr>
            <w:r w:rsidRPr="00D913DF">
              <w:rPr>
                <w:rFonts w:cs="Arial"/>
                <w:b/>
                <w:bCs/>
                <w:sz w:val="18"/>
                <w:szCs w:val="18"/>
                <w:lang w:val="en-GB"/>
              </w:rPr>
              <w:t>2021</w:t>
            </w:r>
          </w:p>
          <w:p w14:paraId="29E71E66" w14:textId="7D67A99E" w:rsidR="00275F7F" w:rsidRPr="00DB5090" w:rsidRDefault="00275F7F" w:rsidP="00275F7F">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7EAF2B4B" w14:textId="5099BF4C" w:rsidR="00275F7F" w:rsidRPr="00DB5090" w:rsidRDefault="00D913DF" w:rsidP="00275F7F">
            <w:pPr>
              <w:ind w:left="-43" w:right="-72"/>
              <w:jc w:val="right"/>
              <w:rPr>
                <w:rFonts w:cs="Arial"/>
                <w:b/>
                <w:bCs/>
                <w:spacing w:val="-4"/>
                <w:sz w:val="18"/>
                <w:szCs w:val="18"/>
              </w:rPr>
            </w:pPr>
            <w:r w:rsidRPr="00D913DF">
              <w:rPr>
                <w:rFonts w:cs="Arial"/>
                <w:b/>
                <w:bCs/>
                <w:spacing w:val="-4"/>
                <w:sz w:val="18"/>
                <w:szCs w:val="18"/>
                <w:lang w:val="en-GB"/>
              </w:rPr>
              <w:t>2022</w:t>
            </w:r>
          </w:p>
          <w:p w14:paraId="0A41142E" w14:textId="211CC9F1" w:rsidR="00275F7F" w:rsidRPr="00DB5090" w:rsidRDefault="00275F7F" w:rsidP="00275F7F">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771B5F2C" w14:textId="55A9D56C" w:rsidR="00275F7F" w:rsidRPr="00DB5090" w:rsidRDefault="00D913DF" w:rsidP="00275F7F">
            <w:pPr>
              <w:ind w:left="-43" w:right="-72"/>
              <w:jc w:val="right"/>
              <w:rPr>
                <w:rFonts w:cs="Arial"/>
                <w:b/>
                <w:bCs/>
                <w:sz w:val="18"/>
                <w:szCs w:val="18"/>
              </w:rPr>
            </w:pPr>
            <w:r w:rsidRPr="00D913DF">
              <w:rPr>
                <w:rFonts w:cs="Arial"/>
                <w:b/>
                <w:bCs/>
                <w:sz w:val="18"/>
                <w:szCs w:val="18"/>
                <w:lang w:val="en-GB"/>
              </w:rPr>
              <w:t>2021</w:t>
            </w:r>
          </w:p>
          <w:p w14:paraId="5D06C179" w14:textId="701EFFC3" w:rsidR="00275F7F" w:rsidRPr="00DB5090" w:rsidRDefault="00275F7F" w:rsidP="00275F7F">
            <w:pPr>
              <w:ind w:left="-43" w:right="-72"/>
              <w:jc w:val="right"/>
              <w:rPr>
                <w:rFonts w:cs="Arial"/>
                <w:b/>
                <w:bCs/>
                <w:sz w:val="18"/>
                <w:szCs w:val="18"/>
              </w:rPr>
            </w:pPr>
            <w:r w:rsidRPr="00DB5090">
              <w:rPr>
                <w:rFonts w:cs="Arial"/>
                <w:b/>
                <w:bCs/>
                <w:spacing w:val="-4"/>
                <w:sz w:val="18"/>
                <w:szCs w:val="18"/>
              </w:rPr>
              <w:t>Thousand</w:t>
            </w:r>
          </w:p>
        </w:tc>
      </w:tr>
      <w:tr w:rsidR="007F66B1" w:rsidRPr="00DB5090" w14:paraId="2EB7ED87" w14:textId="77777777" w:rsidTr="00DB5090">
        <w:trPr>
          <w:cantSplit/>
        </w:trPr>
        <w:tc>
          <w:tcPr>
            <w:tcW w:w="2430" w:type="dxa"/>
          </w:tcPr>
          <w:p w14:paraId="15DD8BBF" w14:textId="77777777" w:rsidR="007F66B1" w:rsidRPr="00DB5090" w:rsidRDefault="007F66B1" w:rsidP="007F66B1">
            <w:pPr>
              <w:ind w:left="-105" w:right="-126"/>
              <w:jc w:val="left"/>
              <w:rPr>
                <w:rFonts w:cs="Arial"/>
                <w:spacing w:val="-6"/>
                <w:sz w:val="18"/>
                <w:szCs w:val="18"/>
              </w:rPr>
            </w:pPr>
          </w:p>
        </w:tc>
        <w:tc>
          <w:tcPr>
            <w:tcW w:w="1296" w:type="dxa"/>
            <w:tcBorders>
              <w:bottom w:val="single" w:sz="4" w:space="0" w:color="auto"/>
            </w:tcBorders>
            <w:vAlign w:val="bottom"/>
          </w:tcPr>
          <w:p w14:paraId="6F46EB7C" w14:textId="77777777" w:rsidR="007F66B1" w:rsidRPr="00DB5090" w:rsidRDefault="007F66B1" w:rsidP="007F66B1">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0EC4F0BB" w14:textId="77777777" w:rsidR="007F66B1" w:rsidRPr="00DB5090" w:rsidRDefault="007F66B1" w:rsidP="007F66B1">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3453F300" w14:textId="77777777" w:rsidR="007F66B1" w:rsidRPr="00DB5090" w:rsidRDefault="007F66B1" w:rsidP="007F66B1">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139E2244" w14:textId="77777777" w:rsidR="007F66B1" w:rsidRPr="00DB5090" w:rsidRDefault="007F66B1" w:rsidP="007F66B1">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34954752" w14:textId="77777777" w:rsidR="007F66B1" w:rsidRPr="00DB5090" w:rsidRDefault="007F66B1" w:rsidP="007F66B1">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5DDDEC9B" w14:textId="77777777" w:rsidR="007F66B1" w:rsidRPr="00DB5090" w:rsidRDefault="007F66B1" w:rsidP="007F66B1">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25CACBA7" w14:textId="77777777" w:rsidR="007F66B1" w:rsidRPr="00DB5090" w:rsidRDefault="007F66B1" w:rsidP="007F66B1">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6FF39B3C" w14:textId="77777777" w:rsidR="007F66B1" w:rsidRPr="00DB5090" w:rsidRDefault="007F66B1" w:rsidP="007F66B1">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6F973744" w14:textId="77777777" w:rsidR="007F66B1" w:rsidRPr="00DB5090" w:rsidRDefault="007F66B1" w:rsidP="007F66B1">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17303041" w14:textId="77777777" w:rsidR="007F66B1" w:rsidRPr="00DB5090" w:rsidRDefault="007F66B1" w:rsidP="007F66B1">
            <w:pPr>
              <w:ind w:left="-43" w:right="-72"/>
              <w:jc w:val="right"/>
              <w:rPr>
                <w:rFonts w:cs="Arial"/>
                <w:b/>
                <w:bCs/>
                <w:sz w:val="18"/>
                <w:szCs w:val="18"/>
              </w:rPr>
            </w:pPr>
            <w:r w:rsidRPr="00DB5090">
              <w:rPr>
                <w:rFonts w:cs="Arial"/>
                <w:b/>
                <w:bCs/>
                <w:sz w:val="18"/>
                <w:szCs w:val="18"/>
              </w:rPr>
              <w:t xml:space="preserve"> Baht</w:t>
            </w:r>
          </w:p>
        </w:tc>
      </w:tr>
      <w:tr w:rsidR="007F66B1" w:rsidRPr="00DB5090" w14:paraId="6660C515" w14:textId="77777777" w:rsidTr="00DB5090">
        <w:trPr>
          <w:cantSplit/>
          <w:trHeight w:val="56"/>
        </w:trPr>
        <w:tc>
          <w:tcPr>
            <w:tcW w:w="2430" w:type="dxa"/>
          </w:tcPr>
          <w:p w14:paraId="61202B8F" w14:textId="77777777" w:rsidR="007F66B1" w:rsidRPr="00DB5090" w:rsidRDefault="007F66B1" w:rsidP="007F66B1">
            <w:pPr>
              <w:ind w:left="-105" w:right="-126"/>
              <w:jc w:val="left"/>
              <w:rPr>
                <w:rFonts w:cs="Arial"/>
                <w:spacing w:val="-6"/>
                <w:sz w:val="18"/>
                <w:szCs w:val="18"/>
                <w:rtl/>
                <w:cs/>
              </w:rPr>
            </w:pPr>
          </w:p>
        </w:tc>
        <w:tc>
          <w:tcPr>
            <w:tcW w:w="1296" w:type="dxa"/>
            <w:tcBorders>
              <w:top w:val="single" w:sz="4" w:space="0" w:color="auto"/>
            </w:tcBorders>
            <w:shd w:val="clear" w:color="auto" w:fill="FAFAFA"/>
          </w:tcPr>
          <w:p w14:paraId="2A33ECC9"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tcPr>
          <w:p w14:paraId="250F9AB6"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62AEFABA"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tcPr>
          <w:p w14:paraId="6DD59DC4"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37124D22"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tcPr>
          <w:p w14:paraId="5425DE9A"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4BD99E33"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tcPr>
          <w:p w14:paraId="7696E5B6"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shd w:val="clear" w:color="auto" w:fill="FAFAFA"/>
          </w:tcPr>
          <w:p w14:paraId="15F7797F" w14:textId="77777777" w:rsidR="007F66B1" w:rsidRPr="00DB5090" w:rsidRDefault="007F66B1" w:rsidP="007F66B1">
            <w:pPr>
              <w:ind w:left="-43" w:right="-72"/>
              <w:jc w:val="right"/>
              <w:rPr>
                <w:rFonts w:cs="Arial"/>
                <w:sz w:val="18"/>
                <w:szCs w:val="18"/>
              </w:rPr>
            </w:pPr>
          </w:p>
        </w:tc>
        <w:tc>
          <w:tcPr>
            <w:tcW w:w="1296" w:type="dxa"/>
            <w:tcBorders>
              <w:top w:val="single" w:sz="4" w:space="0" w:color="auto"/>
            </w:tcBorders>
          </w:tcPr>
          <w:p w14:paraId="51FCB2B6" w14:textId="77777777" w:rsidR="007F66B1" w:rsidRPr="00DB5090" w:rsidRDefault="007F66B1" w:rsidP="007F66B1">
            <w:pPr>
              <w:ind w:left="-43" w:right="-72"/>
              <w:jc w:val="right"/>
              <w:rPr>
                <w:rFonts w:cs="Arial"/>
                <w:sz w:val="18"/>
                <w:szCs w:val="18"/>
              </w:rPr>
            </w:pPr>
          </w:p>
        </w:tc>
      </w:tr>
      <w:tr w:rsidR="00DE4BCF" w:rsidRPr="00DB5090" w14:paraId="3C1511F7" w14:textId="77777777" w:rsidTr="00DB5090">
        <w:trPr>
          <w:cantSplit/>
        </w:trPr>
        <w:tc>
          <w:tcPr>
            <w:tcW w:w="2430" w:type="dxa"/>
          </w:tcPr>
          <w:p w14:paraId="2975B615" w14:textId="77777777" w:rsidR="00DE4BCF" w:rsidRPr="00DB5090" w:rsidRDefault="00DE4BCF" w:rsidP="00DE4BCF">
            <w:pPr>
              <w:ind w:left="-105" w:right="-126"/>
              <w:jc w:val="left"/>
              <w:rPr>
                <w:rFonts w:cs="Arial"/>
                <w:spacing w:val="-6"/>
                <w:sz w:val="18"/>
                <w:szCs w:val="18"/>
                <w:rtl/>
                <w:cs/>
              </w:rPr>
            </w:pPr>
            <w:r w:rsidRPr="00DB5090">
              <w:rPr>
                <w:rFonts w:cs="Arial"/>
                <w:spacing w:val="-6"/>
                <w:sz w:val="18"/>
                <w:szCs w:val="18"/>
              </w:rPr>
              <w:t>Current assets</w:t>
            </w:r>
          </w:p>
        </w:tc>
        <w:tc>
          <w:tcPr>
            <w:tcW w:w="1296" w:type="dxa"/>
            <w:shd w:val="clear" w:color="auto" w:fill="FAFAFA"/>
          </w:tcPr>
          <w:p w14:paraId="23D71C59" w14:textId="44848B60" w:rsidR="00DE4BCF" w:rsidRPr="00DB5090" w:rsidRDefault="00DE4BCF" w:rsidP="00DE4BCF">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556</w:t>
            </w:r>
            <w:r w:rsidRPr="00DB5090">
              <w:rPr>
                <w:rFonts w:cs="Arial"/>
                <w:sz w:val="18"/>
                <w:szCs w:val="18"/>
              </w:rPr>
              <w:t>,</w:t>
            </w:r>
            <w:r w:rsidR="00D913DF" w:rsidRPr="00D913DF">
              <w:rPr>
                <w:rFonts w:cs="Arial"/>
                <w:sz w:val="18"/>
                <w:szCs w:val="18"/>
                <w:lang w:val="en-GB"/>
              </w:rPr>
              <w:t>997</w:t>
            </w:r>
            <w:r w:rsidRPr="00DB5090">
              <w:rPr>
                <w:rFonts w:cs="Arial"/>
                <w:sz w:val="18"/>
                <w:szCs w:val="18"/>
              </w:rPr>
              <w:t xml:space="preserve"> </w:t>
            </w:r>
          </w:p>
        </w:tc>
        <w:tc>
          <w:tcPr>
            <w:tcW w:w="1296" w:type="dxa"/>
          </w:tcPr>
          <w:p w14:paraId="0E673835" w14:textId="1FAB8F18" w:rsidR="00DE4BCF" w:rsidRPr="00DB5090" w:rsidRDefault="00D913DF" w:rsidP="00DE4BCF">
            <w:pPr>
              <w:ind w:right="-72"/>
              <w:jc w:val="right"/>
              <w:rPr>
                <w:rFonts w:cs="Arial"/>
                <w:sz w:val="18"/>
                <w:szCs w:val="18"/>
              </w:rPr>
            </w:pPr>
            <w:r w:rsidRPr="00D913DF">
              <w:rPr>
                <w:rFonts w:cs="Arial"/>
                <w:sz w:val="18"/>
                <w:szCs w:val="18"/>
                <w:lang w:val="en-GB"/>
              </w:rPr>
              <w:t>504</w:t>
            </w:r>
            <w:r w:rsidR="00DE4BCF" w:rsidRPr="00DB5090">
              <w:rPr>
                <w:rFonts w:cs="Arial"/>
                <w:sz w:val="18"/>
                <w:szCs w:val="18"/>
              </w:rPr>
              <w:t>,</w:t>
            </w:r>
            <w:r w:rsidRPr="00D913DF">
              <w:rPr>
                <w:rFonts w:cs="Arial"/>
                <w:sz w:val="18"/>
                <w:szCs w:val="18"/>
                <w:lang w:val="en-GB"/>
              </w:rPr>
              <w:t>665</w:t>
            </w:r>
          </w:p>
        </w:tc>
        <w:tc>
          <w:tcPr>
            <w:tcW w:w="1296" w:type="dxa"/>
            <w:shd w:val="clear" w:color="auto" w:fill="FAFAFA"/>
          </w:tcPr>
          <w:p w14:paraId="28E413BC" w14:textId="10C52DF0" w:rsidR="00DE4BCF" w:rsidRPr="00DB5090" w:rsidRDefault="00D913DF" w:rsidP="00DE4BCF">
            <w:pPr>
              <w:ind w:right="-72"/>
              <w:jc w:val="right"/>
              <w:rPr>
                <w:rFonts w:cs="Arial"/>
                <w:sz w:val="18"/>
                <w:szCs w:val="18"/>
              </w:rPr>
            </w:pPr>
            <w:r w:rsidRPr="00D913DF">
              <w:rPr>
                <w:rFonts w:cs="Arial"/>
                <w:sz w:val="18"/>
                <w:szCs w:val="18"/>
                <w:lang w:val="en-GB"/>
              </w:rPr>
              <w:t>213</w:t>
            </w:r>
            <w:r w:rsidR="00DE4BCF" w:rsidRPr="00DB5090">
              <w:rPr>
                <w:rFonts w:cs="Arial"/>
                <w:sz w:val="18"/>
                <w:szCs w:val="18"/>
              </w:rPr>
              <w:t>,</w:t>
            </w:r>
            <w:r w:rsidRPr="00D913DF">
              <w:rPr>
                <w:rFonts w:cs="Arial"/>
                <w:sz w:val="18"/>
                <w:szCs w:val="18"/>
                <w:lang w:val="en-GB"/>
              </w:rPr>
              <w:t>856</w:t>
            </w:r>
            <w:r w:rsidR="00DE4BCF" w:rsidRPr="00DB5090">
              <w:rPr>
                <w:rFonts w:cs="Arial"/>
                <w:sz w:val="18"/>
                <w:szCs w:val="18"/>
              </w:rPr>
              <w:t xml:space="preserve"> </w:t>
            </w:r>
          </w:p>
        </w:tc>
        <w:tc>
          <w:tcPr>
            <w:tcW w:w="1296" w:type="dxa"/>
          </w:tcPr>
          <w:p w14:paraId="50D5DBE7" w14:textId="30C24559" w:rsidR="00DE4BCF" w:rsidRPr="00DB5090" w:rsidRDefault="00D913DF" w:rsidP="00DE4BCF">
            <w:pPr>
              <w:ind w:right="-72"/>
              <w:jc w:val="right"/>
              <w:rPr>
                <w:rFonts w:cs="Arial"/>
                <w:sz w:val="18"/>
                <w:szCs w:val="18"/>
              </w:rPr>
            </w:pPr>
            <w:r w:rsidRPr="00D913DF">
              <w:rPr>
                <w:rFonts w:cs="Arial"/>
                <w:sz w:val="18"/>
                <w:szCs w:val="18"/>
                <w:lang w:val="en-GB"/>
              </w:rPr>
              <w:t>243</w:t>
            </w:r>
            <w:r w:rsidR="00DE4BCF" w:rsidRPr="00DB5090">
              <w:rPr>
                <w:rFonts w:cs="Arial"/>
                <w:sz w:val="18"/>
                <w:szCs w:val="18"/>
              </w:rPr>
              <w:t>,</w:t>
            </w:r>
            <w:r w:rsidRPr="00D913DF">
              <w:rPr>
                <w:rFonts w:cs="Arial"/>
                <w:sz w:val="18"/>
                <w:szCs w:val="18"/>
                <w:lang w:val="en-GB"/>
              </w:rPr>
              <w:t>166</w:t>
            </w:r>
          </w:p>
        </w:tc>
        <w:tc>
          <w:tcPr>
            <w:tcW w:w="1296" w:type="dxa"/>
            <w:shd w:val="clear" w:color="auto" w:fill="FAFAFA"/>
          </w:tcPr>
          <w:p w14:paraId="37620722" w14:textId="2CC314D1" w:rsidR="00DE4BCF" w:rsidRPr="00DB5090" w:rsidRDefault="00D913DF" w:rsidP="00DE4BCF">
            <w:pPr>
              <w:ind w:right="-72"/>
              <w:jc w:val="right"/>
              <w:rPr>
                <w:rFonts w:cs="Arial"/>
                <w:sz w:val="18"/>
                <w:szCs w:val="18"/>
              </w:rPr>
            </w:pPr>
            <w:r w:rsidRPr="00D913DF">
              <w:rPr>
                <w:rFonts w:cs="Arial"/>
                <w:sz w:val="18"/>
                <w:szCs w:val="18"/>
                <w:lang w:val="en-GB"/>
              </w:rPr>
              <w:t>48</w:t>
            </w:r>
            <w:r w:rsidR="00DE4BCF" w:rsidRPr="00DB5090">
              <w:rPr>
                <w:rFonts w:cs="Arial"/>
                <w:sz w:val="18"/>
                <w:szCs w:val="18"/>
              </w:rPr>
              <w:t>,</w:t>
            </w:r>
            <w:r w:rsidRPr="00D913DF">
              <w:rPr>
                <w:rFonts w:cs="Arial"/>
                <w:sz w:val="18"/>
                <w:szCs w:val="18"/>
                <w:lang w:val="en-GB"/>
              </w:rPr>
              <w:t>784</w:t>
            </w:r>
            <w:r w:rsidR="00DE4BCF" w:rsidRPr="00DB5090">
              <w:rPr>
                <w:rFonts w:cs="Arial"/>
                <w:sz w:val="18"/>
                <w:szCs w:val="18"/>
              </w:rPr>
              <w:t xml:space="preserve"> </w:t>
            </w:r>
          </w:p>
        </w:tc>
        <w:tc>
          <w:tcPr>
            <w:tcW w:w="1296" w:type="dxa"/>
          </w:tcPr>
          <w:p w14:paraId="46B87180" w14:textId="479C95D2" w:rsidR="00DE4BCF" w:rsidRPr="00DB5090" w:rsidRDefault="00D913DF" w:rsidP="00DE4BCF">
            <w:pPr>
              <w:ind w:right="-72"/>
              <w:jc w:val="right"/>
              <w:rPr>
                <w:rFonts w:cs="Arial"/>
                <w:sz w:val="18"/>
                <w:szCs w:val="18"/>
              </w:rPr>
            </w:pPr>
            <w:r w:rsidRPr="00D913DF">
              <w:rPr>
                <w:rFonts w:cs="Arial"/>
                <w:sz w:val="18"/>
                <w:szCs w:val="18"/>
                <w:lang w:val="en-GB"/>
              </w:rPr>
              <w:t>54</w:t>
            </w:r>
            <w:r w:rsidR="00DE4BCF" w:rsidRPr="00DB5090">
              <w:rPr>
                <w:rFonts w:cs="Arial"/>
                <w:sz w:val="18"/>
                <w:szCs w:val="18"/>
              </w:rPr>
              <w:t>,</w:t>
            </w:r>
            <w:r w:rsidRPr="00D913DF">
              <w:rPr>
                <w:rFonts w:cs="Arial"/>
                <w:sz w:val="18"/>
                <w:szCs w:val="18"/>
                <w:lang w:val="en-GB"/>
              </w:rPr>
              <w:t>741</w:t>
            </w:r>
          </w:p>
        </w:tc>
        <w:tc>
          <w:tcPr>
            <w:tcW w:w="1296" w:type="dxa"/>
            <w:shd w:val="clear" w:color="auto" w:fill="FAFAFA"/>
          </w:tcPr>
          <w:p w14:paraId="2CE726A6" w14:textId="1C5BE859" w:rsidR="00DE4BCF" w:rsidRPr="00DB5090" w:rsidRDefault="00D913DF" w:rsidP="00DE4BCF">
            <w:pPr>
              <w:ind w:right="-72"/>
              <w:jc w:val="right"/>
              <w:rPr>
                <w:rFonts w:cs="Arial"/>
                <w:sz w:val="18"/>
                <w:szCs w:val="18"/>
              </w:rPr>
            </w:pPr>
            <w:r w:rsidRPr="00D913DF">
              <w:rPr>
                <w:rFonts w:cs="Arial"/>
                <w:sz w:val="18"/>
                <w:szCs w:val="18"/>
                <w:lang w:val="en-GB"/>
              </w:rPr>
              <w:t>33</w:t>
            </w:r>
            <w:r w:rsidR="00DE4BCF" w:rsidRPr="00DB5090">
              <w:rPr>
                <w:rFonts w:cs="Arial"/>
                <w:sz w:val="18"/>
                <w:szCs w:val="18"/>
              </w:rPr>
              <w:t>,</w:t>
            </w:r>
            <w:r w:rsidRPr="00D913DF">
              <w:rPr>
                <w:rFonts w:cs="Arial"/>
                <w:sz w:val="18"/>
                <w:szCs w:val="18"/>
                <w:lang w:val="en-GB"/>
              </w:rPr>
              <w:t>820</w:t>
            </w:r>
            <w:r w:rsidR="00DE4BCF" w:rsidRPr="00DB5090">
              <w:rPr>
                <w:rFonts w:cs="Arial"/>
                <w:sz w:val="18"/>
                <w:szCs w:val="18"/>
              </w:rPr>
              <w:t xml:space="preserve"> </w:t>
            </w:r>
          </w:p>
        </w:tc>
        <w:tc>
          <w:tcPr>
            <w:tcW w:w="1296" w:type="dxa"/>
          </w:tcPr>
          <w:p w14:paraId="3AC27E67" w14:textId="0313F5FE" w:rsidR="00DE4BCF" w:rsidRPr="00DB5090" w:rsidRDefault="00D913DF" w:rsidP="00DE4BCF">
            <w:pPr>
              <w:ind w:right="-72"/>
              <w:jc w:val="right"/>
              <w:rPr>
                <w:rFonts w:cs="Arial"/>
                <w:sz w:val="18"/>
                <w:szCs w:val="18"/>
              </w:rPr>
            </w:pPr>
            <w:r w:rsidRPr="00D913DF">
              <w:rPr>
                <w:rFonts w:cs="Arial"/>
                <w:sz w:val="18"/>
                <w:szCs w:val="18"/>
                <w:lang w:val="en-GB"/>
              </w:rPr>
              <w:t>62</w:t>
            </w:r>
            <w:r w:rsidR="00DE4BCF" w:rsidRPr="00DB5090">
              <w:rPr>
                <w:rFonts w:cs="Arial"/>
                <w:sz w:val="18"/>
                <w:szCs w:val="18"/>
              </w:rPr>
              <w:t>,</w:t>
            </w:r>
            <w:r w:rsidRPr="00D913DF">
              <w:rPr>
                <w:rFonts w:cs="Arial"/>
                <w:sz w:val="18"/>
                <w:szCs w:val="18"/>
                <w:lang w:val="en-GB"/>
              </w:rPr>
              <w:t>130</w:t>
            </w:r>
          </w:p>
        </w:tc>
        <w:tc>
          <w:tcPr>
            <w:tcW w:w="1296" w:type="dxa"/>
            <w:shd w:val="clear" w:color="auto" w:fill="FAFAFA"/>
          </w:tcPr>
          <w:p w14:paraId="527815ED" w14:textId="41D18EDD" w:rsidR="00DE4BCF" w:rsidRPr="00DB5090" w:rsidRDefault="00D913DF" w:rsidP="00DE4BCF">
            <w:pPr>
              <w:ind w:right="-72"/>
              <w:jc w:val="right"/>
              <w:rPr>
                <w:rFonts w:cs="Arial"/>
                <w:sz w:val="18"/>
                <w:szCs w:val="18"/>
              </w:rPr>
            </w:pPr>
            <w:r w:rsidRPr="00D913DF">
              <w:rPr>
                <w:rFonts w:cs="Arial"/>
                <w:sz w:val="18"/>
                <w:szCs w:val="18"/>
                <w:lang w:val="en-GB"/>
              </w:rPr>
              <w:t>204</w:t>
            </w:r>
            <w:r w:rsidR="00DE4BCF" w:rsidRPr="00DB5090">
              <w:rPr>
                <w:rFonts w:cs="Arial"/>
                <w:sz w:val="18"/>
                <w:szCs w:val="18"/>
              </w:rPr>
              <w:t>,</w:t>
            </w:r>
            <w:r w:rsidRPr="00D913DF">
              <w:rPr>
                <w:rFonts w:cs="Arial"/>
                <w:sz w:val="18"/>
                <w:szCs w:val="18"/>
                <w:lang w:val="en-GB"/>
              </w:rPr>
              <w:t>531</w:t>
            </w:r>
            <w:r w:rsidR="00DE4BCF" w:rsidRPr="00DB5090">
              <w:rPr>
                <w:rFonts w:cs="Arial"/>
                <w:sz w:val="18"/>
                <w:szCs w:val="18"/>
              </w:rPr>
              <w:t xml:space="preserve"> </w:t>
            </w:r>
          </w:p>
        </w:tc>
        <w:tc>
          <w:tcPr>
            <w:tcW w:w="1296" w:type="dxa"/>
          </w:tcPr>
          <w:p w14:paraId="63EDFD23" w14:textId="51566C5A" w:rsidR="00DE4BCF" w:rsidRPr="00DB5090" w:rsidRDefault="00D913DF" w:rsidP="00DE4BCF">
            <w:pPr>
              <w:ind w:right="-72"/>
              <w:jc w:val="right"/>
              <w:rPr>
                <w:rFonts w:cs="Arial"/>
                <w:sz w:val="18"/>
                <w:szCs w:val="18"/>
                <w:lang w:val="en-GB"/>
              </w:rPr>
            </w:pPr>
            <w:r w:rsidRPr="00D913DF">
              <w:rPr>
                <w:rFonts w:cs="Arial"/>
                <w:sz w:val="18"/>
                <w:szCs w:val="18"/>
                <w:lang w:val="en-GB"/>
              </w:rPr>
              <w:t>312</w:t>
            </w:r>
            <w:r w:rsidR="00DE4BCF" w:rsidRPr="00DB5090">
              <w:rPr>
                <w:rFonts w:cs="Arial"/>
                <w:sz w:val="18"/>
                <w:szCs w:val="18"/>
                <w:lang w:val="en-GB"/>
              </w:rPr>
              <w:t>,</w:t>
            </w:r>
            <w:r w:rsidRPr="00D913DF">
              <w:rPr>
                <w:rFonts w:cs="Arial"/>
                <w:sz w:val="18"/>
                <w:szCs w:val="18"/>
                <w:lang w:val="en-GB"/>
              </w:rPr>
              <w:t>204</w:t>
            </w:r>
          </w:p>
        </w:tc>
      </w:tr>
      <w:tr w:rsidR="00DE4BCF" w:rsidRPr="00DB5090" w14:paraId="594FAC6C" w14:textId="77777777" w:rsidTr="00DB5090">
        <w:trPr>
          <w:cantSplit/>
        </w:trPr>
        <w:tc>
          <w:tcPr>
            <w:tcW w:w="2430" w:type="dxa"/>
          </w:tcPr>
          <w:p w14:paraId="0F5EF9F0" w14:textId="77777777" w:rsidR="00DE4BCF" w:rsidRPr="00DB5090" w:rsidRDefault="00DE4BCF" w:rsidP="00DE4BCF">
            <w:pPr>
              <w:ind w:left="-105" w:right="-126"/>
              <w:jc w:val="left"/>
              <w:rPr>
                <w:rFonts w:cs="Arial"/>
                <w:spacing w:val="-6"/>
                <w:sz w:val="18"/>
                <w:szCs w:val="18"/>
              </w:rPr>
            </w:pPr>
            <w:r w:rsidRPr="00DB5090">
              <w:rPr>
                <w:rFonts w:cs="Arial"/>
                <w:spacing w:val="-6"/>
                <w:sz w:val="18"/>
                <w:szCs w:val="18"/>
              </w:rPr>
              <w:t>Current liabilities</w:t>
            </w:r>
          </w:p>
        </w:tc>
        <w:tc>
          <w:tcPr>
            <w:tcW w:w="1296" w:type="dxa"/>
            <w:tcBorders>
              <w:bottom w:val="single" w:sz="4" w:space="0" w:color="auto"/>
            </w:tcBorders>
            <w:shd w:val="clear" w:color="auto" w:fill="FAFAFA"/>
          </w:tcPr>
          <w:p w14:paraId="49A7316C" w14:textId="4D445D4F" w:rsidR="00DE4BCF" w:rsidRPr="00DB5090" w:rsidRDefault="00DE4BCF" w:rsidP="00DE4BCF">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219</w:t>
            </w:r>
            <w:r w:rsidRPr="00DB5090">
              <w:rPr>
                <w:rFonts w:cs="Arial"/>
                <w:sz w:val="18"/>
                <w:szCs w:val="18"/>
              </w:rPr>
              <w:t>,</w:t>
            </w:r>
            <w:r w:rsidR="00D913DF" w:rsidRPr="00D913DF">
              <w:rPr>
                <w:rFonts w:cs="Arial"/>
                <w:sz w:val="18"/>
                <w:szCs w:val="18"/>
                <w:lang w:val="en-GB"/>
              </w:rPr>
              <w:t>912</w:t>
            </w:r>
            <w:r w:rsidRPr="00DB5090">
              <w:rPr>
                <w:rFonts w:cs="Arial"/>
                <w:sz w:val="18"/>
                <w:szCs w:val="18"/>
              </w:rPr>
              <w:t xml:space="preserve">) </w:t>
            </w:r>
          </w:p>
        </w:tc>
        <w:tc>
          <w:tcPr>
            <w:tcW w:w="1296" w:type="dxa"/>
            <w:tcBorders>
              <w:bottom w:val="single" w:sz="4" w:space="0" w:color="auto"/>
            </w:tcBorders>
            <w:vAlign w:val="bottom"/>
          </w:tcPr>
          <w:p w14:paraId="2E1FCFC8" w14:textId="3B4A41F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299</w:t>
            </w:r>
            <w:r w:rsidRPr="00DB5090">
              <w:rPr>
                <w:rFonts w:cs="Arial"/>
                <w:sz w:val="18"/>
                <w:szCs w:val="18"/>
              </w:rPr>
              <w:t>,</w:t>
            </w:r>
            <w:r w:rsidR="00D913DF" w:rsidRPr="00D913DF">
              <w:rPr>
                <w:rFonts w:cs="Arial"/>
                <w:sz w:val="18"/>
                <w:szCs w:val="18"/>
                <w:lang w:val="en-GB"/>
              </w:rPr>
              <w:t>088</w:t>
            </w:r>
            <w:r w:rsidRPr="00DB5090">
              <w:rPr>
                <w:rFonts w:cs="Arial"/>
                <w:sz w:val="18"/>
                <w:szCs w:val="18"/>
              </w:rPr>
              <w:t>)</w:t>
            </w:r>
          </w:p>
        </w:tc>
        <w:tc>
          <w:tcPr>
            <w:tcW w:w="1296" w:type="dxa"/>
            <w:tcBorders>
              <w:bottom w:val="single" w:sz="4" w:space="0" w:color="auto"/>
            </w:tcBorders>
            <w:shd w:val="clear" w:color="auto" w:fill="FAFAFA"/>
          </w:tcPr>
          <w:p w14:paraId="1572F371" w14:textId="005C583F"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176</w:t>
            </w:r>
            <w:r w:rsidRPr="00DB5090">
              <w:rPr>
                <w:rFonts w:cs="Arial"/>
                <w:sz w:val="18"/>
                <w:szCs w:val="18"/>
              </w:rPr>
              <w:t>,</w:t>
            </w:r>
            <w:r w:rsidR="00D913DF" w:rsidRPr="00D913DF">
              <w:rPr>
                <w:rFonts w:cs="Arial"/>
                <w:sz w:val="18"/>
                <w:szCs w:val="18"/>
                <w:lang w:val="en-GB"/>
              </w:rPr>
              <w:t>082</w:t>
            </w:r>
            <w:r w:rsidRPr="00DB5090">
              <w:rPr>
                <w:rFonts w:cs="Arial"/>
                <w:sz w:val="18"/>
                <w:szCs w:val="18"/>
              </w:rPr>
              <w:t xml:space="preserve">) </w:t>
            </w:r>
          </w:p>
        </w:tc>
        <w:tc>
          <w:tcPr>
            <w:tcW w:w="1296" w:type="dxa"/>
            <w:tcBorders>
              <w:bottom w:val="single" w:sz="4" w:space="0" w:color="auto"/>
            </w:tcBorders>
            <w:vAlign w:val="bottom"/>
          </w:tcPr>
          <w:p w14:paraId="75F1E9F9" w14:textId="2AFA0654"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170</w:t>
            </w:r>
            <w:r w:rsidRPr="00DB5090">
              <w:rPr>
                <w:rFonts w:cs="Arial"/>
                <w:sz w:val="18"/>
                <w:szCs w:val="18"/>
              </w:rPr>
              <w:t>,</w:t>
            </w:r>
            <w:r w:rsidR="00D913DF" w:rsidRPr="00D913DF">
              <w:rPr>
                <w:rFonts w:cs="Arial"/>
                <w:sz w:val="18"/>
                <w:szCs w:val="18"/>
                <w:lang w:val="en-GB"/>
              </w:rPr>
              <w:t>948</w:t>
            </w:r>
            <w:r w:rsidRPr="00DB5090">
              <w:rPr>
                <w:rFonts w:cs="Arial"/>
                <w:sz w:val="18"/>
                <w:szCs w:val="18"/>
              </w:rPr>
              <w:t>)</w:t>
            </w:r>
          </w:p>
        </w:tc>
        <w:tc>
          <w:tcPr>
            <w:tcW w:w="1296" w:type="dxa"/>
            <w:tcBorders>
              <w:bottom w:val="single" w:sz="4" w:space="0" w:color="auto"/>
            </w:tcBorders>
            <w:shd w:val="clear" w:color="auto" w:fill="FAFAFA"/>
          </w:tcPr>
          <w:p w14:paraId="5CA9F0F0" w14:textId="146F41F4"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85</w:t>
            </w:r>
            <w:r w:rsidRPr="00DB5090">
              <w:rPr>
                <w:rFonts w:cs="Arial"/>
                <w:sz w:val="18"/>
                <w:szCs w:val="18"/>
              </w:rPr>
              <w:t>,</w:t>
            </w:r>
            <w:r w:rsidR="00D913DF" w:rsidRPr="00D913DF">
              <w:rPr>
                <w:rFonts w:cs="Arial"/>
                <w:sz w:val="18"/>
                <w:szCs w:val="18"/>
                <w:lang w:val="en-GB"/>
              </w:rPr>
              <w:t>543</w:t>
            </w:r>
            <w:r w:rsidRPr="00DB5090">
              <w:rPr>
                <w:rFonts w:cs="Arial"/>
                <w:sz w:val="18"/>
                <w:szCs w:val="18"/>
              </w:rPr>
              <w:t xml:space="preserve">) </w:t>
            </w:r>
          </w:p>
        </w:tc>
        <w:tc>
          <w:tcPr>
            <w:tcW w:w="1296" w:type="dxa"/>
            <w:tcBorders>
              <w:bottom w:val="single" w:sz="4" w:space="0" w:color="auto"/>
            </w:tcBorders>
            <w:vAlign w:val="bottom"/>
          </w:tcPr>
          <w:p w14:paraId="7E8D0E36" w14:textId="088C9C8B"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89</w:t>
            </w:r>
            <w:r w:rsidRPr="00DB5090">
              <w:rPr>
                <w:rFonts w:cs="Arial"/>
                <w:sz w:val="18"/>
                <w:szCs w:val="18"/>
              </w:rPr>
              <w:t>,</w:t>
            </w:r>
            <w:r w:rsidR="00D913DF" w:rsidRPr="00D913DF">
              <w:rPr>
                <w:rFonts w:cs="Arial"/>
                <w:sz w:val="18"/>
                <w:szCs w:val="18"/>
                <w:lang w:val="en-GB"/>
              </w:rPr>
              <w:t>470</w:t>
            </w:r>
            <w:r w:rsidRPr="00DB5090">
              <w:rPr>
                <w:rFonts w:cs="Arial"/>
                <w:sz w:val="18"/>
                <w:szCs w:val="18"/>
              </w:rPr>
              <w:t>)</w:t>
            </w:r>
          </w:p>
        </w:tc>
        <w:tc>
          <w:tcPr>
            <w:tcW w:w="1296" w:type="dxa"/>
            <w:tcBorders>
              <w:bottom w:val="single" w:sz="4" w:space="0" w:color="auto"/>
            </w:tcBorders>
            <w:shd w:val="clear" w:color="auto" w:fill="FAFAFA"/>
          </w:tcPr>
          <w:p w14:paraId="04672475" w14:textId="72DB7232"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238</w:t>
            </w:r>
            <w:r w:rsidRPr="00DB5090">
              <w:rPr>
                <w:rFonts w:cs="Arial"/>
                <w:sz w:val="18"/>
                <w:szCs w:val="18"/>
              </w:rPr>
              <w:t>,</w:t>
            </w:r>
            <w:r w:rsidR="00D913DF" w:rsidRPr="00D913DF">
              <w:rPr>
                <w:rFonts w:cs="Arial"/>
                <w:sz w:val="18"/>
                <w:szCs w:val="18"/>
                <w:lang w:val="en-GB"/>
              </w:rPr>
              <w:t>870</w:t>
            </w:r>
            <w:r w:rsidRPr="00DB5090">
              <w:rPr>
                <w:rFonts w:cs="Arial"/>
                <w:sz w:val="18"/>
                <w:szCs w:val="18"/>
              </w:rPr>
              <w:t xml:space="preserve">) </w:t>
            </w:r>
          </w:p>
        </w:tc>
        <w:tc>
          <w:tcPr>
            <w:tcW w:w="1296" w:type="dxa"/>
            <w:tcBorders>
              <w:bottom w:val="single" w:sz="4" w:space="0" w:color="auto"/>
            </w:tcBorders>
            <w:vAlign w:val="bottom"/>
          </w:tcPr>
          <w:p w14:paraId="03EE5348" w14:textId="7F01A8B7"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230</w:t>
            </w:r>
            <w:r w:rsidRPr="00DB5090">
              <w:rPr>
                <w:rFonts w:cs="Arial"/>
                <w:sz w:val="18"/>
                <w:szCs w:val="18"/>
              </w:rPr>
              <w:t>,</w:t>
            </w:r>
            <w:r w:rsidR="00D913DF" w:rsidRPr="00D913DF">
              <w:rPr>
                <w:rFonts w:cs="Arial"/>
                <w:sz w:val="18"/>
                <w:szCs w:val="18"/>
                <w:lang w:val="en-GB"/>
              </w:rPr>
              <w:t>887</w:t>
            </w:r>
            <w:r w:rsidRPr="00DB5090">
              <w:rPr>
                <w:rFonts w:cs="Arial"/>
                <w:sz w:val="18"/>
                <w:szCs w:val="18"/>
              </w:rPr>
              <w:t>)</w:t>
            </w:r>
          </w:p>
        </w:tc>
        <w:tc>
          <w:tcPr>
            <w:tcW w:w="1296" w:type="dxa"/>
            <w:tcBorders>
              <w:bottom w:val="single" w:sz="4" w:space="0" w:color="auto"/>
            </w:tcBorders>
            <w:shd w:val="clear" w:color="auto" w:fill="FAFAFA"/>
          </w:tcPr>
          <w:p w14:paraId="68FD9C2A" w14:textId="0F2A6B48"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106</w:t>
            </w:r>
            <w:r w:rsidRPr="00DB5090">
              <w:rPr>
                <w:rFonts w:cs="Arial"/>
                <w:sz w:val="18"/>
                <w:szCs w:val="18"/>
              </w:rPr>
              <w:t>,</w:t>
            </w:r>
            <w:r w:rsidR="00D913DF" w:rsidRPr="00D913DF">
              <w:rPr>
                <w:rFonts w:cs="Arial"/>
                <w:sz w:val="18"/>
                <w:szCs w:val="18"/>
                <w:lang w:val="en-GB"/>
              </w:rPr>
              <w:t>215</w:t>
            </w:r>
            <w:r w:rsidRPr="00DB5090">
              <w:rPr>
                <w:rFonts w:cs="Arial"/>
                <w:sz w:val="18"/>
                <w:szCs w:val="18"/>
              </w:rPr>
              <w:t xml:space="preserve">) </w:t>
            </w:r>
          </w:p>
        </w:tc>
        <w:tc>
          <w:tcPr>
            <w:tcW w:w="1296" w:type="dxa"/>
            <w:tcBorders>
              <w:bottom w:val="single" w:sz="4" w:space="0" w:color="auto"/>
            </w:tcBorders>
          </w:tcPr>
          <w:p w14:paraId="645CDB23" w14:textId="29402EEB"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180</w:t>
            </w:r>
            <w:r w:rsidRPr="00DB5090">
              <w:rPr>
                <w:rFonts w:cs="Arial"/>
                <w:sz w:val="18"/>
                <w:szCs w:val="18"/>
              </w:rPr>
              <w:t>,</w:t>
            </w:r>
            <w:r w:rsidR="00D913DF" w:rsidRPr="00D913DF">
              <w:rPr>
                <w:rFonts w:cs="Arial"/>
                <w:sz w:val="18"/>
                <w:szCs w:val="18"/>
                <w:lang w:val="en-GB"/>
              </w:rPr>
              <w:t>684</w:t>
            </w:r>
            <w:r w:rsidRPr="00DB5090">
              <w:rPr>
                <w:rFonts w:cs="Arial"/>
                <w:sz w:val="18"/>
                <w:szCs w:val="18"/>
              </w:rPr>
              <w:t>)</w:t>
            </w:r>
          </w:p>
        </w:tc>
      </w:tr>
      <w:tr w:rsidR="00275F7F" w:rsidRPr="00DB5090" w14:paraId="07644271" w14:textId="77777777" w:rsidTr="00DB5090">
        <w:trPr>
          <w:cantSplit/>
        </w:trPr>
        <w:tc>
          <w:tcPr>
            <w:tcW w:w="2430" w:type="dxa"/>
          </w:tcPr>
          <w:p w14:paraId="60969BDA" w14:textId="77777777" w:rsidR="00275F7F" w:rsidRPr="00DB5090" w:rsidRDefault="00275F7F" w:rsidP="00275F7F">
            <w:pPr>
              <w:ind w:left="-105" w:right="-126"/>
              <w:jc w:val="left"/>
              <w:rPr>
                <w:rFonts w:cs="Arial"/>
                <w:spacing w:val="-6"/>
                <w:sz w:val="18"/>
                <w:szCs w:val="18"/>
              </w:rPr>
            </w:pPr>
          </w:p>
        </w:tc>
        <w:tc>
          <w:tcPr>
            <w:tcW w:w="1296" w:type="dxa"/>
            <w:tcBorders>
              <w:top w:val="single" w:sz="4" w:space="0" w:color="auto"/>
            </w:tcBorders>
            <w:shd w:val="clear" w:color="auto" w:fill="FAFAFA"/>
          </w:tcPr>
          <w:p w14:paraId="0CE5D443"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680CCE8D" w14:textId="77777777" w:rsidR="00275F7F" w:rsidRPr="00DB5090" w:rsidRDefault="00275F7F" w:rsidP="00275F7F">
            <w:pPr>
              <w:ind w:right="-72"/>
              <w:jc w:val="right"/>
              <w:rPr>
                <w:rFonts w:cs="Arial"/>
                <w:sz w:val="18"/>
                <w:szCs w:val="18"/>
              </w:rPr>
            </w:pPr>
          </w:p>
        </w:tc>
        <w:tc>
          <w:tcPr>
            <w:tcW w:w="1296" w:type="dxa"/>
            <w:tcBorders>
              <w:top w:val="single" w:sz="4" w:space="0" w:color="auto"/>
            </w:tcBorders>
            <w:shd w:val="clear" w:color="auto" w:fill="FAFAFA"/>
          </w:tcPr>
          <w:p w14:paraId="4E5CEA9D"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5DA15862"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11C88F28"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5628A60E" w14:textId="77777777" w:rsidR="00275F7F" w:rsidRPr="00DB5090" w:rsidRDefault="00275F7F" w:rsidP="00275F7F">
            <w:pPr>
              <w:ind w:left="-43" w:right="-72"/>
              <w:rPr>
                <w:rFonts w:cs="Arial"/>
                <w:sz w:val="18"/>
                <w:szCs w:val="18"/>
              </w:rPr>
            </w:pPr>
          </w:p>
        </w:tc>
        <w:tc>
          <w:tcPr>
            <w:tcW w:w="1296" w:type="dxa"/>
            <w:tcBorders>
              <w:top w:val="single" w:sz="4" w:space="0" w:color="auto"/>
            </w:tcBorders>
            <w:shd w:val="clear" w:color="auto" w:fill="FAFAFA"/>
          </w:tcPr>
          <w:p w14:paraId="70774D96"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2BE85FEA"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0CB4678E"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7FF57A5D" w14:textId="77777777" w:rsidR="00275F7F" w:rsidRPr="00DB5090" w:rsidRDefault="00275F7F" w:rsidP="00275F7F">
            <w:pPr>
              <w:ind w:left="-43" w:right="-72"/>
              <w:jc w:val="right"/>
              <w:rPr>
                <w:rFonts w:cs="Arial"/>
                <w:sz w:val="18"/>
                <w:szCs w:val="18"/>
              </w:rPr>
            </w:pPr>
          </w:p>
        </w:tc>
      </w:tr>
      <w:tr w:rsidR="00275F7F" w:rsidRPr="00DB5090" w14:paraId="0AE4D632" w14:textId="77777777" w:rsidTr="00DB5090">
        <w:trPr>
          <w:cantSplit/>
        </w:trPr>
        <w:tc>
          <w:tcPr>
            <w:tcW w:w="2430" w:type="dxa"/>
          </w:tcPr>
          <w:p w14:paraId="2C5597E2" w14:textId="77777777" w:rsidR="00275F7F" w:rsidRPr="00DB5090" w:rsidRDefault="00275F7F" w:rsidP="00275F7F">
            <w:pPr>
              <w:ind w:left="-105" w:right="-126"/>
              <w:jc w:val="left"/>
              <w:rPr>
                <w:rFonts w:cs="Arial"/>
                <w:b/>
                <w:bCs/>
                <w:spacing w:val="-6"/>
                <w:sz w:val="18"/>
                <w:szCs w:val="18"/>
              </w:rPr>
            </w:pPr>
            <w:r w:rsidRPr="00DB5090">
              <w:rPr>
                <w:rFonts w:cs="Arial"/>
                <w:b/>
                <w:bCs/>
                <w:spacing w:val="-6"/>
                <w:sz w:val="18"/>
                <w:szCs w:val="18"/>
              </w:rPr>
              <w:t>Total net current assets</w:t>
            </w:r>
          </w:p>
        </w:tc>
        <w:tc>
          <w:tcPr>
            <w:tcW w:w="1296" w:type="dxa"/>
            <w:tcBorders>
              <w:bottom w:val="single" w:sz="4" w:space="0" w:color="auto"/>
            </w:tcBorders>
            <w:shd w:val="clear" w:color="auto" w:fill="FAFAFA"/>
          </w:tcPr>
          <w:p w14:paraId="6AB080BB" w14:textId="351AB7E9" w:rsidR="00275F7F" w:rsidRPr="00DB5090" w:rsidRDefault="00D913DF" w:rsidP="00275F7F">
            <w:pPr>
              <w:ind w:right="-72"/>
              <w:jc w:val="right"/>
              <w:rPr>
                <w:rFonts w:cs="Arial"/>
                <w:sz w:val="18"/>
                <w:szCs w:val="18"/>
              </w:rPr>
            </w:pPr>
            <w:r w:rsidRPr="00D913DF">
              <w:rPr>
                <w:rFonts w:cs="Arial"/>
                <w:sz w:val="18"/>
                <w:szCs w:val="18"/>
                <w:lang w:val="en-GB"/>
              </w:rPr>
              <w:t>337</w:t>
            </w:r>
            <w:r w:rsidR="00DE4BCF" w:rsidRPr="00DB5090">
              <w:rPr>
                <w:rFonts w:cs="Arial"/>
                <w:sz w:val="18"/>
                <w:szCs w:val="18"/>
              </w:rPr>
              <w:t>,</w:t>
            </w:r>
            <w:r w:rsidRPr="00D913DF">
              <w:rPr>
                <w:rFonts w:cs="Arial"/>
                <w:sz w:val="18"/>
                <w:szCs w:val="18"/>
                <w:lang w:val="en-GB"/>
              </w:rPr>
              <w:t>085</w:t>
            </w:r>
          </w:p>
        </w:tc>
        <w:tc>
          <w:tcPr>
            <w:tcW w:w="1296" w:type="dxa"/>
            <w:tcBorders>
              <w:bottom w:val="single" w:sz="4" w:space="0" w:color="auto"/>
            </w:tcBorders>
          </w:tcPr>
          <w:p w14:paraId="104778A7" w14:textId="62FAD2DD" w:rsidR="00275F7F" w:rsidRPr="00DB5090" w:rsidRDefault="00D913DF" w:rsidP="00275F7F">
            <w:pPr>
              <w:ind w:right="-72"/>
              <w:jc w:val="right"/>
              <w:rPr>
                <w:rFonts w:cs="Arial"/>
                <w:sz w:val="18"/>
                <w:szCs w:val="18"/>
              </w:rPr>
            </w:pPr>
            <w:r w:rsidRPr="00D913DF">
              <w:rPr>
                <w:rFonts w:cs="Arial"/>
                <w:sz w:val="18"/>
                <w:szCs w:val="18"/>
                <w:lang w:val="en-GB"/>
              </w:rPr>
              <w:t>205</w:t>
            </w:r>
            <w:r w:rsidR="00275F7F" w:rsidRPr="00DB5090">
              <w:rPr>
                <w:rFonts w:cs="Arial"/>
                <w:sz w:val="18"/>
                <w:szCs w:val="18"/>
              </w:rPr>
              <w:t>,</w:t>
            </w:r>
            <w:r w:rsidRPr="00D913DF">
              <w:rPr>
                <w:rFonts w:cs="Arial"/>
                <w:sz w:val="18"/>
                <w:szCs w:val="18"/>
                <w:lang w:val="en-GB"/>
              </w:rPr>
              <w:t>577</w:t>
            </w:r>
          </w:p>
        </w:tc>
        <w:tc>
          <w:tcPr>
            <w:tcW w:w="1296" w:type="dxa"/>
            <w:tcBorders>
              <w:bottom w:val="single" w:sz="4" w:space="0" w:color="auto"/>
            </w:tcBorders>
            <w:shd w:val="clear" w:color="auto" w:fill="FAFAFA"/>
          </w:tcPr>
          <w:p w14:paraId="20EC55AB" w14:textId="1914434D" w:rsidR="00275F7F" w:rsidRPr="00DB5090" w:rsidRDefault="00D913DF" w:rsidP="00275F7F">
            <w:pPr>
              <w:ind w:right="-72"/>
              <w:jc w:val="right"/>
              <w:rPr>
                <w:rFonts w:cs="Arial"/>
                <w:sz w:val="18"/>
                <w:szCs w:val="18"/>
              </w:rPr>
            </w:pPr>
            <w:r w:rsidRPr="00D913DF">
              <w:rPr>
                <w:rFonts w:cs="Arial"/>
                <w:sz w:val="18"/>
                <w:szCs w:val="18"/>
                <w:lang w:val="en-GB"/>
              </w:rPr>
              <w:t>37</w:t>
            </w:r>
            <w:r w:rsidR="00DE4BCF" w:rsidRPr="00DB5090">
              <w:rPr>
                <w:rFonts w:cs="Arial"/>
                <w:sz w:val="18"/>
                <w:szCs w:val="18"/>
              </w:rPr>
              <w:t>,</w:t>
            </w:r>
            <w:r w:rsidRPr="00D913DF">
              <w:rPr>
                <w:rFonts w:cs="Arial"/>
                <w:sz w:val="18"/>
                <w:szCs w:val="18"/>
                <w:lang w:val="en-GB"/>
              </w:rPr>
              <w:t>774</w:t>
            </w:r>
          </w:p>
        </w:tc>
        <w:tc>
          <w:tcPr>
            <w:tcW w:w="1296" w:type="dxa"/>
            <w:tcBorders>
              <w:bottom w:val="single" w:sz="4" w:space="0" w:color="auto"/>
            </w:tcBorders>
          </w:tcPr>
          <w:p w14:paraId="259F4109" w14:textId="06A089FB" w:rsidR="00275F7F" w:rsidRPr="00DB5090" w:rsidRDefault="00D913DF" w:rsidP="00275F7F">
            <w:pPr>
              <w:ind w:right="-72"/>
              <w:jc w:val="right"/>
              <w:rPr>
                <w:rFonts w:cs="Arial"/>
                <w:sz w:val="18"/>
                <w:szCs w:val="18"/>
              </w:rPr>
            </w:pPr>
            <w:r w:rsidRPr="00D913DF">
              <w:rPr>
                <w:rFonts w:cs="Arial"/>
                <w:sz w:val="18"/>
                <w:szCs w:val="18"/>
                <w:lang w:val="en-GB"/>
              </w:rPr>
              <w:t>72</w:t>
            </w:r>
            <w:r w:rsidR="00275F7F" w:rsidRPr="00DB5090">
              <w:rPr>
                <w:rFonts w:cs="Arial"/>
                <w:sz w:val="18"/>
                <w:szCs w:val="18"/>
              </w:rPr>
              <w:t>,</w:t>
            </w:r>
            <w:r w:rsidRPr="00D913DF">
              <w:rPr>
                <w:rFonts w:cs="Arial"/>
                <w:sz w:val="18"/>
                <w:szCs w:val="18"/>
                <w:lang w:val="en-GB"/>
              </w:rPr>
              <w:t>218</w:t>
            </w:r>
          </w:p>
        </w:tc>
        <w:tc>
          <w:tcPr>
            <w:tcW w:w="1296" w:type="dxa"/>
            <w:tcBorders>
              <w:bottom w:val="single" w:sz="4" w:space="0" w:color="auto"/>
            </w:tcBorders>
            <w:shd w:val="clear" w:color="auto" w:fill="FAFAFA"/>
          </w:tcPr>
          <w:p w14:paraId="698ECDC9" w14:textId="5CD1088A" w:rsidR="00275F7F" w:rsidRPr="00DB5090" w:rsidRDefault="00DE4BCF" w:rsidP="00275F7F">
            <w:pPr>
              <w:ind w:right="-72"/>
              <w:jc w:val="right"/>
              <w:rPr>
                <w:rFonts w:cs="Arial"/>
                <w:sz w:val="18"/>
                <w:szCs w:val="18"/>
              </w:rPr>
            </w:pPr>
            <w:r w:rsidRPr="00DB5090">
              <w:rPr>
                <w:rFonts w:cs="Arial"/>
                <w:sz w:val="18"/>
                <w:szCs w:val="18"/>
              </w:rPr>
              <w:t>(</w:t>
            </w:r>
            <w:r w:rsidR="00D913DF" w:rsidRPr="00D913DF">
              <w:rPr>
                <w:rFonts w:cs="Arial"/>
                <w:sz w:val="18"/>
                <w:szCs w:val="18"/>
                <w:lang w:val="en-GB"/>
              </w:rPr>
              <w:t>36</w:t>
            </w:r>
            <w:r w:rsidRPr="00DB5090">
              <w:rPr>
                <w:rFonts w:cs="Arial"/>
                <w:sz w:val="18"/>
                <w:szCs w:val="18"/>
              </w:rPr>
              <w:t>,</w:t>
            </w:r>
            <w:r w:rsidR="00D913DF" w:rsidRPr="00D913DF">
              <w:rPr>
                <w:rFonts w:cs="Arial"/>
                <w:sz w:val="18"/>
                <w:szCs w:val="18"/>
                <w:lang w:val="en-GB"/>
              </w:rPr>
              <w:t>759</w:t>
            </w:r>
            <w:r w:rsidR="00A343AB" w:rsidRPr="00DB5090">
              <w:rPr>
                <w:rFonts w:cs="Arial"/>
                <w:sz w:val="18"/>
                <w:szCs w:val="18"/>
              </w:rPr>
              <w:t>)</w:t>
            </w:r>
          </w:p>
        </w:tc>
        <w:tc>
          <w:tcPr>
            <w:tcW w:w="1296" w:type="dxa"/>
            <w:tcBorders>
              <w:bottom w:val="single" w:sz="4" w:space="0" w:color="auto"/>
            </w:tcBorders>
          </w:tcPr>
          <w:p w14:paraId="267977DB" w14:textId="1AF8BA90" w:rsidR="00275F7F" w:rsidRPr="00DB5090" w:rsidRDefault="00275F7F" w:rsidP="00275F7F">
            <w:pPr>
              <w:ind w:right="-72"/>
              <w:jc w:val="right"/>
              <w:rPr>
                <w:rFonts w:cs="Arial"/>
                <w:sz w:val="18"/>
                <w:szCs w:val="18"/>
              </w:rPr>
            </w:pPr>
            <w:r w:rsidRPr="00DB5090">
              <w:rPr>
                <w:rFonts w:cs="Arial"/>
                <w:sz w:val="18"/>
                <w:szCs w:val="18"/>
              </w:rPr>
              <w:t>(</w:t>
            </w:r>
            <w:r w:rsidR="00D913DF" w:rsidRPr="00D913DF">
              <w:rPr>
                <w:rFonts w:cs="Arial"/>
                <w:sz w:val="18"/>
                <w:szCs w:val="18"/>
                <w:lang w:val="en-GB"/>
              </w:rPr>
              <w:t>34</w:t>
            </w:r>
            <w:r w:rsidRPr="00DB5090">
              <w:rPr>
                <w:rFonts w:cs="Arial"/>
                <w:sz w:val="18"/>
                <w:szCs w:val="18"/>
              </w:rPr>
              <w:t>,</w:t>
            </w:r>
            <w:r w:rsidR="00D913DF" w:rsidRPr="00D913DF">
              <w:rPr>
                <w:rFonts w:cs="Arial"/>
                <w:sz w:val="18"/>
                <w:szCs w:val="18"/>
                <w:lang w:val="en-GB"/>
              </w:rPr>
              <w:t>729</w:t>
            </w:r>
            <w:r w:rsidRPr="00DB5090">
              <w:rPr>
                <w:rFonts w:cs="Arial"/>
                <w:sz w:val="18"/>
                <w:szCs w:val="18"/>
              </w:rPr>
              <w:t>)</w:t>
            </w:r>
          </w:p>
        </w:tc>
        <w:tc>
          <w:tcPr>
            <w:tcW w:w="1296" w:type="dxa"/>
            <w:tcBorders>
              <w:bottom w:val="single" w:sz="4" w:space="0" w:color="auto"/>
            </w:tcBorders>
            <w:shd w:val="clear" w:color="auto" w:fill="FAFAFA"/>
          </w:tcPr>
          <w:p w14:paraId="1CF7CC40" w14:textId="6D7340FB" w:rsidR="00275F7F" w:rsidRPr="00DB5090" w:rsidRDefault="00DE4BCF" w:rsidP="00275F7F">
            <w:pPr>
              <w:ind w:right="-72"/>
              <w:jc w:val="right"/>
              <w:rPr>
                <w:rFonts w:cs="Arial"/>
                <w:sz w:val="18"/>
                <w:szCs w:val="18"/>
              </w:rPr>
            </w:pPr>
            <w:r w:rsidRPr="00DB5090">
              <w:rPr>
                <w:rFonts w:cs="Arial"/>
                <w:sz w:val="18"/>
                <w:szCs w:val="18"/>
              </w:rPr>
              <w:t>(</w:t>
            </w:r>
            <w:r w:rsidR="00D913DF" w:rsidRPr="00D913DF">
              <w:rPr>
                <w:rFonts w:cs="Arial"/>
                <w:sz w:val="18"/>
                <w:szCs w:val="18"/>
                <w:lang w:val="en-GB"/>
              </w:rPr>
              <w:t>205</w:t>
            </w:r>
            <w:r w:rsidRPr="00DB5090">
              <w:rPr>
                <w:rFonts w:cs="Arial"/>
                <w:sz w:val="18"/>
                <w:szCs w:val="18"/>
              </w:rPr>
              <w:t>,</w:t>
            </w:r>
            <w:r w:rsidR="00D913DF" w:rsidRPr="00D913DF">
              <w:rPr>
                <w:rFonts w:cs="Arial"/>
                <w:sz w:val="18"/>
                <w:szCs w:val="18"/>
                <w:lang w:val="en-GB"/>
              </w:rPr>
              <w:t>050</w:t>
            </w:r>
            <w:r w:rsidRPr="00DB5090">
              <w:rPr>
                <w:rFonts w:cs="Arial"/>
                <w:sz w:val="18"/>
                <w:szCs w:val="18"/>
              </w:rPr>
              <w:t>)</w:t>
            </w:r>
          </w:p>
        </w:tc>
        <w:tc>
          <w:tcPr>
            <w:tcW w:w="1296" w:type="dxa"/>
            <w:tcBorders>
              <w:bottom w:val="single" w:sz="4" w:space="0" w:color="auto"/>
            </w:tcBorders>
          </w:tcPr>
          <w:p w14:paraId="696375DC" w14:textId="65A8B89D" w:rsidR="00275F7F" w:rsidRPr="00DB5090" w:rsidRDefault="00275F7F" w:rsidP="00275F7F">
            <w:pPr>
              <w:ind w:right="-72"/>
              <w:jc w:val="right"/>
              <w:rPr>
                <w:rFonts w:cs="Arial"/>
                <w:sz w:val="18"/>
                <w:szCs w:val="18"/>
              </w:rPr>
            </w:pPr>
            <w:r w:rsidRPr="00DB5090">
              <w:rPr>
                <w:rFonts w:cs="Arial"/>
                <w:sz w:val="18"/>
                <w:szCs w:val="18"/>
              </w:rPr>
              <w:t>(</w:t>
            </w:r>
            <w:r w:rsidR="00D913DF" w:rsidRPr="00D913DF">
              <w:rPr>
                <w:rFonts w:cs="Arial"/>
                <w:sz w:val="18"/>
                <w:szCs w:val="18"/>
                <w:lang w:val="en-GB"/>
              </w:rPr>
              <w:t>168</w:t>
            </w:r>
            <w:r w:rsidRPr="00DB5090">
              <w:rPr>
                <w:rFonts w:cs="Arial"/>
                <w:sz w:val="18"/>
                <w:szCs w:val="18"/>
              </w:rPr>
              <w:t>,</w:t>
            </w:r>
            <w:r w:rsidR="00D913DF" w:rsidRPr="00D913DF">
              <w:rPr>
                <w:rFonts w:cs="Arial"/>
                <w:sz w:val="18"/>
                <w:szCs w:val="18"/>
                <w:lang w:val="en-GB"/>
              </w:rPr>
              <w:t>757</w:t>
            </w:r>
            <w:r w:rsidRPr="00DB5090">
              <w:rPr>
                <w:rFonts w:cs="Arial"/>
                <w:sz w:val="18"/>
                <w:szCs w:val="18"/>
              </w:rPr>
              <w:t>)</w:t>
            </w:r>
          </w:p>
        </w:tc>
        <w:tc>
          <w:tcPr>
            <w:tcW w:w="1296" w:type="dxa"/>
            <w:tcBorders>
              <w:bottom w:val="single" w:sz="4" w:space="0" w:color="auto"/>
            </w:tcBorders>
            <w:shd w:val="clear" w:color="auto" w:fill="FAFAFA"/>
          </w:tcPr>
          <w:p w14:paraId="27AD651F" w14:textId="24A4CAF3" w:rsidR="00275F7F" w:rsidRPr="00DB5090" w:rsidRDefault="00D913DF" w:rsidP="00275F7F">
            <w:pPr>
              <w:ind w:right="-72"/>
              <w:jc w:val="right"/>
              <w:rPr>
                <w:rFonts w:cs="Arial"/>
                <w:sz w:val="18"/>
                <w:szCs w:val="18"/>
              </w:rPr>
            </w:pPr>
            <w:r w:rsidRPr="00D913DF">
              <w:rPr>
                <w:rFonts w:cs="Arial"/>
                <w:sz w:val="18"/>
                <w:szCs w:val="18"/>
                <w:lang w:val="en-GB"/>
              </w:rPr>
              <w:t>98</w:t>
            </w:r>
            <w:r w:rsidR="00DE4BCF" w:rsidRPr="00DB5090">
              <w:rPr>
                <w:rFonts w:cs="Arial"/>
                <w:sz w:val="18"/>
                <w:szCs w:val="18"/>
              </w:rPr>
              <w:t>,</w:t>
            </w:r>
            <w:r w:rsidRPr="00D913DF">
              <w:rPr>
                <w:rFonts w:cs="Arial"/>
                <w:sz w:val="18"/>
                <w:szCs w:val="18"/>
                <w:lang w:val="en-GB"/>
              </w:rPr>
              <w:t>316</w:t>
            </w:r>
          </w:p>
        </w:tc>
        <w:tc>
          <w:tcPr>
            <w:tcW w:w="1296" w:type="dxa"/>
            <w:tcBorders>
              <w:bottom w:val="single" w:sz="4" w:space="0" w:color="auto"/>
            </w:tcBorders>
          </w:tcPr>
          <w:p w14:paraId="420D14D4" w14:textId="01F982D8" w:rsidR="00275F7F" w:rsidRPr="00DB5090" w:rsidRDefault="00D913DF" w:rsidP="00275F7F">
            <w:pPr>
              <w:ind w:right="-72"/>
              <w:jc w:val="right"/>
              <w:rPr>
                <w:rFonts w:cs="Arial"/>
                <w:sz w:val="18"/>
                <w:szCs w:val="18"/>
              </w:rPr>
            </w:pPr>
            <w:r w:rsidRPr="00D913DF">
              <w:rPr>
                <w:rFonts w:cs="Arial"/>
                <w:sz w:val="18"/>
                <w:szCs w:val="18"/>
                <w:lang w:val="en-GB"/>
              </w:rPr>
              <w:t>131</w:t>
            </w:r>
            <w:r w:rsidR="00275F7F" w:rsidRPr="00DB5090">
              <w:rPr>
                <w:rFonts w:cs="Arial"/>
                <w:sz w:val="18"/>
                <w:szCs w:val="18"/>
              </w:rPr>
              <w:t>,</w:t>
            </w:r>
            <w:r w:rsidRPr="00D913DF">
              <w:rPr>
                <w:rFonts w:cs="Arial"/>
                <w:sz w:val="18"/>
                <w:szCs w:val="18"/>
                <w:lang w:val="en-GB"/>
              </w:rPr>
              <w:t>520</w:t>
            </w:r>
          </w:p>
        </w:tc>
      </w:tr>
      <w:tr w:rsidR="00275F7F" w:rsidRPr="00DB5090" w14:paraId="5266983C" w14:textId="77777777" w:rsidTr="00DB5090">
        <w:trPr>
          <w:cantSplit/>
        </w:trPr>
        <w:tc>
          <w:tcPr>
            <w:tcW w:w="2430" w:type="dxa"/>
          </w:tcPr>
          <w:p w14:paraId="07F9F317" w14:textId="77777777" w:rsidR="00275F7F" w:rsidRPr="00DB5090" w:rsidRDefault="00275F7F" w:rsidP="00275F7F">
            <w:pPr>
              <w:ind w:left="-105" w:right="-126"/>
              <w:jc w:val="left"/>
              <w:rPr>
                <w:rFonts w:cs="Arial"/>
                <w:spacing w:val="-6"/>
                <w:sz w:val="18"/>
                <w:szCs w:val="18"/>
              </w:rPr>
            </w:pPr>
          </w:p>
        </w:tc>
        <w:tc>
          <w:tcPr>
            <w:tcW w:w="1296" w:type="dxa"/>
            <w:tcBorders>
              <w:top w:val="single" w:sz="4" w:space="0" w:color="auto"/>
            </w:tcBorders>
            <w:shd w:val="clear" w:color="auto" w:fill="FAFAFA"/>
          </w:tcPr>
          <w:p w14:paraId="1AEF724E"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6F00CF9B" w14:textId="77777777" w:rsidR="00275F7F" w:rsidRPr="00DB5090" w:rsidRDefault="00275F7F" w:rsidP="00275F7F">
            <w:pPr>
              <w:ind w:right="-72"/>
              <w:jc w:val="right"/>
              <w:rPr>
                <w:rFonts w:cs="Arial"/>
                <w:sz w:val="18"/>
                <w:szCs w:val="18"/>
              </w:rPr>
            </w:pPr>
          </w:p>
        </w:tc>
        <w:tc>
          <w:tcPr>
            <w:tcW w:w="1296" w:type="dxa"/>
            <w:tcBorders>
              <w:top w:val="single" w:sz="4" w:space="0" w:color="auto"/>
            </w:tcBorders>
            <w:shd w:val="clear" w:color="auto" w:fill="FAFAFA"/>
          </w:tcPr>
          <w:p w14:paraId="0D297322"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0A32A2B7"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53990545"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306C0A26"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3BCE24BA"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6E63D400"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06C8FB71"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6762BFD7" w14:textId="77777777" w:rsidR="00275F7F" w:rsidRPr="00DB5090" w:rsidRDefault="00275F7F" w:rsidP="00275F7F">
            <w:pPr>
              <w:ind w:left="-43" w:right="-72"/>
              <w:jc w:val="right"/>
              <w:rPr>
                <w:rFonts w:cs="Arial"/>
                <w:sz w:val="18"/>
                <w:szCs w:val="18"/>
              </w:rPr>
            </w:pPr>
          </w:p>
        </w:tc>
      </w:tr>
      <w:tr w:rsidR="00DE4BCF" w:rsidRPr="00DB5090" w14:paraId="14D82E02" w14:textId="77777777" w:rsidTr="00DB5090">
        <w:trPr>
          <w:cantSplit/>
        </w:trPr>
        <w:tc>
          <w:tcPr>
            <w:tcW w:w="2430" w:type="dxa"/>
          </w:tcPr>
          <w:p w14:paraId="44EB1CAC" w14:textId="77777777" w:rsidR="00DE4BCF" w:rsidRPr="00DB5090" w:rsidRDefault="00DE4BCF" w:rsidP="00DE4BCF">
            <w:pPr>
              <w:ind w:left="-105" w:right="-126"/>
              <w:jc w:val="left"/>
              <w:rPr>
                <w:rFonts w:cs="Arial"/>
                <w:spacing w:val="-6"/>
                <w:sz w:val="18"/>
                <w:szCs w:val="18"/>
                <w:rtl/>
                <w:cs/>
              </w:rPr>
            </w:pPr>
            <w:r w:rsidRPr="00DB5090">
              <w:rPr>
                <w:rFonts w:cs="Arial"/>
                <w:spacing w:val="-6"/>
                <w:sz w:val="18"/>
                <w:szCs w:val="18"/>
              </w:rPr>
              <w:t>Non-current assets</w:t>
            </w:r>
          </w:p>
        </w:tc>
        <w:tc>
          <w:tcPr>
            <w:tcW w:w="1296" w:type="dxa"/>
            <w:shd w:val="clear" w:color="auto" w:fill="FAFAFA"/>
          </w:tcPr>
          <w:p w14:paraId="0AB7DB63" w14:textId="6DA28074" w:rsidR="00DE4BCF" w:rsidRPr="00DB5090" w:rsidRDefault="00DE4BCF" w:rsidP="00DE4BCF">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1</w:t>
            </w:r>
            <w:r w:rsidRPr="00DB5090">
              <w:rPr>
                <w:rFonts w:cs="Arial"/>
                <w:sz w:val="18"/>
                <w:szCs w:val="18"/>
              </w:rPr>
              <w:t>,</w:t>
            </w:r>
            <w:r w:rsidR="00D913DF" w:rsidRPr="00D913DF">
              <w:rPr>
                <w:rFonts w:cs="Arial"/>
                <w:sz w:val="18"/>
                <w:szCs w:val="18"/>
                <w:lang w:val="en-GB"/>
              </w:rPr>
              <w:t>409</w:t>
            </w:r>
            <w:r w:rsidRPr="00DB5090">
              <w:rPr>
                <w:rFonts w:cs="Arial"/>
                <w:sz w:val="18"/>
                <w:szCs w:val="18"/>
              </w:rPr>
              <w:t>,</w:t>
            </w:r>
            <w:r w:rsidR="00D913DF" w:rsidRPr="00D913DF">
              <w:rPr>
                <w:rFonts w:cs="Arial"/>
                <w:sz w:val="18"/>
                <w:szCs w:val="18"/>
                <w:lang w:val="en-GB"/>
              </w:rPr>
              <w:t>534</w:t>
            </w:r>
            <w:r w:rsidRPr="00DB5090">
              <w:rPr>
                <w:rFonts w:cs="Arial"/>
                <w:sz w:val="18"/>
                <w:szCs w:val="18"/>
              </w:rPr>
              <w:t xml:space="preserve"> </w:t>
            </w:r>
          </w:p>
        </w:tc>
        <w:tc>
          <w:tcPr>
            <w:tcW w:w="1296" w:type="dxa"/>
          </w:tcPr>
          <w:p w14:paraId="4A6823D4" w14:textId="5E6BB05E"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lang w:val="en-GB"/>
              </w:rPr>
              <w:t>,</w:t>
            </w:r>
            <w:r w:rsidRPr="00D913DF">
              <w:rPr>
                <w:rFonts w:cs="Arial"/>
                <w:sz w:val="18"/>
                <w:szCs w:val="18"/>
                <w:lang w:val="en-GB"/>
              </w:rPr>
              <w:t>371</w:t>
            </w:r>
            <w:r w:rsidR="00DE4BCF" w:rsidRPr="00DB5090">
              <w:rPr>
                <w:rFonts w:cs="Arial"/>
                <w:sz w:val="18"/>
                <w:szCs w:val="18"/>
                <w:lang w:val="en-GB"/>
              </w:rPr>
              <w:t>,</w:t>
            </w:r>
            <w:r w:rsidRPr="00D913DF">
              <w:rPr>
                <w:rFonts w:cs="Arial"/>
                <w:sz w:val="18"/>
                <w:szCs w:val="18"/>
                <w:lang w:val="en-GB"/>
              </w:rPr>
              <w:t>240</w:t>
            </w:r>
          </w:p>
        </w:tc>
        <w:tc>
          <w:tcPr>
            <w:tcW w:w="1296" w:type="dxa"/>
            <w:shd w:val="clear" w:color="auto" w:fill="FAFAFA"/>
          </w:tcPr>
          <w:p w14:paraId="18336511" w14:textId="7FC9D522"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585</w:t>
            </w:r>
            <w:r w:rsidR="00DE4BCF" w:rsidRPr="00DB5090">
              <w:rPr>
                <w:rFonts w:cs="Arial"/>
                <w:sz w:val="18"/>
                <w:szCs w:val="18"/>
              </w:rPr>
              <w:t>,</w:t>
            </w:r>
            <w:r w:rsidRPr="00D913DF">
              <w:rPr>
                <w:rFonts w:cs="Arial"/>
                <w:sz w:val="18"/>
                <w:szCs w:val="18"/>
                <w:lang w:val="en-GB"/>
              </w:rPr>
              <w:t>069</w:t>
            </w:r>
            <w:r w:rsidR="00DE4BCF" w:rsidRPr="00DB5090">
              <w:rPr>
                <w:rFonts w:cs="Arial"/>
                <w:sz w:val="18"/>
                <w:szCs w:val="18"/>
              </w:rPr>
              <w:t xml:space="preserve"> </w:t>
            </w:r>
          </w:p>
        </w:tc>
        <w:tc>
          <w:tcPr>
            <w:tcW w:w="1296" w:type="dxa"/>
          </w:tcPr>
          <w:p w14:paraId="06B909FB" w14:textId="6237B754"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596</w:t>
            </w:r>
            <w:r w:rsidR="00DE4BCF" w:rsidRPr="00DB5090">
              <w:rPr>
                <w:rFonts w:cs="Arial"/>
                <w:sz w:val="18"/>
                <w:szCs w:val="18"/>
              </w:rPr>
              <w:t>,</w:t>
            </w:r>
            <w:r w:rsidRPr="00D913DF">
              <w:rPr>
                <w:rFonts w:cs="Arial"/>
                <w:sz w:val="18"/>
                <w:szCs w:val="18"/>
                <w:lang w:val="en-GB"/>
              </w:rPr>
              <w:t>867</w:t>
            </w:r>
          </w:p>
        </w:tc>
        <w:tc>
          <w:tcPr>
            <w:tcW w:w="1296" w:type="dxa"/>
            <w:shd w:val="clear" w:color="auto" w:fill="FAFAFA"/>
          </w:tcPr>
          <w:p w14:paraId="03C09CA2" w14:textId="5FC5F8D8" w:rsidR="00DE4BCF" w:rsidRPr="00DB5090" w:rsidRDefault="00D913DF" w:rsidP="00DE4BCF">
            <w:pPr>
              <w:ind w:right="-72"/>
              <w:jc w:val="right"/>
              <w:rPr>
                <w:rFonts w:cs="Arial"/>
                <w:sz w:val="18"/>
                <w:szCs w:val="18"/>
              </w:rPr>
            </w:pPr>
            <w:r w:rsidRPr="00D913DF">
              <w:rPr>
                <w:rFonts w:cs="Arial"/>
                <w:sz w:val="18"/>
                <w:szCs w:val="18"/>
                <w:lang w:val="en-GB"/>
              </w:rPr>
              <w:t>168</w:t>
            </w:r>
            <w:r w:rsidR="00DE4BCF" w:rsidRPr="00DB5090">
              <w:rPr>
                <w:rFonts w:cs="Arial"/>
                <w:sz w:val="18"/>
                <w:szCs w:val="18"/>
              </w:rPr>
              <w:t>,</w:t>
            </w:r>
            <w:r w:rsidRPr="00D913DF">
              <w:rPr>
                <w:rFonts w:cs="Arial"/>
                <w:sz w:val="18"/>
                <w:szCs w:val="18"/>
                <w:lang w:val="en-GB"/>
              </w:rPr>
              <w:t>081</w:t>
            </w:r>
            <w:r w:rsidR="00DE4BCF" w:rsidRPr="00DB5090">
              <w:rPr>
                <w:rFonts w:cs="Arial"/>
                <w:sz w:val="18"/>
                <w:szCs w:val="18"/>
              </w:rPr>
              <w:t xml:space="preserve"> </w:t>
            </w:r>
          </w:p>
        </w:tc>
        <w:tc>
          <w:tcPr>
            <w:tcW w:w="1296" w:type="dxa"/>
          </w:tcPr>
          <w:p w14:paraId="0F459A0B" w14:textId="15DF1C15" w:rsidR="00DE4BCF" w:rsidRPr="00DB5090" w:rsidRDefault="00D913DF" w:rsidP="00DE4BCF">
            <w:pPr>
              <w:ind w:right="-72"/>
              <w:jc w:val="right"/>
              <w:rPr>
                <w:rFonts w:cs="Arial"/>
                <w:sz w:val="18"/>
                <w:szCs w:val="18"/>
              </w:rPr>
            </w:pPr>
            <w:r w:rsidRPr="00D913DF">
              <w:rPr>
                <w:rFonts w:cs="Arial"/>
                <w:sz w:val="18"/>
                <w:szCs w:val="18"/>
                <w:lang w:val="en-GB"/>
              </w:rPr>
              <w:t>174</w:t>
            </w:r>
            <w:r w:rsidR="00DE4BCF" w:rsidRPr="00DB5090">
              <w:rPr>
                <w:rFonts w:cs="Arial"/>
                <w:sz w:val="18"/>
                <w:szCs w:val="18"/>
              </w:rPr>
              <w:t>,</w:t>
            </w:r>
            <w:r w:rsidRPr="00D913DF">
              <w:rPr>
                <w:rFonts w:cs="Arial"/>
                <w:sz w:val="18"/>
                <w:szCs w:val="18"/>
                <w:lang w:val="en-GB"/>
              </w:rPr>
              <w:t>551</w:t>
            </w:r>
          </w:p>
        </w:tc>
        <w:tc>
          <w:tcPr>
            <w:tcW w:w="1296" w:type="dxa"/>
            <w:shd w:val="clear" w:color="auto" w:fill="FAFAFA"/>
          </w:tcPr>
          <w:p w14:paraId="7C334B65" w14:textId="0738A10A" w:rsidR="00DE4BCF" w:rsidRPr="00DB5090" w:rsidRDefault="00D913DF" w:rsidP="00DE4BCF">
            <w:pPr>
              <w:ind w:right="-72"/>
              <w:jc w:val="right"/>
              <w:rPr>
                <w:rFonts w:cs="Arial"/>
                <w:sz w:val="18"/>
                <w:szCs w:val="18"/>
              </w:rPr>
            </w:pPr>
            <w:r w:rsidRPr="00D913DF">
              <w:rPr>
                <w:rFonts w:cs="Arial"/>
                <w:sz w:val="18"/>
                <w:szCs w:val="18"/>
                <w:lang w:val="en-GB"/>
              </w:rPr>
              <w:t>505</w:t>
            </w:r>
            <w:r w:rsidR="00DE4BCF" w:rsidRPr="00DB5090">
              <w:rPr>
                <w:rFonts w:cs="Arial"/>
                <w:sz w:val="18"/>
                <w:szCs w:val="18"/>
              </w:rPr>
              <w:t>,</w:t>
            </w:r>
            <w:r w:rsidRPr="00D913DF">
              <w:rPr>
                <w:rFonts w:cs="Arial"/>
                <w:sz w:val="18"/>
                <w:szCs w:val="18"/>
                <w:lang w:val="en-GB"/>
              </w:rPr>
              <w:t>497</w:t>
            </w:r>
            <w:r w:rsidR="00DE4BCF" w:rsidRPr="00DB5090">
              <w:rPr>
                <w:rFonts w:cs="Arial"/>
                <w:sz w:val="18"/>
                <w:szCs w:val="18"/>
              </w:rPr>
              <w:t xml:space="preserve"> </w:t>
            </w:r>
          </w:p>
        </w:tc>
        <w:tc>
          <w:tcPr>
            <w:tcW w:w="1296" w:type="dxa"/>
          </w:tcPr>
          <w:p w14:paraId="56E052C2" w14:textId="754B913D" w:rsidR="00DE4BCF" w:rsidRPr="00DB5090" w:rsidRDefault="00D913DF" w:rsidP="00DE4BCF">
            <w:pPr>
              <w:ind w:right="-72"/>
              <w:jc w:val="right"/>
              <w:rPr>
                <w:rFonts w:cs="Arial"/>
                <w:sz w:val="18"/>
                <w:szCs w:val="18"/>
              </w:rPr>
            </w:pPr>
            <w:r w:rsidRPr="00D913DF">
              <w:rPr>
                <w:rFonts w:cs="Arial"/>
                <w:sz w:val="18"/>
                <w:szCs w:val="18"/>
                <w:lang w:val="en-GB"/>
              </w:rPr>
              <w:t>531</w:t>
            </w:r>
            <w:r w:rsidR="00DE4BCF" w:rsidRPr="00DB5090">
              <w:rPr>
                <w:rFonts w:cs="Arial"/>
                <w:sz w:val="18"/>
                <w:szCs w:val="18"/>
              </w:rPr>
              <w:t>,</w:t>
            </w:r>
            <w:r w:rsidRPr="00D913DF">
              <w:rPr>
                <w:rFonts w:cs="Arial"/>
                <w:sz w:val="18"/>
                <w:szCs w:val="18"/>
                <w:lang w:val="en-GB"/>
              </w:rPr>
              <w:t>577</w:t>
            </w:r>
          </w:p>
        </w:tc>
        <w:tc>
          <w:tcPr>
            <w:tcW w:w="1296" w:type="dxa"/>
            <w:shd w:val="clear" w:color="auto" w:fill="FAFAFA"/>
          </w:tcPr>
          <w:p w14:paraId="76D3BA0F" w14:textId="4BBA7BB9" w:rsidR="00DE4BCF" w:rsidRPr="00DB5090" w:rsidRDefault="00D913DF" w:rsidP="00DE4BCF">
            <w:pPr>
              <w:ind w:right="-72"/>
              <w:jc w:val="right"/>
              <w:rPr>
                <w:rFonts w:cs="Arial"/>
                <w:sz w:val="18"/>
                <w:szCs w:val="18"/>
              </w:rPr>
            </w:pPr>
            <w:r w:rsidRPr="00D913DF">
              <w:rPr>
                <w:rFonts w:cs="Arial"/>
                <w:sz w:val="18"/>
                <w:szCs w:val="18"/>
                <w:lang w:val="en-GB"/>
              </w:rPr>
              <w:t>507</w:t>
            </w:r>
            <w:r w:rsidR="00DE4BCF" w:rsidRPr="00DB5090">
              <w:rPr>
                <w:rFonts w:cs="Arial"/>
                <w:sz w:val="18"/>
                <w:szCs w:val="18"/>
              </w:rPr>
              <w:t>,</w:t>
            </w:r>
            <w:r w:rsidRPr="00D913DF">
              <w:rPr>
                <w:rFonts w:cs="Arial"/>
                <w:sz w:val="18"/>
                <w:szCs w:val="18"/>
                <w:lang w:val="en-GB"/>
              </w:rPr>
              <w:t>401</w:t>
            </w:r>
            <w:r w:rsidR="00DE4BCF" w:rsidRPr="00DB5090">
              <w:rPr>
                <w:rFonts w:cs="Arial"/>
                <w:sz w:val="18"/>
                <w:szCs w:val="18"/>
              </w:rPr>
              <w:t xml:space="preserve"> </w:t>
            </w:r>
          </w:p>
        </w:tc>
        <w:tc>
          <w:tcPr>
            <w:tcW w:w="1296" w:type="dxa"/>
          </w:tcPr>
          <w:p w14:paraId="3395CCA2" w14:textId="277B83A2" w:rsidR="00DE4BCF" w:rsidRPr="00DB5090" w:rsidRDefault="00D913DF" w:rsidP="00DE4BCF">
            <w:pPr>
              <w:ind w:right="-72"/>
              <w:jc w:val="right"/>
              <w:rPr>
                <w:rFonts w:cs="Arial"/>
                <w:sz w:val="18"/>
                <w:szCs w:val="18"/>
                <w:lang w:val="en-GB"/>
              </w:rPr>
            </w:pPr>
            <w:r w:rsidRPr="00D913DF">
              <w:rPr>
                <w:rFonts w:cs="Arial"/>
                <w:sz w:val="18"/>
                <w:szCs w:val="18"/>
                <w:lang w:val="en-GB"/>
              </w:rPr>
              <w:t>508</w:t>
            </w:r>
            <w:r w:rsidR="00DE4BCF" w:rsidRPr="00DB5090">
              <w:rPr>
                <w:rFonts w:cs="Arial"/>
                <w:sz w:val="18"/>
                <w:szCs w:val="18"/>
                <w:lang w:val="en-GB"/>
              </w:rPr>
              <w:t>,</w:t>
            </w:r>
            <w:r w:rsidRPr="00D913DF">
              <w:rPr>
                <w:rFonts w:cs="Arial"/>
                <w:sz w:val="18"/>
                <w:szCs w:val="18"/>
                <w:lang w:val="en-GB"/>
              </w:rPr>
              <w:t>618</w:t>
            </w:r>
          </w:p>
        </w:tc>
      </w:tr>
      <w:tr w:rsidR="00DE4BCF" w:rsidRPr="00DB5090" w14:paraId="49555EEE" w14:textId="77777777" w:rsidTr="00DB5090">
        <w:trPr>
          <w:cantSplit/>
        </w:trPr>
        <w:tc>
          <w:tcPr>
            <w:tcW w:w="2430" w:type="dxa"/>
          </w:tcPr>
          <w:p w14:paraId="4469BD52" w14:textId="77777777" w:rsidR="00DE4BCF" w:rsidRPr="00DB5090" w:rsidRDefault="00DE4BCF" w:rsidP="00DE4BCF">
            <w:pPr>
              <w:ind w:left="-105" w:right="-126"/>
              <w:jc w:val="left"/>
              <w:rPr>
                <w:rFonts w:cs="Arial"/>
                <w:spacing w:val="-6"/>
                <w:sz w:val="18"/>
                <w:szCs w:val="18"/>
              </w:rPr>
            </w:pPr>
            <w:r w:rsidRPr="00DB5090">
              <w:rPr>
                <w:rFonts w:cs="Arial"/>
                <w:spacing w:val="-6"/>
                <w:sz w:val="18"/>
                <w:szCs w:val="18"/>
              </w:rPr>
              <w:t>Non-current liabilities</w:t>
            </w:r>
          </w:p>
        </w:tc>
        <w:tc>
          <w:tcPr>
            <w:tcW w:w="1296" w:type="dxa"/>
            <w:tcBorders>
              <w:bottom w:val="single" w:sz="4" w:space="0" w:color="auto"/>
            </w:tcBorders>
            <w:shd w:val="clear" w:color="auto" w:fill="FAFAFA"/>
          </w:tcPr>
          <w:p w14:paraId="2790CE47" w14:textId="66954F7E" w:rsidR="00DE4BCF" w:rsidRPr="00DB5090" w:rsidRDefault="00DE4BCF" w:rsidP="00DE4BCF">
            <w:pPr>
              <w:ind w:right="-72"/>
              <w:jc w:val="right"/>
              <w:rPr>
                <w:rFonts w:cs="Arial"/>
                <w:sz w:val="18"/>
                <w:szCs w:val="18"/>
              </w:rPr>
            </w:pPr>
            <w:r w:rsidRPr="00DB5090">
              <w:rPr>
                <w:rFonts w:cs="Arial"/>
                <w:sz w:val="18"/>
                <w:szCs w:val="18"/>
              </w:rPr>
              <w:t xml:space="preserve"> (</w:t>
            </w:r>
            <w:r w:rsidR="00D913DF" w:rsidRPr="00D913DF">
              <w:rPr>
                <w:rFonts w:cs="Arial"/>
                <w:sz w:val="18"/>
                <w:szCs w:val="18"/>
                <w:lang w:val="en-GB"/>
              </w:rPr>
              <w:t>170</w:t>
            </w:r>
            <w:r w:rsidRPr="00DB5090">
              <w:rPr>
                <w:rFonts w:cs="Arial"/>
                <w:sz w:val="18"/>
                <w:szCs w:val="18"/>
              </w:rPr>
              <w:t>,</w:t>
            </w:r>
            <w:r w:rsidR="00D913DF" w:rsidRPr="00D913DF">
              <w:rPr>
                <w:rFonts w:cs="Arial"/>
                <w:sz w:val="18"/>
                <w:szCs w:val="18"/>
                <w:lang w:val="en-GB"/>
              </w:rPr>
              <w:t>153</w:t>
            </w:r>
            <w:r w:rsidRPr="00DB5090">
              <w:rPr>
                <w:rFonts w:cs="Arial"/>
                <w:sz w:val="18"/>
                <w:szCs w:val="18"/>
              </w:rPr>
              <w:t xml:space="preserve">) </w:t>
            </w:r>
          </w:p>
        </w:tc>
        <w:tc>
          <w:tcPr>
            <w:tcW w:w="1296" w:type="dxa"/>
            <w:tcBorders>
              <w:bottom w:val="single" w:sz="4" w:space="0" w:color="auto"/>
            </w:tcBorders>
          </w:tcPr>
          <w:p w14:paraId="79464B50" w14:textId="66FD1F9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195</w:t>
            </w:r>
            <w:r w:rsidRPr="00DB5090">
              <w:rPr>
                <w:rFonts w:cs="Arial"/>
                <w:sz w:val="18"/>
                <w:szCs w:val="18"/>
              </w:rPr>
              <w:t>,</w:t>
            </w:r>
            <w:r w:rsidR="00D913DF" w:rsidRPr="00D913DF">
              <w:rPr>
                <w:rFonts w:cs="Arial"/>
                <w:sz w:val="18"/>
                <w:szCs w:val="18"/>
                <w:lang w:val="en-GB"/>
              </w:rPr>
              <w:t>396</w:t>
            </w:r>
            <w:r w:rsidRPr="00DB5090">
              <w:rPr>
                <w:rFonts w:cs="Arial"/>
                <w:sz w:val="18"/>
                <w:szCs w:val="18"/>
              </w:rPr>
              <w:t>)</w:t>
            </w:r>
          </w:p>
        </w:tc>
        <w:tc>
          <w:tcPr>
            <w:tcW w:w="1296" w:type="dxa"/>
            <w:tcBorders>
              <w:bottom w:val="single" w:sz="4" w:space="0" w:color="auto"/>
            </w:tcBorders>
            <w:shd w:val="clear" w:color="auto" w:fill="FAFAFA"/>
          </w:tcPr>
          <w:p w14:paraId="18C42DE2" w14:textId="66401C8A"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732</w:t>
            </w:r>
            <w:r w:rsidRPr="00DB5090">
              <w:rPr>
                <w:rFonts w:cs="Arial"/>
                <w:sz w:val="18"/>
                <w:szCs w:val="18"/>
              </w:rPr>
              <w:t>,</w:t>
            </w:r>
            <w:r w:rsidR="00D913DF" w:rsidRPr="00D913DF">
              <w:rPr>
                <w:rFonts w:cs="Arial"/>
                <w:sz w:val="18"/>
                <w:szCs w:val="18"/>
                <w:lang w:val="en-GB"/>
              </w:rPr>
              <w:t>837</w:t>
            </w:r>
            <w:r w:rsidRPr="00DB5090">
              <w:rPr>
                <w:rFonts w:cs="Arial"/>
                <w:sz w:val="18"/>
                <w:szCs w:val="18"/>
              </w:rPr>
              <w:t xml:space="preserve">) </w:t>
            </w:r>
          </w:p>
        </w:tc>
        <w:tc>
          <w:tcPr>
            <w:tcW w:w="1296" w:type="dxa"/>
            <w:tcBorders>
              <w:bottom w:val="single" w:sz="4" w:space="0" w:color="auto"/>
            </w:tcBorders>
          </w:tcPr>
          <w:p w14:paraId="3920E748" w14:textId="03A55ABB"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811</w:t>
            </w:r>
            <w:r w:rsidRPr="00DB5090">
              <w:rPr>
                <w:rFonts w:cs="Arial"/>
                <w:sz w:val="18"/>
                <w:szCs w:val="18"/>
              </w:rPr>
              <w:t>,</w:t>
            </w:r>
            <w:r w:rsidR="00D913DF" w:rsidRPr="00D913DF">
              <w:rPr>
                <w:rFonts w:cs="Arial"/>
                <w:sz w:val="18"/>
                <w:szCs w:val="18"/>
                <w:lang w:val="en-GB"/>
              </w:rPr>
              <w:t>129</w:t>
            </w:r>
            <w:r w:rsidRPr="00DB5090">
              <w:rPr>
                <w:rFonts w:cs="Arial"/>
                <w:sz w:val="18"/>
                <w:szCs w:val="18"/>
              </w:rPr>
              <w:t>)</w:t>
            </w:r>
          </w:p>
        </w:tc>
        <w:tc>
          <w:tcPr>
            <w:tcW w:w="1296" w:type="dxa"/>
            <w:tcBorders>
              <w:bottom w:val="single" w:sz="4" w:space="0" w:color="auto"/>
            </w:tcBorders>
            <w:shd w:val="clear" w:color="auto" w:fill="FAFAFA"/>
          </w:tcPr>
          <w:p w14:paraId="3E558721" w14:textId="0C864B8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18</w:t>
            </w:r>
            <w:r w:rsidRPr="00DB5090">
              <w:rPr>
                <w:rFonts w:cs="Arial"/>
                <w:sz w:val="18"/>
                <w:szCs w:val="18"/>
              </w:rPr>
              <w:t>,</w:t>
            </w:r>
            <w:r w:rsidR="00D913DF" w:rsidRPr="00D913DF">
              <w:rPr>
                <w:rFonts w:cs="Arial"/>
                <w:sz w:val="18"/>
                <w:szCs w:val="18"/>
                <w:lang w:val="en-GB"/>
              </w:rPr>
              <w:t>208</w:t>
            </w:r>
            <w:r w:rsidRPr="00DB5090">
              <w:rPr>
                <w:rFonts w:cs="Arial"/>
                <w:sz w:val="18"/>
                <w:szCs w:val="18"/>
              </w:rPr>
              <w:t xml:space="preserve">) </w:t>
            </w:r>
          </w:p>
        </w:tc>
        <w:tc>
          <w:tcPr>
            <w:tcW w:w="1296" w:type="dxa"/>
            <w:tcBorders>
              <w:bottom w:val="single" w:sz="4" w:space="0" w:color="auto"/>
            </w:tcBorders>
          </w:tcPr>
          <w:p w14:paraId="722DCBE3" w14:textId="20BEE151"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44</w:t>
            </w:r>
            <w:r w:rsidRPr="00DB5090">
              <w:rPr>
                <w:rFonts w:cs="Arial"/>
                <w:sz w:val="18"/>
                <w:szCs w:val="18"/>
              </w:rPr>
              <w:t>,</w:t>
            </w:r>
            <w:r w:rsidR="00D913DF" w:rsidRPr="00D913DF">
              <w:rPr>
                <w:rFonts w:cs="Arial"/>
                <w:sz w:val="18"/>
                <w:szCs w:val="18"/>
                <w:lang w:val="en-GB"/>
              </w:rPr>
              <w:t>217</w:t>
            </w:r>
            <w:r w:rsidRPr="00DB5090">
              <w:rPr>
                <w:rFonts w:cs="Arial"/>
                <w:sz w:val="18"/>
                <w:szCs w:val="18"/>
              </w:rPr>
              <w:t>)</w:t>
            </w:r>
          </w:p>
        </w:tc>
        <w:tc>
          <w:tcPr>
            <w:tcW w:w="1296" w:type="dxa"/>
            <w:tcBorders>
              <w:bottom w:val="single" w:sz="4" w:space="0" w:color="auto"/>
            </w:tcBorders>
            <w:shd w:val="clear" w:color="auto" w:fill="FAFAFA"/>
          </w:tcPr>
          <w:p w14:paraId="61F3A791" w14:textId="27A96BEA"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200</w:t>
            </w:r>
            <w:r w:rsidRPr="00DB5090">
              <w:rPr>
                <w:rFonts w:cs="Arial"/>
                <w:sz w:val="18"/>
                <w:szCs w:val="18"/>
              </w:rPr>
              <w:t>,</w:t>
            </w:r>
            <w:r w:rsidR="00D913DF" w:rsidRPr="00D913DF">
              <w:rPr>
                <w:rFonts w:cs="Arial"/>
                <w:sz w:val="18"/>
                <w:szCs w:val="18"/>
                <w:lang w:val="en-GB"/>
              </w:rPr>
              <w:t>017</w:t>
            </w:r>
            <w:r w:rsidRPr="00DB5090">
              <w:rPr>
                <w:rFonts w:cs="Arial"/>
                <w:sz w:val="18"/>
                <w:szCs w:val="18"/>
              </w:rPr>
              <w:t xml:space="preserve">) </w:t>
            </w:r>
          </w:p>
        </w:tc>
        <w:tc>
          <w:tcPr>
            <w:tcW w:w="1296" w:type="dxa"/>
            <w:tcBorders>
              <w:bottom w:val="single" w:sz="4" w:space="0" w:color="auto"/>
            </w:tcBorders>
          </w:tcPr>
          <w:p w14:paraId="5B70594A" w14:textId="2581BDA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245</w:t>
            </w:r>
            <w:r w:rsidRPr="00DB5090">
              <w:rPr>
                <w:rFonts w:cs="Arial"/>
                <w:sz w:val="18"/>
                <w:szCs w:val="18"/>
              </w:rPr>
              <w:t>,</w:t>
            </w:r>
            <w:r w:rsidR="00D913DF" w:rsidRPr="00D913DF">
              <w:rPr>
                <w:rFonts w:cs="Arial"/>
                <w:sz w:val="18"/>
                <w:szCs w:val="18"/>
                <w:lang w:val="en-GB"/>
              </w:rPr>
              <w:t>433</w:t>
            </w:r>
            <w:r w:rsidRPr="00DB5090">
              <w:rPr>
                <w:rFonts w:cs="Arial"/>
                <w:sz w:val="18"/>
                <w:szCs w:val="18"/>
              </w:rPr>
              <w:t>)</w:t>
            </w:r>
          </w:p>
        </w:tc>
        <w:tc>
          <w:tcPr>
            <w:tcW w:w="1296" w:type="dxa"/>
            <w:tcBorders>
              <w:bottom w:val="single" w:sz="4" w:space="0" w:color="auto"/>
            </w:tcBorders>
            <w:shd w:val="clear" w:color="auto" w:fill="FAFAFA"/>
          </w:tcPr>
          <w:p w14:paraId="001E5024" w14:textId="22AEFA07"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301</w:t>
            </w:r>
            <w:r w:rsidRPr="00DB5090">
              <w:rPr>
                <w:rFonts w:cs="Arial"/>
                <w:sz w:val="18"/>
                <w:szCs w:val="18"/>
              </w:rPr>
              <w:t>,</w:t>
            </w:r>
            <w:r w:rsidR="00D913DF" w:rsidRPr="00D913DF">
              <w:rPr>
                <w:rFonts w:cs="Arial"/>
                <w:sz w:val="18"/>
                <w:szCs w:val="18"/>
                <w:lang w:val="en-GB"/>
              </w:rPr>
              <w:t>724</w:t>
            </w:r>
            <w:r w:rsidRPr="00DB5090">
              <w:rPr>
                <w:rFonts w:cs="Arial"/>
                <w:sz w:val="18"/>
                <w:szCs w:val="18"/>
              </w:rPr>
              <w:t xml:space="preserve">) </w:t>
            </w:r>
          </w:p>
        </w:tc>
        <w:tc>
          <w:tcPr>
            <w:tcW w:w="1296" w:type="dxa"/>
            <w:tcBorders>
              <w:bottom w:val="single" w:sz="4" w:space="0" w:color="auto"/>
            </w:tcBorders>
          </w:tcPr>
          <w:p w14:paraId="25F529E8" w14:textId="6B74C4FC"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307</w:t>
            </w:r>
            <w:r w:rsidRPr="00DB5090">
              <w:rPr>
                <w:rFonts w:cs="Arial"/>
                <w:sz w:val="18"/>
                <w:szCs w:val="18"/>
              </w:rPr>
              <w:t>,</w:t>
            </w:r>
            <w:r w:rsidR="00D913DF" w:rsidRPr="00D913DF">
              <w:rPr>
                <w:rFonts w:cs="Arial"/>
                <w:sz w:val="18"/>
                <w:szCs w:val="18"/>
                <w:lang w:val="en-GB"/>
              </w:rPr>
              <w:t>555</w:t>
            </w:r>
            <w:r w:rsidRPr="00DB5090">
              <w:rPr>
                <w:rFonts w:cs="Arial"/>
                <w:sz w:val="18"/>
                <w:szCs w:val="18"/>
              </w:rPr>
              <w:t>)</w:t>
            </w:r>
          </w:p>
        </w:tc>
      </w:tr>
      <w:tr w:rsidR="00275F7F" w:rsidRPr="00DB5090" w14:paraId="15CC6BAF" w14:textId="77777777" w:rsidTr="00DB5090">
        <w:trPr>
          <w:cantSplit/>
        </w:trPr>
        <w:tc>
          <w:tcPr>
            <w:tcW w:w="2430" w:type="dxa"/>
          </w:tcPr>
          <w:p w14:paraId="6B27BAC8" w14:textId="77777777" w:rsidR="00275F7F" w:rsidRPr="00DB5090" w:rsidRDefault="00275F7F" w:rsidP="00275F7F">
            <w:pPr>
              <w:ind w:left="-105" w:right="-126"/>
              <w:jc w:val="left"/>
              <w:rPr>
                <w:rFonts w:cs="Arial"/>
                <w:spacing w:val="-6"/>
                <w:sz w:val="18"/>
                <w:szCs w:val="18"/>
              </w:rPr>
            </w:pPr>
          </w:p>
        </w:tc>
        <w:tc>
          <w:tcPr>
            <w:tcW w:w="1296" w:type="dxa"/>
            <w:tcBorders>
              <w:top w:val="single" w:sz="4" w:space="0" w:color="auto"/>
            </w:tcBorders>
            <w:shd w:val="clear" w:color="auto" w:fill="FAFAFA"/>
          </w:tcPr>
          <w:p w14:paraId="6E358131"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15AA1C6E" w14:textId="77777777" w:rsidR="00275F7F" w:rsidRPr="00DB5090" w:rsidRDefault="00275F7F" w:rsidP="00275F7F">
            <w:pPr>
              <w:ind w:right="-72"/>
              <w:jc w:val="right"/>
              <w:rPr>
                <w:rFonts w:cs="Arial"/>
                <w:sz w:val="18"/>
                <w:szCs w:val="18"/>
              </w:rPr>
            </w:pPr>
          </w:p>
        </w:tc>
        <w:tc>
          <w:tcPr>
            <w:tcW w:w="1296" w:type="dxa"/>
            <w:tcBorders>
              <w:top w:val="single" w:sz="4" w:space="0" w:color="auto"/>
            </w:tcBorders>
            <w:shd w:val="clear" w:color="auto" w:fill="FAFAFA"/>
          </w:tcPr>
          <w:p w14:paraId="3A116388"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48241B64"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2C3BB401"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09755AB1"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7624E0FC"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7FD81596"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1FC10704"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4B36F11B" w14:textId="77777777" w:rsidR="00275F7F" w:rsidRPr="00DB5090" w:rsidRDefault="00275F7F" w:rsidP="00275F7F">
            <w:pPr>
              <w:ind w:left="-43" w:right="-72"/>
              <w:jc w:val="right"/>
              <w:rPr>
                <w:rFonts w:cs="Arial"/>
                <w:sz w:val="18"/>
                <w:szCs w:val="18"/>
              </w:rPr>
            </w:pPr>
          </w:p>
        </w:tc>
      </w:tr>
      <w:tr w:rsidR="00275F7F" w:rsidRPr="00DB5090" w14:paraId="508885D7" w14:textId="77777777" w:rsidTr="00DB5090">
        <w:trPr>
          <w:cantSplit/>
        </w:trPr>
        <w:tc>
          <w:tcPr>
            <w:tcW w:w="2430" w:type="dxa"/>
          </w:tcPr>
          <w:p w14:paraId="1C44A761" w14:textId="135F2558" w:rsidR="00275F7F" w:rsidRPr="00DB5090" w:rsidRDefault="00275F7F" w:rsidP="00C4234B">
            <w:pPr>
              <w:ind w:left="-105" w:right="-126"/>
              <w:jc w:val="left"/>
              <w:rPr>
                <w:rFonts w:cs="Arial"/>
                <w:b/>
                <w:bCs/>
                <w:spacing w:val="-6"/>
                <w:sz w:val="18"/>
                <w:szCs w:val="18"/>
              </w:rPr>
            </w:pPr>
            <w:r w:rsidRPr="00DB5090">
              <w:rPr>
                <w:rFonts w:cs="Arial"/>
                <w:b/>
                <w:bCs/>
                <w:spacing w:val="-6"/>
                <w:sz w:val="18"/>
                <w:szCs w:val="18"/>
              </w:rPr>
              <w:t>Total net non-current assets</w:t>
            </w:r>
          </w:p>
        </w:tc>
        <w:tc>
          <w:tcPr>
            <w:tcW w:w="1296" w:type="dxa"/>
            <w:tcBorders>
              <w:bottom w:val="single" w:sz="4" w:space="0" w:color="auto"/>
            </w:tcBorders>
            <w:shd w:val="clear" w:color="auto" w:fill="FAFAFA"/>
            <w:vAlign w:val="bottom"/>
          </w:tcPr>
          <w:p w14:paraId="10D605FD" w14:textId="1B896279" w:rsidR="00275F7F" w:rsidRPr="00DB5090" w:rsidRDefault="00D913DF" w:rsidP="00275F7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239</w:t>
            </w:r>
            <w:r w:rsidR="00DE4BCF" w:rsidRPr="00DB5090">
              <w:rPr>
                <w:rFonts w:cs="Arial"/>
                <w:sz w:val="18"/>
                <w:szCs w:val="18"/>
              </w:rPr>
              <w:t>,</w:t>
            </w:r>
            <w:r w:rsidRPr="00D913DF">
              <w:rPr>
                <w:rFonts w:cs="Arial"/>
                <w:sz w:val="18"/>
                <w:szCs w:val="18"/>
                <w:lang w:val="en-GB"/>
              </w:rPr>
              <w:t>381</w:t>
            </w:r>
          </w:p>
        </w:tc>
        <w:tc>
          <w:tcPr>
            <w:tcW w:w="1296" w:type="dxa"/>
            <w:tcBorders>
              <w:bottom w:val="single" w:sz="4" w:space="0" w:color="auto"/>
            </w:tcBorders>
            <w:vAlign w:val="bottom"/>
          </w:tcPr>
          <w:p w14:paraId="7581B262" w14:textId="3BC0319C" w:rsidR="00275F7F" w:rsidRPr="00DB5090" w:rsidRDefault="00D913DF" w:rsidP="00275F7F">
            <w:pPr>
              <w:ind w:right="-72"/>
              <w:jc w:val="right"/>
              <w:rPr>
                <w:rFonts w:cs="Arial"/>
                <w:sz w:val="18"/>
                <w:szCs w:val="18"/>
              </w:rPr>
            </w:pPr>
            <w:r w:rsidRPr="00D913DF">
              <w:rPr>
                <w:rFonts w:cs="Arial"/>
                <w:sz w:val="18"/>
                <w:szCs w:val="18"/>
                <w:lang w:val="en-GB"/>
              </w:rPr>
              <w:t>1</w:t>
            </w:r>
            <w:r w:rsidR="00275F7F" w:rsidRPr="00DB5090">
              <w:rPr>
                <w:rFonts w:cs="Arial"/>
                <w:sz w:val="18"/>
                <w:szCs w:val="18"/>
              </w:rPr>
              <w:t>,</w:t>
            </w:r>
            <w:r w:rsidRPr="00D913DF">
              <w:rPr>
                <w:rFonts w:cs="Arial"/>
                <w:sz w:val="18"/>
                <w:szCs w:val="18"/>
                <w:lang w:val="en-GB"/>
              </w:rPr>
              <w:t>175</w:t>
            </w:r>
            <w:r w:rsidR="00275F7F" w:rsidRPr="00DB5090">
              <w:rPr>
                <w:rFonts w:cs="Arial"/>
                <w:sz w:val="18"/>
                <w:szCs w:val="18"/>
              </w:rPr>
              <w:t>,</w:t>
            </w:r>
            <w:r w:rsidRPr="00D913DF">
              <w:rPr>
                <w:rFonts w:cs="Arial"/>
                <w:sz w:val="18"/>
                <w:szCs w:val="18"/>
                <w:lang w:val="en-GB"/>
              </w:rPr>
              <w:t>844</w:t>
            </w:r>
          </w:p>
        </w:tc>
        <w:tc>
          <w:tcPr>
            <w:tcW w:w="1296" w:type="dxa"/>
            <w:tcBorders>
              <w:bottom w:val="single" w:sz="4" w:space="0" w:color="auto"/>
            </w:tcBorders>
            <w:shd w:val="clear" w:color="auto" w:fill="FAFAFA"/>
            <w:vAlign w:val="bottom"/>
          </w:tcPr>
          <w:p w14:paraId="0BA54C2C" w14:textId="34DF1F6D" w:rsidR="00275F7F" w:rsidRPr="00DB5090" w:rsidRDefault="00D913DF" w:rsidP="00275F7F">
            <w:pPr>
              <w:ind w:right="-72"/>
              <w:jc w:val="right"/>
              <w:rPr>
                <w:rFonts w:cs="Arial"/>
                <w:sz w:val="18"/>
                <w:szCs w:val="18"/>
              </w:rPr>
            </w:pPr>
            <w:r w:rsidRPr="00D913DF">
              <w:rPr>
                <w:rFonts w:cs="Arial"/>
                <w:sz w:val="18"/>
                <w:szCs w:val="18"/>
                <w:lang w:val="en-GB"/>
              </w:rPr>
              <w:t>852</w:t>
            </w:r>
            <w:r w:rsidR="00DE4BCF" w:rsidRPr="00DB5090">
              <w:rPr>
                <w:rFonts w:cs="Arial"/>
                <w:sz w:val="18"/>
                <w:szCs w:val="18"/>
              </w:rPr>
              <w:t>,</w:t>
            </w:r>
            <w:r w:rsidRPr="00D913DF">
              <w:rPr>
                <w:rFonts w:cs="Arial"/>
                <w:sz w:val="18"/>
                <w:szCs w:val="18"/>
                <w:lang w:val="en-GB"/>
              </w:rPr>
              <w:t>232</w:t>
            </w:r>
          </w:p>
        </w:tc>
        <w:tc>
          <w:tcPr>
            <w:tcW w:w="1296" w:type="dxa"/>
            <w:tcBorders>
              <w:bottom w:val="single" w:sz="4" w:space="0" w:color="auto"/>
            </w:tcBorders>
            <w:vAlign w:val="bottom"/>
          </w:tcPr>
          <w:p w14:paraId="5F67DD1E" w14:textId="07E7A300" w:rsidR="00275F7F" w:rsidRPr="00DB5090" w:rsidRDefault="00D913DF" w:rsidP="00275F7F">
            <w:pPr>
              <w:ind w:right="-72"/>
              <w:jc w:val="right"/>
              <w:rPr>
                <w:rFonts w:cs="Arial"/>
                <w:sz w:val="18"/>
                <w:szCs w:val="18"/>
              </w:rPr>
            </w:pPr>
            <w:r w:rsidRPr="00D913DF">
              <w:rPr>
                <w:rFonts w:cs="Arial"/>
                <w:sz w:val="18"/>
                <w:szCs w:val="18"/>
                <w:lang w:val="en-GB"/>
              </w:rPr>
              <w:t>785</w:t>
            </w:r>
            <w:r w:rsidR="00275F7F" w:rsidRPr="00DB5090">
              <w:rPr>
                <w:rFonts w:cs="Arial"/>
                <w:sz w:val="18"/>
                <w:szCs w:val="18"/>
              </w:rPr>
              <w:t>,</w:t>
            </w:r>
            <w:r w:rsidRPr="00D913DF">
              <w:rPr>
                <w:rFonts w:cs="Arial"/>
                <w:sz w:val="18"/>
                <w:szCs w:val="18"/>
                <w:lang w:val="en-GB"/>
              </w:rPr>
              <w:t>738</w:t>
            </w:r>
          </w:p>
        </w:tc>
        <w:tc>
          <w:tcPr>
            <w:tcW w:w="1296" w:type="dxa"/>
            <w:tcBorders>
              <w:bottom w:val="single" w:sz="4" w:space="0" w:color="auto"/>
            </w:tcBorders>
            <w:shd w:val="clear" w:color="auto" w:fill="FAFAFA"/>
            <w:vAlign w:val="bottom"/>
          </w:tcPr>
          <w:p w14:paraId="2E9ABD63" w14:textId="35712C9D" w:rsidR="00275F7F" w:rsidRPr="00DB5090" w:rsidRDefault="00D913DF" w:rsidP="00275F7F">
            <w:pPr>
              <w:ind w:right="-72"/>
              <w:jc w:val="right"/>
              <w:rPr>
                <w:rFonts w:cs="Arial"/>
                <w:sz w:val="18"/>
                <w:szCs w:val="18"/>
              </w:rPr>
            </w:pPr>
            <w:r w:rsidRPr="00D913DF">
              <w:rPr>
                <w:rFonts w:cs="Arial"/>
                <w:sz w:val="18"/>
                <w:szCs w:val="18"/>
                <w:lang w:val="en-GB"/>
              </w:rPr>
              <w:t>149</w:t>
            </w:r>
            <w:r w:rsidR="00DE4BCF" w:rsidRPr="00DB5090">
              <w:rPr>
                <w:rFonts w:cs="Arial"/>
                <w:sz w:val="18"/>
                <w:szCs w:val="18"/>
              </w:rPr>
              <w:t>,</w:t>
            </w:r>
            <w:r w:rsidRPr="00D913DF">
              <w:rPr>
                <w:rFonts w:cs="Arial"/>
                <w:sz w:val="18"/>
                <w:szCs w:val="18"/>
                <w:lang w:val="en-GB"/>
              </w:rPr>
              <w:t>873</w:t>
            </w:r>
          </w:p>
        </w:tc>
        <w:tc>
          <w:tcPr>
            <w:tcW w:w="1296" w:type="dxa"/>
            <w:tcBorders>
              <w:bottom w:val="single" w:sz="4" w:space="0" w:color="auto"/>
            </w:tcBorders>
            <w:vAlign w:val="bottom"/>
          </w:tcPr>
          <w:p w14:paraId="0160519D" w14:textId="4659030D" w:rsidR="00275F7F" w:rsidRPr="00DB5090" w:rsidRDefault="00D913DF" w:rsidP="00275F7F">
            <w:pPr>
              <w:ind w:right="-72"/>
              <w:jc w:val="right"/>
              <w:rPr>
                <w:rFonts w:cs="Arial"/>
                <w:sz w:val="18"/>
                <w:szCs w:val="18"/>
              </w:rPr>
            </w:pPr>
            <w:r w:rsidRPr="00D913DF">
              <w:rPr>
                <w:rFonts w:cs="Arial"/>
                <w:sz w:val="18"/>
                <w:szCs w:val="18"/>
                <w:lang w:val="en-GB"/>
              </w:rPr>
              <w:t>130</w:t>
            </w:r>
            <w:r w:rsidR="00275F7F" w:rsidRPr="00DB5090">
              <w:rPr>
                <w:rFonts w:cs="Arial"/>
                <w:sz w:val="18"/>
                <w:szCs w:val="18"/>
              </w:rPr>
              <w:t>,</w:t>
            </w:r>
            <w:r w:rsidRPr="00D913DF">
              <w:rPr>
                <w:rFonts w:cs="Arial"/>
                <w:sz w:val="18"/>
                <w:szCs w:val="18"/>
                <w:lang w:val="en-GB"/>
              </w:rPr>
              <w:t>334</w:t>
            </w:r>
          </w:p>
        </w:tc>
        <w:tc>
          <w:tcPr>
            <w:tcW w:w="1296" w:type="dxa"/>
            <w:tcBorders>
              <w:bottom w:val="single" w:sz="4" w:space="0" w:color="auto"/>
            </w:tcBorders>
            <w:shd w:val="clear" w:color="auto" w:fill="FAFAFA"/>
            <w:vAlign w:val="bottom"/>
          </w:tcPr>
          <w:p w14:paraId="6727B4EC" w14:textId="1070DA46" w:rsidR="00275F7F" w:rsidRPr="00DB5090" w:rsidRDefault="00D913DF" w:rsidP="00275F7F">
            <w:pPr>
              <w:ind w:right="-72"/>
              <w:jc w:val="right"/>
              <w:rPr>
                <w:rFonts w:cs="Arial"/>
                <w:sz w:val="18"/>
                <w:szCs w:val="18"/>
              </w:rPr>
            </w:pPr>
            <w:r w:rsidRPr="00D913DF">
              <w:rPr>
                <w:rFonts w:cs="Arial"/>
                <w:sz w:val="18"/>
                <w:szCs w:val="18"/>
                <w:lang w:val="en-GB"/>
              </w:rPr>
              <w:t>305</w:t>
            </w:r>
            <w:r w:rsidR="00DE4BCF" w:rsidRPr="00DB5090">
              <w:rPr>
                <w:rFonts w:cs="Arial"/>
                <w:sz w:val="18"/>
                <w:szCs w:val="18"/>
              </w:rPr>
              <w:t>,</w:t>
            </w:r>
            <w:r w:rsidRPr="00D913DF">
              <w:rPr>
                <w:rFonts w:cs="Arial"/>
                <w:sz w:val="18"/>
                <w:szCs w:val="18"/>
                <w:lang w:val="en-GB"/>
              </w:rPr>
              <w:t>480</w:t>
            </w:r>
          </w:p>
        </w:tc>
        <w:tc>
          <w:tcPr>
            <w:tcW w:w="1296" w:type="dxa"/>
            <w:tcBorders>
              <w:bottom w:val="single" w:sz="4" w:space="0" w:color="auto"/>
            </w:tcBorders>
            <w:vAlign w:val="bottom"/>
          </w:tcPr>
          <w:p w14:paraId="7954A71C" w14:textId="419A035A" w:rsidR="00275F7F" w:rsidRPr="00DB5090" w:rsidRDefault="00D913DF" w:rsidP="00275F7F">
            <w:pPr>
              <w:ind w:right="-72"/>
              <w:jc w:val="right"/>
              <w:rPr>
                <w:rFonts w:cs="Arial"/>
                <w:sz w:val="18"/>
                <w:szCs w:val="18"/>
              </w:rPr>
            </w:pPr>
            <w:r w:rsidRPr="00D913DF">
              <w:rPr>
                <w:rFonts w:cs="Arial"/>
                <w:sz w:val="18"/>
                <w:szCs w:val="18"/>
                <w:lang w:val="en-GB"/>
              </w:rPr>
              <w:t>286</w:t>
            </w:r>
            <w:r w:rsidR="00275F7F" w:rsidRPr="00DB5090">
              <w:rPr>
                <w:rFonts w:cs="Arial"/>
                <w:sz w:val="18"/>
                <w:szCs w:val="18"/>
              </w:rPr>
              <w:t>,</w:t>
            </w:r>
            <w:r w:rsidRPr="00D913DF">
              <w:rPr>
                <w:rFonts w:cs="Arial"/>
                <w:sz w:val="18"/>
                <w:szCs w:val="18"/>
                <w:lang w:val="en-GB"/>
              </w:rPr>
              <w:t>144</w:t>
            </w:r>
          </w:p>
        </w:tc>
        <w:tc>
          <w:tcPr>
            <w:tcW w:w="1296" w:type="dxa"/>
            <w:tcBorders>
              <w:bottom w:val="single" w:sz="4" w:space="0" w:color="auto"/>
            </w:tcBorders>
            <w:shd w:val="clear" w:color="auto" w:fill="FAFAFA"/>
            <w:vAlign w:val="bottom"/>
          </w:tcPr>
          <w:p w14:paraId="3F9BDF9F" w14:textId="2FA9AD5E" w:rsidR="00275F7F" w:rsidRPr="00DB5090" w:rsidRDefault="00D913DF" w:rsidP="00275F7F">
            <w:pPr>
              <w:ind w:right="-72"/>
              <w:jc w:val="right"/>
              <w:rPr>
                <w:rFonts w:cs="Arial"/>
                <w:sz w:val="18"/>
                <w:szCs w:val="18"/>
              </w:rPr>
            </w:pPr>
            <w:r w:rsidRPr="00D913DF">
              <w:rPr>
                <w:rFonts w:cs="Arial"/>
                <w:sz w:val="18"/>
                <w:szCs w:val="18"/>
                <w:lang w:val="en-GB"/>
              </w:rPr>
              <w:t>205</w:t>
            </w:r>
            <w:r w:rsidR="00DE4BCF" w:rsidRPr="00DB5090">
              <w:rPr>
                <w:rFonts w:cs="Arial"/>
                <w:sz w:val="18"/>
                <w:szCs w:val="18"/>
              </w:rPr>
              <w:t>,</w:t>
            </w:r>
            <w:r w:rsidRPr="00D913DF">
              <w:rPr>
                <w:rFonts w:cs="Arial"/>
                <w:sz w:val="18"/>
                <w:szCs w:val="18"/>
                <w:lang w:val="en-GB"/>
              </w:rPr>
              <w:t>677</w:t>
            </w:r>
          </w:p>
        </w:tc>
        <w:tc>
          <w:tcPr>
            <w:tcW w:w="1296" w:type="dxa"/>
            <w:tcBorders>
              <w:bottom w:val="single" w:sz="4" w:space="0" w:color="auto"/>
            </w:tcBorders>
            <w:vAlign w:val="bottom"/>
          </w:tcPr>
          <w:p w14:paraId="59DEB9BE" w14:textId="6FC63CA4" w:rsidR="00275F7F" w:rsidRPr="00DB5090" w:rsidRDefault="00D913DF" w:rsidP="00275F7F">
            <w:pPr>
              <w:ind w:right="-72"/>
              <w:jc w:val="right"/>
              <w:rPr>
                <w:rFonts w:cs="Arial"/>
                <w:sz w:val="18"/>
                <w:szCs w:val="18"/>
                <w:lang w:val="en-GB"/>
              </w:rPr>
            </w:pPr>
            <w:r w:rsidRPr="00D913DF">
              <w:rPr>
                <w:rFonts w:cs="Arial"/>
                <w:sz w:val="18"/>
                <w:szCs w:val="18"/>
                <w:lang w:val="en-GB"/>
              </w:rPr>
              <w:t>201</w:t>
            </w:r>
            <w:r w:rsidR="00275F7F" w:rsidRPr="00DB5090">
              <w:rPr>
                <w:rFonts w:cs="Arial"/>
                <w:sz w:val="18"/>
                <w:szCs w:val="18"/>
                <w:lang w:val="en-GB"/>
              </w:rPr>
              <w:t>,</w:t>
            </w:r>
            <w:r w:rsidRPr="00D913DF">
              <w:rPr>
                <w:rFonts w:cs="Arial"/>
                <w:sz w:val="18"/>
                <w:szCs w:val="18"/>
                <w:lang w:val="en-GB"/>
              </w:rPr>
              <w:t>063</w:t>
            </w:r>
          </w:p>
        </w:tc>
      </w:tr>
      <w:tr w:rsidR="00275F7F" w:rsidRPr="00DB5090" w14:paraId="7AA70FCD" w14:textId="77777777" w:rsidTr="00DB5090">
        <w:trPr>
          <w:cantSplit/>
        </w:trPr>
        <w:tc>
          <w:tcPr>
            <w:tcW w:w="2430" w:type="dxa"/>
          </w:tcPr>
          <w:p w14:paraId="20835E73" w14:textId="77777777" w:rsidR="00275F7F" w:rsidRPr="00DB5090" w:rsidRDefault="00275F7F" w:rsidP="00275F7F">
            <w:pPr>
              <w:ind w:left="-105" w:right="-126"/>
              <w:jc w:val="left"/>
              <w:rPr>
                <w:rFonts w:cs="Arial"/>
                <w:spacing w:val="-6"/>
                <w:sz w:val="18"/>
                <w:szCs w:val="18"/>
              </w:rPr>
            </w:pPr>
          </w:p>
        </w:tc>
        <w:tc>
          <w:tcPr>
            <w:tcW w:w="1296" w:type="dxa"/>
            <w:tcBorders>
              <w:top w:val="single" w:sz="4" w:space="0" w:color="auto"/>
            </w:tcBorders>
            <w:shd w:val="clear" w:color="auto" w:fill="FAFAFA"/>
          </w:tcPr>
          <w:p w14:paraId="6ACB3758"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11171572" w14:textId="77777777" w:rsidR="00275F7F" w:rsidRPr="00DB5090" w:rsidRDefault="00275F7F" w:rsidP="00275F7F">
            <w:pPr>
              <w:ind w:right="-72"/>
              <w:jc w:val="right"/>
              <w:rPr>
                <w:rFonts w:cs="Arial"/>
                <w:sz w:val="18"/>
                <w:szCs w:val="18"/>
              </w:rPr>
            </w:pPr>
          </w:p>
        </w:tc>
        <w:tc>
          <w:tcPr>
            <w:tcW w:w="1296" w:type="dxa"/>
            <w:tcBorders>
              <w:top w:val="single" w:sz="4" w:space="0" w:color="auto"/>
            </w:tcBorders>
            <w:shd w:val="clear" w:color="auto" w:fill="FAFAFA"/>
          </w:tcPr>
          <w:p w14:paraId="3D9E6E3C"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01F7DA01"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1C73028D"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033598D2"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3A34603E"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065D0DF6" w14:textId="77777777" w:rsidR="00275F7F" w:rsidRPr="00DB5090" w:rsidRDefault="00275F7F" w:rsidP="00275F7F">
            <w:pPr>
              <w:ind w:left="-43" w:right="-72"/>
              <w:jc w:val="right"/>
              <w:rPr>
                <w:rFonts w:cs="Arial"/>
                <w:sz w:val="18"/>
                <w:szCs w:val="18"/>
              </w:rPr>
            </w:pPr>
          </w:p>
        </w:tc>
        <w:tc>
          <w:tcPr>
            <w:tcW w:w="1296" w:type="dxa"/>
            <w:tcBorders>
              <w:top w:val="single" w:sz="4" w:space="0" w:color="auto"/>
            </w:tcBorders>
            <w:shd w:val="clear" w:color="auto" w:fill="FAFAFA"/>
          </w:tcPr>
          <w:p w14:paraId="3AED3BE8" w14:textId="77777777" w:rsidR="00275F7F" w:rsidRPr="00DB5090" w:rsidRDefault="00275F7F" w:rsidP="00DE4BCF">
            <w:pPr>
              <w:ind w:right="-72"/>
              <w:jc w:val="right"/>
              <w:rPr>
                <w:rFonts w:cs="Arial"/>
                <w:sz w:val="18"/>
                <w:szCs w:val="18"/>
              </w:rPr>
            </w:pPr>
          </w:p>
        </w:tc>
        <w:tc>
          <w:tcPr>
            <w:tcW w:w="1296" w:type="dxa"/>
            <w:tcBorders>
              <w:top w:val="single" w:sz="4" w:space="0" w:color="auto"/>
            </w:tcBorders>
          </w:tcPr>
          <w:p w14:paraId="3A200D32" w14:textId="77777777" w:rsidR="00275F7F" w:rsidRPr="00DB5090" w:rsidRDefault="00275F7F" w:rsidP="00275F7F">
            <w:pPr>
              <w:ind w:left="-43" w:right="-72"/>
              <w:jc w:val="right"/>
              <w:rPr>
                <w:rFonts w:cs="Arial"/>
                <w:sz w:val="18"/>
                <w:szCs w:val="18"/>
              </w:rPr>
            </w:pPr>
          </w:p>
        </w:tc>
      </w:tr>
      <w:tr w:rsidR="00DE4BCF" w:rsidRPr="00DB5090" w14:paraId="70F3087C" w14:textId="77777777" w:rsidTr="00DB5090">
        <w:trPr>
          <w:cantSplit/>
        </w:trPr>
        <w:tc>
          <w:tcPr>
            <w:tcW w:w="2430" w:type="dxa"/>
          </w:tcPr>
          <w:p w14:paraId="7616271A" w14:textId="77777777" w:rsidR="00DE4BCF" w:rsidRPr="00DB5090" w:rsidRDefault="00DE4BCF" w:rsidP="00DE4BCF">
            <w:pPr>
              <w:ind w:left="-105" w:right="-126"/>
              <w:jc w:val="left"/>
              <w:rPr>
                <w:rFonts w:cs="Arial"/>
                <w:b/>
                <w:bCs/>
                <w:spacing w:val="-6"/>
                <w:sz w:val="18"/>
                <w:szCs w:val="18"/>
              </w:rPr>
            </w:pPr>
            <w:r w:rsidRPr="00DB5090">
              <w:rPr>
                <w:rFonts w:cs="Arial"/>
                <w:b/>
                <w:bCs/>
                <w:spacing w:val="-6"/>
                <w:sz w:val="18"/>
                <w:szCs w:val="18"/>
              </w:rPr>
              <w:t>Net assets</w:t>
            </w:r>
          </w:p>
        </w:tc>
        <w:tc>
          <w:tcPr>
            <w:tcW w:w="1296" w:type="dxa"/>
            <w:tcBorders>
              <w:bottom w:val="single" w:sz="4" w:space="0" w:color="auto"/>
            </w:tcBorders>
            <w:shd w:val="clear" w:color="auto" w:fill="FAFAFA"/>
          </w:tcPr>
          <w:p w14:paraId="4AE7058F" w14:textId="351CFDF7"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576</w:t>
            </w:r>
            <w:r w:rsidR="00DE4BCF" w:rsidRPr="00DB5090">
              <w:rPr>
                <w:rFonts w:cs="Arial"/>
                <w:sz w:val="18"/>
                <w:szCs w:val="18"/>
              </w:rPr>
              <w:t>,</w:t>
            </w:r>
            <w:r w:rsidRPr="00D913DF">
              <w:rPr>
                <w:rFonts w:cs="Arial"/>
                <w:sz w:val="18"/>
                <w:szCs w:val="18"/>
                <w:lang w:val="en-GB"/>
              </w:rPr>
              <w:t>466</w:t>
            </w:r>
          </w:p>
        </w:tc>
        <w:tc>
          <w:tcPr>
            <w:tcW w:w="1296" w:type="dxa"/>
            <w:tcBorders>
              <w:bottom w:val="single" w:sz="4" w:space="0" w:color="auto"/>
            </w:tcBorders>
          </w:tcPr>
          <w:p w14:paraId="1BCD1532" w14:textId="502F6BB7"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381</w:t>
            </w:r>
            <w:r w:rsidR="00DE4BCF" w:rsidRPr="00DB5090">
              <w:rPr>
                <w:rFonts w:cs="Arial"/>
                <w:sz w:val="18"/>
                <w:szCs w:val="18"/>
              </w:rPr>
              <w:t>,</w:t>
            </w:r>
            <w:r w:rsidRPr="00D913DF">
              <w:rPr>
                <w:rFonts w:cs="Arial"/>
                <w:sz w:val="18"/>
                <w:szCs w:val="18"/>
                <w:lang w:val="en-GB"/>
              </w:rPr>
              <w:t>421</w:t>
            </w:r>
          </w:p>
        </w:tc>
        <w:tc>
          <w:tcPr>
            <w:tcW w:w="1296" w:type="dxa"/>
            <w:tcBorders>
              <w:bottom w:val="single" w:sz="4" w:space="0" w:color="auto"/>
            </w:tcBorders>
            <w:shd w:val="clear" w:color="auto" w:fill="FAFAFA"/>
          </w:tcPr>
          <w:p w14:paraId="25B2D544" w14:textId="356A1599" w:rsidR="00DE4BCF" w:rsidRPr="00DB5090" w:rsidRDefault="00D913DF" w:rsidP="00DE4BCF">
            <w:pPr>
              <w:ind w:right="-72"/>
              <w:jc w:val="right"/>
              <w:rPr>
                <w:rFonts w:cs="Arial"/>
                <w:sz w:val="18"/>
                <w:szCs w:val="18"/>
              </w:rPr>
            </w:pPr>
            <w:r w:rsidRPr="00D913DF">
              <w:rPr>
                <w:rFonts w:cs="Arial"/>
                <w:sz w:val="18"/>
                <w:szCs w:val="18"/>
                <w:lang w:val="en-GB"/>
              </w:rPr>
              <w:t>890</w:t>
            </w:r>
            <w:r w:rsidR="00DE4BCF" w:rsidRPr="00DB5090">
              <w:rPr>
                <w:rFonts w:cs="Arial"/>
                <w:sz w:val="18"/>
                <w:szCs w:val="18"/>
              </w:rPr>
              <w:t>,</w:t>
            </w:r>
            <w:r w:rsidRPr="00D913DF">
              <w:rPr>
                <w:rFonts w:cs="Arial"/>
                <w:sz w:val="18"/>
                <w:szCs w:val="18"/>
                <w:lang w:val="en-GB"/>
              </w:rPr>
              <w:t>006</w:t>
            </w:r>
          </w:p>
        </w:tc>
        <w:tc>
          <w:tcPr>
            <w:tcW w:w="1296" w:type="dxa"/>
            <w:tcBorders>
              <w:bottom w:val="single" w:sz="4" w:space="0" w:color="auto"/>
            </w:tcBorders>
          </w:tcPr>
          <w:p w14:paraId="58AC4AB9" w14:textId="31B43CF4" w:rsidR="00DE4BCF" w:rsidRPr="00DB5090" w:rsidRDefault="00D913DF" w:rsidP="00DE4BCF">
            <w:pPr>
              <w:ind w:right="-72"/>
              <w:jc w:val="right"/>
              <w:rPr>
                <w:rFonts w:cs="Arial"/>
                <w:sz w:val="18"/>
                <w:szCs w:val="18"/>
              </w:rPr>
            </w:pPr>
            <w:r w:rsidRPr="00D913DF">
              <w:rPr>
                <w:rFonts w:cs="Arial"/>
                <w:sz w:val="18"/>
                <w:szCs w:val="18"/>
                <w:lang w:val="en-GB"/>
              </w:rPr>
              <w:t>857</w:t>
            </w:r>
            <w:r w:rsidR="00DE4BCF" w:rsidRPr="00DB5090">
              <w:rPr>
                <w:rFonts w:cs="Arial"/>
                <w:sz w:val="18"/>
                <w:szCs w:val="18"/>
              </w:rPr>
              <w:t>,</w:t>
            </w:r>
            <w:r w:rsidRPr="00D913DF">
              <w:rPr>
                <w:rFonts w:cs="Arial"/>
                <w:sz w:val="18"/>
                <w:szCs w:val="18"/>
                <w:lang w:val="en-GB"/>
              </w:rPr>
              <w:t>956</w:t>
            </w:r>
          </w:p>
        </w:tc>
        <w:tc>
          <w:tcPr>
            <w:tcW w:w="1296" w:type="dxa"/>
            <w:tcBorders>
              <w:bottom w:val="single" w:sz="4" w:space="0" w:color="auto"/>
            </w:tcBorders>
            <w:shd w:val="clear" w:color="auto" w:fill="FAFAFA"/>
          </w:tcPr>
          <w:p w14:paraId="64BB7DD0" w14:textId="106DBC01" w:rsidR="00DE4BCF" w:rsidRPr="00DB5090" w:rsidRDefault="00D913DF" w:rsidP="00DE4BCF">
            <w:pPr>
              <w:ind w:right="-72"/>
              <w:jc w:val="right"/>
              <w:rPr>
                <w:rFonts w:cs="Arial"/>
                <w:sz w:val="18"/>
                <w:szCs w:val="18"/>
              </w:rPr>
            </w:pPr>
            <w:r w:rsidRPr="00D913DF">
              <w:rPr>
                <w:rFonts w:cs="Arial"/>
                <w:sz w:val="18"/>
                <w:szCs w:val="18"/>
                <w:lang w:val="en-GB"/>
              </w:rPr>
              <w:t>113</w:t>
            </w:r>
            <w:r w:rsidR="00DE4BCF" w:rsidRPr="00DB5090">
              <w:rPr>
                <w:rFonts w:cs="Arial"/>
                <w:sz w:val="18"/>
                <w:szCs w:val="18"/>
              </w:rPr>
              <w:t>,</w:t>
            </w:r>
            <w:r w:rsidRPr="00D913DF">
              <w:rPr>
                <w:rFonts w:cs="Arial"/>
                <w:sz w:val="18"/>
                <w:szCs w:val="18"/>
                <w:lang w:val="en-GB"/>
              </w:rPr>
              <w:t>114</w:t>
            </w:r>
          </w:p>
        </w:tc>
        <w:tc>
          <w:tcPr>
            <w:tcW w:w="1296" w:type="dxa"/>
            <w:tcBorders>
              <w:bottom w:val="single" w:sz="4" w:space="0" w:color="auto"/>
            </w:tcBorders>
          </w:tcPr>
          <w:p w14:paraId="07D66FE7" w14:textId="2A8A1648" w:rsidR="00DE4BCF" w:rsidRPr="00DB5090" w:rsidRDefault="00D913DF" w:rsidP="00DE4BCF">
            <w:pPr>
              <w:ind w:right="-72"/>
              <w:jc w:val="right"/>
              <w:rPr>
                <w:rFonts w:cs="Arial"/>
                <w:sz w:val="18"/>
                <w:szCs w:val="18"/>
              </w:rPr>
            </w:pPr>
            <w:r w:rsidRPr="00D913DF">
              <w:rPr>
                <w:rFonts w:cs="Arial"/>
                <w:sz w:val="18"/>
                <w:szCs w:val="18"/>
                <w:lang w:val="en-GB"/>
              </w:rPr>
              <w:t>95</w:t>
            </w:r>
            <w:r w:rsidR="00DE4BCF" w:rsidRPr="00DB5090">
              <w:rPr>
                <w:rFonts w:cs="Arial"/>
                <w:sz w:val="18"/>
                <w:szCs w:val="18"/>
              </w:rPr>
              <w:t>,</w:t>
            </w:r>
            <w:r w:rsidRPr="00D913DF">
              <w:rPr>
                <w:rFonts w:cs="Arial"/>
                <w:sz w:val="18"/>
                <w:szCs w:val="18"/>
                <w:lang w:val="en-GB"/>
              </w:rPr>
              <w:t>605</w:t>
            </w:r>
          </w:p>
        </w:tc>
        <w:tc>
          <w:tcPr>
            <w:tcW w:w="1296" w:type="dxa"/>
            <w:tcBorders>
              <w:bottom w:val="single" w:sz="4" w:space="0" w:color="auto"/>
            </w:tcBorders>
            <w:shd w:val="clear" w:color="auto" w:fill="FAFAFA"/>
          </w:tcPr>
          <w:p w14:paraId="488FB481" w14:textId="071C0299" w:rsidR="00DE4BCF" w:rsidRPr="00DB5090" w:rsidRDefault="00D913DF" w:rsidP="00DE4BCF">
            <w:pPr>
              <w:ind w:right="-72"/>
              <w:jc w:val="right"/>
              <w:rPr>
                <w:rFonts w:cs="Arial"/>
                <w:sz w:val="18"/>
                <w:szCs w:val="18"/>
              </w:rPr>
            </w:pPr>
            <w:r w:rsidRPr="00D913DF">
              <w:rPr>
                <w:rFonts w:cs="Arial"/>
                <w:sz w:val="18"/>
                <w:szCs w:val="18"/>
                <w:lang w:val="en-GB"/>
              </w:rPr>
              <w:t>100</w:t>
            </w:r>
            <w:r w:rsidR="00DE4BCF" w:rsidRPr="00DB5090">
              <w:rPr>
                <w:rFonts w:cs="Arial"/>
                <w:sz w:val="18"/>
                <w:szCs w:val="18"/>
              </w:rPr>
              <w:t>,</w:t>
            </w:r>
            <w:r w:rsidRPr="00D913DF">
              <w:rPr>
                <w:rFonts w:cs="Arial"/>
                <w:sz w:val="18"/>
                <w:szCs w:val="18"/>
                <w:lang w:val="en-GB"/>
              </w:rPr>
              <w:t>430</w:t>
            </w:r>
          </w:p>
        </w:tc>
        <w:tc>
          <w:tcPr>
            <w:tcW w:w="1296" w:type="dxa"/>
            <w:tcBorders>
              <w:bottom w:val="single" w:sz="4" w:space="0" w:color="auto"/>
            </w:tcBorders>
          </w:tcPr>
          <w:p w14:paraId="4C0C8C8F" w14:textId="67E65062" w:rsidR="00DE4BCF" w:rsidRPr="00DB5090" w:rsidRDefault="00D913DF" w:rsidP="00DE4BCF">
            <w:pPr>
              <w:ind w:right="-72"/>
              <w:jc w:val="right"/>
              <w:rPr>
                <w:rFonts w:cs="Arial"/>
                <w:sz w:val="18"/>
                <w:szCs w:val="18"/>
              </w:rPr>
            </w:pPr>
            <w:r w:rsidRPr="00D913DF">
              <w:rPr>
                <w:rFonts w:cs="Arial"/>
                <w:sz w:val="18"/>
                <w:szCs w:val="18"/>
                <w:lang w:val="en-GB"/>
              </w:rPr>
              <w:t>117</w:t>
            </w:r>
            <w:r w:rsidR="00DE4BCF" w:rsidRPr="00DB5090">
              <w:rPr>
                <w:rFonts w:cs="Arial"/>
                <w:sz w:val="18"/>
                <w:szCs w:val="18"/>
              </w:rPr>
              <w:t>,</w:t>
            </w:r>
            <w:r w:rsidRPr="00D913DF">
              <w:rPr>
                <w:rFonts w:cs="Arial"/>
                <w:sz w:val="18"/>
                <w:szCs w:val="18"/>
                <w:lang w:val="en-GB"/>
              </w:rPr>
              <w:t>387</w:t>
            </w:r>
          </w:p>
        </w:tc>
        <w:tc>
          <w:tcPr>
            <w:tcW w:w="1296" w:type="dxa"/>
            <w:tcBorders>
              <w:bottom w:val="single" w:sz="4" w:space="0" w:color="auto"/>
            </w:tcBorders>
            <w:shd w:val="clear" w:color="auto" w:fill="FAFAFA"/>
          </w:tcPr>
          <w:p w14:paraId="18791FAC" w14:textId="145B5F30" w:rsidR="00DE4BCF" w:rsidRPr="00DB5090" w:rsidRDefault="00D913DF" w:rsidP="00DE4BCF">
            <w:pPr>
              <w:ind w:right="-72"/>
              <w:jc w:val="right"/>
              <w:rPr>
                <w:rFonts w:cs="Arial"/>
                <w:sz w:val="18"/>
                <w:szCs w:val="18"/>
              </w:rPr>
            </w:pPr>
            <w:r w:rsidRPr="00D913DF">
              <w:rPr>
                <w:rFonts w:cs="Arial"/>
                <w:sz w:val="18"/>
                <w:szCs w:val="18"/>
                <w:lang w:val="en-GB"/>
              </w:rPr>
              <w:t>303</w:t>
            </w:r>
            <w:r w:rsidR="00DE4BCF" w:rsidRPr="00DB5090">
              <w:rPr>
                <w:rFonts w:cs="Arial"/>
                <w:sz w:val="18"/>
                <w:szCs w:val="18"/>
              </w:rPr>
              <w:t>,</w:t>
            </w:r>
            <w:r w:rsidRPr="00D913DF">
              <w:rPr>
                <w:rFonts w:cs="Arial"/>
                <w:sz w:val="18"/>
                <w:szCs w:val="18"/>
                <w:lang w:val="en-GB"/>
              </w:rPr>
              <w:t>993</w:t>
            </w:r>
          </w:p>
        </w:tc>
        <w:tc>
          <w:tcPr>
            <w:tcW w:w="1296" w:type="dxa"/>
            <w:tcBorders>
              <w:bottom w:val="single" w:sz="4" w:space="0" w:color="auto"/>
            </w:tcBorders>
          </w:tcPr>
          <w:p w14:paraId="79C0B52A" w14:textId="5D4151B2" w:rsidR="00DE4BCF" w:rsidRPr="00DB5090" w:rsidRDefault="00D913DF" w:rsidP="00DE4BCF">
            <w:pPr>
              <w:ind w:right="-72"/>
              <w:jc w:val="right"/>
              <w:rPr>
                <w:rFonts w:cs="Arial"/>
                <w:sz w:val="18"/>
                <w:szCs w:val="18"/>
                <w:lang w:val="en-GB"/>
              </w:rPr>
            </w:pPr>
            <w:r w:rsidRPr="00D913DF">
              <w:rPr>
                <w:rFonts w:cs="Arial"/>
                <w:sz w:val="18"/>
                <w:szCs w:val="18"/>
                <w:lang w:val="en-GB"/>
              </w:rPr>
              <w:t>332</w:t>
            </w:r>
            <w:r w:rsidR="00DE4BCF" w:rsidRPr="00DB5090">
              <w:rPr>
                <w:rFonts w:cs="Arial"/>
                <w:sz w:val="18"/>
                <w:szCs w:val="18"/>
                <w:lang w:val="en-GB"/>
              </w:rPr>
              <w:t>,</w:t>
            </w:r>
            <w:r w:rsidRPr="00D913DF">
              <w:rPr>
                <w:rFonts w:cs="Arial"/>
                <w:sz w:val="18"/>
                <w:szCs w:val="18"/>
                <w:lang w:val="en-GB"/>
              </w:rPr>
              <w:t>583</w:t>
            </w:r>
          </w:p>
        </w:tc>
      </w:tr>
      <w:tr w:rsidR="00DE4BCF" w:rsidRPr="00DB5090" w14:paraId="358798A5" w14:textId="77777777" w:rsidTr="00DB5090">
        <w:trPr>
          <w:cantSplit/>
        </w:trPr>
        <w:tc>
          <w:tcPr>
            <w:tcW w:w="2430" w:type="dxa"/>
          </w:tcPr>
          <w:p w14:paraId="3699838B" w14:textId="77777777" w:rsidR="00DE4BCF" w:rsidRPr="00DB5090" w:rsidRDefault="00DE4BCF" w:rsidP="00DE4BCF">
            <w:pPr>
              <w:ind w:left="-105" w:right="-126"/>
              <w:jc w:val="left"/>
              <w:rPr>
                <w:rFonts w:cs="Arial"/>
                <w:spacing w:val="-6"/>
                <w:sz w:val="18"/>
                <w:szCs w:val="18"/>
              </w:rPr>
            </w:pPr>
          </w:p>
        </w:tc>
        <w:tc>
          <w:tcPr>
            <w:tcW w:w="1296" w:type="dxa"/>
            <w:tcBorders>
              <w:top w:val="single" w:sz="4" w:space="0" w:color="auto"/>
            </w:tcBorders>
            <w:shd w:val="clear" w:color="auto" w:fill="FAFAFA"/>
          </w:tcPr>
          <w:p w14:paraId="3A584722"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67ADC2CF"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101768C7"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6D1B4B25"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4B1EB4C4"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74099373"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2E6A9139"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495207A8"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6AFC8A9A"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755E163A" w14:textId="77777777" w:rsidR="00DE4BCF" w:rsidRPr="00DB5090" w:rsidRDefault="00DE4BCF" w:rsidP="00DE4BCF">
            <w:pPr>
              <w:ind w:left="-43" w:right="-72"/>
              <w:jc w:val="right"/>
              <w:rPr>
                <w:rFonts w:cs="Arial"/>
                <w:sz w:val="18"/>
                <w:szCs w:val="18"/>
              </w:rPr>
            </w:pPr>
          </w:p>
        </w:tc>
      </w:tr>
      <w:tr w:rsidR="00DE4BCF" w:rsidRPr="00DB5090" w14:paraId="17515279" w14:textId="77777777" w:rsidTr="00DB5090">
        <w:trPr>
          <w:cantSplit/>
        </w:trPr>
        <w:tc>
          <w:tcPr>
            <w:tcW w:w="2430" w:type="dxa"/>
          </w:tcPr>
          <w:p w14:paraId="2DF7C93C" w14:textId="77777777" w:rsidR="00DE4BCF" w:rsidRPr="00DB5090" w:rsidRDefault="00DE4BCF" w:rsidP="00DE4BCF">
            <w:pPr>
              <w:ind w:left="-105" w:right="-126"/>
              <w:jc w:val="left"/>
              <w:rPr>
                <w:rFonts w:cs="Arial"/>
                <w:spacing w:val="-6"/>
                <w:sz w:val="18"/>
                <w:szCs w:val="18"/>
              </w:rPr>
            </w:pPr>
            <w:r w:rsidRPr="00DB5090">
              <w:rPr>
                <w:rFonts w:cs="Arial"/>
                <w:spacing w:val="-6"/>
                <w:sz w:val="18"/>
                <w:szCs w:val="18"/>
              </w:rPr>
              <w:t>Non-controlling assets</w:t>
            </w:r>
          </w:p>
        </w:tc>
        <w:tc>
          <w:tcPr>
            <w:tcW w:w="1296" w:type="dxa"/>
            <w:tcBorders>
              <w:bottom w:val="single" w:sz="4" w:space="0" w:color="auto"/>
            </w:tcBorders>
            <w:shd w:val="clear" w:color="auto" w:fill="FAFAFA"/>
          </w:tcPr>
          <w:p w14:paraId="15EFCDBA" w14:textId="4C0ABF3A" w:rsidR="00DE4BCF" w:rsidRPr="00DB5090" w:rsidRDefault="00D913DF" w:rsidP="00DE4BCF">
            <w:pPr>
              <w:ind w:right="-72"/>
              <w:jc w:val="right"/>
              <w:rPr>
                <w:rFonts w:cs="Arial"/>
                <w:sz w:val="18"/>
                <w:szCs w:val="18"/>
              </w:rPr>
            </w:pPr>
            <w:r w:rsidRPr="00D913DF">
              <w:rPr>
                <w:rFonts w:cs="Arial"/>
                <w:sz w:val="18"/>
                <w:szCs w:val="18"/>
                <w:lang w:val="en-GB"/>
              </w:rPr>
              <w:t>236</w:t>
            </w:r>
            <w:r w:rsidR="00DE4BCF" w:rsidRPr="00DB5090">
              <w:rPr>
                <w:rFonts w:cs="Arial"/>
                <w:sz w:val="18"/>
                <w:szCs w:val="18"/>
              </w:rPr>
              <w:t>,</w:t>
            </w:r>
            <w:r w:rsidRPr="00D913DF">
              <w:rPr>
                <w:rFonts w:cs="Arial"/>
                <w:sz w:val="18"/>
                <w:szCs w:val="18"/>
                <w:lang w:val="en-GB"/>
              </w:rPr>
              <w:t>470</w:t>
            </w:r>
          </w:p>
        </w:tc>
        <w:tc>
          <w:tcPr>
            <w:tcW w:w="1296" w:type="dxa"/>
            <w:tcBorders>
              <w:bottom w:val="single" w:sz="4" w:space="0" w:color="auto"/>
            </w:tcBorders>
          </w:tcPr>
          <w:p w14:paraId="2BB424A0" w14:textId="393E4D77" w:rsidR="00DE4BCF" w:rsidRPr="00DB5090" w:rsidRDefault="00D913DF" w:rsidP="00DE4BCF">
            <w:pPr>
              <w:ind w:right="-72"/>
              <w:jc w:val="right"/>
              <w:rPr>
                <w:rFonts w:cs="Arial"/>
                <w:sz w:val="18"/>
                <w:szCs w:val="18"/>
              </w:rPr>
            </w:pPr>
            <w:r w:rsidRPr="00D913DF">
              <w:rPr>
                <w:rFonts w:cs="Arial"/>
                <w:sz w:val="18"/>
                <w:szCs w:val="18"/>
                <w:lang w:val="en-GB"/>
              </w:rPr>
              <w:t>552</w:t>
            </w:r>
            <w:r w:rsidR="00DE4BCF" w:rsidRPr="00DB5090">
              <w:rPr>
                <w:rFonts w:cs="Arial"/>
                <w:sz w:val="18"/>
                <w:szCs w:val="18"/>
              </w:rPr>
              <w:t>,</w:t>
            </w:r>
            <w:r w:rsidRPr="00D913DF">
              <w:rPr>
                <w:rFonts w:cs="Arial"/>
                <w:sz w:val="18"/>
                <w:szCs w:val="18"/>
                <w:lang w:val="en-GB"/>
              </w:rPr>
              <w:t>568</w:t>
            </w:r>
          </w:p>
        </w:tc>
        <w:tc>
          <w:tcPr>
            <w:tcW w:w="1296" w:type="dxa"/>
            <w:tcBorders>
              <w:bottom w:val="single" w:sz="4" w:space="0" w:color="auto"/>
            </w:tcBorders>
            <w:shd w:val="clear" w:color="auto" w:fill="FAFAFA"/>
          </w:tcPr>
          <w:p w14:paraId="38EDCF9D" w14:textId="7F6BDA96" w:rsidR="00DE4BCF" w:rsidRPr="00DB5090" w:rsidRDefault="00D913DF" w:rsidP="00DE4BCF">
            <w:pPr>
              <w:ind w:right="-72"/>
              <w:jc w:val="right"/>
              <w:rPr>
                <w:rFonts w:cs="Arial"/>
                <w:sz w:val="18"/>
                <w:szCs w:val="18"/>
              </w:rPr>
            </w:pPr>
            <w:r w:rsidRPr="00D913DF">
              <w:rPr>
                <w:rFonts w:cs="Arial"/>
                <w:sz w:val="18"/>
                <w:szCs w:val="18"/>
                <w:lang w:val="en-GB"/>
              </w:rPr>
              <w:t>75</w:t>
            </w:r>
            <w:r w:rsidR="00DE4BCF" w:rsidRPr="00DB5090">
              <w:rPr>
                <w:rFonts w:cs="Arial"/>
                <w:sz w:val="18"/>
                <w:szCs w:val="18"/>
              </w:rPr>
              <w:t>,</w:t>
            </w:r>
            <w:r w:rsidRPr="00D913DF">
              <w:rPr>
                <w:rFonts w:cs="Arial"/>
                <w:sz w:val="18"/>
                <w:szCs w:val="18"/>
                <w:lang w:val="en-GB"/>
              </w:rPr>
              <w:t>117</w:t>
            </w:r>
          </w:p>
        </w:tc>
        <w:tc>
          <w:tcPr>
            <w:tcW w:w="1296" w:type="dxa"/>
            <w:tcBorders>
              <w:bottom w:val="single" w:sz="4" w:space="0" w:color="auto"/>
            </w:tcBorders>
          </w:tcPr>
          <w:p w14:paraId="16428A70" w14:textId="37FFA3B9" w:rsidR="00DE4BCF" w:rsidRPr="00DB5090" w:rsidRDefault="00D913DF" w:rsidP="00DE4BCF">
            <w:pPr>
              <w:ind w:right="-72"/>
              <w:jc w:val="right"/>
              <w:rPr>
                <w:rFonts w:cs="Arial"/>
                <w:sz w:val="18"/>
                <w:szCs w:val="18"/>
              </w:rPr>
            </w:pPr>
            <w:r w:rsidRPr="00D913DF">
              <w:rPr>
                <w:rFonts w:cs="Arial"/>
                <w:sz w:val="18"/>
                <w:szCs w:val="18"/>
                <w:lang w:val="en-GB"/>
              </w:rPr>
              <w:t>72</w:t>
            </w:r>
            <w:r w:rsidR="00DE4BCF" w:rsidRPr="00DB5090">
              <w:rPr>
                <w:rFonts w:cs="Arial"/>
                <w:sz w:val="18"/>
                <w:szCs w:val="18"/>
              </w:rPr>
              <w:t>,</w:t>
            </w:r>
            <w:r w:rsidRPr="00D913DF">
              <w:rPr>
                <w:rFonts w:cs="Arial"/>
                <w:sz w:val="18"/>
                <w:szCs w:val="18"/>
                <w:lang w:val="en-GB"/>
              </w:rPr>
              <w:t>669</w:t>
            </w:r>
          </w:p>
        </w:tc>
        <w:tc>
          <w:tcPr>
            <w:tcW w:w="1296" w:type="dxa"/>
            <w:tcBorders>
              <w:bottom w:val="single" w:sz="4" w:space="0" w:color="auto"/>
            </w:tcBorders>
            <w:shd w:val="clear" w:color="auto" w:fill="FAFAFA"/>
          </w:tcPr>
          <w:p w14:paraId="11C59A58" w14:textId="4D0B32C8" w:rsidR="00DE4BCF" w:rsidRPr="00DB5090" w:rsidRDefault="00D913DF" w:rsidP="00DE4BCF">
            <w:pPr>
              <w:ind w:right="-72"/>
              <w:jc w:val="right"/>
              <w:rPr>
                <w:rFonts w:cs="Arial"/>
                <w:sz w:val="18"/>
                <w:szCs w:val="18"/>
              </w:rPr>
            </w:pPr>
            <w:r w:rsidRPr="00D913DF">
              <w:rPr>
                <w:rFonts w:cs="Arial"/>
                <w:sz w:val="18"/>
                <w:szCs w:val="18"/>
                <w:lang w:val="en-GB"/>
              </w:rPr>
              <w:t>16</w:t>
            </w:r>
            <w:r w:rsidR="00DE4BCF" w:rsidRPr="00DB5090">
              <w:rPr>
                <w:rFonts w:cs="Arial"/>
                <w:sz w:val="18"/>
                <w:szCs w:val="18"/>
              </w:rPr>
              <w:t>,</w:t>
            </w:r>
            <w:r w:rsidRPr="00D913DF">
              <w:rPr>
                <w:rFonts w:cs="Arial"/>
                <w:sz w:val="18"/>
                <w:szCs w:val="18"/>
                <w:lang w:val="en-GB"/>
              </w:rPr>
              <w:t>967</w:t>
            </w:r>
          </w:p>
        </w:tc>
        <w:tc>
          <w:tcPr>
            <w:tcW w:w="1296" w:type="dxa"/>
            <w:tcBorders>
              <w:bottom w:val="single" w:sz="4" w:space="0" w:color="auto"/>
            </w:tcBorders>
          </w:tcPr>
          <w:p w14:paraId="64BEE986" w14:textId="63327767" w:rsidR="00DE4BCF" w:rsidRPr="00DB5090" w:rsidRDefault="00D913DF" w:rsidP="00DE4BCF">
            <w:pPr>
              <w:ind w:right="-72"/>
              <w:jc w:val="right"/>
              <w:rPr>
                <w:rFonts w:cs="Arial"/>
                <w:sz w:val="18"/>
                <w:szCs w:val="18"/>
              </w:rPr>
            </w:pPr>
            <w:r w:rsidRPr="00D913DF">
              <w:rPr>
                <w:rFonts w:cs="Arial"/>
                <w:sz w:val="18"/>
                <w:szCs w:val="18"/>
                <w:lang w:val="en-GB"/>
              </w:rPr>
              <w:t>38</w:t>
            </w:r>
            <w:r w:rsidR="00DE4BCF" w:rsidRPr="00DB5090">
              <w:rPr>
                <w:rFonts w:cs="Arial"/>
                <w:sz w:val="18"/>
                <w:szCs w:val="18"/>
              </w:rPr>
              <w:t>,</w:t>
            </w:r>
            <w:r w:rsidRPr="00D913DF">
              <w:rPr>
                <w:rFonts w:cs="Arial"/>
                <w:sz w:val="18"/>
                <w:szCs w:val="18"/>
                <w:lang w:val="en-GB"/>
              </w:rPr>
              <w:t>242</w:t>
            </w:r>
          </w:p>
        </w:tc>
        <w:tc>
          <w:tcPr>
            <w:tcW w:w="1296" w:type="dxa"/>
            <w:tcBorders>
              <w:bottom w:val="single" w:sz="4" w:space="0" w:color="auto"/>
            </w:tcBorders>
            <w:shd w:val="clear" w:color="auto" w:fill="FAFAFA"/>
          </w:tcPr>
          <w:p w14:paraId="0B11A56E" w14:textId="37C459F3" w:rsidR="00DE4BCF" w:rsidRPr="00DB5090" w:rsidRDefault="00D913DF" w:rsidP="00DE4BCF">
            <w:pPr>
              <w:ind w:right="-72"/>
              <w:jc w:val="right"/>
              <w:rPr>
                <w:rFonts w:cs="Arial"/>
                <w:sz w:val="18"/>
                <w:szCs w:val="18"/>
              </w:rPr>
            </w:pPr>
            <w:r w:rsidRPr="00D913DF">
              <w:rPr>
                <w:rFonts w:cs="Arial"/>
                <w:sz w:val="18"/>
                <w:szCs w:val="18"/>
                <w:lang w:val="en-GB"/>
              </w:rPr>
              <w:t>15</w:t>
            </w:r>
            <w:r w:rsidR="00DE4BCF" w:rsidRPr="00DB5090">
              <w:rPr>
                <w:rFonts w:cs="Arial"/>
                <w:sz w:val="18"/>
                <w:szCs w:val="18"/>
              </w:rPr>
              <w:t>,</w:t>
            </w:r>
            <w:r w:rsidRPr="00D913DF">
              <w:rPr>
                <w:rFonts w:cs="Arial"/>
                <w:sz w:val="18"/>
                <w:szCs w:val="18"/>
                <w:lang w:val="en-GB"/>
              </w:rPr>
              <w:t>065</w:t>
            </w:r>
          </w:p>
        </w:tc>
        <w:tc>
          <w:tcPr>
            <w:tcW w:w="1296" w:type="dxa"/>
            <w:tcBorders>
              <w:bottom w:val="single" w:sz="4" w:space="0" w:color="auto"/>
            </w:tcBorders>
          </w:tcPr>
          <w:p w14:paraId="3F042814" w14:textId="67CD206E" w:rsidR="00DE4BCF" w:rsidRPr="00DB5090" w:rsidRDefault="00D913DF" w:rsidP="00DE4BCF">
            <w:pPr>
              <w:ind w:right="-72"/>
              <w:jc w:val="right"/>
              <w:rPr>
                <w:rFonts w:cs="Arial"/>
                <w:sz w:val="18"/>
                <w:szCs w:val="18"/>
              </w:rPr>
            </w:pPr>
            <w:r w:rsidRPr="00D913DF">
              <w:rPr>
                <w:rFonts w:cs="Arial"/>
                <w:sz w:val="18"/>
                <w:szCs w:val="18"/>
                <w:lang w:val="en-GB"/>
              </w:rPr>
              <w:t>46</w:t>
            </w:r>
            <w:r w:rsidR="00DE4BCF" w:rsidRPr="00DB5090">
              <w:rPr>
                <w:rFonts w:cs="Arial"/>
                <w:sz w:val="18"/>
                <w:szCs w:val="18"/>
              </w:rPr>
              <w:t>,</w:t>
            </w:r>
            <w:r w:rsidRPr="00D913DF">
              <w:rPr>
                <w:rFonts w:cs="Arial"/>
                <w:sz w:val="18"/>
                <w:szCs w:val="18"/>
                <w:lang w:val="en-GB"/>
              </w:rPr>
              <w:t>955</w:t>
            </w:r>
          </w:p>
        </w:tc>
        <w:tc>
          <w:tcPr>
            <w:tcW w:w="1296" w:type="dxa"/>
            <w:tcBorders>
              <w:bottom w:val="single" w:sz="4" w:space="0" w:color="auto"/>
            </w:tcBorders>
            <w:shd w:val="clear" w:color="auto" w:fill="FAFAFA"/>
          </w:tcPr>
          <w:p w14:paraId="1D826D2C" w14:textId="1C11828B" w:rsidR="00DE4BCF" w:rsidRPr="00DB5090" w:rsidRDefault="00D913DF" w:rsidP="00DE4BCF">
            <w:pPr>
              <w:ind w:right="-72"/>
              <w:jc w:val="right"/>
              <w:rPr>
                <w:rFonts w:cs="Arial"/>
                <w:sz w:val="18"/>
                <w:szCs w:val="18"/>
              </w:rPr>
            </w:pPr>
            <w:r w:rsidRPr="00D913DF">
              <w:rPr>
                <w:rFonts w:cs="Arial"/>
                <w:sz w:val="18"/>
                <w:szCs w:val="18"/>
                <w:lang w:val="en-GB"/>
              </w:rPr>
              <w:t>60</w:t>
            </w:r>
            <w:r w:rsidR="00DE4BCF" w:rsidRPr="00DB5090">
              <w:rPr>
                <w:rFonts w:cs="Arial"/>
                <w:sz w:val="18"/>
                <w:szCs w:val="18"/>
              </w:rPr>
              <w:t>,</w:t>
            </w:r>
            <w:r w:rsidRPr="00D913DF">
              <w:rPr>
                <w:rFonts w:cs="Arial"/>
                <w:sz w:val="18"/>
                <w:szCs w:val="18"/>
                <w:lang w:val="en-GB"/>
              </w:rPr>
              <w:t>799</w:t>
            </w:r>
          </w:p>
        </w:tc>
        <w:tc>
          <w:tcPr>
            <w:tcW w:w="1296" w:type="dxa"/>
            <w:tcBorders>
              <w:bottom w:val="single" w:sz="4" w:space="0" w:color="auto"/>
            </w:tcBorders>
          </w:tcPr>
          <w:p w14:paraId="2FA2E5A9" w14:textId="5BE7563F" w:rsidR="00DE4BCF" w:rsidRPr="00DB5090" w:rsidRDefault="00D913DF" w:rsidP="00DE4BCF">
            <w:pPr>
              <w:ind w:right="-72"/>
              <w:jc w:val="right"/>
              <w:rPr>
                <w:rFonts w:cs="Arial"/>
                <w:sz w:val="18"/>
                <w:szCs w:val="18"/>
                <w:lang w:val="en-GB"/>
              </w:rPr>
            </w:pPr>
            <w:r w:rsidRPr="00D913DF">
              <w:rPr>
                <w:rFonts w:cs="Arial"/>
                <w:sz w:val="18"/>
                <w:szCs w:val="18"/>
                <w:lang w:val="en-GB"/>
              </w:rPr>
              <w:t>66</w:t>
            </w:r>
            <w:r w:rsidR="00DE4BCF" w:rsidRPr="00DB5090">
              <w:rPr>
                <w:rFonts w:cs="Arial"/>
                <w:sz w:val="18"/>
                <w:szCs w:val="18"/>
                <w:lang w:val="en-GB"/>
              </w:rPr>
              <w:t>,</w:t>
            </w:r>
            <w:r w:rsidRPr="00D913DF">
              <w:rPr>
                <w:rFonts w:cs="Arial"/>
                <w:sz w:val="18"/>
                <w:szCs w:val="18"/>
                <w:lang w:val="en-GB"/>
              </w:rPr>
              <w:t>517</w:t>
            </w:r>
          </w:p>
        </w:tc>
      </w:tr>
    </w:tbl>
    <w:p w14:paraId="25D5A9C6" w14:textId="77777777" w:rsidR="00446DC1" w:rsidRPr="00DB5090" w:rsidRDefault="00446DC1" w:rsidP="002D1505">
      <w:pPr>
        <w:tabs>
          <w:tab w:val="left" w:pos="540"/>
          <w:tab w:val="left" w:pos="720"/>
          <w:tab w:val="left" w:pos="1440"/>
          <w:tab w:val="right" w:pos="7200"/>
          <w:tab w:val="right" w:pos="8540"/>
        </w:tabs>
        <w:ind w:right="-43"/>
        <w:jc w:val="thaiDistribute"/>
        <w:rPr>
          <w:rFonts w:cs="Arial"/>
          <w:b/>
          <w:bCs/>
          <w:lang w:val="en-GB"/>
        </w:rPr>
      </w:pPr>
    </w:p>
    <w:p w14:paraId="10DEE527" w14:textId="77777777" w:rsidR="00BE231D" w:rsidRPr="00DB5090" w:rsidRDefault="00BE231D" w:rsidP="00A4544E">
      <w:pPr>
        <w:tabs>
          <w:tab w:val="left" w:pos="720"/>
          <w:tab w:val="left" w:pos="1440"/>
          <w:tab w:val="right" w:pos="7200"/>
          <w:tab w:val="right" w:pos="8540"/>
        </w:tabs>
        <w:ind w:right="-43"/>
        <w:jc w:val="thaiDistribute"/>
        <w:rPr>
          <w:rFonts w:cs="Arial"/>
          <w:b/>
          <w:bCs/>
        </w:rPr>
      </w:pPr>
      <w:bookmarkStart w:id="33" w:name="_Hlk32407793"/>
      <w:r w:rsidRPr="00DB5090">
        <w:rPr>
          <w:rFonts w:cs="Arial"/>
          <w:b/>
          <w:bCs/>
        </w:rPr>
        <w:br w:type="page"/>
      </w:r>
    </w:p>
    <w:p w14:paraId="5209C2F0" w14:textId="77777777" w:rsidR="003D5E68" w:rsidRPr="00DB5090" w:rsidRDefault="003D5E68" w:rsidP="00A4544E">
      <w:pPr>
        <w:tabs>
          <w:tab w:val="left" w:pos="720"/>
          <w:tab w:val="left" w:pos="1440"/>
          <w:tab w:val="right" w:pos="7200"/>
          <w:tab w:val="right" w:pos="8540"/>
        </w:tabs>
        <w:ind w:right="-43"/>
        <w:jc w:val="thaiDistribute"/>
        <w:rPr>
          <w:rFonts w:cs="Arial"/>
          <w:b/>
          <w:bCs/>
        </w:rPr>
      </w:pPr>
    </w:p>
    <w:p w14:paraId="5B884CC0" w14:textId="77777777" w:rsidR="00446DC1" w:rsidRPr="00DB5090" w:rsidRDefault="00446DC1" w:rsidP="00A4544E">
      <w:pPr>
        <w:tabs>
          <w:tab w:val="left" w:pos="720"/>
          <w:tab w:val="left" w:pos="1440"/>
          <w:tab w:val="right" w:pos="7200"/>
          <w:tab w:val="right" w:pos="8540"/>
        </w:tabs>
        <w:ind w:right="-43"/>
        <w:jc w:val="thaiDistribute"/>
        <w:rPr>
          <w:rFonts w:cs="Arial"/>
          <w:i/>
          <w:iCs/>
        </w:rPr>
      </w:pPr>
      <w:proofErr w:type="spellStart"/>
      <w:r w:rsidRPr="00DB5090">
        <w:rPr>
          <w:rFonts w:cs="Arial"/>
          <w:i/>
          <w:iCs/>
        </w:rPr>
        <w:t>Summarised</w:t>
      </w:r>
      <w:proofErr w:type="spellEnd"/>
      <w:r w:rsidRPr="00DB5090">
        <w:rPr>
          <w:rFonts w:cs="Arial"/>
          <w:i/>
          <w:iCs/>
        </w:rPr>
        <w:t xml:space="preserve"> statement of comprehensive income</w:t>
      </w:r>
    </w:p>
    <w:bookmarkEnd w:id="33"/>
    <w:p w14:paraId="16F53A3E" w14:textId="77777777" w:rsidR="00322E8D" w:rsidRPr="00DB5090" w:rsidRDefault="00322E8D" w:rsidP="0007195B">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547A84" w:rsidRPr="00DB5090" w14:paraId="48A9D4D5" w14:textId="77777777" w:rsidTr="00D44F8E">
        <w:trPr>
          <w:cantSplit/>
        </w:trPr>
        <w:tc>
          <w:tcPr>
            <w:tcW w:w="2430" w:type="dxa"/>
          </w:tcPr>
          <w:p w14:paraId="58C823DB" w14:textId="77777777" w:rsidR="00547A84" w:rsidRPr="00DB5090" w:rsidRDefault="00547A84" w:rsidP="00FD0C0E">
            <w:pPr>
              <w:ind w:left="-105" w:right="-126"/>
              <w:rPr>
                <w:rFonts w:cs="Arial"/>
                <w:sz w:val="18"/>
                <w:szCs w:val="18"/>
              </w:rPr>
            </w:pPr>
          </w:p>
        </w:tc>
        <w:tc>
          <w:tcPr>
            <w:tcW w:w="12960" w:type="dxa"/>
            <w:gridSpan w:val="10"/>
            <w:vAlign w:val="bottom"/>
          </w:tcPr>
          <w:p w14:paraId="23211EDD" w14:textId="08A85C7E" w:rsidR="00547A84" w:rsidRPr="00DB5090" w:rsidRDefault="00547A84" w:rsidP="00547A84">
            <w:pPr>
              <w:ind w:left="-43" w:right="-72"/>
              <w:jc w:val="center"/>
              <w:rPr>
                <w:rFonts w:cs="Arial"/>
                <w:b/>
                <w:bCs/>
                <w:sz w:val="18"/>
                <w:szCs w:val="18"/>
                <w:lang w:val="en-GB"/>
              </w:rPr>
            </w:pPr>
            <w:r w:rsidRPr="00DB5090">
              <w:rPr>
                <w:rFonts w:cs="Arial"/>
                <w:b/>
                <w:bCs/>
                <w:sz w:val="18"/>
                <w:szCs w:val="18"/>
              </w:rPr>
              <w:t xml:space="preserve">For the year ended </w:t>
            </w:r>
            <w:r w:rsidR="00D913DF" w:rsidRPr="00D913DF">
              <w:rPr>
                <w:rFonts w:cs="Arial"/>
                <w:b/>
                <w:bCs/>
                <w:sz w:val="18"/>
                <w:szCs w:val="18"/>
                <w:lang w:val="en-GB"/>
              </w:rPr>
              <w:t>31</w:t>
            </w:r>
            <w:r w:rsidRPr="00DB5090">
              <w:rPr>
                <w:rFonts w:cs="Arial"/>
                <w:b/>
                <w:bCs/>
                <w:sz w:val="18"/>
                <w:szCs w:val="18"/>
              </w:rPr>
              <w:t xml:space="preserve"> December</w:t>
            </w:r>
          </w:p>
        </w:tc>
      </w:tr>
      <w:tr w:rsidR="00547A84" w:rsidRPr="00DB5090" w14:paraId="23FDA648" w14:textId="77777777" w:rsidTr="00D44F8E">
        <w:trPr>
          <w:cantSplit/>
        </w:trPr>
        <w:tc>
          <w:tcPr>
            <w:tcW w:w="2430" w:type="dxa"/>
          </w:tcPr>
          <w:p w14:paraId="21773D37" w14:textId="77777777" w:rsidR="00547A84" w:rsidRPr="00DB5090" w:rsidRDefault="00547A84" w:rsidP="00FD0C0E">
            <w:pPr>
              <w:ind w:left="-105" w:right="-126"/>
              <w:rPr>
                <w:rFonts w:cs="Arial"/>
                <w:sz w:val="18"/>
                <w:szCs w:val="18"/>
              </w:rPr>
            </w:pPr>
          </w:p>
        </w:tc>
        <w:tc>
          <w:tcPr>
            <w:tcW w:w="2592" w:type="dxa"/>
            <w:gridSpan w:val="2"/>
            <w:tcBorders>
              <w:top w:val="single" w:sz="4" w:space="0" w:color="auto"/>
            </w:tcBorders>
            <w:vAlign w:val="bottom"/>
          </w:tcPr>
          <w:p w14:paraId="70A82787" w14:textId="77777777" w:rsidR="00547A84" w:rsidRPr="00DB5090" w:rsidRDefault="00547A84" w:rsidP="00547A84">
            <w:pPr>
              <w:ind w:left="-43" w:right="-72"/>
              <w:jc w:val="center"/>
              <w:rPr>
                <w:rFonts w:cs="Arial"/>
                <w:b/>
                <w:bCs/>
                <w:sz w:val="18"/>
                <w:szCs w:val="18"/>
              </w:rPr>
            </w:pPr>
            <w:proofErr w:type="spellStart"/>
            <w:r w:rsidRPr="00DB5090">
              <w:rPr>
                <w:rFonts w:cs="Arial"/>
                <w:b/>
                <w:bCs/>
                <w:sz w:val="18"/>
                <w:szCs w:val="18"/>
              </w:rPr>
              <w:t>Pitsanuloke</w:t>
            </w:r>
            <w:proofErr w:type="spellEnd"/>
            <w:r w:rsidRPr="00DB5090">
              <w:rPr>
                <w:rFonts w:cs="Arial"/>
                <w:b/>
                <w:bCs/>
                <w:sz w:val="18"/>
                <w:szCs w:val="18"/>
              </w:rPr>
              <w:t xml:space="preserve"> Medical </w:t>
            </w:r>
          </w:p>
          <w:p w14:paraId="76742910" w14:textId="7E014C77" w:rsidR="00547A84" w:rsidRPr="00DB5090" w:rsidRDefault="00547A84" w:rsidP="00547A84">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12DF7D20" w14:textId="77777777" w:rsidR="00547A84" w:rsidRPr="00DB5090" w:rsidRDefault="00547A84" w:rsidP="00547A84">
            <w:pPr>
              <w:ind w:left="-43" w:right="-72"/>
              <w:jc w:val="center"/>
              <w:rPr>
                <w:rFonts w:cs="Arial"/>
                <w:b/>
                <w:bCs/>
                <w:sz w:val="18"/>
                <w:szCs w:val="18"/>
              </w:rPr>
            </w:pPr>
            <w:proofErr w:type="spellStart"/>
            <w:r w:rsidRPr="00DB5090">
              <w:rPr>
                <w:rFonts w:cs="Arial"/>
                <w:b/>
                <w:bCs/>
                <w:sz w:val="18"/>
                <w:szCs w:val="18"/>
              </w:rPr>
              <w:t>Paknampo</w:t>
            </w:r>
            <w:proofErr w:type="spellEnd"/>
            <w:r w:rsidRPr="00DB5090">
              <w:rPr>
                <w:rFonts w:cs="Arial"/>
                <w:b/>
                <w:bCs/>
                <w:sz w:val="18"/>
                <w:szCs w:val="18"/>
              </w:rPr>
              <w:t xml:space="preserve"> Hospital </w:t>
            </w:r>
          </w:p>
          <w:p w14:paraId="615852F5" w14:textId="22CFECE6" w:rsidR="00547A84" w:rsidRPr="00DB5090" w:rsidRDefault="00547A84" w:rsidP="00547A84">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1DBFF6D8" w14:textId="77777777" w:rsidR="00547A84" w:rsidRPr="00DB5090" w:rsidRDefault="00547A84" w:rsidP="00547A84">
            <w:pPr>
              <w:ind w:left="-43" w:right="-72"/>
              <w:jc w:val="center"/>
              <w:rPr>
                <w:rFonts w:cs="Arial"/>
                <w:b/>
                <w:bCs/>
                <w:sz w:val="18"/>
                <w:szCs w:val="18"/>
                <w:lang w:val="en-GB"/>
              </w:rPr>
            </w:pPr>
            <w:r w:rsidRPr="00DB5090">
              <w:rPr>
                <w:rFonts w:cs="Arial"/>
                <w:b/>
                <w:bCs/>
                <w:sz w:val="18"/>
                <w:szCs w:val="18"/>
                <w:lang w:val="en-GB"/>
              </w:rPr>
              <w:t xml:space="preserve">Union </w:t>
            </w:r>
            <w:proofErr w:type="spellStart"/>
            <w:r w:rsidRPr="00DB5090">
              <w:rPr>
                <w:rFonts w:cs="Arial"/>
                <w:b/>
                <w:bCs/>
                <w:sz w:val="18"/>
                <w:szCs w:val="18"/>
                <w:lang w:val="en-GB"/>
              </w:rPr>
              <w:t>Pichit</w:t>
            </w:r>
            <w:proofErr w:type="spellEnd"/>
            <w:r w:rsidRPr="00DB5090">
              <w:rPr>
                <w:rFonts w:cs="Arial"/>
                <w:b/>
                <w:bCs/>
                <w:sz w:val="18"/>
                <w:szCs w:val="18"/>
                <w:lang w:val="en-GB"/>
              </w:rPr>
              <w:t xml:space="preserve"> Doctors </w:t>
            </w:r>
          </w:p>
          <w:p w14:paraId="14735C7F" w14:textId="686D744A" w:rsidR="00547A84" w:rsidRPr="00DB5090" w:rsidRDefault="00547A84" w:rsidP="00547A84">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tcPr>
          <w:p w14:paraId="4A132116" w14:textId="77777777" w:rsidR="00547A84" w:rsidRPr="00DB5090" w:rsidRDefault="00547A84" w:rsidP="00547A84">
            <w:pPr>
              <w:ind w:left="-43" w:right="-72"/>
              <w:jc w:val="center"/>
              <w:rPr>
                <w:rFonts w:cs="Arial"/>
                <w:b/>
                <w:bCs/>
                <w:sz w:val="18"/>
                <w:szCs w:val="18"/>
                <w:lang w:val="en-GB"/>
              </w:rPr>
            </w:pPr>
            <w:proofErr w:type="spellStart"/>
            <w:r w:rsidRPr="00DB5090">
              <w:rPr>
                <w:rFonts w:cs="Arial"/>
                <w:b/>
                <w:bCs/>
                <w:sz w:val="18"/>
                <w:szCs w:val="18"/>
                <w:lang w:val="en-GB"/>
              </w:rPr>
              <w:t>Pitsanuvej</w:t>
            </w:r>
            <w:proofErr w:type="spellEnd"/>
            <w:r w:rsidRPr="00DB5090">
              <w:rPr>
                <w:rFonts w:cs="Arial"/>
                <w:b/>
                <w:bCs/>
                <w:sz w:val="18"/>
                <w:szCs w:val="18"/>
                <w:lang w:val="en-GB"/>
              </w:rPr>
              <w:t xml:space="preserve"> Uttaradit </w:t>
            </w:r>
          </w:p>
          <w:p w14:paraId="28B01F4C" w14:textId="5AE9198A" w:rsidR="00547A84" w:rsidRPr="00DB5090" w:rsidRDefault="00547A84" w:rsidP="00547A84">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tcPr>
          <w:p w14:paraId="07AD7211" w14:textId="3B85A716" w:rsidR="00547A84" w:rsidRPr="00DB5090" w:rsidRDefault="00547A84" w:rsidP="00547A84">
            <w:pPr>
              <w:ind w:left="-43" w:right="-72"/>
              <w:jc w:val="center"/>
              <w:rPr>
                <w:rFonts w:cs="Arial"/>
                <w:b/>
                <w:bCs/>
                <w:sz w:val="18"/>
                <w:szCs w:val="18"/>
                <w:lang w:val="en-GB"/>
              </w:rPr>
            </w:pPr>
            <w:r w:rsidRPr="00DB5090">
              <w:rPr>
                <w:rFonts w:cs="Arial"/>
                <w:b/>
                <w:bCs/>
                <w:sz w:val="18"/>
                <w:szCs w:val="18"/>
                <w:lang w:val="en-GB"/>
              </w:rPr>
              <w:t xml:space="preserve">Principal Healthcare - </w:t>
            </w:r>
            <w:proofErr w:type="spellStart"/>
            <w:r w:rsidRPr="00DB5090">
              <w:rPr>
                <w:rFonts w:cs="Arial"/>
                <w:b/>
                <w:bCs/>
                <w:sz w:val="18"/>
                <w:szCs w:val="18"/>
                <w:lang w:val="en-GB"/>
              </w:rPr>
              <w:t>Ubon</w:t>
            </w:r>
            <w:proofErr w:type="spellEnd"/>
            <w:r w:rsidRPr="00DB5090">
              <w:rPr>
                <w:rFonts w:cs="Arial"/>
                <w:b/>
                <w:bCs/>
                <w:sz w:val="18"/>
                <w:szCs w:val="18"/>
                <w:lang w:val="en-GB"/>
              </w:rPr>
              <w:t xml:space="preserve"> </w:t>
            </w:r>
            <w:proofErr w:type="spellStart"/>
            <w:r w:rsidRPr="00DB5090">
              <w:rPr>
                <w:rFonts w:cs="Arial"/>
                <w:b/>
                <w:bCs/>
                <w:sz w:val="18"/>
                <w:szCs w:val="18"/>
                <w:lang w:val="en-GB"/>
              </w:rPr>
              <w:t>Ratchathani</w:t>
            </w:r>
            <w:proofErr w:type="spellEnd"/>
            <w:r w:rsidRPr="00DB5090">
              <w:rPr>
                <w:rFonts w:cs="Arial"/>
                <w:b/>
                <w:bCs/>
                <w:sz w:val="18"/>
                <w:szCs w:val="18"/>
                <w:lang w:val="en-GB"/>
              </w:rPr>
              <w:t xml:space="preserve"> Co., Ltd.</w:t>
            </w:r>
          </w:p>
        </w:tc>
      </w:tr>
      <w:tr w:rsidR="00C4234B" w:rsidRPr="00DB5090" w14:paraId="12426DD9" w14:textId="77777777" w:rsidTr="00D44F8E">
        <w:trPr>
          <w:cantSplit/>
        </w:trPr>
        <w:tc>
          <w:tcPr>
            <w:tcW w:w="2430" w:type="dxa"/>
          </w:tcPr>
          <w:p w14:paraId="43B777D2" w14:textId="77777777" w:rsidR="00C4234B" w:rsidRPr="00DB5090" w:rsidRDefault="00C4234B" w:rsidP="00C4234B">
            <w:pPr>
              <w:ind w:left="-105" w:right="-126"/>
              <w:rPr>
                <w:rFonts w:cs="Arial"/>
                <w:sz w:val="18"/>
                <w:szCs w:val="18"/>
              </w:rPr>
            </w:pPr>
          </w:p>
        </w:tc>
        <w:tc>
          <w:tcPr>
            <w:tcW w:w="1296" w:type="dxa"/>
            <w:tcBorders>
              <w:top w:val="single" w:sz="4" w:space="0" w:color="auto"/>
            </w:tcBorders>
            <w:vAlign w:val="bottom"/>
          </w:tcPr>
          <w:p w14:paraId="6282B09F" w14:textId="2523B957"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76AEEC1A" w14:textId="4ABE9CB4"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2C72061A" w14:textId="66466154"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5B3E9F04" w14:textId="2D60DD2D"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5F71D1B2" w14:textId="4BEA2EC4"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6DBD56E0" w14:textId="2C868A95"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6DA1E07B" w14:textId="6D09E824"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7C78C373" w14:textId="762DC392"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305E1EB1" w14:textId="672A2A48"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50002CCB" w14:textId="25CC2F4A"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79F80A7C" w14:textId="55AE5F34"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297E9743" w14:textId="3BB72C76"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6DA07DBD" w14:textId="135FC1D0"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095E8D6F" w14:textId="41049CB1"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29B803C0" w14:textId="2878EAE5"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29B637F1" w14:textId="1374A476"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365E4AE5" w14:textId="50BC9D5D"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0ED1884C" w14:textId="5A6BF38E"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05BD0D55" w14:textId="50F497E0"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55289E01" w14:textId="40B537E4"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r>
      <w:tr w:rsidR="00547A84" w:rsidRPr="00DB5090" w14:paraId="7910C73C" w14:textId="77777777" w:rsidTr="00D44F8E">
        <w:trPr>
          <w:cantSplit/>
        </w:trPr>
        <w:tc>
          <w:tcPr>
            <w:tcW w:w="2430" w:type="dxa"/>
          </w:tcPr>
          <w:p w14:paraId="197CDD60" w14:textId="77777777" w:rsidR="00547A84" w:rsidRPr="00DB5090" w:rsidRDefault="00547A84" w:rsidP="00FD0C0E">
            <w:pPr>
              <w:ind w:left="-105" w:right="-126"/>
              <w:jc w:val="left"/>
              <w:rPr>
                <w:rFonts w:cs="Arial"/>
                <w:sz w:val="18"/>
                <w:szCs w:val="18"/>
              </w:rPr>
            </w:pPr>
          </w:p>
        </w:tc>
        <w:tc>
          <w:tcPr>
            <w:tcW w:w="1296" w:type="dxa"/>
            <w:tcBorders>
              <w:bottom w:val="single" w:sz="4" w:space="0" w:color="auto"/>
            </w:tcBorders>
            <w:vAlign w:val="bottom"/>
          </w:tcPr>
          <w:p w14:paraId="6645608C" w14:textId="77777777" w:rsidR="00547A84" w:rsidRPr="00DB5090" w:rsidRDefault="00547A84" w:rsidP="00547A84">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0E95CF4D" w14:textId="77777777" w:rsidR="00547A84" w:rsidRPr="00DB5090" w:rsidRDefault="00547A84" w:rsidP="00547A84">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243E7ACA" w14:textId="77777777" w:rsidR="00547A84" w:rsidRPr="00DB5090" w:rsidRDefault="00547A84" w:rsidP="00547A84">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0BF96B9B" w14:textId="77777777" w:rsidR="00547A84" w:rsidRPr="00DB5090" w:rsidRDefault="00547A84" w:rsidP="00547A84">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7AA1D313" w14:textId="77777777" w:rsidR="00547A84" w:rsidRPr="00DB5090" w:rsidRDefault="00547A84" w:rsidP="00547A84">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2D2B81D4" w14:textId="77777777" w:rsidR="00547A84" w:rsidRPr="00DB5090" w:rsidRDefault="00547A84" w:rsidP="00547A84">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79207AA7" w14:textId="77777777" w:rsidR="00547A84" w:rsidRPr="00DB5090" w:rsidRDefault="00547A84" w:rsidP="00547A84">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6E0E544C" w14:textId="77777777" w:rsidR="00547A84" w:rsidRPr="00DB5090" w:rsidRDefault="00547A84" w:rsidP="00547A84">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36C4DCB9" w14:textId="77777777" w:rsidR="00547A84" w:rsidRPr="00DB5090" w:rsidRDefault="00547A84" w:rsidP="00547A84">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39547B73" w14:textId="77777777" w:rsidR="00547A84" w:rsidRPr="00DB5090" w:rsidRDefault="00547A84" w:rsidP="00547A84">
            <w:pPr>
              <w:ind w:left="-43" w:right="-72"/>
              <w:jc w:val="right"/>
              <w:rPr>
                <w:rFonts w:cs="Arial"/>
                <w:b/>
                <w:bCs/>
                <w:sz w:val="18"/>
                <w:szCs w:val="18"/>
              </w:rPr>
            </w:pPr>
            <w:r w:rsidRPr="00DB5090">
              <w:rPr>
                <w:rFonts w:cs="Arial"/>
                <w:b/>
                <w:bCs/>
                <w:sz w:val="18"/>
                <w:szCs w:val="18"/>
              </w:rPr>
              <w:t xml:space="preserve"> Baht</w:t>
            </w:r>
          </w:p>
        </w:tc>
      </w:tr>
      <w:tr w:rsidR="00547A84" w:rsidRPr="00DB5090" w14:paraId="0BA3BD7C" w14:textId="77777777" w:rsidTr="00D44F8E">
        <w:trPr>
          <w:cantSplit/>
        </w:trPr>
        <w:tc>
          <w:tcPr>
            <w:tcW w:w="2430" w:type="dxa"/>
          </w:tcPr>
          <w:p w14:paraId="13B84E8C" w14:textId="77777777" w:rsidR="00547A84" w:rsidRPr="00DB5090" w:rsidRDefault="00547A84" w:rsidP="00FD0C0E">
            <w:pPr>
              <w:ind w:left="-105" w:right="-126"/>
              <w:jc w:val="left"/>
              <w:rPr>
                <w:rFonts w:cs="Arial"/>
                <w:sz w:val="18"/>
                <w:szCs w:val="18"/>
                <w:rtl/>
                <w:cs/>
              </w:rPr>
            </w:pPr>
          </w:p>
        </w:tc>
        <w:tc>
          <w:tcPr>
            <w:tcW w:w="1296" w:type="dxa"/>
            <w:tcBorders>
              <w:top w:val="single" w:sz="4" w:space="0" w:color="auto"/>
            </w:tcBorders>
            <w:shd w:val="clear" w:color="auto" w:fill="FAFAFA"/>
          </w:tcPr>
          <w:p w14:paraId="20AA0D2E"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tcPr>
          <w:p w14:paraId="36C859A8"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3F24417F"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tcPr>
          <w:p w14:paraId="6CF17934"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06C3B874"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tcPr>
          <w:p w14:paraId="1D87F7A9"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0434C6BF"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tcPr>
          <w:p w14:paraId="77B93146"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shd w:val="clear" w:color="auto" w:fill="FAFAFA"/>
          </w:tcPr>
          <w:p w14:paraId="16A44ADC" w14:textId="77777777" w:rsidR="00547A84" w:rsidRPr="00DB5090" w:rsidRDefault="00547A84" w:rsidP="00547A84">
            <w:pPr>
              <w:ind w:left="-43" w:right="-72"/>
              <w:jc w:val="right"/>
              <w:rPr>
                <w:rFonts w:cs="Arial"/>
                <w:sz w:val="18"/>
                <w:szCs w:val="18"/>
              </w:rPr>
            </w:pPr>
          </w:p>
        </w:tc>
        <w:tc>
          <w:tcPr>
            <w:tcW w:w="1296" w:type="dxa"/>
            <w:tcBorders>
              <w:top w:val="single" w:sz="4" w:space="0" w:color="auto"/>
            </w:tcBorders>
          </w:tcPr>
          <w:p w14:paraId="37D89A49" w14:textId="77777777" w:rsidR="00547A84" w:rsidRPr="00DB5090" w:rsidRDefault="00547A84" w:rsidP="00547A84">
            <w:pPr>
              <w:ind w:left="-43" w:right="-72"/>
              <w:jc w:val="right"/>
              <w:rPr>
                <w:rFonts w:cs="Arial"/>
                <w:sz w:val="18"/>
                <w:szCs w:val="18"/>
              </w:rPr>
            </w:pPr>
          </w:p>
        </w:tc>
      </w:tr>
      <w:tr w:rsidR="00DE4BCF" w:rsidRPr="00DB5090" w14:paraId="728B4D1F" w14:textId="77777777" w:rsidTr="00D44F8E">
        <w:trPr>
          <w:cantSplit/>
        </w:trPr>
        <w:tc>
          <w:tcPr>
            <w:tcW w:w="2430" w:type="dxa"/>
          </w:tcPr>
          <w:p w14:paraId="23A90528" w14:textId="77777777" w:rsidR="00DE4BCF" w:rsidRPr="00DB5090" w:rsidRDefault="00DE4BCF" w:rsidP="00DE4BCF">
            <w:pPr>
              <w:ind w:left="-105" w:right="-126"/>
              <w:jc w:val="left"/>
              <w:rPr>
                <w:rFonts w:cs="Arial"/>
                <w:sz w:val="18"/>
                <w:szCs w:val="18"/>
                <w:rtl/>
                <w:cs/>
              </w:rPr>
            </w:pPr>
            <w:r w:rsidRPr="00DB5090">
              <w:rPr>
                <w:rFonts w:cs="Arial"/>
                <w:sz w:val="18"/>
                <w:szCs w:val="18"/>
              </w:rPr>
              <w:t>Revenue</w:t>
            </w:r>
          </w:p>
        </w:tc>
        <w:tc>
          <w:tcPr>
            <w:tcW w:w="1296" w:type="dxa"/>
            <w:tcBorders>
              <w:bottom w:val="single" w:sz="4" w:space="0" w:color="auto"/>
            </w:tcBorders>
            <w:shd w:val="clear" w:color="auto" w:fill="FAFAFA"/>
          </w:tcPr>
          <w:p w14:paraId="26379178" w14:textId="19A9F03B"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522</w:t>
            </w:r>
            <w:r w:rsidR="00DE4BCF" w:rsidRPr="00DB5090">
              <w:rPr>
                <w:rFonts w:cs="Arial"/>
                <w:sz w:val="18"/>
                <w:szCs w:val="18"/>
              </w:rPr>
              <w:t>,</w:t>
            </w:r>
            <w:r w:rsidRPr="00D913DF">
              <w:rPr>
                <w:rFonts w:cs="Arial"/>
                <w:sz w:val="18"/>
                <w:szCs w:val="18"/>
                <w:lang w:val="en-GB"/>
              </w:rPr>
              <w:t>832</w:t>
            </w:r>
          </w:p>
        </w:tc>
        <w:tc>
          <w:tcPr>
            <w:tcW w:w="1296" w:type="dxa"/>
            <w:tcBorders>
              <w:bottom w:val="single" w:sz="4" w:space="0" w:color="auto"/>
            </w:tcBorders>
            <w:vAlign w:val="bottom"/>
          </w:tcPr>
          <w:p w14:paraId="3CD47C70" w14:textId="66D54B99"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177</w:t>
            </w:r>
            <w:r w:rsidR="00DE4BCF" w:rsidRPr="00DB5090">
              <w:rPr>
                <w:rFonts w:cs="Arial"/>
                <w:sz w:val="18"/>
                <w:szCs w:val="18"/>
              </w:rPr>
              <w:t>,</w:t>
            </w:r>
            <w:r w:rsidRPr="00D913DF">
              <w:rPr>
                <w:rFonts w:cs="Arial"/>
                <w:sz w:val="18"/>
                <w:szCs w:val="18"/>
                <w:lang w:val="en-GB"/>
              </w:rPr>
              <w:t>493</w:t>
            </w:r>
          </w:p>
        </w:tc>
        <w:tc>
          <w:tcPr>
            <w:tcW w:w="1296" w:type="dxa"/>
            <w:tcBorders>
              <w:bottom w:val="single" w:sz="4" w:space="0" w:color="auto"/>
            </w:tcBorders>
            <w:shd w:val="clear" w:color="auto" w:fill="FAFAFA"/>
          </w:tcPr>
          <w:p w14:paraId="3EB6B858" w14:textId="52CB7AEB" w:rsidR="00DE4BCF" w:rsidRPr="00DB5090" w:rsidRDefault="00D913DF" w:rsidP="00DE4BCF">
            <w:pPr>
              <w:ind w:right="-72"/>
              <w:jc w:val="right"/>
              <w:rPr>
                <w:rFonts w:cs="Arial"/>
                <w:sz w:val="18"/>
                <w:szCs w:val="18"/>
              </w:rPr>
            </w:pPr>
            <w:r w:rsidRPr="00D913DF">
              <w:rPr>
                <w:rFonts w:cs="Arial"/>
                <w:sz w:val="18"/>
                <w:szCs w:val="18"/>
                <w:lang w:val="en-GB"/>
              </w:rPr>
              <w:t>832</w:t>
            </w:r>
            <w:r w:rsidR="00DE4BCF" w:rsidRPr="00DB5090">
              <w:rPr>
                <w:rFonts w:cs="Arial"/>
                <w:sz w:val="18"/>
                <w:szCs w:val="18"/>
              </w:rPr>
              <w:t>,</w:t>
            </w:r>
            <w:r w:rsidRPr="00D913DF">
              <w:rPr>
                <w:rFonts w:cs="Arial"/>
                <w:sz w:val="18"/>
                <w:szCs w:val="18"/>
                <w:lang w:val="en-GB"/>
              </w:rPr>
              <w:t>454</w:t>
            </w:r>
          </w:p>
        </w:tc>
        <w:tc>
          <w:tcPr>
            <w:tcW w:w="1296" w:type="dxa"/>
            <w:tcBorders>
              <w:bottom w:val="single" w:sz="4" w:space="0" w:color="auto"/>
            </w:tcBorders>
            <w:vAlign w:val="bottom"/>
          </w:tcPr>
          <w:p w14:paraId="02CAD1C7" w14:textId="06324EAE" w:rsidR="00DE4BCF" w:rsidRPr="00DB5090" w:rsidRDefault="00D913DF" w:rsidP="00DE4BCF">
            <w:pPr>
              <w:ind w:right="-72"/>
              <w:jc w:val="right"/>
              <w:rPr>
                <w:rFonts w:cs="Arial"/>
                <w:sz w:val="18"/>
                <w:szCs w:val="18"/>
              </w:rPr>
            </w:pPr>
            <w:r w:rsidRPr="00D913DF">
              <w:rPr>
                <w:rFonts w:cs="Arial"/>
                <w:sz w:val="18"/>
                <w:szCs w:val="18"/>
                <w:lang w:val="en-GB"/>
              </w:rPr>
              <w:t>704</w:t>
            </w:r>
            <w:r w:rsidR="00DE4BCF" w:rsidRPr="00DB5090">
              <w:rPr>
                <w:rFonts w:cs="Arial"/>
                <w:sz w:val="18"/>
                <w:szCs w:val="18"/>
              </w:rPr>
              <w:t>,</w:t>
            </w:r>
            <w:r w:rsidRPr="00D913DF">
              <w:rPr>
                <w:rFonts w:cs="Arial"/>
                <w:sz w:val="18"/>
                <w:szCs w:val="18"/>
                <w:lang w:val="en-GB"/>
              </w:rPr>
              <w:t>883</w:t>
            </w:r>
          </w:p>
        </w:tc>
        <w:tc>
          <w:tcPr>
            <w:tcW w:w="1296" w:type="dxa"/>
            <w:tcBorders>
              <w:bottom w:val="single" w:sz="4" w:space="0" w:color="auto"/>
            </w:tcBorders>
            <w:shd w:val="clear" w:color="auto" w:fill="FAFAFA"/>
          </w:tcPr>
          <w:p w14:paraId="39DE6F8C" w14:textId="6FA1BBFB" w:rsidR="00DE4BCF" w:rsidRPr="00DB5090" w:rsidRDefault="00D913DF" w:rsidP="00DE4BCF">
            <w:pPr>
              <w:ind w:right="-72"/>
              <w:jc w:val="right"/>
              <w:rPr>
                <w:rFonts w:cs="Arial"/>
                <w:sz w:val="18"/>
                <w:szCs w:val="18"/>
              </w:rPr>
            </w:pPr>
            <w:r w:rsidRPr="00D913DF">
              <w:rPr>
                <w:rFonts w:cs="Arial"/>
                <w:sz w:val="18"/>
                <w:szCs w:val="18"/>
                <w:lang w:val="en-GB"/>
              </w:rPr>
              <w:t>238</w:t>
            </w:r>
            <w:r w:rsidR="00DE4BCF" w:rsidRPr="00DB5090">
              <w:rPr>
                <w:rFonts w:cs="Arial"/>
                <w:sz w:val="18"/>
                <w:szCs w:val="18"/>
              </w:rPr>
              <w:t>,</w:t>
            </w:r>
            <w:r w:rsidRPr="00D913DF">
              <w:rPr>
                <w:rFonts w:cs="Arial"/>
                <w:sz w:val="18"/>
                <w:szCs w:val="18"/>
                <w:lang w:val="en-GB"/>
              </w:rPr>
              <w:t>640</w:t>
            </w:r>
          </w:p>
        </w:tc>
        <w:tc>
          <w:tcPr>
            <w:tcW w:w="1296" w:type="dxa"/>
            <w:tcBorders>
              <w:bottom w:val="single" w:sz="4" w:space="0" w:color="auto"/>
            </w:tcBorders>
            <w:vAlign w:val="bottom"/>
          </w:tcPr>
          <w:p w14:paraId="256A26CE" w14:textId="32BF6B3B" w:rsidR="00DE4BCF" w:rsidRPr="00DB5090" w:rsidRDefault="00D913DF" w:rsidP="00DE4BCF">
            <w:pPr>
              <w:ind w:right="-72"/>
              <w:jc w:val="right"/>
              <w:rPr>
                <w:rFonts w:cs="Arial"/>
                <w:sz w:val="18"/>
                <w:szCs w:val="18"/>
              </w:rPr>
            </w:pPr>
            <w:r w:rsidRPr="00D913DF">
              <w:rPr>
                <w:rFonts w:cs="Arial"/>
                <w:sz w:val="18"/>
                <w:szCs w:val="18"/>
                <w:lang w:val="en-GB"/>
              </w:rPr>
              <w:t>171</w:t>
            </w:r>
            <w:r w:rsidR="00DE4BCF" w:rsidRPr="00DB5090">
              <w:rPr>
                <w:rFonts w:cs="Arial"/>
                <w:sz w:val="18"/>
                <w:szCs w:val="18"/>
              </w:rPr>
              <w:t>,</w:t>
            </w:r>
            <w:r w:rsidRPr="00D913DF">
              <w:rPr>
                <w:rFonts w:cs="Arial"/>
                <w:sz w:val="18"/>
                <w:szCs w:val="18"/>
                <w:lang w:val="en-GB"/>
              </w:rPr>
              <w:t>045</w:t>
            </w:r>
          </w:p>
        </w:tc>
        <w:tc>
          <w:tcPr>
            <w:tcW w:w="1296" w:type="dxa"/>
            <w:tcBorders>
              <w:bottom w:val="single" w:sz="4" w:space="0" w:color="auto"/>
            </w:tcBorders>
            <w:shd w:val="clear" w:color="auto" w:fill="FAFAFA"/>
          </w:tcPr>
          <w:p w14:paraId="745F6840" w14:textId="272FDA22" w:rsidR="00DE4BCF" w:rsidRPr="00DB5090" w:rsidRDefault="00D913DF" w:rsidP="00DE4BCF">
            <w:pPr>
              <w:ind w:right="-72"/>
              <w:jc w:val="right"/>
              <w:rPr>
                <w:rFonts w:cs="Arial"/>
                <w:sz w:val="18"/>
                <w:szCs w:val="18"/>
              </w:rPr>
            </w:pPr>
            <w:r w:rsidRPr="00D913DF">
              <w:rPr>
                <w:rFonts w:cs="Arial"/>
                <w:sz w:val="18"/>
                <w:szCs w:val="18"/>
                <w:lang w:val="en-GB"/>
              </w:rPr>
              <w:t>257</w:t>
            </w:r>
            <w:r w:rsidR="00DE4BCF" w:rsidRPr="00DB5090">
              <w:rPr>
                <w:rFonts w:cs="Arial"/>
                <w:sz w:val="18"/>
                <w:szCs w:val="18"/>
              </w:rPr>
              <w:t>,</w:t>
            </w:r>
            <w:r w:rsidRPr="00D913DF">
              <w:rPr>
                <w:rFonts w:cs="Arial"/>
                <w:sz w:val="18"/>
                <w:szCs w:val="18"/>
                <w:lang w:val="en-GB"/>
              </w:rPr>
              <w:t>460</w:t>
            </w:r>
          </w:p>
        </w:tc>
        <w:tc>
          <w:tcPr>
            <w:tcW w:w="1296" w:type="dxa"/>
            <w:tcBorders>
              <w:bottom w:val="single" w:sz="4" w:space="0" w:color="auto"/>
            </w:tcBorders>
            <w:vAlign w:val="bottom"/>
          </w:tcPr>
          <w:p w14:paraId="0B2F6108" w14:textId="55D32275" w:rsidR="00DE4BCF" w:rsidRPr="00DB5090" w:rsidRDefault="00D913DF" w:rsidP="00DE4BCF">
            <w:pPr>
              <w:ind w:right="-72"/>
              <w:jc w:val="right"/>
              <w:rPr>
                <w:rFonts w:cs="Arial"/>
                <w:sz w:val="18"/>
                <w:szCs w:val="18"/>
              </w:rPr>
            </w:pPr>
            <w:r w:rsidRPr="00D913DF">
              <w:rPr>
                <w:rFonts w:cs="Arial"/>
                <w:sz w:val="18"/>
                <w:szCs w:val="18"/>
                <w:lang w:val="en-GB"/>
              </w:rPr>
              <w:t>162</w:t>
            </w:r>
            <w:r w:rsidR="00DE4BCF" w:rsidRPr="00DB5090">
              <w:rPr>
                <w:rFonts w:cs="Arial"/>
                <w:sz w:val="18"/>
                <w:szCs w:val="18"/>
              </w:rPr>
              <w:t>,</w:t>
            </w:r>
            <w:r w:rsidRPr="00D913DF">
              <w:rPr>
                <w:rFonts w:cs="Arial"/>
                <w:sz w:val="18"/>
                <w:szCs w:val="18"/>
                <w:lang w:val="en-GB"/>
              </w:rPr>
              <w:t>107</w:t>
            </w:r>
          </w:p>
        </w:tc>
        <w:tc>
          <w:tcPr>
            <w:tcW w:w="1296" w:type="dxa"/>
            <w:tcBorders>
              <w:bottom w:val="single" w:sz="4" w:space="0" w:color="auto"/>
            </w:tcBorders>
            <w:shd w:val="clear" w:color="auto" w:fill="FAFAFA"/>
          </w:tcPr>
          <w:p w14:paraId="33AA1419" w14:textId="75E6DC14" w:rsidR="00DE4BCF" w:rsidRPr="00DB5090" w:rsidRDefault="00D913DF" w:rsidP="00DE4BCF">
            <w:pPr>
              <w:ind w:right="-72"/>
              <w:jc w:val="right"/>
              <w:rPr>
                <w:rFonts w:cs="Arial"/>
                <w:sz w:val="18"/>
                <w:szCs w:val="18"/>
              </w:rPr>
            </w:pPr>
            <w:r w:rsidRPr="00D913DF">
              <w:rPr>
                <w:rFonts w:cs="Arial"/>
                <w:sz w:val="18"/>
                <w:szCs w:val="18"/>
                <w:lang w:val="en-GB"/>
              </w:rPr>
              <w:t>274</w:t>
            </w:r>
            <w:r w:rsidR="00DE4BCF" w:rsidRPr="00DB5090">
              <w:rPr>
                <w:rFonts w:cs="Arial"/>
                <w:sz w:val="18"/>
                <w:szCs w:val="18"/>
              </w:rPr>
              <w:t>,</w:t>
            </w:r>
            <w:r w:rsidRPr="00D913DF">
              <w:rPr>
                <w:rFonts w:cs="Arial"/>
                <w:sz w:val="18"/>
                <w:szCs w:val="18"/>
                <w:lang w:val="en-GB"/>
              </w:rPr>
              <w:t>579</w:t>
            </w:r>
          </w:p>
        </w:tc>
        <w:tc>
          <w:tcPr>
            <w:tcW w:w="1296" w:type="dxa"/>
            <w:tcBorders>
              <w:bottom w:val="single" w:sz="4" w:space="0" w:color="auto"/>
            </w:tcBorders>
          </w:tcPr>
          <w:p w14:paraId="1ED1D2A9" w14:textId="6289A8A2" w:rsidR="00DE4BCF" w:rsidRPr="00DB5090" w:rsidRDefault="00D913DF" w:rsidP="00DE4BCF">
            <w:pPr>
              <w:ind w:right="-72"/>
              <w:jc w:val="right"/>
              <w:rPr>
                <w:rFonts w:cs="Arial"/>
                <w:sz w:val="18"/>
                <w:szCs w:val="18"/>
                <w:lang w:val="en-GB"/>
              </w:rPr>
            </w:pPr>
            <w:r w:rsidRPr="00D913DF">
              <w:rPr>
                <w:rFonts w:cs="Arial"/>
                <w:sz w:val="18"/>
                <w:szCs w:val="18"/>
                <w:lang w:val="en-GB"/>
              </w:rPr>
              <w:t>173</w:t>
            </w:r>
            <w:r w:rsidR="00DE4BCF" w:rsidRPr="00DB5090">
              <w:rPr>
                <w:rFonts w:cs="Arial"/>
                <w:sz w:val="18"/>
                <w:szCs w:val="18"/>
                <w:lang w:val="en-GB"/>
              </w:rPr>
              <w:t>,</w:t>
            </w:r>
            <w:r w:rsidRPr="00D913DF">
              <w:rPr>
                <w:rFonts w:cs="Arial"/>
                <w:sz w:val="18"/>
                <w:szCs w:val="18"/>
                <w:lang w:val="en-GB"/>
              </w:rPr>
              <w:t>374</w:t>
            </w:r>
          </w:p>
        </w:tc>
      </w:tr>
      <w:tr w:rsidR="00DE4BCF" w:rsidRPr="00DB5090" w14:paraId="3E3C68A5" w14:textId="77777777" w:rsidTr="00D44F8E">
        <w:trPr>
          <w:cantSplit/>
        </w:trPr>
        <w:tc>
          <w:tcPr>
            <w:tcW w:w="2430" w:type="dxa"/>
          </w:tcPr>
          <w:p w14:paraId="651A9326" w14:textId="77777777" w:rsidR="00DE4BCF" w:rsidRPr="00DB5090" w:rsidRDefault="00DE4BCF" w:rsidP="00DE4BCF">
            <w:pPr>
              <w:ind w:left="-105" w:right="-126"/>
              <w:jc w:val="left"/>
              <w:rPr>
                <w:rFonts w:cs="Arial"/>
                <w:sz w:val="18"/>
                <w:szCs w:val="18"/>
              </w:rPr>
            </w:pPr>
          </w:p>
        </w:tc>
        <w:tc>
          <w:tcPr>
            <w:tcW w:w="1296" w:type="dxa"/>
            <w:tcBorders>
              <w:top w:val="single" w:sz="4" w:space="0" w:color="auto"/>
            </w:tcBorders>
            <w:shd w:val="clear" w:color="auto" w:fill="FAFAFA"/>
          </w:tcPr>
          <w:p w14:paraId="478C006E"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60F95DD1"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5990FD4E"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2A528622"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3AF0964D"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3AC2DA8B"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6046E6C7"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1B1049CB" w14:textId="77777777" w:rsidR="00DE4BCF" w:rsidRPr="00DB5090" w:rsidRDefault="00DE4BCF" w:rsidP="00DE4BCF">
            <w:pPr>
              <w:ind w:left="-43" w:right="-72"/>
              <w:jc w:val="right"/>
              <w:rPr>
                <w:rFonts w:cs="Arial"/>
                <w:sz w:val="18"/>
                <w:szCs w:val="18"/>
              </w:rPr>
            </w:pPr>
          </w:p>
        </w:tc>
        <w:tc>
          <w:tcPr>
            <w:tcW w:w="1296" w:type="dxa"/>
            <w:tcBorders>
              <w:top w:val="single" w:sz="4" w:space="0" w:color="auto"/>
            </w:tcBorders>
            <w:shd w:val="clear" w:color="auto" w:fill="FAFAFA"/>
          </w:tcPr>
          <w:p w14:paraId="5AEBC0FE"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2157BEB8" w14:textId="77777777" w:rsidR="00DE4BCF" w:rsidRPr="00DB5090" w:rsidRDefault="00DE4BCF" w:rsidP="00DE4BCF">
            <w:pPr>
              <w:ind w:left="-43" w:right="-72"/>
              <w:jc w:val="right"/>
              <w:rPr>
                <w:rFonts w:cs="Arial"/>
                <w:sz w:val="18"/>
                <w:szCs w:val="18"/>
              </w:rPr>
            </w:pPr>
          </w:p>
        </w:tc>
      </w:tr>
      <w:tr w:rsidR="00DE4BCF" w:rsidRPr="00DB5090" w14:paraId="34807936" w14:textId="77777777" w:rsidTr="00D44F8E">
        <w:trPr>
          <w:cantSplit/>
        </w:trPr>
        <w:tc>
          <w:tcPr>
            <w:tcW w:w="2430" w:type="dxa"/>
          </w:tcPr>
          <w:p w14:paraId="2E874694" w14:textId="77777777" w:rsidR="00DE4BCF" w:rsidRPr="00DB5090" w:rsidRDefault="00DE4BCF" w:rsidP="00DE4BCF">
            <w:pPr>
              <w:ind w:left="-105" w:right="-126"/>
              <w:jc w:val="left"/>
              <w:rPr>
                <w:rFonts w:cs="Arial"/>
                <w:sz w:val="18"/>
                <w:szCs w:val="18"/>
              </w:rPr>
            </w:pPr>
            <w:r w:rsidRPr="00DB5090">
              <w:rPr>
                <w:rFonts w:cs="Arial"/>
                <w:sz w:val="18"/>
                <w:szCs w:val="18"/>
              </w:rPr>
              <w:t>Profit (loss)</w:t>
            </w:r>
          </w:p>
        </w:tc>
        <w:tc>
          <w:tcPr>
            <w:tcW w:w="1296" w:type="dxa"/>
            <w:shd w:val="clear" w:color="auto" w:fill="FAFAFA"/>
          </w:tcPr>
          <w:p w14:paraId="16AB5DEE" w14:textId="0BA4C128" w:rsidR="00DE4BCF" w:rsidRPr="00DB5090" w:rsidRDefault="00D913DF" w:rsidP="00DE4BCF">
            <w:pPr>
              <w:ind w:right="-72"/>
              <w:jc w:val="right"/>
              <w:rPr>
                <w:rFonts w:cs="Arial"/>
                <w:sz w:val="18"/>
                <w:szCs w:val="18"/>
              </w:rPr>
            </w:pPr>
            <w:r w:rsidRPr="00D913DF">
              <w:rPr>
                <w:rFonts w:cs="Arial"/>
                <w:sz w:val="18"/>
                <w:szCs w:val="18"/>
                <w:lang w:val="en-GB"/>
              </w:rPr>
              <w:t>194</w:t>
            </w:r>
            <w:r w:rsidR="00DE4BCF" w:rsidRPr="00DB5090">
              <w:rPr>
                <w:rFonts w:cs="Arial"/>
                <w:sz w:val="18"/>
                <w:szCs w:val="18"/>
              </w:rPr>
              <w:t>,</w:t>
            </w:r>
            <w:r w:rsidRPr="00D913DF">
              <w:rPr>
                <w:rFonts w:cs="Arial"/>
                <w:sz w:val="18"/>
                <w:szCs w:val="18"/>
                <w:lang w:val="en-GB"/>
              </w:rPr>
              <w:t>193</w:t>
            </w:r>
          </w:p>
        </w:tc>
        <w:tc>
          <w:tcPr>
            <w:tcW w:w="1296" w:type="dxa"/>
            <w:vAlign w:val="bottom"/>
          </w:tcPr>
          <w:p w14:paraId="473F35D9" w14:textId="24450882" w:rsidR="00DE4BCF" w:rsidRPr="00DB5090" w:rsidRDefault="00D913DF" w:rsidP="00DE4BCF">
            <w:pPr>
              <w:ind w:right="-72"/>
              <w:jc w:val="right"/>
              <w:rPr>
                <w:rFonts w:cs="Arial"/>
                <w:sz w:val="18"/>
                <w:szCs w:val="18"/>
              </w:rPr>
            </w:pPr>
            <w:r w:rsidRPr="00D913DF">
              <w:rPr>
                <w:rFonts w:cs="Arial"/>
                <w:sz w:val="18"/>
                <w:szCs w:val="18"/>
                <w:lang w:val="en-GB"/>
              </w:rPr>
              <w:t>100</w:t>
            </w:r>
            <w:r w:rsidR="00DE4BCF" w:rsidRPr="00DB5090">
              <w:rPr>
                <w:rFonts w:cs="Arial"/>
                <w:sz w:val="18"/>
                <w:szCs w:val="18"/>
              </w:rPr>
              <w:t>,</w:t>
            </w:r>
            <w:r w:rsidRPr="00D913DF">
              <w:rPr>
                <w:rFonts w:cs="Arial"/>
                <w:sz w:val="18"/>
                <w:szCs w:val="18"/>
                <w:lang w:val="en-GB"/>
              </w:rPr>
              <w:t>445</w:t>
            </w:r>
          </w:p>
        </w:tc>
        <w:tc>
          <w:tcPr>
            <w:tcW w:w="1296" w:type="dxa"/>
            <w:shd w:val="clear" w:color="auto" w:fill="FAFAFA"/>
          </w:tcPr>
          <w:p w14:paraId="5F019D1F" w14:textId="5540F4C7" w:rsidR="00DE4BCF" w:rsidRPr="00DB5090" w:rsidRDefault="00D913DF" w:rsidP="00DE4BCF">
            <w:pPr>
              <w:ind w:right="-72"/>
              <w:jc w:val="right"/>
              <w:rPr>
                <w:rFonts w:cs="Arial"/>
                <w:sz w:val="18"/>
                <w:szCs w:val="18"/>
              </w:rPr>
            </w:pPr>
            <w:r w:rsidRPr="00D913DF">
              <w:rPr>
                <w:rFonts w:cs="Arial"/>
                <w:sz w:val="18"/>
                <w:szCs w:val="18"/>
                <w:lang w:val="en-GB"/>
              </w:rPr>
              <w:t>47</w:t>
            </w:r>
            <w:r w:rsidR="00DE4BCF" w:rsidRPr="00DB5090">
              <w:rPr>
                <w:rFonts w:cs="Arial"/>
                <w:sz w:val="18"/>
                <w:szCs w:val="18"/>
              </w:rPr>
              <w:t>,</w:t>
            </w:r>
            <w:r w:rsidRPr="00D913DF">
              <w:rPr>
                <w:rFonts w:cs="Arial"/>
                <w:sz w:val="18"/>
                <w:szCs w:val="18"/>
                <w:lang w:val="en-GB"/>
              </w:rPr>
              <w:t>331</w:t>
            </w:r>
          </w:p>
        </w:tc>
        <w:tc>
          <w:tcPr>
            <w:tcW w:w="1296" w:type="dxa"/>
            <w:vAlign w:val="bottom"/>
          </w:tcPr>
          <w:p w14:paraId="5BF59F8D" w14:textId="26ADBEB8" w:rsidR="00DE4BCF" w:rsidRPr="00DB5090" w:rsidRDefault="00D913DF" w:rsidP="00DE4BCF">
            <w:pPr>
              <w:ind w:right="-72"/>
              <w:jc w:val="right"/>
              <w:rPr>
                <w:rFonts w:cs="Arial"/>
                <w:sz w:val="18"/>
                <w:szCs w:val="18"/>
              </w:rPr>
            </w:pPr>
            <w:r w:rsidRPr="00D913DF">
              <w:rPr>
                <w:rFonts w:cs="Arial"/>
                <w:sz w:val="18"/>
                <w:szCs w:val="18"/>
                <w:lang w:val="en-GB"/>
              </w:rPr>
              <w:t>12</w:t>
            </w:r>
            <w:r w:rsidR="00DE4BCF" w:rsidRPr="00DB5090">
              <w:rPr>
                <w:rFonts w:cs="Arial"/>
                <w:sz w:val="18"/>
                <w:szCs w:val="18"/>
              </w:rPr>
              <w:t>,</w:t>
            </w:r>
            <w:r w:rsidRPr="00D913DF">
              <w:rPr>
                <w:rFonts w:cs="Arial"/>
                <w:sz w:val="18"/>
                <w:szCs w:val="18"/>
                <w:lang w:val="en-GB"/>
              </w:rPr>
              <w:t>225</w:t>
            </w:r>
          </w:p>
        </w:tc>
        <w:tc>
          <w:tcPr>
            <w:tcW w:w="1296" w:type="dxa"/>
            <w:shd w:val="clear" w:color="auto" w:fill="FAFAFA"/>
          </w:tcPr>
          <w:p w14:paraId="78F6D6A3" w14:textId="3FDEF2C8" w:rsidR="00DE4BCF" w:rsidRPr="00DB5090" w:rsidRDefault="00D913DF" w:rsidP="00DE4BCF">
            <w:pPr>
              <w:ind w:right="-72"/>
              <w:jc w:val="right"/>
              <w:rPr>
                <w:rFonts w:cs="Arial"/>
                <w:sz w:val="18"/>
                <w:szCs w:val="18"/>
              </w:rPr>
            </w:pPr>
            <w:r w:rsidRPr="00D913DF">
              <w:rPr>
                <w:rFonts w:cs="Arial"/>
                <w:sz w:val="18"/>
                <w:szCs w:val="18"/>
                <w:lang w:val="en-GB"/>
              </w:rPr>
              <w:t>17</w:t>
            </w:r>
            <w:r w:rsidR="00DE4BCF" w:rsidRPr="00DB5090">
              <w:rPr>
                <w:rFonts w:cs="Arial"/>
                <w:sz w:val="18"/>
                <w:szCs w:val="18"/>
              </w:rPr>
              <w:t>,</w:t>
            </w:r>
            <w:r w:rsidRPr="00D913DF">
              <w:rPr>
                <w:rFonts w:cs="Arial"/>
                <w:sz w:val="18"/>
                <w:szCs w:val="18"/>
                <w:lang w:val="en-GB"/>
              </w:rPr>
              <w:t>510</w:t>
            </w:r>
          </w:p>
        </w:tc>
        <w:tc>
          <w:tcPr>
            <w:tcW w:w="1296" w:type="dxa"/>
            <w:vAlign w:val="bottom"/>
          </w:tcPr>
          <w:p w14:paraId="30951311" w14:textId="7BB7E16E"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15</w:t>
            </w:r>
            <w:r w:rsidRPr="00DB5090">
              <w:rPr>
                <w:rFonts w:cs="Arial"/>
                <w:sz w:val="18"/>
                <w:szCs w:val="18"/>
              </w:rPr>
              <w:t>,</w:t>
            </w:r>
            <w:r w:rsidR="00D913DF" w:rsidRPr="00D913DF">
              <w:rPr>
                <w:rFonts w:cs="Arial"/>
                <w:sz w:val="18"/>
                <w:szCs w:val="18"/>
                <w:lang w:val="en-GB"/>
              </w:rPr>
              <w:t>489</w:t>
            </w:r>
            <w:r w:rsidRPr="00DB5090">
              <w:rPr>
                <w:rFonts w:cs="Arial"/>
                <w:sz w:val="18"/>
                <w:szCs w:val="18"/>
              </w:rPr>
              <w:t>)</w:t>
            </w:r>
          </w:p>
        </w:tc>
        <w:tc>
          <w:tcPr>
            <w:tcW w:w="1296" w:type="dxa"/>
            <w:shd w:val="clear" w:color="auto" w:fill="FAFAFA"/>
          </w:tcPr>
          <w:p w14:paraId="620943B9" w14:textId="1A73FD9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16</w:t>
            </w:r>
            <w:r w:rsidRPr="00DB5090">
              <w:rPr>
                <w:rFonts w:cs="Arial"/>
                <w:sz w:val="18"/>
                <w:szCs w:val="18"/>
              </w:rPr>
              <w:t>,</w:t>
            </w:r>
            <w:r w:rsidR="00D913DF" w:rsidRPr="00D913DF">
              <w:rPr>
                <w:rFonts w:cs="Arial"/>
                <w:sz w:val="18"/>
                <w:szCs w:val="18"/>
                <w:lang w:val="en-GB"/>
              </w:rPr>
              <w:t>956</w:t>
            </w:r>
            <w:r w:rsidRPr="00DB5090">
              <w:rPr>
                <w:rFonts w:cs="Arial"/>
                <w:sz w:val="18"/>
                <w:szCs w:val="18"/>
              </w:rPr>
              <w:t>)</w:t>
            </w:r>
          </w:p>
        </w:tc>
        <w:tc>
          <w:tcPr>
            <w:tcW w:w="1296" w:type="dxa"/>
            <w:vAlign w:val="bottom"/>
          </w:tcPr>
          <w:p w14:paraId="1877F42A" w14:textId="49651359"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49</w:t>
            </w:r>
            <w:r w:rsidRPr="00DB5090">
              <w:rPr>
                <w:rFonts w:cs="Arial"/>
                <w:sz w:val="18"/>
                <w:szCs w:val="18"/>
              </w:rPr>
              <w:t>,</w:t>
            </w:r>
            <w:r w:rsidR="00D913DF" w:rsidRPr="00D913DF">
              <w:rPr>
                <w:rFonts w:cs="Arial"/>
                <w:sz w:val="18"/>
                <w:szCs w:val="18"/>
                <w:lang w:val="en-GB"/>
              </w:rPr>
              <w:t>750</w:t>
            </w:r>
            <w:r w:rsidRPr="00DB5090">
              <w:rPr>
                <w:rFonts w:cs="Arial"/>
                <w:sz w:val="18"/>
                <w:szCs w:val="18"/>
              </w:rPr>
              <w:t>)</w:t>
            </w:r>
          </w:p>
        </w:tc>
        <w:tc>
          <w:tcPr>
            <w:tcW w:w="1296" w:type="dxa"/>
            <w:shd w:val="clear" w:color="auto" w:fill="FAFAFA"/>
          </w:tcPr>
          <w:p w14:paraId="4CDEAE92" w14:textId="2C372182"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28</w:t>
            </w:r>
            <w:r w:rsidRPr="00DB5090">
              <w:rPr>
                <w:rFonts w:cs="Arial"/>
                <w:sz w:val="18"/>
                <w:szCs w:val="18"/>
              </w:rPr>
              <w:t>,</w:t>
            </w:r>
            <w:r w:rsidR="00D913DF" w:rsidRPr="00D913DF">
              <w:rPr>
                <w:rFonts w:cs="Arial"/>
                <w:sz w:val="18"/>
                <w:szCs w:val="18"/>
                <w:lang w:val="en-GB"/>
              </w:rPr>
              <w:t>020</w:t>
            </w:r>
            <w:r w:rsidRPr="00DB5090">
              <w:rPr>
                <w:rFonts w:cs="Arial"/>
                <w:sz w:val="18"/>
                <w:szCs w:val="18"/>
              </w:rPr>
              <w:t>)</w:t>
            </w:r>
          </w:p>
        </w:tc>
        <w:tc>
          <w:tcPr>
            <w:tcW w:w="1296" w:type="dxa"/>
          </w:tcPr>
          <w:p w14:paraId="15DC038A" w14:textId="2F58BF3E"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15</w:t>
            </w:r>
            <w:r w:rsidRPr="00DB5090">
              <w:rPr>
                <w:rFonts w:cs="Arial"/>
                <w:sz w:val="18"/>
                <w:szCs w:val="18"/>
              </w:rPr>
              <w:t>,</w:t>
            </w:r>
            <w:r w:rsidR="00D913DF" w:rsidRPr="00D913DF">
              <w:rPr>
                <w:rFonts w:cs="Arial"/>
                <w:sz w:val="18"/>
                <w:szCs w:val="18"/>
                <w:lang w:val="en-GB"/>
              </w:rPr>
              <w:t>271</w:t>
            </w:r>
            <w:r w:rsidRPr="00DB5090">
              <w:rPr>
                <w:rFonts w:cs="Arial"/>
                <w:sz w:val="18"/>
                <w:szCs w:val="18"/>
              </w:rPr>
              <w:t>)</w:t>
            </w:r>
          </w:p>
        </w:tc>
      </w:tr>
      <w:tr w:rsidR="00DE4BCF" w:rsidRPr="00DB5090" w14:paraId="621D6FD7" w14:textId="77777777" w:rsidTr="00D44F8E">
        <w:trPr>
          <w:cantSplit/>
        </w:trPr>
        <w:tc>
          <w:tcPr>
            <w:tcW w:w="2430" w:type="dxa"/>
          </w:tcPr>
          <w:p w14:paraId="3FB6C94F" w14:textId="77777777" w:rsidR="00DE4BCF" w:rsidRPr="00DB5090" w:rsidRDefault="00DE4BCF" w:rsidP="00DE4BCF">
            <w:pPr>
              <w:ind w:left="-105" w:right="-108"/>
              <w:jc w:val="left"/>
              <w:rPr>
                <w:rFonts w:cs="Arial"/>
                <w:sz w:val="18"/>
                <w:szCs w:val="18"/>
              </w:rPr>
            </w:pPr>
            <w:r w:rsidRPr="00DB5090">
              <w:rPr>
                <w:rFonts w:cs="Arial"/>
                <w:sz w:val="18"/>
                <w:szCs w:val="18"/>
              </w:rPr>
              <w:t xml:space="preserve">Other comprehensive </w:t>
            </w:r>
          </w:p>
        </w:tc>
        <w:tc>
          <w:tcPr>
            <w:tcW w:w="1296" w:type="dxa"/>
            <w:shd w:val="clear" w:color="auto" w:fill="FAFAFA"/>
          </w:tcPr>
          <w:p w14:paraId="6255BA7B" w14:textId="77777777" w:rsidR="00DE4BCF" w:rsidRPr="00DB5090" w:rsidRDefault="00DE4BCF" w:rsidP="00DE4BCF">
            <w:pPr>
              <w:ind w:right="-72"/>
              <w:jc w:val="right"/>
              <w:rPr>
                <w:rFonts w:cs="Arial"/>
                <w:sz w:val="18"/>
                <w:szCs w:val="18"/>
              </w:rPr>
            </w:pPr>
          </w:p>
        </w:tc>
        <w:tc>
          <w:tcPr>
            <w:tcW w:w="1296" w:type="dxa"/>
            <w:vAlign w:val="bottom"/>
          </w:tcPr>
          <w:p w14:paraId="0DDFF846" w14:textId="77777777" w:rsidR="00DE4BCF" w:rsidRPr="00DB5090" w:rsidRDefault="00DE4BCF" w:rsidP="00DE4BCF">
            <w:pPr>
              <w:ind w:right="-72"/>
              <w:jc w:val="right"/>
              <w:rPr>
                <w:rFonts w:cs="Arial"/>
                <w:sz w:val="18"/>
                <w:szCs w:val="18"/>
              </w:rPr>
            </w:pPr>
          </w:p>
        </w:tc>
        <w:tc>
          <w:tcPr>
            <w:tcW w:w="1296" w:type="dxa"/>
            <w:shd w:val="clear" w:color="auto" w:fill="FAFAFA"/>
          </w:tcPr>
          <w:p w14:paraId="64444502" w14:textId="77777777" w:rsidR="00DE4BCF" w:rsidRPr="00DB5090" w:rsidRDefault="00DE4BCF" w:rsidP="00DE4BCF">
            <w:pPr>
              <w:ind w:right="-72"/>
              <w:jc w:val="right"/>
              <w:rPr>
                <w:rFonts w:cs="Arial"/>
                <w:sz w:val="18"/>
                <w:szCs w:val="18"/>
              </w:rPr>
            </w:pPr>
          </w:p>
        </w:tc>
        <w:tc>
          <w:tcPr>
            <w:tcW w:w="1296" w:type="dxa"/>
            <w:vAlign w:val="bottom"/>
          </w:tcPr>
          <w:p w14:paraId="2A1844AE" w14:textId="77777777" w:rsidR="00DE4BCF" w:rsidRPr="00DB5090" w:rsidRDefault="00DE4BCF" w:rsidP="00DE4BCF">
            <w:pPr>
              <w:ind w:right="-72"/>
              <w:jc w:val="right"/>
              <w:rPr>
                <w:rFonts w:cs="Arial"/>
                <w:sz w:val="18"/>
                <w:szCs w:val="18"/>
              </w:rPr>
            </w:pPr>
          </w:p>
        </w:tc>
        <w:tc>
          <w:tcPr>
            <w:tcW w:w="1296" w:type="dxa"/>
            <w:shd w:val="clear" w:color="auto" w:fill="FAFAFA"/>
          </w:tcPr>
          <w:p w14:paraId="000F90B8" w14:textId="77777777" w:rsidR="00DE4BCF" w:rsidRPr="00DB5090" w:rsidRDefault="00DE4BCF" w:rsidP="00DE4BCF">
            <w:pPr>
              <w:ind w:right="-72"/>
              <w:jc w:val="right"/>
              <w:rPr>
                <w:rFonts w:cs="Arial"/>
                <w:sz w:val="18"/>
                <w:szCs w:val="18"/>
              </w:rPr>
            </w:pPr>
          </w:p>
        </w:tc>
        <w:tc>
          <w:tcPr>
            <w:tcW w:w="1296" w:type="dxa"/>
            <w:vAlign w:val="bottom"/>
          </w:tcPr>
          <w:p w14:paraId="702F9D96" w14:textId="77777777" w:rsidR="00DE4BCF" w:rsidRPr="00DB5090" w:rsidRDefault="00DE4BCF" w:rsidP="00DE4BCF">
            <w:pPr>
              <w:ind w:right="-72"/>
              <w:jc w:val="right"/>
              <w:rPr>
                <w:rFonts w:cs="Arial"/>
                <w:sz w:val="18"/>
                <w:szCs w:val="18"/>
              </w:rPr>
            </w:pPr>
          </w:p>
        </w:tc>
        <w:tc>
          <w:tcPr>
            <w:tcW w:w="1296" w:type="dxa"/>
            <w:shd w:val="clear" w:color="auto" w:fill="FAFAFA"/>
          </w:tcPr>
          <w:p w14:paraId="6DBD6CEA" w14:textId="77777777" w:rsidR="00DE4BCF" w:rsidRPr="00DB5090" w:rsidRDefault="00DE4BCF" w:rsidP="00DE4BCF">
            <w:pPr>
              <w:ind w:right="-72"/>
              <w:jc w:val="right"/>
              <w:rPr>
                <w:rFonts w:cs="Arial"/>
                <w:sz w:val="18"/>
                <w:szCs w:val="18"/>
              </w:rPr>
            </w:pPr>
          </w:p>
        </w:tc>
        <w:tc>
          <w:tcPr>
            <w:tcW w:w="1296" w:type="dxa"/>
            <w:vAlign w:val="bottom"/>
          </w:tcPr>
          <w:p w14:paraId="17084A5E" w14:textId="77777777" w:rsidR="00DE4BCF" w:rsidRPr="00DB5090" w:rsidRDefault="00DE4BCF" w:rsidP="00DE4BCF">
            <w:pPr>
              <w:ind w:right="-72"/>
              <w:jc w:val="right"/>
              <w:rPr>
                <w:rFonts w:cs="Arial"/>
                <w:sz w:val="18"/>
                <w:szCs w:val="18"/>
              </w:rPr>
            </w:pPr>
          </w:p>
        </w:tc>
        <w:tc>
          <w:tcPr>
            <w:tcW w:w="1296" w:type="dxa"/>
            <w:shd w:val="clear" w:color="auto" w:fill="FAFAFA"/>
          </w:tcPr>
          <w:p w14:paraId="3419A748" w14:textId="77777777" w:rsidR="00DE4BCF" w:rsidRPr="00DB5090" w:rsidRDefault="00DE4BCF" w:rsidP="00DE4BCF">
            <w:pPr>
              <w:ind w:right="-72"/>
              <w:jc w:val="right"/>
              <w:rPr>
                <w:rFonts w:cs="Arial"/>
                <w:sz w:val="18"/>
                <w:szCs w:val="18"/>
              </w:rPr>
            </w:pPr>
          </w:p>
        </w:tc>
        <w:tc>
          <w:tcPr>
            <w:tcW w:w="1296" w:type="dxa"/>
          </w:tcPr>
          <w:p w14:paraId="5733324C" w14:textId="77777777" w:rsidR="00DE4BCF" w:rsidRPr="00DB5090" w:rsidRDefault="00DE4BCF" w:rsidP="00DE4BCF">
            <w:pPr>
              <w:ind w:right="-72"/>
              <w:jc w:val="right"/>
              <w:rPr>
                <w:rFonts w:cs="Arial"/>
                <w:sz w:val="18"/>
                <w:szCs w:val="18"/>
              </w:rPr>
            </w:pPr>
          </w:p>
        </w:tc>
      </w:tr>
      <w:tr w:rsidR="00DE4BCF" w:rsidRPr="00DB5090" w14:paraId="0C5DF563" w14:textId="77777777" w:rsidTr="00D44F8E">
        <w:trPr>
          <w:cantSplit/>
        </w:trPr>
        <w:tc>
          <w:tcPr>
            <w:tcW w:w="2430" w:type="dxa"/>
          </w:tcPr>
          <w:p w14:paraId="1E5869F8" w14:textId="2A30C7C4" w:rsidR="00DE4BCF" w:rsidRPr="00DB5090" w:rsidRDefault="00DE4BCF" w:rsidP="00DE4BCF">
            <w:pPr>
              <w:ind w:left="-105" w:right="-108"/>
              <w:jc w:val="left"/>
              <w:rPr>
                <w:rFonts w:cs="Arial"/>
                <w:sz w:val="18"/>
                <w:szCs w:val="18"/>
              </w:rPr>
            </w:pPr>
            <w:r w:rsidRPr="00DB5090">
              <w:rPr>
                <w:rFonts w:cs="Arial"/>
                <w:sz w:val="18"/>
                <w:szCs w:val="18"/>
              </w:rPr>
              <w:t xml:space="preserve">   income</w:t>
            </w:r>
          </w:p>
        </w:tc>
        <w:tc>
          <w:tcPr>
            <w:tcW w:w="1296" w:type="dxa"/>
            <w:tcBorders>
              <w:bottom w:val="single" w:sz="4" w:space="0" w:color="auto"/>
            </w:tcBorders>
            <w:shd w:val="clear" w:color="auto" w:fill="FAFAFA"/>
          </w:tcPr>
          <w:p w14:paraId="40E600EC" w14:textId="4B6E5D9B" w:rsidR="00DE4BCF" w:rsidRPr="00DB5090" w:rsidRDefault="00D913DF" w:rsidP="00DE4BCF">
            <w:pPr>
              <w:ind w:right="-72"/>
              <w:jc w:val="right"/>
              <w:rPr>
                <w:rFonts w:cs="Arial"/>
                <w:sz w:val="18"/>
                <w:szCs w:val="18"/>
              </w:rPr>
            </w:pPr>
            <w:r w:rsidRPr="00D913DF">
              <w:rPr>
                <w:rFonts w:cs="Arial"/>
                <w:sz w:val="18"/>
                <w:szCs w:val="18"/>
                <w:lang w:val="en-GB"/>
              </w:rPr>
              <w:t>852</w:t>
            </w:r>
          </w:p>
        </w:tc>
        <w:tc>
          <w:tcPr>
            <w:tcW w:w="1296" w:type="dxa"/>
            <w:tcBorders>
              <w:bottom w:val="single" w:sz="4" w:space="0" w:color="auto"/>
            </w:tcBorders>
            <w:vAlign w:val="bottom"/>
          </w:tcPr>
          <w:p w14:paraId="52BE2F8E" w14:textId="43E8BB58" w:rsidR="00DE4BCF" w:rsidRPr="00DB5090" w:rsidRDefault="00D913DF" w:rsidP="00DE4BCF">
            <w:pPr>
              <w:ind w:right="-72"/>
              <w:jc w:val="right"/>
              <w:rPr>
                <w:rFonts w:cs="Arial"/>
                <w:sz w:val="18"/>
                <w:szCs w:val="18"/>
              </w:rPr>
            </w:pPr>
            <w:r w:rsidRPr="00D913DF">
              <w:rPr>
                <w:rFonts w:cs="Arial"/>
                <w:sz w:val="18"/>
                <w:szCs w:val="18"/>
                <w:lang w:val="en-GB"/>
              </w:rPr>
              <w:t>3</w:t>
            </w:r>
            <w:r w:rsidR="00DE4BCF" w:rsidRPr="00DB5090">
              <w:rPr>
                <w:rFonts w:cs="Arial"/>
                <w:sz w:val="18"/>
                <w:szCs w:val="18"/>
              </w:rPr>
              <w:t>,</w:t>
            </w:r>
            <w:r w:rsidRPr="00D913DF">
              <w:rPr>
                <w:rFonts w:cs="Arial"/>
                <w:sz w:val="18"/>
                <w:szCs w:val="18"/>
                <w:lang w:val="en-GB"/>
              </w:rPr>
              <w:t>590</w:t>
            </w:r>
          </w:p>
        </w:tc>
        <w:tc>
          <w:tcPr>
            <w:tcW w:w="1296" w:type="dxa"/>
            <w:tcBorders>
              <w:bottom w:val="single" w:sz="4" w:space="0" w:color="auto"/>
            </w:tcBorders>
            <w:shd w:val="clear" w:color="auto" w:fill="FAFAFA"/>
          </w:tcPr>
          <w:p w14:paraId="653341E9" w14:textId="6DB611E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3</w:t>
            </w:r>
            <w:r w:rsidRPr="00DB5090">
              <w:rPr>
                <w:rFonts w:cs="Arial"/>
                <w:sz w:val="18"/>
                <w:szCs w:val="18"/>
              </w:rPr>
              <w:t>,</w:t>
            </w:r>
            <w:r w:rsidR="00D913DF" w:rsidRPr="00D913DF">
              <w:rPr>
                <w:rFonts w:cs="Arial"/>
                <w:sz w:val="18"/>
                <w:szCs w:val="18"/>
                <w:lang w:val="en-GB"/>
              </w:rPr>
              <w:t>667</w:t>
            </w:r>
            <w:r w:rsidRPr="00DB5090">
              <w:rPr>
                <w:rFonts w:cs="Arial"/>
                <w:sz w:val="18"/>
                <w:szCs w:val="18"/>
              </w:rPr>
              <w:t>)</w:t>
            </w:r>
          </w:p>
        </w:tc>
        <w:tc>
          <w:tcPr>
            <w:tcW w:w="1296" w:type="dxa"/>
            <w:tcBorders>
              <w:bottom w:val="single" w:sz="4" w:space="0" w:color="auto"/>
            </w:tcBorders>
            <w:vAlign w:val="bottom"/>
          </w:tcPr>
          <w:p w14:paraId="7A7473FD" w14:textId="30735FFA"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476</w:t>
            </w:r>
          </w:p>
        </w:tc>
        <w:tc>
          <w:tcPr>
            <w:tcW w:w="1296" w:type="dxa"/>
            <w:tcBorders>
              <w:bottom w:val="single" w:sz="4" w:space="0" w:color="auto"/>
            </w:tcBorders>
            <w:shd w:val="clear" w:color="auto" w:fill="FAFAFA"/>
          </w:tcPr>
          <w:p w14:paraId="6092A3C6" w14:textId="4B80204F"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74A1CE4D" w14:textId="69AF0223"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7E7444F9" w14:textId="44AC30FB"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4D86FEF7" w14:textId="20DD6D64"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4EF022F8" w14:textId="0B22E1CC"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570</w:t>
            </w:r>
            <w:r w:rsidRPr="00DB5090">
              <w:rPr>
                <w:rFonts w:cs="Arial"/>
                <w:sz w:val="18"/>
                <w:szCs w:val="18"/>
              </w:rPr>
              <w:t>)</w:t>
            </w:r>
          </w:p>
        </w:tc>
        <w:tc>
          <w:tcPr>
            <w:tcW w:w="1296" w:type="dxa"/>
            <w:tcBorders>
              <w:bottom w:val="single" w:sz="4" w:space="0" w:color="auto"/>
            </w:tcBorders>
          </w:tcPr>
          <w:p w14:paraId="6D7A6ABE" w14:textId="07786C57" w:rsidR="00DE4BCF" w:rsidRPr="00DB5090" w:rsidRDefault="00DE4BCF" w:rsidP="00DE4BCF">
            <w:pPr>
              <w:ind w:right="-72"/>
              <w:jc w:val="right"/>
              <w:rPr>
                <w:rFonts w:cs="Arial"/>
                <w:sz w:val="18"/>
                <w:szCs w:val="18"/>
              </w:rPr>
            </w:pPr>
            <w:r w:rsidRPr="00DB5090">
              <w:rPr>
                <w:rFonts w:cs="Arial"/>
                <w:sz w:val="18"/>
                <w:szCs w:val="18"/>
              </w:rPr>
              <w:t>-</w:t>
            </w:r>
          </w:p>
        </w:tc>
      </w:tr>
      <w:tr w:rsidR="00DE4BCF" w:rsidRPr="00DB5090" w14:paraId="6353C949" w14:textId="77777777" w:rsidTr="00D44F8E">
        <w:trPr>
          <w:cantSplit/>
        </w:trPr>
        <w:tc>
          <w:tcPr>
            <w:tcW w:w="2430" w:type="dxa"/>
          </w:tcPr>
          <w:p w14:paraId="0B9B7BE8" w14:textId="77777777" w:rsidR="00DE4BCF" w:rsidRPr="00DB5090" w:rsidRDefault="00DE4BCF" w:rsidP="00DE4BCF">
            <w:pPr>
              <w:ind w:left="-105" w:right="-108"/>
              <w:jc w:val="left"/>
              <w:rPr>
                <w:rFonts w:cs="Arial"/>
                <w:sz w:val="18"/>
                <w:szCs w:val="18"/>
              </w:rPr>
            </w:pPr>
            <w:r w:rsidRPr="00DB5090">
              <w:rPr>
                <w:rFonts w:cs="Arial"/>
                <w:sz w:val="18"/>
                <w:szCs w:val="18"/>
              </w:rPr>
              <w:t xml:space="preserve">Total comprehensive </w:t>
            </w:r>
          </w:p>
        </w:tc>
        <w:tc>
          <w:tcPr>
            <w:tcW w:w="1296" w:type="dxa"/>
            <w:tcBorders>
              <w:top w:val="single" w:sz="4" w:space="0" w:color="auto"/>
            </w:tcBorders>
            <w:shd w:val="clear" w:color="auto" w:fill="FAFAFA"/>
          </w:tcPr>
          <w:p w14:paraId="66ED3BCF"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361C6DCF"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7BAD7078" w14:textId="4210AFB8"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47C0965E"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425567D8"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617D9F2F"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2B50C67C"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54DB58EA"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7DEEE8FD"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516D25E6" w14:textId="77777777" w:rsidR="00DE4BCF" w:rsidRPr="00DB5090" w:rsidRDefault="00DE4BCF" w:rsidP="00DE4BCF">
            <w:pPr>
              <w:ind w:right="-72"/>
              <w:jc w:val="right"/>
              <w:rPr>
                <w:rFonts w:cs="Arial"/>
                <w:sz w:val="18"/>
                <w:szCs w:val="18"/>
              </w:rPr>
            </w:pPr>
          </w:p>
        </w:tc>
      </w:tr>
      <w:tr w:rsidR="00DE4BCF" w:rsidRPr="00DB5090" w14:paraId="1D267F6D" w14:textId="77777777" w:rsidTr="00D44F8E">
        <w:trPr>
          <w:cantSplit/>
        </w:trPr>
        <w:tc>
          <w:tcPr>
            <w:tcW w:w="2430" w:type="dxa"/>
          </w:tcPr>
          <w:p w14:paraId="205DE278" w14:textId="0E2FCBC5" w:rsidR="00DE4BCF" w:rsidRPr="00DB5090" w:rsidRDefault="00DE4BCF" w:rsidP="00DE4BCF">
            <w:pPr>
              <w:ind w:left="-105" w:right="-108"/>
              <w:jc w:val="left"/>
              <w:rPr>
                <w:rFonts w:cs="Arial"/>
                <w:sz w:val="18"/>
                <w:szCs w:val="18"/>
              </w:rPr>
            </w:pPr>
            <w:r w:rsidRPr="00DB5090">
              <w:rPr>
                <w:rFonts w:cs="Arial"/>
                <w:sz w:val="18"/>
                <w:szCs w:val="18"/>
              </w:rPr>
              <w:t xml:space="preserve">   income (expense)</w:t>
            </w:r>
          </w:p>
        </w:tc>
        <w:tc>
          <w:tcPr>
            <w:tcW w:w="1296" w:type="dxa"/>
            <w:tcBorders>
              <w:bottom w:val="single" w:sz="4" w:space="0" w:color="auto"/>
            </w:tcBorders>
            <w:shd w:val="clear" w:color="auto" w:fill="FAFAFA"/>
          </w:tcPr>
          <w:p w14:paraId="4CC5CD1D" w14:textId="7B369E0E" w:rsidR="00DE4BCF" w:rsidRPr="00DB5090" w:rsidRDefault="00D913DF" w:rsidP="00DE4BCF">
            <w:pPr>
              <w:ind w:right="-72"/>
              <w:jc w:val="right"/>
              <w:rPr>
                <w:rFonts w:cs="Arial"/>
                <w:sz w:val="18"/>
                <w:szCs w:val="18"/>
              </w:rPr>
            </w:pPr>
            <w:r w:rsidRPr="00D913DF">
              <w:rPr>
                <w:rFonts w:cs="Arial"/>
                <w:sz w:val="18"/>
                <w:szCs w:val="18"/>
                <w:lang w:val="en-GB"/>
              </w:rPr>
              <w:t>195</w:t>
            </w:r>
            <w:r w:rsidR="00DE4BCF" w:rsidRPr="00DB5090">
              <w:rPr>
                <w:rFonts w:cs="Arial"/>
                <w:sz w:val="18"/>
                <w:szCs w:val="18"/>
              </w:rPr>
              <w:t>,</w:t>
            </w:r>
            <w:r w:rsidRPr="00D913DF">
              <w:rPr>
                <w:rFonts w:cs="Arial"/>
                <w:sz w:val="18"/>
                <w:szCs w:val="18"/>
                <w:lang w:val="en-GB"/>
              </w:rPr>
              <w:t>045</w:t>
            </w:r>
          </w:p>
        </w:tc>
        <w:tc>
          <w:tcPr>
            <w:tcW w:w="1296" w:type="dxa"/>
            <w:tcBorders>
              <w:bottom w:val="single" w:sz="4" w:space="0" w:color="auto"/>
            </w:tcBorders>
            <w:vAlign w:val="bottom"/>
          </w:tcPr>
          <w:p w14:paraId="5B5AC23A" w14:textId="63974F00" w:rsidR="00DE4BCF" w:rsidRPr="00DB5090" w:rsidRDefault="00D913DF" w:rsidP="00DE4BCF">
            <w:pPr>
              <w:ind w:right="-72"/>
              <w:jc w:val="right"/>
              <w:rPr>
                <w:rFonts w:cs="Arial"/>
                <w:sz w:val="18"/>
                <w:szCs w:val="18"/>
              </w:rPr>
            </w:pPr>
            <w:r w:rsidRPr="00D913DF">
              <w:rPr>
                <w:rFonts w:cs="Arial"/>
                <w:sz w:val="18"/>
                <w:szCs w:val="18"/>
                <w:lang w:val="en-GB"/>
              </w:rPr>
              <w:t>104</w:t>
            </w:r>
            <w:r w:rsidR="00DE4BCF" w:rsidRPr="00DB5090">
              <w:rPr>
                <w:rFonts w:cs="Arial"/>
                <w:sz w:val="18"/>
                <w:szCs w:val="18"/>
              </w:rPr>
              <w:t>,</w:t>
            </w:r>
            <w:r w:rsidRPr="00D913DF">
              <w:rPr>
                <w:rFonts w:cs="Arial"/>
                <w:sz w:val="18"/>
                <w:szCs w:val="18"/>
                <w:lang w:val="en-GB"/>
              </w:rPr>
              <w:t>035</w:t>
            </w:r>
          </w:p>
        </w:tc>
        <w:tc>
          <w:tcPr>
            <w:tcW w:w="1296" w:type="dxa"/>
            <w:tcBorders>
              <w:bottom w:val="single" w:sz="4" w:space="0" w:color="auto"/>
            </w:tcBorders>
            <w:shd w:val="clear" w:color="auto" w:fill="FAFAFA"/>
          </w:tcPr>
          <w:p w14:paraId="43DA0C1A" w14:textId="0E317533" w:rsidR="00DE4BCF" w:rsidRPr="00DB5090" w:rsidRDefault="00D913DF" w:rsidP="00DE4BCF">
            <w:pPr>
              <w:ind w:right="-72"/>
              <w:jc w:val="right"/>
              <w:rPr>
                <w:rFonts w:cs="Arial"/>
                <w:sz w:val="18"/>
                <w:szCs w:val="18"/>
              </w:rPr>
            </w:pPr>
            <w:r w:rsidRPr="00D913DF">
              <w:rPr>
                <w:rFonts w:cs="Arial"/>
                <w:sz w:val="18"/>
                <w:szCs w:val="18"/>
                <w:lang w:val="en-GB"/>
              </w:rPr>
              <w:t>43</w:t>
            </w:r>
            <w:r w:rsidR="00DE4BCF" w:rsidRPr="00DB5090">
              <w:rPr>
                <w:rFonts w:cs="Arial"/>
                <w:sz w:val="18"/>
                <w:szCs w:val="18"/>
              </w:rPr>
              <w:t>,</w:t>
            </w:r>
            <w:r w:rsidRPr="00D913DF">
              <w:rPr>
                <w:rFonts w:cs="Arial"/>
                <w:sz w:val="18"/>
                <w:szCs w:val="18"/>
                <w:lang w:val="en-GB"/>
              </w:rPr>
              <w:t>664</w:t>
            </w:r>
          </w:p>
        </w:tc>
        <w:tc>
          <w:tcPr>
            <w:tcW w:w="1296" w:type="dxa"/>
            <w:tcBorders>
              <w:bottom w:val="single" w:sz="4" w:space="0" w:color="auto"/>
            </w:tcBorders>
            <w:vAlign w:val="bottom"/>
          </w:tcPr>
          <w:p w14:paraId="1F0F23E7" w14:textId="43CCC3D6" w:rsidR="00DE4BCF" w:rsidRPr="00DB5090" w:rsidRDefault="00D913DF" w:rsidP="00DE4BCF">
            <w:pPr>
              <w:ind w:right="-72"/>
              <w:jc w:val="right"/>
              <w:rPr>
                <w:rFonts w:cs="Arial"/>
                <w:sz w:val="18"/>
                <w:szCs w:val="18"/>
              </w:rPr>
            </w:pPr>
            <w:r w:rsidRPr="00D913DF">
              <w:rPr>
                <w:rFonts w:cs="Arial"/>
                <w:sz w:val="18"/>
                <w:szCs w:val="18"/>
                <w:lang w:val="en-GB"/>
              </w:rPr>
              <w:t>13</w:t>
            </w:r>
            <w:r w:rsidR="00DE4BCF" w:rsidRPr="00DB5090">
              <w:rPr>
                <w:rFonts w:cs="Arial"/>
                <w:sz w:val="18"/>
                <w:szCs w:val="18"/>
              </w:rPr>
              <w:t>,</w:t>
            </w:r>
            <w:r w:rsidRPr="00D913DF">
              <w:rPr>
                <w:rFonts w:cs="Arial"/>
                <w:sz w:val="18"/>
                <w:szCs w:val="18"/>
                <w:lang w:val="en-GB"/>
              </w:rPr>
              <w:t>701</w:t>
            </w:r>
          </w:p>
        </w:tc>
        <w:tc>
          <w:tcPr>
            <w:tcW w:w="1296" w:type="dxa"/>
            <w:tcBorders>
              <w:bottom w:val="single" w:sz="4" w:space="0" w:color="auto"/>
            </w:tcBorders>
            <w:shd w:val="clear" w:color="auto" w:fill="FAFAFA"/>
          </w:tcPr>
          <w:p w14:paraId="22E12252" w14:textId="0A631C2F" w:rsidR="00DE4BCF" w:rsidRPr="00DB5090" w:rsidRDefault="00D913DF" w:rsidP="00DE4BCF">
            <w:pPr>
              <w:ind w:right="-72"/>
              <w:jc w:val="right"/>
              <w:rPr>
                <w:rFonts w:cs="Arial"/>
                <w:sz w:val="18"/>
                <w:szCs w:val="18"/>
              </w:rPr>
            </w:pPr>
            <w:r w:rsidRPr="00D913DF">
              <w:rPr>
                <w:rFonts w:cs="Arial"/>
                <w:sz w:val="18"/>
                <w:szCs w:val="18"/>
                <w:lang w:val="en-GB"/>
              </w:rPr>
              <w:t>17</w:t>
            </w:r>
            <w:r w:rsidR="00DE4BCF" w:rsidRPr="00DB5090">
              <w:rPr>
                <w:rFonts w:cs="Arial"/>
                <w:sz w:val="18"/>
                <w:szCs w:val="18"/>
              </w:rPr>
              <w:t>,</w:t>
            </w:r>
            <w:r w:rsidRPr="00D913DF">
              <w:rPr>
                <w:rFonts w:cs="Arial"/>
                <w:sz w:val="18"/>
                <w:szCs w:val="18"/>
                <w:lang w:val="en-GB"/>
              </w:rPr>
              <w:t>510</w:t>
            </w:r>
          </w:p>
        </w:tc>
        <w:tc>
          <w:tcPr>
            <w:tcW w:w="1296" w:type="dxa"/>
            <w:tcBorders>
              <w:bottom w:val="single" w:sz="4" w:space="0" w:color="auto"/>
            </w:tcBorders>
            <w:vAlign w:val="bottom"/>
          </w:tcPr>
          <w:p w14:paraId="31EE6F9E" w14:textId="1FF48A14"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15</w:t>
            </w:r>
            <w:r w:rsidRPr="00DB5090">
              <w:rPr>
                <w:rFonts w:cs="Arial"/>
                <w:sz w:val="18"/>
                <w:szCs w:val="18"/>
              </w:rPr>
              <w:t>,</w:t>
            </w:r>
            <w:r w:rsidR="00D913DF" w:rsidRPr="00D913DF">
              <w:rPr>
                <w:rFonts w:cs="Arial"/>
                <w:sz w:val="18"/>
                <w:szCs w:val="18"/>
                <w:lang w:val="en-GB"/>
              </w:rPr>
              <w:t>489</w:t>
            </w:r>
            <w:r w:rsidRPr="00DB5090">
              <w:rPr>
                <w:rFonts w:cs="Arial"/>
                <w:sz w:val="18"/>
                <w:szCs w:val="18"/>
              </w:rPr>
              <w:t>)</w:t>
            </w:r>
          </w:p>
        </w:tc>
        <w:tc>
          <w:tcPr>
            <w:tcW w:w="1296" w:type="dxa"/>
            <w:tcBorders>
              <w:bottom w:val="single" w:sz="4" w:space="0" w:color="auto"/>
            </w:tcBorders>
            <w:shd w:val="clear" w:color="auto" w:fill="FAFAFA"/>
          </w:tcPr>
          <w:p w14:paraId="233CD359" w14:textId="603E943D"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16</w:t>
            </w:r>
            <w:r w:rsidRPr="00DB5090">
              <w:rPr>
                <w:rFonts w:cs="Arial"/>
                <w:sz w:val="18"/>
                <w:szCs w:val="18"/>
              </w:rPr>
              <w:t>,</w:t>
            </w:r>
            <w:r w:rsidR="00D913DF" w:rsidRPr="00D913DF">
              <w:rPr>
                <w:rFonts w:cs="Arial"/>
                <w:sz w:val="18"/>
                <w:szCs w:val="18"/>
                <w:lang w:val="en-GB"/>
              </w:rPr>
              <w:t>956</w:t>
            </w:r>
            <w:r w:rsidRPr="00DB5090">
              <w:rPr>
                <w:rFonts w:cs="Arial"/>
                <w:sz w:val="18"/>
                <w:szCs w:val="18"/>
              </w:rPr>
              <w:t>)</w:t>
            </w:r>
          </w:p>
        </w:tc>
        <w:tc>
          <w:tcPr>
            <w:tcW w:w="1296" w:type="dxa"/>
            <w:tcBorders>
              <w:bottom w:val="single" w:sz="4" w:space="0" w:color="auto"/>
            </w:tcBorders>
            <w:vAlign w:val="bottom"/>
          </w:tcPr>
          <w:p w14:paraId="6F84B3BA" w14:textId="68A26EF6"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49</w:t>
            </w:r>
            <w:r w:rsidRPr="00DB5090">
              <w:rPr>
                <w:rFonts w:cs="Arial"/>
                <w:sz w:val="18"/>
                <w:szCs w:val="18"/>
              </w:rPr>
              <w:t>,</w:t>
            </w:r>
            <w:r w:rsidR="00D913DF" w:rsidRPr="00D913DF">
              <w:rPr>
                <w:rFonts w:cs="Arial"/>
                <w:sz w:val="18"/>
                <w:szCs w:val="18"/>
                <w:lang w:val="en-GB"/>
              </w:rPr>
              <w:t>750</w:t>
            </w:r>
            <w:r w:rsidRPr="00DB5090">
              <w:rPr>
                <w:rFonts w:cs="Arial"/>
                <w:sz w:val="18"/>
                <w:szCs w:val="18"/>
              </w:rPr>
              <w:t>)</w:t>
            </w:r>
          </w:p>
        </w:tc>
        <w:tc>
          <w:tcPr>
            <w:tcW w:w="1296" w:type="dxa"/>
            <w:tcBorders>
              <w:bottom w:val="single" w:sz="4" w:space="0" w:color="auto"/>
            </w:tcBorders>
            <w:shd w:val="clear" w:color="auto" w:fill="FAFAFA"/>
          </w:tcPr>
          <w:p w14:paraId="50EFE1D4" w14:textId="02DB929E"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28</w:t>
            </w:r>
            <w:r w:rsidRPr="00DB5090">
              <w:rPr>
                <w:rFonts w:cs="Arial"/>
                <w:sz w:val="18"/>
                <w:szCs w:val="18"/>
              </w:rPr>
              <w:t>,</w:t>
            </w:r>
            <w:r w:rsidR="00D913DF" w:rsidRPr="00D913DF">
              <w:rPr>
                <w:rFonts w:cs="Arial"/>
                <w:sz w:val="18"/>
                <w:szCs w:val="18"/>
                <w:lang w:val="en-GB"/>
              </w:rPr>
              <w:t>590</w:t>
            </w:r>
            <w:r w:rsidRPr="00DB5090">
              <w:rPr>
                <w:rFonts w:cs="Arial"/>
                <w:sz w:val="18"/>
                <w:szCs w:val="18"/>
              </w:rPr>
              <w:t>)</w:t>
            </w:r>
          </w:p>
        </w:tc>
        <w:tc>
          <w:tcPr>
            <w:tcW w:w="1296" w:type="dxa"/>
            <w:tcBorders>
              <w:bottom w:val="single" w:sz="4" w:space="0" w:color="auto"/>
            </w:tcBorders>
          </w:tcPr>
          <w:p w14:paraId="1DB75437" w14:textId="2ED7D654"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15</w:t>
            </w:r>
            <w:r w:rsidRPr="00DB5090">
              <w:rPr>
                <w:rFonts w:cs="Arial"/>
                <w:sz w:val="18"/>
                <w:szCs w:val="18"/>
              </w:rPr>
              <w:t>,</w:t>
            </w:r>
            <w:r w:rsidR="00D913DF" w:rsidRPr="00D913DF">
              <w:rPr>
                <w:rFonts w:cs="Arial"/>
                <w:sz w:val="18"/>
                <w:szCs w:val="18"/>
                <w:lang w:val="en-GB"/>
              </w:rPr>
              <w:t>271</w:t>
            </w:r>
            <w:r w:rsidRPr="00DB5090">
              <w:rPr>
                <w:rFonts w:cs="Arial"/>
                <w:sz w:val="18"/>
                <w:szCs w:val="18"/>
              </w:rPr>
              <w:t>)</w:t>
            </w:r>
          </w:p>
        </w:tc>
      </w:tr>
      <w:tr w:rsidR="00DE4BCF" w:rsidRPr="00DB5090" w14:paraId="19BF5DBC" w14:textId="77777777" w:rsidTr="00D44F8E">
        <w:trPr>
          <w:cantSplit/>
        </w:trPr>
        <w:tc>
          <w:tcPr>
            <w:tcW w:w="2430" w:type="dxa"/>
          </w:tcPr>
          <w:p w14:paraId="68F329F9" w14:textId="77777777" w:rsidR="00DE4BCF" w:rsidRPr="00DB5090" w:rsidRDefault="00DE4BCF" w:rsidP="00DE4BCF">
            <w:pPr>
              <w:ind w:left="-105"/>
              <w:jc w:val="left"/>
              <w:rPr>
                <w:rFonts w:cs="Arial"/>
                <w:sz w:val="18"/>
                <w:szCs w:val="18"/>
              </w:rPr>
            </w:pPr>
            <w:r w:rsidRPr="00DB5090">
              <w:rPr>
                <w:rFonts w:cs="Arial"/>
                <w:sz w:val="18"/>
                <w:szCs w:val="18"/>
              </w:rPr>
              <w:t xml:space="preserve">Profit (loss) allocated to </w:t>
            </w:r>
          </w:p>
        </w:tc>
        <w:tc>
          <w:tcPr>
            <w:tcW w:w="1296" w:type="dxa"/>
            <w:tcBorders>
              <w:top w:val="single" w:sz="4" w:space="0" w:color="auto"/>
            </w:tcBorders>
            <w:shd w:val="clear" w:color="auto" w:fill="FAFAFA"/>
          </w:tcPr>
          <w:p w14:paraId="539E2A32"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75C599DA"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38AC2A4B"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3FDF60E1" w14:textId="77777777" w:rsidR="00DE4BCF" w:rsidRPr="00DB5090" w:rsidRDefault="00DE4BCF" w:rsidP="00DE4BCF">
            <w:pPr>
              <w:ind w:right="-72"/>
              <w:jc w:val="right"/>
              <w:rPr>
                <w:rFonts w:cs="Arial"/>
                <w:sz w:val="18"/>
                <w:szCs w:val="18"/>
                <w:lang w:val="en-GB"/>
              </w:rPr>
            </w:pPr>
          </w:p>
        </w:tc>
        <w:tc>
          <w:tcPr>
            <w:tcW w:w="1296" w:type="dxa"/>
            <w:tcBorders>
              <w:top w:val="single" w:sz="4" w:space="0" w:color="auto"/>
            </w:tcBorders>
            <w:shd w:val="clear" w:color="auto" w:fill="FAFAFA"/>
          </w:tcPr>
          <w:p w14:paraId="77946536"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12FBC1C8"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5F45BE31"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119E41E8"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7F532E87"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352CFBA9" w14:textId="77777777" w:rsidR="00DE4BCF" w:rsidRPr="00DB5090" w:rsidRDefault="00DE4BCF" w:rsidP="00DE4BCF">
            <w:pPr>
              <w:ind w:right="-72"/>
              <w:jc w:val="right"/>
              <w:rPr>
                <w:rFonts w:cs="Arial"/>
                <w:sz w:val="18"/>
                <w:szCs w:val="18"/>
              </w:rPr>
            </w:pPr>
          </w:p>
        </w:tc>
      </w:tr>
      <w:tr w:rsidR="00DE4BCF" w:rsidRPr="00DB5090" w14:paraId="71FA3EC5" w14:textId="77777777" w:rsidTr="00D44F8E">
        <w:trPr>
          <w:cantSplit/>
        </w:trPr>
        <w:tc>
          <w:tcPr>
            <w:tcW w:w="2430" w:type="dxa"/>
          </w:tcPr>
          <w:p w14:paraId="5D7BB8E1" w14:textId="64FDE7CC" w:rsidR="00DE4BCF" w:rsidRPr="00DB5090" w:rsidRDefault="00DE4BCF" w:rsidP="00DE4BCF">
            <w:pPr>
              <w:ind w:left="-105" w:right="-108"/>
              <w:jc w:val="left"/>
              <w:rPr>
                <w:rFonts w:cs="Arial"/>
                <w:sz w:val="18"/>
                <w:szCs w:val="18"/>
              </w:rPr>
            </w:pPr>
            <w:r w:rsidRPr="00DB5090">
              <w:rPr>
                <w:rFonts w:cs="Arial"/>
                <w:sz w:val="18"/>
                <w:szCs w:val="18"/>
              </w:rPr>
              <w:t xml:space="preserve">   non-controlling interests</w:t>
            </w:r>
          </w:p>
        </w:tc>
        <w:tc>
          <w:tcPr>
            <w:tcW w:w="1296" w:type="dxa"/>
            <w:tcBorders>
              <w:bottom w:val="single" w:sz="4" w:space="0" w:color="auto"/>
            </w:tcBorders>
            <w:shd w:val="clear" w:color="auto" w:fill="FAFAFA"/>
          </w:tcPr>
          <w:p w14:paraId="6E7089CB" w14:textId="264A943D" w:rsidR="00DE4BCF" w:rsidRPr="00DB5090" w:rsidRDefault="00D913DF" w:rsidP="00DE4BCF">
            <w:pPr>
              <w:ind w:right="-72"/>
              <w:jc w:val="right"/>
              <w:rPr>
                <w:rFonts w:cs="Arial"/>
                <w:sz w:val="18"/>
                <w:szCs w:val="18"/>
              </w:rPr>
            </w:pPr>
            <w:r w:rsidRPr="00D913DF">
              <w:rPr>
                <w:rFonts w:cs="Arial"/>
                <w:sz w:val="18"/>
                <w:szCs w:val="18"/>
                <w:lang w:val="en-GB"/>
              </w:rPr>
              <w:t>29</w:t>
            </w:r>
            <w:r w:rsidR="00DE4BCF" w:rsidRPr="00DB5090">
              <w:rPr>
                <w:rFonts w:cs="Arial"/>
                <w:sz w:val="18"/>
                <w:szCs w:val="18"/>
              </w:rPr>
              <w:t>,</w:t>
            </w:r>
            <w:r w:rsidRPr="00D913DF">
              <w:rPr>
                <w:rFonts w:cs="Arial"/>
                <w:sz w:val="18"/>
                <w:szCs w:val="18"/>
                <w:lang w:val="en-GB"/>
              </w:rPr>
              <w:t>257</w:t>
            </w:r>
          </w:p>
        </w:tc>
        <w:tc>
          <w:tcPr>
            <w:tcW w:w="1296" w:type="dxa"/>
            <w:tcBorders>
              <w:bottom w:val="single" w:sz="4" w:space="0" w:color="auto"/>
            </w:tcBorders>
            <w:vAlign w:val="bottom"/>
          </w:tcPr>
          <w:p w14:paraId="6E632CD3" w14:textId="33D781D4" w:rsidR="00DE4BCF" w:rsidRPr="00DB5090" w:rsidRDefault="00D913DF" w:rsidP="00DE4BCF">
            <w:pPr>
              <w:ind w:right="-72"/>
              <w:jc w:val="right"/>
              <w:rPr>
                <w:rFonts w:cs="Arial"/>
                <w:sz w:val="18"/>
                <w:szCs w:val="18"/>
              </w:rPr>
            </w:pPr>
            <w:r w:rsidRPr="00D913DF">
              <w:rPr>
                <w:rFonts w:cs="Arial"/>
                <w:sz w:val="18"/>
                <w:szCs w:val="18"/>
                <w:lang w:val="en-GB"/>
              </w:rPr>
              <w:t>41</w:t>
            </w:r>
            <w:r w:rsidR="00DE4BCF" w:rsidRPr="00DB5090">
              <w:rPr>
                <w:rFonts w:cs="Arial"/>
                <w:sz w:val="18"/>
                <w:szCs w:val="18"/>
              </w:rPr>
              <w:t>,</w:t>
            </w:r>
            <w:r w:rsidRPr="00D913DF">
              <w:rPr>
                <w:rFonts w:cs="Arial"/>
                <w:sz w:val="18"/>
                <w:szCs w:val="18"/>
                <w:lang w:val="en-GB"/>
              </w:rPr>
              <w:t>614</w:t>
            </w:r>
          </w:p>
        </w:tc>
        <w:tc>
          <w:tcPr>
            <w:tcW w:w="1296" w:type="dxa"/>
            <w:tcBorders>
              <w:bottom w:val="single" w:sz="4" w:space="0" w:color="auto"/>
            </w:tcBorders>
            <w:shd w:val="clear" w:color="auto" w:fill="FAFAFA"/>
          </w:tcPr>
          <w:p w14:paraId="6DBB930F" w14:textId="33EDC4D7" w:rsidR="00DE4BCF" w:rsidRPr="00DB5090" w:rsidRDefault="00D913DF" w:rsidP="00DE4BCF">
            <w:pPr>
              <w:ind w:right="-72"/>
              <w:jc w:val="right"/>
              <w:rPr>
                <w:rFonts w:cs="Arial"/>
                <w:sz w:val="18"/>
                <w:szCs w:val="18"/>
              </w:rPr>
            </w:pPr>
            <w:r w:rsidRPr="00D913DF">
              <w:rPr>
                <w:rFonts w:cs="Arial"/>
                <w:sz w:val="18"/>
                <w:szCs w:val="18"/>
                <w:lang w:val="en-GB"/>
              </w:rPr>
              <w:t>3</w:t>
            </w:r>
            <w:r w:rsidR="00DE4BCF" w:rsidRPr="00DB5090">
              <w:rPr>
                <w:rFonts w:cs="Arial"/>
                <w:sz w:val="18"/>
                <w:szCs w:val="18"/>
              </w:rPr>
              <w:t>,</w:t>
            </w:r>
            <w:r w:rsidRPr="00D913DF">
              <w:rPr>
                <w:rFonts w:cs="Arial"/>
                <w:sz w:val="18"/>
                <w:szCs w:val="18"/>
                <w:lang w:val="en-GB"/>
              </w:rPr>
              <w:t>685</w:t>
            </w:r>
          </w:p>
        </w:tc>
        <w:tc>
          <w:tcPr>
            <w:tcW w:w="1296" w:type="dxa"/>
            <w:tcBorders>
              <w:bottom w:val="single" w:sz="4" w:space="0" w:color="auto"/>
            </w:tcBorders>
            <w:vAlign w:val="bottom"/>
          </w:tcPr>
          <w:p w14:paraId="5005A2C1" w14:textId="4DFF9AAC" w:rsidR="00DE4BCF" w:rsidRPr="00DB5090" w:rsidRDefault="00D913DF" w:rsidP="00DE4BCF">
            <w:pPr>
              <w:ind w:right="-72"/>
              <w:jc w:val="right"/>
              <w:rPr>
                <w:rFonts w:cs="Arial"/>
                <w:sz w:val="18"/>
                <w:szCs w:val="18"/>
              </w:rPr>
            </w:pPr>
            <w:r w:rsidRPr="00D913DF">
              <w:rPr>
                <w:rFonts w:cs="Arial"/>
                <w:sz w:val="18"/>
                <w:szCs w:val="18"/>
                <w:lang w:val="en-GB"/>
              </w:rPr>
              <w:t>1</w:t>
            </w:r>
            <w:r w:rsidR="00DE4BCF" w:rsidRPr="00DB5090">
              <w:rPr>
                <w:rFonts w:cs="Arial"/>
                <w:sz w:val="18"/>
                <w:szCs w:val="18"/>
              </w:rPr>
              <w:t>,</w:t>
            </w:r>
            <w:r w:rsidRPr="00D913DF">
              <w:rPr>
                <w:rFonts w:cs="Arial"/>
                <w:sz w:val="18"/>
                <w:szCs w:val="18"/>
                <w:lang w:val="en-GB"/>
              </w:rPr>
              <w:t>160</w:t>
            </w:r>
          </w:p>
        </w:tc>
        <w:tc>
          <w:tcPr>
            <w:tcW w:w="1296" w:type="dxa"/>
            <w:tcBorders>
              <w:bottom w:val="single" w:sz="4" w:space="0" w:color="auto"/>
            </w:tcBorders>
            <w:shd w:val="clear" w:color="auto" w:fill="FAFAFA"/>
          </w:tcPr>
          <w:p w14:paraId="0341AD25" w14:textId="01CCCD27" w:rsidR="00DE4BCF" w:rsidRPr="00DB5090" w:rsidRDefault="00D913DF" w:rsidP="00DE4BCF">
            <w:pPr>
              <w:ind w:right="-72"/>
              <w:jc w:val="right"/>
              <w:rPr>
                <w:rFonts w:cs="Arial"/>
                <w:sz w:val="18"/>
                <w:szCs w:val="18"/>
              </w:rPr>
            </w:pPr>
            <w:r w:rsidRPr="00D913DF">
              <w:rPr>
                <w:rFonts w:cs="Arial"/>
                <w:sz w:val="18"/>
                <w:szCs w:val="18"/>
                <w:lang w:val="en-GB"/>
              </w:rPr>
              <w:t>2</w:t>
            </w:r>
            <w:r w:rsidR="00DE4BCF" w:rsidRPr="00DB5090">
              <w:rPr>
                <w:rFonts w:cs="Arial"/>
                <w:sz w:val="18"/>
                <w:szCs w:val="18"/>
              </w:rPr>
              <w:t>,</w:t>
            </w:r>
            <w:r w:rsidRPr="00D913DF">
              <w:rPr>
                <w:rFonts w:cs="Arial"/>
                <w:sz w:val="18"/>
                <w:szCs w:val="18"/>
                <w:lang w:val="en-GB"/>
              </w:rPr>
              <w:t>627</w:t>
            </w:r>
          </w:p>
        </w:tc>
        <w:tc>
          <w:tcPr>
            <w:tcW w:w="1296" w:type="dxa"/>
            <w:tcBorders>
              <w:bottom w:val="single" w:sz="4" w:space="0" w:color="auto"/>
            </w:tcBorders>
            <w:vAlign w:val="bottom"/>
          </w:tcPr>
          <w:p w14:paraId="099C0E8E" w14:textId="3F6584A2"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6</w:t>
            </w:r>
            <w:r w:rsidRPr="00DB5090">
              <w:rPr>
                <w:rFonts w:cs="Arial"/>
                <w:sz w:val="18"/>
                <w:szCs w:val="18"/>
              </w:rPr>
              <w:t>,</w:t>
            </w:r>
            <w:r w:rsidR="00D913DF" w:rsidRPr="00D913DF">
              <w:rPr>
                <w:rFonts w:cs="Arial"/>
                <w:sz w:val="18"/>
                <w:szCs w:val="18"/>
                <w:lang w:val="en-GB"/>
              </w:rPr>
              <w:t>196</w:t>
            </w:r>
            <w:r w:rsidRPr="00DB5090">
              <w:rPr>
                <w:rFonts w:cs="Arial"/>
                <w:sz w:val="18"/>
                <w:szCs w:val="18"/>
              </w:rPr>
              <w:t>)</w:t>
            </w:r>
          </w:p>
        </w:tc>
        <w:tc>
          <w:tcPr>
            <w:tcW w:w="1296" w:type="dxa"/>
            <w:tcBorders>
              <w:bottom w:val="single" w:sz="4" w:space="0" w:color="auto"/>
            </w:tcBorders>
            <w:shd w:val="clear" w:color="auto" w:fill="FAFAFA"/>
          </w:tcPr>
          <w:p w14:paraId="42E71436" w14:textId="3D32972B"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2</w:t>
            </w:r>
            <w:r w:rsidRPr="00DB5090">
              <w:rPr>
                <w:rFonts w:cs="Arial"/>
                <w:sz w:val="18"/>
                <w:szCs w:val="18"/>
              </w:rPr>
              <w:t>,</w:t>
            </w:r>
            <w:r w:rsidR="00D913DF" w:rsidRPr="00D913DF">
              <w:rPr>
                <w:rFonts w:cs="Arial"/>
                <w:sz w:val="18"/>
                <w:szCs w:val="18"/>
                <w:lang w:val="en-GB"/>
              </w:rPr>
              <w:t>543</w:t>
            </w:r>
            <w:r w:rsidRPr="00DB5090">
              <w:rPr>
                <w:rFonts w:cs="Arial"/>
                <w:sz w:val="18"/>
                <w:szCs w:val="18"/>
              </w:rPr>
              <w:t>)</w:t>
            </w:r>
          </w:p>
        </w:tc>
        <w:tc>
          <w:tcPr>
            <w:tcW w:w="1296" w:type="dxa"/>
            <w:tcBorders>
              <w:bottom w:val="single" w:sz="4" w:space="0" w:color="auto"/>
            </w:tcBorders>
            <w:vAlign w:val="bottom"/>
          </w:tcPr>
          <w:p w14:paraId="35FF360C" w14:textId="5FB01E0F"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19</w:t>
            </w:r>
            <w:r w:rsidRPr="00DB5090">
              <w:rPr>
                <w:rFonts w:cs="Arial"/>
                <w:sz w:val="18"/>
                <w:szCs w:val="18"/>
              </w:rPr>
              <w:t>,</w:t>
            </w:r>
            <w:r w:rsidR="00D913DF" w:rsidRPr="00D913DF">
              <w:rPr>
                <w:rFonts w:cs="Arial"/>
                <w:sz w:val="18"/>
                <w:szCs w:val="18"/>
                <w:lang w:val="en-GB"/>
              </w:rPr>
              <w:t>900</w:t>
            </w:r>
            <w:r w:rsidRPr="00DB5090">
              <w:rPr>
                <w:rFonts w:cs="Arial"/>
                <w:sz w:val="18"/>
                <w:szCs w:val="18"/>
              </w:rPr>
              <w:t>)</w:t>
            </w:r>
          </w:p>
        </w:tc>
        <w:tc>
          <w:tcPr>
            <w:tcW w:w="1296" w:type="dxa"/>
            <w:tcBorders>
              <w:bottom w:val="single" w:sz="4" w:space="0" w:color="auto"/>
            </w:tcBorders>
            <w:shd w:val="clear" w:color="auto" w:fill="FAFAFA"/>
          </w:tcPr>
          <w:p w14:paraId="1AC93E22" w14:textId="35905110"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5</w:t>
            </w:r>
            <w:r w:rsidRPr="00DB5090">
              <w:rPr>
                <w:rFonts w:cs="Arial"/>
                <w:sz w:val="18"/>
                <w:szCs w:val="18"/>
              </w:rPr>
              <w:t>,</w:t>
            </w:r>
            <w:r w:rsidR="00D913DF" w:rsidRPr="00D913DF">
              <w:rPr>
                <w:rFonts w:cs="Arial"/>
                <w:sz w:val="18"/>
                <w:szCs w:val="18"/>
                <w:lang w:val="en-GB"/>
              </w:rPr>
              <w:t>718</w:t>
            </w:r>
            <w:r w:rsidRPr="00DB5090">
              <w:rPr>
                <w:rFonts w:cs="Arial"/>
                <w:sz w:val="18"/>
                <w:szCs w:val="18"/>
              </w:rPr>
              <w:t>)</w:t>
            </w:r>
          </w:p>
        </w:tc>
        <w:tc>
          <w:tcPr>
            <w:tcW w:w="1296" w:type="dxa"/>
            <w:tcBorders>
              <w:bottom w:val="single" w:sz="4" w:space="0" w:color="auto"/>
            </w:tcBorders>
          </w:tcPr>
          <w:p w14:paraId="356154AD" w14:textId="1BBC8F93" w:rsidR="00DE4BCF" w:rsidRPr="00DB5090" w:rsidRDefault="00DE4BCF" w:rsidP="00DE4BCF">
            <w:pPr>
              <w:ind w:right="-72"/>
              <w:jc w:val="right"/>
              <w:rPr>
                <w:rFonts w:cs="Arial"/>
                <w:sz w:val="18"/>
                <w:szCs w:val="18"/>
              </w:rPr>
            </w:pPr>
            <w:r w:rsidRPr="00DB5090">
              <w:rPr>
                <w:rFonts w:cs="Arial"/>
                <w:sz w:val="18"/>
                <w:szCs w:val="18"/>
              </w:rPr>
              <w:t>(</w:t>
            </w:r>
            <w:r w:rsidR="00D913DF" w:rsidRPr="00D913DF">
              <w:rPr>
                <w:rFonts w:cs="Arial"/>
                <w:sz w:val="18"/>
                <w:szCs w:val="18"/>
                <w:lang w:val="en-GB"/>
              </w:rPr>
              <w:t>3</w:t>
            </w:r>
            <w:r w:rsidRPr="00DB5090">
              <w:rPr>
                <w:rFonts w:cs="Arial"/>
                <w:sz w:val="18"/>
                <w:szCs w:val="18"/>
              </w:rPr>
              <w:t>,</w:t>
            </w:r>
            <w:r w:rsidR="00D913DF" w:rsidRPr="00D913DF">
              <w:rPr>
                <w:rFonts w:cs="Arial"/>
                <w:sz w:val="18"/>
                <w:szCs w:val="18"/>
                <w:lang w:val="en-GB"/>
              </w:rPr>
              <w:t>054</w:t>
            </w:r>
            <w:r w:rsidRPr="00DB5090">
              <w:rPr>
                <w:rFonts w:cs="Arial"/>
                <w:sz w:val="18"/>
                <w:szCs w:val="18"/>
              </w:rPr>
              <w:t>)</w:t>
            </w:r>
          </w:p>
        </w:tc>
      </w:tr>
      <w:tr w:rsidR="00DE4BCF" w:rsidRPr="00DB5090" w14:paraId="1184EF9B" w14:textId="77777777" w:rsidTr="00D44F8E">
        <w:trPr>
          <w:cantSplit/>
        </w:trPr>
        <w:tc>
          <w:tcPr>
            <w:tcW w:w="2430" w:type="dxa"/>
          </w:tcPr>
          <w:p w14:paraId="2847082D" w14:textId="77777777" w:rsidR="00DE4BCF" w:rsidRPr="00DB5090" w:rsidRDefault="00DE4BCF" w:rsidP="00DE4BCF">
            <w:pPr>
              <w:ind w:left="-105" w:right="-108"/>
              <w:jc w:val="left"/>
              <w:rPr>
                <w:rFonts w:cs="Arial"/>
                <w:sz w:val="18"/>
                <w:szCs w:val="18"/>
              </w:rPr>
            </w:pPr>
            <w:r w:rsidRPr="00DB5090">
              <w:rPr>
                <w:rFonts w:cs="Arial"/>
                <w:sz w:val="18"/>
                <w:szCs w:val="18"/>
              </w:rPr>
              <w:t xml:space="preserve">Dividends paid to </w:t>
            </w:r>
          </w:p>
        </w:tc>
        <w:tc>
          <w:tcPr>
            <w:tcW w:w="1296" w:type="dxa"/>
            <w:tcBorders>
              <w:top w:val="single" w:sz="4" w:space="0" w:color="auto"/>
            </w:tcBorders>
            <w:shd w:val="clear" w:color="auto" w:fill="FAFAFA"/>
          </w:tcPr>
          <w:p w14:paraId="48115C85"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5D1740AB"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6018BE9B"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30551C06" w14:textId="77777777" w:rsidR="00DE4BCF" w:rsidRPr="00DB5090" w:rsidRDefault="00DE4BCF" w:rsidP="00DE4BCF">
            <w:pPr>
              <w:ind w:right="-72"/>
              <w:jc w:val="right"/>
              <w:rPr>
                <w:rFonts w:cs="Arial"/>
                <w:sz w:val="18"/>
                <w:szCs w:val="18"/>
                <w:lang w:val="en-GB"/>
              </w:rPr>
            </w:pPr>
          </w:p>
        </w:tc>
        <w:tc>
          <w:tcPr>
            <w:tcW w:w="1296" w:type="dxa"/>
            <w:tcBorders>
              <w:top w:val="single" w:sz="4" w:space="0" w:color="auto"/>
            </w:tcBorders>
            <w:shd w:val="clear" w:color="auto" w:fill="FAFAFA"/>
          </w:tcPr>
          <w:p w14:paraId="4C20D23E"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222E79FA"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6C0A4369" w14:textId="77777777" w:rsidR="00DE4BCF" w:rsidRPr="00DB5090" w:rsidRDefault="00DE4BCF" w:rsidP="00DE4BCF">
            <w:pPr>
              <w:ind w:right="-72"/>
              <w:jc w:val="right"/>
              <w:rPr>
                <w:rFonts w:cs="Arial"/>
                <w:sz w:val="18"/>
                <w:szCs w:val="18"/>
              </w:rPr>
            </w:pPr>
          </w:p>
        </w:tc>
        <w:tc>
          <w:tcPr>
            <w:tcW w:w="1296" w:type="dxa"/>
            <w:tcBorders>
              <w:top w:val="single" w:sz="4" w:space="0" w:color="auto"/>
            </w:tcBorders>
            <w:vAlign w:val="bottom"/>
          </w:tcPr>
          <w:p w14:paraId="60C8F9F2" w14:textId="77777777" w:rsidR="00DE4BCF" w:rsidRPr="00DB5090" w:rsidRDefault="00DE4BCF" w:rsidP="00DE4BCF">
            <w:pPr>
              <w:ind w:right="-72"/>
              <w:jc w:val="right"/>
              <w:rPr>
                <w:rFonts w:cs="Arial"/>
                <w:sz w:val="18"/>
                <w:szCs w:val="18"/>
              </w:rPr>
            </w:pPr>
          </w:p>
        </w:tc>
        <w:tc>
          <w:tcPr>
            <w:tcW w:w="1296" w:type="dxa"/>
            <w:tcBorders>
              <w:top w:val="single" w:sz="4" w:space="0" w:color="auto"/>
            </w:tcBorders>
            <w:shd w:val="clear" w:color="auto" w:fill="FAFAFA"/>
          </w:tcPr>
          <w:p w14:paraId="19299AD9" w14:textId="77777777" w:rsidR="00DE4BCF" w:rsidRPr="00DB5090" w:rsidRDefault="00DE4BCF" w:rsidP="00DE4BCF">
            <w:pPr>
              <w:ind w:right="-72"/>
              <w:jc w:val="right"/>
              <w:rPr>
                <w:rFonts w:cs="Arial"/>
                <w:sz w:val="18"/>
                <w:szCs w:val="18"/>
              </w:rPr>
            </w:pPr>
          </w:p>
        </w:tc>
        <w:tc>
          <w:tcPr>
            <w:tcW w:w="1296" w:type="dxa"/>
            <w:tcBorders>
              <w:top w:val="single" w:sz="4" w:space="0" w:color="auto"/>
            </w:tcBorders>
          </w:tcPr>
          <w:p w14:paraId="6C2639D1" w14:textId="77777777" w:rsidR="00DE4BCF" w:rsidRPr="00DB5090" w:rsidRDefault="00DE4BCF" w:rsidP="00DE4BCF">
            <w:pPr>
              <w:ind w:right="-72"/>
              <w:jc w:val="right"/>
              <w:rPr>
                <w:rFonts w:cs="Arial"/>
                <w:sz w:val="18"/>
                <w:szCs w:val="18"/>
              </w:rPr>
            </w:pPr>
          </w:p>
        </w:tc>
      </w:tr>
      <w:tr w:rsidR="00DE4BCF" w:rsidRPr="00DB5090" w14:paraId="2AE1E4D2" w14:textId="77777777" w:rsidTr="00D44F8E">
        <w:trPr>
          <w:cantSplit/>
        </w:trPr>
        <w:tc>
          <w:tcPr>
            <w:tcW w:w="2430" w:type="dxa"/>
          </w:tcPr>
          <w:p w14:paraId="33E8B758" w14:textId="77777777" w:rsidR="00DE4BCF" w:rsidRPr="00DB5090" w:rsidRDefault="00DE4BCF" w:rsidP="00DE4BCF">
            <w:pPr>
              <w:ind w:left="-105" w:right="-108"/>
              <w:jc w:val="left"/>
              <w:rPr>
                <w:rFonts w:cs="Arial"/>
                <w:sz w:val="18"/>
                <w:szCs w:val="18"/>
              </w:rPr>
            </w:pPr>
            <w:r w:rsidRPr="00DB5090">
              <w:rPr>
                <w:rFonts w:cs="Arial"/>
                <w:sz w:val="18"/>
                <w:szCs w:val="18"/>
              </w:rPr>
              <w:t xml:space="preserve">   non-controlling interests</w:t>
            </w:r>
          </w:p>
        </w:tc>
        <w:tc>
          <w:tcPr>
            <w:tcW w:w="1296" w:type="dxa"/>
            <w:tcBorders>
              <w:bottom w:val="single" w:sz="4" w:space="0" w:color="auto"/>
            </w:tcBorders>
            <w:shd w:val="clear" w:color="auto" w:fill="FAFAFA"/>
          </w:tcPr>
          <w:p w14:paraId="01CE80FE" w14:textId="4B81BC75"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6A373177" w14:textId="60BA53AF"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62718DFA" w14:textId="3B15B93F" w:rsidR="00DE4BCF" w:rsidRPr="00DB5090" w:rsidRDefault="00D913DF" w:rsidP="00DE4BCF">
            <w:pPr>
              <w:ind w:right="-72"/>
              <w:jc w:val="right"/>
              <w:rPr>
                <w:rFonts w:cs="Arial"/>
                <w:sz w:val="18"/>
                <w:szCs w:val="18"/>
              </w:rPr>
            </w:pPr>
            <w:r w:rsidRPr="00D913DF">
              <w:rPr>
                <w:rFonts w:cs="Arial"/>
                <w:sz w:val="18"/>
                <w:szCs w:val="18"/>
                <w:lang w:val="en-GB"/>
              </w:rPr>
              <w:t>984</w:t>
            </w:r>
          </w:p>
        </w:tc>
        <w:tc>
          <w:tcPr>
            <w:tcW w:w="1296" w:type="dxa"/>
            <w:tcBorders>
              <w:bottom w:val="single" w:sz="4" w:space="0" w:color="auto"/>
            </w:tcBorders>
            <w:vAlign w:val="bottom"/>
          </w:tcPr>
          <w:p w14:paraId="3960A84E" w14:textId="1EB71E2F"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4C25952C" w14:textId="5EDA2EA8"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58D894D8" w14:textId="6B550954"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07D316D6" w14:textId="15FA10B0"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481FC697" w14:textId="21CECEE8"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shd w:val="clear" w:color="auto" w:fill="FAFAFA"/>
          </w:tcPr>
          <w:p w14:paraId="06126733" w14:textId="154D9876" w:rsidR="00DE4BCF" w:rsidRPr="00DB5090" w:rsidRDefault="00DE4BCF" w:rsidP="00DE4BCF">
            <w:pPr>
              <w:ind w:right="-72"/>
              <w:jc w:val="right"/>
              <w:rPr>
                <w:rFonts w:cs="Arial"/>
                <w:sz w:val="18"/>
                <w:szCs w:val="18"/>
              </w:rPr>
            </w:pPr>
            <w:r w:rsidRPr="00DB5090">
              <w:rPr>
                <w:rFonts w:cs="Arial"/>
                <w:sz w:val="18"/>
                <w:szCs w:val="18"/>
              </w:rPr>
              <w:t>-</w:t>
            </w:r>
          </w:p>
        </w:tc>
        <w:tc>
          <w:tcPr>
            <w:tcW w:w="1296" w:type="dxa"/>
            <w:tcBorders>
              <w:bottom w:val="single" w:sz="4" w:space="0" w:color="auto"/>
            </w:tcBorders>
            <w:vAlign w:val="bottom"/>
          </w:tcPr>
          <w:p w14:paraId="0B0DC8ED" w14:textId="2BAE5C9E" w:rsidR="00DE4BCF" w:rsidRPr="00DB5090" w:rsidRDefault="00DE4BCF" w:rsidP="00DE4BCF">
            <w:pPr>
              <w:ind w:right="-72"/>
              <w:jc w:val="right"/>
              <w:rPr>
                <w:rFonts w:cs="Arial"/>
                <w:sz w:val="18"/>
                <w:szCs w:val="18"/>
              </w:rPr>
            </w:pPr>
            <w:r w:rsidRPr="00DB5090">
              <w:rPr>
                <w:rFonts w:cs="Arial"/>
                <w:sz w:val="18"/>
                <w:szCs w:val="18"/>
              </w:rPr>
              <w:t>-</w:t>
            </w:r>
          </w:p>
        </w:tc>
      </w:tr>
    </w:tbl>
    <w:p w14:paraId="37141306" w14:textId="77777777" w:rsidR="00904C99" w:rsidRPr="00DB5090" w:rsidRDefault="00904C99" w:rsidP="00AC282E">
      <w:pPr>
        <w:tabs>
          <w:tab w:val="left" w:pos="720"/>
          <w:tab w:val="left" w:pos="1440"/>
          <w:tab w:val="right" w:pos="7200"/>
          <w:tab w:val="right" w:pos="8540"/>
        </w:tabs>
        <w:ind w:right="-43"/>
        <w:jc w:val="thaiDistribute"/>
        <w:rPr>
          <w:rFonts w:cs="Arial"/>
          <w:b/>
          <w:bCs/>
        </w:rPr>
      </w:pPr>
    </w:p>
    <w:p w14:paraId="182A92A4" w14:textId="77777777" w:rsidR="00CD076F" w:rsidRPr="00DB5090" w:rsidRDefault="00CD076F" w:rsidP="00AC282E">
      <w:pPr>
        <w:tabs>
          <w:tab w:val="left" w:pos="720"/>
          <w:tab w:val="left" w:pos="1440"/>
          <w:tab w:val="right" w:pos="7200"/>
          <w:tab w:val="right" w:pos="8540"/>
        </w:tabs>
        <w:ind w:right="-43"/>
        <w:jc w:val="thaiDistribute"/>
        <w:rPr>
          <w:rFonts w:cs="Arial"/>
        </w:rPr>
      </w:pPr>
      <w:r w:rsidRPr="00DB5090">
        <w:rPr>
          <w:rFonts w:cs="Arial"/>
        </w:rPr>
        <w:br w:type="page"/>
      </w:r>
    </w:p>
    <w:p w14:paraId="34485FAA" w14:textId="77777777" w:rsidR="003D5E68" w:rsidRPr="00DB5090" w:rsidRDefault="003D5E68" w:rsidP="00AC282E">
      <w:pPr>
        <w:tabs>
          <w:tab w:val="left" w:pos="720"/>
          <w:tab w:val="left" w:pos="1440"/>
          <w:tab w:val="right" w:pos="7200"/>
          <w:tab w:val="right" w:pos="8540"/>
        </w:tabs>
        <w:ind w:right="-43"/>
        <w:jc w:val="thaiDistribute"/>
        <w:rPr>
          <w:rFonts w:cs="Arial"/>
          <w:b/>
          <w:bCs/>
        </w:rPr>
      </w:pPr>
    </w:p>
    <w:p w14:paraId="578ADE8A" w14:textId="77777777" w:rsidR="00AC282E" w:rsidRPr="00DB5090" w:rsidRDefault="00AC282E" w:rsidP="00AC282E">
      <w:pPr>
        <w:tabs>
          <w:tab w:val="left" w:pos="720"/>
          <w:tab w:val="left" w:pos="1440"/>
          <w:tab w:val="right" w:pos="7200"/>
          <w:tab w:val="right" w:pos="8540"/>
        </w:tabs>
        <w:ind w:right="-43"/>
        <w:jc w:val="thaiDistribute"/>
        <w:rPr>
          <w:rFonts w:cs="Arial"/>
          <w:i/>
          <w:iCs/>
        </w:rPr>
      </w:pPr>
      <w:proofErr w:type="spellStart"/>
      <w:r w:rsidRPr="00DB5090">
        <w:rPr>
          <w:rFonts w:cs="Arial"/>
          <w:i/>
          <w:iCs/>
        </w:rPr>
        <w:t>Summarised</w:t>
      </w:r>
      <w:proofErr w:type="spellEnd"/>
      <w:r w:rsidRPr="00DB5090">
        <w:rPr>
          <w:rFonts w:cs="Arial"/>
          <w:i/>
          <w:iCs/>
        </w:rPr>
        <w:t xml:space="preserve"> statement of cash flow</w:t>
      </w:r>
      <w:r w:rsidR="00E44812" w:rsidRPr="00DB5090">
        <w:rPr>
          <w:rFonts w:cs="Arial"/>
          <w:i/>
          <w:iCs/>
        </w:rPr>
        <w:t>s</w:t>
      </w:r>
    </w:p>
    <w:p w14:paraId="05882F8D" w14:textId="77777777" w:rsidR="00322E8D" w:rsidRPr="00DB5090" w:rsidRDefault="00322E8D" w:rsidP="00D03757">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5B4B0E" w:rsidRPr="00DB5090" w14:paraId="7B11FBEC" w14:textId="77777777" w:rsidTr="00E33C7F">
        <w:trPr>
          <w:cantSplit/>
        </w:trPr>
        <w:tc>
          <w:tcPr>
            <w:tcW w:w="2430" w:type="dxa"/>
            <w:vAlign w:val="bottom"/>
          </w:tcPr>
          <w:p w14:paraId="5494D869" w14:textId="77777777" w:rsidR="005B4B0E" w:rsidRPr="00DB5090" w:rsidRDefault="005B4B0E" w:rsidP="00E4548E">
            <w:pPr>
              <w:ind w:left="-105" w:right="-126"/>
              <w:rPr>
                <w:rFonts w:cs="Arial"/>
                <w:sz w:val="18"/>
                <w:szCs w:val="18"/>
              </w:rPr>
            </w:pPr>
          </w:p>
        </w:tc>
        <w:tc>
          <w:tcPr>
            <w:tcW w:w="12960" w:type="dxa"/>
            <w:gridSpan w:val="10"/>
            <w:vAlign w:val="bottom"/>
          </w:tcPr>
          <w:p w14:paraId="62448E3F" w14:textId="5BA591FB" w:rsidR="005B4B0E" w:rsidRPr="00DB5090" w:rsidRDefault="005B4B0E" w:rsidP="00E4548E">
            <w:pPr>
              <w:ind w:left="-43" w:right="-72"/>
              <w:jc w:val="center"/>
              <w:rPr>
                <w:rFonts w:cs="Arial"/>
                <w:b/>
                <w:bCs/>
                <w:sz w:val="18"/>
                <w:szCs w:val="18"/>
                <w:lang w:val="en-GB"/>
              </w:rPr>
            </w:pPr>
            <w:r w:rsidRPr="00DB5090">
              <w:rPr>
                <w:rFonts w:cs="Arial"/>
                <w:b/>
                <w:bCs/>
                <w:sz w:val="18"/>
                <w:szCs w:val="18"/>
              </w:rPr>
              <w:t xml:space="preserve">For the year ended </w:t>
            </w:r>
            <w:r w:rsidR="00D913DF" w:rsidRPr="00D913DF">
              <w:rPr>
                <w:rFonts w:cs="Arial"/>
                <w:b/>
                <w:bCs/>
                <w:sz w:val="18"/>
                <w:szCs w:val="18"/>
                <w:lang w:val="en-GB"/>
              </w:rPr>
              <w:t>31</w:t>
            </w:r>
            <w:r w:rsidRPr="00DB5090">
              <w:rPr>
                <w:rFonts w:cs="Arial"/>
                <w:b/>
                <w:bCs/>
                <w:sz w:val="18"/>
                <w:szCs w:val="18"/>
              </w:rPr>
              <w:t xml:space="preserve"> December</w:t>
            </w:r>
          </w:p>
        </w:tc>
      </w:tr>
      <w:tr w:rsidR="005B4B0E" w:rsidRPr="00DB5090" w14:paraId="42CD143F" w14:textId="77777777" w:rsidTr="00E33C7F">
        <w:trPr>
          <w:cantSplit/>
        </w:trPr>
        <w:tc>
          <w:tcPr>
            <w:tcW w:w="2430" w:type="dxa"/>
            <w:vAlign w:val="bottom"/>
          </w:tcPr>
          <w:p w14:paraId="652B31CD" w14:textId="77777777" w:rsidR="005B4B0E" w:rsidRPr="00DB5090" w:rsidRDefault="005B4B0E" w:rsidP="005B4B0E">
            <w:pPr>
              <w:ind w:left="-105" w:right="-126"/>
              <w:rPr>
                <w:rFonts w:cs="Arial"/>
                <w:sz w:val="18"/>
                <w:szCs w:val="18"/>
              </w:rPr>
            </w:pPr>
          </w:p>
        </w:tc>
        <w:tc>
          <w:tcPr>
            <w:tcW w:w="2592" w:type="dxa"/>
            <w:gridSpan w:val="2"/>
            <w:tcBorders>
              <w:top w:val="single" w:sz="4" w:space="0" w:color="auto"/>
            </w:tcBorders>
            <w:vAlign w:val="bottom"/>
          </w:tcPr>
          <w:p w14:paraId="3B587747" w14:textId="77777777" w:rsidR="005B4B0E" w:rsidRPr="00DB5090" w:rsidRDefault="005B4B0E" w:rsidP="005B4B0E">
            <w:pPr>
              <w:ind w:left="-43" w:right="-72"/>
              <w:jc w:val="center"/>
              <w:rPr>
                <w:rFonts w:cs="Arial"/>
                <w:b/>
                <w:bCs/>
                <w:sz w:val="18"/>
                <w:szCs w:val="18"/>
              </w:rPr>
            </w:pPr>
            <w:proofErr w:type="spellStart"/>
            <w:r w:rsidRPr="00DB5090">
              <w:rPr>
                <w:rFonts w:cs="Arial"/>
                <w:b/>
                <w:bCs/>
                <w:sz w:val="18"/>
                <w:szCs w:val="18"/>
              </w:rPr>
              <w:t>Pitsanuloke</w:t>
            </w:r>
            <w:proofErr w:type="spellEnd"/>
            <w:r w:rsidRPr="00DB5090">
              <w:rPr>
                <w:rFonts w:cs="Arial"/>
                <w:b/>
                <w:bCs/>
                <w:sz w:val="18"/>
                <w:szCs w:val="18"/>
              </w:rPr>
              <w:t xml:space="preserve"> Medical </w:t>
            </w:r>
          </w:p>
          <w:p w14:paraId="452273FE" w14:textId="4BE4B077" w:rsidR="005B4B0E" w:rsidRPr="00DB5090" w:rsidRDefault="005B4B0E" w:rsidP="005B4B0E">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1F529E9F" w14:textId="77777777" w:rsidR="005B4B0E" w:rsidRPr="00DB5090" w:rsidRDefault="005B4B0E" w:rsidP="005B4B0E">
            <w:pPr>
              <w:ind w:left="-43" w:right="-72"/>
              <w:jc w:val="center"/>
              <w:rPr>
                <w:rFonts w:cs="Arial"/>
                <w:b/>
                <w:bCs/>
                <w:sz w:val="18"/>
                <w:szCs w:val="18"/>
              </w:rPr>
            </w:pPr>
            <w:proofErr w:type="spellStart"/>
            <w:r w:rsidRPr="00DB5090">
              <w:rPr>
                <w:rFonts w:cs="Arial"/>
                <w:b/>
                <w:bCs/>
                <w:sz w:val="18"/>
                <w:szCs w:val="18"/>
              </w:rPr>
              <w:t>Paknampo</w:t>
            </w:r>
            <w:proofErr w:type="spellEnd"/>
            <w:r w:rsidRPr="00DB5090">
              <w:rPr>
                <w:rFonts w:cs="Arial"/>
                <w:b/>
                <w:bCs/>
                <w:sz w:val="18"/>
                <w:szCs w:val="18"/>
              </w:rPr>
              <w:t xml:space="preserve"> Hospital </w:t>
            </w:r>
          </w:p>
          <w:p w14:paraId="55C8AE0A" w14:textId="3F9C07FD" w:rsidR="005B4B0E" w:rsidRPr="00DB5090" w:rsidRDefault="005B4B0E" w:rsidP="005B4B0E">
            <w:pPr>
              <w:ind w:left="-43" w:right="-72"/>
              <w:jc w:val="center"/>
              <w:rPr>
                <w:rFonts w:cs="Arial"/>
                <w:b/>
                <w:bCs/>
                <w:sz w:val="18"/>
                <w:szCs w:val="18"/>
              </w:rPr>
            </w:pPr>
            <w:r w:rsidRPr="00DB5090">
              <w:rPr>
                <w:rFonts w:cs="Arial"/>
                <w:b/>
                <w:bCs/>
                <w:sz w:val="18"/>
                <w:szCs w:val="18"/>
              </w:rPr>
              <w:t>Co., Ltd</w:t>
            </w:r>
          </w:p>
        </w:tc>
        <w:tc>
          <w:tcPr>
            <w:tcW w:w="2592" w:type="dxa"/>
            <w:gridSpan w:val="2"/>
            <w:tcBorders>
              <w:top w:val="single" w:sz="4" w:space="0" w:color="auto"/>
            </w:tcBorders>
            <w:vAlign w:val="bottom"/>
          </w:tcPr>
          <w:p w14:paraId="5FEB40A9" w14:textId="77777777" w:rsidR="005B4B0E" w:rsidRPr="00DB5090" w:rsidRDefault="005B4B0E" w:rsidP="005B4B0E">
            <w:pPr>
              <w:ind w:left="-43" w:right="-72"/>
              <w:jc w:val="center"/>
              <w:rPr>
                <w:rFonts w:cs="Arial"/>
                <w:b/>
                <w:bCs/>
                <w:sz w:val="18"/>
                <w:szCs w:val="18"/>
                <w:lang w:val="en-GB"/>
              </w:rPr>
            </w:pPr>
            <w:r w:rsidRPr="00DB5090">
              <w:rPr>
                <w:rFonts w:cs="Arial"/>
                <w:b/>
                <w:bCs/>
                <w:sz w:val="18"/>
                <w:szCs w:val="18"/>
                <w:lang w:val="en-GB"/>
              </w:rPr>
              <w:t xml:space="preserve">Union </w:t>
            </w:r>
            <w:proofErr w:type="spellStart"/>
            <w:r w:rsidRPr="00DB5090">
              <w:rPr>
                <w:rFonts w:cs="Arial"/>
                <w:b/>
                <w:bCs/>
                <w:sz w:val="18"/>
                <w:szCs w:val="18"/>
                <w:lang w:val="en-GB"/>
              </w:rPr>
              <w:t>Pichit</w:t>
            </w:r>
            <w:proofErr w:type="spellEnd"/>
            <w:r w:rsidRPr="00DB5090">
              <w:rPr>
                <w:rFonts w:cs="Arial"/>
                <w:b/>
                <w:bCs/>
                <w:sz w:val="18"/>
                <w:szCs w:val="18"/>
                <w:lang w:val="en-GB"/>
              </w:rPr>
              <w:t xml:space="preserve"> Doctors </w:t>
            </w:r>
          </w:p>
          <w:p w14:paraId="0EC99C83" w14:textId="5F1C85BC" w:rsidR="005B4B0E" w:rsidRPr="00DB5090" w:rsidRDefault="005B4B0E" w:rsidP="005B4B0E">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vAlign w:val="bottom"/>
          </w:tcPr>
          <w:p w14:paraId="64435E2D" w14:textId="77777777" w:rsidR="005B4B0E" w:rsidRPr="00DB5090" w:rsidRDefault="005B4B0E" w:rsidP="005B4B0E">
            <w:pPr>
              <w:ind w:left="-43" w:right="-72"/>
              <w:jc w:val="center"/>
              <w:rPr>
                <w:rFonts w:cs="Arial"/>
                <w:b/>
                <w:bCs/>
                <w:sz w:val="18"/>
                <w:szCs w:val="18"/>
                <w:lang w:val="en-GB"/>
              </w:rPr>
            </w:pPr>
            <w:proofErr w:type="spellStart"/>
            <w:r w:rsidRPr="00DB5090">
              <w:rPr>
                <w:rFonts w:cs="Arial"/>
                <w:b/>
                <w:bCs/>
                <w:sz w:val="18"/>
                <w:szCs w:val="18"/>
                <w:lang w:val="en-GB"/>
              </w:rPr>
              <w:t>Pitsanuvej</w:t>
            </w:r>
            <w:proofErr w:type="spellEnd"/>
            <w:r w:rsidRPr="00DB5090">
              <w:rPr>
                <w:rFonts w:cs="Arial"/>
                <w:b/>
                <w:bCs/>
                <w:sz w:val="18"/>
                <w:szCs w:val="18"/>
                <w:lang w:val="en-GB"/>
              </w:rPr>
              <w:t xml:space="preserve"> Uttaradit </w:t>
            </w:r>
          </w:p>
          <w:p w14:paraId="67861020" w14:textId="0780DF3C" w:rsidR="005B4B0E" w:rsidRPr="00DB5090" w:rsidRDefault="005B4B0E" w:rsidP="005B4B0E">
            <w:pPr>
              <w:ind w:left="-43" w:right="-72"/>
              <w:jc w:val="center"/>
              <w:rPr>
                <w:rFonts w:cs="Arial"/>
                <w:b/>
                <w:bCs/>
                <w:sz w:val="18"/>
                <w:szCs w:val="18"/>
                <w:lang w:val="en-GB"/>
              </w:rPr>
            </w:pPr>
            <w:r w:rsidRPr="00DB5090">
              <w:rPr>
                <w:rFonts w:cs="Arial"/>
                <w:b/>
                <w:bCs/>
                <w:sz w:val="18"/>
                <w:szCs w:val="18"/>
                <w:lang w:val="en-GB"/>
              </w:rPr>
              <w:t>Co., Ltd.</w:t>
            </w:r>
          </w:p>
        </w:tc>
        <w:tc>
          <w:tcPr>
            <w:tcW w:w="2592" w:type="dxa"/>
            <w:gridSpan w:val="2"/>
            <w:tcBorders>
              <w:top w:val="single" w:sz="4" w:space="0" w:color="auto"/>
            </w:tcBorders>
            <w:vAlign w:val="bottom"/>
          </w:tcPr>
          <w:p w14:paraId="1D2580DB" w14:textId="7600B013" w:rsidR="005B4B0E" w:rsidRPr="00DB5090" w:rsidRDefault="005B4B0E" w:rsidP="005B4B0E">
            <w:pPr>
              <w:ind w:left="-43" w:right="-72"/>
              <w:jc w:val="center"/>
              <w:rPr>
                <w:rFonts w:cs="Arial"/>
                <w:b/>
                <w:bCs/>
                <w:sz w:val="18"/>
                <w:szCs w:val="18"/>
                <w:lang w:val="en-GB"/>
              </w:rPr>
            </w:pPr>
            <w:r w:rsidRPr="00DB5090">
              <w:rPr>
                <w:rFonts w:cs="Arial"/>
                <w:b/>
                <w:bCs/>
                <w:sz w:val="18"/>
                <w:szCs w:val="18"/>
                <w:lang w:val="en-GB"/>
              </w:rPr>
              <w:t xml:space="preserve">Principal Healthcare - </w:t>
            </w:r>
            <w:proofErr w:type="spellStart"/>
            <w:r w:rsidRPr="00DB5090">
              <w:rPr>
                <w:rFonts w:cs="Arial"/>
                <w:b/>
                <w:bCs/>
                <w:sz w:val="18"/>
                <w:szCs w:val="18"/>
                <w:lang w:val="en-GB"/>
              </w:rPr>
              <w:t>Ubon</w:t>
            </w:r>
            <w:proofErr w:type="spellEnd"/>
            <w:r w:rsidRPr="00DB5090">
              <w:rPr>
                <w:rFonts w:cs="Arial"/>
                <w:b/>
                <w:bCs/>
                <w:sz w:val="18"/>
                <w:szCs w:val="18"/>
                <w:lang w:val="en-GB"/>
              </w:rPr>
              <w:t xml:space="preserve"> </w:t>
            </w:r>
            <w:proofErr w:type="spellStart"/>
            <w:r w:rsidRPr="00DB5090">
              <w:rPr>
                <w:rFonts w:cs="Arial"/>
                <w:b/>
                <w:bCs/>
                <w:sz w:val="18"/>
                <w:szCs w:val="18"/>
                <w:lang w:val="en-GB"/>
              </w:rPr>
              <w:t>Ratchathani</w:t>
            </w:r>
            <w:proofErr w:type="spellEnd"/>
            <w:r w:rsidRPr="00DB5090">
              <w:rPr>
                <w:rFonts w:cs="Arial"/>
                <w:b/>
                <w:bCs/>
                <w:sz w:val="18"/>
                <w:szCs w:val="18"/>
                <w:lang w:val="en-GB"/>
              </w:rPr>
              <w:t xml:space="preserve"> Co., Ltd.</w:t>
            </w:r>
          </w:p>
        </w:tc>
      </w:tr>
      <w:tr w:rsidR="00C4234B" w:rsidRPr="00DB5090" w14:paraId="0ABABD2A" w14:textId="77777777" w:rsidTr="00E33C7F">
        <w:trPr>
          <w:cantSplit/>
        </w:trPr>
        <w:tc>
          <w:tcPr>
            <w:tcW w:w="2430" w:type="dxa"/>
            <w:vAlign w:val="bottom"/>
          </w:tcPr>
          <w:p w14:paraId="5FC4F089" w14:textId="77777777" w:rsidR="00C4234B" w:rsidRPr="00DB5090" w:rsidRDefault="00C4234B" w:rsidP="00C4234B">
            <w:pPr>
              <w:ind w:left="-105" w:right="-126"/>
              <w:rPr>
                <w:rFonts w:cs="Arial"/>
                <w:sz w:val="18"/>
                <w:szCs w:val="18"/>
              </w:rPr>
            </w:pPr>
          </w:p>
        </w:tc>
        <w:tc>
          <w:tcPr>
            <w:tcW w:w="1296" w:type="dxa"/>
            <w:tcBorders>
              <w:top w:val="single" w:sz="4" w:space="0" w:color="auto"/>
            </w:tcBorders>
            <w:vAlign w:val="bottom"/>
          </w:tcPr>
          <w:p w14:paraId="037B9D9E" w14:textId="3EAC4C31"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150A165A" w14:textId="385A63CE"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4ED48C9B" w14:textId="07051C4E"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378143ED" w14:textId="4B22EC8D"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5CB54DF5" w14:textId="7EB1B011"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26D62BC5" w14:textId="327C929C"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61B7A4AC" w14:textId="1BBBA80A"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729343B2" w14:textId="5D3554B1"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0BFB99D0" w14:textId="4A9A31D6"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04229C60" w14:textId="4E4870D1"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0A05416E" w14:textId="6DB7331E"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271E046F" w14:textId="06ABD715"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4B457D49" w14:textId="35B9D710"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2CAE5B5C" w14:textId="43E43695"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41639568" w14:textId="4EFB1D6B"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187843A1" w14:textId="2467951E"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3B0C4E27" w14:textId="540DC938" w:rsidR="00C4234B" w:rsidRPr="00DB5090" w:rsidRDefault="00D913DF" w:rsidP="00C4234B">
            <w:pPr>
              <w:ind w:left="-43" w:right="-72"/>
              <w:jc w:val="right"/>
              <w:rPr>
                <w:rFonts w:cs="Arial"/>
                <w:b/>
                <w:bCs/>
                <w:spacing w:val="-4"/>
                <w:sz w:val="18"/>
                <w:szCs w:val="18"/>
              </w:rPr>
            </w:pPr>
            <w:r w:rsidRPr="00D913DF">
              <w:rPr>
                <w:rFonts w:cs="Arial"/>
                <w:b/>
                <w:bCs/>
                <w:spacing w:val="-4"/>
                <w:sz w:val="18"/>
                <w:szCs w:val="18"/>
                <w:lang w:val="en-GB"/>
              </w:rPr>
              <w:t>2022</w:t>
            </w:r>
          </w:p>
          <w:p w14:paraId="6F295079" w14:textId="621F12DF" w:rsidR="00C4234B" w:rsidRPr="00DB5090" w:rsidRDefault="00C4234B" w:rsidP="00C4234B">
            <w:pPr>
              <w:ind w:left="-43" w:right="-72"/>
              <w:jc w:val="right"/>
              <w:rPr>
                <w:rFonts w:cs="Arial"/>
                <w:b/>
                <w:bCs/>
                <w:spacing w:val="-4"/>
                <w:sz w:val="18"/>
                <w:szCs w:val="18"/>
              </w:rPr>
            </w:pPr>
            <w:r w:rsidRPr="00DB5090">
              <w:rPr>
                <w:rFonts w:cs="Arial"/>
                <w:b/>
                <w:bCs/>
                <w:spacing w:val="-4"/>
                <w:sz w:val="18"/>
                <w:szCs w:val="18"/>
              </w:rPr>
              <w:t>Thousand</w:t>
            </w:r>
          </w:p>
        </w:tc>
        <w:tc>
          <w:tcPr>
            <w:tcW w:w="1296" w:type="dxa"/>
            <w:tcBorders>
              <w:top w:val="single" w:sz="4" w:space="0" w:color="auto"/>
            </w:tcBorders>
            <w:vAlign w:val="bottom"/>
          </w:tcPr>
          <w:p w14:paraId="427B4A97" w14:textId="4AE85BE3" w:rsidR="00C4234B" w:rsidRPr="00DB5090" w:rsidRDefault="00D913DF" w:rsidP="00C4234B">
            <w:pPr>
              <w:ind w:left="-43" w:right="-72"/>
              <w:jc w:val="right"/>
              <w:rPr>
                <w:rFonts w:cs="Arial"/>
                <w:b/>
                <w:bCs/>
                <w:sz w:val="18"/>
                <w:szCs w:val="18"/>
              </w:rPr>
            </w:pPr>
            <w:r w:rsidRPr="00D913DF">
              <w:rPr>
                <w:rFonts w:cs="Arial"/>
                <w:b/>
                <w:bCs/>
                <w:sz w:val="18"/>
                <w:szCs w:val="18"/>
                <w:lang w:val="en-GB"/>
              </w:rPr>
              <w:t>2021</w:t>
            </w:r>
          </w:p>
          <w:p w14:paraId="09F1579C" w14:textId="0EE9610B" w:rsidR="00C4234B" w:rsidRPr="00DB5090" w:rsidRDefault="00C4234B" w:rsidP="00C4234B">
            <w:pPr>
              <w:ind w:left="-43" w:right="-72"/>
              <w:jc w:val="right"/>
              <w:rPr>
                <w:rFonts w:cs="Arial"/>
                <w:b/>
                <w:bCs/>
                <w:sz w:val="18"/>
                <w:szCs w:val="18"/>
              </w:rPr>
            </w:pPr>
            <w:r w:rsidRPr="00DB5090">
              <w:rPr>
                <w:rFonts w:cs="Arial"/>
                <w:b/>
                <w:bCs/>
                <w:spacing w:val="-4"/>
                <w:sz w:val="18"/>
                <w:szCs w:val="18"/>
              </w:rPr>
              <w:t>Thousand</w:t>
            </w:r>
          </w:p>
        </w:tc>
      </w:tr>
      <w:tr w:rsidR="005B4B0E" w:rsidRPr="00DB5090" w14:paraId="20461781" w14:textId="77777777" w:rsidTr="00E33C7F">
        <w:trPr>
          <w:cantSplit/>
        </w:trPr>
        <w:tc>
          <w:tcPr>
            <w:tcW w:w="2430" w:type="dxa"/>
            <w:vAlign w:val="bottom"/>
          </w:tcPr>
          <w:p w14:paraId="38F79E4B" w14:textId="77777777" w:rsidR="005B4B0E" w:rsidRPr="00DB5090" w:rsidRDefault="005B4B0E" w:rsidP="005B4B0E">
            <w:pPr>
              <w:ind w:left="-105" w:right="-126"/>
              <w:jc w:val="left"/>
              <w:rPr>
                <w:rFonts w:cs="Arial"/>
                <w:sz w:val="18"/>
                <w:szCs w:val="18"/>
              </w:rPr>
            </w:pPr>
          </w:p>
        </w:tc>
        <w:tc>
          <w:tcPr>
            <w:tcW w:w="1296" w:type="dxa"/>
            <w:tcBorders>
              <w:bottom w:val="single" w:sz="4" w:space="0" w:color="auto"/>
            </w:tcBorders>
            <w:vAlign w:val="bottom"/>
          </w:tcPr>
          <w:p w14:paraId="0E807944" w14:textId="77777777" w:rsidR="005B4B0E" w:rsidRPr="00DB5090" w:rsidRDefault="005B4B0E" w:rsidP="005B4B0E">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71B8ED42" w14:textId="77777777" w:rsidR="005B4B0E" w:rsidRPr="00DB5090" w:rsidRDefault="005B4B0E" w:rsidP="005B4B0E">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5E72E8B9" w14:textId="77777777" w:rsidR="005B4B0E" w:rsidRPr="00DB5090" w:rsidRDefault="005B4B0E" w:rsidP="005B4B0E">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7956E2D6" w14:textId="77777777" w:rsidR="005B4B0E" w:rsidRPr="00DB5090" w:rsidRDefault="005B4B0E" w:rsidP="005B4B0E">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15491F96" w14:textId="77777777" w:rsidR="005B4B0E" w:rsidRPr="00DB5090" w:rsidRDefault="005B4B0E" w:rsidP="005B4B0E">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314D6A13" w14:textId="77777777" w:rsidR="005B4B0E" w:rsidRPr="00DB5090" w:rsidRDefault="005B4B0E" w:rsidP="005B4B0E">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01EB37AB" w14:textId="77777777" w:rsidR="005B4B0E" w:rsidRPr="00DB5090" w:rsidRDefault="005B4B0E" w:rsidP="005B4B0E">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37C349A7" w14:textId="77777777" w:rsidR="005B4B0E" w:rsidRPr="00DB5090" w:rsidRDefault="005B4B0E" w:rsidP="005B4B0E">
            <w:pPr>
              <w:ind w:left="-43" w:right="-72"/>
              <w:jc w:val="right"/>
              <w:rPr>
                <w:rFonts w:cs="Arial"/>
                <w:b/>
                <w:bCs/>
                <w:sz w:val="18"/>
                <w:szCs w:val="18"/>
              </w:rPr>
            </w:pPr>
            <w:r w:rsidRPr="00DB5090">
              <w:rPr>
                <w:rFonts w:cs="Arial"/>
                <w:b/>
                <w:bCs/>
                <w:sz w:val="18"/>
                <w:szCs w:val="18"/>
              </w:rPr>
              <w:t xml:space="preserve"> Baht</w:t>
            </w:r>
          </w:p>
        </w:tc>
        <w:tc>
          <w:tcPr>
            <w:tcW w:w="1296" w:type="dxa"/>
            <w:tcBorders>
              <w:bottom w:val="single" w:sz="4" w:space="0" w:color="auto"/>
            </w:tcBorders>
            <w:vAlign w:val="bottom"/>
          </w:tcPr>
          <w:p w14:paraId="59ED5DCA" w14:textId="77777777" w:rsidR="005B4B0E" w:rsidRPr="00DB5090" w:rsidRDefault="005B4B0E" w:rsidP="005B4B0E">
            <w:pPr>
              <w:ind w:left="-43" w:right="-72"/>
              <w:jc w:val="right"/>
              <w:rPr>
                <w:rFonts w:cs="Arial"/>
                <w:b/>
                <w:bCs/>
                <w:sz w:val="18"/>
                <w:szCs w:val="18"/>
              </w:rPr>
            </w:pPr>
            <w:r w:rsidRPr="00DB5090">
              <w:rPr>
                <w:rFonts w:cs="Arial"/>
                <w:b/>
                <w:bCs/>
                <w:sz w:val="18"/>
                <w:szCs w:val="18"/>
              </w:rPr>
              <w:t>Baht</w:t>
            </w:r>
          </w:p>
        </w:tc>
        <w:tc>
          <w:tcPr>
            <w:tcW w:w="1296" w:type="dxa"/>
            <w:tcBorders>
              <w:bottom w:val="single" w:sz="4" w:space="0" w:color="auto"/>
            </w:tcBorders>
            <w:vAlign w:val="bottom"/>
          </w:tcPr>
          <w:p w14:paraId="0234023A" w14:textId="77777777" w:rsidR="005B4B0E" w:rsidRPr="00DB5090" w:rsidRDefault="005B4B0E" w:rsidP="005B4B0E">
            <w:pPr>
              <w:ind w:left="-43" w:right="-72"/>
              <w:jc w:val="right"/>
              <w:rPr>
                <w:rFonts w:cs="Arial"/>
                <w:b/>
                <w:bCs/>
                <w:sz w:val="18"/>
                <w:szCs w:val="18"/>
              </w:rPr>
            </w:pPr>
            <w:r w:rsidRPr="00DB5090">
              <w:rPr>
                <w:rFonts w:cs="Arial"/>
                <w:b/>
                <w:bCs/>
                <w:sz w:val="18"/>
                <w:szCs w:val="18"/>
              </w:rPr>
              <w:t xml:space="preserve"> Baht</w:t>
            </w:r>
          </w:p>
        </w:tc>
      </w:tr>
      <w:tr w:rsidR="005B4B0E" w:rsidRPr="00DB5090" w14:paraId="34704A52" w14:textId="77777777" w:rsidTr="00E33C7F">
        <w:trPr>
          <w:cantSplit/>
        </w:trPr>
        <w:tc>
          <w:tcPr>
            <w:tcW w:w="2430" w:type="dxa"/>
            <w:vAlign w:val="bottom"/>
          </w:tcPr>
          <w:p w14:paraId="3C007EB1" w14:textId="77777777" w:rsidR="005B4B0E" w:rsidRPr="00DB5090" w:rsidRDefault="005B4B0E" w:rsidP="005B4B0E">
            <w:pPr>
              <w:ind w:left="-105" w:right="-126"/>
              <w:jc w:val="left"/>
              <w:rPr>
                <w:rFonts w:cs="Arial"/>
                <w:sz w:val="18"/>
                <w:szCs w:val="18"/>
                <w:rtl/>
                <w:cs/>
              </w:rPr>
            </w:pPr>
          </w:p>
        </w:tc>
        <w:tc>
          <w:tcPr>
            <w:tcW w:w="1296" w:type="dxa"/>
            <w:tcBorders>
              <w:top w:val="single" w:sz="4" w:space="0" w:color="auto"/>
            </w:tcBorders>
            <w:shd w:val="clear" w:color="auto" w:fill="FAFAFA"/>
            <w:vAlign w:val="bottom"/>
          </w:tcPr>
          <w:p w14:paraId="7A091A13"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vAlign w:val="bottom"/>
          </w:tcPr>
          <w:p w14:paraId="4A3A3992"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36BF7AD2"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vAlign w:val="bottom"/>
          </w:tcPr>
          <w:p w14:paraId="6AD78987"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69C3E592"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vAlign w:val="bottom"/>
          </w:tcPr>
          <w:p w14:paraId="1B4AF0AD"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24FFE023"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vAlign w:val="bottom"/>
          </w:tcPr>
          <w:p w14:paraId="0746568A"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shd w:val="clear" w:color="auto" w:fill="FAFAFA"/>
            <w:vAlign w:val="bottom"/>
          </w:tcPr>
          <w:p w14:paraId="3072ABF9" w14:textId="77777777" w:rsidR="005B4B0E" w:rsidRPr="00DB5090" w:rsidRDefault="005B4B0E" w:rsidP="005B4B0E">
            <w:pPr>
              <w:ind w:left="-43" w:right="-72"/>
              <w:jc w:val="right"/>
              <w:rPr>
                <w:rFonts w:cs="Arial"/>
                <w:sz w:val="18"/>
                <w:szCs w:val="18"/>
              </w:rPr>
            </w:pPr>
          </w:p>
        </w:tc>
        <w:tc>
          <w:tcPr>
            <w:tcW w:w="1296" w:type="dxa"/>
            <w:tcBorders>
              <w:top w:val="single" w:sz="4" w:space="0" w:color="auto"/>
            </w:tcBorders>
            <w:vAlign w:val="bottom"/>
          </w:tcPr>
          <w:p w14:paraId="3A3C4001" w14:textId="77777777" w:rsidR="005B4B0E" w:rsidRPr="00DB5090" w:rsidRDefault="005B4B0E" w:rsidP="005B4B0E">
            <w:pPr>
              <w:ind w:left="-43" w:right="-72"/>
              <w:jc w:val="right"/>
              <w:rPr>
                <w:rFonts w:cs="Arial"/>
                <w:sz w:val="18"/>
                <w:szCs w:val="18"/>
              </w:rPr>
            </w:pPr>
          </w:p>
        </w:tc>
      </w:tr>
      <w:tr w:rsidR="00C63F92" w:rsidRPr="00DB5090" w14:paraId="26D13361" w14:textId="77777777" w:rsidTr="00E33C7F">
        <w:trPr>
          <w:cantSplit/>
        </w:trPr>
        <w:tc>
          <w:tcPr>
            <w:tcW w:w="2430" w:type="dxa"/>
            <w:vAlign w:val="bottom"/>
          </w:tcPr>
          <w:p w14:paraId="52DFEB1A" w14:textId="77777777" w:rsidR="00C63F92" w:rsidRPr="00DB5090" w:rsidRDefault="00C63F92" w:rsidP="00C63F92">
            <w:pPr>
              <w:ind w:left="-105"/>
              <w:jc w:val="left"/>
              <w:rPr>
                <w:rFonts w:cs="Arial"/>
                <w:spacing w:val="-2"/>
                <w:sz w:val="18"/>
                <w:szCs w:val="18"/>
              </w:rPr>
            </w:pPr>
            <w:r w:rsidRPr="00DB5090">
              <w:rPr>
                <w:rFonts w:cs="Arial"/>
                <w:spacing w:val="-2"/>
                <w:sz w:val="18"/>
                <w:szCs w:val="18"/>
              </w:rPr>
              <w:t xml:space="preserve">Net cash generated from </w:t>
            </w:r>
          </w:p>
          <w:p w14:paraId="734B30F0" w14:textId="77777777" w:rsidR="00C63F92" w:rsidRPr="00DB5090" w:rsidRDefault="00C63F92" w:rsidP="00C63F92">
            <w:pPr>
              <w:ind w:left="-105"/>
              <w:jc w:val="left"/>
              <w:rPr>
                <w:rFonts w:cs="Arial"/>
                <w:spacing w:val="-2"/>
                <w:sz w:val="18"/>
                <w:szCs w:val="18"/>
              </w:rPr>
            </w:pPr>
            <w:r w:rsidRPr="00DB5090">
              <w:rPr>
                <w:rFonts w:cs="Arial"/>
                <w:spacing w:val="-2"/>
                <w:sz w:val="18"/>
                <w:szCs w:val="18"/>
              </w:rPr>
              <w:t xml:space="preserve">   (</w:t>
            </w:r>
            <w:r w:rsidRPr="00DB5090">
              <w:rPr>
                <w:rFonts w:cs="Arial"/>
                <w:spacing w:val="-4"/>
                <w:sz w:val="18"/>
                <w:szCs w:val="18"/>
              </w:rPr>
              <w:t>used in) operating activities</w:t>
            </w:r>
          </w:p>
        </w:tc>
        <w:tc>
          <w:tcPr>
            <w:tcW w:w="1296" w:type="dxa"/>
            <w:shd w:val="clear" w:color="auto" w:fill="FAFAFA"/>
          </w:tcPr>
          <w:p w14:paraId="3BA67094" w14:textId="77777777" w:rsidR="00C63F92" w:rsidRPr="00DB5090" w:rsidRDefault="00C63F92" w:rsidP="00C63F92">
            <w:pPr>
              <w:ind w:right="-76"/>
              <w:jc w:val="right"/>
              <w:rPr>
                <w:rFonts w:cs="Arial"/>
                <w:sz w:val="18"/>
                <w:szCs w:val="18"/>
              </w:rPr>
            </w:pPr>
          </w:p>
          <w:p w14:paraId="26A167FE" w14:textId="3708FDED" w:rsidR="00C63F92" w:rsidRPr="00DB5090" w:rsidRDefault="00D913DF" w:rsidP="00C63F92">
            <w:pPr>
              <w:ind w:right="-76"/>
              <w:jc w:val="right"/>
              <w:rPr>
                <w:rFonts w:cs="Arial"/>
                <w:sz w:val="18"/>
                <w:szCs w:val="18"/>
              </w:rPr>
            </w:pPr>
            <w:r w:rsidRPr="00D913DF">
              <w:rPr>
                <w:rFonts w:cs="Arial"/>
                <w:sz w:val="18"/>
                <w:szCs w:val="18"/>
                <w:lang w:val="en-GB"/>
              </w:rPr>
              <w:t>239</w:t>
            </w:r>
            <w:r w:rsidR="00C63F92" w:rsidRPr="00DB5090">
              <w:rPr>
                <w:rFonts w:cs="Arial"/>
                <w:sz w:val="18"/>
                <w:szCs w:val="18"/>
              </w:rPr>
              <w:t>,</w:t>
            </w:r>
            <w:r w:rsidRPr="00D913DF">
              <w:rPr>
                <w:rFonts w:cs="Arial"/>
                <w:sz w:val="18"/>
                <w:szCs w:val="18"/>
                <w:lang w:val="en-GB"/>
              </w:rPr>
              <w:t>708</w:t>
            </w:r>
          </w:p>
        </w:tc>
        <w:tc>
          <w:tcPr>
            <w:tcW w:w="1296" w:type="dxa"/>
            <w:vAlign w:val="bottom"/>
          </w:tcPr>
          <w:p w14:paraId="191F380B" w14:textId="5D1E3EEA" w:rsidR="00C63F92" w:rsidRPr="00DB5090" w:rsidRDefault="00D913DF" w:rsidP="00C63F92">
            <w:pPr>
              <w:ind w:right="-76"/>
              <w:jc w:val="right"/>
              <w:rPr>
                <w:rFonts w:cs="Arial"/>
                <w:sz w:val="18"/>
                <w:szCs w:val="18"/>
                <w:lang w:val="en-GB"/>
              </w:rPr>
            </w:pPr>
            <w:r w:rsidRPr="00D913DF">
              <w:rPr>
                <w:rFonts w:cs="Arial"/>
                <w:sz w:val="18"/>
                <w:szCs w:val="18"/>
                <w:lang w:val="en-GB"/>
              </w:rPr>
              <w:t>165</w:t>
            </w:r>
            <w:r w:rsidR="00C63F92" w:rsidRPr="00DB5090">
              <w:rPr>
                <w:rFonts w:cs="Arial"/>
                <w:sz w:val="18"/>
                <w:szCs w:val="18"/>
                <w:lang w:val="en-GB"/>
              </w:rPr>
              <w:t>,</w:t>
            </w:r>
            <w:r w:rsidRPr="00D913DF">
              <w:rPr>
                <w:rFonts w:cs="Arial"/>
                <w:sz w:val="18"/>
                <w:szCs w:val="18"/>
                <w:lang w:val="en-GB"/>
              </w:rPr>
              <w:t>355</w:t>
            </w:r>
          </w:p>
        </w:tc>
        <w:tc>
          <w:tcPr>
            <w:tcW w:w="1296" w:type="dxa"/>
            <w:shd w:val="clear" w:color="auto" w:fill="FAFAFA"/>
          </w:tcPr>
          <w:p w14:paraId="76F0601B" w14:textId="77777777" w:rsidR="00C63F92" w:rsidRPr="00DB5090" w:rsidRDefault="00C63F92" w:rsidP="00C63F92">
            <w:pPr>
              <w:ind w:right="-76"/>
              <w:jc w:val="right"/>
              <w:rPr>
                <w:rFonts w:cs="Arial"/>
                <w:sz w:val="18"/>
                <w:szCs w:val="18"/>
              </w:rPr>
            </w:pPr>
          </w:p>
          <w:p w14:paraId="5DB5BD62" w14:textId="439C4B8D" w:rsidR="00C63F92" w:rsidRPr="00DB5090" w:rsidRDefault="00D913DF" w:rsidP="00C63F92">
            <w:pPr>
              <w:ind w:right="-76"/>
              <w:jc w:val="right"/>
              <w:rPr>
                <w:rFonts w:cs="Arial"/>
                <w:sz w:val="18"/>
                <w:szCs w:val="18"/>
              </w:rPr>
            </w:pPr>
            <w:r w:rsidRPr="00D913DF">
              <w:rPr>
                <w:rFonts w:cs="Arial"/>
                <w:sz w:val="18"/>
                <w:szCs w:val="18"/>
                <w:lang w:val="en-GB"/>
              </w:rPr>
              <w:t>165</w:t>
            </w:r>
            <w:r w:rsidR="00C63F92" w:rsidRPr="00DB5090">
              <w:rPr>
                <w:rFonts w:cs="Arial"/>
                <w:sz w:val="18"/>
                <w:szCs w:val="18"/>
              </w:rPr>
              <w:t>,</w:t>
            </w:r>
            <w:r w:rsidRPr="00D913DF">
              <w:rPr>
                <w:rFonts w:cs="Arial"/>
                <w:sz w:val="18"/>
                <w:szCs w:val="18"/>
                <w:lang w:val="en-GB"/>
              </w:rPr>
              <w:t>982</w:t>
            </w:r>
          </w:p>
        </w:tc>
        <w:tc>
          <w:tcPr>
            <w:tcW w:w="1296" w:type="dxa"/>
            <w:vAlign w:val="bottom"/>
          </w:tcPr>
          <w:p w14:paraId="202F4C11" w14:textId="4E3D7F2D" w:rsidR="00C63F92" w:rsidRPr="00DB5090" w:rsidRDefault="00C63F92" w:rsidP="00C63F92">
            <w:pPr>
              <w:ind w:right="-76"/>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14</w:t>
            </w:r>
            <w:r w:rsidRPr="00DB5090">
              <w:rPr>
                <w:rFonts w:cs="Arial"/>
                <w:sz w:val="18"/>
                <w:szCs w:val="18"/>
                <w:lang w:val="en-GB"/>
              </w:rPr>
              <w:t>,</w:t>
            </w:r>
            <w:r w:rsidR="00D913DF" w:rsidRPr="00D913DF">
              <w:rPr>
                <w:rFonts w:cs="Arial"/>
                <w:sz w:val="18"/>
                <w:szCs w:val="18"/>
                <w:lang w:val="en-GB"/>
              </w:rPr>
              <w:t>110</w:t>
            </w:r>
            <w:r w:rsidRPr="00DB5090">
              <w:rPr>
                <w:rFonts w:cs="Arial"/>
                <w:sz w:val="18"/>
                <w:szCs w:val="18"/>
                <w:lang w:val="en-GB"/>
              </w:rPr>
              <w:t>)</w:t>
            </w:r>
          </w:p>
        </w:tc>
        <w:tc>
          <w:tcPr>
            <w:tcW w:w="1296" w:type="dxa"/>
            <w:shd w:val="clear" w:color="auto" w:fill="FAFAFA"/>
          </w:tcPr>
          <w:p w14:paraId="5C3A1FD7" w14:textId="77777777" w:rsidR="00C63F92" w:rsidRPr="00DB5090" w:rsidRDefault="00C63F92" w:rsidP="00C63F92">
            <w:pPr>
              <w:ind w:right="-76"/>
              <w:jc w:val="right"/>
              <w:rPr>
                <w:rFonts w:cs="Arial"/>
                <w:sz w:val="18"/>
                <w:szCs w:val="18"/>
              </w:rPr>
            </w:pPr>
          </w:p>
          <w:p w14:paraId="5185FE7E" w14:textId="0E602622"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2</w:t>
            </w:r>
            <w:r w:rsidRPr="00DB5090">
              <w:rPr>
                <w:rFonts w:cs="Arial"/>
                <w:sz w:val="18"/>
                <w:szCs w:val="18"/>
              </w:rPr>
              <w:t>,</w:t>
            </w:r>
            <w:r w:rsidR="00D913DF" w:rsidRPr="00D913DF">
              <w:rPr>
                <w:rFonts w:cs="Arial"/>
                <w:sz w:val="18"/>
                <w:szCs w:val="18"/>
                <w:lang w:val="en-GB"/>
              </w:rPr>
              <w:t>850</w:t>
            </w:r>
            <w:r w:rsidRPr="00DB5090">
              <w:rPr>
                <w:rFonts w:cs="Arial"/>
                <w:sz w:val="18"/>
                <w:szCs w:val="18"/>
              </w:rPr>
              <w:t>)</w:t>
            </w:r>
          </w:p>
        </w:tc>
        <w:tc>
          <w:tcPr>
            <w:tcW w:w="1296" w:type="dxa"/>
            <w:vAlign w:val="bottom"/>
          </w:tcPr>
          <w:p w14:paraId="1C810B35" w14:textId="70C7BD95" w:rsidR="00C63F92" w:rsidRPr="00DB5090" w:rsidRDefault="00D913DF" w:rsidP="00C63F92">
            <w:pPr>
              <w:ind w:right="-76"/>
              <w:jc w:val="right"/>
              <w:rPr>
                <w:rFonts w:cs="Arial"/>
                <w:sz w:val="18"/>
                <w:szCs w:val="18"/>
              </w:rPr>
            </w:pPr>
            <w:r w:rsidRPr="00D913DF">
              <w:rPr>
                <w:rFonts w:cs="Arial"/>
                <w:sz w:val="18"/>
                <w:szCs w:val="18"/>
                <w:lang w:val="en-GB"/>
              </w:rPr>
              <w:t>5</w:t>
            </w:r>
            <w:r w:rsidR="00C63F92" w:rsidRPr="00DB5090">
              <w:rPr>
                <w:rFonts w:cs="Arial"/>
                <w:sz w:val="18"/>
                <w:szCs w:val="18"/>
              </w:rPr>
              <w:t>,</w:t>
            </w:r>
            <w:r w:rsidRPr="00D913DF">
              <w:rPr>
                <w:rFonts w:cs="Arial"/>
                <w:sz w:val="18"/>
                <w:szCs w:val="18"/>
                <w:lang w:val="en-GB"/>
              </w:rPr>
              <w:t>719</w:t>
            </w:r>
          </w:p>
        </w:tc>
        <w:tc>
          <w:tcPr>
            <w:tcW w:w="1296" w:type="dxa"/>
            <w:shd w:val="clear" w:color="auto" w:fill="FAFAFA"/>
          </w:tcPr>
          <w:p w14:paraId="4BF0C2D8" w14:textId="77777777" w:rsidR="00C63F92" w:rsidRPr="00DB5090" w:rsidRDefault="00C63F92" w:rsidP="00C63F92">
            <w:pPr>
              <w:ind w:right="-76"/>
              <w:jc w:val="right"/>
              <w:rPr>
                <w:rFonts w:cs="Arial"/>
                <w:sz w:val="18"/>
                <w:szCs w:val="18"/>
              </w:rPr>
            </w:pPr>
          </w:p>
          <w:p w14:paraId="1D97A528" w14:textId="34094EEC" w:rsidR="00C63F92" w:rsidRPr="00DB5090" w:rsidRDefault="00D913DF" w:rsidP="00C63F92">
            <w:pPr>
              <w:ind w:right="-76"/>
              <w:jc w:val="right"/>
              <w:rPr>
                <w:rFonts w:cs="Arial"/>
                <w:sz w:val="18"/>
                <w:szCs w:val="18"/>
              </w:rPr>
            </w:pPr>
            <w:r w:rsidRPr="00D913DF">
              <w:rPr>
                <w:rFonts w:cs="Arial"/>
                <w:sz w:val="18"/>
                <w:szCs w:val="18"/>
                <w:lang w:val="en-GB"/>
              </w:rPr>
              <w:t>8</w:t>
            </w:r>
            <w:r w:rsidR="00C63F92" w:rsidRPr="00DB5090">
              <w:rPr>
                <w:rFonts w:cs="Arial"/>
                <w:sz w:val="18"/>
                <w:szCs w:val="18"/>
              </w:rPr>
              <w:t>,</w:t>
            </w:r>
            <w:r w:rsidRPr="00D913DF">
              <w:rPr>
                <w:rFonts w:cs="Arial"/>
                <w:sz w:val="18"/>
                <w:szCs w:val="18"/>
                <w:lang w:val="en-GB"/>
              </w:rPr>
              <w:t>345</w:t>
            </w:r>
          </w:p>
        </w:tc>
        <w:tc>
          <w:tcPr>
            <w:tcW w:w="1296" w:type="dxa"/>
            <w:vAlign w:val="bottom"/>
          </w:tcPr>
          <w:p w14:paraId="5DA7AC26" w14:textId="2FB3F74B"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1</w:t>
            </w:r>
            <w:r w:rsidRPr="00DB5090">
              <w:rPr>
                <w:rFonts w:cs="Arial"/>
                <w:sz w:val="18"/>
                <w:szCs w:val="18"/>
              </w:rPr>
              <w:t>,</w:t>
            </w:r>
            <w:r w:rsidR="00D913DF" w:rsidRPr="00D913DF">
              <w:rPr>
                <w:rFonts w:cs="Arial"/>
                <w:sz w:val="18"/>
                <w:szCs w:val="18"/>
                <w:lang w:val="en-GB"/>
              </w:rPr>
              <w:t>051</w:t>
            </w:r>
            <w:r w:rsidRPr="00DB5090">
              <w:rPr>
                <w:rFonts w:cs="Arial"/>
                <w:sz w:val="18"/>
                <w:szCs w:val="18"/>
              </w:rPr>
              <w:t>)</w:t>
            </w:r>
          </w:p>
        </w:tc>
        <w:tc>
          <w:tcPr>
            <w:tcW w:w="1296" w:type="dxa"/>
            <w:shd w:val="clear" w:color="auto" w:fill="FAFAFA"/>
          </w:tcPr>
          <w:p w14:paraId="24D1D517" w14:textId="77777777" w:rsidR="00C63F92" w:rsidRPr="00DB5090" w:rsidRDefault="00C63F92" w:rsidP="00C63F92">
            <w:pPr>
              <w:ind w:right="-76"/>
              <w:jc w:val="right"/>
              <w:rPr>
                <w:rFonts w:cs="Arial"/>
                <w:sz w:val="18"/>
                <w:szCs w:val="18"/>
              </w:rPr>
            </w:pPr>
          </w:p>
          <w:p w14:paraId="048405A0" w14:textId="6E22673D" w:rsidR="00C63F92" w:rsidRPr="00DB5090" w:rsidRDefault="00D913DF" w:rsidP="00C63F92">
            <w:pPr>
              <w:ind w:right="-76"/>
              <w:jc w:val="right"/>
              <w:rPr>
                <w:rFonts w:cs="Arial"/>
                <w:sz w:val="18"/>
                <w:szCs w:val="18"/>
              </w:rPr>
            </w:pPr>
            <w:r w:rsidRPr="00D913DF">
              <w:rPr>
                <w:rFonts w:cs="Arial"/>
                <w:sz w:val="18"/>
                <w:szCs w:val="18"/>
                <w:lang w:val="en-GB"/>
              </w:rPr>
              <w:t>3</w:t>
            </w:r>
            <w:r w:rsidR="00C63F92" w:rsidRPr="00DB5090">
              <w:rPr>
                <w:rFonts w:cs="Arial"/>
                <w:sz w:val="18"/>
                <w:szCs w:val="18"/>
              </w:rPr>
              <w:t>,</w:t>
            </w:r>
            <w:r w:rsidRPr="00D913DF">
              <w:rPr>
                <w:rFonts w:cs="Arial"/>
                <w:sz w:val="18"/>
                <w:szCs w:val="18"/>
                <w:lang w:val="en-GB"/>
              </w:rPr>
              <w:t>457</w:t>
            </w:r>
          </w:p>
        </w:tc>
        <w:tc>
          <w:tcPr>
            <w:tcW w:w="1296" w:type="dxa"/>
            <w:vAlign w:val="bottom"/>
          </w:tcPr>
          <w:p w14:paraId="57D87A1B" w14:textId="3C5EB0A5"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8</w:t>
            </w:r>
            <w:r w:rsidRPr="00DB5090">
              <w:rPr>
                <w:rFonts w:cs="Arial"/>
                <w:sz w:val="18"/>
                <w:szCs w:val="18"/>
              </w:rPr>
              <w:t>,</w:t>
            </w:r>
            <w:r w:rsidR="00D913DF" w:rsidRPr="00D913DF">
              <w:rPr>
                <w:rFonts w:cs="Arial"/>
                <w:sz w:val="18"/>
                <w:szCs w:val="18"/>
                <w:lang w:val="en-GB"/>
              </w:rPr>
              <w:t>889</w:t>
            </w:r>
            <w:r w:rsidRPr="00DB5090">
              <w:rPr>
                <w:rFonts w:cs="Arial"/>
                <w:sz w:val="18"/>
                <w:szCs w:val="18"/>
              </w:rPr>
              <w:t>)</w:t>
            </w:r>
          </w:p>
        </w:tc>
      </w:tr>
      <w:tr w:rsidR="00C63F92" w:rsidRPr="00DB5090" w14:paraId="20B83F59" w14:textId="77777777" w:rsidTr="00E33C7F">
        <w:trPr>
          <w:cantSplit/>
        </w:trPr>
        <w:tc>
          <w:tcPr>
            <w:tcW w:w="2430" w:type="dxa"/>
            <w:vAlign w:val="bottom"/>
          </w:tcPr>
          <w:p w14:paraId="42ACD459" w14:textId="77777777" w:rsidR="00C63F92" w:rsidRPr="00DB5090" w:rsidRDefault="00C63F92" w:rsidP="00C63F92">
            <w:pPr>
              <w:ind w:left="-105"/>
              <w:rPr>
                <w:rFonts w:cs="Arial"/>
                <w:spacing w:val="-2"/>
                <w:sz w:val="18"/>
                <w:szCs w:val="18"/>
              </w:rPr>
            </w:pPr>
            <w:r w:rsidRPr="00DB5090">
              <w:rPr>
                <w:rFonts w:cs="Arial"/>
                <w:spacing w:val="-2"/>
                <w:sz w:val="18"/>
                <w:szCs w:val="18"/>
              </w:rPr>
              <w:t xml:space="preserve">Net cash flow generated from </w:t>
            </w:r>
          </w:p>
          <w:p w14:paraId="7B5B3870" w14:textId="77777777" w:rsidR="00C63F92" w:rsidRPr="00DB5090" w:rsidRDefault="00C63F92" w:rsidP="00C63F92">
            <w:pPr>
              <w:ind w:left="-105"/>
              <w:jc w:val="left"/>
              <w:rPr>
                <w:rFonts w:cs="Arial"/>
                <w:spacing w:val="-2"/>
                <w:sz w:val="18"/>
                <w:szCs w:val="18"/>
              </w:rPr>
            </w:pPr>
            <w:r w:rsidRPr="00DB5090">
              <w:rPr>
                <w:rFonts w:cs="Arial"/>
                <w:spacing w:val="-2"/>
                <w:sz w:val="18"/>
                <w:szCs w:val="18"/>
              </w:rPr>
              <w:t xml:space="preserve">   (used in) investing activities</w:t>
            </w:r>
          </w:p>
        </w:tc>
        <w:tc>
          <w:tcPr>
            <w:tcW w:w="1296" w:type="dxa"/>
            <w:shd w:val="clear" w:color="auto" w:fill="FAFAFA"/>
          </w:tcPr>
          <w:p w14:paraId="719B9797" w14:textId="77777777" w:rsidR="00C63F92" w:rsidRPr="00DB5090" w:rsidRDefault="00C63F92" w:rsidP="00C63F92">
            <w:pPr>
              <w:ind w:right="-76"/>
              <w:jc w:val="right"/>
              <w:rPr>
                <w:rFonts w:cs="Arial"/>
                <w:sz w:val="18"/>
                <w:szCs w:val="18"/>
              </w:rPr>
            </w:pPr>
          </w:p>
          <w:p w14:paraId="75912648" w14:textId="2E731259"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150</w:t>
            </w:r>
            <w:r w:rsidRPr="00DB5090">
              <w:rPr>
                <w:rFonts w:cs="Arial"/>
                <w:sz w:val="18"/>
                <w:szCs w:val="18"/>
              </w:rPr>
              <w:t>,</w:t>
            </w:r>
            <w:r w:rsidR="00D913DF" w:rsidRPr="00D913DF">
              <w:rPr>
                <w:rFonts w:cs="Arial"/>
                <w:sz w:val="18"/>
                <w:szCs w:val="18"/>
                <w:lang w:val="en-GB"/>
              </w:rPr>
              <w:t>622</w:t>
            </w:r>
            <w:r w:rsidRPr="00DB5090">
              <w:rPr>
                <w:rFonts w:cs="Arial"/>
                <w:sz w:val="18"/>
                <w:szCs w:val="18"/>
              </w:rPr>
              <w:t>)</w:t>
            </w:r>
          </w:p>
        </w:tc>
        <w:tc>
          <w:tcPr>
            <w:tcW w:w="1296" w:type="dxa"/>
            <w:vAlign w:val="bottom"/>
          </w:tcPr>
          <w:p w14:paraId="5C769343" w14:textId="7260C1FB" w:rsidR="00C63F92" w:rsidRPr="00DB5090" w:rsidRDefault="00C63F92" w:rsidP="00C63F92">
            <w:pPr>
              <w:ind w:right="-76"/>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131</w:t>
            </w:r>
            <w:r w:rsidRPr="00DB5090">
              <w:rPr>
                <w:rFonts w:cs="Arial"/>
                <w:sz w:val="18"/>
                <w:szCs w:val="18"/>
                <w:lang w:val="en-GB"/>
              </w:rPr>
              <w:t>,</w:t>
            </w:r>
            <w:r w:rsidR="00D913DF" w:rsidRPr="00D913DF">
              <w:rPr>
                <w:rFonts w:cs="Arial"/>
                <w:sz w:val="18"/>
                <w:szCs w:val="18"/>
                <w:lang w:val="en-GB"/>
              </w:rPr>
              <w:t>703</w:t>
            </w:r>
            <w:r w:rsidRPr="00DB5090">
              <w:rPr>
                <w:rFonts w:cs="Arial"/>
                <w:sz w:val="18"/>
                <w:szCs w:val="18"/>
                <w:lang w:val="en-GB"/>
              </w:rPr>
              <w:t>)</w:t>
            </w:r>
          </w:p>
        </w:tc>
        <w:tc>
          <w:tcPr>
            <w:tcW w:w="1296" w:type="dxa"/>
            <w:shd w:val="clear" w:color="auto" w:fill="FAFAFA"/>
          </w:tcPr>
          <w:p w14:paraId="72F251A1" w14:textId="77777777" w:rsidR="00C63F92" w:rsidRPr="00DB5090" w:rsidRDefault="00C63F92" w:rsidP="00C63F92">
            <w:pPr>
              <w:ind w:right="-76"/>
              <w:jc w:val="right"/>
              <w:rPr>
                <w:rFonts w:cs="Arial"/>
                <w:sz w:val="18"/>
                <w:szCs w:val="18"/>
              </w:rPr>
            </w:pPr>
          </w:p>
          <w:p w14:paraId="4BFC5BF6" w14:textId="04FE3941"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126</w:t>
            </w:r>
            <w:r w:rsidRPr="00DB5090">
              <w:rPr>
                <w:rFonts w:cs="Arial"/>
                <w:sz w:val="18"/>
                <w:szCs w:val="18"/>
              </w:rPr>
              <w:t>,</w:t>
            </w:r>
            <w:r w:rsidR="00D913DF" w:rsidRPr="00D913DF">
              <w:rPr>
                <w:rFonts w:cs="Arial"/>
                <w:sz w:val="18"/>
                <w:szCs w:val="18"/>
                <w:lang w:val="en-GB"/>
              </w:rPr>
              <w:t>381</w:t>
            </w:r>
            <w:r w:rsidRPr="00DB5090">
              <w:rPr>
                <w:rFonts w:cs="Arial"/>
                <w:sz w:val="18"/>
                <w:szCs w:val="18"/>
              </w:rPr>
              <w:t>)</w:t>
            </w:r>
          </w:p>
        </w:tc>
        <w:tc>
          <w:tcPr>
            <w:tcW w:w="1296" w:type="dxa"/>
            <w:vAlign w:val="bottom"/>
          </w:tcPr>
          <w:p w14:paraId="2B60D86A" w14:textId="264AEB1A" w:rsidR="00C63F92" w:rsidRPr="00DB5090" w:rsidRDefault="00C63F92" w:rsidP="00C63F92">
            <w:pPr>
              <w:ind w:right="-76"/>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30</w:t>
            </w:r>
            <w:r w:rsidRPr="00DB5090">
              <w:rPr>
                <w:rFonts w:cs="Arial"/>
                <w:sz w:val="18"/>
                <w:szCs w:val="18"/>
                <w:lang w:val="en-GB"/>
              </w:rPr>
              <w:t>,</w:t>
            </w:r>
            <w:r w:rsidR="00D913DF" w:rsidRPr="00D913DF">
              <w:rPr>
                <w:rFonts w:cs="Arial"/>
                <w:sz w:val="18"/>
                <w:szCs w:val="18"/>
                <w:lang w:val="en-GB"/>
              </w:rPr>
              <w:t>978</w:t>
            </w:r>
            <w:r w:rsidRPr="00DB5090">
              <w:rPr>
                <w:rFonts w:cs="Arial"/>
                <w:sz w:val="18"/>
                <w:szCs w:val="18"/>
                <w:lang w:val="en-GB"/>
              </w:rPr>
              <w:t>)</w:t>
            </w:r>
          </w:p>
        </w:tc>
        <w:tc>
          <w:tcPr>
            <w:tcW w:w="1296" w:type="dxa"/>
            <w:shd w:val="clear" w:color="auto" w:fill="FAFAFA"/>
          </w:tcPr>
          <w:p w14:paraId="209582D4" w14:textId="77777777" w:rsidR="00C63F92" w:rsidRPr="00DB5090" w:rsidRDefault="00C63F92" w:rsidP="00C63F92">
            <w:pPr>
              <w:ind w:right="-76"/>
              <w:jc w:val="right"/>
              <w:rPr>
                <w:rFonts w:cs="Arial"/>
                <w:sz w:val="18"/>
                <w:szCs w:val="18"/>
              </w:rPr>
            </w:pPr>
          </w:p>
          <w:p w14:paraId="3D5B3180" w14:textId="2009DD04"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2</w:t>
            </w:r>
            <w:r w:rsidRPr="00DB5090">
              <w:rPr>
                <w:rFonts w:cs="Arial"/>
                <w:sz w:val="18"/>
                <w:szCs w:val="18"/>
              </w:rPr>
              <w:t>,</w:t>
            </w:r>
            <w:r w:rsidR="00D913DF" w:rsidRPr="00D913DF">
              <w:rPr>
                <w:rFonts w:cs="Arial"/>
                <w:sz w:val="18"/>
                <w:szCs w:val="18"/>
                <w:lang w:val="en-GB"/>
              </w:rPr>
              <w:t>293</w:t>
            </w:r>
            <w:r w:rsidRPr="00DB5090">
              <w:rPr>
                <w:rFonts w:cs="Arial"/>
                <w:sz w:val="18"/>
                <w:szCs w:val="18"/>
              </w:rPr>
              <w:t>)</w:t>
            </w:r>
          </w:p>
        </w:tc>
        <w:tc>
          <w:tcPr>
            <w:tcW w:w="1296" w:type="dxa"/>
            <w:vAlign w:val="bottom"/>
          </w:tcPr>
          <w:p w14:paraId="6E86D0EA" w14:textId="7257EC63"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2</w:t>
            </w:r>
            <w:r w:rsidRPr="00DB5090">
              <w:rPr>
                <w:rFonts w:cs="Arial"/>
                <w:sz w:val="18"/>
                <w:szCs w:val="18"/>
              </w:rPr>
              <w:t>,</w:t>
            </w:r>
            <w:r w:rsidR="00D913DF" w:rsidRPr="00D913DF">
              <w:rPr>
                <w:rFonts w:cs="Arial"/>
                <w:sz w:val="18"/>
                <w:szCs w:val="18"/>
                <w:lang w:val="en-GB"/>
              </w:rPr>
              <w:t>431</w:t>
            </w:r>
            <w:r w:rsidRPr="00DB5090">
              <w:rPr>
                <w:rFonts w:cs="Arial"/>
                <w:sz w:val="18"/>
                <w:szCs w:val="18"/>
              </w:rPr>
              <w:t>)</w:t>
            </w:r>
          </w:p>
        </w:tc>
        <w:tc>
          <w:tcPr>
            <w:tcW w:w="1296" w:type="dxa"/>
            <w:shd w:val="clear" w:color="auto" w:fill="FAFAFA"/>
          </w:tcPr>
          <w:p w14:paraId="4DBF3661" w14:textId="77777777" w:rsidR="00C63F92" w:rsidRPr="00DB5090" w:rsidRDefault="00C63F92" w:rsidP="00C63F92">
            <w:pPr>
              <w:ind w:right="-76"/>
              <w:jc w:val="right"/>
              <w:rPr>
                <w:rFonts w:cs="Arial"/>
                <w:sz w:val="18"/>
                <w:szCs w:val="18"/>
              </w:rPr>
            </w:pPr>
          </w:p>
          <w:p w14:paraId="4509A3E8" w14:textId="79A6B645"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4</w:t>
            </w:r>
            <w:r w:rsidRPr="00DB5090">
              <w:rPr>
                <w:rFonts w:cs="Arial"/>
                <w:sz w:val="18"/>
                <w:szCs w:val="18"/>
              </w:rPr>
              <w:t>,</w:t>
            </w:r>
            <w:r w:rsidR="00D913DF" w:rsidRPr="00D913DF">
              <w:rPr>
                <w:rFonts w:cs="Arial"/>
                <w:sz w:val="18"/>
                <w:szCs w:val="18"/>
                <w:lang w:val="en-GB"/>
              </w:rPr>
              <w:t>652</w:t>
            </w:r>
            <w:r w:rsidRPr="00DB5090">
              <w:rPr>
                <w:rFonts w:cs="Arial"/>
                <w:sz w:val="18"/>
                <w:szCs w:val="18"/>
              </w:rPr>
              <w:t>)</w:t>
            </w:r>
          </w:p>
        </w:tc>
        <w:tc>
          <w:tcPr>
            <w:tcW w:w="1296" w:type="dxa"/>
            <w:vAlign w:val="bottom"/>
          </w:tcPr>
          <w:p w14:paraId="1DE1E1B6" w14:textId="4D8A951F" w:rsidR="00C63F92" w:rsidRPr="00DB5090" w:rsidRDefault="00D913DF" w:rsidP="00C63F92">
            <w:pPr>
              <w:ind w:right="-76"/>
              <w:jc w:val="right"/>
              <w:rPr>
                <w:rFonts w:cs="Arial"/>
                <w:sz w:val="18"/>
                <w:szCs w:val="18"/>
              </w:rPr>
            </w:pPr>
            <w:r w:rsidRPr="00D913DF">
              <w:rPr>
                <w:rFonts w:cs="Arial"/>
                <w:sz w:val="18"/>
                <w:szCs w:val="18"/>
                <w:lang w:val="en-GB"/>
              </w:rPr>
              <w:t>4</w:t>
            </w:r>
            <w:r w:rsidR="00C63F92" w:rsidRPr="00DB5090">
              <w:rPr>
                <w:rFonts w:cs="Arial"/>
                <w:sz w:val="18"/>
                <w:szCs w:val="18"/>
              </w:rPr>
              <w:t>,</w:t>
            </w:r>
            <w:r w:rsidRPr="00D913DF">
              <w:rPr>
                <w:rFonts w:cs="Arial"/>
                <w:sz w:val="18"/>
                <w:szCs w:val="18"/>
                <w:lang w:val="en-GB"/>
              </w:rPr>
              <w:t>612</w:t>
            </w:r>
          </w:p>
        </w:tc>
        <w:tc>
          <w:tcPr>
            <w:tcW w:w="1296" w:type="dxa"/>
            <w:shd w:val="clear" w:color="auto" w:fill="FAFAFA"/>
          </w:tcPr>
          <w:p w14:paraId="13EB26A8" w14:textId="77777777" w:rsidR="00C63F92" w:rsidRPr="00DB5090" w:rsidRDefault="00C63F92" w:rsidP="00C63F92">
            <w:pPr>
              <w:ind w:right="-76"/>
              <w:jc w:val="right"/>
              <w:rPr>
                <w:rFonts w:cs="Arial"/>
                <w:sz w:val="18"/>
                <w:szCs w:val="18"/>
              </w:rPr>
            </w:pPr>
          </w:p>
          <w:p w14:paraId="7D9CC234" w14:textId="264450E4"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67</w:t>
            </w:r>
            <w:r w:rsidRPr="00DB5090">
              <w:rPr>
                <w:rFonts w:cs="Arial"/>
                <w:sz w:val="18"/>
                <w:szCs w:val="18"/>
              </w:rPr>
              <w:t>,</w:t>
            </w:r>
            <w:r w:rsidR="00D913DF" w:rsidRPr="00D913DF">
              <w:rPr>
                <w:rFonts w:cs="Arial"/>
                <w:sz w:val="18"/>
                <w:szCs w:val="18"/>
                <w:lang w:val="en-GB"/>
              </w:rPr>
              <w:t>583</w:t>
            </w:r>
            <w:r w:rsidRPr="00DB5090">
              <w:rPr>
                <w:rFonts w:cs="Arial"/>
                <w:sz w:val="18"/>
                <w:szCs w:val="18"/>
              </w:rPr>
              <w:t>)</w:t>
            </w:r>
          </w:p>
        </w:tc>
        <w:tc>
          <w:tcPr>
            <w:tcW w:w="1296" w:type="dxa"/>
            <w:vAlign w:val="bottom"/>
          </w:tcPr>
          <w:p w14:paraId="01D342D9" w14:textId="6FE586A6"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50</w:t>
            </w:r>
            <w:r w:rsidRPr="00DB5090">
              <w:rPr>
                <w:rFonts w:cs="Arial"/>
                <w:sz w:val="18"/>
                <w:szCs w:val="18"/>
              </w:rPr>
              <w:t>,</w:t>
            </w:r>
            <w:r w:rsidR="00D913DF" w:rsidRPr="00D913DF">
              <w:rPr>
                <w:rFonts w:cs="Arial"/>
                <w:sz w:val="18"/>
                <w:szCs w:val="18"/>
                <w:lang w:val="en-GB"/>
              </w:rPr>
              <w:t>699</w:t>
            </w:r>
            <w:r w:rsidRPr="00DB5090">
              <w:rPr>
                <w:rFonts w:cs="Arial"/>
                <w:sz w:val="18"/>
                <w:szCs w:val="18"/>
              </w:rPr>
              <w:t>)</w:t>
            </w:r>
          </w:p>
        </w:tc>
      </w:tr>
      <w:tr w:rsidR="00C63F92" w:rsidRPr="00DB5090" w14:paraId="05350A0C" w14:textId="77777777" w:rsidTr="00E33C7F">
        <w:trPr>
          <w:cantSplit/>
        </w:trPr>
        <w:tc>
          <w:tcPr>
            <w:tcW w:w="2430" w:type="dxa"/>
            <w:vAlign w:val="bottom"/>
          </w:tcPr>
          <w:p w14:paraId="5762FBDF" w14:textId="77777777" w:rsidR="00C63F92" w:rsidRPr="00DB5090" w:rsidRDefault="00C63F92" w:rsidP="00C63F92">
            <w:pPr>
              <w:ind w:left="-105"/>
              <w:rPr>
                <w:rFonts w:cs="Arial"/>
                <w:spacing w:val="-2"/>
                <w:sz w:val="18"/>
                <w:szCs w:val="18"/>
              </w:rPr>
            </w:pPr>
            <w:r w:rsidRPr="00DB5090">
              <w:rPr>
                <w:rFonts w:cs="Arial"/>
                <w:spacing w:val="-2"/>
                <w:sz w:val="18"/>
                <w:szCs w:val="18"/>
              </w:rPr>
              <w:t xml:space="preserve">Net cash flow generated from </w:t>
            </w:r>
          </w:p>
          <w:p w14:paraId="0B656FE2" w14:textId="77777777" w:rsidR="00C63F92" w:rsidRPr="00DB5090" w:rsidRDefault="00C63F92" w:rsidP="00C63F92">
            <w:pPr>
              <w:ind w:left="-105" w:right="-108"/>
              <w:jc w:val="left"/>
              <w:rPr>
                <w:rFonts w:cs="Arial"/>
                <w:spacing w:val="-2"/>
                <w:sz w:val="18"/>
                <w:szCs w:val="18"/>
              </w:rPr>
            </w:pPr>
            <w:r w:rsidRPr="00DB5090">
              <w:rPr>
                <w:rFonts w:cs="Arial"/>
                <w:spacing w:val="-2"/>
                <w:sz w:val="18"/>
                <w:szCs w:val="18"/>
              </w:rPr>
              <w:t xml:space="preserve">   (used in) financing activities</w:t>
            </w:r>
          </w:p>
        </w:tc>
        <w:tc>
          <w:tcPr>
            <w:tcW w:w="1296" w:type="dxa"/>
            <w:tcBorders>
              <w:bottom w:val="single" w:sz="4" w:space="0" w:color="auto"/>
            </w:tcBorders>
            <w:shd w:val="clear" w:color="auto" w:fill="FAFAFA"/>
          </w:tcPr>
          <w:p w14:paraId="76FC11B3" w14:textId="77777777" w:rsidR="00C63F92" w:rsidRPr="00DB5090" w:rsidRDefault="00C63F92" w:rsidP="00C63F92">
            <w:pPr>
              <w:ind w:right="-76"/>
              <w:jc w:val="right"/>
              <w:rPr>
                <w:rFonts w:cs="Arial"/>
                <w:sz w:val="18"/>
                <w:szCs w:val="18"/>
              </w:rPr>
            </w:pPr>
          </w:p>
          <w:p w14:paraId="4D81EAB9" w14:textId="5C616FC6"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27</w:t>
            </w:r>
            <w:r w:rsidRPr="00DB5090">
              <w:rPr>
                <w:rFonts w:cs="Arial"/>
                <w:sz w:val="18"/>
                <w:szCs w:val="18"/>
              </w:rPr>
              <w:t>,</w:t>
            </w:r>
            <w:r w:rsidR="00D913DF" w:rsidRPr="00D913DF">
              <w:rPr>
                <w:rFonts w:cs="Arial"/>
                <w:sz w:val="18"/>
                <w:szCs w:val="18"/>
                <w:lang w:val="en-GB"/>
              </w:rPr>
              <w:t>967</w:t>
            </w:r>
            <w:r w:rsidRPr="00DB5090">
              <w:rPr>
                <w:rFonts w:cs="Arial"/>
                <w:sz w:val="18"/>
                <w:szCs w:val="18"/>
              </w:rPr>
              <w:t>)</w:t>
            </w:r>
          </w:p>
        </w:tc>
        <w:tc>
          <w:tcPr>
            <w:tcW w:w="1296" w:type="dxa"/>
            <w:tcBorders>
              <w:bottom w:val="single" w:sz="4" w:space="0" w:color="auto"/>
            </w:tcBorders>
            <w:vAlign w:val="bottom"/>
          </w:tcPr>
          <w:p w14:paraId="0C1688D6" w14:textId="310CBE66"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36</w:t>
            </w:r>
            <w:r w:rsidRPr="00DB5090">
              <w:rPr>
                <w:rFonts w:cs="Arial"/>
                <w:sz w:val="18"/>
                <w:szCs w:val="18"/>
              </w:rPr>
              <w:t>,</w:t>
            </w:r>
            <w:r w:rsidR="00D913DF" w:rsidRPr="00D913DF">
              <w:rPr>
                <w:rFonts w:cs="Arial"/>
                <w:sz w:val="18"/>
                <w:szCs w:val="18"/>
                <w:lang w:val="en-GB"/>
              </w:rPr>
              <w:t>751</w:t>
            </w:r>
            <w:r w:rsidRPr="00DB5090">
              <w:rPr>
                <w:rFonts w:cs="Arial"/>
                <w:sz w:val="18"/>
                <w:szCs w:val="18"/>
              </w:rPr>
              <w:t>)</w:t>
            </w:r>
          </w:p>
        </w:tc>
        <w:tc>
          <w:tcPr>
            <w:tcW w:w="1296" w:type="dxa"/>
            <w:tcBorders>
              <w:bottom w:val="single" w:sz="4" w:space="0" w:color="auto"/>
            </w:tcBorders>
            <w:shd w:val="clear" w:color="auto" w:fill="FAFAFA"/>
          </w:tcPr>
          <w:p w14:paraId="0C1FB755" w14:textId="77777777" w:rsidR="00C63F92" w:rsidRPr="00DB5090" w:rsidRDefault="00C63F92" w:rsidP="00C63F92">
            <w:pPr>
              <w:ind w:right="-76"/>
              <w:jc w:val="right"/>
              <w:rPr>
                <w:rFonts w:cs="Arial"/>
                <w:sz w:val="18"/>
                <w:szCs w:val="18"/>
              </w:rPr>
            </w:pPr>
          </w:p>
          <w:p w14:paraId="578C341C" w14:textId="1351DDC8"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39</w:t>
            </w:r>
            <w:r w:rsidRPr="00DB5090">
              <w:rPr>
                <w:rFonts w:cs="Arial"/>
                <w:sz w:val="18"/>
                <w:szCs w:val="18"/>
              </w:rPr>
              <w:t>,</w:t>
            </w:r>
            <w:r w:rsidR="00D913DF" w:rsidRPr="00D913DF">
              <w:rPr>
                <w:rFonts w:cs="Arial"/>
                <w:sz w:val="18"/>
                <w:szCs w:val="18"/>
                <w:lang w:val="en-GB"/>
              </w:rPr>
              <w:t>304</w:t>
            </w:r>
            <w:r w:rsidRPr="00DB5090">
              <w:rPr>
                <w:rFonts w:cs="Arial"/>
                <w:sz w:val="18"/>
                <w:szCs w:val="18"/>
              </w:rPr>
              <w:t>)</w:t>
            </w:r>
          </w:p>
        </w:tc>
        <w:tc>
          <w:tcPr>
            <w:tcW w:w="1296" w:type="dxa"/>
            <w:tcBorders>
              <w:bottom w:val="single" w:sz="4" w:space="0" w:color="auto"/>
            </w:tcBorders>
            <w:vAlign w:val="bottom"/>
          </w:tcPr>
          <w:p w14:paraId="38B8031E" w14:textId="1D3B7BB0" w:rsidR="00C63F92" w:rsidRPr="00DB5090" w:rsidRDefault="00D913DF" w:rsidP="00C63F92">
            <w:pPr>
              <w:ind w:right="-76"/>
              <w:jc w:val="right"/>
              <w:rPr>
                <w:rFonts w:cs="Arial"/>
                <w:sz w:val="18"/>
                <w:szCs w:val="18"/>
              </w:rPr>
            </w:pPr>
            <w:r w:rsidRPr="00D913DF">
              <w:rPr>
                <w:rFonts w:cs="Arial"/>
                <w:sz w:val="18"/>
                <w:szCs w:val="18"/>
                <w:lang w:val="en-GB"/>
              </w:rPr>
              <w:t>46</w:t>
            </w:r>
            <w:r w:rsidR="00C63F92" w:rsidRPr="00DB5090">
              <w:rPr>
                <w:rFonts w:cs="Arial"/>
                <w:sz w:val="18"/>
                <w:szCs w:val="18"/>
              </w:rPr>
              <w:t>,</w:t>
            </w:r>
            <w:r w:rsidRPr="00D913DF">
              <w:rPr>
                <w:rFonts w:cs="Arial"/>
                <w:sz w:val="18"/>
                <w:szCs w:val="18"/>
                <w:lang w:val="en-GB"/>
              </w:rPr>
              <w:t>874</w:t>
            </w:r>
          </w:p>
        </w:tc>
        <w:tc>
          <w:tcPr>
            <w:tcW w:w="1296" w:type="dxa"/>
            <w:tcBorders>
              <w:bottom w:val="single" w:sz="4" w:space="0" w:color="auto"/>
            </w:tcBorders>
            <w:shd w:val="clear" w:color="auto" w:fill="FAFAFA"/>
          </w:tcPr>
          <w:p w14:paraId="08ED1804" w14:textId="77777777" w:rsidR="00C63F92" w:rsidRPr="00DB5090" w:rsidRDefault="00C63F92" w:rsidP="00C63F92">
            <w:pPr>
              <w:ind w:right="-76"/>
              <w:jc w:val="right"/>
              <w:rPr>
                <w:rFonts w:cs="Arial"/>
                <w:sz w:val="18"/>
                <w:szCs w:val="18"/>
              </w:rPr>
            </w:pPr>
          </w:p>
          <w:p w14:paraId="065C73CA" w14:textId="5055AAD2" w:rsidR="00C63F92" w:rsidRPr="00DB5090" w:rsidRDefault="00D913DF" w:rsidP="00C63F92">
            <w:pPr>
              <w:ind w:right="-76"/>
              <w:jc w:val="right"/>
              <w:rPr>
                <w:rFonts w:cs="Arial"/>
                <w:sz w:val="18"/>
                <w:szCs w:val="18"/>
              </w:rPr>
            </w:pPr>
            <w:r w:rsidRPr="00D913DF">
              <w:rPr>
                <w:rFonts w:cs="Arial"/>
                <w:sz w:val="18"/>
                <w:szCs w:val="18"/>
                <w:lang w:val="en-GB"/>
              </w:rPr>
              <w:t>7</w:t>
            </w:r>
            <w:r w:rsidR="00C63F92" w:rsidRPr="00DB5090">
              <w:rPr>
                <w:rFonts w:cs="Arial"/>
                <w:sz w:val="18"/>
                <w:szCs w:val="18"/>
              </w:rPr>
              <w:t>,</w:t>
            </w:r>
            <w:r w:rsidRPr="00D913DF">
              <w:rPr>
                <w:rFonts w:cs="Arial"/>
                <w:sz w:val="18"/>
                <w:szCs w:val="18"/>
                <w:lang w:val="en-GB"/>
              </w:rPr>
              <w:t>931</w:t>
            </w:r>
          </w:p>
        </w:tc>
        <w:tc>
          <w:tcPr>
            <w:tcW w:w="1296" w:type="dxa"/>
            <w:tcBorders>
              <w:bottom w:val="single" w:sz="4" w:space="0" w:color="auto"/>
            </w:tcBorders>
            <w:vAlign w:val="bottom"/>
          </w:tcPr>
          <w:p w14:paraId="23D2B05A" w14:textId="6A4C6F87"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5</w:t>
            </w:r>
            <w:r w:rsidRPr="00DB5090">
              <w:rPr>
                <w:rFonts w:cs="Arial"/>
                <w:sz w:val="18"/>
                <w:szCs w:val="18"/>
              </w:rPr>
              <w:t>,</w:t>
            </w:r>
            <w:r w:rsidR="00D913DF" w:rsidRPr="00D913DF">
              <w:rPr>
                <w:rFonts w:cs="Arial"/>
                <w:sz w:val="18"/>
                <w:szCs w:val="18"/>
                <w:lang w:val="en-GB"/>
              </w:rPr>
              <w:t>138</w:t>
            </w:r>
            <w:r w:rsidRPr="00DB5090">
              <w:rPr>
                <w:rFonts w:cs="Arial"/>
                <w:sz w:val="18"/>
                <w:szCs w:val="18"/>
              </w:rPr>
              <w:t>)</w:t>
            </w:r>
          </w:p>
        </w:tc>
        <w:tc>
          <w:tcPr>
            <w:tcW w:w="1296" w:type="dxa"/>
            <w:tcBorders>
              <w:bottom w:val="single" w:sz="4" w:space="0" w:color="auto"/>
            </w:tcBorders>
            <w:shd w:val="clear" w:color="auto" w:fill="FAFAFA"/>
          </w:tcPr>
          <w:p w14:paraId="068B98BB" w14:textId="77777777" w:rsidR="00C63F92" w:rsidRPr="00DB5090" w:rsidRDefault="00C63F92" w:rsidP="00C63F92">
            <w:pPr>
              <w:ind w:right="-76"/>
              <w:jc w:val="right"/>
              <w:rPr>
                <w:rFonts w:cs="Arial"/>
                <w:sz w:val="18"/>
                <w:szCs w:val="18"/>
              </w:rPr>
            </w:pPr>
          </w:p>
          <w:p w14:paraId="64C4275D" w14:textId="377D97C1" w:rsidR="00C63F92" w:rsidRPr="00DB5090" w:rsidRDefault="00D913DF" w:rsidP="00C63F92">
            <w:pPr>
              <w:ind w:right="-76"/>
              <w:jc w:val="right"/>
              <w:rPr>
                <w:rFonts w:cs="Arial"/>
                <w:sz w:val="18"/>
                <w:szCs w:val="18"/>
              </w:rPr>
            </w:pPr>
            <w:r w:rsidRPr="00D913DF">
              <w:rPr>
                <w:rFonts w:cs="Arial"/>
                <w:sz w:val="18"/>
                <w:szCs w:val="18"/>
                <w:lang w:val="en-GB"/>
              </w:rPr>
              <w:t>4</w:t>
            </w:r>
            <w:r w:rsidR="00C63F92" w:rsidRPr="00DB5090">
              <w:rPr>
                <w:rFonts w:cs="Arial"/>
                <w:sz w:val="18"/>
                <w:szCs w:val="18"/>
              </w:rPr>
              <w:t>,</w:t>
            </w:r>
            <w:r w:rsidRPr="00D913DF">
              <w:rPr>
                <w:rFonts w:cs="Arial"/>
                <w:sz w:val="18"/>
                <w:szCs w:val="18"/>
                <w:lang w:val="en-GB"/>
              </w:rPr>
              <w:t>129</w:t>
            </w:r>
          </w:p>
        </w:tc>
        <w:tc>
          <w:tcPr>
            <w:tcW w:w="1296" w:type="dxa"/>
            <w:tcBorders>
              <w:bottom w:val="single" w:sz="4" w:space="0" w:color="auto"/>
            </w:tcBorders>
            <w:vAlign w:val="bottom"/>
          </w:tcPr>
          <w:p w14:paraId="5426FD3D" w14:textId="16EF0BDE"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12</w:t>
            </w:r>
            <w:r w:rsidRPr="00DB5090">
              <w:rPr>
                <w:rFonts w:cs="Arial"/>
                <w:sz w:val="18"/>
                <w:szCs w:val="18"/>
              </w:rPr>
              <w:t>,</w:t>
            </w:r>
            <w:r w:rsidR="00D913DF" w:rsidRPr="00D913DF">
              <w:rPr>
                <w:rFonts w:cs="Arial"/>
                <w:sz w:val="18"/>
                <w:szCs w:val="18"/>
                <w:lang w:val="en-GB"/>
              </w:rPr>
              <w:t>745</w:t>
            </w:r>
            <w:r w:rsidRPr="00DB5090">
              <w:rPr>
                <w:rFonts w:cs="Arial"/>
                <w:sz w:val="18"/>
                <w:szCs w:val="18"/>
              </w:rPr>
              <w:t>)</w:t>
            </w:r>
          </w:p>
        </w:tc>
        <w:tc>
          <w:tcPr>
            <w:tcW w:w="1296" w:type="dxa"/>
            <w:tcBorders>
              <w:bottom w:val="single" w:sz="4" w:space="0" w:color="auto"/>
            </w:tcBorders>
            <w:shd w:val="clear" w:color="auto" w:fill="FAFAFA"/>
          </w:tcPr>
          <w:p w14:paraId="31BFECA8" w14:textId="77777777" w:rsidR="00C63F92" w:rsidRPr="00DB5090" w:rsidRDefault="00C63F92" w:rsidP="00C63F92">
            <w:pPr>
              <w:ind w:right="-76"/>
              <w:jc w:val="right"/>
              <w:rPr>
                <w:rFonts w:cs="Arial"/>
                <w:sz w:val="18"/>
                <w:szCs w:val="18"/>
              </w:rPr>
            </w:pPr>
          </w:p>
          <w:p w14:paraId="76CE00EC" w14:textId="1DFF7361"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35</w:t>
            </w:r>
            <w:r w:rsidRPr="00DB5090">
              <w:rPr>
                <w:rFonts w:cs="Arial"/>
                <w:sz w:val="18"/>
                <w:szCs w:val="18"/>
              </w:rPr>
              <w:t>,</w:t>
            </w:r>
            <w:r w:rsidR="00D913DF" w:rsidRPr="00D913DF">
              <w:rPr>
                <w:rFonts w:cs="Arial"/>
                <w:sz w:val="18"/>
                <w:szCs w:val="18"/>
                <w:lang w:val="en-GB"/>
              </w:rPr>
              <w:t>320</w:t>
            </w:r>
            <w:r w:rsidRPr="00DB5090">
              <w:rPr>
                <w:rFonts w:cs="Arial"/>
                <w:sz w:val="18"/>
                <w:szCs w:val="18"/>
              </w:rPr>
              <w:t>)</w:t>
            </w:r>
          </w:p>
        </w:tc>
        <w:tc>
          <w:tcPr>
            <w:tcW w:w="1296" w:type="dxa"/>
            <w:tcBorders>
              <w:bottom w:val="single" w:sz="4" w:space="0" w:color="auto"/>
            </w:tcBorders>
            <w:vAlign w:val="bottom"/>
          </w:tcPr>
          <w:p w14:paraId="58064FED" w14:textId="3AD74252" w:rsidR="00C63F92" w:rsidRPr="00DB5090" w:rsidRDefault="00D913DF" w:rsidP="00C63F92">
            <w:pPr>
              <w:ind w:right="-76"/>
              <w:jc w:val="right"/>
              <w:rPr>
                <w:rFonts w:cs="Arial"/>
                <w:sz w:val="18"/>
                <w:szCs w:val="18"/>
                <w:lang w:val="en-GB"/>
              </w:rPr>
            </w:pPr>
            <w:r w:rsidRPr="00D913DF">
              <w:rPr>
                <w:rFonts w:cs="Arial"/>
                <w:sz w:val="18"/>
                <w:szCs w:val="18"/>
                <w:lang w:val="en-GB"/>
              </w:rPr>
              <w:t>159</w:t>
            </w:r>
            <w:r w:rsidR="00C63F92" w:rsidRPr="00DB5090">
              <w:rPr>
                <w:rFonts w:cs="Arial"/>
                <w:sz w:val="18"/>
                <w:szCs w:val="18"/>
                <w:lang w:val="en-GB"/>
              </w:rPr>
              <w:t>,</w:t>
            </w:r>
            <w:r w:rsidRPr="00D913DF">
              <w:rPr>
                <w:rFonts w:cs="Arial"/>
                <w:sz w:val="18"/>
                <w:szCs w:val="18"/>
                <w:lang w:val="en-GB"/>
              </w:rPr>
              <w:t>691</w:t>
            </w:r>
          </w:p>
        </w:tc>
      </w:tr>
      <w:tr w:rsidR="00C63F92" w:rsidRPr="00DB5090" w14:paraId="5781C9BB" w14:textId="77777777" w:rsidTr="00E33C7F">
        <w:trPr>
          <w:cantSplit/>
        </w:trPr>
        <w:tc>
          <w:tcPr>
            <w:tcW w:w="2430" w:type="dxa"/>
            <w:vAlign w:val="bottom"/>
          </w:tcPr>
          <w:p w14:paraId="5ECF24C1" w14:textId="77777777" w:rsidR="00C63F92" w:rsidRPr="00DB5090" w:rsidRDefault="00C63F92" w:rsidP="00C63F92">
            <w:pPr>
              <w:ind w:left="-105" w:right="-108"/>
              <w:jc w:val="left"/>
              <w:rPr>
                <w:rFonts w:cs="Arial"/>
                <w:spacing w:val="-2"/>
                <w:sz w:val="18"/>
                <w:szCs w:val="18"/>
              </w:rPr>
            </w:pPr>
          </w:p>
        </w:tc>
        <w:tc>
          <w:tcPr>
            <w:tcW w:w="1296" w:type="dxa"/>
            <w:tcBorders>
              <w:top w:val="single" w:sz="4" w:space="0" w:color="auto"/>
            </w:tcBorders>
            <w:shd w:val="clear" w:color="auto" w:fill="FAFAFA"/>
          </w:tcPr>
          <w:p w14:paraId="4BC1FB5F"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6BD53DA1"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6EAA4CAF"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164CD7E1"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1D02816C"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042BC5EF"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1E55100F"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4055C5B3" w14:textId="77777777" w:rsidR="00C63F92" w:rsidRPr="00DB5090" w:rsidRDefault="00C63F92" w:rsidP="00C63F92">
            <w:pPr>
              <w:ind w:right="-72"/>
              <w:jc w:val="right"/>
              <w:rPr>
                <w:rFonts w:cs="Arial"/>
                <w:sz w:val="18"/>
                <w:szCs w:val="18"/>
              </w:rPr>
            </w:pPr>
          </w:p>
        </w:tc>
        <w:tc>
          <w:tcPr>
            <w:tcW w:w="1296" w:type="dxa"/>
            <w:tcBorders>
              <w:top w:val="single" w:sz="4" w:space="0" w:color="auto"/>
            </w:tcBorders>
            <w:shd w:val="clear" w:color="auto" w:fill="FAFAFA"/>
          </w:tcPr>
          <w:p w14:paraId="358E2AFC"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2A13DFE9" w14:textId="77777777" w:rsidR="00C63F92" w:rsidRPr="00DB5090" w:rsidRDefault="00C63F92" w:rsidP="00C63F92">
            <w:pPr>
              <w:ind w:right="-72"/>
              <w:jc w:val="right"/>
              <w:rPr>
                <w:rFonts w:cs="Arial"/>
                <w:sz w:val="18"/>
                <w:szCs w:val="18"/>
              </w:rPr>
            </w:pPr>
          </w:p>
        </w:tc>
      </w:tr>
      <w:tr w:rsidR="00C63F92" w:rsidRPr="00DB5090" w14:paraId="055CA574" w14:textId="77777777" w:rsidTr="00E33C7F">
        <w:trPr>
          <w:cantSplit/>
        </w:trPr>
        <w:tc>
          <w:tcPr>
            <w:tcW w:w="2430" w:type="dxa"/>
            <w:vAlign w:val="bottom"/>
          </w:tcPr>
          <w:p w14:paraId="2924EDD7" w14:textId="34BF774C" w:rsidR="00C63F92" w:rsidRPr="00DB5090" w:rsidRDefault="00C63F92" w:rsidP="00C63F92">
            <w:pPr>
              <w:ind w:left="-105" w:right="-159"/>
              <w:rPr>
                <w:rFonts w:cs="Arial"/>
                <w:b/>
                <w:bCs/>
                <w:spacing w:val="-2"/>
                <w:sz w:val="18"/>
                <w:szCs w:val="18"/>
              </w:rPr>
            </w:pPr>
            <w:r w:rsidRPr="00DB5090">
              <w:rPr>
                <w:rFonts w:cs="Arial"/>
                <w:b/>
                <w:bCs/>
                <w:spacing w:val="-2"/>
                <w:sz w:val="18"/>
                <w:szCs w:val="18"/>
              </w:rPr>
              <w:t xml:space="preserve">Increase (decrease) </w:t>
            </w:r>
          </w:p>
          <w:p w14:paraId="08C521F5" w14:textId="77777777" w:rsidR="00C63F92" w:rsidRPr="00DB5090" w:rsidRDefault="00C63F92" w:rsidP="00C63F92">
            <w:pPr>
              <w:ind w:left="-105" w:right="-159"/>
              <w:rPr>
                <w:rFonts w:cs="Arial"/>
                <w:b/>
                <w:bCs/>
                <w:spacing w:val="-2"/>
                <w:sz w:val="18"/>
                <w:szCs w:val="18"/>
              </w:rPr>
            </w:pPr>
            <w:r w:rsidRPr="00DB5090">
              <w:rPr>
                <w:rFonts w:cs="Arial"/>
                <w:b/>
                <w:bCs/>
                <w:spacing w:val="-2"/>
                <w:sz w:val="18"/>
                <w:szCs w:val="18"/>
              </w:rPr>
              <w:t xml:space="preserve">   in cash and cash </w:t>
            </w:r>
          </w:p>
          <w:p w14:paraId="0DB4671C" w14:textId="77777777" w:rsidR="00C63F92" w:rsidRPr="00DB5090" w:rsidRDefault="00C63F92" w:rsidP="00C63F92">
            <w:pPr>
              <w:ind w:left="-105" w:right="-108"/>
              <w:jc w:val="left"/>
              <w:rPr>
                <w:rFonts w:cs="Arial"/>
                <w:spacing w:val="-2"/>
                <w:sz w:val="18"/>
                <w:szCs w:val="18"/>
              </w:rPr>
            </w:pPr>
            <w:r w:rsidRPr="00DB5090">
              <w:rPr>
                <w:rFonts w:cs="Arial"/>
                <w:b/>
                <w:bCs/>
                <w:spacing w:val="-2"/>
                <w:sz w:val="18"/>
                <w:szCs w:val="18"/>
              </w:rPr>
              <w:t xml:space="preserve">   equivalents</w:t>
            </w:r>
          </w:p>
        </w:tc>
        <w:tc>
          <w:tcPr>
            <w:tcW w:w="1296" w:type="dxa"/>
            <w:shd w:val="clear" w:color="auto" w:fill="FAFAFA"/>
          </w:tcPr>
          <w:p w14:paraId="14197769" w14:textId="77777777" w:rsidR="00C63F92" w:rsidRPr="00DB5090" w:rsidRDefault="00C63F92" w:rsidP="00C63F92">
            <w:pPr>
              <w:ind w:right="-76"/>
              <w:jc w:val="right"/>
              <w:rPr>
                <w:rFonts w:cs="Arial"/>
                <w:sz w:val="18"/>
                <w:szCs w:val="18"/>
              </w:rPr>
            </w:pPr>
          </w:p>
          <w:p w14:paraId="0AB84858" w14:textId="77777777" w:rsidR="00C63F92" w:rsidRPr="00DB5090" w:rsidRDefault="00C63F92" w:rsidP="00C63F92">
            <w:pPr>
              <w:ind w:right="-76"/>
              <w:jc w:val="right"/>
              <w:rPr>
                <w:rFonts w:cs="Arial"/>
                <w:sz w:val="18"/>
                <w:szCs w:val="18"/>
              </w:rPr>
            </w:pPr>
          </w:p>
          <w:p w14:paraId="5CE44C00" w14:textId="0963D01D" w:rsidR="00C63F92" w:rsidRPr="00DB5090" w:rsidRDefault="00D913DF" w:rsidP="00C63F92">
            <w:pPr>
              <w:ind w:right="-76"/>
              <w:jc w:val="right"/>
              <w:rPr>
                <w:rFonts w:cs="Arial"/>
                <w:sz w:val="18"/>
                <w:szCs w:val="18"/>
              </w:rPr>
            </w:pPr>
            <w:r w:rsidRPr="00D913DF">
              <w:rPr>
                <w:rFonts w:cs="Arial"/>
                <w:sz w:val="18"/>
                <w:szCs w:val="18"/>
                <w:lang w:val="en-GB"/>
              </w:rPr>
              <w:t>61</w:t>
            </w:r>
            <w:r w:rsidR="00C63F92" w:rsidRPr="00DB5090">
              <w:rPr>
                <w:rFonts w:cs="Arial"/>
                <w:sz w:val="18"/>
                <w:szCs w:val="18"/>
              </w:rPr>
              <w:t>,</w:t>
            </w:r>
            <w:r w:rsidRPr="00D913DF">
              <w:rPr>
                <w:rFonts w:cs="Arial"/>
                <w:sz w:val="18"/>
                <w:szCs w:val="18"/>
                <w:lang w:val="en-GB"/>
              </w:rPr>
              <w:t>119</w:t>
            </w:r>
          </w:p>
        </w:tc>
        <w:tc>
          <w:tcPr>
            <w:tcW w:w="1296" w:type="dxa"/>
            <w:vAlign w:val="bottom"/>
          </w:tcPr>
          <w:p w14:paraId="3D4489FF" w14:textId="20294837"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3</w:t>
            </w:r>
            <w:r w:rsidRPr="00DB5090">
              <w:rPr>
                <w:rFonts w:cs="Arial"/>
                <w:sz w:val="18"/>
                <w:szCs w:val="18"/>
              </w:rPr>
              <w:t>,</w:t>
            </w:r>
            <w:r w:rsidR="00D913DF" w:rsidRPr="00D913DF">
              <w:rPr>
                <w:rFonts w:cs="Arial"/>
                <w:sz w:val="18"/>
                <w:szCs w:val="18"/>
                <w:lang w:val="en-GB"/>
              </w:rPr>
              <w:t>099</w:t>
            </w:r>
            <w:r w:rsidRPr="00DB5090">
              <w:rPr>
                <w:rFonts w:cs="Arial"/>
                <w:sz w:val="18"/>
                <w:szCs w:val="18"/>
              </w:rPr>
              <w:t>)</w:t>
            </w:r>
          </w:p>
        </w:tc>
        <w:tc>
          <w:tcPr>
            <w:tcW w:w="1296" w:type="dxa"/>
            <w:shd w:val="clear" w:color="auto" w:fill="FAFAFA"/>
          </w:tcPr>
          <w:p w14:paraId="31C8F5EE" w14:textId="77777777" w:rsidR="00C63F92" w:rsidRPr="00DB5090" w:rsidRDefault="00C63F92" w:rsidP="00C63F92">
            <w:pPr>
              <w:ind w:right="-76"/>
              <w:jc w:val="right"/>
              <w:rPr>
                <w:rFonts w:cs="Arial"/>
                <w:sz w:val="18"/>
                <w:szCs w:val="18"/>
              </w:rPr>
            </w:pPr>
          </w:p>
          <w:p w14:paraId="6CE898EE" w14:textId="77777777" w:rsidR="00C63F92" w:rsidRPr="00DB5090" w:rsidRDefault="00C63F92" w:rsidP="00C63F92">
            <w:pPr>
              <w:ind w:right="-76"/>
              <w:jc w:val="right"/>
              <w:rPr>
                <w:rFonts w:cs="Arial"/>
                <w:sz w:val="18"/>
                <w:szCs w:val="18"/>
              </w:rPr>
            </w:pPr>
          </w:p>
          <w:p w14:paraId="096EC7FE" w14:textId="01A3DD13" w:rsidR="00C63F92" w:rsidRPr="00DB5090" w:rsidRDefault="00D913DF" w:rsidP="00C63F92">
            <w:pPr>
              <w:ind w:right="-76"/>
              <w:jc w:val="right"/>
              <w:rPr>
                <w:rFonts w:cs="Arial"/>
                <w:sz w:val="18"/>
                <w:szCs w:val="18"/>
              </w:rPr>
            </w:pPr>
            <w:r w:rsidRPr="00D913DF">
              <w:rPr>
                <w:rFonts w:cs="Arial"/>
                <w:sz w:val="18"/>
                <w:szCs w:val="18"/>
                <w:lang w:val="en-GB"/>
              </w:rPr>
              <w:t>297</w:t>
            </w:r>
          </w:p>
        </w:tc>
        <w:tc>
          <w:tcPr>
            <w:tcW w:w="1296" w:type="dxa"/>
            <w:vAlign w:val="bottom"/>
          </w:tcPr>
          <w:p w14:paraId="79FB1245" w14:textId="172C17BB" w:rsidR="00C63F92" w:rsidRPr="00DB5090" w:rsidRDefault="00D913DF" w:rsidP="00C63F92">
            <w:pPr>
              <w:ind w:right="-76"/>
              <w:jc w:val="right"/>
              <w:rPr>
                <w:rFonts w:cs="Arial"/>
                <w:sz w:val="18"/>
                <w:szCs w:val="18"/>
              </w:rPr>
            </w:pPr>
            <w:r w:rsidRPr="00D913DF">
              <w:rPr>
                <w:rFonts w:cs="Arial"/>
                <w:sz w:val="18"/>
                <w:szCs w:val="18"/>
                <w:lang w:val="en-GB"/>
              </w:rPr>
              <w:t>1</w:t>
            </w:r>
            <w:r w:rsidR="00C63F92" w:rsidRPr="00DB5090">
              <w:rPr>
                <w:rFonts w:cs="Arial"/>
                <w:sz w:val="18"/>
                <w:szCs w:val="18"/>
              </w:rPr>
              <w:t>,</w:t>
            </w:r>
            <w:r w:rsidRPr="00D913DF">
              <w:rPr>
                <w:rFonts w:cs="Arial"/>
                <w:sz w:val="18"/>
                <w:szCs w:val="18"/>
                <w:lang w:val="en-GB"/>
              </w:rPr>
              <w:t>786</w:t>
            </w:r>
          </w:p>
        </w:tc>
        <w:tc>
          <w:tcPr>
            <w:tcW w:w="1296" w:type="dxa"/>
            <w:shd w:val="clear" w:color="auto" w:fill="FAFAFA"/>
          </w:tcPr>
          <w:p w14:paraId="6CB9929E" w14:textId="77777777" w:rsidR="00C63F92" w:rsidRPr="00DB5090" w:rsidRDefault="00C63F92" w:rsidP="00C63F92">
            <w:pPr>
              <w:ind w:right="-76"/>
              <w:jc w:val="right"/>
              <w:rPr>
                <w:rFonts w:cs="Arial"/>
                <w:sz w:val="18"/>
                <w:szCs w:val="18"/>
              </w:rPr>
            </w:pPr>
          </w:p>
          <w:p w14:paraId="362C5A7C" w14:textId="77777777" w:rsidR="00C63F92" w:rsidRPr="00DB5090" w:rsidRDefault="00C63F92" w:rsidP="00C63F92">
            <w:pPr>
              <w:ind w:right="-76"/>
              <w:jc w:val="right"/>
              <w:rPr>
                <w:rFonts w:cs="Arial"/>
                <w:sz w:val="18"/>
                <w:szCs w:val="18"/>
              </w:rPr>
            </w:pPr>
          </w:p>
          <w:p w14:paraId="2FF8C758" w14:textId="24D5ED07" w:rsidR="00C63F92" w:rsidRPr="00DB5090" w:rsidRDefault="00D913DF" w:rsidP="00C63F92">
            <w:pPr>
              <w:ind w:right="-76"/>
              <w:jc w:val="right"/>
              <w:rPr>
                <w:rFonts w:cs="Arial"/>
                <w:sz w:val="18"/>
                <w:szCs w:val="18"/>
              </w:rPr>
            </w:pPr>
            <w:r w:rsidRPr="00D913DF">
              <w:rPr>
                <w:rFonts w:cs="Arial"/>
                <w:sz w:val="18"/>
                <w:szCs w:val="18"/>
                <w:lang w:val="en-GB"/>
              </w:rPr>
              <w:t>2</w:t>
            </w:r>
            <w:r w:rsidR="00C63F92" w:rsidRPr="00DB5090">
              <w:rPr>
                <w:rFonts w:cs="Arial"/>
                <w:sz w:val="18"/>
                <w:szCs w:val="18"/>
              </w:rPr>
              <w:t>,</w:t>
            </w:r>
            <w:r w:rsidRPr="00D913DF">
              <w:rPr>
                <w:rFonts w:cs="Arial"/>
                <w:sz w:val="18"/>
                <w:szCs w:val="18"/>
                <w:lang w:val="en-GB"/>
              </w:rPr>
              <w:t>788</w:t>
            </w:r>
          </w:p>
        </w:tc>
        <w:tc>
          <w:tcPr>
            <w:tcW w:w="1296" w:type="dxa"/>
            <w:vAlign w:val="bottom"/>
          </w:tcPr>
          <w:p w14:paraId="7604528F" w14:textId="2CF752E4"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1</w:t>
            </w:r>
            <w:r w:rsidRPr="00DB5090">
              <w:rPr>
                <w:rFonts w:cs="Arial"/>
                <w:sz w:val="18"/>
                <w:szCs w:val="18"/>
              </w:rPr>
              <w:t>,</w:t>
            </w:r>
            <w:r w:rsidR="00D913DF" w:rsidRPr="00D913DF">
              <w:rPr>
                <w:rFonts w:cs="Arial"/>
                <w:sz w:val="18"/>
                <w:szCs w:val="18"/>
                <w:lang w:val="en-GB"/>
              </w:rPr>
              <w:t>850</w:t>
            </w:r>
            <w:r w:rsidRPr="00DB5090">
              <w:rPr>
                <w:rFonts w:cs="Arial"/>
                <w:sz w:val="18"/>
                <w:szCs w:val="18"/>
              </w:rPr>
              <w:t>)</w:t>
            </w:r>
          </w:p>
        </w:tc>
        <w:tc>
          <w:tcPr>
            <w:tcW w:w="1296" w:type="dxa"/>
            <w:shd w:val="clear" w:color="auto" w:fill="FAFAFA"/>
          </w:tcPr>
          <w:p w14:paraId="2152423F" w14:textId="77777777" w:rsidR="00C63F92" w:rsidRPr="00DB5090" w:rsidRDefault="00C63F92" w:rsidP="00C63F92">
            <w:pPr>
              <w:ind w:right="-76"/>
              <w:jc w:val="right"/>
              <w:rPr>
                <w:rFonts w:cs="Arial"/>
                <w:sz w:val="18"/>
                <w:szCs w:val="18"/>
              </w:rPr>
            </w:pPr>
          </w:p>
          <w:p w14:paraId="5918149B" w14:textId="77777777" w:rsidR="00C63F92" w:rsidRPr="00DB5090" w:rsidRDefault="00C63F92" w:rsidP="00C63F92">
            <w:pPr>
              <w:ind w:right="-76"/>
              <w:jc w:val="right"/>
              <w:rPr>
                <w:rFonts w:cs="Arial"/>
                <w:sz w:val="18"/>
                <w:szCs w:val="18"/>
              </w:rPr>
            </w:pPr>
          </w:p>
          <w:p w14:paraId="1EE01EC1" w14:textId="0487619B" w:rsidR="00C63F92" w:rsidRPr="00DB5090" w:rsidRDefault="00D913DF" w:rsidP="00C63F92">
            <w:pPr>
              <w:ind w:right="-76"/>
              <w:jc w:val="right"/>
              <w:rPr>
                <w:rFonts w:cs="Arial"/>
                <w:sz w:val="18"/>
                <w:szCs w:val="18"/>
              </w:rPr>
            </w:pPr>
            <w:r w:rsidRPr="00D913DF">
              <w:rPr>
                <w:rFonts w:cs="Arial"/>
                <w:sz w:val="18"/>
                <w:szCs w:val="18"/>
                <w:lang w:val="en-GB"/>
              </w:rPr>
              <w:t>7</w:t>
            </w:r>
            <w:r w:rsidR="00C63F92" w:rsidRPr="00DB5090">
              <w:rPr>
                <w:rFonts w:cs="Arial"/>
                <w:sz w:val="18"/>
                <w:szCs w:val="18"/>
              </w:rPr>
              <w:t>,</w:t>
            </w:r>
            <w:r w:rsidRPr="00D913DF">
              <w:rPr>
                <w:rFonts w:cs="Arial"/>
                <w:sz w:val="18"/>
                <w:szCs w:val="18"/>
                <w:lang w:val="en-GB"/>
              </w:rPr>
              <w:t>822</w:t>
            </w:r>
          </w:p>
        </w:tc>
        <w:tc>
          <w:tcPr>
            <w:tcW w:w="1296" w:type="dxa"/>
            <w:vAlign w:val="bottom"/>
          </w:tcPr>
          <w:p w14:paraId="17088DAF" w14:textId="650FFF46"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9</w:t>
            </w:r>
            <w:r w:rsidRPr="00DB5090">
              <w:rPr>
                <w:rFonts w:cs="Arial"/>
                <w:sz w:val="18"/>
                <w:szCs w:val="18"/>
              </w:rPr>
              <w:t>,</w:t>
            </w:r>
            <w:r w:rsidR="00D913DF" w:rsidRPr="00D913DF">
              <w:rPr>
                <w:rFonts w:cs="Arial"/>
                <w:sz w:val="18"/>
                <w:szCs w:val="18"/>
                <w:lang w:val="en-GB"/>
              </w:rPr>
              <w:t>184</w:t>
            </w:r>
            <w:r w:rsidRPr="00DB5090">
              <w:rPr>
                <w:rFonts w:cs="Arial"/>
                <w:sz w:val="18"/>
                <w:szCs w:val="18"/>
              </w:rPr>
              <w:t>)</w:t>
            </w:r>
          </w:p>
        </w:tc>
        <w:tc>
          <w:tcPr>
            <w:tcW w:w="1296" w:type="dxa"/>
            <w:shd w:val="clear" w:color="auto" w:fill="FAFAFA"/>
          </w:tcPr>
          <w:p w14:paraId="6F001703" w14:textId="77777777" w:rsidR="00C63F92" w:rsidRPr="00DB5090" w:rsidRDefault="00C63F92" w:rsidP="00C63F92">
            <w:pPr>
              <w:ind w:right="-76"/>
              <w:jc w:val="right"/>
              <w:rPr>
                <w:rFonts w:cs="Arial"/>
                <w:sz w:val="18"/>
                <w:szCs w:val="18"/>
              </w:rPr>
            </w:pPr>
          </w:p>
          <w:p w14:paraId="4E33EF57" w14:textId="77777777" w:rsidR="00C63F92" w:rsidRPr="00DB5090" w:rsidRDefault="00C63F92" w:rsidP="00C63F92">
            <w:pPr>
              <w:ind w:right="-76"/>
              <w:jc w:val="right"/>
              <w:rPr>
                <w:rFonts w:cs="Arial"/>
                <w:sz w:val="18"/>
                <w:szCs w:val="18"/>
              </w:rPr>
            </w:pPr>
          </w:p>
          <w:p w14:paraId="3E303590" w14:textId="18774372"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99</w:t>
            </w:r>
            <w:r w:rsidRPr="00DB5090">
              <w:rPr>
                <w:rFonts w:cs="Arial"/>
                <w:sz w:val="18"/>
                <w:szCs w:val="18"/>
              </w:rPr>
              <w:t>,</w:t>
            </w:r>
            <w:r w:rsidR="00D913DF" w:rsidRPr="00D913DF">
              <w:rPr>
                <w:rFonts w:cs="Arial"/>
                <w:sz w:val="18"/>
                <w:szCs w:val="18"/>
                <w:lang w:val="en-GB"/>
              </w:rPr>
              <w:t>446</w:t>
            </w:r>
            <w:r w:rsidRPr="00DB5090">
              <w:rPr>
                <w:rFonts w:cs="Arial"/>
                <w:sz w:val="18"/>
                <w:szCs w:val="18"/>
              </w:rPr>
              <w:t>)</w:t>
            </w:r>
          </w:p>
        </w:tc>
        <w:tc>
          <w:tcPr>
            <w:tcW w:w="1296" w:type="dxa"/>
            <w:vAlign w:val="bottom"/>
          </w:tcPr>
          <w:p w14:paraId="5A83979F" w14:textId="1A5E50DB" w:rsidR="00C63F92" w:rsidRPr="00DB5090" w:rsidRDefault="00D913DF" w:rsidP="00C63F92">
            <w:pPr>
              <w:ind w:right="-76"/>
              <w:jc w:val="right"/>
              <w:rPr>
                <w:rFonts w:cs="Arial"/>
                <w:sz w:val="18"/>
                <w:szCs w:val="18"/>
                <w:lang w:val="en-GB"/>
              </w:rPr>
            </w:pPr>
            <w:r w:rsidRPr="00D913DF">
              <w:rPr>
                <w:rFonts w:cs="Arial"/>
                <w:sz w:val="18"/>
                <w:szCs w:val="18"/>
                <w:lang w:val="en-GB"/>
              </w:rPr>
              <w:t>100</w:t>
            </w:r>
            <w:r w:rsidR="00C63F92" w:rsidRPr="00DB5090">
              <w:rPr>
                <w:rFonts w:cs="Arial"/>
                <w:sz w:val="18"/>
                <w:szCs w:val="18"/>
                <w:lang w:val="en-GB"/>
              </w:rPr>
              <w:t>,</w:t>
            </w:r>
            <w:r w:rsidRPr="00D913DF">
              <w:rPr>
                <w:rFonts w:cs="Arial"/>
                <w:sz w:val="18"/>
                <w:szCs w:val="18"/>
                <w:lang w:val="en-GB"/>
              </w:rPr>
              <w:t>103</w:t>
            </w:r>
          </w:p>
        </w:tc>
      </w:tr>
      <w:tr w:rsidR="00C63F92" w:rsidRPr="00DB5090" w14:paraId="2E6464EE" w14:textId="77777777" w:rsidTr="00E33C7F">
        <w:trPr>
          <w:cantSplit/>
        </w:trPr>
        <w:tc>
          <w:tcPr>
            <w:tcW w:w="2430" w:type="dxa"/>
            <w:vAlign w:val="bottom"/>
          </w:tcPr>
          <w:p w14:paraId="4E43FBD3" w14:textId="77777777" w:rsidR="00C63F92" w:rsidRPr="00DB5090" w:rsidRDefault="00C63F92" w:rsidP="00C63F92">
            <w:pPr>
              <w:ind w:left="-105" w:right="-159"/>
              <w:rPr>
                <w:rFonts w:cs="Arial"/>
                <w:spacing w:val="-2"/>
                <w:sz w:val="18"/>
                <w:szCs w:val="18"/>
              </w:rPr>
            </w:pPr>
            <w:r w:rsidRPr="00DB5090">
              <w:rPr>
                <w:rFonts w:cs="Arial"/>
                <w:spacing w:val="-2"/>
                <w:sz w:val="18"/>
                <w:szCs w:val="18"/>
              </w:rPr>
              <w:t>Cash and cash</w:t>
            </w:r>
          </w:p>
          <w:p w14:paraId="2120BFB2" w14:textId="77777777" w:rsidR="00C63F92" w:rsidRPr="00DB5090" w:rsidRDefault="00C63F92" w:rsidP="00C63F92">
            <w:pPr>
              <w:ind w:left="-105" w:right="-159"/>
              <w:jc w:val="left"/>
              <w:rPr>
                <w:rFonts w:cs="Arial"/>
                <w:spacing w:val="-2"/>
                <w:sz w:val="18"/>
                <w:szCs w:val="18"/>
              </w:rPr>
            </w:pPr>
            <w:r w:rsidRPr="00DB5090">
              <w:rPr>
                <w:rFonts w:cs="Arial"/>
                <w:spacing w:val="-2"/>
                <w:sz w:val="18"/>
                <w:szCs w:val="18"/>
              </w:rPr>
              <w:t xml:space="preserve">   equivalents at the </w:t>
            </w:r>
            <w:r w:rsidRPr="00DB5090">
              <w:rPr>
                <w:rFonts w:cs="Arial"/>
                <w:spacing w:val="-2"/>
                <w:sz w:val="18"/>
                <w:szCs w:val="18"/>
              </w:rPr>
              <w:br/>
              <w:t xml:space="preserve">   beginning of the year</w:t>
            </w:r>
          </w:p>
        </w:tc>
        <w:tc>
          <w:tcPr>
            <w:tcW w:w="1296" w:type="dxa"/>
            <w:tcBorders>
              <w:bottom w:val="single" w:sz="4" w:space="0" w:color="auto"/>
            </w:tcBorders>
            <w:shd w:val="clear" w:color="auto" w:fill="FAFAFA"/>
          </w:tcPr>
          <w:p w14:paraId="79919748" w14:textId="77777777" w:rsidR="00C63F92" w:rsidRPr="00DB5090" w:rsidRDefault="00C63F92" w:rsidP="00C63F92">
            <w:pPr>
              <w:ind w:right="-76"/>
              <w:jc w:val="right"/>
              <w:rPr>
                <w:rFonts w:cs="Arial"/>
                <w:sz w:val="18"/>
                <w:szCs w:val="18"/>
              </w:rPr>
            </w:pPr>
          </w:p>
          <w:p w14:paraId="151AD9DD" w14:textId="77777777" w:rsidR="00C63F92" w:rsidRPr="00DB5090" w:rsidRDefault="00C63F92" w:rsidP="00C63F92">
            <w:pPr>
              <w:ind w:right="-76"/>
              <w:jc w:val="right"/>
              <w:rPr>
                <w:rFonts w:cs="Arial"/>
                <w:sz w:val="18"/>
                <w:szCs w:val="18"/>
              </w:rPr>
            </w:pPr>
          </w:p>
          <w:p w14:paraId="0066D4AD" w14:textId="2CC30A23" w:rsidR="00C63F92" w:rsidRPr="00DB5090" w:rsidRDefault="00D913DF" w:rsidP="00C63F92">
            <w:pPr>
              <w:ind w:right="-76"/>
              <w:jc w:val="right"/>
              <w:rPr>
                <w:rFonts w:cs="Arial"/>
                <w:sz w:val="18"/>
                <w:szCs w:val="18"/>
              </w:rPr>
            </w:pPr>
            <w:r w:rsidRPr="00D913DF">
              <w:rPr>
                <w:rFonts w:cs="Arial"/>
                <w:sz w:val="18"/>
                <w:szCs w:val="18"/>
                <w:lang w:val="en-GB"/>
              </w:rPr>
              <w:t>15</w:t>
            </w:r>
            <w:r w:rsidR="00C63F92" w:rsidRPr="00DB5090">
              <w:rPr>
                <w:rFonts w:cs="Arial"/>
                <w:sz w:val="18"/>
                <w:szCs w:val="18"/>
              </w:rPr>
              <w:t>,</w:t>
            </w:r>
            <w:r w:rsidRPr="00D913DF">
              <w:rPr>
                <w:rFonts w:cs="Arial"/>
                <w:sz w:val="18"/>
                <w:szCs w:val="18"/>
                <w:lang w:val="en-GB"/>
              </w:rPr>
              <w:t>086</w:t>
            </w:r>
          </w:p>
        </w:tc>
        <w:tc>
          <w:tcPr>
            <w:tcW w:w="1296" w:type="dxa"/>
            <w:tcBorders>
              <w:bottom w:val="single" w:sz="4" w:space="0" w:color="auto"/>
            </w:tcBorders>
            <w:vAlign w:val="bottom"/>
          </w:tcPr>
          <w:p w14:paraId="03F9AF7E" w14:textId="20B199D4" w:rsidR="00C63F92" w:rsidRPr="00DB5090" w:rsidRDefault="00D913DF" w:rsidP="00C63F92">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D913DF">
              <w:rPr>
                <w:rFonts w:cs="Arial"/>
                <w:sz w:val="18"/>
                <w:szCs w:val="18"/>
                <w:lang w:val="en-GB"/>
              </w:rPr>
              <w:t>23</w:t>
            </w:r>
            <w:r w:rsidR="00C63F92" w:rsidRPr="00DB5090">
              <w:rPr>
                <w:rFonts w:cs="Arial"/>
                <w:sz w:val="18"/>
                <w:szCs w:val="18"/>
              </w:rPr>
              <w:t>,</w:t>
            </w:r>
            <w:r w:rsidRPr="00D913DF">
              <w:rPr>
                <w:rFonts w:cs="Arial"/>
                <w:sz w:val="18"/>
                <w:szCs w:val="18"/>
                <w:lang w:val="en-GB"/>
              </w:rPr>
              <w:t>724</w:t>
            </w:r>
          </w:p>
        </w:tc>
        <w:tc>
          <w:tcPr>
            <w:tcW w:w="1296" w:type="dxa"/>
            <w:tcBorders>
              <w:bottom w:val="single" w:sz="4" w:space="0" w:color="auto"/>
            </w:tcBorders>
            <w:shd w:val="clear" w:color="auto" w:fill="FAFAFA"/>
          </w:tcPr>
          <w:p w14:paraId="53443AFE" w14:textId="77777777" w:rsidR="00C63F92" w:rsidRPr="00DB5090" w:rsidRDefault="00C63F92" w:rsidP="00C63F92">
            <w:pPr>
              <w:ind w:right="-76"/>
              <w:jc w:val="right"/>
              <w:rPr>
                <w:rFonts w:cs="Arial"/>
                <w:sz w:val="18"/>
                <w:szCs w:val="18"/>
              </w:rPr>
            </w:pPr>
          </w:p>
          <w:p w14:paraId="0F0EE8F6" w14:textId="77777777" w:rsidR="00C63F92" w:rsidRPr="00DB5090" w:rsidRDefault="00C63F92" w:rsidP="00C63F92">
            <w:pPr>
              <w:ind w:right="-76"/>
              <w:jc w:val="right"/>
              <w:rPr>
                <w:rFonts w:cs="Arial"/>
                <w:sz w:val="18"/>
                <w:szCs w:val="18"/>
              </w:rPr>
            </w:pPr>
          </w:p>
          <w:p w14:paraId="1CCE228F" w14:textId="6CE9A799" w:rsidR="00C63F92" w:rsidRPr="00DB5090" w:rsidRDefault="00D913DF" w:rsidP="00C63F92">
            <w:pPr>
              <w:ind w:right="-76"/>
              <w:jc w:val="right"/>
              <w:rPr>
                <w:rFonts w:cs="Arial"/>
                <w:sz w:val="18"/>
                <w:szCs w:val="18"/>
              </w:rPr>
            </w:pPr>
            <w:r w:rsidRPr="00D913DF">
              <w:rPr>
                <w:rFonts w:cs="Arial"/>
                <w:sz w:val="18"/>
                <w:szCs w:val="18"/>
                <w:lang w:val="en-GB"/>
              </w:rPr>
              <w:t>5</w:t>
            </w:r>
            <w:r w:rsidR="00C63F92" w:rsidRPr="00DB5090">
              <w:rPr>
                <w:rFonts w:cs="Arial"/>
                <w:sz w:val="18"/>
                <w:szCs w:val="18"/>
              </w:rPr>
              <w:t>,</w:t>
            </w:r>
            <w:r w:rsidRPr="00D913DF">
              <w:rPr>
                <w:rFonts w:cs="Arial"/>
                <w:sz w:val="18"/>
                <w:szCs w:val="18"/>
                <w:lang w:val="en-GB"/>
              </w:rPr>
              <w:t>263</w:t>
            </w:r>
          </w:p>
        </w:tc>
        <w:tc>
          <w:tcPr>
            <w:tcW w:w="1296" w:type="dxa"/>
            <w:tcBorders>
              <w:bottom w:val="single" w:sz="4" w:space="0" w:color="auto"/>
            </w:tcBorders>
            <w:vAlign w:val="bottom"/>
          </w:tcPr>
          <w:p w14:paraId="2B108920" w14:textId="574839AE" w:rsidR="00C63F92" w:rsidRPr="00DB5090" w:rsidRDefault="00D913DF" w:rsidP="00C63F92">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D913DF">
              <w:rPr>
                <w:rFonts w:cs="Arial"/>
                <w:sz w:val="18"/>
                <w:szCs w:val="18"/>
                <w:lang w:val="en-GB"/>
              </w:rPr>
              <w:t>3</w:t>
            </w:r>
            <w:r w:rsidR="00C63F92" w:rsidRPr="00DB5090">
              <w:rPr>
                <w:rFonts w:cs="Arial"/>
                <w:sz w:val="18"/>
                <w:szCs w:val="18"/>
              </w:rPr>
              <w:t>,</w:t>
            </w:r>
            <w:r w:rsidRPr="00D913DF">
              <w:rPr>
                <w:rFonts w:cs="Arial"/>
                <w:sz w:val="18"/>
                <w:szCs w:val="18"/>
                <w:lang w:val="en-GB"/>
              </w:rPr>
              <w:t>477</w:t>
            </w:r>
          </w:p>
        </w:tc>
        <w:tc>
          <w:tcPr>
            <w:tcW w:w="1296" w:type="dxa"/>
            <w:tcBorders>
              <w:bottom w:val="single" w:sz="4" w:space="0" w:color="auto"/>
            </w:tcBorders>
            <w:shd w:val="clear" w:color="auto" w:fill="FAFAFA"/>
          </w:tcPr>
          <w:p w14:paraId="0D46953C" w14:textId="77777777" w:rsidR="00C63F92" w:rsidRPr="00DB5090" w:rsidRDefault="00C63F92" w:rsidP="00C63F92">
            <w:pPr>
              <w:ind w:right="-76"/>
              <w:jc w:val="right"/>
              <w:rPr>
                <w:rFonts w:cs="Arial"/>
                <w:sz w:val="18"/>
                <w:szCs w:val="18"/>
              </w:rPr>
            </w:pPr>
          </w:p>
          <w:p w14:paraId="5F066974" w14:textId="77777777" w:rsidR="00C63F92" w:rsidRPr="00DB5090" w:rsidRDefault="00C63F92" w:rsidP="00C63F92">
            <w:pPr>
              <w:ind w:right="-76"/>
              <w:jc w:val="right"/>
              <w:rPr>
                <w:rFonts w:cs="Arial"/>
                <w:sz w:val="18"/>
                <w:szCs w:val="18"/>
              </w:rPr>
            </w:pPr>
          </w:p>
          <w:p w14:paraId="346954A0" w14:textId="1ED40AA0" w:rsidR="00C63F92" w:rsidRPr="00DB5090" w:rsidRDefault="00D913DF" w:rsidP="00C63F92">
            <w:pPr>
              <w:ind w:right="-76"/>
              <w:jc w:val="right"/>
              <w:rPr>
                <w:rFonts w:cs="Arial"/>
                <w:sz w:val="18"/>
                <w:szCs w:val="18"/>
              </w:rPr>
            </w:pPr>
            <w:r w:rsidRPr="00D913DF">
              <w:rPr>
                <w:rFonts w:cs="Arial"/>
                <w:sz w:val="18"/>
                <w:szCs w:val="18"/>
                <w:lang w:val="en-GB"/>
              </w:rPr>
              <w:t>9</w:t>
            </w:r>
            <w:r w:rsidR="00C63F92" w:rsidRPr="00DB5090">
              <w:rPr>
                <w:rFonts w:cs="Arial"/>
                <w:sz w:val="18"/>
                <w:szCs w:val="18"/>
              </w:rPr>
              <w:t>,</w:t>
            </w:r>
            <w:r w:rsidRPr="00D913DF">
              <w:rPr>
                <w:rFonts w:cs="Arial"/>
                <w:sz w:val="18"/>
                <w:szCs w:val="18"/>
                <w:lang w:val="en-GB"/>
              </w:rPr>
              <w:t>867</w:t>
            </w:r>
          </w:p>
        </w:tc>
        <w:tc>
          <w:tcPr>
            <w:tcW w:w="1296" w:type="dxa"/>
            <w:tcBorders>
              <w:bottom w:val="single" w:sz="4" w:space="0" w:color="auto"/>
            </w:tcBorders>
            <w:vAlign w:val="bottom"/>
          </w:tcPr>
          <w:p w14:paraId="47E03E9A" w14:textId="3B16BE72" w:rsidR="00C63F92" w:rsidRPr="00DB5090" w:rsidRDefault="00D913DF" w:rsidP="00C63F92">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D913DF">
              <w:rPr>
                <w:rFonts w:cs="Arial"/>
                <w:sz w:val="18"/>
                <w:szCs w:val="18"/>
                <w:lang w:val="en-GB"/>
              </w:rPr>
              <w:t>11</w:t>
            </w:r>
            <w:r w:rsidR="00C63F92" w:rsidRPr="00DB5090">
              <w:rPr>
                <w:rFonts w:cs="Arial"/>
                <w:sz w:val="18"/>
                <w:szCs w:val="18"/>
              </w:rPr>
              <w:t>,</w:t>
            </w:r>
            <w:r w:rsidRPr="00D913DF">
              <w:rPr>
                <w:rFonts w:cs="Arial"/>
                <w:sz w:val="18"/>
                <w:szCs w:val="18"/>
                <w:lang w:val="en-GB"/>
              </w:rPr>
              <w:t>716</w:t>
            </w:r>
          </w:p>
        </w:tc>
        <w:tc>
          <w:tcPr>
            <w:tcW w:w="1296" w:type="dxa"/>
            <w:tcBorders>
              <w:bottom w:val="single" w:sz="4" w:space="0" w:color="auto"/>
            </w:tcBorders>
            <w:shd w:val="clear" w:color="auto" w:fill="FAFAFA"/>
          </w:tcPr>
          <w:p w14:paraId="6120812D" w14:textId="77777777" w:rsidR="00C63F92" w:rsidRPr="00DB5090" w:rsidRDefault="00C63F92" w:rsidP="00C63F92">
            <w:pPr>
              <w:ind w:right="-76"/>
              <w:jc w:val="right"/>
              <w:rPr>
                <w:rFonts w:cs="Arial"/>
                <w:sz w:val="18"/>
                <w:szCs w:val="18"/>
              </w:rPr>
            </w:pPr>
          </w:p>
          <w:p w14:paraId="5C8A29E8" w14:textId="77777777" w:rsidR="00C63F92" w:rsidRPr="00DB5090" w:rsidRDefault="00C63F92" w:rsidP="00C63F92">
            <w:pPr>
              <w:ind w:right="-76"/>
              <w:jc w:val="right"/>
              <w:rPr>
                <w:rFonts w:cs="Arial"/>
                <w:sz w:val="18"/>
                <w:szCs w:val="18"/>
              </w:rPr>
            </w:pPr>
          </w:p>
          <w:p w14:paraId="00CE6C2F" w14:textId="65C70BDD" w:rsidR="00C63F92" w:rsidRPr="00DB5090" w:rsidRDefault="00D913DF" w:rsidP="00C63F92">
            <w:pPr>
              <w:ind w:right="-76"/>
              <w:jc w:val="right"/>
              <w:rPr>
                <w:rFonts w:cs="Arial"/>
                <w:sz w:val="18"/>
                <w:szCs w:val="18"/>
              </w:rPr>
            </w:pPr>
            <w:r w:rsidRPr="00D913DF">
              <w:rPr>
                <w:rFonts w:cs="Arial"/>
                <w:sz w:val="18"/>
                <w:szCs w:val="18"/>
                <w:lang w:val="en-GB"/>
              </w:rPr>
              <w:t>2</w:t>
            </w:r>
            <w:r w:rsidR="00C63F92" w:rsidRPr="00DB5090">
              <w:rPr>
                <w:rFonts w:cs="Arial"/>
                <w:sz w:val="18"/>
                <w:szCs w:val="18"/>
              </w:rPr>
              <w:t>,</w:t>
            </w:r>
            <w:r w:rsidRPr="00D913DF">
              <w:rPr>
                <w:rFonts w:cs="Arial"/>
                <w:sz w:val="18"/>
                <w:szCs w:val="18"/>
                <w:lang w:val="en-GB"/>
              </w:rPr>
              <w:t>643</w:t>
            </w:r>
          </w:p>
        </w:tc>
        <w:tc>
          <w:tcPr>
            <w:tcW w:w="1296" w:type="dxa"/>
            <w:tcBorders>
              <w:bottom w:val="single" w:sz="4" w:space="0" w:color="auto"/>
            </w:tcBorders>
            <w:vAlign w:val="bottom"/>
          </w:tcPr>
          <w:p w14:paraId="0A18F4C9" w14:textId="7368F665" w:rsidR="00C63F92" w:rsidRPr="00DB5090" w:rsidRDefault="00D913DF" w:rsidP="00C63F92">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D913DF">
              <w:rPr>
                <w:rFonts w:cs="Arial"/>
                <w:sz w:val="18"/>
                <w:szCs w:val="18"/>
                <w:lang w:val="en-GB"/>
              </w:rPr>
              <w:t>8</w:t>
            </w:r>
            <w:r w:rsidR="00C63F92" w:rsidRPr="00DB5090">
              <w:rPr>
                <w:rFonts w:cs="Arial"/>
                <w:sz w:val="18"/>
                <w:szCs w:val="18"/>
              </w:rPr>
              <w:t>,</w:t>
            </w:r>
            <w:r w:rsidRPr="00D913DF">
              <w:rPr>
                <w:rFonts w:cs="Arial"/>
                <w:sz w:val="18"/>
                <w:szCs w:val="18"/>
                <w:lang w:val="en-GB"/>
              </w:rPr>
              <w:t>681</w:t>
            </w:r>
          </w:p>
        </w:tc>
        <w:tc>
          <w:tcPr>
            <w:tcW w:w="1296" w:type="dxa"/>
            <w:tcBorders>
              <w:bottom w:val="single" w:sz="4" w:space="0" w:color="auto"/>
            </w:tcBorders>
            <w:shd w:val="clear" w:color="auto" w:fill="FAFAFA"/>
          </w:tcPr>
          <w:p w14:paraId="112A37D9" w14:textId="77777777" w:rsidR="00C63F92" w:rsidRPr="00DB5090" w:rsidRDefault="00C63F92" w:rsidP="00C63F92">
            <w:pPr>
              <w:ind w:right="-76"/>
              <w:jc w:val="right"/>
              <w:rPr>
                <w:rFonts w:cs="Arial"/>
                <w:sz w:val="18"/>
                <w:szCs w:val="18"/>
              </w:rPr>
            </w:pPr>
          </w:p>
          <w:p w14:paraId="617EADE0" w14:textId="77777777" w:rsidR="00C63F92" w:rsidRPr="00DB5090" w:rsidRDefault="00C63F92" w:rsidP="00C63F92">
            <w:pPr>
              <w:ind w:right="-76"/>
              <w:jc w:val="right"/>
              <w:rPr>
                <w:rFonts w:cs="Arial"/>
                <w:sz w:val="18"/>
                <w:szCs w:val="18"/>
              </w:rPr>
            </w:pPr>
          </w:p>
          <w:p w14:paraId="7A736EDA" w14:textId="5B925B5C" w:rsidR="00C63F92" w:rsidRPr="00DB5090" w:rsidRDefault="00D913DF" w:rsidP="00C63F92">
            <w:pPr>
              <w:ind w:right="-76"/>
              <w:jc w:val="right"/>
              <w:rPr>
                <w:rFonts w:cs="Arial"/>
                <w:sz w:val="18"/>
                <w:szCs w:val="18"/>
              </w:rPr>
            </w:pPr>
            <w:r w:rsidRPr="00D913DF">
              <w:rPr>
                <w:rFonts w:cs="Arial"/>
                <w:sz w:val="18"/>
                <w:szCs w:val="18"/>
                <w:lang w:val="en-GB"/>
              </w:rPr>
              <w:t>100</w:t>
            </w:r>
            <w:r w:rsidR="00C63F92" w:rsidRPr="00DB5090">
              <w:rPr>
                <w:rFonts w:cs="Arial"/>
                <w:sz w:val="18"/>
                <w:szCs w:val="18"/>
              </w:rPr>
              <w:t>,</w:t>
            </w:r>
            <w:r w:rsidRPr="00D913DF">
              <w:rPr>
                <w:rFonts w:cs="Arial"/>
                <w:sz w:val="18"/>
                <w:szCs w:val="18"/>
                <w:lang w:val="en-GB"/>
              </w:rPr>
              <w:t>411</w:t>
            </w:r>
          </w:p>
        </w:tc>
        <w:tc>
          <w:tcPr>
            <w:tcW w:w="1296" w:type="dxa"/>
            <w:tcBorders>
              <w:bottom w:val="single" w:sz="4" w:space="0" w:color="auto"/>
            </w:tcBorders>
            <w:vAlign w:val="bottom"/>
          </w:tcPr>
          <w:p w14:paraId="39709081" w14:textId="2050099E" w:rsidR="00C63F92" w:rsidRPr="00DB5090" w:rsidRDefault="00D913DF" w:rsidP="00C63F92">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sidRPr="00D913DF">
              <w:rPr>
                <w:rFonts w:cs="Arial"/>
                <w:sz w:val="18"/>
                <w:szCs w:val="18"/>
                <w:lang w:val="en-GB"/>
              </w:rPr>
              <w:t>309</w:t>
            </w:r>
          </w:p>
        </w:tc>
      </w:tr>
      <w:tr w:rsidR="00C63F92" w:rsidRPr="00DB5090" w14:paraId="79F01FB7" w14:textId="77777777" w:rsidTr="00E33C7F">
        <w:trPr>
          <w:cantSplit/>
        </w:trPr>
        <w:tc>
          <w:tcPr>
            <w:tcW w:w="2430" w:type="dxa"/>
            <w:vAlign w:val="bottom"/>
          </w:tcPr>
          <w:p w14:paraId="5C80BD8D" w14:textId="77777777" w:rsidR="00C63F92" w:rsidRPr="00DB5090" w:rsidRDefault="00C63F92" w:rsidP="00C63F92">
            <w:pPr>
              <w:ind w:left="-105" w:right="-159"/>
              <w:rPr>
                <w:rFonts w:cs="Arial"/>
                <w:spacing w:val="-2"/>
                <w:sz w:val="18"/>
                <w:szCs w:val="18"/>
              </w:rPr>
            </w:pPr>
          </w:p>
        </w:tc>
        <w:tc>
          <w:tcPr>
            <w:tcW w:w="1296" w:type="dxa"/>
            <w:tcBorders>
              <w:top w:val="single" w:sz="4" w:space="0" w:color="auto"/>
            </w:tcBorders>
            <w:shd w:val="clear" w:color="auto" w:fill="FAFAFA"/>
          </w:tcPr>
          <w:p w14:paraId="51F4A1D0"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30F08F5E"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17B8C4B8"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265F89D5"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3A3772B1"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7C37C09F"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01E5892E"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5DCC4F19" w14:textId="77777777" w:rsidR="00C63F92" w:rsidRPr="00DB5090" w:rsidRDefault="00C63F92" w:rsidP="00C63F92">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96" w:type="dxa"/>
            <w:tcBorders>
              <w:top w:val="single" w:sz="4" w:space="0" w:color="auto"/>
            </w:tcBorders>
            <w:shd w:val="clear" w:color="auto" w:fill="FAFAFA"/>
          </w:tcPr>
          <w:p w14:paraId="0203646E" w14:textId="77777777" w:rsidR="00C63F92" w:rsidRPr="00DB5090" w:rsidRDefault="00C63F92" w:rsidP="00C63F92">
            <w:pPr>
              <w:ind w:right="-76"/>
              <w:jc w:val="right"/>
              <w:rPr>
                <w:rFonts w:cs="Arial"/>
                <w:sz w:val="18"/>
                <w:szCs w:val="18"/>
              </w:rPr>
            </w:pPr>
          </w:p>
        </w:tc>
        <w:tc>
          <w:tcPr>
            <w:tcW w:w="1296" w:type="dxa"/>
            <w:tcBorders>
              <w:top w:val="single" w:sz="4" w:space="0" w:color="auto"/>
            </w:tcBorders>
            <w:vAlign w:val="bottom"/>
          </w:tcPr>
          <w:p w14:paraId="57307B1E" w14:textId="77777777" w:rsidR="00C63F92" w:rsidRPr="00DB5090" w:rsidRDefault="00C63F92" w:rsidP="00C63F92">
            <w:pPr>
              <w:ind w:right="-72"/>
              <w:jc w:val="right"/>
              <w:rPr>
                <w:rFonts w:cs="Arial"/>
                <w:sz w:val="18"/>
                <w:szCs w:val="18"/>
              </w:rPr>
            </w:pPr>
          </w:p>
        </w:tc>
      </w:tr>
      <w:tr w:rsidR="00C63F92" w:rsidRPr="00DB5090" w14:paraId="58BFE0F8" w14:textId="77777777" w:rsidTr="00E33C7F">
        <w:trPr>
          <w:cantSplit/>
        </w:trPr>
        <w:tc>
          <w:tcPr>
            <w:tcW w:w="2430" w:type="dxa"/>
            <w:vAlign w:val="bottom"/>
          </w:tcPr>
          <w:p w14:paraId="0BFD9CF4" w14:textId="77777777" w:rsidR="00C63F92" w:rsidRPr="00DB5090" w:rsidRDefault="00C63F92" w:rsidP="00C63F92">
            <w:pPr>
              <w:ind w:left="-105" w:right="-159"/>
              <w:rPr>
                <w:rFonts w:cs="Arial"/>
                <w:b/>
                <w:bCs/>
                <w:spacing w:val="-2"/>
                <w:sz w:val="18"/>
                <w:szCs w:val="18"/>
              </w:rPr>
            </w:pPr>
            <w:r w:rsidRPr="00DB5090">
              <w:rPr>
                <w:rFonts w:cs="Arial"/>
                <w:b/>
                <w:bCs/>
                <w:spacing w:val="-2"/>
                <w:sz w:val="18"/>
                <w:szCs w:val="18"/>
              </w:rPr>
              <w:t xml:space="preserve">Cash and cash </w:t>
            </w:r>
          </w:p>
          <w:p w14:paraId="1B7AFEA8" w14:textId="77777777" w:rsidR="00C63F92" w:rsidRPr="00DB5090" w:rsidRDefault="00C63F92" w:rsidP="00C63F92">
            <w:pPr>
              <w:ind w:left="-105" w:right="-159"/>
              <w:jc w:val="left"/>
              <w:rPr>
                <w:rFonts w:cs="Arial"/>
                <w:spacing w:val="-2"/>
                <w:sz w:val="18"/>
                <w:szCs w:val="18"/>
              </w:rPr>
            </w:pPr>
            <w:r w:rsidRPr="00DB5090">
              <w:rPr>
                <w:rFonts w:cs="Arial"/>
                <w:b/>
                <w:bCs/>
                <w:spacing w:val="-2"/>
                <w:sz w:val="18"/>
                <w:szCs w:val="18"/>
              </w:rPr>
              <w:t xml:space="preserve">   equivalents at the</w:t>
            </w:r>
            <w:r w:rsidRPr="00DB5090">
              <w:rPr>
                <w:rFonts w:cs="Arial"/>
                <w:b/>
                <w:bCs/>
                <w:spacing w:val="-2"/>
                <w:sz w:val="18"/>
                <w:szCs w:val="18"/>
              </w:rPr>
              <w:br/>
              <w:t xml:space="preserve">   ending of the year</w:t>
            </w:r>
          </w:p>
        </w:tc>
        <w:tc>
          <w:tcPr>
            <w:tcW w:w="1296" w:type="dxa"/>
            <w:tcBorders>
              <w:bottom w:val="single" w:sz="4" w:space="0" w:color="auto"/>
            </w:tcBorders>
            <w:shd w:val="clear" w:color="auto" w:fill="FAFAFA"/>
          </w:tcPr>
          <w:p w14:paraId="123582FD" w14:textId="77777777" w:rsidR="00C63F92" w:rsidRPr="00DB5090" w:rsidRDefault="00C63F92" w:rsidP="00C63F92">
            <w:pPr>
              <w:ind w:right="-76"/>
              <w:jc w:val="right"/>
              <w:rPr>
                <w:rFonts w:cs="Arial"/>
                <w:sz w:val="18"/>
                <w:szCs w:val="18"/>
              </w:rPr>
            </w:pPr>
          </w:p>
          <w:p w14:paraId="4EC074FC" w14:textId="77777777" w:rsidR="00C63F92" w:rsidRPr="00DB5090" w:rsidRDefault="00C63F92" w:rsidP="00C63F92">
            <w:pPr>
              <w:ind w:right="-76"/>
              <w:jc w:val="right"/>
              <w:rPr>
                <w:rFonts w:cs="Arial"/>
                <w:sz w:val="18"/>
                <w:szCs w:val="18"/>
              </w:rPr>
            </w:pPr>
          </w:p>
          <w:p w14:paraId="5888277B" w14:textId="5552AA26" w:rsidR="00C63F92" w:rsidRPr="00DB5090" w:rsidRDefault="00D913DF" w:rsidP="00C63F92">
            <w:pPr>
              <w:ind w:right="-76"/>
              <w:jc w:val="right"/>
              <w:rPr>
                <w:rFonts w:cs="Arial"/>
                <w:sz w:val="18"/>
                <w:szCs w:val="18"/>
              </w:rPr>
            </w:pPr>
            <w:r w:rsidRPr="00D913DF">
              <w:rPr>
                <w:rFonts w:cs="Arial"/>
                <w:sz w:val="18"/>
                <w:szCs w:val="18"/>
                <w:lang w:val="en-GB"/>
              </w:rPr>
              <w:t>76</w:t>
            </w:r>
            <w:r w:rsidR="00C63F92" w:rsidRPr="00DB5090">
              <w:rPr>
                <w:rFonts w:cs="Arial"/>
                <w:sz w:val="18"/>
                <w:szCs w:val="18"/>
              </w:rPr>
              <w:t>,</w:t>
            </w:r>
            <w:r w:rsidRPr="00D913DF">
              <w:rPr>
                <w:rFonts w:cs="Arial"/>
                <w:sz w:val="18"/>
                <w:szCs w:val="18"/>
                <w:lang w:val="en-GB"/>
              </w:rPr>
              <w:t>205</w:t>
            </w:r>
          </w:p>
        </w:tc>
        <w:tc>
          <w:tcPr>
            <w:tcW w:w="1296" w:type="dxa"/>
            <w:tcBorders>
              <w:bottom w:val="single" w:sz="4" w:space="0" w:color="auto"/>
            </w:tcBorders>
            <w:vAlign w:val="bottom"/>
          </w:tcPr>
          <w:p w14:paraId="7A5F7937" w14:textId="7B967A5F" w:rsidR="00C63F92" w:rsidRPr="00DB5090" w:rsidRDefault="00D913DF" w:rsidP="00C63F92">
            <w:pPr>
              <w:ind w:right="-76"/>
              <w:jc w:val="right"/>
              <w:rPr>
                <w:rFonts w:cs="Arial"/>
                <w:sz w:val="18"/>
                <w:szCs w:val="18"/>
              </w:rPr>
            </w:pPr>
            <w:r w:rsidRPr="00D913DF">
              <w:rPr>
                <w:rFonts w:cs="Arial"/>
                <w:sz w:val="18"/>
                <w:szCs w:val="18"/>
                <w:lang w:val="en-GB"/>
              </w:rPr>
              <w:t>20</w:t>
            </w:r>
            <w:r w:rsidR="00C63F92" w:rsidRPr="00DB5090">
              <w:rPr>
                <w:rFonts w:cs="Arial"/>
                <w:sz w:val="18"/>
                <w:szCs w:val="18"/>
              </w:rPr>
              <w:t>,</w:t>
            </w:r>
            <w:r w:rsidRPr="00D913DF">
              <w:rPr>
                <w:rFonts w:cs="Arial"/>
                <w:sz w:val="18"/>
                <w:szCs w:val="18"/>
                <w:lang w:val="en-GB"/>
              </w:rPr>
              <w:t>625</w:t>
            </w:r>
          </w:p>
        </w:tc>
        <w:tc>
          <w:tcPr>
            <w:tcW w:w="1296" w:type="dxa"/>
            <w:tcBorders>
              <w:bottom w:val="single" w:sz="4" w:space="0" w:color="auto"/>
            </w:tcBorders>
            <w:shd w:val="clear" w:color="auto" w:fill="FAFAFA"/>
          </w:tcPr>
          <w:p w14:paraId="46CC42A3" w14:textId="77777777" w:rsidR="00C63F92" w:rsidRPr="00DB5090" w:rsidRDefault="00C63F92" w:rsidP="00C63F92">
            <w:pPr>
              <w:ind w:right="-76"/>
              <w:jc w:val="right"/>
              <w:rPr>
                <w:rFonts w:cs="Arial"/>
                <w:sz w:val="18"/>
                <w:szCs w:val="18"/>
              </w:rPr>
            </w:pPr>
          </w:p>
          <w:p w14:paraId="204C12A0" w14:textId="77777777" w:rsidR="00C63F92" w:rsidRPr="00DB5090" w:rsidRDefault="00C63F92" w:rsidP="00C63F92">
            <w:pPr>
              <w:ind w:right="-76"/>
              <w:jc w:val="right"/>
              <w:rPr>
                <w:rFonts w:cs="Arial"/>
                <w:sz w:val="18"/>
                <w:szCs w:val="18"/>
              </w:rPr>
            </w:pPr>
          </w:p>
          <w:p w14:paraId="3BBA2386" w14:textId="23C2CFF6" w:rsidR="00C63F92" w:rsidRPr="00DB5090" w:rsidRDefault="00D913DF" w:rsidP="00C63F92">
            <w:pPr>
              <w:ind w:right="-76"/>
              <w:jc w:val="right"/>
              <w:rPr>
                <w:rFonts w:cs="Arial"/>
                <w:sz w:val="18"/>
                <w:szCs w:val="18"/>
              </w:rPr>
            </w:pPr>
            <w:r w:rsidRPr="00D913DF">
              <w:rPr>
                <w:rFonts w:cs="Arial"/>
                <w:sz w:val="18"/>
                <w:szCs w:val="18"/>
                <w:lang w:val="en-GB"/>
              </w:rPr>
              <w:t>5</w:t>
            </w:r>
            <w:r w:rsidR="00C63F92" w:rsidRPr="00DB5090">
              <w:rPr>
                <w:rFonts w:cs="Arial"/>
                <w:sz w:val="18"/>
                <w:szCs w:val="18"/>
              </w:rPr>
              <w:t>,</w:t>
            </w:r>
            <w:r w:rsidRPr="00D913DF">
              <w:rPr>
                <w:rFonts w:cs="Arial"/>
                <w:sz w:val="18"/>
                <w:szCs w:val="18"/>
                <w:lang w:val="en-GB"/>
              </w:rPr>
              <w:t>560</w:t>
            </w:r>
          </w:p>
        </w:tc>
        <w:tc>
          <w:tcPr>
            <w:tcW w:w="1296" w:type="dxa"/>
            <w:tcBorders>
              <w:bottom w:val="single" w:sz="4" w:space="0" w:color="auto"/>
            </w:tcBorders>
            <w:vAlign w:val="bottom"/>
          </w:tcPr>
          <w:p w14:paraId="6EF19EEC" w14:textId="2FD1A195" w:rsidR="00C63F92" w:rsidRPr="00DB5090" w:rsidRDefault="00D913DF" w:rsidP="00C63F92">
            <w:pPr>
              <w:ind w:right="-76"/>
              <w:jc w:val="right"/>
              <w:rPr>
                <w:rFonts w:cs="Arial"/>
                <w:sz w:val="18"/>
                <w:szCs w:val="18"/>
              </w:rPr>
            </w:pPr>
            <w:r w:rsidRPr="00D913DF">
              <w:rPr>
                <w:rFonts w:cs="Arial"/>
                <w:sz w:val="18"/>
                <w:szCs w:val="18"/>
                <w:lang w:val="en-GB"/>
              </w:rPr>
              <w:t>5</w:t>
            </w:r>
            <w:r w:rsidR="00C63F92" w:rsidRPr="00DB5090">
              <w:rPr>
                <w:rFonts w:cs="Arial"/>
                <w:sz w:val="18"/>
                <w:szCs w:val="18"/>
              </w:rPr>
              <w:t>,</w:t>
            </w:r>
            <w:r w:rsidRPr="00D913DF">
              <w:rPr>
                <w:rFonts w:cs="Arial"/>
                <w:sz w:val="18"/>
                <w:szCs w:val="18"/>
                <w:lang w:val="en-GB"/>
              </w:rPr>
              <w:t>263</w:t>
            </w:r>
          </w:p>
        </w:tc>
        <w:tc>
          <w:tcPr>
            <w:tcW w:w="1296" w:type="dxa"/>
            <w:tcBorders>
              <w:bottom w:val="single" w:sz="4" w:space="0" w:color="auto"/>
            </w:tcBorders>
            <w:shd w:val="clear" w:color="auto" w:fill="FAFAFA"/>
          </w:tcPr>
          <w:p w14:paraId="206EEF81" w14:textId="77777777" w:rsidR="00C63F92" w:rsidRPr="00DB5090" w:rsidRDefault="00C63F92" w:rsidP="00C63F92">
            <w:pPr>
              <w:ind w:right="-76"/>
              <w:jc w:val="right"/>
              <w:rPr>
                <w:rFonts w:cs="Arial"/>
                <w:sz w:val="18"/>
                <w:szCs w:val="18"/>
              </w:rPr>
            </w:pPr>
          </w:p>
          <w:p w14:paraId="687EA77D" w14:textId="77777777" w:rsidR="00C63F92" w:rsidRPr="00DB5090" w:rsidRDefault="00C63F92" w:rsidP="00C63F92">
            <w:pPr>
              <w:ind w:right="-76"/>
              <w:jc w:val="right"/>
              <w:rPr>
                <w:rFonts w:cs="Arial"/>
                <w:sz w:val="18"/>
                <w:szCs w:val="18"/>
              </w:rPr>
            </w:pPr>
          </w:p>
          <w:p w14:paraId="466ABC5E" w14:textId="1A7B478A" w:rsidR="00C63F92" w:rsidRPr="00DB5090" w:rsidRDefault="00D913DF" w:rsidP="00C63F92">
            <w:pPr>
              <w:ind w:right="-76"/>
              <w:jc w:val="right"/>
              <w:rPr>
                <w:rFonts w:cs="Arial"/>
                <w:sz w:val="18"/>
                <w:szCs w:val="18"/>
              </w:rPr>
            </w:pPr>
            <w:r w:rsidRPr="00D913DF">
              <w:rPr>
                <w:rFonts w:cs="Arial"/>
                <w:sz w:val="18"/>
                <w:szCs w:val="18"/>
                <w:lang w:val="en-GB"/>
              </w:rPr>
              <w:t>12</w:t>
            </w:r>
            <w:r w:rsidR="00C63F92" w:rsidRPr="00DB5090">
              <w:rPr>
                <w:rFonts w:cs="Arial"/>
                <w:sz w:val="18"/>
                <w:szCs w:val="18"/>
              </w:rPr>
              <w:t>,</w:t>
            </w:r>
            <w:r w:rsidRPr="00D913DF">
              <w:rPr>
                <w:rFonts w:cs="Arial"/>
                <w:sz w:val="18"/>
                <w:szCs w:val="18"/>
                <w:lang w:val="en-GB"/>
              </w:rPr>
              <w:t>655</w:t>
            </w:r>
          </w:p>
        </w:tc>
        <w:tc>
          <w:tcPr>
            <w:tcW w:w="1296" w:type="dxa"/>
            <w:tcBorders>
              <w:bottom w:val="single" w:sz="4" w:space="0" w:color="auto"/>
            </w:tcBorders>
            <w:vAlign w:val="bottom"/>
          </w:tcPr>
          <w:p w14:paraId="07C94D13" w14:textId="0D297122" w:rsidR="00C63F92" w:rsidRPr="00DB5090" w:rsidRDefault="00D913DF" w:rsidP="00C63F92">
            <w:pPr>
              <w:ind w:right="-76"/>
              <w:jc w:val="right"/>
              <w:rPr>
                <w:rFonts w:cs="Arial"/>
                <w:sz w:val="18"/>
                <w:szCs w:val="18"/>
              </w:rPr>
            </w:pPr>
            <w:r w:rsidRPr="00D913DF">
              <w:rPr>
                <w:rFonts w:cs="Arial"/>
                <w:sz w:val="18"/>
                <w:szCs w:val="18"/>
                <w:lang w:val="en-GB"/>
              </w:rPr>
              <w:t>9</w:t>
            </w:r>
            <w:r w:rsidR="00C63F92" w:rsidRPr="00DB5090">
              <w:rPr>
                <w:rFonts w:cs="Arial"/>
                <w:sz w:val="18"/>
                <w:szCs w:val="18"/>
              </w:rPr>
              <w:t>,</w:t>
            </w:r>
            <w:r w:rsidRPr="00D913DF">
              <w:rPr>
                <w:rFonts w:cs="Arial"/>
                <w:sz w:val="18"/>
                <w:szCs w:val="18"/>
                <w:lang w:val="en-GB"/>
              </w:rPr>
              <w:t>866</w:t>
            </w:r>
          </w:p>
        </w:tc>
        <w:tc>
          <w:tcPr>
            <w:tcW w:w="1296" w:type="dxa"/>
            <w:tcBorders>
              <w:bottom w:val="single" w:sz="4" w:space="0" w:color="auto"/>
            </w:tcBorders>
            <w:shd w:val="clear" w:color="auto" w:fill="FAFAFA"/>
          </w:tcPr>
          <w:p w14:paraId="5BA3F72D" w14:textId="77777777" w:rsidR="00C63F92" w:rsidRPr="00DB5090" w:rsidRDefault="00C63F92" w:rsidP="00C63F92">
            <w:pPr>
              <w:ind w:right="-76"/>
              <w:jc w:val="right"/>
              <w:rPr>
                <w:rFonts w:cs="Arial"/>
                <w:sz w:val="18"/>
                <w:szCs w:val="18"/>
              </w:rPr>
            </w:pPr>
          </w:p>
          <w:p w14:paraId="254459D1" w14:textId="77777777" w:rsidR="00C63F92" w:rsidRPr="00DB5090" w:rsidRDefault="00C63F92" w:rsidP="00C63F92">
            <w:pPr>
              <w:ind w:right="-76"/>
              <w:jc w:val="right"/>
              <w:rPr>
                <w:rFonts w:cs="Arial"/>
                <w:sz w:val="18"/>
                <w:szCs w:val="18"/>
              </w:rPr>
            </w:pPr>
          </w:p>
          <w:p w14:paraId="509E8D18" w14:textId="59E98D96" w:rsidR="00C63F92" w:rsidRPr="00DB5090" w:rsidRDefault="00D913DF" w:rsidP="00C63F92">
            <w:pPr>
              <w:ind w:right="-76"/>
              <w:jc w:val="right"/>
              <w:rPr>
                <w:rFonts w:cs="Arial"/>
                <w:sz w:val="18"/>
                <w:szCs w:val="18"/>
              </w:rPr>
            </w:pPr>
            <w:r w:rsidRPr="00D913DF">
              <w:rPr>
                <w:rFonts w:cs="Arial"/>
                <w:sz w:val="18"/>
                <w:szCs w:val="18"/>
                <w:lang w:val="en-GB"/>
              </w:rPr>
              <w:t>10</w:t>
            </w:r>
            <w:r w:rsidR="00C63F92" w:rsidRPr="00DB5090">
              <w:rPr>
                <w:rFonts w:cs="Arial"/>
                <w:sz w:val="18"/>
                <w:szCs w:val="18"/>
              </w:rPr>
              <w:t>,</w:t>
            </w:r>
            <w:r w:rsidRPr="00D913DF">
              <w:rPr>
                <w:rFonts w:cs="Arial"/>
                <w:sz w:val="18"/>
                <w:szCs w:val="18"/>
                <w:lang w:val="en-GB"/>
              </w:rPr>
              <w:t>465</w:t>
            </w:r>
          </w:p>
        </w:tc>
        <w:tc>
          <w:tcPr>
            <w:tcW w:w="1296" w:type="dxa"/>
            <w:tcBorders>
              <w:bottom w:val="single" w:sz="4" w:space="0" w:color="auto"/>
            </w:tcBorders>
            <w:vAlign w:val="bottom"/>
          </w:tcPr>
          <w:p w14:paraId="6D97BE96" w14:textId="1BD90BB3" w:rsidR="00C63F92" w:rsidRPr="00DB5090" w:rsidRDefault="00C63F92" w:rsidP="00C63F92">
            <w:pPr>
              <w:ind w:right="-76"/>
              <w:jc w:val="right"/>
              <w:rPr>
                <w:rFonts w:cs="Arial"/>
                <w:sz w:val="18"/>
                <w:szCs w:val="18"/>
              </w:rPr>
            </w:pPr>
            <w:r w:rsidRPr="00DB5090">
              <w:rPr>
                <w:rFonts w:cs="Arial"/>
                <w:sz w:val="18"/>
                <w:szCs w:val="18"/>
              </w:rPr>
              <w:t>(</w:t>
            </w:r>
            <w:r w:rsidR="00D913DF" w:rsidRPr="00D913DF">
              <w:rPr>
                <w:rFonts w:cs="Arial"/>
                <w:sz w:val="18"/>
                <w:szCs w:val="18"/>
                <w:lang w:val="en-GB"/>
              </w:rPr>
              <w:t>503</w:t>
            </w:r>
            <w:r w:rsidRPr="00DB5090">
              <w:rPr>
                <w:rFonts w:cs="Arial"/>
                <w:sz w:val="18"/>
                <w:szCs w:val="18"/>
              </w:rPr>
              <w:t>)</w:t>
            </w:r>
          </w:p>
        </w:tc>
        <w:tc>
          <w:tcPr>
            <w:tcW w:w="1296" w:type="dxa"/>
            <w:tcBorders>
              <w:bottom w:val="single" w:sz="4" w:space="0" w:color="auto"/>
            </w:tcBorders>
            <w:shd w:val="clear" w:color="auto" w:fill="FAFAFA"/>
          </w:tcPr>
          <w:p w14:paraId="781F437E" w14:textId="53E14A95" w:rsidR="00C63F92" w:rsidRPr="00DB5090" w:rsidRDefault="00C63F92" w:rsidP="00C63F92">
            <w:pPr>
              <w:ind w:right="-76"/>
              <w:jc w:val="right"/>
              <w:rPr>
                <w:rFonts w:cs="Arial"/>
                <w:sz w:val="18"/>
                <w:szCs w:val="18"/>
              </w:rPr>
            </w:pPr>
          </w:p>
          <w:p w14:paraId="04F718AA" w14:textId="77777777" w:rsidR="00C63F92" w:rsidRPr="00DB5090" w:rsidRDefault="00C63F92" w:rsidP="00C63F92">
            <w:pPr>
              <w:ind w:right="-76"/>
              <w:jc w:val="right"/>
              <w:rPr>
                <w:rFonts w:cs="Arial"/>
                <w:sz w:val="18"/>
                <w:szCs w:val="18"/>
              </w:rPr>
            </w:pPr>
          </w:p>
          <w:p w14:paraId="71777DC5" w14:textId="51A50FB9" w:rsidR="00C63F92" w:rsidRPr="00DB5090" w:rsidRDefault="00D913DF" w:rsidP="00C63F92">
            <w:pPr>
              <w:ind w:right="-76"/>
              <w:jc w:val="right"/>
              <w:rPr>
                <w:rFonts w:cs="Arial"/>
                <w:sz w:val="18"/>
                <w:szCs w:val="18"/>
              </w:rPr>
            </w:pPr>
            <w:r w:rsidRPr="00D913DF">
              <w:rPr>
                <w:rFonts w:cs="Arial"/>
                <w:sz w:val="18"/>
                <w:szCs w:val="18"/>
                <w:lang w:val="en-GB"/>
              </w:rPr>
              <w:t>965</w:t>
            </w:r>
          </w:p>
        </w:tc>
        <w:tc>
          <w:tcPr>
            <w:tcW w:w="1296" w:type="dxa"/>
            <w:tcBorders>
              <w:bottom w:val="single" w:sz="4" w:space="0" w:color="auto"/>
            </w:tcBorders>
            <w:vAlign w:val="bottom"/>
          </w:tcPr>
          <w:p w14:paraId="1020E362" w14:textId="5226F5C9" w:rsidR="00C63F92" w:rsidRPr="00DB5090" w:rsidRDefault="00D913DF" w:rsidP="00C63F92">
            <w:pPr>
              <w:ind w:right="-76"/>
              <w:jc w:val="right"/>
              <w:rPr>
                <w:rFonts w:cs="Arial"/>
                <w:sz w:val="18"/>
                <w:szCs w:val="18"/>
                <w:lang w:val="en-GB"/>
              </w:rPr>
            </w:pPr>
            <w:r w:rsidRPr="00D913DF">
              <w:rPr>
                <w:rFonts w:cs="Arial"/>
                <w:sz w:val="18"/>
                <w:szCs w:val="18"/>
                <w:lang w:val="en-GB"/>
              </w:rPr>
              <w:t>100</w:t>
            </w:r>
            <w:r w:rsidR="00C63F92" w:rsidRPr="00DB5090">
              <w:rPr>
                <w:rFonts w:cs="Arial"/>
                <w:sz w:val="18"/>
                <w:szCs w:val="18"/>
                <w:lang w:val="en-GB"/>
              </w:rPr>
              <w:t>,</w:t>
            </w:r>
            <w:r w:rsidRPr="00D913DF">
              <w:rPr>
                <w:rFonts w:cs="Arial"/>
                <w:sz w:val="18"/>
                <w:szCs w:val="18"/>
                <w:lang w:val="en-GB"/>
              </w:rPr>
              <w:t>412</w:t>
            </w:r>
          </w:p>
        </w:tc>
      </w:tr>
    </w:tbl>
    <w:p w14:paraId="5426770A" w14:textId="77777777" w:rsidR="00904C99" w:rsidRPr="00DB5090" w:rsidRDefault="00904C99" w:rsidP="00D03757">
      <w:pPr>
        <w:tabs>
          <w:tab w:val="left" w:pos="720"/>
          <w:tab w:val="left" w:pos="1440"/>
          <w:tab w:val="right" w:pos="7200"/>
          <w:tab w:val="right" w:pos="8540"/>
        </w:tabs>
        <w:ind w:right="-43"/>
        <w:jc w:val="thaiDistribute"/>
        <w:rPr>
          <w:rFonts w:cs="Arial"/>
          <w:b/>
          <w:bCs/>
        </w:rPr>
      </w:pPr>
    </w:p>
    <w:p w14:paraId="62B19884" w14:textId="77777777" w:rsidR="00904C99" w:rsidRPr="00DB5090" w:rsidRDefault="00904C99" w:rsidP="00A4544E">
      <w:pPr>
        <w:framePr w:w="14631" w:wrap="auto" w:hAnchor="text" w:anchorLock="1"/>
        <w:jc w:val="left"/>
        <w:rPr>
          <w:rFonts w:cs="Arial"/>
        </w:rPr>
        <w:sectPr w:rsidR="00904C99" w:rsidRPr="00DB5090" w:rsidSect="009433E0">
          <w:pgSz w:w="16834" w:h="11909" w:orient="landscape" w:code="9"/>
          <w:pgMar w:top="1440" w:right="720" w:bottom="720" w:left="720" w:header="720" w:footer="576" w:gutter="0"/>
          <w:cols w:space="720"/>
          <w:docGrid w:linePitch="272"/>
        </w:sectPr>
      </w:pPr>
    </w:p>
    <w:p w14:paraId="5234F0A5" w14:textId="77777777" w:rsidR="00950C34" w:rsidRPr="00DB5090" w:rsidRDefault="00950C34"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p w14:paraId="5400CAF9" w14:textId="77777777" w:rsidR="003D5E68" w:rsidRPr="00DB5090" w:rsidRDefault="003D5E68"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0" w:type="auto"/>
        <w:tblInd w:w="108" w:type="dxa"/>
        <w:shd w:val="clear" w:color="auto" w:fill="44546A"/>
        <w:tblLook w:val="04A0" w:firstRow="1" w:lastRow="0" w:firstColumn="1" w:lastColumn="0" w:noHBand="0" w:noVBand="1"/>
      </w:tblPr>
      <w:tblGrid>
        <w:gridCol w:w="9464"/>
      </w:tblGrid>
      <w:tr w:rsidR="003800CE" w:rsidRPr="00DB5090" w14:paraId="2F98A269" w14:textId="77777777" w:rsidTr="00507377">
        <w:trPr>
          <w:trHeight w:val="386"/>
        </w:trPr>
        <w:tc>
          <w:tcPr>
            <w:tcW w:w="9464" w:type="dxa"/>
            <w:shd w:val="clear" w:color="auto" w:fill="FFA543"/>
            <w:vAlign w:val="center"/>
          </w:tcPr>
          <w:p w14:paraId="3D7794EA" w14:textId="1568F7AA" w:rsidR="003800CE" w:rsidRPr="00DB5090" w:rsidRDefault="00D913DF" w:rsidP="00507377">
            <w:pPr>
              <w:ind w:left="432" w:hanging="432"/>
              <w:rPr>
                <w:rFonts w:eastAsia="Arial Unicode MS" w:cs="Arial"/>
                <w:b/>
                <w:bCs/>
                <w:color w:val="FFFFFF"/>
                <w:cs/>
                <w:lang w:val="en-GB"/>
              </w:rPr>
            </w:pPr>
            <w:r w:rsidRPr="00D913DF">
              <w:rPr>
                <w:rFonts w:eastAsia="Arial Unicode MS" w:cs="Arial"/>
                <w:b/>
                <w:bCs/>
                <w:color w:val="FFFFFF"/>
                <w:lang w:val="en-GB"/>
              </w:rPr>
              <w:t>16</w:t>
            </w:r>
            <w:r w:rsidR="003800CE" w:rsidRPr="00DB5090">
              <w:rPr>
                <w:rFonts w:eastAsia="Arial Unicode MS" w:cs="Arial"/>
                <w:b/>
                <w:bCs/>
                <w:color w:val="FFFFFF"/>
                <w:cs/>
                <w:lang w:val="en-GB"/>
              </w:rPr>
              <w:tab/>
            </w:r>
            <w:r w:rsidR="003800CE" w:rsidRPr="00DB5090">
              <w:rPr>
                <w:rFonts w:eastAsia="Arial Unicode MS" w:cs="Arial"/>
                <w:b/>
                <w:bCs/>
                <w:color w:val="FFFFFF"/>
                <w:lang w:val="en-GB"/>
              </w:rPr>
              <w:t>Investment property, net</w:t>
            </w:r>
          </w:p>
        </w:tc>
      </w:tr>
    </w:tbl>
    <w:p w14:paraId="0D9B61FA" w14:textId="77777777" w:rsidR="003800CE" w:rsidRPr="00DB5090" w:rsidRDefault="003800CE" w:rsidP="00E13B6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86" w:type="dxa"/>
        <w:tblInd w:w="108" w:type="dxa"/>
        <w:tblLayout w:type="fixed"/>
        <w:tblLook w:val="0000" w:firstRow="0" w:lastRow="0" w:firstColumn="0" w:lastColumn="0" w:noHBand="0" w:noVBand="0"/>
      </w:tblPr>
      <w:tblGrid>
        <w:gridCol w:w="4950"/>
        <w:gridCol w:w="1512"/>
        <w:gridCol w:w="1512"/>
        <w:gridCol w:w="1512"/>
      </w:tblGrid>
      <w:tr w:rsidR="00C4234B" w:rsidRPr="00DB5090" w14:paraId="3DA8B59B" w14:textId="77777777" w:rsidTr="00D44F8E">
        <w:tc>
          <w:tcPr>
            <w:tcW w:w="4950" w:type="dxa"/>
            <w:vAlign w:val="bottom"/>
          </w:tcPr>
          <w:p w14:paraId="1D0A6068" w14:textId="77777777" w:rsidR="00950C34" w:rsidRPr="00DB5090" w:rsidRDefault="00950C34" w:rsidP="003D5E68">
            <w:pPr>
              <w:ind w:left="-101"/>
              <w:rPr>
                <w:rFonts w:cs="Arial"/>
                <w:color w:val="000000"/>
              </w:rPr>
            </w:pPr>
          </w:p>
        </w:tc>
        <w:tc>
          <w:tcPr>
            <w:tcW w:w="4536" w:type="dxa"/>
            <w:gridSpan w:val="3"/>
            <w:tcBorders>
              <w:top w:val="single" w:sz="4" w:space="0" w:color="auto"/>
              <w:bottom w:val="single" w:sz="4" w:space="0" w:color="auto"/>
            </w:tcBorders>
            <w:vAlign w:val="bottom"/>
          </w:tcPr>
          <w:p w14:paraId="32212C2E" w14:textId="77777777" w:rsidR="00950C34" w:rsidRPr="00DB5090" w:rsidRDefault="00950C34" w:rsidP="003D5E68">
            <w:pPr>
              <w:ind w:right="-72"/>
              <w:jc w:val="center"/>
              <w:rPr>
                <w:rFonts w:cs="Arial"/>
                <w:b/>
                <w:bCs/>
                <w:color w:val="000000"/>
              </w:rPr>
            </w:pPr>
            <w:r w:rsidRPr="00DB5090">
              <w:rPr>
                <w:rFonts w:cs="Arial"/>
                <w:b/>
                <w:bCs/>
                <w:color w:val="000000"/>
              </w:rPr>
              <w:t>Consolidate</w:t>
            </w:r>
            <w:r w:rsidR="005B4703" w:rsidRPr="00DB5090">
              <w:rPr>
                <w:rFonts w:cs="Arial"/>
                <w:b/>
                <w:bCs/>
                <w:color w:val="000000"/>
              </w:rPr>
              <w:t>d</w:t>
            </w:r>
            <w:r w:rsidRPr="00DB5090">
              <w:rPr>
                <w:rFonts w:cs="Arial"/>
                <w:b/>
                <w:bCs/>
                <w:color w:val="000000"/>
              </w:rPr>
              <w:t xml:space="preserve"> financial statements</w:t>
            </w:r>
          </w:p>
        </w:tc>
      </w:tr>
      <w:tr w:rsidR="00C4234B" w:rsidRPr="00DB5090" w14:paraId="54C745D2" w14:textId="77777777" w:rsidTr="00D44F8E">
        <w:tc>
          <w:tcPr>
            <w:tcW w:w="4950" w:type="dxa"/>
            <w:vAlign w:val="bottom"/>
          </w:tcPr>
          <w:p w14:paraId="0C4BCD6F" w14:textId="77777777" w:rsidR="00950C34" w:rsidRPr="00DB5090" w:rsidRDefault="00950C34" w:rsidP="003D5E68">
            <w:pPr>
              <w:ind w:left="-101"/>
              <w:rPr>
                <w:rFonts w:cs="Arial"/>
                <w:color w:val="000000"/>
              </w:rPr>
            </w:pPr>
          </w:p>
        </w:tc>
        <w:tc>
          <w:tcPr>
            <w:tcW w:w="1512" w:type="dxa"/>
            <w:vAlign w:val="bottom"/>
          </w:tcPr>
          <w:p w14:paraId="5314D1CC" w14:textId="77777777" w:rsidR="00950C34" w:rsidRPr="00DB5090" w:rsidRDefault="00950C34" w:rsidP="003D5E68">
            <w:pPr>
              <w:ind w:right="-72"/>
              <w:jc w:val="right"/>
              <w:rPr>
                <w:rFonts w:cs="Arial"/>
                <w:b/>
                <w:bCs/>
                <w:color w:val="000000"/>
                <w:cs/>
              </w:rPr>
            </w:pPr>
            <w:r w:rsidRPr="00DB5090">
              <w:rPr>
                <w:rFonts w:cs="Arial"/>
                <w:b/>
                <w:bCs/>
                <w:color w:val="000000"/>
              </w:rPr>
              <w:t>Land</w:t>
            </w:r>
          </w:p>
        </w:tc>
        <w:tc>
          <w:tcPr>
            <w:tcW w:w="1512" w:type="dxa"/>
            <w:vAlign w:val="bottom"/>
          </w:tcPr>
          <w:p w14:paraId="60C15AF8" w14:textId="67D0E2A8" w:rsidR="00792716" w:rsidRPr="00DB5090" w:rsidRDefault="00792716" w:rsidP="003D5E68">
            <w:pPr>
              <w:ind w:right="-72"/>
              <w:jc w:val="right"/>
              <w:rPr>
                <w:rFonts w:cs="Arial"/>
                <w:b/>
                <w:bCs/>
                <w:color w:val="000000"/>
              </w:rPr>
            </w:pPr>
            <w:r w:rsidRPr="00DB5090">
              <w:rPr>
                <w:rFonts w:cs="Arial"/>
                <w:b/>
                <w:bCs/>
                <w:color w:val="000000"/>
              </w:rPr>
              <w:t>Building and</w:t>
            </w:r>
            <w:r w:rsidR="004501D9" w:rsidRPr="00DB5090">
              <w:rPr>
                <w:rFonts w:cs="Arial"/>
                <w:b/>
                <w:bCs/>
                <w:color w:val="000000"/>
              </w:rPr>
              <w:t xml:space="preserve"> </w:t>
            </w:r>
          </w:p>
          <w:p w14:paraId="74CBD074" w14:textId="48FB5B71" w:rsidR="00950C34" w:rsidRPr="00DB5090" w:rsidRDefault="004501D9" w:rsidP="003D5E68">
            <w:pPr>
              <w:ind w:right="-72"/>
              <w:jc w:val="right"/>
              <w:rPr>
                <w:rFonts w:cs="Arial"/>
                <w:b/>
                <w:bCs/>
                <w:color w:val="000000"/>
              </w:rPr>
            </w:pPr>
            <w:r w:rsidRPr="00DB5090">
              <w:rPr>
                <w:rFonts w:cs="Arial"/>
                <w:b/>
                <w:bCs/>
                <w:color w:val="000000"/>
              </w:rPr>
              <w:t xml:space="preserve">building </w:t>
            </w:r>
            <w:r w:rsidR="00792716" w:rsidRPr="00DB5090">
              <w:rPr>
                <w:rFonts w:cs="Arial"/>
                <w:b/>
                <w:bCs/>
                <w:color w:val="000000"/>
              </w:rPr>
              <w:t>improvements</w:t>
            </w:r>
          </w:p>
        </w:tc>
        <w:tc>
          <w:tcPr>
            <w:tcW w:w="1512" w:type="dxa"/>
            <w:vAlign w:val="bottom"/>
          </w:tcPr>
          <w:p w14:paraId="4A08F5B7" w14:textId="77777777" w:rsidR="00950C34" w:rsidRPr="00DB5090" w:rsidRDefault="00792716" w:rsidP="003D5E68">
            <w:pPr>
              <w:ind w:right="-72"/>
              <w:jc w:val="right"/>
              <w:rPr>
                <w:rFonts w:cs="Arial"/>
                <w:b/>
                <w:bCs/>
                <w:color w:val="000000"/>
              </w:rPr>
            </w:pPr>
            <w:r w:rsidRPr="00DB5090">
              <w:rPr>
                <w:rFonts w:cs="Arial"/>
                <w:b/>
                <w:bCs/>
                <w:color w:val="000000"/>
              </w:rPr>
              <w:t>Total</w:t>
            </w:r>
          </w:p>
        </w:tc>
      </w:tr>
      <w:tr w:rsidR="00C4234B" w:rsidRPr="00DB5090" w14:paraId="7E321DF1" w14:textId="77777777" w:rsidTr="00D44F8E">
        <w:tc>
          <w:tcPr>
            <w:tcW w:w="4950" w:type="dxa"/>
            <w:vAlign w:val="bottom"/>
          </w:tcPr>
          <w:p w14:paraId="7BCE690B" w14:textId="77777777" w:rsidR="00950C34" w:rsidRPr="00DB5090" w:rsidRDefault="00950C34" w:rsidP="003D5E68">
            <w:pPr>
              <w:ind w:left="-101"/>
              <w:rPr>
                <w:rFonts w:cs="Arial"/>
                <w:color w:val="000000"/>
              </w:rPr>
            </w:pPr>
          </w:p>
        </w:tc>
        <w:tc>
          <w:tcPr>
            <w:tcW w:w="1512" w:type="dxa"/>
            <w:tcBorders>
              <w:bottom w:val="single" w:sz="4" w:space="0" w:color="auto"/>
            </w:tcBorders>
            <w:vAlign w:val="bottom"/>
          </w:tcPr>
          <w:p w14:paraId="38A0D072" w14:textId="77777777" w:rsidR="00950C34" w:rsidRPr="00DB5090" w:rsidRDefault="00950C34" w:rsidP="003D5E68">
            <w:pPr>
              <w:ind w:right="-72"/>
              <w:jc w:val="right"/>
              <w:rPr>
                <w:rFonts w:cs="Arial"/>
                <w:b/>
                <w:bCs/>
                <w:color w:val="000000"/>
              </w:rPr>
            </w:pPr>
            <w:r w:rsidRPr="00DB5090">
              <w:rPr>
                <w:rFonts w:cs="Arial"/>
                <w:b/>
                <w:bCs/>
                <w:color w:val="000000"/>
              </w:rPr>
              <w:t xml:space="preserve">Thousand </w:t>
            </w:r>
          </w:p>
          <w:p w14:paraId="0C696C3A" w14:textId="77777777" w:rsidR="00950C34" w:rsidRPr="00DB5090" w:rsidRDefault="00950C34" w:rsidP="003D5E68">
            <w:pPr>
              <w:ind w:right="-72"/>
              <w:jc w:val="right"/>
              <w:rPr>
                <w:rFonts w:cs="Arial"/>
                <w:b/>
                <w:bCs/>
                <w:color w:val="000000"/>
                <w:cs/>
              </w:rPr>
            </w:pPr>
            <w:r w:rsidRPr="00DB5090">
              <w:rPr>
                <w:rFonts w:cs="Arial"/>
                <w:b/>
                <w:bCs/>
                <w:color w:val="000000"/>
              </w:rPr>
              <w:t>Baht</w:t>
            </w:r>
          </w:p>
        </w:tc>
        <w:tc>
          <w:tcPr>
            <w:tcW w:w="1512" w:type="dxa"/>
            <w:tcBorders>
              <w:bottom w:val="single" w:sz="4" w:space="0" w:color="auto"/>
            </w:tcBorders>
            <w:vAlign w:val="bottom"/>
          </w:tcPr>
          <w:p w14:paraId="43699322" w14:textId="77777777" w:rsidR="00950C34" w:rsidRPr="00DB5090" w:rsidRDefault="00950C34" w:rsidP="003D5E68">
            <w:pPr>
              <w:ind w:right="-72"/>
              <w:jc w:val="right"/>
              <w:rPr>
                <w:rFonts w:cs="Arial"/>
                <w:color w:val="000000"/>
              </w:rPr>
            </w:pPr>
            <w:r w:rsidRPr="00DB5090">
              <w:rPr>
                <w:rFonts w:cs="Arial"/>
                <w:b/>
                <w:bCs/>
                <w:color w:val="000000"/>
              </w:rPr>
              <w:t>Thousand</w:t>
            </w:r>
          </w:p>
          <w:p w14:paraId="443E63AE" w14:textId="77777777" w:rsidR="00950C34" w:rsidRPr="00DB5090" w:rsidRDefault="00792716" w:rsidP="003D5E68">
            <w:pPr>
              <w:ind w:right="-72"/>
              <w:jc w:val="right"/>
              <w:rPr>
                <w:rFonts w:cs="Arial"/>
                <w:color w:val="000000"/>
              </w:rPr>
            </w:pPr>
            <w:r w:rsidRPr="00DB5090">
              <w:rPr>
                <w:rFonts w:cs="Arial"/>
                <w:b/>
                <w:bCs/>
                <w:color w:val="000000"/>
              </w:rPr>
              <w:t>Baht</w:t>
            </w:r>
          </w:p>
        </w:tc>
        <w:tc>
          <w:tcPr>
            <w:tcW w:w="1512" w:type="dxa"/>
            <w:tcBorders>
              <w:bottom w:val="single" w:sz="4" w:space="0" w:color="auto"/>
            </w:tcBorders>
            <w:vAlign w:val="bottom"/>
          </w:tcPr>
          <w:p w14:paraId="2882EC5E" w14:textId="77777777" w:rsidR="00950C34" w:rsidRPr="00DB5090" w:rsidRDefault="00792716" w:rsidP="003D5E68">
            <w:pPr>
              <w:ind w:right="-72"/>
              <w:jc w:val="right"/>
              <w:rPr>
                <w:rFonts w:cs="Arial"/>
                <w:b/>
                <w:bCs/>
                <w:color w:val="000000"/>
              </w:rPr>
            </w:pPr>
            <w:r w:rsidRPr="00DB5090">
              <w:rPr>
                <w:rFonts w:cs="Arial"/>
                <w:b/>
                <w:bCs/>
                <w:color w:val="000000"/>
              </w:rPr>
              <w:t>Thousand</w:t>
            </w:r>
          </w:p>
          <w:p w14:paraId="41B2AA0A" w14:textId="77777777" w:rsidR="00792716" w:rsidRPr="00DB5090" w:rsidRDefault="00792716" w:rsidP="003D5E68">
            <w:pPr>
              <w:ind w:right="-72"/>
              <w:jc w:val="right"/>
              <w:rPr>
                <w:rFonts w:cs="Arial"/>
                <w:color w:val="000000"/>
              </w:rPr>
            </w:pPr>
            <w:r w:rsidRPr="00DB5090">
              <w:rPr>
                <w:rFonts w:cs="Arial"/>
                <w:b/>
                <w:bCs/>
                <w:color w:val="000000"/>
              </w:rPr>
              <w:t>Baht</w:t>
            </w:r>
          </w:p>
        </w:tc>
      </w:tr>
      <w:tr w:rsidR="00C4234B" w:rsidRPr="00DB5090" w14:paraId="3BAAEFE2" w14:textId="77777777" w:rsidTr="00D44F8E">
        <w:tc>
          <w:tcPr>
            <w:tcW w:w="4950" w:type="dxa"/>
            <w:vAlign w:val="bottom"/>
          </w:tcPr>
          <w:p w14:paraId="63B39E5C" w14:textId="5E020CE7" w:rsidR="008D0CDE" w:rsidRPr="00DB5090" w:rsidRDefault="003B7FF7" w:rsidP="003D5E68">
            <w:pPr>
              <w:ind w:left="-101"/>
              <w:rPr>
                <w:rFonts w:cs="Arial"/>
                <w:b/>
                <w:bCs/>
                <w:color w:val="000000"/>
              </w:rPr>
            </w:pPr>
            <w:r w:rsidRPr="00DB5090">
              <w:rPr>
                <w:rFonts w:cs="Arial"/>
                <w:b/>
                <w:bCs/>
                <w:color w:val="000000"/>
              </w:rPr>
              <w:t xml:space="preserve">As at </w:t>
            </w:r>
            <w:r w:rsidR="00D913DF" w:rsidRPr="00D913DF">
              <w:rPr>
                <w:rFonts w:cs="Arial"/>
                <w:b/>
                <w:bCs/>
                <w:color w:val="000000"/>
                <w:lang w:val="en-GB"/>
              </w:rPr>
              <w:t>1</w:t>
            </w:r>
            <w:r w:rsidRPr="00DB5090">
              <w:rPr>
                <w:rFonts w:cs="Arial"/>
                <w:b/>
                <w:bCs/>
                <w:color w:val="000000"/>
              </w:rPr>
              <w:t xml:space="preserve"> January </w:t>
            </w:r>
            <w:r w:rsidR="00D913DF" w:rsidRPr="00D913DF">
              <w:rPr>
                <w:rFonts w:cs="Arial"/>
                <w:b/>
                <w:bCs/>
                <w:color w:val="000000"/>
                <w:lang w:val="en-GB"/>
              </w:rPr>
              <w:t>2021</w:t>
            </w:r>
          </w:p>
        </w:tc>
        <w:tc>
          <w:tcPr>
            <w:tcW w:w="1512" w:type="dxa"/>
            <w:vAlign w:val="bottom"/>
          </w:tcPr>
          <w:p w14:paraId="7CCF1A57" w14:textId="77777777" w:rsidR="008D0CDE" w:rsidRPr="00DB5090" w:rsidRDefault="008D0CDE" w:rsidP="003D5E68">
            <w:pPr>
              <w:ind w:right="-72"/>
              <w:jc w:val="right"/>
              <w:rPr>
                <w:rFonts w:cs="Arial"/>
                <w:color w:val="000000"/>
                <w:lang w:val="en-GB"/>
              </w:rPr>
            </w:pPr>
          </w:p>
        </w:tc>
        <w:tc>
          <w:tcPr>
            <w:tcW w:w="1512" w:type="dxa"/>
            <w:vAlign w:val="bottom"/>
          </w:tcPr>
          <w:p w14:paraId="30328387" w14:textId="77777777" w:rsidR="008D0CDE" w:rsidRPr="00DB5090" w:rsidRDefault="008D0CDE" w:rsidP="003D5E68">
            <w:pPr>
              <w:ind w:right="-72"/>
              <w:jc w:val="right"/>
              <w:rPr>
                <w:rFonts w:cs="Arial"/>
                <w:color w:val="000000"/>
                <w:lang w:val="en-GB"/>
              </w:rPr>
            </w:pPr>
          </w:p>
        </w:tc>
        <w:tc>
          <w:tcPr>
            <w:tcW w:w="1512" w:type="dxa"/>
            <w:vAlign w:val="bottom"/>
          </w:tcPr>
          <w:p w14:paraId="1CEC98B4" w14:textId="77777777" w:rsidR="008D0CDE" w:rsidRPr="00DB5090" w:rsidRDefault="008D0CDE" w:rsidP="003D5E68">
            <w:pPr>
              <w:ind w:right="-72"/>
              <w:jc w:val="right"/>
              <w:rPr>
                <w:rFonts w:cs="Arial"/>
                <w:color w:val="000000"/>
                <w:lang w:val="en-GB"/>
              </w:rPr>
            </w:pPr>
          </w:p>
        </w:tc>
      </w:tr>
      <w:tr w:rsidR="00C4234B" w:rsidRPr="00DB5090" w14:paraId="1A4149ED" w14:textId="77777777" w:rsidTr="00D44F8E">
        <w:tc>
          <w:tcPr>
            <w:tcW w:w="4950" w:type="dxa"/>
            <w:vAlign w:val="bottom"/>
          </w:tcPr>
          <w:p w14:paraId="27C17750" w14:textId="77777777"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Cost</w:t>
            </w:r>
          </w:p>
        </w:tc>
        <w:tc>
          <w:tcPr>
            <w:tcW w:w="1512" w:type="dxa"/>
            <w:vAlign w:val="bottom"/>
          </w:tcPr>
          <w:p w14:paraId="440AF31B" w14:textId="6B6BDE2A" w:rsidR="00C4234B" w:rsidRPr="00DB5090" w:rsidRDefault="00D913DF" w:rsidP="00C4234B">
            <w:pPr>
              <w:ind w:right="-72"/>
              <w:jc w:val="right"/>
              <w:rPr>
                <w:rFonts w:cs="Arial"/>
                <w:color w:val="000000"/>
                <w:lang w:val="en-GB"/>
              </w:rPr>
            </w:pPr>
            <w:r w:rsidRPr="00D913DF">
              <w:rPr>
                <w:rFonts w:cs="Arial"/>
                <w:color w:val="000000"/>
                <w:lang w:val="en-GB"/>
              </w:rPr>
              <w:t>602</w:t>
            </w:r>
            <w:r w:rsidR="00C4234B" w:rsidRPr="00DB5090">
              <w:rPr>
                <w:rFonts w:cs="Arial"/>
                <w:color w:val="000000"/>
                <w:lang w:val="en-GB"/>
              </w:rPr>
              <w:t>,</w:t>
            </w:r>
            <w:r w:rsidRPr="00D913DF">
              <w:rPr>
                <w:rFonts w:cs="Arial"/>
                <w:color w:val="000000"/>
                <w:lang w:val="en-GB"/>
              </w:rPr>
              <w:t>666</w:t>
            </w:r>
          </w:p>
        </w:tc>
        <w:tc>
          <w:tcPr>
            <w:tcW w:w="1512" w:type="dxa"/>
            <w:vAlign w:val="bottom"/>
          </w:tcPr>
          <w:p w14:paraId="731D31BD" w14:textId="43474A05" w:rsidR="00C4234B" w:rsidRPr="00DB5090" w:rsidRDefault="00D913DF" w:rsidP="00C4234B">
            <w:pPr>
              <w:ind w:right="-72"/>
              <w:jc w:val="right"/>
              <w:rPr>
                <w:rFonts w:cs="Arial"/>
                <w:color w:val="000000"/>
                <w:lang w:val="en-GB"/>
              </w:rPr>
            </w:pPr>
            <w:r w:rsidRPr="00D913DF">
              <w:rPr>
                <w:rFonts w:cs="Arial"/>
                <w:color w:val="000000"/>
                <w:lang w:val="en-GB"/>
              </w:rPr>
              <w:t>841</w:t>
            </w:r>
            <w:r w:rsidR="00C4234B" w:rsidRPr="00DB5090">
              <w:rPr>
                <w:rFonts w:cs="Arial"/>
                <w:color w:val="000000"/>
                <w:lang w:val="en-GB"/>
              </w:rPr>
              <w:t>,</w:t>
            </w:r>
            <w:r w:rsidRPr="00D913DF">
              <w:rPr>
                <w:rFonts w:cs="Arial"/>
                <w:color w:val="000000"/>
                <w:lang w:val="en-GB"/>
              </w:rPr>
              <w:t>099</w:t>
            </w:r>
          </w:p>
        </w:tc>
        <w:tc>
          <w:tcPr>
            <w:tcW w:w="1512" w:type="dxa"/>
            <w:vAlign w:val="bottom"/>
          </w:tcPr>
          <w:p w14:paraId="420A252F" w14:textId="0FAAE510" w:rsidR="00C4234B" w:rsidRPr="00DB5090" w:rsidRDefault="00D913DF" w:rsidP="00C4234B">
            <w:pPr>
              <w:ind w:right="-72"/>
              <w:jc w:val="right"/>
              <w:rPr>
                <w:rFonts w:cs="Arial"/>
                <w:color w:val="000000"/>
                <w:lang w:val="en-GB"/>
              </w:rPr>
            </w:pPr>
            <w:r w:rsidRPr="00D913DF">
              <w:rPr>
                <w:rFonts w:cs="Arial"/>
                <w:color w:val="000000"/>
                <w:lang w:val="en-GB"/>
              </w:rPr>
              <w:t>1</w:t>
            </w:r>
            <w:r w:rsidR="00C4234B" w:rsidRPr="00DB5090">
              <w:rPr>
                <w:rFonts w:cs="Arial"/>
                <w:color w:val="000000"/>
                <w:lang w:val="en-GB"/>
              </w:rPr>
              <w:t>,</w:t>
            </w:r>
            <w:r w:rsidRPr="00D913DF">
              <w:rPr>
                <w:rFonts w:cs="Arial"/>
                <w:color w:val="000000"/>
                <w:lang w:val="en-GB"/>
              </w:rPr>
              <w:t>443</w:t>
            </w:r>
            <w:r w:rsidR="00C4234B" w:rsidRPr="00DB5090">
              <w:rPr>
                <w:rFonts w:cs="Arial"/>
                <w:color w:val="000000"/>
                <w:lang w:val="en-GB"/>
              </w:rPr>
              <w:t>,</w:t>
            </w:r>
            <w:r w:rsidRPr="00D913DF">
              <w:rPr>
                <w:rFonts w:cs="Arial"/>
                <w:color w:val="000000"/>
                <w:lang w:val="en-GB"/>
              </w:rPr>
              <w:t>765</w:t>
            </w:r>
          </w:p>
        </w:tc>
      </w:tr>
      <w:tr w:rsidR="00C4234B" w:rsidRPr="00DB5090" w14:paraId="3612859C" w14:textId="77777777" w:rsidTr="00D44F8E">
        <w:tc>
          <w:tcPr>
            <w:tcW w:w="4950" w:type="dxa"/>
            <w:vAlign w:val="bottom"/>
          </w:tcPr>
          <w:p w14:paraId="55BDD85F" w14:textId="77777777" w:rsidR="00C4234B" w:rsidRPr="00DB5090" w:rsidRDefault="00C4234B" w:rsidP="00C4234B">
            <w:pPr>
              <w:ind w:left="-101"/>
              <w:rPr>
                <w:rFonts w:cs="Arial"/>
                <w:color w:val="000000"/>
                <w:u w:val="single"/>
              </w:rPr>
            </w:pPr>
            <w:r w:rsidRPr="00DB5090">
              <w:rPr>
                <w:rFonts w:cs="Arial"/>
                <w:color w:val="000000"/>
                <w:u w:val="single"/>
              </w:rPr>
              <w:t>Less</w:t>
            </w:r>
            <w:r w:rsidRPr="00DB5090">
              <w:rPr>
                <w:rFonts w:cs="Arial"/>
                <w:color w:val="000000"/>
              </w:rPr>
              <w:t xml:space="preserve">  Accumulated depreciation</w:t>
            </w:r>
          </w:p>
        </w:tc>
        <w:tc>
          <w:tcPr>
            <w:tcW w:w="1512" w:type="dxa"/>
            <w:tcBorders>
              <w:bottom w:val="single" w:sz="4" w:space="0" w:color="auto"/>
            </w:tcBorders>
            <w:vAlign w:val="bottom"/>
          </w:tcPr>
          <w:p w14:paraId="6F229517" w14:textId="21FFFB1B" w:rsidR="00C4234B" w:rsidRPr="00DB5090" w:rsidRDefault="00C4234B" w:rsidP="00C4234B">
            <w:pPr>
              <w:ind w:right="-72"/>
              <w:jc w:val="right"/>
              <w:rPr>
                <w:rFonts w:cs="Arial"/>
                <w:color w:val="000000"/>
                <w:lang w:val="en-GB"/>
              </w:rPr>
            </w:pPr>
            <w:r w:rsidRPr="00DB5090">
              <w:rPr>
                <w:rFonts w:cs="Arial"/>
                <w:color w:val="000000"/>
                <w:lang w:val="en-GB"/>
              </w:rPr>
              <w:t>-</w:t>
            </w:r>
          </w:p>
        </w:tc>
        <w:tc>
          <w:tcPr>
            <w:tcW w:w="1512" w:type="dxa"/>
            <w:tcBorders>
              <w:bottom w:val="single" w:sz="4" w:space="0" w:color="auto"/>
            </w:tcBorders>
            <w:vAlign w:val="bottom"/>
          </w:tcPr>
          <w:p w14:paraId="1CBE98BB" w14:textId="4F05EB07"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288</w:t>
            </w:r>
            <w:r w:rsidRPr="00DB5090">
              <w:rPr>
                <w:rFonts w:cs="Arial"/>
                <w:color w:val="000000"/>
                <w:lang w:val="en-GB"/>
              </w:rPr>
              <w:t>,</w:t>
            </w:r>
            <w:r w:rsidR="00D913DF" w:rsidRPr="00D913DF">
              <w:rPr>
                <w:rFonts w:cs="Arial"/>
                <w:color w:val="000000"/>
                <w:lang w:val="en-GB"/>
              </w:rPr>
              <w:t>710</w:t>
            </w:r>
            <w:r w:rsidRPr="00DB5090">
              <w:rPr>
                <w:rFonts w:cs="Arial"/>
                <w:color w:val="000000"/>
                <w:lang w:val="en-GB"/>
              </w:rPr>
              <w:t>)</w:t>
            </w:r>
          </w:p>
        </w:tc>
        <w:tc>
          <w:tcPr>
            <w:tcW w:w="1512" w:type="dxa"/>
            <w:tcBorders>
              <w:bottom w:val="single" w:sz="4" w:space="0" w:color="auto"/>
            </w:tcBorders>
            <w:vAlign w:val="bottom"/>
          </w:tcPr>
          <w:p w14:paraId="56F5FDB2" w14:textId="037C1720"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288</w:t>
            </w:r>
            <w:r w:rsidRPr="00DB5090">
              <w:rPr>
                <w:rFonts w:cs="Arial"/>
                <w:color w:val="000000"/>
                <w:lang w:val="en-GB"/>
              </w:rPr>
              <w:t>,</w:t>
            </w:r>
            <w:r w:rsidR="00D913DF" w:rsidRPr="00D913DF">
              <w:rPr>
                <w:rFonts w:cs="Arial"/>
                <w:color w:val="000000"/>
                <w:lang w:val="en-GB"/>
              </w:rPr>
              <w:t>710</w:t>
            </w:r>
            <w:r w:rsidRPr="00DB5090">
              <w:rPr>
                <w:rFonts w:cs="Arial"/>
                <w:color w:val="000000"/>
                <w:lang w:val="en-GB"/>
              </w:rPr>
              <w:t>)</w:t>
            </w:r>
          </w:p>
        </w:tc>
      </w:tr>
      <w:tr w:rsidR="00C4234B" w:rsidRPr="00DB5090" w14:paraId="6ED504D4" w14:textId="77777777" w:rsidTr="00D44F8E">
        <w:tc>
          <w:tcPr>
            <w:tcW w:w="4950" w:type="dxa"/>
            <w:vAlign w:val="bottom"/>
          </w:tcPr>
          <w:p w14:paraId="7F9C7361" w14:textId="77777777"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u w:val="single"/>
              </w:rPr>
            </w:pPr>
          </w:p>
        </w:tc>
        <w:tc>
          <w:tcPr>
            <w:tcW w:w="1512" w:type="dxa"/>
            <w:tcBorders>
              <w:top w:val="single" w:sz="4" w:space="0" w:color="auto"/>
            </w:tcBorders>
            <w:vAlign w:val="bottom"/>
          </w:tcPr>
          <w:p w14:paraId="30035BE8"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vAlign w:val="bottom"/>
          </w:tcPr>
          <w:p w14:paraId="0BE99CF0"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vAlign w:val="bottom"/>
          </w:tcPr>
          <w:p w14:paraId="1C366BDF" w14:textId="77777777" w:rsidR="00C4234B" w:rsidRPr="00DB5090" w:rsidRDefault="00C4234B" w:rsidP="00C4234B">
            <w:pPr>
              <w:ind w:right="-72"/>
              <w:jc w:val="right"/>
              <w:rPr>
                <w:rFonts w:cs="Arial"/>
                <w:color w:val="000000"/>
                <w:lang w:val="en-GB"/>
              </w:rPr>
            </w:pPr>
          </w:p>
        </w:tc>
      </w:tr>
      <w:tr w:rsidR="00C4234B" w:rsidRPr="00DB5090" w14:paraId="1014749A" w14:textId="77777777" w:rsidTr="00D44F8E">
        <w:tc>
          <w:tcPr>
            <w:tcW w:w="4950" w:type="dxa"/>
            <w:vAlign w:val="bottom"/>
          </w:tcPr>
          <w:p w14:paraId="7D272968" w14:textId="77777777"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Net book amount</w:t>
            </w:r>
          </w:p>
        </w:tc>
        <w:tc>
          <w:tcPr>
            <w:tcW w:w="1512" w:type="dxa"/>
            <w:tcBorders>
              <w:bottom w:val="single" w:sz="4" w:space="0" w:color="auto"/>
            </w:tcBorders>
            <w:vAlign w:val="bottom"/>
          </w:tcPr>
          <w:p w14:paraId="626C664D" w14:textId="0E12EB53" w:rsidR="00C4234B" w:rsidRPr="00DB5090" w:rsidRDefault="00D913DF" w:rsidP="00C4234B">
            <w:pPr>
              <w:ind w:right="-72"/>
              <w:jc w:val="right"/>
              <w:rPr>
                <w:rFonts w:cs="Arial"/>
                <w:color w:val="000000"/>
              </w:rPr>
            </w:pPr>
            <w:r w:rsidRPr="00D913DF">
              <w:rPr>
                <w:rFonts w:cs="Arial"/>
                <w:color w:val="000000"/>
                <w:lang w:val="en-GB"/>
              </w:rPr>
              <w:t>602</w:t>
            </w:r>
            <w:r w:rsidR="00C4234B" w:rsidRPr="00DB5090">
              <w:rPr>
                <w:rFonts w:cs="Arial"/>
                <w:color w:val="000000"/>
              </w:rPr>
              <w:t>,</w:t>
            </w:r>
            <w:r w:rsidRPr="00D913DF">
              <w:rPr>
                <w:rFonts w:cs="Arial"/>
                <w:color w:val="000000"/>
                <w:lang w:val="en-GB"/>
              </w:rPr>
              <w:t>666</w:t>
            </w:r>
          </w:p>
        </w:tc>
        <w:tc>
          <w:tcPr>
            <w:tcW w:w="1512" w:type="dxa"/>
            <w:tcBorders>
              <w:bottom w:val="single" w:sz="4" w:space="0" w:color="auto"/>
            </w:tcBorders>
            <w:vAlign w:val="bottom"/>
          </w:tcPr>
          <w:p w14:paraId="739D8AFC" w14:textId="1D36FB6A" w:rsidR="00C4234B" w:rsidRPr="00DB5090" w:rsidRDefault="00D913DF" w:rsidP="00C4234B">
            <w:pPr>
              <w:ind w:right="-72"/>
              <w:jc w:val="right"/>
              <w:rPr>
                <w:rFonts w:cs="Arial"/>
                <w:color w:val="000000"/>
                <w:lang w:val="en-GB"/>
              </w:rPr>
            </w:pPr>
            <w:r w:rsidRPr="00D913DF">
              <w:rPr>
                <w:rFonts w:cs="Arial"/>
                <w:color w:val="000000"/>
                <w:lang w:val="en-GB"/>
              </w:rPr>
              <w:t>552</w:t>
            </w:r>
            <w:r w:rsidR="00C4234B" w:rsidRPr="00DB5090">
              <w:rPr>
                <w:rFonts w:cs="Arial"/>
                <w:color w:val="000000"/>
                <w:lang w:val="en-GB"/>
              </w:rPr>
              <w:t>,</w:t>
            </w:r>
            <w:r w:rsidRPr="00D913DF">
              <w:rPr>
                <w:rFonts w:cs="Arial"/>
                <w:color w:val="000000"/>
                <w:lang w:val="en-GB"/>
              </w:rPr>
              <w:t>389</w:t>
            </w:r>
          </w:p>
        </w:tc>
        <w:tc>
          <w:tcPr>
            <w:tcW w:w="1512" w:type="dxa"/>
            <w:tcBorders>
              <w:bottom w:val="single" w:sz="4" w:space="0" w:color="auto"/>
            </w:tcBorders>
            <w:vAlign w:val="bottom"/>
          </w:tcPr>
          <w:p w14:paraId="7DE9DEC7" w14:textId="0024FE07" w:rsidR="00C4234B" w:rsidRPr="00DB5090" w:rsidRDefault="00D913DF" w:rsidP="00C4234B">
            <w:pPr>
              <w:ind w:right="-72"/>
              <w:jc w:val="right"/>
              <w:rPr>
                <w:rFonts w:cs="Arial"/>
                <w:color w:val="000000"/>
                <w:lang w:val="en-GB"/>
              </w:rPr>
            </w:pPr>
            <w:r w:rsidRPr="00D913DF">
              <w:rPr>
                <w:rFonts w:cs="Arial"/>
                <w:color w:val="000000"/>
                <w:lang w:val="en-GB"/>
              </w:rPr>
              <w:t>1</w:t>
            </w:r>
            <w:r w:rsidR="00C4234B" w:rsidRPr="00DB5090">
              <w:rPr>
                <w:rFonts w:cs="Arial"/>
                <w:color w:val="000000"/>
                <w:lang w:val="en-GB"/>
              </w:rPr>
              <w:t>,</w:t>
            </w:r>
            <w:r w:rsidRPr="00D913DF">
              <w:rPr>
                <w:rFonts w:cs="Arial"/>
                <w:color w:val="000000"/>
                <w:lang w:val="en-GB"/>
              </w:rPr>
              <w:t>155</w:t>
            </w:r>
            <w:r w:rsidR="00C4234B" w:rsidRPr="00DB5090">
              <w:rPr>
                <w:rFonts w:cs="Arial"/>
                <w:color w:val="000000"/>
                <w:lang w:val="en-GB"/>
              </w:rPr>
              <w:t>,</w:t>
            </w:r>
            <w:r w:rsidRPr="00D913DF">
              <w:rPr>
                <w:rFonts w:cs="Arial"/>
                <w:color w:val="000000"/>
                <w:lang w:val="en-GB"/>
              </w:rPr>
              <w:t>055</w:t>
            </w:r>
          </w:p>
        </w:tc>
      </w:tr>
      <w:tr w:rsidR="00C4234B" w:rsidRPr="00DB5090" w14:paraId="1C86DA99" w14:textId="77777777" w:rsidTr="00D44F8E">
        <w:tc>
          <w:tcPr>
            <w:tcW w:w="4950" w:type="dxa"/>
            <w:vAlign w:val="bottom"/>
          </w:tcPr>
          <w:p w14:paraId="7BC9F89B" w14:textId="77777777" w:rsidR="00C4234B" w:rsidRPr="00DB5090" w:rsidRDefault="00C4234B" w:rsidP="00C4234B">
            <w:pPr>
              <w:ind w:left="-101" w:right="-108"/>
              <w:rPr>
                <w:rFonts w:cs="Arial"/>
                <w:color w:val="000000"/>
                <w:lang w:val="en-GB"/>
              </w:rPr>
            </w:pPr>
          </w:p>
        </w:tc>
        <w:tc>
          <w:tcPr>
            <w:tcW w:w="1512" w:type="dxa"/>
            <w:tcBorders>
              <w:top w:val="single" w:sz="4" w:space="0" w:color="auto"/>
            </w:tcBorders>
            <w:shd w:val="clear" w:color="auto" w:fill="auto"/>
            <w:vAlign w:val="bottom"/>
          </w:tcPr>
          <w:p w14:paraId="0E534926"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2C29ED94"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auto"/>
            <w:vAlign w:val="bottom"/>
          </w:tcPr>
          <w:p w14:paraId="5F8C1823" w14:textId="77777777" w:rsidR="00C4234B" w:rsidRPr="00DB5090" w:rsidRDefault="00C4234B" w:rsidP="00C4234B">
            <w:pPr>
              <w:ind w:right="-72"/>
              <w:jc w:val="right"/>
              <w:rPr>
                <w:rFonts w:cs="Arial"/>
                <w:color w:val="000000"/>
              </w:rPr>
            </w:pPr>
          </w:p>
        </w:tc>
      </w:tr>
      <w:tr w:rsidR="00C4234B" w:rsidRPr="00DB5090" w14:paraId="69A4BFF8" w14:textId="77777777" w:rsidTr="00D44F8E">
        <w:tc>
          <w:tcPr>
            <w:tcW w:w="4950" w:type="dxa"/>
            <w:vAlign w:val="bottom"/>
          </w:tcPr>
          <w:p w14:paraId="7C7CD7ED" w14:textId="6E1CB085" w:rsidR="00C4234B" w:rsidRPr="00DB5090" w:rsidRDefault="00C4234B" w:rsidP="00C4234B">
            <w:pPr>
              <w:ind w:left="-101"/>
              <w:rPr>
                <w:rFonts w:cs="Arial"/>
                <w:b/>
                <w:bCs/>
                <w:color w:val="000000"/>
                <w:highlight w:val="yellow"/>
                <w:cs/>
              </w:rPr>
            </w:pPr>
            <w:r w:rsidRPr="00DB5090">
              <w:rPr>
                <w:rFonts w:cs="Arial"/>
                <w:b/>
                <w:bCs/>
                <w:color w:val="000000"/>
              </w:rPr>
              <w:t xml:space="preserve">For the year ended </w:t>
            </w:r>
            <w:r w:rsidR="00D913DF" w:rsidRPr="00D913DF">
              <w:rPr>
                <w:rFonts w:cs="Arial"/>
                <w:b/>
                <w:bCs/>
                <w:color w:val="000000"/>
                <w:lang w:val="en-GB"/>
              </w:rPr>
              <w:t>31</w:t>
            </w:r>
            <w:r w:rsidRPr="00DB5090">
              <w:rPr>
                <w:rFonts w:cs="Arial"/>
                <w:b/>
                <w:bCs/>
                <w:color w:val="000000"/>
              </w:rPr>
              <w:t xml:space="preserve"> December </w:t>
            </w:r>
            <w:r w:rsidR="00D913DF" w:rsidRPr="00D913DF">
              <w:rPr>
                <w:rFonts w:cs="Arial"/>
                <w:b/>
                <w:bCs/>
                <w:color w:val="000000"/>
                <w:lang w:val="en-GB"/>
              </w:rPr>
              <w:t>2021</w:t>
            </w:r>
          </w:p>
        </w:tc>
        <w:tc>
          <w:tcPr>
            <w:tcW w:w="1512" w:type="dxa"/>
            <w:shd w:val="clear" w:color="auto" w:fill="auto"/>
            <w:vAlign w:val="bottom"/>
          </w:tcPr>
          <w:p w14:paraId="5C748FB7" w14:textId="77777777" w:rsidR="00C4234B" w:rsidRPr="00DB5090" w:rsidRDefault="00C4234B" w:rsidP="00C4234B">
            <w:pPr>
              <w:ind w:right="-72"/>
              <w:jc w:val="right"/>
              <w:rPr>
                <w:rFonts w:cs="Arial"/>
                <w:color w:val="000000"/>
                <w:lang w:val="en-GB"/>
              </w:rPr>
            </w:pPr>
          </w:p>
        </w:tc>
        <w:tc>
          <w:tcPr>
            <w:tcW w:w="1512" w:type="dxa"/>
            <w:shd w:val="clear" w:color="auto" w:fill="auto"/>
            <w:vAlign w:val="bottom"/>
          </w:tcPr>
          <w:p w14:paraId="7EBA399E" w14:textId="77777777" w:rsidR="00C4234B" w:rsidRPr="00DB5090" w:rsidRDefault="00C4234B" w:rsidP="00C4234B">
            <w:pPr>
              <w:ind w:right="-72"/>
              <w:jc w:val="right"/>
              <w:rPr>
                <w:rFonts w:cs="Arial"/>
                <w:color w:val="000000"/>
                <w:lang w:val="en-GB"/>
              </w:rPr>
            </w:pPr>
          </w:p>
        </w:tc>
        <w:tc>
          <w:tcPr>
            <w:tcW w:w="1512" w:type="dxa"/>
            <w:shd w:val="clear" w:color="auto" w:fill="auto"/>
            <w:vAlign w:val="bottom"/>
          </w:tcPr>
          <w:p w14:paraId="49414FF2" w14:textId="77777777" w:rsidR="00C4234B" w:rsidRPr="00DB5090" w:rsidRDefault="00C4234B" w:rsidP="00C4234B">
            <w:pPr>
              <w:ind w:right="-72"/>
              <w:jc w:val="right"/>
              <w:rPr>
                <w:rFonts w:cs="Arial"/>
                <w:color w:val="000000"/>
                <w:lang w:val="en-GB"/>
              </w:rPr>
            </w:pPr>
          </w:p>
        </w:tc>
      </w:tr>
      <w:tr w:rsidR="00C4234B" w:rsidRPr="00DB5090" w14:paraId="2D3BB267" w14:textId="77777777" w:rsidTr="00D44F8E">
        <w:tc>
          <w:tcPr>
            <w:tcW w:w="4950" w:type="dxa"/>
            <w:vAlign w:val="bottom"/>
          </w:tcPr>
          <w:p w14:paraId="70656AC0" w14:textId="668DB93D" w:rsidR="00C4234B" w:rsidRPr="00DB5090" w:rsidRDefault="00C4234B" w:rsidP="00C4234B">
            <w:pPr>
              <w:ind w:left="-101"/>
              <w:rPr>
                <w:rFonts w:cs="Arial"/>
                <w:color w:val="000000"/>
              </w:rPr>
            </w:pPr>
            <w:r w:rsidRPr="00DB5090">
              <w:rPr>
                <w:rFonts w:cs="Arial"/>
                <w:color w:val="000000"/>
              </w:rPr>
              <w:t>Opening net book amount</w:t>
            </w:r>
          </w:p>
        </w:tc>
        <w:tc>
          <w:tcPr>
            <w:tcW w:w="1512" w:type="dxa"/>
            <w:shd w:val="clear" w:color="auto" w:fill="auto"/>
            <w:vAlign w:val="bottom"/>
          </w:tcPr>
          <w:p w14:paraId="7DBD49E6" w14:textId="568AF93D" w:rsidR="00C4234B" w:rsidRPr="00DB5090" w:rsidRDefault="00D913DF" w:rsidP="00C4234B">
            <w:pPr>
              <w:ind w:right="-72"/>
              <w:jc w:val="right"/>
              <w:rPr>
                <w:rFonts w:cs="Arial"/>
                <w:color w:val="000000"/>
              </w:rPr>
            </w:pPr>
            <w:r w:rsidRPr="00D913DF">
              <w:rPr>
                <w:rFonts w:cs="Arial"/>
                <w:color w:val="000000"/>
                <w:lang w:val="en-GB"/>
              </w:rPr>
              <w:t>602</w:t>
            </w:r>
            <w:r w:rsidR="00C4234B" w:rsidRPr="00DB5090">
              <w:rPr>
                <w:rFonts w:cs="Arial"/>
                <w:color w:val="000000"/>
              </w:rPr>
              <w:t>,</w:t>
            </w:r>
            <w:r w:rsidRPr="00D913DF">
              <w:rPr>
                <w:rFonts w:cs="Arial"/>
                <w:color w:val="000000"/>
                <w:lang w:val="en-GB"/>
              </w:rPr>
              <w:t>666</w:t>
            </w:r>
          </w:p>
        </w:tc>
        <w:tc>
          <w:tcPr>
            <w:tcW w:w="1512" w:type="dxa"/>
            <w:shd w:val="clear" w:color="auto" w:fill="auto"/>
            <w:vAlign w:val="bottom"/>
          </w:tcPr>
          <w:p w14:paraId="61C8EA06" w14:textId="0154B064" w:rsidR="00C4234B" w:rsidRPr="00DB5090" w:rsidRDefault="00D913DF" w:rsidP="00C4234B">
            <w:pPr>
              <w:ind w:right="-72"/>
              <w:jc w:val="right"/>
              <w:rPr>
                <w:rFonts w:cs="Arial"/>
                <w:color w:val="000000"/>
                <w:lang w:val="en-GB"/>
              </w:rPr>
            </w:pPr>
            <w:r w:rsidRPr="00D913DF">
              <w:rPr>
                <w:rFonts w:cs="Arial"/>
                <w:color w:val="000000"/>
                <w:lang w:val="en-GB"/>
              </w:rPr>
              <w:t>552</w:t>
            </w:r>
            <w:r w:rsidR="00C4234B" w:rsidRPr="00DB5090">
              <w:rPr>
                <w:rFonts w:cs="Arial"/>
                <w:color w:val="000000"/>
                <w:lang w:val="en-GB"/>
              </w:rPr>
              <w:t>,</w:t>
            </w:r>
            <w:r w:rsidRPr="00D913DF">
              <w:rPr>
                <w:rFonts w:cs="Arial"/>
                <w:color w:val="000000"/>
                <w:lang w:val="en-GB"/>
              </w:rPr>
              <w:t>389</w:t>
            </w:r>
          </w:p>
        </w:tc>
        <w:tc>
          <w:tcPr>
            <w:tcW w:w="1512" w:type="dxa"/>
            <w:shd w:val="clear" w:color="auto" w:fill="auto"/>
            <w:vAlign w:val="bottom"/>
          </w:tcPr>
          <w:p w14:paraId="73C6D08D" w14:textId="66B25745" w:rsidR="00C4234B" w:rsidRPr="00DB5090" w:rsidRDefault="00D913DF" w:rsidP="00C4234B">
            <w:pPr>
              <w:ind w:right="-72"/>
              <w:jc w:val="right"/>
              <w:rPr>
                <w:rFonts w:cs="Arial"/>
                <w:color w:val="000000"/>
                <w:lang w:val="en-GB"/>
              </w:rPr>
            </w:pPr>
            <w:r w:rsidRPr="00D913DF">
              <w:rPr>
                <w:rFonts w:cs="Arial"/>
                <w:color w:val="000000"/>
                <w:lang w:val="en-GB"/>
              </w:rPr>
              <w:t>1</w:t>
            </w:r>
            <w:r w:rsidR="00C4234B" w:rsidRPr="00DB5090">
              <w:rPr>
                <w:rFonts w:cs="Arial"/>
                <w:color w:val="000000"/>
                <w:lang w:val="en-GB"/>
              </w:rPr>
              <w:t>,</w:t>
            </w:r>
            <w:r w:rsidRPr="00D913DF">
              <w:rPr>
                <w:rFonts w:cs="Arial"/>
                <w:color w:val="000000"/>
                <w:lang w:val="en-GB"/>
              </w:rPr>
              <w:t>155</w:t>
            </w:r>
            <w:r w:rsidR="00C4234B" w:rsidRPr="00DB5090">
              <w:rPr>
                <w:rFonts w:cs="Arial"/>
                <w:color w:val="000000"/>
                <w:lang w:val="en-GB"/>
              </w:rPr>
              <w:t>,</w:t>
            </w:r>
            <w:r w:rsidRPr="00D913DF">
              <w:rPr>
                <w:rFonts w:cs="Arial"/>
                <w:color w:val="000000"/>
                <w:lang w:val="en-GB"/>
              </w:rPr>
              <w:t>055</w:t>
            </w:r>
          </w:p>
        </w:tc>
      </w:tr>
      <w:tr w:rsidR="00C4234B" w:rsidRPr="00DB5090" w14:paraId="0632A8B4" w14:textId="77777777" w:rsidTr="00D44F8E">
        <w:tc>
          <w:tcPr>
            <w:tcW w:w="4950" w:type="dxa"/>
            <w:vAlign w:val="bottom"/>
          </w:tcPr>
          <w:p w14:paraId="1BBEEADC" w14:textId="77777777" w:rsidR="00C4234B" w:rsidRPr="00DB5090" w:rsidRDefault="00C4234B" w:rsidP="00C4234B">
            <w:pPr>
              <w:ind w:left="-101"/>
              <w:rPr>
                <w:rFonts w:cs="Arial"/>
                <w:color w:val="000000"/>
                <w:shd w:val="clear" w:color="auto" w:fill="FFFFFF"/>
                <w:lang w:val="en-GB"/>
              </w:rPr>
            </w:pPr>
            <w:r w:rsidRPr="00DB5090">
              <w:rPr>
                <w:rFonts w:cs="Arial"/>
                <w:color w:val="000000"/>
                <w:shd w:val="clear" w:color="auto" w:fill="FFFFFF"/>
              </w:rPr>
              <w:t>Reclassified as non-current asset held-for-sales</w:t>
            </w:r>
            <w:r w:rsidRPr="00DB5090">
              <w:rPr>
                <w:rFonts w:cs="Arial"/>
                <w:color w:val="000000"/>
                <w:shd w:val="clear" w:color="auto" w:fill="FFFFFF"/>
                <w:cs/>
              </w:rPr>
              <w:t xml:space="preserve"> </w:t>
            </w:r>
            <w:r w:rsidRPr="00DB5090">
              <w:rPr>
                <w:rFonts w:cs="Arial"/>
                <w:color w:val="000000"/>
                <w:shd w:val="clear" w:color="auto" w:fill="FFFFFF"/>
              </w:rPr>
              <w:t xml:space="preserve"> </w:t>
            </w:r>
          </w:p>
          <w:p w14:paraId="6637D296" w14:textId="36A99466"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cs/>
              </w:rPr>
            </w:pPr>
            <w:r w:rsidRPr="00DB5090">
              <w:rPr>
                <w:rFonts w:ascii="Arial" w:hAnsi="Arial" w:cs="Arial"/>
                <w:color w:val="000000"/>
                <w:shd w:val="clear" w:color="auto" w:fill="FFFFFF"/>
                <w:lang w:val="en-GB"/>
              </w:rPr>
              <w:t xml:space="preserve">   (Note </w:t>
            </w:r>
            <w:r w:rsidR="00D913DF" w:rsidRPr="00D913DF">
              <w:rPr>
                <w:rFonts w:ascii="Arial" w:hAnsi="Arial" w:cs="Arial"/>
                <w:color w:val="000000"/>
                <w:shd w:val="clear" w:color="auto" w:fill="FFFFFF"/>
                <w:lang w:val="en-GB"/>
              </w:rPr>
              <w:t>10</w:t>
            </w:r>
            <w:r w:rsidRPr="00DB5090">
              <w:rPr>
                <w:rFonts w:ascii="Arial" w:hAnsi="Arial" w:cs="Arial"/>
                <w:color w:val="000000"/>
                <w:shd w:val="clear" w:color="auto" w:fill="FFFFFF"/>
                <w:lang w:val="en-GB"/>
              </w:rPr>
              <w:t>)</w:t>
            </w:r>
          </w:p>
        </w:tc>
        <w:tc>
          <w:tcPr>
            <w:tcW w:w="1512" w:type="dxa"/>
            <w:shd w:val="clear" w:color="auto" w:fill="auto"/>
            <w:vAlign w:val="bottom"/>
          </w:tcPr>
          <w:p w14:paraId="0696B50A" w14:textId="2179CAF5" w:rsidR="00C4234B" w:rsidRPr="00DB5090" w:rsidRDefault="00C4234B" w:rsidP="00C4234B">
            <w:pPr>
              <w:ind w:right="-72"/>
              <w:jc w:val="right"/>
              <w:rPr>
                <w:rFonts w:cs="Arial"/>
                <w:color w:val="000000"/>
                <w:cs/>
                <w:lang w:val="en-GB"/>
              </w:rPr>
            </w:pPr>
            <w:r w:rsidRPr="00DB5090">
              <w:rPr>
                <w:rFonts w:cs="Arial"/>
                <w:color w:val="000000"/>
              </w:rPr>
              <w:t>(</w:t>
            </w:r>
            <w:r w:rsidR="00D913DF" w:rsidRPr="00D913DF">
              <w:rPr>
                <w:rFonts w:cs="Arial"/>
                <w:color w:val="000000"/>
                <w:lang w:val="en-GB"/>
              </w:rPr>
              <w:t>482</w:t>
            </w:r>
            <w:r w:rsidRPr="00DB5090">
              <w:rPr>
                <w:rFonts w:cs="Arial"/>
                <w:color w:val="000000"/>
              </w:rPr>
              <w:t>,</w:t>
            </w:r>
            <w:r w:rsidR="00D913DF" w:rsidRPr="00D913DF">
              <w:rPr>
                <w:rFonts w:cs="Arial"/>
                <w:color w:val="000000"/>
                <w:lang w:val="en-GB"/>
              </w:rPr>
              <w:t>166</w:t>
            </w:r>
            <w:r w:rsidRPr="00DB5090">
              <w:rPr>
                <w:rFonts w:cs="Arial"/>
                <w:color w:val="000000"/>
              </w:rPr>
              <w:t>)</w:t>
            </w:r>
          </w:p>
        </w:tc>
        <w:tc>
          <w:tcPr>
            <w:tcW w:w="1512" w:type="dxa"/>
            <w:shd w:val="clear" w:color="auto" w:fill="auto"/>
            <w:vAlign w:val="bottom"/>
          </w:tcPr>
          <w:p w14:paraId="5EABED5D" w14:textId="06B491F2"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527</w:t>
            </w:r>
            <w:r w:rsidRPr="00DB5090">
              <w:rPr>
                <w:rFonts w:cs="Arial"/>
                <w:color w:val="000000"/>
                <w:lang w:val="en-GB"/>
              </w:rPr>
              <w:t>,</w:t>
            </w:r>
            <w:r w:rsidR="00D913DF" w:rsidRPr="00D913DF">
              <w:rPr>
                <w:rFonts w:cs="Arial"/>
                <w:color w:val="000000"/>
                <w:lang w:val="en-GB"/>
              </w:rPr>
              <w:t>500</w:t>
            </w:r>
            <w:r w:rsidRPr="00DB5090">
              <w:rPr>
                <w:rFonts w:cs="Arial"/>
                <w:color w:val="000000"/>
                <w:lang w:val="en-GB"/>
              </w:rPr>
              <w:t>)</w:t>
            </w:r>
          </w:p>
        </w:tc>
        <w:tc>
          <w:tcPr>
            <w:tcW w:w="1512" w:type="dxa"/>
            <w:shd w:val="clear" w:color="auto" w:fill="auto"/>
            <w:vAlign w:val="bottom"/>
          </w:tcPr>
          <w:p w14:paraId="04BDF37D" w14:textId="73B91B74"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1</w:t>
            </w:r>
            <w:r w:rsidRPr="00DB5090">
              <w:rPr>
                <w:rFonts w:cs="Arial"/>
                <w:color w:val="000000"/>
                <w:lang w:val="en-GB"/>
              </w:rPr>
              <w:t>,</w:t>
            </w:r>
            <w:r w:rsidR="00D913DF" w:rsidRPr="00D913DF">
              <w:rPr>
                <w:rFonts w:cs="Arial"/>
                <w:color w:val="000000"/>
                <w:lang w:val="en-GB"/>
              </w:rPr>
              <w:t>009</w:t>
            </w:r>
            <w:r w:rsidRPr="00DB5090">
              <w:rPr>
                <w:rFonts w:cs="Arial"/>
                <w:color w:val="000000"/>
                <w:lang w:val="en-GB"/>
              </w:rPr>
              <w:t>,</w:t>
            </w:r>
            <w:r w:rsidR="00D913DF" w:rsidRPr="00D913DF">
              <w:rPr>
                <w:rFonts w:cs="Arial"/>
                <w:color w:val="000000"/>
                <w:lang w:val="en-GB"/>
              </w:rPr>
              <w:t>666</w:t>
            </w:r>
            <w:r w:rsidRPr="00DB5090">
              <w:rPr>
                <w:rFonts w:cs="Arial"/>
                <w:color w:val="000000"/>
                <w:lang w:val="en-GB"/>
              </w:rPr>
              <w:t>)</w:t>
            </w:r>
          </w:p>
        </w:tc>
      </w:tr>
      <w:tr w:rsidR="00C4234B" w:rsidRPr="00DB5090" w14:paraId="54DD0C9F" w14:textId="77777777" w:rsidTr="00D44F8E">
        <w:tc>
          <w:tcPr>
            <w:tcW w:w="4950" w:type="dxa"/>
            <w:vAlign w:val="bottom"/>
          </w:tcPr>
          <w:p w14:paraId="607EADE5" w14:textId="1E301D01"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Additions</w:t>
            </w:r>
          </w:p>
        </w:tc>
        <w:tc>
          <w:tcPr>
            <w:tcW w:w="1512" w:type="dxa"/>
            <w:shd w:val="clear" w:color="auto" w:fill="auto"/>
            <w:vAlign w:val="bottom"/>
          </w:tcPr>
          <w:p w14:paraId="76E22658" w14:textId="36D57D4A" w:rsidR="00C4234B" w:rsidRPr="00DB5090" w:rsidRDefault="00C4234B" w:rsidP="00C4234B">
            <w:pPr>
              <w:ind w:right="-72"/>
              <w:jc w:val="right"/>
              <w:rPr>
                <w:rFonts w:cs="Arial"/>
                <w:color w:val="000000"/>
                <w:cs/>
                <w:lang w:val="en-GB"/>
              </w:rPr>
            </w:pPr>
            <w:r w:rsidRPr="00DB5090">
              <w:rPr>
                <w:rFonts w:cs="Arial"/>
                <w:color w:val="000000"/>
                <w:lang w:val="en-GB"/>
              </w:rPr>
              <w:t>-</w:t>
            </w:r>
          </w:p>
        </w:tc>
        <w:tc>
          <w:tcPr>
            <w:tcW w:w="1512" w:type="dxa"/>
            <w:shd w:val="clear" w:color="auto" w:fill="auto"/>
            <w:vAlign w:val="bottom"/>
          </w:tcPr>
          <w:p w14:paraId="5CE5FD58" w14:textId="17CAB47E" w:rsidR="00C4234B" w:rsidRPr="00DB5090" w:rsidRDefault="00D913DF" w:rsidP="00C4234B">
            <w:pPr>
              <w:ind w:right="-72"/>
              <w:jc w:val="right"/>
              <w:rPr>
                <w:rFonts w:cs="Arial"/>
                <w:color w:val="000000"/>
                <w:cs/>
                <w:lang w:val="en-GB"/>
              </w:rPr>
            </w:pPr>
            <w:r w:rsidRPr="00D913DF">
              <w:rPr>
                <w:rFonts w:cs="Arial"/>
                <w:color w:val="000000"/>
                <w:lang w:val="en-GB"/>
              </w:rPr>
              <w:t>777</w:t>
            </w:r>
          </w:p>
        </w:tc>
        <w:tc>
          <w:tcPr>
            <w:tcW w:w="1512" w:type="dxa"/>
            <w:shd w:val="clear" w:color="auto" w:fill="auto"/>
            <w:vAlign w:val="bottom"/>
          </w:tcPr>
          <w:p w14:paraId="7E351113" w14:textId="32E6038E" w:rsidR="00C4234B" w:rsidRPr="00DB5090" w:rsidRDefault="00D913DF" w:rsidP="00C4234B">
            <w:pPr>
              <w:ind w:right="-72"/>
              <w:jc w:val="right"/>
              <w:rPr>
                <w:rFonts w:cs="Arial"/>
                <w:color w:val="000000"/>
                <w:lang w:val="en-GB"/>
              </w:rPr>
            </w:pPr>
            <w:r w:rsidRPr="00D913DF">
              <w:rPr>
                <w:rFonts w:cs="Arial"/>
                <w:color w:val="000000"/>
                <w:lang w:val="en-GB"/>
              </w:rPr>
              <w:t>777</w:t>
            </w:r>
          </w:p>
        </w:tc>
      </w:tr>
      <w:tr w:rsidR="00C4234B" w:rsidRPr="00DB5090" w14:paraId="67D2DB99" w14:textId="77777777" w:rsidTr="00D44F8E">
        <w:tc>
          <w:tcPr>
            <w:tcW w:w="4950" w:type="dxa"/>
            <w:vAlign w:val="bottom"/>
          </w:tcPr>
          <w:p w14:paraId="3F3A2061" w14:textId="51777A8E" w:rsidR="00C4234B" w:rsidRPr="00DB5090" w:rsidRDefault="00C4234B" w:rsidP="00C4234B">
            <w:pPr>
              <w:ind w:left="-101"/>
              <w:rPr>
                <w:rFonts w:cs="Arial"/>
                <w:color w:val="000000"/>
              </w:rPr>
            </w:pPr>
            <w:r w:rsidRPr="00DB5090">
              <w:rPr>
                <w:rFonts w:cs="Arial"/>
                <w:color w:val="000000"/>
              </w:rPr>
              <w:t>Depreciation charges</w:t>
            </w:r>
          </w:p>
        </w:tc>
        <w:tc>
          <w:tcPr>
            <w:tcW w:w="1512" w:type="dxa"/>
            <w:tcBorders>
              <w:bottom w:val="single" w:sz="4" w:space="0" w:color="auto"/>
            </w:tcBorders>
            <w:shd w:val="clear" w:color="auto" w:fill="auto"/>
            <w:vAlign w:val="bottom"/>
          </w:tcPr>
          <w:p w14:paraId="33F9034E" w14:textId="6FA57BE4" w:rsidR="00C4234B" w:rsidRPr="00DB5090" w:rsidRDefault="00C4234B" w:rsidP="00C4234B">
            <w:pPr>
              <w:ind w:right="-72"/>
              <w:jc w:val="right"/>
              <w:rPr>
                <w:rFonts w:cs="Arial"/>
                <w:color w:val="000000"/>
                <w:cs/>
                <w:lang w:val="en-GB"/>
              </w:rPr>
            </w:pPr>
            <w:r w:rsidRPr="00DB5090">
              <w:rPr>
                <w:rFonts w:cs="Arial"/>
                <w:color w:val="000000"/>
                <w:lang w:val="en-GB"/>
              </w:rPr>
              <w:t>-</w:t>
            </w:r>
          </w:p>
        </w:tc>
        <w:tc>
          <w:tcPr>
            <w:tcW w:w="1512" w:type="dxa"/>
            <w:tcBorders>
              <w:bottom w:val="single" w:sz="4" w:space="0" w:color="auto"/>
            </w:tcBorders>
            <w:shd w:val="clear" w:color="auto" w:fill="auto"/>
            <w:vAlign w:val="bottom"/>
          </w:tcPr>
          <w:p w14:paraId="7300878C" w14:textId="715A8146"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9</w:t>
            </w:r>
            <w:r w:rsidRPr="00DB5090">
              <w:rPr>
                <w:rFonts w:cs="Arial"/>
                <w:color w:val="000000"/>
                <w:lang w:val="en-GB"/>
              </w:rPr>
              <w:t>,</w:t>
            </w:r>
            <w:r w:rsidR="00D913DF" w:rsidRPr="00D913DF">
              <w:rPr>
                <w:rFonts w:cs="Arial"/>
                <w:color w:val="000000"/>
                <w:lang w:val="en-GB"/>
              </w:rPr>
              <w:t>694</w:t>
            </w:r>
            <w:r w:rsidRPr="00DB5090">
              <w:rPr>
                <w:rFonts w:cs="Arial"/>
                <w:color w:val="000000"/>
                <w:lang w:val="en-GB"/>
              </w:rPr>
              <w:t>)</w:t>
            </w:r>
          </w:p>
        </w:tc>
        <w:tc>
          <w:tcPr>
            <w:tcW w:w="1512" w:type="dxa"/>
            <w:tcBorders>
              <w:bottom w:val="single" w:sz="4" w:space="0" w:color="auto"/>
            </w:tcBorders>
            <w:shd w:val="clear" w:color="auto" w:fill="auto"/>
            <w:vAlign w:val="bottom"/>
          </w:tcPr>
          <w:p w14:paraId="765CF93F" w14:textId="18638CC5"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9</w:t>
            </w:r>
            <w:r w:rsidRPr="00DB5090">
              <w:rPr>
                <w:rFonts w:cs="Arial"/>
                <w:color w:val="000000"/>
                <w:lang w:val="en-GB"/>
              </w:rPr>
              <w:t>,</w:t>
            </w:r>
            <w:r w:rsidR="00D913DF" w:rsidRPr="00D913DF">
              <w:rPr>
                <w:rFonts w:cs="Arial"/>
                <w:color w:val="000000"/>
                <w:lang w:val="en-GB"/>
              </w:rPr>
              <w:t>694</w:t>
            </w:r>
            <w:r w:rsidRPr="00DB5090">
              <w:rPr>
                <w:rFonts w:cs="Arial"/>
                <w:color w:val="000000"/>
                <w:lang w:val="en-GB"/>
              </w:rPr>
              <w:t>)</w:t>
            </w:r>
          </w:p>
        </w:tc>
      </w:tr>
      <w:tr w:rsidR="00C4234B" w:rsidRPr="00DB5090" w14:paraId="05EA1CC5" w14:textId="77777777" w:rsidTr="00D44F8E">
        <w:tc>
          <w:tcPr>
            <w:tcW w:w="4950" w:type="dxa"/>
            <w:vAlign w:val="bottom"/>
          </w:tcPr>
          <w:p w14:paraId="1F3F6436" w14:textId="7A1EEB82" w:rsidR="00C4234B" w:rsidRPr="00DB5090" w:rsidRDefault="00C4234B" w:rsidP="00C4234B">
            <w:pPr>
              <w:ind w:left="-101"/>
              <w:rPr>
                <w:rFonts w:cs="Arial"/>
                <w:color w:val="000000"/>
                <w:lang w:val="en-GB"/>
              </w:rPr>
            </w:pPr>
          </w:p>
        </w:tc>
        <w:tc>
          <w:tcPr>
            <w:tcW w:w="1512" w:type="dxa"/>
            <w:tcBorders>
              <w:top w:val="single" w:sz="4" w:space="0" w:color="auto"/>
            </w:tcBorders>
            <w:shd w:val="clear" w:color="auto" w:fill="auto"/>
            <w:vAlign w:val="bottom"/>
          </w:tcPr>
          <w:p w14:paraId="5DF4271C" w14:textId="13760DF7" w:rsidR="00C4234B" w:rsidRPr="00DB5090" w:rsidRDefault="00C4234B" w:rsidP="00C4234B">
            <w:pPr>
              <w:ind w:right="-72"/>
              <w:jc w:val="right"/>
              <w:rPr>
                <w:rFonts w:cs="Arial"/>
                <w:color w:val="000000"/>
                <w:cs/>
                <w:lang w:val="en-GB"/>
              </w:rPr>
            </w:pPr>
          </w:p>
        </w:tc>
        <w:tc>
          <w:tcPr>
            <w:tcW w:w="1512" w:type="dxa"/>
            <w:tcBorders>
              <w:top w:val="single" w:sz="4" w:space="0" w:color="auto"/>
            </w:tcBorders>
            <w:shd w:val="clear" w:color="auto" w:fill="auto"/>
            <w:vAlign w:val="bottom"/>
          </w:tcPr>
          <w:p w14:paraId="7A8D3F8D" w14:textId="38363AAF"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17CBF105" w14:textId="41A02848" w:rsidR="00C4234B" w:rsidRPr="00DB5090" w:rsidRDefault="00C4234B" w:rsidP="00C4234B">
            <w:pPr>
              <w:ind w:right="-72"/>
              <w:jc w:val="right"/>
              <w:rPr>
                <w:rFonts w:cs="Arial"/>
                <w:color w:val="000000"/>
                <w:lang w:val="en-GB"/>
              </w:rPr>
            </w:pPr>
          </w:p>
        </w:tc>
      </w:tr>
      <w:tr w:rsidR="00C4234B" w:rsidRPr="00DB5090" w14:paraId="1B2F5501" w14:textId="77777777" w:rsidTr="00D44F8E">
        <w:tc>
          <w:tcPr>
            <w:tcW w:w="4950" w:type="dxa"/>
            <w:vAlign w:val="bottom"/>
          </w:tcPr>
          <w:p w14:paraId="1CEB084A" w14:textId="53D1B59F" w:rsidR="00C4234B" w:rsidRPr="00DB5090" w:rsidRDefault="00C4234B" w:rsidP="00C4234B">
            <w:pPr>
              <w:ind w:left="-101"/>
              <w:rPr>
                <w:rFonts w:cs="Arial"/>
                <w:color w:val="000000"/>
              </w:rPr>
            </w:pPr>
            <w:r w:rsidRPr="00DB5090">
              <w:rPr>
                <w:rFonts w:cs="Arial"/>
                <w:color w:val="000000"/>
              </w:rPr>
              <w:t>Closing net book amount</w:t>
            </w:r>
          </w:p>
        </w:tc>
        <w:tc>
          <w:tcPr>
            <w:tcW w:w="1512" w:type="dxa"/>
            <w:tcBorders>
              <w:bottom w:val="single" w:sz="4" w:space="0" w:color="auto"/>
            </w:tcBorders>
            <w:shd w:val="clear" w:color="auto" w:fill="auto"/>
            <w:vAlign w:val="bottom"/>
          </w:tcPr>
          <w:p w14:paraId="7FA9BD4B" w14:textId="5A19D4DF" w:rsidR="00C4234B" w:rsidRPr="00DB5090" w:rsidRDefault="00D913DF" w:rsidP="00C4234B">
            <w:pPr>
              <w:ind w:right="-72"/>
              <w:jc w:val="right"/>
              <w:rPr>
                <w:rFonts w:cs="Arial"/>
                <w:color w:val="000000"/>
                <w:lang w:val="en-GB"/>
              </w:rPr>
            </w:pPr>
            <w:r w:rsidRPr="00D913DF">
              <w:rPr>
                <w:rFonts w:cs="Arial"/>
                <w:color w:val="000000"/>
                <w:lang w:val="en-GB"/>
              </w:rPr>
              <w:t>120</w:t>
            </w:r>
            <w:r w:rsidR="00C4234B" w:rsidRPr="00DB5090">
              <w:rPr>
                <w:rFonts w:cs="Arial"/>
                <w:color w:val="000000"/>
              </w:rPr>
              <w:t>,</w:t>
            </w:r>
            <w:r w:rsidRPr="00D913DF">
              <w:rPr>
                <w:rFonts w:cs="Arial"/>
                <w:color w:val="000000"/>
                <w:lang w:val="en-GB"/>
              </w:rPr>
              <w:t>500</w:t>
            </w:r>
          </w:p>
        </w:tc>
        <w:tc>
          <w:tcPr>
            <w:tcW w:w="1512" w:type="dxa"/>
            <w:tcBorders>
              <w:bottom w:val="single" w:sz="4" w:space="0" w:color="auto"/>
            </w:tcBorders>
            <w:shd w:val="clear" w:color="auto" w:fill="auto"/>
            <w:vAlign w:val="bottom"/>
          </w:tcPr>
          <w:p w14:paraId="2DCFF237" w14:textId="56E73297" w:rsidR="00C4234B" w:rsidRPr="00DB5090" w:rsidRDefault="00D913DF" w:rsidP="00C4234B">
            <w:pPr>
              <w:ind w:right="-72"/>
              <w:jc w:val="right"/>
              <w:rPr>
                <w:rFonts w:cs="Arial"/>
                <w:color w:val="000000"/>
                <w:lang w:val="en-GB"/>
              </w:rPr>
            </w:pPr>
            <w:r w:rsidRPr="00D913DF">
              <w:rPr>
                <w:rFonts w:cs="Arial"/>
                <w:color w:val="000000"/>
                <w:lang w:val="en-GB"/>
              </w:rPr>
              <w:t>15</w:t>
            </w:r>
            <w:r w:rsidR="00C4234B" w:rsidRPr="00DB5090">
              <w:rPr>
                <w:rFonts w:cs="Arial"/>
                <w:color w:val="000000"/>
                <w:lang w:val="en-GB"/>
              </w:rPr>
              <w:t>,</w:t>
            </w:r>
            <w:r w:rsidRPr="00D913DF">
              <w:rPr>
                <w:rFonts w:cs="Arial"/>
                <w:color w:val="000000"/>
                <w:lang w:val="en-GB"/>
              </w:rPr>
              <w:t>972</w:t>
            </w:r>
          </w:p>
        </w:tc>
        <w:tc>
          <w:tcPr>
            <w:tcW w:w="1512" w:type="dxa"/>
            <w:tcBorders>
              <w:bottom w:val="single" w:sz="4" w:space="0" w:color="auto"/>
            </w:tcBorders>
            <w:shd w:val="clear" w:color="auto" w:fill="auto"/>
            <w:vAlign w:val="bottom"/>
          </w:tcPr>
          <w:p w14:paraId="1D8BE726" w14:textId="58C15123" w:rsidR="00C4234B" w:rsidRPr="00DB5090" w:rsidRDefault="00D913DF" w:rsidP="00C4234B">
            <w:pPr>
              <w:ind w:right="-72"/>
              <w:jc w:val="right"/>
              <w:rPr>
                <w:rFonts w:cs="Arial"/>
                <w:color w:val="000000"/>
                <w:lang w:val="en-GB"/>
              </w:rPr>
            </w:pPr>
            <w:r w:rsidRPr="00D913DF">
              <w:rPr>
                <w:rFonts w:cs="Arial"/>
                <w:color w:val="000000"/>
                <w:lang w:val="en-GB"/>
              </w:rPr>
              <w:t>136</w:t>
            </w:r>
            <w:r w:rsidR="00C4234B" w:rsidRPr="00DB5090">
              <w:rPr>
                <w:rFonts w:cs="Arial"/>
                <w:color w:val="000000"/>
                <w:lang w:val="en-GB"/>
              </w:rPr>
              <w:t>,</w:t>
            </w:r>
            <w:r w:rsidRPr="00D913DF">
              <w:rPr>
                <w:rFonts w:cs="Arial"/>
                <w:color w:val="000000"/>
                <w:lang w:val="en-GB"/>
              </w:rPr>
              <w:t>472</w:t>
            </w:r>
          </w:p>
        </w:tc>
      </w:tr>
      <w:tr w:rsidR="00C4234B" w:rsidRPr="00DB5090" w14:paraId="3B5F6F79" w14:textId="77777777" w:rsidTr="00D44F8E">
        <w:tc>
          <w:tcPr>
            <w:tcW w:w="4950" w:type="dxa"/>
            <w:vAlign w:val="bottom"/>
          </w:tcPr>
          <w:p w14:paraId="631ADABB" w14:textId="77777777" w:rsidR="00C4234B" w:rsidRPr="00DB5090" w:rsidRDefault="00C4234B" w:rsidP="00C4234B">
            <w:pPr>
              <w:ind w:left="-101"/>
              <w:rPr>
                <w:rFonts w:cs="Arial"/>
                <w:b/>
                <w:bCs/>
                <w:color w:val="000000"/>
                <w:cs/>
              </w:rPr>
            </w:pPr>
          </w:p>
        </w:tc>
        <w:tc>
          <w:tcPr>
            <w:tcW w:w="1512" w:type="dxa"/>
            <w:tcBorders>
              <w:top w:val="single" w:sz="4" w:space="0" w:color="auto"/>
            </w:tcBorders>
            <w:shd w:val="clear" w:color="auto" w:fill="auto"/>
            <w:vAlign w:val="bottom"/>
          </w:tcPr>
          <w:p w14:paraId="18462794"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566924F7"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1ABC0D85" w14:textId="77777777" w:rsidR="00C4234B" w:rsidRPr="00DB5090" w:rsidRDefault="00C4234B" w:rsidP="00C4234B">
            <w:pPr>
              <w:ind w:right="-72"/>
              <w:jc w:val="right"/>
              <w:rPr>
                <w:rFonts w:cs="Arial"/>
                <w:color w:val="000000"/>
                <w:lang w:val="en-GB"/>
              </w:rPr>
            </w:pPr>
          </w:p>
        </w:tc>
      </w:tr>
      <w:tr w:rsidR="00C4234B" w:rsidRPr="00DB5090" w14:paraId="2A8A391E" w14:textId="77777777" w:rsidTr="00D44F8E">
        <w:tc>
          <w:tcPr>
            <w:tcW w:w="4950" w:type="dxa"/>
            <w:vAlign w:val="bottom"/>
          </w:tcPr>
          <w:p w14:paraId="57444BB9" w14:textId="6A6F7388" w:rsidR="00C4234B" w:rsidRPr="00DB5090" w:rsidRDefault="00C4234B" w:rsidP="00C4234B">
            <w:pPr>
              <w:ind w:left="-101"/>
              <w:rPr>
                <w:rFonts w:cs="Arial"/>
                <w:b/>
                <w:bCs/>
                <w:color w:val="000000"/>
              </w:rPr>
            </w:pPr>
            <w:r w:rsidRPr="00DB5090">
              <w:rPr>
                <w:rFonts w:cs="Arial"/>
                <w:b/>
                <w:bCs/>
                <w:color w:val="000000"/>
              </w:rPr>
              <w:t xml:space="preserve">As at </w:t>
            </w:r>
            <w:r w:rsidR="00D913DF" w:rsidRPr="00D913DF">
              <w:rPr>
                <w:rFonts w:cs="Arial"/>
                <w:b/>
                <w:bCs/>
                <w:color w:val="000000"/>
                <w:lang w:val="en-GB"/>
              </w:rPr>
              <w:t>31</w:t>
            </w:r>
            <w:r w:rsidRPr="00DB5090">
              <w:rPr>
                <w:rFonts w:cs="Arial"/>
                <w:b/>
                <w:bCs/>
                <w:color w:val="000000"/>
              </w:rPr>
              <w:t xml:space="preserve"> December </w:t>
            </w:r>
            <w:r w:rsidR="00D913DF" w:rsidRPr="00D913DF">
              <w:rPr>
                <w:rFonts w:cs="Arial"/>
                <w:b/>
                <w:bCs/>
                <w:color w:val="000000"/>
                <w:lang w:val="en-GB"/>
              </w:rPr>
              <w:t>2021</w:t>
            </w:r>
          </w:p>
        </w:tc>
        <w:tc>
          <w:tcPr>
            <w:tcW w:w="1512" w:type="dxa"/>
            <w:shd w:val="clear" w:color="auto" w:fill="auto"/>
            <w:vAlign w:val="bottom"/>
          </w:tcPr>
          <w:p w14:paraId="7219DF15" w14:textId="77777777" w:rsidR="00C4234B" w:rsidRPr="00DB5090" w:rsidRDefault="00C4234B" w:rsidP="00C4234B">
            <w:pPr>
              <w:ind w:right="-72"/>
              <w:jc w:val="right"/>
              <w:rPr>
                <w:rFonts w:cs="Arial"/>
                <w:color w:val="000000"/>
                <w:lang w:val="en-GB"/>
              </w:rPr>
            </w:pPr>
          </w:p>
        </w:tc>
        <w:tc>
          <w:tcPr>
            <w:tcW w:w="1512" w:type="dxa"/>
            <w:shd w:val="clear" w:color="auto" w:fill="auto"/>
            <w:vAlign w:val="bottom"/>
          </w:tcPr>
          <w:p w14:paraId="65901187" w14:textId="77777777" w:rsidR="00C4234B" w:rsidRPr="00DB5090" w:rsidRDefault="00C4234B" w:rsidP="00C4234B">
            <w:pPr>
              <w:ind w:right="-72"/>
              <w:jc w:val="right"/>
              <w:rPr>
                <w:rFonts w:cs="Arial"/>
                <w:color w:val="000000"/>
                <w:lang w:val="en-GB"/>
              </w:rPr>
            </w:pPr>
          </w:p>
        </w:tc>
        <w:tc>
          <w:tcPr>
            <w:tcW w:w="1512" w:type="dxa"/>
            <w:shd w:val="clear" w:color="auto" w:fill="auto"/>
            <w:vAlign w:val="bottom"/>
          </w:tcPr>
          <w:p w14:paraId="62FD4D45" w14:textId="77777777" w:rsidR="00C4234B" w:rsidRPr="00DB5090" w:rsidRDefault="00C4234B" w:rsidP="00C4234B">
            <w:pPr>
              <w:ind w:right="-72"/>
              <w:jc w:val="right"/>
              <w:rPr>
                <w:rFonts w:cs="Arial"/>
                <w:color w:val="000000"/>
                <w:lang w:val="en-GB"/>
              </w:rPr>
            </w:pPr>
          </w:p>
        </w:tc>
      </w:tr>
      <w:tr w:rsidR="00C4234B" w:rsidRPr="00DB5090" w14:paraId="02D50EAB" w14:textId="77777777" w:rsidTr="00D44F8E">
        <w:tc>
          <w:tcPr>
            <w:tcW w:w="4950" w:type="dxa"/>
            <w:vAlign w:val="bottom"/>
          </w:tcPr>
          <w:p w14:paraId="13BE00B4" w14:textId="4C42FDFC"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Cost</w:t>
            </w:r>
          </w:p>
        </w:tc>
        <w:tc>
          <w:tcPr>
            <w:tcW w:w="1512" w:type="dxa"/>
            <w:shd w:val="clear" w:color="auto" w:fill="auto"/>
            <w:vAlign w:val="bottom"/>
          </w:tcPr>
          <w:p w14:paraId="7B2DB3D5" w14:textId="2AC19AC1" w:rsidR="00C4234B" w:rsidRPr="00DB5090" w:rsidRDefault="00D913DF" w:rsidP="00C4234B">
            <w:pPr>
              <w:ind w:right="-72"/>
              <w:jc w:val="right"/>
              <w:rPr>
                <w:rFonts w:cs="Arial"/>
                <w:color w:val="000000"/>
                <w:lang w:val="en-GB"/>
              </w:rPr>
            </w:pPr>
            <w:r w:rsidRPr="00D913DF">
              <w:rPr>
                <w:rFonts w:cs="Arial"/>
                <w:color w:val="000000"/>
                <w:lang w:val="en-GB"/>
              </w:rPr>
              <w:t>120</w:t>
            </w:r>
            <w:r w:rsidR="00C4234B" w:rsidRPr="00DB5090">
              <w:rPr>
                <w:rFonts w:cs="Arial"/>
                <w:color w:val="000000"/>
                <w:lang w:val="en-GB"/>
              </w:rPr>
              <w:t>,</w:t>
            </w:r>
            <w:r w:rsidRPr="00D913DF">
              <w:rPr>
                <w:rFonts w:cs="Arial"/>
                <w:color w:val="000000"/>
                <w:lang w:val="en-GB"/>
              </w:rPr>
              <w:t>500</w:t>
            </w:r>
          </w:p>
        </w:tc>
        <w:tc>
          <w:tcPr>
            <w:tcW w:w="1512" w:type="dxa"/>
            <w:shd w:val="clear" w:color="auto" w:fill="auto"/>
            <w:vAlign w:val="bottom"/>
          </w:tcPr>
          <w:p w14:paraId="2358E64C" w14:textId="7B2A641A" w:rsidR="00C4234B" w:rsidRPr="00DB5090" w:rsidRDefault="00D913DF" w:rsidP="00C4234B">
            <w:pPr>
              <w:ind w:right="-72"/>
              <w:jc w:val="right"/>
              <w:rPr>
                <w:rFonts w:cs="Arial"/>
                <w:color w:val="000000"/>
                <w:lang w:val="en-GB"/>
              </w:rPr>
            </w:pPr>
            <w:r w:rsidRPr="00D913DF">
              <w:rPr>
                <w:rFonts w:cs="Arial"/>
                <w:color w:val="000000"/>
                <w:lang w:val="en-GB"/>
              </w:rPr>
              <w:t>314</w:t>
            </w:r>
            <w:r w:rsidR="00C4234B" w:rsidRPr="00DB5090">
              <w:rPr>
                <w:rFonts w:cs="Arial"/>
                <w:color w:val="000000"/>
                <w:lang w:val="en-GB"/>
              </w:rPr>
              <w:t>,</w:t>
            </w:r>
            <w:r w:rsidRPr="00D913DF">
              <w:rPr>
                <w:rFonts w:cs="Arial"/>
                <w:color w:val="000000"/>
                <w:lang w:val="en-GB"/>
              </w:rPr>
              <w:t>376</w:t>
            </w:r>
          </w:p>
        </w:tc>
        <w:tc>
          <w:tcPr>
            <w:tcW w:w="1512" w:type="dxa"/>
            <w:shd w:val="clear" w:color="auto" w:fill="auto"/>
            <w:vAlign w:val="bottom"/>
          </w:tcPr>
          <w:p w14:paraId="2487A516" w14:textId="3B3FB478" w:rsidR="00C4234B" w:rsidRPr="00DB5090" w:rsidRDefault="00D913DF" w:rsidP="00C4234B">
            <w:pPr>
              <w:ind w:right="-72"/>
              <w:jc w:val="right"/>
              <w:rPr>
                <w:rFonts w:cs="Arial"/>
                <w:color w:val="000000"/>
                <w:lang w:val="en-GB"/>
              </w:rPr>
            </w:pPr>
            <w:r w:rsidRPr="00D913DF">
              <w:rPr>
                <w:rFonts w:cs="Arial"/>
                <w:color w:val="000000"/>
                <w:lang w:val="en-GB"/>
              </w:rPr>
              <w:t>434</w:t>
            </w:r>
            <w:r w:rsidR="00C4234B" w:rsidRPr="00DB5090">
              <w:rPr>
                <w:rFonts w:cs="Arial"/>
                <w:color w:val="000000"/>
                <w:lang w:val="en-GB"/>
              </w:rPr>
              <w:t>,</w:t>
            </w:r>
            <w:r w:rsidRPr="00D913DF">
              <w:rPr>
                <w:rFonts w:cs="Arial"/>
                <w:color w:val="000000"/>
                <w:lang w:val="en-GB"/>
              </w:rPr>
              <w:t>876</w:t>
            </w:r>
          </w:p>
        </w:tc>
      </w:tr>
      <w:tr w:rsidR="00C4234B" w:rsidRPr="00DB5090" w14:paraId="7E1303D3" w14:textId="77777777" w:rsidTr="00D44F8E">
        <w:tc>
          <w:tcPr>
            <w:tcW w:w="4950" w:type="dxa"/>
            <w:vAlign w:val="bottom"/>
          </w:tcPr>
          <w:p w14:paraId="42A06926" w14:textId="6723EEF5"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rPr>
            </w:pPr>
            <w:r w:rsidRPr="00DB5090">
              <w:rPr>
                <w:rFonts w:ascii="Arial" w:hAnsi="Arial" w:cs="Arial"/>
                <w:color w:val="000000"/>
                <w:u w:val="single"/>
              </w:rPr>
              <w:t>Less</w:t>
            </w:r>
            <w:r w:rsidRPr="00DB5090">
              <w:rPr>
                <w:rFonts w:ascii="Arial" w:hAnsi="Arial" w:cs="Arial"/>
                <w:color w:val="000000"/>
              </w:rPr>
              <w:t xml:space="preserve">  Accumulated depreciation</w:t>
            </w:r>
          </w:p>
        </w:tc>
        <w:tc>
          <w:tcPr>
            <w:tcW w:w="1512" w:type="dxa"/>
            <w:tcBorders>
              <w:bottom w:val="single" w:sz="4" w:space="0" w:color="auto"/>
            </w:tcBorders>
            <w:shd w:val="clear" w:color="auto" w:fill="auto"/>
            <w:vAlign w:val="bottom"/>
          </w:tcPr>
          <w:p w14:paraId="1EEEA509" w14:textId="68932CC2" w:rsidR="00C4234B" w:rsidRPr="00DB5090" w:rsidRDefault="00C4234B" w:rsidP="00C4234B">
            <w:pPr>
              <w:ind w:right="-72"/>
              <w:jc w:val="right"/>
              <w:rPr>
                <w:rFonts w:cs="Arial"/>
                <w:color w:val="000000"/>
                <w:lang w:val="en-GB"/>
              </w:rPr>
            </w:pPr>
            <w:r w:rsidRPr="00DB5090">
              <w:rPr>
                <w:rFonts w:cs="Arial"/>
                <w:color w:val="000000"/>
                <w:lang w:val="en-GB"/>
              </w:rPr>
              <w:t>-</w:t>
            </w:r>
          </w:p>
        </w:tc>
        <w:tc>
          <w:tcPr>
            <w:tcW w:w="1512" w:type="dxa"/>
            <w:tcBorders>
              <w:bottom w:val="single" w:sz="4" w:space="0" w:color="auto"/>
            </w:tcBorders>
            <w:shd w:val="clear" w:color="auto" w:fill="auto"/>
            <w:vAlign w:val="bottom"/>
          </w:tcPr>
          <w:p w14:paraId="443E06A9" w14:textId="743DF658"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298</w:t>
            </w:r>
            <w:r w:rsidRPr="00DB5090">
              <w:rPr>
                <w:rFonts w:cs="Arial"/>
                <w:color w:val="000000"/>
                <w:lang w:val="en-GB"/>
              </w:rPr>
              <w:t>,</w:t>
            </w:r>
            <w:r w:rsidR="00D913DF" w:rsidRPr="00D913DF">
              <w:rPr>
                <w:rFonts w:cs="Arial"/>
                <w:color w:val="000000"/>
                <w:lang w:val="en-GB"/>
              </w:rPr>
              <w:t>404</w:t>
            </w:r>
            <w:r w:rsidRPr="00DB5090">
              <w:rPr>
                <w:rFonts w:cs="Arial"/>
                <w:color w:val="000000"/>
                <w:lang w:val="en-GB"/>
              </w:rPr>
              <w:t>)</w:t>
            </w:r>
          </w:p>
        </w:tc>
        <w:tc>
          <w:tcPr>
            <w:tcW w:w="1512" w:type="dxa"/>
            <w:tcBorders>
              <w:bottom w:val="single" w:sz="4" w:space="0" w:color="auto"/>
            </w:tcBorders>
            <w:shd w:val="clear" w:color="auto" w:fill="auto"/>
            <w:vAlign w:val="bottom"/>
          </w:tcPr>
          <w:p w14:paraId="1A926AAC" w14:textId="6012ACBC" w:rsidR="00C4234B" w:rsidRPr="00DB5090" w:rsidRDefault="00C4234B" w:rsidP="00C4234B">
            <w:pPr>
              <w:ind w:right="-72"/>
              <w:jc w:val="right"/>
              <w:rPr>
                <w:rFonts w:cs="Arial"/>
                <w:color w:val="000000"/>
                <w:lang w:val="en-GB"/>
              </w:rPr>
            </w:pPr>
            <w:r w:rsidRPr="00DB5090">
              <w:rPr>
                <w:rFonts w:cs="Arial"/>
                <w:color w:val="000000"/>
                <w:lang w:val="en-GB"/>
              </w:rPr>
              <w:t>(</w:t>
            </w:r>
            <w:r w:rsidR="00D913DF" w:rsidRPr="00D913DF">
              <w:rPr>
                <w:rFonts w:cs="Arial"/>
                <w:color w:val="000000"/>
                <w:lang w:val="en-GB"/>
              </w:rPr>
              <w:t>298</w:t>
            </w:r>
            <w:r w:rsidRPr="00DB5090">
              <w:rPr>
                <w:rFonts w:cs="Arial"/>
                <w:color w:val="000000"/>
                <w:lang w:val="en-GB"/>
              </w:rPr>
              <w:t>,</w:t>
            </w:r>
            <w:r w:rsidR="00D913DF" w:rsidRPr="00D913DF">
              <w:rPr>
                <w:rFonts w:cs="Arial"/>
                <w:color w:val="000000"/>
                <w:lang w:val="en-GB"/>
              </w:rPr>
              <w:t>404</w:t>
            </w:r>
            <w:r w:rsidRPr="00DB5090">
              <w:rPr>
                <w:rFonts w:cs="Arial"/>
                <w:color w:val="000000"/>
                <w:lang w:val="en-GB"/>
              </w:rPr>
              <w:t>)</w:t>
            </w:r>
          </w:p>
        </w:tc>
      </w:tr>
      <w:tr w:rsidR="00C4234B" w:rsidRPr="00DB5090" w14:paraId="7269A120" w14:textId="77777777" w:rsidTr="00D44F8E">
        <w:tc>
          <w:tcPr>
            <w:tcW w:w="4950" w:type="dxa"/>
            <w:vAlign w:val="bottom"/>
          </w:tcPr>
          <w:p w14:paraId="3A86B076" w14:textId="77777777"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u w:val="single"/>
              </w:rPr>
            </w:pPr>
          </w:p>
        </w:tc>
        <w:tc>
          <w:tcPr>
            <w:tcW w:w="1512" w:type="dxa"/>
            <w:tcBorders>
              <w:top w:val="single" w:sz="4" w:space="0" w:color="auto"/>
            </w:tcBorders>
            <w:shd w:val="clear" w:color="auto" w:fill="auto"/>
            <w:vAlign w:val="bottom"/>
          </w:tcPr>
          <w:p w14:paraId="5C2C6D9E"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2F761C91"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auto"/>
            <w:vAlign w:val="bottom"/>
          </w:tcPr>
          <w:p w14:paraId="6132BC2B" w14:textId="77777777" w:rsidR="00C4234B" w:rsidRPr="00DB5090" w:rsidRDefault="00C4234B" w:rsidP="00C4234B">
            <w:pPr>
              <w:ind w:right="-72"/>
              <w:jc w:val="right"/>
              <w:rPr>
                <w:rFonts w:cs="Arial"/>
                <w:color w:val="000000"/>
                <w:lang w:val="en-GB"/>
              </w:rPr>
            </w:pPr>
          </w:p>
        </w:tc>
      </w:tr>
      <w:tr w:rsidR="00C4234B" w:rsidRPr="00DB5090" w14:paraId="3B5FEA09" w14:textId="77777777" w:rsidTr="00D44F8E">
        <w:tc>
          <w:tcPr>
            <w:tcW w:w="4950" w:type="dxa"/>
            <w:vAlign w:val="bottom"/>
          </w:tcPr>
          <w:p w14:paraId="59572ADB" w14:textId="3D916BBF"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Net book amount</w:t>
            </w:r>
          </w:p>
        </w:tc>
        <w:tc>
          <w:tcPr>
            <w:tcW w:w="1512" w:type="dxa"/>
            <w:tcBorders>
              <w:bottom w:val="single" w:sz="4" w:space="0" w:color="auto"/>
            </w:tcBorders>
            <w:shd w:val="clear" w:color="auto" w:fill="auto"/>
            <w:vAlign w:val="bottom"/>
          </w:tcPr>
          <w:p w14:paraId="0013F27F" w14:textId="10F71858" w:rsidR="00C4234B" w:rsidRPr="00DB5090" w:rsidRDefault="00D913DF" w:rsidP="00C4234B">
            <w:pPr>
              <w:ind w:right="-72"/>
              <w:jc w:val="right"/>
              <w:rPr>
                <w:rFonts w:cs="Arial"/>
                <w:color w:val="000000"/>
              </w:rPr>
            </w:pPr>
            <w:r w:rsidRPr="00D913DF">
              <w:rPr>
                <w:rFonts w:cs="Arial"/>
                <w:color w:val="000000"/>
                <w:lang w:val="en-GB"/>
              </w:rPr>
              <w:t>120</w:t>
            </w:r>
            <w:r w:rsidR="00C4234B" w:rsidRPr="00DB5090">
              <w:rPr>
                <w:rFonts w:cs="Arial"/>
                <w:color w:val="000000"/>
              </w:rPr>
              <w:t>,</w:t>
            </w:r>
            <w:r w:rsidRPr="00D913DF">
              <w:rPr>
                <w:rFonts w:cs="Arial"/>
                <w:color w:val="000000"/>
                <w:lang w:val="en-GB"/>
              </w:rPr>
              <w:t>500</w:t>
            </w:r>
          </w:p>
        </w:tc>
        <w:tc>
          <w:tcPr>
            <w:tcW w:w="1512" w:type="dxa"/>
            <w:tcBorders>
              <w:bottom w:val="single" w:sz="4" w:space="0" w:color="auto"/>
            </w:tcBorders>
            <w:shd w:val="clear" w:color="auto" w:fill="auto"/>
            <w:vAlign w:val="bottom"/>
          </w:tcPr>
          <w:p w14:paraId="184AAAEF" w14:textId="1EAFC5CA" w:rsidR="00C4234B" w:rsidRPr="00DB5090" w:rsidRDefault="00D913DF" w:rsidP="00C4234B">
            <w:pPr>
              <w:ind w:right="-72"/>
              <w:jc w:val="right"/>
              <w:rPr>
                <w:rFonts w:cs="Arial"/>
                <w:color w:val="000000"/>
                <w:lang w:val="en-GB"/>
              </w:rPr>
            </w:pPr>
            <w:r w:rsidRPr="00D913DF">
              <w:rPr>
                <w:rFonts w:cs="Arial"/>
                <w:color w:val="000000"/>
                <w:lang w:val="en-GB"/>
              </w:rPr>
              <w:t>15</w:t>
            </w:r>
            <w:r w:rsidR="00C4234B" w:rsidRPr="00DB5090">
              <w:rPr>
                <w:rFonts w:cs="Arial"/>
                <w:color w:val="000000"/>
                <w:lang w:val="en-GB"/>
              </w:rPr>
              <w:t>,</w:t>
            </w:r>
            <w:r w:rsidRPr="00D913DF">
              <w:rPr>
                <w:rFonts w:cs="Arial"/>
                <w:color w:val="000000"/>
                <w:lang w:val="en-GB"/>
              </w:rPr>
              <w:t>972</w:t>
            </w:r>
          </w:p>
        </w:tc>
        <w:tc>
          <w:tcPr>
            <w:tcW w:w="1512" w:type="dxa"/>
            <w:tcBorders>
              <w:bottom w:val="single" w:sz="4" w:space="0" w:color="auto"/>
            </w:tcBorders>
            <w:shd w:val="clear" w:color="auto" w:fill="auto"/>
            <w:vAlign w:val="bottom"/>
          </w:tcPr>
          <w:p w14:paraId="038C6088" w14:textId="42FF183E" w:rsidR="00C4234B" w:rsidRPr="00DB5090" w:rsidRDefault="00D913DF" w:rsidP="00C4234B">
            <w:pPr>
              <w:ind w:right="-72"/>
              <w:jc w:val="right"/>
              <w:rPr>
                <w:rFonts w:cs="Arial"/>
                <w:color w:val="000000"/>
                <w:lang w:val="en-GB"/>
              </w:rPr>
            </w:pPr>
            <w:r w:rsidRPr="00D913DF">
              <w:rPr>
                <w:rFonts w:cs="Arial"/>
                <w:color w:val="000000"/>
                <w:lang w:val="en-GB"/>
              </w:rPr>
              <w:t>136</w:t>
            </w:r>
            <w:r w:rsidR="00C4234B" w:rsidRPr="00DB5090">
              <w:rPr>
                <w:rFonts w:cs="Arial"/>
                <w:color w:val="000000"/>
                <w:lang w:val="en-GB"/>
              </w:rPr>
              <w:t>,</w:t>
            </w:r>
            <w:r w:rsidRPr="00D913DF">
              <w:rPr>
                <w:rFonts w:cs="Arial"/>
                <w:color w:val="000000"/>
                <w:lang w:val="en-GB"/>
              </w:rPr>
              <w:t>472</w:t>
            </w:r>
          </w:p>
        </w:tc>
      </w:tr>
      <w:tr w:rsidR="00C4234B" w:rsidRPr="00DB5090" w14:paraId="4FFE3979" w14:textId="77777777" w:rsidTr="00D44F8E">
        <w:tc>
          <w:tcPr>
            <w:tcW w:w="4950" w:type="dxa"/>
            <w:vAlign w:val="bottom"/>
          </w:tcPr>
          <w:p w14:paraId="69A23E7E" w14:textId="77777777" w:rsidR="00C4234B" w:rsidRPr="00DB5090" w:rsidRDefault="00C4234B" w:rsidP="00C4234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p>
        </w:tc>
        <w:tc>
          <w:tcPr>
            <w:tcW w:w="1512" w:type="dxa"/>
            <w:tcBorders>
              <w:top w:val="single" w:sz="4" w:space="0" w:color="auto"/>
            </w:tcBorders>
            <w:shd w:val="clear" w:color="auto" w:fill="FAFAFA"/>
            <w:vAlign w:val="bottom"/>
          </w:tcPr>
          <w:p w14:paraId="10444CA1"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FAFAFA"/>
            <w:vAlign w:val="bottom"/>
          </w:tcPr>
          <w:p w14:paraId="273C82B3" w14:textId="77777777" w:rsidR="00C4234B" w:rsidRPr="00DB5090" w:rsidRDefault="00C4234B" w:rsidP="00C4234B">
            <w:pPr>
              <w:ind w:right="-72"/>
              <w:jc w:val="right"/>
              <w:rPr>
                <w:rFonts w:cs="Arial"/>
                <w:color w:val="000000"/>
                <w:lang w:val="en-GB"/>
              </w:rPr>
            </w:pPr>
          </w:p>
        </w:tc>
        <w:tc>
          <w:tcPr>
            <w:tcW w:w="1512" w:type="dxa"/>
            <w:tcBorders>
              <w:top w:val="single" w:sz="4" w:space="0" w:color="auto"/>
            </w:tcBorders>
            <w:shd w:val="clear" w:color="auto" w:fill="FAFAFA"/>
            <w:vAlign w:val="bottom"/>
          </w:tcPr>
          <w:p w14:paraId="576EC812" w14:textId="77777777" w:rsidR="00C4234B" w:rsidRPr="00DB5090" w:rsidRDefault="00C4234B" w:rsidP="00C4234B">
            <w:pPr>
              <w:ind w:right="-72"/>
              <w:jc w:val="right"/>
              <w:rPr>
                <w:rFonts w:cs="Arial"/>
                <w:color w:val="000000"/>
                <w:lang w:val="en-GB"/>
              </w:rPr>
            </w:pPr>
          </w:p>
        </w:tc>
      </w:tr>
      <w:tr w:rsidR="00C4234B" w:rsidRPr="00DB5090" w14:paraId="10417472" w14:textId="77777777" w:rsidTr="00D44F8E">
        <w:trPr>
          <w:trHeight w:val="88"/>
        </w:trPr>
        <w:tc>
          <w:tcPr>
            <w:tcW w:w="4950" w:type="dxa"/>
            <w:vAlign w:val="bottom"/>
          </w:tcPr>
          <w:p w14:paraId="66EFB61D" w14:textId="25EE9DD3" w:rsidR="00C4234B" w:rsidRPr="00DB5090" w:rsidRDefault="00C4234B" w:rsidP="00C4234B">
            <w:pPr>
              <w:ind w:left="-101"/>
              <w:rPr>
                <w:rFonts w:cs="Arial"/>
                <w:b/>
                <w:bCs/>
                <w:color w:val="000000"/>
                <w:highlight w:val="yellow"/>
                <w:cs/>
              </w:rPr>
            </w:pPr>
            <w:r w:rsidRPr="00DB5090">
              <w:rPr>
                <w:rFonts w:cs="Arial"/>
                <w:b/>
                <w:bCs/>
                <w:color w:val="000000"/>
              </w:rPr>
              <w:t xml:space="preserve">For the year ended </w:t>
            </w:r>
            <w:r w:rsidR="00D913DF" w:rsidRPr="00D913DF">
              <w:rPr>
                <w:rFonts w:cs="Arial"/>
                <w:b/>
                <w:bCs/>
                <w:color w:val="000000"/>
                <w:lang w:val="en-GB"/>
              </w:rPr>
              <w:t>31</w:t>
            </w:r>
            <w:r w:rsidRPr="00DB5090">
              <w:rPr>
                <w:rFonts w:cs="Arial"/>
                <w:b/>
                <w:bCs/>
                <w:color w:val="000000"/>
              </w:rPr>
              <w:t xml:space="preserve"> December </w:t>
            </w:r>
            <w:r w:rsidR="00D913DF" w:rsidRPr="00D913DF">
              <w:rPr>
                <w:rFonts w:cs="Arial"/>
                <w:b/>
                <w:bCs/>
                <w:color w:val="000000"/>
                <w:lang w:val="en-GB"/>
              </w:rPr>
              <w:t>2022</w:t>
            </w:r>
          </w:p>
        </w:tc>
        <w:tc>
          <w:tcPr>
            <w:tcW w:w="1512" w:type="dxa"/>
            <w:shd w:val="clear" w:color="auto" w:fill="FAFAFA"/>
            <w:vAlign w:val="bottom"/>
          </w:tcPr>
          <w:p w14:paraId="152A6A9A" w14:textId="77777777" w:rsidR="00C4234B" w:rsidRPr="00DB5090" w:rsidRDefault="00C4234B" w:rsidP="00C4234B">
            <w:pPr>
              <w:ind w:right="-72"/>
              <w:jc w:val="right"/>
              <w:rPr>
                <w:rFonts w:cs="Arial"/>
                <w:color w:val="000000"/>
                <w:lang w:val="en-GB"/>
              </w:rPr>
            </w:pPr>
          </w:p>
        </w:tc>
        <w:tc>
          <w:tcPr>
            <w:tcW w:w="1512" w:type="dxa"/>
            <w:shd w:val="clear" w:color="auto" w:fill="FAFAFA"/>
            <w:vAlign w:val="bottom"/>
          </w:tcPr>
          <w:p w14:paraId="17485749" w14:textId="77777777" w:rsidR="00C4234B" w:rsidRPr="00DB5090" w:rsidRDefault="00C4234B" w:rsidP="00C4234B">
            <w:pPr>
              <w:ind w:right="-72"/>
              <w:jc w:val="right"/>
              <w:rPr>
                <w:rFonts w:cs="Arial"/>
                <w:color w:val="000000"/>
                <w:lang w:val="en-GB"/>
              </w:rPr>
            </w:pPr>
          </w:p>
        </w:tc>
        <w:tc>
          <w:tcPr>
            <w:tcW w:w="1512" w:type="dxa"/>
            <w:shd w:val="clear" w:color="auto" w:fill="FAFAFA"/>
            <w:vAlign w:val="bottom"/>
          </w:tcPr>
          <w:p w14:paraId="4D494DFB" w14:textId="77777777" w:rsidR="00C4234B" w:rsidRPr="00DB5090" w:rsidRDefault="00C4234B" w:rsidP="00C4234B">
            <w:pPr>
              <w:ind w:right="-72"/>
              <w:jc w:val="right"/>
              <w:rPr>
                <w:rFonts w:cs="Arial"/>
                <w:color w:val="000000"/>
                <w:lang w:val="en-GB"/>
              </w:rPr>
            </w:pPr>
          </w:p>
        </w:tc>
      </w:tr>
      <w:tr w:rsidR="00C63F92" w:rsidRPr="00DB5090" w14:paraId="51DA7E0A" w14:textId="77777777" w:rsidTr="00D44F8E">
        <w:tc>
          <w:tcPr>
            <w:tcW w:w="4950" w:type="dxa"/>
            <w:vAlign w:val="bottom"/>
          </w:tcPr>
          <w:p w14:paraId="3A1D0039" w14:textId="77777777" w:rsidR="00C63F92" w:rsidRPr="00DB5090" w:rsidRDefault="00C63F92" w:rsidP="00C63F92">
            <w:pPr>
              <w:ind w:left="-101"/>
              <w:rPr>
                <w:rFonts w:cs="Arial"/>
                <w:color w:val="000000"/>
              </w:rPr>
            </w:pPr>
            <w:r w:rsidRPr="00DB5090">
              <w:rPr>
                <w:rFonts w:cs="Arial"/>
                <w:color w:val="000000"/>
              </w:rPr>
              <w:t>Opening net book amount</w:t>
            </w:r>
          </w:p>
        </w:tc>
        <w:tc>
          <w:tcPr>
            <w:tcW w:w="1512" w:type="dxa"/>
            <w:shd w:val="clear" w:color="auto" w:fill="FAFAFA"/>
          </w:tcPr>
          <w:p w14:paraId="059E5723" w14:textId="10CDB266" w:rsidR="00C63F92" w:rsidRPr="00DB5090" w:rsidRDefault="00C63F92" w:rsidP="00C63F92">
            <w:pPr>
              <w:ind w:right="-72"/>
              <w:jc w:val="right"/>
              <w:rPr>
                <w:rFonts w:cs="Arial"/>
                <w:color w:val="000000"/>
              </w:rPr>
            </w:pPr>
            <w:r w:rsidRPr="00DB5090">
              <w:rPr>
                <w:rFonts w:cs="Arial"/>
                <w:color w:val="000000"/>
              </w:rPr>
              <w:t xml:space="preserve"> </w:t>
            </w:r>
            <w:r w:rsidR="00D913DF" w:rsidRPr="00D913DF">
              <w:rPr>
                <w:rFonts w:cs="Arial"/>
                <w:color w:val="000000"/>
                <w:lang w:val="en-GB"/>
              </w:rPr>
              <w:t>120</w:t>
            </w:r>
            <w:r w:rsidRPr="00DB5090">
              <w:rPr>
                <w:rFonts w:cs="Arial"/>
                <w:color w:val="000000"/>
              </w:rPr>
              <w:t>,</w:t>
            </w:r>
            <w:r w:rsidR="00D913DF" w:rsidRPr="00D913DF">
              <w:rPr>
                <w:rFonts w:cs="Arial"/>
                <w:color w:val="000000"/>
                <w:lang w:val="en-GB"/>
              </w:rPr>
              <w:t>500</w:t>
            </w:r>
            <w:r w:rsidRPr="00DB5090">
              <w:rPr>
                <w:rFonts w:cs="Arial"/>
                <w:color w:val="000000"/>
              </w:rPr>
              <w:t xml:space="preserve"> </w:t>
            </w:r>
          </w:p>
        </w:tc>
        <w:tc>
          <w:tcPr>
            <w:tcW w:w="1512" w:type="dxa"/>
            <w:shd w:val="clear" w:color="auto" w:fill="FAFAFA"/>
          </w:tcPr>
          <w:p w14:paraId="268197AF" w14:textId="356DC7AB" w:rsidR="00C63F92" w:rsidRPr="00DB5090" w:rsidRDefault="00C63F92" w:rsidP="00C63F92">
            <w:pPr>
              <w:ind w:right="-72"/>
              <w:jc w:val="right"/>
              <w:rPr>
                <w:rFonts w:cs="Arial"/>
                <w:color w:val="000000"/>
              </w:rPr>
            </w:pPr>
            <w:r w:rsidRPr="00DB5090">
              <w:rPr>
                <w:rFonts w:cs="Arial"/>
                <w:color w:val="000000"/>
              </w:rPr>
              <w:t xml:space="preserve"> </w:t>
            </w:r>
            <w:r w:rsidR="00D913DF" w:rsidRPr="00D913DF">
              <w:rPr>
                <w:rFonts w:cs="Arial"/>
                <w:color w:val="000000"/>
                <w:lang w:val="en-GB"/>
              </w:rPr>
              <w:t>15</w:t>
            </w:r>
            <w:r w:rsidRPr="00DB5090">
              <w:rPr>
                <w:rFonts w:cs="Arial"/>
                <w:color w:val="000000"/>
              </w:rPr>
              <w:t>,</w:t>
            </w:r>
            <w:r w:rsidR="00D913DF" w:rsidRPr="00D913DF">
              <w:rPr>
                <w:rFonts w:cs="Arial"/>
                <w:color w:val="000000"/>
                <w:lang w:val="en-GB"/>
              </w:rPr>
              <w:t>972</w:t>
            </w:r>
            <w:r w:rsidRPr="00DB5090">
              <w:rPr>
                <w:rFonts w:cs="Arial"/>
                <w:color w:val="000000"/>
              </w:rPr>
              <w:t xml:space="preserve"> </w:t>
            </w:r>
          </w:p>
        </w:tc>
        <w:tc>
          <w:tcPr>
            <w:tcW w:w="1512" w:type="dxa"/>
            <w:shd w:val="clear" w:color="auto" w:fill="FAFAFA"/>
          </w:tcPr>
          <w:p w14:paraId="54A4D05E" w14:textId="566D8260" w:rsidR="00C63F92" w:rsidRPr="00DB5090" w:rsidRDefault="00C63F92" w:rsidP="00C63F92">
            <w:pPr>
              <w:ind w:right="-72"/>
              <w:jc w:val="right"/>
              <w:rPr>
                <w:rFonts w:cs="Arial"/>
                <w:color w:val="000000"/>
              </w:rPr>
            </w:pPr>
            <w:r w:rsidRPr="00DB5090">
              <w:rPr>
                <w:rFonts w:cs="Arial"/>
                <w:color w:val="000000"/>
              </w:rPr>
              <w:t xml:space="preserve"> </w:t>
            </w:r>
            <w:r w:rsidR="00D913DF" w:rsidRPr="00D913DF">
              <w:rPr>
                <w:rFonts w:cs="Arial"/>
                <w:color w:val="000000"/>
                <w:lang w:val="en-GB"/>
              </w:rPr>
              <w:t>136</w:t>
            </w:r>
            <w:r w:rsidRPr="00DB5090">
              <w:rPr>
                <w:rFonts w:cs="Arial"/>
                <w:color w:val="000000"/>
              </w:rPr>
              <w:t>,</w:t>
            </w:r>
            <w:r w:rsidR="00D913DF" w:rsidRPr="00D913DF">
              <w:rPr>
                <w:rFonts w:cs="Arial"/>
                <w:color w:val="000000"/>
                <w:lang w:val="en-GB"/>
              </w:rPr>
              <w:t>472</w:t>
            </w:r>
            <w:r w:rsidRPr="00DB5090">
              <w:rPr>
                <w:rFonts w:cs="Arial"/>
                <w:color w:val="000000"/>
              </w:rPr>
              <w:t xml:space="preserve"> </w:t>
            </w:r>
          </w:p>
        </w:tc>
      </w:tr>
      <w:tr w:rsidR="00C63F92" w:rsidRPr="00DB5090" w14:paraId="1A5396D1" w14:textId="77777777" w:rsidTr="00D44F8E">
        <w:tc>
          <w:tcPr>
            <w:tcW w:w="4950" w:type="dxa"/>
            <w:vAlign w:val="bottom"/>
          </w:tcPr>
          <w:p w14:paraId="6628A2A1" w14:textId="77777777" w:rsidR="00F274C5" w:rsidRPr="00DB5090" w:rsidRDefault="00F274C5" w:rsidP="00C63F92">
            <w:pPr>
              <w:ind w:left="-101"/>
              <w:rPr>
                <w:rFonts w:cs="Arial"/>
                <w:color w:val="000000"/>
                <w:shd w:val="clear" w:color="auto" w:fill="FFFFFF"/>
              </w:rPr>
            </w:pPr>
            <w:r w:rsidRPr="00DB5090">
              <w:rPr>
                <w:rFonts w:cs="Arial"/>
                <w:color w:val="000000"/>
                <w:shd w:val="clear" w:color="auto" w:fill="FFFFFF"/>
              </w:rPr>
              <w:t>Reclassified from non-current assets held-for-sale</w:t>
            </w:r>
          </w:p>
          <w:p w14:paraId="734565EA" w14:textId="367B9D79" w:rsidR="00C63F92" w:rsidRPr="00DB5090" w:rsidRDefault="00C63F92" w:rsidP="00C63F92">
            <w:pPr>
              <w:ind w:left="-101"/>
              <w:rPr>
                <w:rFonts w:cs="Arial"/>
                <w:color w:val="000000"/>
                <w:lang w:val="en-GB"/>
              </w:rPr>
            </w:pPr>
            <w:r w:rsidRPr="00DB5090">
              <w:rPr>
                <w:rFonts w:cs="Arial"/>
                <w:color w:val="000000"/>
                <w:shd w:val="clear" w:color="auto" w:fill="FFFFFF"/>
                <w:lang w:val="en-GB"/>
              </w:rPr>
              <w:t xml:space="preserve">   (Note </w:t>
            </w:r>
            <w:r w:rsidR="00D913DF" w:rsidRPr="00D913DF">
              <w:rPr>
                <w:rFonts w:cs="Arial"/>
                <w:color w:val="000000"/>
                <w:shd w:val="clear" w:color="auto" w:fill="FFFFFF"/>
                <w:lang w:val="en-GB"/>
              </w:rPr>
              <w:t>10</w:t>
            </w:r>
            <w:r w:rsidRPr="00DB5090">
              <w:rPr>
                <w:rFonts w:cs="Arial"/>
                <w:color w:val="000000"/>
                <w:shd w:val="clear" w:color="auto" w:fill="FFFFFF"/>
                <w:lang w:val="en-GB"/>
              </w:rPr>
              <w:t>)</w:t>
            </w:r>
          </w:p>
        </w:tc>
        <w:tc>
          <w:tcPr>
            <w:tcW w:w="1512" w:type="dxa"/>
            <w:shd w:val="clear" w:color="auto" w:fill="FAFAFA"/>
          </w:tcPr>
          <w:p w14:paraId="3DC794F4" w14:textId="77777777" w:rsidR="00C63F92" w:rsidRPr="00DB5090" w:rsidRDefault="00C63F92" w:rsidP="00C63F92">
            <w:pPr>
              <w:ind w:right="-72"/>
              <w:jc w:val="right"/>
              <w:rPr>
                <w:rFonts w:cs="Arial"/>
                <w:color w:val="000000"/>
              </w:rPr>
            </w:pPr>
          </w:p>
          <w:p w14:paraId="4863BE9D" w14:textId="321E1CCE" w:rsidR="00C63F92" w:rsidRPr="00DB5090" w:rsidRDefault="00D913DF" w:rsidP="00C63F92">
            <w:pPr>
              <w:ind w:right="-72"/>
              <w:jc w:val="right"/>
              <w:rPr>
                <w:rFonts w:cs="Arial"/>
                <w:color w:val="000000"/>
              </w:rPr>
            </w:pPr>
            <w:r w:rsidRPr="00D913DF">
              <w:rPr>
                <w:rFonts w:cs="Arial"/>
                <w:color w:val="000000"/>
                <w:lang w:val="en-GB"/>
              </w:rPr>
              <w:t>482</w:t>
            </w:r>
            <w:r w:rsidR="00C63F92" w:rsidRPr="00DB5090">
              <w:rPr>
                <w:rFonts w:cs="Arial"/>
                <w:color w:val="000000"/>
              </w:rPr>
              <w:t>,</w:t>
            </w:r>
            <w:r w:rsidRPr="00D913DF">
              <w:rPr>
                <w:rFonts w:cs="Arial"/>
                <w:color w:val="000000"/>
                <w:lang w:val="en-GB"/>
              </w:rPr>
              <w:t>166</w:t>
            </w:r>
          </w:p>
        </w:tc>
        <w:tc>
          <w:tcPr>
            <w:tcW w:w="1512" w:type="dxa"/>
            <w:shd w:val="clear" w:color="auto" w:fill="FAFAFA"/>
          </w:tcPr>
          <w:p w14:paraId="18754E78" w14:textId="77777777" w:rsidR="00C63F92" w:rsidRPr="00DB5090" w:rsidRDefault="00C63F92" w:rsidP="00C63F92">
            <w:pPr>
              <w:ind w:right="-72"/>
              <w:jc w:val="right"/>
              <w:rPr>
                <w:rFonts w:cs="Arial"/>
                <w:color w:val="000000"/>
              </w:rPr>
            </w:pPr>
          </w:p>
          <w:p w14:paraId="35946993" w14:textId="378F8459" w:rsidR="00C63F92" w:rsidRPr="00DB5090" w:rsidRDefault="00D913DF" w:rsidP="00C63F92">
            <w:pPr>
              <w:ind w:right="-72"/>
              <w:jc w:val="right"/>
              <w:rPr>
                <w:rFonts w:cs="Arial"/>
                <w:color w:val="000000"/>
              </w:rPr>
            </w:pPr>
            <w:r w:rsidRPr="00D913DF">
              <w:rPr>
                <w:rFonts w:cs="Arial"/>
                <w:color w:val="000000"/>
                <w:lang w:val="en-GB"/>
              </w:rPr>
              <w:t>527</w:t>
            </w:r>
            <w:r w:rsidR="00C63F92" w:rsidRPr="00DB5090">
              <w:rPr>
                <w:rFonts w:cs="Arial"/>
                <w:color w:val="000000"/>
              </w:rPr>
              <w:t>,</w:t>
            </w:r>
            <w:r w:rsidRPr="00D913DF">
              <w:rPr>
                <w:rFonts w:cs="Arial"/>
                <w:color w:val="000000"/>
                <w:lang w:val="en-GB"/>
              </w:rPr>
              <w:t>50</w:t>
            </w:r>
            <w:r w:rsidR="00E6644D">
              <w:rPr>
                <w:rFonts w:cs="Arial"/>
                <w:color w:val="000000"/>
                <w:lang w:val="en-GB"/>
              </w:rPr>
              <w:t>0</w:t>
            </w:r>
          </w:p>
        </w:tc>
        <w:tc>
          <w:tcPr>
            <w:tcW w:w="1512" w:type="dxa"/>
            <w:shd w:val="clear" w:color="auto" w:fill="FAFAFA"/>
          </w:tcPr>
          <w:p w14:paraId="06605860" w14:textId="77777777" w:rsidR="00C63F92" w:rsidRPr="00DB5090" w:rsidRDefault="00C63F92" w:rsidP="00C63F92">
            <w:pPr>
              <w:ind w:right="-72"/>
              <w:jc w:val="right"/>
              <w:rPr>
                <w:rFonts w:cs="Arial"/>
                <w:color w:val="000000"/>
              </w:rPr>
            </w:pPr>
          </w:p>
          <w:p w14:paraId="19A2EC65" w14:textId="244119EF" w:rsidR="00C63F92" w:rsidRPr="00DB5090" w:rsidRDefault="00D913DF" w:rsidP="00C63F92">
            <w:pPr>
              <w:ind w:right="-72"/>
              <w:jc w:val="right"/>
              <w:rPr>
                <w:rFonts w:cs="Arial"/>
                <w:color w:val="000000"/>
              </w:rPr>
            </w:pPr>
            <w:r w:rsidRPr="00D913DF">
              <w:rPr>
                <w:rFonts w:cs="Arial"/>
                <w:color w:val="000000"/>
                <w:lang w:val="en-GB"/>
              </w:rPr>
              <w:t>1</w:t>
            </w:r>
            <w:r w:rsidR="00C63F92" w:rsidRPr="00DB5090">
              <w:rPr>
                <w:rFonts w:cs="Arial"/>
                <w:color w:val="000000"/>
              </w:rPr>
              <w:t>,</w:t>
            </w:r>
            <w:r w:rsidRPr="00D913DF">
              <w:rPr>
                <w:rFonts w:cs="Arial"/>
                <w:color w:val="000000"/>
                <w:lang w:val="en-GB"/>
              </w:rPr>
              <w:t>009</w:t>
            </w:r>
            <w:r w:rsidR="00C63F92" w:rsidRPr="00DB5090">
              <w:rPr>
                <w:rFonts w:cs="Arial"/>
                <w:color w:val="000000"/>
              </w:rPr>
              <w:t>,</w:t>
            </w:r>
            <w:r w:rsidRPr="00D913DF">
              <w:rPr>
                <w:rFonts w:cs="Arial"/>
                <w:color w:val="000000"/>
                <w:lang w:val="en-GB"/>
              </w:rPr>
              <w:t>666</w:t>
            </w:r>
          </w:p>
        </w:tc>
      </w:tr>
      <w:tr w:rsidR="00C63F92" w:rsidRPr="00DB5090" w14:paraId="7B3572A8" w14:textId="77777777" w:rsidTr="00D44F8E">
        <w:tc>
          <w:tcPr>
            <w:tcW w:w="4950" w:type="dxa"/>
            <w:vAlign w:val="bottom"/>
          </w:tcPr>
          <w:p w14:paraId="462221F2" w14:textId="77777777" w:rsidR="00C63F92" w:rsidRPr="00DB5090" w:rsidRDefault="00C63F92" w:rsidP="00C63F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cs/>
              </w:rPr>
            </w:pPr>
            <w:r w:rsidRPr="00DB5090">
              <w:rPr>
                <w:rFonts w:ascii="Arial" w:hAnsi="Arial" w:cs="Arial"/>
                <w:color w:val="000000"/>
              </w:rPr>
              <w:t>Additions</w:t>
            </w:r>
          </w:p>
        </w:tc>
        <w:tc>
          <w:tcPr>
            <w:tcW w:w="1512" w:type="dxa"/>
            <w:shd w:val="clear" w:color="auto" w:fill="FAFAFA"/>
          </w:tcPr>
          <w:p w14:paraId="267D125D" w14:textId="0931DA4C" w:rsidR="00C63F92" w:rsidRPr="00DB5090" w:rsidRDefault="00C63F92" w:rsidP="00C63F92">
            <w:pPr>
              <w:ind w:right="-72"/>
              <w:jc w:val="right"/>
              <w:rPr>
                <w:rFonts w:cs="Arial"/>
                <w:color w:val="000000"/>
                <w:cs/>
              </w:rPr>
            </w:pPr>
            <w:r w:rsidRPr="00DB5090">
              <w:rPr>
                <w:rFonts w:cs="Arial"/>
                <w:color w:val="000000"/>
              </w:rPr>
              <w:t>-</w:t>
            </w:r>
          </w:p>
        </w:tc>
        <w:tc>
          <w:tcPr>
            <w:tcW w:w="1512" w:type="dxa"/>
            <w:shd w:val="clear" w:color="auto" w:fill="FAFAFA"/>
          </w:tcPr>
          <w:p w14:paraId="27363E45" w14:textId="2D16D5CA" w:rsidR="00C63F92" w:rsidRPr="00DB5090" w:rsidRDefault="00D913DF" w:rsidP="00C63F92">
            <w:pPr>
              <w:ind w:right="-72"/>
              <w:jc w:val="right"/>
              <w:rPr>
                <w:rFonts w:cs="Arial"/>
                <w:color w:val="000000"/>
              </w:rPr>
            </w:pPr>
            <w:r w:rsidRPr="00D913DF">
              <w:rPr>
                <w:rFonts w:cs="Arial"/>
                <w:color w:val="000000"/>
                <w:lang w:val="en-GB"/>
              </w:rPr>
              <w:t>551</w:t>
            </w:r>
          </w:p>
        </w:tc>
        <w:tc>
          <w:tcPr>
            <w:tcW w:w="1512" w:type="dxa"/>
            <w:shd w:val="clear" w:color="auto" w:fill="FAFAFA"/>
          </w:tcPr>
          <w:p w14:paraId="66FFB7A7" w14:textId="25989DD2" w:rsidR="00C63F92" w:rsidRPr="00DB5090" w:rsidRDefault="00D913DF" w:rsidP="00C63F92">
            <w:pPr>
              <w:ind w:right="-72"/>
              <w:jc w:val="right"/>
              <w:rPr>
                <w:rFonts w:cs="Arial"/>
                <w:color w:val="000000"/>
              </w:rPr>
            </w:pPr>
            <w:r w:rsidRPr="00D913DF">
              <w:rPr>
                <w:rFonts w:cs="Arial"/>
                <w:color w:val="000000"/>
                <w:lang w:val="en-GB"/>
              </w:rPr>
              <w:t>551</w:t>
            </w:r>
          </w:p>
        </w:tc>
      </w:tr>
      <w:tr w:rsidR="00C63F92" w:rsidRPr="00DB5090" w14:paraId="0844E452" w14:textId="77777777" w:rsidTr="00D44F8E">
        <w:tc>
          <w:tcPr>
            <w:tcW w:w="4950" w:type="dxa"/>
            <w:vAlign w:val="bottom"/>
          </w:tcPr>
          <w:p w14:paraId="1E389016" w14:textId="77777777" w:rsidR="00C63F92" w:rsidRPr="00DB5090" w:rsidRDefault="00C63F92" w:rsidP="00C63F92">
            <w:pPr>
              <w:ind w:left="-101"/>
              <w:rPr>
                <w:rFonts w:cs="Arial"/>
                <w:color w:val="000000"/>
              </w:rPr>
            </w:pPr>
            <w:r w:rsidRPr="00DB5090">
              <w:rPr>
                <w:rFonts w:cs="Arial"/>
                <w:color w:val="000000"/>
              </w:rPr>
              <w:t>Depreciation charges</w:t>
            </w:r>
          </w:p>
        </w:tc>
        <w:tc>
          <w:tcPr>
            <w:tcW w:w="1512" w:type="dxa"/>
            <w:tcBorders>
              <w:bottom w:val="single" w:sz="4" w:space="0" w:color="auto"/>
            </w:tcBorders>
            <w:shd w:val="clear" w:color="auto" w:fill="FAFAFA"/>
          </w:tcPr>
          <w:p w14:paraId="7AFC6E4C" w14:textId="0177AA13" w:rsidR="00C63F92" w:rsidRPr="00DB5090" w:rsidRDefault="00C63F92" w:rsidP="00C63F92">
            <w:pPr>
              <w:ind w:right="-72"/>
              <w:jc w:val="right"/>
              <w:rPr>
                <w:rFonts w:cs="Arial"/>
                <w:color w:val="000000"/>
              </w:rPr>
            </w:pPr>
            <w:r w:rsidRPr="00DB5090">
              <w:rPr>
                <w:rFonts w:cs="Arial"/>
                <w:color w:val="000000"/>
              </w:rPr>
              <w:t>-</w:t>
            </w:r>
          </w:p>
        </w:tc>
        <w:tc>
          <w:tcPr>
            <w:tcW w:w="1512" w:type="dxa"/>
            <w:tcBorders>
              <w:bottom w:val="single" w:sz="4" w:space="0" w:color="auto"/>
            </w:tcBorders>
            <w:shd w:val="clear" w:color="auto" w:fill="FAFAFA"/>
          </w:tcPr>
          <w:p w14:paraId="41205B0C" w14:textId="7C22B416" w:rsidR="00C63F92" w:rsidRPr="00DB5090" w:rsidRDefault="00C63F92" w:rsidP="00C63F92">
            <w:pPr>
              <w:ind w:right="-72"/>
              <w:jc w:val="right"/>
              <w:rPr>
                <w:rFonts w:cs="Arial"/>
                <w:color w:val="000000"/>
              </w:rPr>
            </w:pPr>
            <w:r w:rsidRPr="00DB5090">
              <w:rPr>
                <w:rFonts w:cs="Arial"/>
                <w:color w:val="000000"/>
              </w:rPr>
              <w:t>(</w:t>
            </w:r>
            <w:r w:rsidR="00D913DF" w:rsidRPr="00D913DF">
              <w:rPr>
                <w:rFonts w:cs="Arial"/>
                <w:color w:val="000000"/>
                <w:lang w:val="en-GB"/>
              </w:rPr>
              <w:t>19</w:t>
            </w:r>
            <w:r w:rsidRPr="00DB5090">
              <w:rPr>
                <w:rFonts w:cs="Arial"/>
                <w:color w:val="000000"/>
              </w:rPr>
              <w:t>,</w:t>
            </w:r>
            <w:r w:rsidR="00D913DF" w:rsidRPr="00D913DF">
              <w:rPr>
                <w:rFonts w:cs="Arial"/>
                <w:color w:val="000000"/>
                <w:lang w:val="en-GB"/>
              </w:rPr>
              <w:t>15</w:t>
            </w:r>
            <w:r w:rsidR="0042662B">
              <w:rPr>
                <w:rFonts w:cs="Arial"/>
                <w:color w:val="000000"/>
                <w:lang w:val="en-GB"/>
              </w:rPr>
              <w:t>7</w:t>
            </w:r>
            <w:r w:rsidRPr="00DB5090">
              <w:rPr>
                <w:rFonts w:cs="Arial"/>
                <w:color w:val="000000"/>
              </w:rPr>
              <w:t>)</w:t>
            </w:r>
          </w:p>
        </w:tc>
        <w:tc>
          <w:tcPr>
            <w:tcW w:w="1512" w:type="dxa"/>
            <w:tcBorders>
              <w:bottom w:val="single" w:sz="4" w:space="0" w:color="auto"/>
            </w:tcBorders>
            <w:shd w:val="clear" w:color="auto" w:fill="FAFAFA"/>
          </w:tcPr>
          <w:p w14:paraId="1151C024" w14:textId="5A76922D" w:rsidR="00C63F92" w:rsidRPr="00DB5090" w:rsidRDefault="00C63F92" w:rsidP="00C63F92">
            <w:pPr>
              <w:ind w:right="-72"/>
              <w:jc w:val="right"/>
              <w:rPr>
                <w:rFonts w:cs="Arial"/>
                <w:color w:val="000000"/>
              </w:rPr>
            </w:pPr>
            <w:r w:rsidRPr="00DB5090">
              <w:rPr>
                <w:rFonts w:cs="Arial"/>
                <w:color w:val="000000"/>
              </w:rPr>
              <w:t>(</w:t>
            </w:r>
            <w:r w:rsidR="00D913DF" w:rsidRPr="00D913DF">
              <w:rPr>
                <w:rFonts w:cs="Arial"/>
                <w:color w:val="000000"/>
                <w:lang w:val="en-GB"/>
              </w:rPr>
              <w:t>19</w:t>
            </w:r>
            <w:r w:rsidRPr="00DB5090">
              <w:rPr>
                <w:rFonts w:cs="Arial"/>
                <w:color w:val="000000"/>
              </w:rPr>
              <w:t>,</w:t>
            </w:r>
            <w:r w:rsidR="00D913DF" w:rsidRPr="00D913DF">
              <w:rPr>
                <w:rFonts w:cs="Arial"/>
                <w:color w:val="000000"/>
                <w:lang w:val="en-GB"/>
              </w:rPr>
              <w:t>157</w:t>
            </w:r>
            <w:r w:rsidRPr="00DB5090">
              <w:rPr>
                <w:rFonts w:cs="Arial"/>
                <w:color w:val="000000"/>
              </w:rPr>
              <w:t>)</w:t>
            </w:r>
          </w:p>
        </w:tc>
      </w:tr>
      <w:tr w:rsidR="00C4234B" w:rsidRPr="00DB5090" w14:paraId="395BC0C7" w14:textId="77777777" w:rsidTr="00D44F8E">
        <w:tc>
          <w:tcPr>
            <w:tcW w:w="4950" w:type="dxa"/>
            <w:vAlign w:val="bottom"/>
          </w:tcPr>
          <w:p w14:paraId="55F7DCF4" w14:textId="77777777" w:rsidR="00C4234B" w:rsidRPr="00DB5090" w:rsidRDefault="00C4234B" w:rsidP="00C4234B">
            <w:pPr>
              <w:ind w:left="-101"/>
              <w:rPr>
                <w:rFonts w:cs="Arial"/>
                <w:color w:val="000000"/>
              </w:rPr>
            </w:pPr>
          </w:p>
        </w:tc>
        <w:tc>
          <w:tcPr>
            <w:tcW w:w="1512" w:type="dxa"/>
            <w:tcBorders>
              <w:top w:val="single" w:sz="4" w:space="0" w:color="auto"/>
            </w:tcBorders>
            <w:shd w:val="clear" w:color="auto" w:fill="FAFAFA"/>
            <w:vAlign w:val="bottom"/>
          </w:tcPr>
          <w:p w14:paraId="20E45B34"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FAFAFA"/>
            <w:vAlign w:val="bottom"/>
          </w:tcPr>
          <w:p w14:paraId="738B9635"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FAFAFA"/>
            <w:vAlign w:val="bottom"/>
          </w:tcPr>
          <w:p w14:paraId="4D0E518F" w14:textId="77777777" w:rsidR="00C4234B" w:rsidRPr="00DB5090" w:rsidRDefault="00C4234B" w:rsidP="00C4234B">
            <w:pPr>
              <w:ind w:right="-72"/>
              <w:jc w:val="right"/>
              <w:rPr>
                <w:rFonts w:cs="Arial"/>
                <w:color w:val="000000"/>
              </w:rPr>
            </w:pPr>
          </w:p>
        </w:tc>
      </w:tr>
      <w:tr w:rsidR="00C63F92" w:rsidRPr="00DB5090" w14:paraId="3B3C7D0B" w14:textId="77777777" w:rsidTr="00D44F8E">
        <w:tc>
          <w:tcPr>
            <w:tcW w:w="4950" w:type="dxa"/>
            <w:vAlign w:val="bottom"/>
          </w:tcPr>
          <w:p w14:paraId="0FFF665E" w14:textId="77777777" w:rsidR="00C63F92" w:rsidRPr="00DB5090" w:rsidRDefault="00C63F92" w:rsidP="00C63F92">
            <w:pPr>
              <w:ind w:left="-101"/>
              <w:rPr>
                <w:rFonts w:cs="Arial"/>
                <w:color w:val="000000"/>
                <w:lang w:val="en-GB"/>
              </w:rPr>
            </w:pPr>
            <w:r w:rsidRPr="00DB5090">
              <w:rPr>
                <w:rFonts w:cs="Arial"/>
                <w:color w:val="000000"/>
              </w:rPr>
              <w:t>Closing net book amount</w:t>
            </w:r>
          </w:p>
        </w:tc>
        <w:tc>
          <w:tcPr>
            <w:tcW w:w="1512" w:type="dxa"/>
            <w:tcBorders>
              <w:bottom w:val="single" w:sz="4" w:space="0" w:color="auto"/>
            </w:tcBorders>
            <w:shd w:val="clear" w:color="auto" w:fill="FAFAFA"/>
          </w:tcPr>
          <w:p w14:paraId="5406CFFB" w14:textId="75B8F8DA" w:rsidR="00C63F92" w:rsidRPr="00DB5090" w:rsidRDefault="00D913DF" w:rsidP="00C63F92">
            <w:pPr>
              <w:ind w:right="-72"/>
              <w:jc w:val="right"/>
              <w:rPr>
                <w:rFonts w:cs="Arial"/>
                <w:color w:val="000000"/>
              </w:rPr>
            </w:pPr>
            <w:r w:rsidRPr="00D913DF">
              <w:rPr>
                <w:rFonts w:cs="Arial"/>
                <w:color w:val="000000"/>
                <w:lang w:val="en-GB"/>
              </w:rPr>
              <w:t>602</w:t>
            </w:r>
            <w:r w:rsidR="00C63F92" w:rsidRPr="00DB5090">
              <w:rPr>
                <w:rFonts w:cs="Arial"/>
                <w:color w:val="000000"/>
              </w:rPr>
              <w:t>,</w:t>
            </w:r>
            <w:r w:rsidRPr="00D913DF">
              <w:rPr>
                <w:rFonts w:cs="Arial"/>
                <w:color w:val="000000"/>
                <w:lang w:val="en-GB"/>
              </w:rPr>
              <w:t>666</w:t>
            </w:r>
          </w:p>
        </w:tc>
        <w:tc>
          <w:tcPr>
            <w:tcW w:w="1512" w:type="dxa"/>
            <w:tcBorders>
              <w:bottom w:val="single" w:sz="4" w:space="0" w:color="auto"/>
            </w:tcBorders>
            <w:shd w:val="clear" w:color="auto" w:fill="FAFAFA"/>
          </w:tcPr>
          <w:p w14:paraId="2465B3FD" w14:textId="5E12C2C2" w:rsidR="00C63F92" w:rsidRPr="00DB5090" w:rsidRDefault="00D913DF" w:rsidP="00C63F92">
            <w:pPr>
              <w:ind w:right="-72"/>
              <w:jc w:val="right"/>
              <w:rPr>
                <w:rFonts w:cs="Arial"/>
                <w:color w:val="000000"/>
              </w:rPr>
            </w:pPr>
            <w:r w:rsidRPr="00D913DF">
              <w:rPr>
                <w:rFonts w:cs="Arial"/>
                <w:color w:val="000000"/>
                <w:lang w:val="en-GB"/>
              </w:rPr>
              <w:t>524</w:t>
            </w:r>
            <w:r w:rsidR="00C63F92" w:rsidRPr="00DB5090">
              <w:rPr>
                <w:rFonts w:cs="Arial"/>
                <w:color w:val="000000"/>
              </w:rPr>
              <w:t>,</w:t>
            </w:r>
            <w:r w:rsidRPr="00D913DF">
              <w:rPr>
                <w:rFonts w:cs="Arial"/>
                <w:color w:val="000000"/>
                <w:lang w:val="en-GB"/>
              </w:rPr>
              <w:t>866</w:t>
            </w:r>
          </w:p>
        </w:tc>
        <w:tc>
          <w:tcPr>
            <w:tcW w:w="1512" w:type="dxa"/>
            <w:tcBorders>
              <w:bottom w:val="single" w:sz="4" w:space="0" w:color="auto"/>
            </w:tcBorders>
            <w:shd w:val="clear" w:color="auto" w:fill="FAFAFA"/>
          </w:tcPr>
          <w:p w14:paraId="6CB6C8A6" w14:textId="777BD7CA" w:rsidR="00C63F92" w:rsidRPr="00DB5090" w:rsidRDefault="00D913DF" w:rsidP="00C63F92">
            <w:pPr>
              <w:ind w:right="-72"/>
              <w:jc w:val="right"/>
              <w:rPr>
                <w:rFonts w:cs="Arial"/>
                <w:color w:val="000000"/>
              </w:rPr>
            </w:pPr>
            <w:r w:rsidRPr="00D913DF">
              <w:rPr>
                <w:rFonts w:cs="Arial"/>
                <w:color w:val="000000"/>
                <w:lang w:val="en-GB"/>
              </w:rPr>
              <w:t>1</w:t>
            </w:r>
            <w:r w:rsidR="00C63F92" w:rsidRPr="00DB5090">
              <w:rPr>
                <w:rFonts w:cs="Arial"/>
                <w:color w:val="000000"/>
              </w:rPr>
              <w:t>,</w:t>
            </w:r>
            <w:r w:rsidRPr="00D913DF">
              <w:rPr>
                <w:rFonts w:cs="Arial"/>
                <w:color w:val="000000"/>
                <w:lang w:val="en-GB"/>
              </w:rPr>
              <w:t>127</w:t>
            </w:r>
            <w:r w:rsidR="00C63F92" w:rsidRPr="00DB5090">
              <w:rPr>
                <w:rFonts w:cs="Arial"/>
                <w:color w:val="000000"/>
              </w:rPr>
              <w:t>,</w:t>
            </w:r>
            <w:r w:rsidRPr="00D913DF">
              <w:rPr>
                <w:rFonts w:cs="Arial"/>
                <w:color w:val="000000"/>
                <w:lang w:val="en-GB"/>
              </w:rPr>
              <w:t>532</w:t>
            </w:r>
          </w:p>
        </w:tc>
      </w:tr>
      <w:tr w:rsidR="00C4234B" w:rsidRPr="00DB5090" w14:paraId="3B257F69" w14:textId="77777777" w:rsidTr="00D44F8E">
        <w:tc>
          <w:tcPr>
            <w:tcW w:w="4950" w:type="dxa"/>
            <w:vAlign w:val="bottom"/>
          </w:tcPr>
          <w:p w14:paraId="1A95E8D6" w14:textId="77777777" w:rsidR="00C4234B" w:rsidRPr="00DB5090" w:rsidRDefault="00C4234B" w:rsidP="00C4234B">
            <w:pPr>
              <w:ind w:left="-101"/>
              <w:rPr>
                <w:rFonts w:cs="Arial"/>
                <w:b/>
                <w:bCs/>
                <w:color w:val="000000"/>
                <w:cs/>
              </w:rPr>
            </w:pPr>
          </w:p>
        </w:tc>
        <w:tc>
          <w:tcPr>
            <w:tcW w:w="1512" w:type="dxa"/>
            <w:tcBorders>
              <w:top w:val="single" w:sz="4" w:space="0" w:color="auto"/>
            </w:tcBorders>
            <w:shd w:val="clear" w:color="auto" w:fill="FAFAFA"/>
            <w:vAlign w:val="bottom"/>
          </w:tcPr>
          <w:p w14:paraId="04122B6B"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FAFAFA"/>
            <w:vAlign w:val="bottom"/>
          </w:tcPr>
          <w:p w14:paraId="48185AE6" w14:textId="77777777" w:rsidR="00C4234B" w:rsidRPr="00DB5090" w:rsidRDefault="00C4234B" w:rsidP="00C4234B">
            <w:pPr>
              <w:ind w:right="-72"/>
              <w:jc w:val="right"/>
              <w:rPr>
                <w:rFonts w:cs="Arial"/>
                <w:color w:val="000000"/>
              </w:rPr>
            </w:pPr>
          </w:p>
        </w:tc>
        <w:tc>
          <w:tcPr>
            <w:tcW w:w="1512" w:type="dxa"/>
            <w:tcBorders>
              <w:top w:val="single" w:sz="4" w:space="0" w:color="auto"/>
            </w:tcBorders>
            <w:shd w:val="clear" w:color="auto" w:fill="FAFAFA"/>
            <w:vAlign w:val="bottom"/>
          </w:tcPr>
          <w:p w14:paraId="6963F7C7" w14:textId="77777777" w:rsidR="00C4234B" w:rsidRPr="00DB5090" w:rsidRDefault="00C4234B" w:rsidP="00C4234B">
            <w:pPr>
              <w:ind w:right="-72"/>
              <w:jc w:val="right"/>
              <w:rPr>
                <w:rFonts w:cs="Arial"/>
                <w:color w:val="000000"/>
              </w:rPr>
            </w:pPr>
          </w:p>
        </w:tc>
      </w:tr>
      <w:tr w:rsidR="00C4234B" w:rsidRPr="00DB5090" w14:paraId="7342153D" w14:textId="77777777" w:rsidTr="00D44F8E">
        <w:tc>
          <w:tcPr>
            <w:tcW w:w="4950" w:type="dxa"/>
            <w:vAlign w:val="bottom"/>
          </w:tcPr>
          <w:p w14:paraId="2895AB20" w14:textId="552EDFEF" w:rsidR="00C4234B" w:rsidRPr="00DB5090" w:rsidRDefault="00C4234B" w:rsidP="00C4234B">
            <w:pPr>
              <w:ind w:left="-101"/>
              <w:rPr>
                <w:rFonts w:cs="Arial"/>
                <w:b/>
                <w:bCs/>
                <w:color w:val="000000"/>
              </w:rPr>
            </w:pPr>
            <w:r w:rsidRPr="00DB5090">
              <w:rPr>
                <w:rFonts w:cs="Arial"/>
                <w:b/>
                <w:bCs/>
                <w:color w:val="000000"/>
              </w:rPr>
              <w:t xml:space="preserve">As at </w:t>
            </w:r>
            <w:r w:rsidR="00D913DF" w:rsidRPr="00D913DF">
              <w:rPr>
                <w:rFonts w:cs="Arial"/>
                <w:b/>
                <w:bCs/>
                <w:color w:val="000000"/>
                <w:lang w:val="en-GB"/>
              </w:rPr>
              <w:t>31</w:t>
            </w:r>
            <w:r w:rsidRPr="00DB5090">
              <w:rPr>
                <w:rFonts w:cs="Arial"/>
                <w:b/>
                <w:bCs/>
                <w:color w:val="000000"/>
              </w:rPr>
              <w:t xml:space="preserve"> December </w:t>
            </w:r>
            <w:r w:rsidR="00D913DF" w:rsidRPr="00D913DF">
              <w:rPr>
                <w:rFonts w:cs="Arial"/>
                <w:b/>
                <w:bCs/>
                <w:color w:val="000000"/>
                <w:lang w:val="en-GB"/>
              </w:rPr>
              <w:t>2022</w:t>
            </w:r>
          </w:p>
        </w:tc>
        <w:tc>
          <w:tcPr>
            <w:tcW w:w="1512" w:type="dxa"/>
            <w:shd w:val="clear" w:color="auto" w:fill="FAFAFA"/>
            <w:vAlign w:val="bottom"/>
          </w:tcPr>
          <w:p w14:paraId="10D2A526" w14:textId="77777777" w:rsidR="00C4234B" w:rsidRPr="00DB5090" w:rsidRDefault="00C4234B" w:rsidP="00C4234B">
            <w:pPr>
              <w:ind w:right="-72"/>
              <w:jc w:val="right"/>
              <w:rPr>
                <w:rFonts w:cs="Arial"/>
                <w:color w:val="000000"/>
              </w:rPr>
            </w:pPr>
          </w:p>
        </w:tc>
        <w:tc>
          <w:tcPr>
            <w:tcW w:w="1512" w:type="dxa"/>
            <w:shd w:val="clear" w:color="auto" w:fill="FAFAFA"/>
            <w:vAlign w:val="bottom"/>
          </w:tcPr>
          <w:p w14:paraId="7C1650F5" w14:textId="77777777" w:rsidR="00C4234B" w:rsidRPr="00DB5090" w:rsidRDefault="00C4234B" w:rsidP="00C4234B">
            <w:pPr>
              <w:ind w:right="-72"/>
              <w:jc w:val="right"/>
              <w:rPr>
                <w:rFonts w:cs="Arial"/>
                <w:color w:val="000000"/>
              </w:rPr>
            </w:pPr>
          </w:p>
        </w:tc>
        <w:tc>
          <w:tcPr>
            <w:tcW w:w="1512" w:type="dxa"/>
            <w:shd w:val="clear" w:color="auto" w:fill="FAFAFA"/>
            <w:vAlign w:val="bottom"/>
          </w:tcPr>
          <w:p w14:paraId="7F2CC302" w14:textId="77777777" w:rsidR="00C4234B" w:rsidRPr="00DB5090" w:rsidRDefault="00C4234B" w:rsidP="00C4234B">
            <w:pPr>
              <w:ind w:right="-72"/>
              <w:jc w:val="right"/>
              <w:rPr>
                <w:rFonts w:cs="Arial"/>
                <w:color w:val="000000"/>
              </w:rPr>
            </w:pPr>
          </w:p>
        </w:tc>
      </w:tr>
      <w:tr w:rsidR="00C63F92" w:rsidRPr="00DB5090" w14:paraId="195FEE54" w14:textId="77777777" w:rsidTr="00D44F8E">
        <w:tc>
          <w:tcPr>
            <w:tcW w:w="4950" w:type="dxa"/>
            <w:vAlign w:val="bottom"/>
          </w:tcPr>
          <w:p w14:paraId="4935CC8E" w14:textId="77777777" w:rsidR="00C63F92" w:rsidRPr="00DB5090" w:rsidRDefault="00C63F92" w:rsidP="00C63F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Cost</w:t>
            </w:r>
          </w:p>
        </w:tc>
        <w:tc>
          <w:tcPr>
            <w:tcW w:w="1512" w:type="dxa"/>
            <w:shd w:val="clear" w:color="auto" w:fill="FAFAFA"/>
          </w:tcPr>
          <w:p w14:paraId="2FF5461E" w14:textId="4E4A5BFE" w:rsidR="00C63F92" w:rsidRPr="00DB5090" w:rsidRDefault="00D913DF" w:rsidP="00C63F92">
            <w:pPr>
              <w:ind w:right="-72"/>
              <w:jc w:val="right"/>
              <w:rPr>
                <w:rFonts w:cs="Arial"/>
                <w:color w:val="000000"/>
              </w:rPr>
            </w:pPr>
            <w:r w:rsidRPr="00D913DF">
              <w:rPr>
                <w:rFonts w:cs="Arial"/>
                <w:color w:val="000000"/>
                <w:lang w:val="en-GB"/>
              </w:rPr>
              <w:t>602</w:t>
            </w:r>
            <w:r w:rsidR="00C63F92" w:rsidRPr="00DB5090">
              <w:rPr>
                <w:rFonts w:cs="Arial"/>
                <w:color w:val="000000"/>
              </w:rPr>
              <w:t>,</w:t>
            </w:r>
            <w:r w:rsidRPr="00D913DF">
              <w:rPr>
                <w:rFonts w:cs="Arial"/>
                <w:color w:val="000000"/>
                <w:lang w:val="en-GB"/>
              </w:rPr>
              <w:t>666</w:t>
            </w:r>
          </w:p>
        </w:tc>
        <w:tc>
          <w:tcPr>
            <w:tcW w:w="1512" w:type="dxa"/>
            <w:shd w:val="clear" w:color="auto" w:fill="FAFAFA"/>
          </w:tcPr>
          <w:p w14:paraId="6F8FC144" w14:textId="3F372B38" w:rsidR="00C63F92" w:rsidRPr="00DB5090" w:rsidRDefault="00D913DF" w:rsidP="00C63F92">
            <w:pPr>
              <w:ind w:right="-72"/>
              <w:jc w:val="right"/>
              <w:rPr>
                <w:rFonts w:cs="Arial"/>
                <w:color w:val="000000"/>
              </w:rPr>
            </w:pPr>
            <w:r w:rsidRPr="00D913DF">
              <w:rPr>
                <w:rFonts w:cs="Arial"/>
                <w:color w:val="000000"/>
                <w:lang w:val="en-GB"/>
              </w:rPr>
              <w:t>842</w:t>
            </w:r>
            <w:r w:rsidR="00C63F92" w:rsidRPr="00DB5090">
              <w:rPr>
                <w:rFonts w:cs="Arial"/>
                <w:color w:val="000000"/>
              </w:rPr>
              <w:t>,</w:t>
            </w:r>
            <w:r w:rsidRPr="00D913DF">
              <w:rPr>
                <w:rFonts w:cs="Arial"/>
                <w:color w:val="000000"/>
                <w:lang w:val="en-GB"/>
              </w:rPr>
              <w:t>42</w:t>
            </w:r>
            <w:r w:rsidR="0042662B">
              <w:rPr>
                <w:rFonts w:cs="Arial"/>
                <w:color w:val="000000"/>
                <w:lang w:val="en-GB"/>
              </w:rPr>
              <w:t>7</w:t>
            </w:r>
          </w:p>
        </w:tc>
        <w:tc>
          <w:tcPr>
            <w:tcW w:w="1512" w:type="dxa"/>
            <w:shd w:val="clear" w:color="auto" w:fill="FAFAFA"/>
          </w:tcPr>
          <w:p w14:paraId="78F63BC5" w14:textId="7B9173B1" w:rsidR="00C63F92" w:rsidRPr="00DB5090" w:rsidRDefault="00D913DF" w:rsidP="00C63F92">
            <w:pPr>
              <w:ind w:right="-72"/>
              <w:jc w:val="right"/>
              <w:rPr>
                <w:rFonts w:cs="Arial"/>
                <w:color w:val="000000"/>
              </w:rPr>
            </w:pPr>
            <w:r w:rsidRPr="00D913DF">
              <w:rPr>
                <w:rFonts w:cs="Arial"/>
                <w:color w:val="000000"/>
                <w:lang w:val="en-GB"/>
              </w:rPr>
              <w:t>1</w:t>
            </w:r>
            <w:r w:rsidR="00C63F92" w:rsidRPr="00DB5090">
              <w:rPr>
                <w:rFonts w:cs="Arial"/>
                <w:color w:val="000000"/>
              </w:rPr>
              <w:t>,</w:t>
            </w:r>
            <w:r w:rsidRPr="00D913DF">
              <w:rPr>
                <w:rFonts w:cs="Arial"/>
                <w:color w:val="000000"/>
                <w:lang w:val="en-GB"/>
              </w:rPr>
              <w:t>445</w:t>
            </w:r>
            <w:r w:rsidR="00C63F92" w:rsidRPr="00DB5090">
              <w:rPr>
                <w:rFonts w:cs="Arial"/>
                <w:color w:val="000000"/>
              </w:rPr>
              <w:t>,</w:t>
            </w:r>
            <w:r w:rsidRPr="00D913DF">
              <w:rPr>
                <w:rFonts w:cs="Arial"/>
                <w:color w:val="000000"/>
                <w:lang w:val="en-GB"/>
              </w:rPr>
              <w:t>09</w:t>
            </w:r>
            <w:r w:rsidR="0042662B">
              <w:rPr>
                <w:rFonts w:cs="Arial"/>
                <w:color w:val="000000"/>
                <w:lang w:val="en-GB"/>
              </w:rPr>
              <w:t>3</w:t>
            </w:r>
          </w:p>
        </w:tc>
      </w:tr>
      <w:tr w:rsidR="00C63F92" w:rsidRPr="00DB5090" w14:paraId="6A1E98CC" w14:textId="77777777" w:rsidTr="00D44F8E">
        <w:tc>
          <w:tcPr>
            <w:tcW w:w="4950" w:type="dxa"/>
            <w:vAlign w:val="bottom"/>
          </w:tcPr>
          <w:p w14:paraId="1046C670" w14:textId="7043A40B" w:rsidR="00C63F92" w:rsidRPr="00DB5090" w:rsidRDefault="00C63F92" w:rsidP="00C63F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rPr>
            </w:pPr>
            <w:r w:rsidRPr="00DB5090">
              <w:rPr>
                <w:rFonts w:ascii="Arial" w:hAnsi="Arial" w:cs="Arial"/>
                <w:color w:val="000000"/>
                <w:u w:val="single"/>
              </w:rPr>
              <w:t>Less</w:t>
            </w:r>
            <w:r w:rsidRPr="00DB5090">
              <w:rPr>
                <w:rFonts w:ascii="Arial" w:hAnsi="Arial" w:cs="Arial"/>
                <w:color w:val="000000"/>
              </w:rPr>
              <w:t xml:space="preserve">  Accumulated depreciation</w:t>
            </w:r>
          </w:p>
        </w:tc>
        <w:tc>
          <w:tcPr>
            <w:tcW w:w="1512" w:type="dxa"/>
            <w:tcBorders>
              <w:bottom w:val="single" w:sz="4" w:space="0" w:color="auto"/>
            </w:tcBorders>
            <w:shd w:val="clear" w:color="auto" w:fill="FAFAFA"/>
          </w:tcPr>
          <w:p w14:paraId="063779D4" w14:textId="759980AA" w:rsidR="00C63F92" w:rsidRPr="00DB5090" w:rsidRDefault="00C63F92" w:rsidP="00C63F92">
            <w:pPr>
              <w:ind w:right="-72"/>
              <w:jc w:val="right"/>
              <w:rPr>
                <w:rFonts w:cs="Arial"/>
                <w:color w:val="000000"/>
              </w:rPr>
            </w:pPr>
            <w:r w:rsidRPr="00DB5090">
              <w:rPr>
                <w:rFonts w:cs="Arial"/>
                <w:color w:val="000000"/>
              </w:rPr>
              <w:t>-</w:t>
            </w:r>
          </w:p>
        </w:tc>
        <w:tc>
          <w:tcPr>
            <w:tcW w:w="1512" w:type="dxa"/>
            <w:tcBorders>
              <w:bottom w:val="single" w:sz="4" w:space="0" w:color="auto"/>
            </w:tcBorders>
            <w:shd w:val="clear" w:color="auto" w:fill="FAFAFA"/>
          </w:tcPr>
          <w:p w14:paraId="194963E7" w14:textId="0AF546EA" w:rsidR="00C63F92" w:rsidRPr="00DB5090" w:rsidRDefault="00C63F92" w:rsidP="00C63F92">
            <w:pPr>
              <w:ind w:right="-72"/>
              <w:jc w:val="right"/>
              <w:rPr>
                <w:rFonts w:cs="Arial"/>
                <w:color w:val="000000"/>
              </w:rPr>
            </w:pPr>
            <w:r w:rsidRPr="00DB5090">
              <w:rPr>
                <w:rFonts w:cs="Arial"/>
                <w:color w:val="000000"/>
              </w:rPr>
              <w:t>(</w:t>
            </w:r>
            <w:r w:rsidR="00D913DF" w:rsidRPr="00D913DF">
              <w:rPr>
                <w:rFonts w:cs="Arial"/>
                <w:color w:val="000000"/>
                <w:lang w:val="en-GB"/>
              </w:rPr>
              <w:t>317</w:t>
            </w:r>
            <w:r w:rsidRPr="00DB5090">
              <w:rPr>
                <w:rFonts w:cs="Arial"/>
                <w:color w:val="000000"/>
              </w:rPr>
              <w:t>,</w:t>
            </w:r>
            <w:r w:rsidR="00D913DF" w:rsidRPr="00D913DF">
              <w:rPr>
                <w:rFonts w:cs="Arial"/>
                <w:color w:val="000000"/>
                <w:lang w:val="en-GB"/>
              </w:rPr>
              <w:t>56</w:t>
            </w:r>
            <w:r w:rsidR="0042662B">
              <w:rPr>
                <w:rFonts w:cs="Arial"/>
                <w:color w:val="000000"/>
                <w:lang w:val="en-GB"/>
              </w:rPr>
              <w:t>1</w:t>
            </w:r>
            <w:r w:rsidRPr="00DB5090">
              <w:rPr>
                <w:rFonts w:cs="Arial"/>
                <w:color w:val="000000"/>
              </w:rPr>
              <w:t>)</w:t>
            </w:r>
          </w:p>
        </w:tc>
        <w:tc>
          <w:tcPr>
            <w:tcW w:w="1512" w:type="dxa"/>
            <w:tcBorders>
              <w:bottom w:val="single" w:sz="4" w:space="0" w:color="auto"/>
            </w:tcBorders>
            <w:shd w:val="clear" w:color="auto" w:fill="FAFAFA"/>
          </w:tcPr>
          <w:p w14:paraId="2F8A5D00" w14:textId="0760C34F" w:rsidR="00C63F92" w:rsidRPr="00DB5090" w:rsidRDefault="00C63F92" w:rsidP="00C63F92">
            <w:pPr>
              <w:ind w:right="-72"/>
              <w:jc w:val="right"/>
              <w:rPr>
                <w:rFonts w:cs="Arial"/>
                <w:color w:val="000000"/>
              </w:rPr>
            </w:pPr>
            <w:r w:rsidRPr="00DB5090">
              <w:rPr>
                <w:rFonts w:cs="Arial"/>
                <w:color w:val="000000"/>
              </w:rPr>
              <w:t>(</w:t>
            </w:r>
            <w:r w:rsidR="00D913DF" w:rsidRPr="00D913DF">
              <w:rPr>
                <w:rFonts w:cs="Arial"/>
                <w:color w:val="000000"/>
                <w:lang w:val="en-GB"/>
              </w:rPr>
              <w:t>317</w:t>
            </w:r>
            <w:r w:rsidRPr="00DB5090">
              <w:rPr>
                <w:rFonts w:cs="Arial"/>
                <w:color w:val="000000"/>
              </w:rPr>
              <w:t>,</w:t>
            </w:r>
            <w:r w:rsidR="00D913DF" w:rsidRPr="00D913DF">
              <w:rPr>
                <w:rFonts w:cs="Arial"/>
                <w:color w:val="000000"/>
                <w:lang w:val="en-GB"/>
              </w:rPr>
              <w:t>56</w:t>
            </w:r>
            <w:r w:rsidR="0042662B">
              <w:rPr>
                <w:rFonts w:cs="Arial"/>
                <w:color w:val="000000"/>
                <w:lang w:val="en-GB"/>
              </w:rPr>
              <w:t>1</w:t>
            </w:r>
            <w:r w:rsidRPr="00DB5090">
              <w:rPr>
                <w:rFonts w:cs="Arial"/>
                <w:color w:val="000000"/>
              </w:rPr>
              <w:t>)</w:t>
            </w:r>
          </w:p>
        </w:tc>
      </w:tr>
      <w:tr w:rsidR="00C63F92" w:rsidRPr="00DB5090" w14:paraId="7AE99495" w14:textId="77777777" w:rsidTr="00D44F8E">
        <w:tc>
          <w:tcPr>
            <w:tcW w:w="4950" w:type="dxa"/>
            <w:vAlign w:val="bottom"/>
          </w:tcPr>
          <w:p w14:paraId="32D8B51C" w14:textId="77777777" w:rsidR="00C63F92" w:rsidRPr="00DB5090" w:rsidRDefault="00C63F92" w:rsidP="00C63F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u w:val="single"/>
              </w:rPr>
            </w:pPr>
          </w:p>
        </w:tc>
        <w:tc>
          <w:tcPr>
            <w:tcW w:w="1512" w:type="dxa"/>
            <w:tcBorders>
              <w:top w:val="single" w:sz="4" w:space="0" w:color="auto"/>
            </w:tcBorders>
            <w:shd w:val="clear" w:color="auto" w:fill="FAFAFA"/>
          </w:tcPr>
          <w:p w14:paraId="3EA8B555" w14:textId="77777777" w:rsidR="00C63F92" w:rsidRPr="00DB5090" w:rsidRDefault="00C63F92" w:rsidP="00C63F92">
            <w:pPr>
              <w:ind w:right="-72"/>
              <w:jc w:val="right"/>
              <w:rPr>
                <w:rFonts w:cs="Arial"/>
                <w:color w:val="000000"/>
              </w:rPr>
            </w:pPr>
          </w:p>
        </w:tc>
        <w:tc>
          <w:tcPr>
            <w:tcW w:w="1512" w:type="dxa"/>
            <w:tcBorders>
              <w:top w:val="single" w:sz="4" w:space="0" w:color="auto"/>
            </w:tcBorders>
            <w:shd w:val="clear" w:color="auto" w:fill="FAFAFA"/>
          </w:tcPr>
          <w:p w14:paraId="694166A0" w14:textId="77777777" w:rsidR="00C63F92" w:rsidRPr="00DB5090" w:rsidRDefault="00C63F92" w:rsidP="00C63F92">
            <w:pPr>
              <w:ind w:right="-72"/>
              <w:jc w:val="right"/>
              <w:rPr>
                <w:rFonts w:cs="Arial"/>
                <w:color w:val="000000"/>
              </w:rPr>
            </w:pPr>
          </w:p>
        </w:tc>
        <w:tc>
          <w:tcPr>
            <w:tcW w:w="1512" w:type="dxa"/>
            <w:tcBorders>
              <w:top w:val="single" w:sz="4" w:space="0" w:color="auto"/>
            </w:tcBorders>
            <w:shd w:val="clear" w:color="auto" w:fill="FAFAFA"/>
          </w:tcPr>
          <w:p w14:paraId="0D0B05C8" w14:textId="77777777" w:rsidR="00C63F92" w:rsidRPr="00DB5090" w:rsidRDefault="00C63F92" w:rsidP="00C63F92">
            <w:pPr>
              <w:ind w:right="-72"/>
              <w:jc w:val="right"/>
              <w:rPr>
                <w:rFonts w:cs="Arial"/>
                <w:color w:val="000000"/>
              </w:rPr>
            </w:pPr>
          </w:p>
        </w:tc>
      </w:tr>
      <w:tr w:rsidR="00C63F92" w:rsidRPr="00DB5090" w14:paraId="45204D4A" w14:textId="77777777" w:rsidTr="00D44F8E">
        <w:tc>
          <w:tcPr>
            <w:tcW w:w="4950" w:type="dxa"/>
            <w:vAlign w:val="bottom"/>
          </w:tcPr>
          <w:p w14:paraId="6DF60A8B" w14:textId="77777777" w:rsidR="00C63F92" w:rsidRPr="00DB5090" w:rsidRDefault="00C63F92" w:rsidP="00C63F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rPr>
            </w:pPr>
            <w:r w:rsidRPr="00DB5090">
              <w:rPr>
                <w:rFonts w:ascii="Arial" w:hAnsi="Arial" w:cs="Arial"/>
                <w:color w:val="000000"/>
              </w:rPr>
              <w:t>Net book amount</w:t>
            </w:r>
          </w:p>
        </w:tc>
        <w:tc>
          <w:tcPr>
            <w:tcW w:w="1512" w:type="dxa"/>
            <w:tcBorders>
              <w:bottom w:val="single" w:sz="4" w:space="0" w:color="auto"/>
            </w:tcBorders>
            <w:shd w:val="clear" w:color="auto" w:fill="FAFAFA"/>
          </w:tcPr>
          <w:p w14:paraId="12FF5E6D" w14:textId="558FFC16" w:rsidR="00C63F92" w:rsidRPr="00DB5090" w:rsidRDefault="00D913DF" w:rsidP="00C63F92">
            <w:pPr>
              <w:ind w:right="-72"/>
              <w:jc w:val="right"/>
              <w:rPr>
                <w:rFonts w:cs="Arial"/>
                <w:color w:val="000000"/>
              </w:rPr>
            </w:pPr>
            <w:r w:rsidRPr="00D913DF">
              <w:rPr>
                <w:rFonts w:cs="Arial"/>
                <w:color w:val="000000"/>
                <w:lang w:val="en-GB"/>
              </w:rPr>
              <w:t>602</w:t>
            </w:r>
            <w:r w:rsidR="00C63F92" w:rsidRPr="00DB5090">
              <w:rPr>
                <w:rFonts w:cs="Arial"/>
                <w:color w:val="000000"/>
              </w:rPr>
              <w:t>,</w:t>
            </w:r>
            <w:r w:rsidRPr="00D913DF">
              <w:rPr>
                <w:rFonts w:cs="Arial"/>
                <w:color w:val="000000"/>
                <w:lang w:val="en-GB"/>
              </w:rPr>
              <w:t>666</w:t>
            </w:r>
          </w:p>
        </w:tc>
        <w:tc>
          <w:tcPr>
            <w:tcW w:w="1512" w:type="dxa"/>
            <w:tcBorders>
              <w:bottom w:val="single" w:sz="4" w:space="0" w:color="auto"/>
            </w:tcBorders>
            <w:shd w:val="clear" w:color="auto" w:fill="FAFAFA"/>
          </w:tcPr>
          <w:p w14:paraId="69D62CAC" w14:textId="6EEFCF84" w:rsidR="00C63F92" w:rsidRPr="00DB5090" w:rsidRDefault="00D913DF" w:rsidP="00C63F92">
            <w:pPr>
              <w:ind w:right="-72"/>
              <w:jc w:val="right"/>
              <w:rPr>
                <w:rFonts w:cs="Arial"/>
                <w:color w:val="000000"/>
              </w:rPr>
            </w:pPr>
            <w:r w:rsidRPr="00D913DF">
              <w:rPr>
                <w:rFonts w:cs="Arial"/>
                <w:color w:val="000000"/>
                <w:lang w:val="en-GB"/>
              </w:rPr>
              <w:t>524</w:t>
            </w:r>
            <w:r w:rsidR="00C63F92" w:rsidRPr="00DB5090">
              <w:rPr>
                <w:rFonts w:cs="Arial"/>
                <w:color w:val="000000"/>
              </w:rPr>
              <w:t>,</w:t>
            </w:r>
            <w:r w:rsidRPr="00D913DF">
              <w:rPr>
                <w:rFonts w:cs="Arial"/>
                <w:color w:val="000000"/>
                <w:lang w:val="en-GB"/>
              </w:rPr>
              <w:t>866</w:t>
            </w:r>
          </w:p>
        </w:tc>
        <w:tc>
          <w:tcPr>
            <w:tcW w:w="1512" w:type="dxa"/>
            <w:tcBorders>
              <w:bottom w:val="single" w:sz="4" w:space="0" w:color="auto"/>
            </w:tcBorders>
            <w:shd w:val="clear" w:color="auto" w:fill="FAFAFA"/>
          </w:tcPr>
          <w:p w14:paraId="587CC1B6" w14:textId="0B7188E7" w:rsidR="00C63F92" w:rsidRPr="00DB5090" w:rsidRDefault="00D913DF" w:rsidP="00C63F92">
            <w:pPr>
              <w:ind w:right="-72"/>
              <w:jc w:val="right"/>
              <w:rPr>
                <w:rFonts w:cs="Arial"/>
                <w:color w:val="000000"/>
              </w:rPr>
            </w:pPr>
            <w:r w:rsidRPr="00D913DF">
              <w:rPr>
                <w:rFonts w:cs="Arial"/>
                <w:color w:val="000000"/>
                <w:lang w:val="en-GB"/>
              </w:rPr>
              <w:t>1</w:t>
            </w:r>
            <w:r w:rsidR="00C63F92" w:rsidRPr="00DB5090">
              <w:rPr>
                <w:rFonts w:cs="Arial"/>
                <w:color w:val="000000"/>
              </w:rPr>
              <w:t>,</w:t>
            </w:r>
            <w:r w:rsidRPr="00D913DF">
              <w:rPr>
                <w:rFonts w:cs="Arial"/>
                <w:color w:val="000000"/>
                <w:lang w:val="en-GB"/>
              </w:rPr>
              <w:t>127</w:t>
            </w:r>
            <w:r w:rsidR="00C63F92" w:rsidRPr="00DB5090">
              <w:rPr>
                <w:rFonts w:cs="Arial"/>
                <w:color w:val="000000"/>
              </w:rPr>
              <w:t>,</w:t>
            </w:r>
            <w:r w:rsidRPr="00D913DF">
              <w:rPr>
                <w:rFonts w:cs="Arial"/>
                <w:color w:val="000000"/>
                <w:lang w:val="en-GB"/>
              </w:rPr>
              <w:t>532</w:t>
            </w:r>
          </w:p>
        </w:tc>
      </w:tr>
    </w:tbl>
    <w:p w14:paraId="0341F87D" w14:textId="77777777" w:rsidR="00906FC2" w:rsidRPr="00DB5090" w:rsidRDefault="00906FC2" w:rsidP="00906FC2">
      <w:pPr>
        <w:rPr>
          <w:rFonts w:cs="Arial"/>
        </w:rPr>
      </w:pPr>
      <w:bookmarkStart w:id="34" w:name="_Hlk32246485"/>
    </w:p>
    <w:bookmarkEnd w:id="34"/>
    <w:p w14:paraId="14E67668" w14:textId="7061A4F2" w:rsidR="005C06B4" w:rsidRPr="00DB5090" w:rsidRDefault="005C06B4" w:rsidP="005C06B4">
      <w:pPr>
        <w:tabs>
          <w:tab w:val="left" w:pos="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r w:rsidRPr="00DB5090">
        <w:rPr>
          <w:rFonts w:eastAsia="Arial Unicode MS" w:cs="Arial"/>
          <w:spacing w:val="-4"/>
          <w:lang w:val="en-AU"/>
        </w:rPr>
        <w:t xml:space="preserve">As </w:t>
      </w:r>
      <w:r w:rsidR="00242C25" w:rsidRPr="00DB5090">
        <w:rPr>
          <w:rFonts w:eastAsia="Arial Unicode MS" w:cs="Arial"/>
          <w:spacing w:val="-4"/>
          <w:lang w:val="en-AU"/>
        </w:rPr>
        <w:t xml:space="preserve">at </w:t>
      </w:r>
      <w:r w:rsidR="00D913DF" w:rsidRPr="00D913DF">
        <w:rPr>
          <w:rFonts w:eastAsia="Arial Unicode MS" w:cs="Arial"/>
          <w:spacing w:val="-4"/>
          <w:lang w:val="en-GB"/>
        </w:rPr>
        <w:t>31</w:t>
      </w:r>
      <w:r w:rsidRPr="00DB5090">
        <w:rPr>
          <w:rFonts w:eastAsia="Arial Unicode MS" w:cs="Arial"/>
          <w:spacing w:val="-4"/>
          <w:lang w:val="en-AU"/>
        </w:rPr>
        <w:t xml:space="preserve"> December </w:t>
      </w:r>
      <w:r w:rsidR="00D913DF" w:rsidRPr="00D913DF">
        <w:rPr>
          <w:rFonts w:eastAsia="Arial Unicode MS" w:cs="Arial"/>
          <w:spacing w:val="-4"/>
          <w:lang w:val="en-GB"/>
        </w:rPr>
        <w:t>2022</w:t>
      </w:r>
      <w:r w:rsidRPr="00DB5090">
        <w:rPr>
          <w:rFonts w:eastAsia="Arial Unicode MS" w:cs="Arial"/>
          <w:spacing w:val="-4"/>
          <w:lang w:val="en-AU"/>
        </w:rPr>
        <w:t>, fair value of investment properties in the consolidated financial statements including blank land, and land with buildings are</w:t>
      </w:r>
      <w:r w:rsidR="004706F5" w:rsidRPr="00DB5090">
        <w:rPr>
          <w:rFonts w:eastAsia="Arial Unicode MS" w:cs="Arial"/>
          <w:spacing w:val="-4"/>
          <w:lang w:val="en-AU"/>
        </w:rPr>
        <w:t xml:space="preserve"> as follows:</w:t>
      </w:r>
    </w:p>
    <w:p w14:paraId="68592097" w14:textId="77777777" w:rsidR="005B4703" w:rsidRPr="00DB5090" w:rsidRDefault="005B4703" w:rsidP="005C06B4">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50" w:type="dxa"/>
        <w:tblInd w:w="108" w:type="dxa"/>
        <w:tblLayout w:type="fixed"/>
        <w:tblLook w:val="01E0" w:firstRow="1" w:lastRow="1" w:firstColumn="1" w:lastColumn="1" w:noHBand="0" w:noVBand="0"/>
      </w:tblPr>
      <w:tblGrid>
        <w:gridCol w:w="6570"/>
        <w:gridCol w:w="1440"/>
        <w:gridCol w:w="1440"/>
      </w:tblGrid>
      <w:tr w:rsidR="005B4703" w:rsidRPr="00D44F8E" w14:paraId="12E5AA48" w14:textId="77777777" w:rsidTr="00D44F8E">
        <w:tc>
          <w:tcPr>
            <w:tcW w:w="6570" w:type="dxa"/>
          </w:tcPr>
          <w:p w14:paraId="3E442329" w14:textId="77777777" w:rsidR="005B4703" w:rsidRPr="00D44F8E" w:rsidRDefault="005B4703" w:rsidP="002F4A02">
            <w:pPr>
              <w:tabs>
                <w:tab w:val="left" w:pos="2862"/>
              </w:tabs>
              <w:ind w:left="-109"/>
              <w:rPr>
                <w:rFonts w:cs="Arial"/>
                <w:b/>
                <w:bCs/>
                <w:cs/>
              </w:rPr>
            </w:pPr>
          </w:p>
        </w:tc>
        <w:tc>
          <w:tcPr>
            <w:tcW w:w="2880" w:type="dxa"/>
            <w:gridSpan w:val="2"/>
            <w:tcBorders>
              <w:top w:val="single" w:sz="4" w:space="0" w:color="auto"/>
              <w:bottom w:val="single" w:sz="4" w:space="0" w:color="auto"/>
            </w:tcBorders>
            <w:vAlign w:val="bottom"/>
          </w:tcPr>
          <w:p w14:paraId="1ADDC901" w14:textId="77777777" w:rsidR="00D44F8E" w:rsidRPr="00D44F8E" w:rsidRDefault="005B4703" w:rsidP="00507377">
            <w:pPr>
              <w:ind w:right="-72"/>
              <w:jc w:val="center"/>
              <w:rPr>
                <w:rFonts w:cs="Arial"/>
                <w:b/>
                <w:bCs/>
              </w:rPr>
            </w:pPr>
            <w:r w:rsidRPr="00D44F8E">
              <w:rPr>
                <w:rFonts w:cs="Arial"/>
                <w:b/>
                <w:bCs/>
              </w:rPr>
              <w:t>Consolidated</w:t>
            </w:r>
          </w:p>
          <w:p w14:paraId="5705C1B9" w14:textId="4974E79B" w:rsidR="005B4703" w:rsidRPr="00D44F8E" w:rsidRDefault="005B4703" w:rsidP="00507377">
            <w:pPr>
              <w:ind w:right="-72"/>
              <w:jc w:val="center"/>
              <w:rPr>
                <w:rFonts w:cs="Arial"/>
                <w:b/>
                <w:bCs/>
                <w:cs/>
              </w:rPr>
            </w:pPr>
            <w:r w:rsidRPr="00D44F8E">
              <w:rPr>
                <w:rFonts w:cs="Arial"/>
                <w:b/>
                <w:bCs/>
              </w:rPr>
              <w:t>financial</w:t>
            </w:r>
            <w:r w:rsidR="00507377" w:rsidRPr="00D44F8E">
              <w:rPr>
                <w:rFonts w:cs="Arial"/>
                <w:b/>
                <w:bCs/>
              </w:rPr>
              <w:t xml:space="preserve"> </w:t>
            </w:r>
            <w:r w:rsidRPr="00D44F8E">
              <w:rPr>
                <w:rFonts w:cs="Arial"/>
                <w:b/>
                <w:bCs/>
              </w:rPr>
              <w:t>statements</w:t>
            </w:r>
          </w:p>
        </w:tc>
      </w:tr>
      <w:tr w:rsidR="005B4703" w:rsidRPr="00D44F8E" w14:paraId="20CD1516" w14:textId="77777777" w:rsidTr="00D44F8E">
        <w:tc>
          <w:tcPr>
            <w:tcW w:w="6570" w:type="dxa"/>
          </w:tcPr>
          <w:p w14:paraId="0FC237FE" w14:textId="77777777" w:rsidR="005B4703" w:rsidRPr="00D44F8E" w:rsidRDefault="005B4703" w:rsidP="002F4A02">
            <w:pPr>
              <w:tabs>
                <w:tab w:val="left" w:pos="2862"/>
              </w:tabs>
              <w:ind w:left="-109"/>
              <w:rPr>
                <w:rFonts w:cs="Arial"/>
                <w:cs/>
              </w:rPr>
            </w:pPr>
          </w:p>
        </w:tc>
        <w:tc>
          <w:tcPr>
            <w:tcW w:w="1440" w:type="dxa"/>
            <w:tcBorders>
              <w:top w:val="single" w:sz="4" w:space="0" w:color="auto"/>
            </w:tcBorders>
            <w:vAlign w:val="bottom"/>
          </w:tcPr>
          <w:p w14:paraId="28EAC8B7" w14:textId="10C61D63" w:rsidR="005B4703" w:rsidRPr="00D44F8E" w:rsidRDefault="00D913DF" w:rsidP="002F4A02">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5222EC39" w14:textId="5D886580" w:rsidR="005B4703" w:rsidRPr="00D44F8E" w:rsidRDefault="00D913DF" w:rsidP="002F4A02">
            <w:pPr>
              <w:ind w:right="-72"/>
              <w:jc w:val="right"/>
              <w:rPr>
                <w:rFonts w:cs="Arial"/>
                <w:b/>
                <w:bCs/>
              </w:rPr>
            </w:pPr>
            <w:r w:rsidRPr="00D913DF">
              <w:rPr>
                <w:rFonts w:cs="Arial"/>
                <w:b/>
                <w:bCs/>
                <w:lang w:val="en-GB"/>
              </w:rPr>
              <w:t>2021</w:t>
            </w:r>
          </w:p>
        </w:tc>
      </w:tr>
      <w:tr w:rsidR="005B4703" w:rsidRPr="00D44F8E" w14:paraId="73A21E5C" w14:textId="77777777" w:rsidTr="00D44F8E">
        <w:tc>
          <w:tcPr>
            <w:tcW w:w="6570" w:type="dxa"/>
          </w:tcPr>
          <w:p w14:paraId="76AEA051" w14:textId="77777777" w:rsidR="005B4703" w:rsidRPr="00D44F8E" w:rsidRDefault="005B4703" w:rsidP="002F4A02">
            <w:pPr>
              <w:tabs>
                <w:tab w:val="left" w:pos="2862"/>
              </w:tabs>
              <w:ind w:left="-109"/>
              <w:rPr>
                <w:rFonts w:cs="Arial"/>
                <w:cs/>
              </w:rPr>
            </w:pPr>
          </w:p>
        </w:tc>
        <w:tc>
          <w:tcPr>
            <w:tcW w:w="1440" w:type="dxa"/>
            <w:tcBorders>
              <w:bottom w:val="single" w:sz="4" w:space="0" w:color="auto"/>
            </w:tcBorders>
            <w:vAlign w:val="bottom"/>
          </w:tcPr>
          <w:p w14:paraId="24492D87" w14:textId="77777777" w:rsidR="005B4703" w:rsidRPr="00D44F8E" w:rsidRDefault="005B4703" w:rsidP="002F4A02">
            <w:pPr>
              <w:ind w:right="-72"/>
              <w:jc w:val="right"/>
              <w:rPr>
                <w:rFonts w:cs="Arial"/>
                <w:b/>
              </w:rPr>
            </w:pPr>
            <w:r w:rsidRPr="00D44F8E">
              <w:rPr>
                <w:rFonts w:cs="Arial"/>
                <w:b/>
              </w:rPr>
              <w:t>Thousand</w:t>
            </w:r>
          </w:p>
          <w:p w14:paraId="26644F50" w14:textId="77777777" w:rsidR="005B4703" w:rsidRPr="00D44F8E" w:rsidRDefault="005B4703" w:rsidP="002F4A02">
            <w:pPr>
              <w:ind w:right="-72"/>
              <w:jc w:val="right"/>
              <w:rPr>
                <w:rFonts w:cs="Arial"/>
                <w:b/>
                <w:cs/>
              </w:rPr>
            </w:pPr>
            <w:r w:rsidRPr="00D44F8E">
              <w:rPr>
                <w:rFonts w:cs="Arial"/>
                <w:b/>
              </w:rPr>
              <w:t>Baht</w:t>
            </w:r>
          </w:p>
        </w:tc>
        <w:tc>
          <w:tcPr>
            <w:tcW w:w="1440" w:type="dxa"/>
            <w:tcBorders>
              <w:bottom w:val="single" w:sz="4" w:space="0" w:color="auto"/>
            </w:tcBorders>
            <w:vAlign w:val="bottom"/>
          </w:tcPr>
          <w:p w14:paraId="71437D89" w14:textId="77777777" w:rsidR="005B4703" w:rsidRPr="00D44F8E" w:rsidRDefault="005B4703" w:rsidP="002F4A02">
            <w:pPr>
              <w:ind w:right="-72"/>
              <w:jc w:val="right"/>
              <w:rPr>
                <w:rFonts w:cs="Arial"/>
                <w:b/>
              </w:rPr>
            </w:pPr>
            <w:r w:rsidRPr="00D44F8E">
              <w:rPr>
                <w:rFonts w:cs="Arial"/>
                <w:b/>
              </w:rPr>
              <w:t>Thousand</w:t>
            </w:r>
          </w:p>
          <w:p w14:paraId="4533E9EE" w14:textId="77777777" w:rsidR="005B4703" w:rsidRPr="00D44F8E" w:rsidRDefault="005B4703" w:rsidP="002F4A02">
            <w:pPr>
              <w:ind w:right="-72"/>
              <w:jc w:val="right"/>
              <w:rPr>
                <w:rFonts w:cs="Arial"/>
                <w:b/>
                <w:cs/>
              </w:rPr>
            </w:pPr>
            <w:r w:rsidRPr="00D44F8E">
              <w:rPr>
                <w:rFonts w:cs="Arial"/>
                <w:b/>
              </w:rPr>
              <w:t>Baht</w:t>
            </w:r>
          </w:p>
        </w:tc>
      </w:tr>
      <w:tr w:rsidR="005B4703" w:rsidRPr="00D44F8E" w14:paraId="06BB2DB1" w14:textId="77777777" w:rsidTr="00D44F8E">
        <w:tc>
          <w:tcPr>
            <w:tcW w:w="6570" w:type="dxa"/>
          </w:tcPr>
          <w:p w14:paraId="2D739387" w14:textId="77777777" w:rsidR="005B4703" w:rsidRPr="00D44F8E" w:rsidRDefault="005B4703" w:rsidP="002F4A02">
            <w:pPr>
              <w:ind w:left="-109"/>
              <w:jc w:val="thaiDistribute"/>
              <w:rPr>
                <w:rFonts w:cs="Arial"/>
                <w:b/>
                <w:bCs/>
                <w:cs/>
              </w:rPr>
            </w:pPr>
          </w:p>
        </w:tc>
        <w:tc>
          <w:tcPr>
            <w:tcW w:w="1440" w:type="dxa"/>
            <w:tcBorders>
              <w:top w:val="single" w:sz="4" w:space="0" w:color="auto"/>
            </w:tcBorders>
            <w:shd w:val="clear" w:color="auto" w:fill="FAFAFA"/>
          </w:tcPr>
          <w:p w14:paraId="45EF6F4B" w14:textId="77777777" w:rsidR="005B4703" w:rsidRPr="00D44F8E" w:rsidRDefault="005B4703" w:rsidP="002F4A02">
            <w:pPr>
              <w:tabs>
                <w:tab w:val="decimal" w:pos="948"/>
              </w:tabs>
              <w:ind w:right="-72"/>
              <w:jc w:val="thaiDistribute"/>
              <w:rPr>
                <w:rFonts w:cs="Arial"/>
              </w:rPr>
            </w:pPr>
          </w:p>
        </w:tc>
        <w:tc>
          <w:tcPr>
            <w:tcW w:w="1440" w:type="dxa"/>
            <w:tcBorders>
              <w:top w:val="single" w:sz="4" w:space="0" w:color="auto"/>
            </w:tcBorders>
          </w:tcPr>
          <w:p w14:paraId="0D8D7481" w14:textId="77777777" w:rsidR="005B4703" w:rsidRPr="00D44F8E" w:rsidRDefault="005B4703" w:rsidP="002F4A02">
            <w:pPr>
              <w:ind w:right="-72"/>
              <w:jc w:val="right"/>
              <w:rPr>
                <w:rFonts w:cs="Arial"/>
                <w:bCs/>
              </w:rPr>
            </w:pPr>
          </w:p>
        </w:tc>
      </w:tr>
      <w:tr w:rsidR="00C63F92" w:rsidRPr="00D44F8E" w14:paraId="43A9A75E" w14:textId="77777777" w:rsidTr="00D44F8E">
        <w:tc>
          <w:tcPr>
            <w:tcW w:w="6570" w:type="dxa"/>
          </w:tcPr>
          <w:p w14:paraId="55D494F3" w14:textId="45B54FB6" w:rsidR="00C63F92" w:rsidRPr="00D44F8E" w:rsidRDefault="00C63F92" w:rsidP="00C63F92">
            <w:pPr>
              <w:ind w:left="-109"/>
              <w:jc w:val="thaiDistribute"/>
              <w:rPr>
                <w:rFonts w:cs="Arial"/>
                <w:cs/>
                <w:lang w:val="en-GB"/>
              </w:rPr>
            </w:pPr>
            <w:r w:rsidRPr="00D44F8E">
              <w:rPr>
                <w:rFonts w:cs="Arial"/>
              </w:rPr>
              <w:t xml:space="preserve">Blank land measured by </w:t>
            </w:r>
            <w:r w:rsidR="00BF025C" w:rsidRPr="00D44F8E">
              <w:rPr>
                <w:rFonts w:cs="Arial"/>
              </w:rPr>
              <w:t>m</w:t>
            </w:r>
            <w:r w:rsidRPr="00D44F8E">
              <w:rPr>
                <w:rFonts w:cs="Arial"/>
              </w:rPr>
              <w:t>arket approach</w:t>
            </w:r>
          </w:p>
        </w:tc>
        <w:tc>
          <w:tcPr>
            <w:tcW w:w="1440" w:type="dxa"/>
            <w:shd w:val="clear" w:color="auto" w:fill="FAFAFA"/>
          </w:tcPr>
          <w:p w14:paraId="57630A37" w14:textId="44E16041" w:rsidR="00C63F92" w:rsidRPr="00D44F8E" w:rsidRDefault="00D913DF" w:rsidP="00D44F8E">
            <w:pPr>
              <w:ind w:right="-72"/>
              <w:jc w:val="right"/>
              <w:rPr>
                <w:rFonts w:cs="Arial"/>
                <w:lang w:val="en-GB"/>
              </w:rPr>
            </w:pPr>
            <w:r w:rsidRPr="00D913DF">
              <w:rPr>
                <w:rFonts w:cs="Arial"/>
                <w:lang w:val="en-GB"/>
              </w:rPr>
              <w:t>251</w:t>
            </w:r>
            <w:r w:rsidR="00C63F92" w:rsidRPr="00D44F8E">
              <w:rPr>
                <w:rFonts w:cs="Arial"/>
                <w:lang w:val="en-GB"/>
              </w:rPr>
              <w:t>,</w:t>
            </w:r>
            <w:r w:rsidRPr="00D913DF">
              <w:rPr>
                <w:rFonts w:cs="Arial"/>
                <w:lang w:val="en-GB"/>
              </w:rPr>
              <w:t>375</w:t>
            </w:r>
          </w:p>
        </w:tc>
        <w:tc>
          <w:tcPr>
            <w:tcW w:w="1440" w:type="dxa"/>
            <w:vAlign w:val="bottom"/>
          </w:tcPr>
          <w:p w14:paraId="0D8BB4F4" w14:textId="41C560AC" w:rsidR="00C63F92" w:rsidRPr="00D44F8E" w:rsidRDefault="00D913DF" w:rsidP="00D44F8E">
            <w:pPr>
              <w:ind w:right="-72"/>
              <w:jc w:val="right"/>
              <w:rPr>
                <w:rFonts w:cs="Arial"/>
                <w:lang w:val="en-GB"/>
              </w:rPr>
            </w:pPr>
            <w:r w:rsidRPr="00D913DF">
              <w:rPr>
                <w:rFonts w:cs="Arial"/>
                <w:lang w:val="en-GB"/>
              </w:rPr>
              <w:t>279</w:t>
            </w:r>
            <w:r w:rsidR="00C63F92" w:rsidRPr="00D44F8E">
              <w:rPr>
                <w:rFonts w:cs="Arial"/>
                <w:lang w:val="en-GB"/>
              </w:rPr>
              <w:t>,</w:t>
            </w:r>
            <w:r w:rsidRPr="00D913DF">
              <w:rPr>
                <w:rFonts w:cs="Arial"/>
                <w:lang w:val="en-GB"/>
              </w:rPr>
              <w:t>295</w:t>
            </w:r>
          </w:p>
        </w:tc>
      </w:tr>
      <w:tr w:rsidR="00C63F92" w:rsidRPr="00D44F8E" w14:paraId="40F237A6" w14:textId="77777777" w:rsidTr="00D44F8E">
        <w:tc>
          <w:tcPr>
            <w:tcW w:w="6570" w:type="dxa"/>
          </w:tcPr>
          <w:p w14:paraId="5E8699DD" w14:textId="7688419A" w:rsidR="00C63F92" w:rsidRPr="00D44F8E" w:rsidRDefault="00C63F92" w:rsidP="00C63F92">
            <w:pPr>
              <w:ind w:left="-109"/>
              <w:rPr>
                <w:rFonts w:cs="Arial"/>
                <w:cs/>
              </w:rPr>
            </w:pPr>
            <w:r w:rsidRPr="00D44F8E">
              <w:rPr>
                <w:rFonts w:cs="Arial"/>
              </w:rPr>
              <w:t xml:space="preserve">Land with </w:t>
            </w:r>
            <w:proofErr w:type="spellStart"/>
            <w:r w:rsidRPr="00D44F8E">
              <w:rPr>
                <w:rFonts w:cs="Arial"/>
              </w:rPr>
              <w:t>bulidings</w:t>
            </w:r>
            <w:proofErr w:type="spellEnd"/>
            <w:r w:rsidRPr="00D44F8E">
              <w:rPr>
                <w:rFonts w:cs="Arial"/>
              </w:rPr>
              <w:t xml:space="preserve"> measured by </w:t>
            </w:r>
            <w:r w:rsidR="00BF025C" w:rsidRPr="00D44F8E">
              <w:rPr>
                <w:rFonts w:cs="Arial"/>
              </w:rPr>
              <w:t>i</w:t>
            </w:r>
            <w:r w:rsidRPr="00D44F8E">
              <w:rPr>
                <w:rFonts w:cs="Arial"/>
              </w:rPr>
              <w:t>ncome approach</w:t>
            </w:r>
          </w:p>
        </w:tc>
        <w:tc>
          <w:tcPr>
            <w:tcW w:w="1440" w:type="dxa"/>
            <w:tcBorders>
              <w:bottom w:val="single" w:sz="4" w:space="0" w:color="auto"/>
            </w:tcBorders>
            <w:shd w:val="clear" w:color="auto" w:fill="FAFAFA"/>
          </w:tcPr>
          <w:p w14:paraId="6CC98F85" w14:textId="1AFD2248" w:rsidR="00C63F92" w:rsidRPr="00D44F8E" w:rsidRDefault="00D913DF" w:rsidP="00D44F8E">
            <w:pPr>
              <w:ind w:right="-72"/>
              <w:jc w:val="right"/>
              <w:rPr>
                <w:rFonts w:cs="Arial"/>
                <w:cs/>
                <w:lang w:val="en-GB"/>
              </w:rPr>
            </w:pPr>
            <w:r w:rsidRPr="00D913DF">
              <w:rPr>
                <w:rFonts w:cs="Arial"/>
                <w:lang w:val="en-GB"/>
              </w:rPr>
              <w:t>1</w:t>
            </w:r>
            <w:r w:rsidR="00C63F92" w:rsidRPr="00D44F8E">
              <w:rPr>
                <w:rFonts w:cs="Arial"/>
                <w:lang w:val="en-GB"/>
              </w:rPr>
              <w:t>,</w:t>
            </w:r>
            <w:r w:rsidRPr="00D913DF">
              <w:rPr>
                <w:rFonts w:cs="Arial"/>
                <w:lang w:val="en-GB"/>
              </w:rPr>
              <w:t>245</w:t>
            </w:r>
            <w:r w:rsidR="00C63F92" w:rsidRPr="00D44F8E">
              <w:rPr>
                <w:rFonts w:cs="Arial"/>
                <w:lang w:val="en-GB"/>
              </w:rPr>
              <w:t>,</w:t>
            </w:r>
            <w:r w:rsidRPr="00D913DF">
              <w:rPr>
                <w:rFonts w:cs="Arial"/>
                <w:lang w:val="en-GB"/>
              </w:rPr>
              <w:t>000</w:t>
            </w:r>
          </w:p>
        </w:tc>
        <w:tc>
          <w:tcPr>
            <w:tcW w:w="1440" w:type="dxa"/>
            <w:tcBorders>
              <w:bottom w:val="single" w:sz="4" w:space="0" w:color="auto"/>
            </w:tcBorders>
            <w:vAlign w:val="bottom"/>
          </w:tcPr>
          <w:p w14:paraId="0B93D229" w14:textId="76E9AE08" w:rsidR="00C63F92" w:rsidRPr="00D44F8E" w:rsidRDefault="00D913DF" w:rsidP="00D44F8E">
            <w:pPr>
              <w:ind w:right="-72"/>
              <w:jc w:val="right"/>
              <w:rPr>
                <w:rFonts w:cs="Arial"/>
                <w:cs/>
              </w:rPr>
            </w:pPr>
            <w:r w:rsidRPr="00D913DF">
              <w:rPr>
                <w:rFonts w:cs="Arial"/>
                <w:lang w:val="en-GB"/>
              </w:rPr>
              <w:t>6</w:t>
            </w:r>
            <w:r w:rsidR="00C63F92" w:rsidRPr="00D44F8E">
              <w:rPr>
                <w:rFonts w:cs="Arial"/>
              </w:rPr>
              <w:t>,</w:t>
            </w:r>
            <w:r w:rsidRPr="00D913DF">
              <w:rPr>
                <w:rFonts w:cs="Arial"/>
                <w:lang w:val="en-GB"/>
              </w:rPr>
              <w:t>433</w:t>
            </w:r>
          </w:p>
        </w:tc>
      </w:tr>
      <w:tr w:rsidR="00C4234B" w:rsidRPr="00D44F8E" w14:paraId="4FA5840D" w14:textId="77777777" w:rsidTr="00D44F8E">
        <w:tc>
          <w:tcPr>
            <w:tcW w:w="6570" w:type="dxa"/>
          </w:tcPr>
          <w:p w14:paraId="274DC375" w14:textId="77777777" w:rsidR="00C4234B" w:rsidRPr="00D44F8E" w:rsidRDefault="00C4234B" w:rsidP="00C4234B">
            <w:pPr>
              <w:ind w:left="-109"/>
              <w:rPr>
                <w:rFonts w:cs="Arial"/>
                <w:spacing w:val="-4"/>
              </w:rPr>
            </w:pPr>
          </w:p>
        </w:tc>
        <w:tc>
          <w:tcPr>
            <w:tcW w:w="1440" w:type="dxa"/>
            <w:tcBorders>
              <w:top w:val="single" w:sz="4" w:space="0" w:color="auto"/>
            </w:tcBorders>
            <w:shd w:val="clear" w:color="auto" w:fill="FAFAFA"/>
            <w:vAlign w:val="bottom"/>
          </w:tcPr>
          <w:p w14:paraId="6D502569" w14:textId="77777777" w:rsidR="00C4234B" w:rsidRPr="00D44F8E" w:rsidRDefault="00C4234B" w:rsidP="00D44F8E">
            <w:pPr>
              <w:ind w:right="-72"/>
              <w:jc w:val="right"/>
              <w:rPr>
                <w:rFonts w:cs="Arial"/>
                <w:lang w:val="en-GB"/>
              </w:rPr>
            </w:pPr>
          </w:p>
        </w:tc>
        <w:tc>
          <w:tcPr>
            <w:tcW w:w="1440" w:type="dxa"/>
            <w:tcBorders>
              <w:top w:val="single" w:sz="4" w:space="0" w:color="auto"/>
            </w:tcBorders>
            <w:vAlign w:val="bottom"/>
          </w:tcPr>
          <w:p w14:paraId="36B8190B" w14:textId="77777777" w:rsidR="00C4234B" w:rsidRPr="00D44F8E" w:rsidRDefault="00C4234B" w:rsidP="00D44F8E">
            <w:pPr>
              <w:ind w:right="-72"/>
              <w:jc w:val="right"/>
              <w:rPr>
                <w:rFonts w:cs="Arial"/>
              </w:rPr>
            </w:pPr>
          </w:p>
        </w:tc>
      </w:tr>
      <w:tr w:rsidR="00C4234B" w:rsidRPr="00D44F8E" w14:paraId="0E6878C2" w14:textId="77777777" w:rsidTr="00D44F8E">
        <w:tc>
          <w:tcPr>
            <w:tcW w:w="6570" w:type="dxa"/>
            <w:vAlign w:val="center"/>
          </w:tcPr>
          <w:p w14:paraId="1BC7C463" w14:textId="77777777" w:rsidR="00C4234B" w:rsidRPr="00D44F8E" w:rsidRDefault="00C4234B" w:rsidP="00C4234B">
            <w:pPr>
              <w:ind w:left="-109"/>
              <w:jc w:val="thaiDistribute"/>
              <w:rPr>
                <w:rFonts w:cs="Arial"/>
                <w:cs/>
              </w:rPr>
            </w:pPr>
            <w:r w:rsidRPr="00D44F8E">
              <w:rPr>
                <w:rFonts w:cs="Arial"/>
              </w:rPr>
              <w:t>Total fair value</w:t>
            </w:r>
          </w:p>
        </w:tc>
        <w:tc>
          <w:tcPr>
            <w:tcW w:w="1440" w:type="dxa"/>
            <w:tcBorders>
              <w:bottom w:val="single" w:sz="4" w:space="0" w:color="auto"/>
            </w:tcBorders>
            <w:shd w:val="clear" w:color="auto" w:fill="FAFAFA"/>
            <w:vAlign w:val="bottom"/>
          </w:tcPr>
          <w:p w14:paraId="59C5BF63" w14:textId="2FDC4046" w:rsidR="00C4234B" w:rsidRPr="00D44F8E" w:rsidRDefault="00D913DF" w:rsidP="00D44F8E">
            <w:pPr>
              <w:ind w:right="-72"/>
              <w:jc w:val="right"/>
              <w:rPr>
                <w:rFonts w:cs="Arial"/>
                <w:lang w:val="en-GB"/>
              </w:rPr>
            </w:pPr>
            <w:r w:rsidRPr="00D913DF">
              <w:rPr>
                <w:rFonts w:cs="Arial"/>
                <w:lang w:val="en-GB"/>
              </w:rPr>
              <w:t>1</w:t>
            </w:r>
            <w:r w:rsidR="00C63F92" w:rsidRPr="00D44F8E">
              <w:rPr>
                <w:rFonts w:cs="Arial"/>
                <w:lang w:val="en-GB"/>
              </w:rPr>
              <w:t>,</w:t>
            </w:r>
            <w:r w:rsidRPr="00D913DF">
              <w:rPr>
                <w:rFonts w:cs="Arial"/>
                <w:lang w:val="en-GB"/>
              </w:rPr>
              <w:t>496</w:t>
            </w:r>
            <w:r w:rsidR="00C63F92" w:rsidRPr="00D44F8E">
              <w:rPr>
                <w:rFonts w:cs="Arial"/>
                <w:lang w:val="en-GB"/>
              </w:rPr>
              <w:t>,</w:t>
            </w:r>
            <w:r w:rsidRPr="00D913DF">
              <w:rPr>
                <w:rFonts w:cs="Arial"/>
                <w:lang w:val="en-GB"/>
              </w:rPr>
              <w:t>375</w:t>
            </w:r>
          </w:p>
        </w:tc>
        <w:tc>
          <w:tcPr>
            <w:tcW w:w="1440" w:type="dxa"/>
            <w:tcBorders>
              <w:bottom w:val="single" w:sz="4" w:space="0" w:color="auto"/>
            </w:tcBorders>
            <w:vAlign w:val="bottom"/>
          </w:tcPr>
          <w:p w14:paraId="124C265D" w14:textId="7554E625" w:rsidR="00C4234B" w:rsidRPr="00D44F8E" w:rsidRDefault="00D913DF" w:rsidP="00D44F8E">
            <w:pPr>
              <w:ind w:right="-72"/>
              <w:jc w:val="right"/>
              <w:rPr>
                <w:rFonts w:cs="Arial"/>
                <w:lang w:val="en-GB"/>
              </w:rPr>
            </w:pPr>
            <w:r w:rsidRPr="00D913DF">
              <w:rPr>
                <w:rFonts w:cs="Arial"/>
                <w:lang w:val="en-GB"/>
              </w:rPr>
              <w:t>285</w:t>
            </w:r>
            <w:r w:rsidR="00C4234B" w:rsidRPr="00D44F8E">
              <w:rPr>
                <w:rFonts w:cs="Arial"/>
                <w:lang w:val="en-GB"/>
              </w:rPr>
              <w:t>,</w:t>
            </w:r>
            <w:r w:rsidRPr="00D913DF">
              <w:rPr>
                <w:rFonts w:cs="Arial"/>
                <w:lang w:val="en-GB"/>
              </w:rPr>
              <w:t>728</w:t>
            </w:r>
          </w:p>
        </w:tc>
      </w:tr>
    </w:tbl>
    <w:p w14:paraId="5E86DD41" w14:textId="3C8E1E05" w:rsidR="009B0EC7" w:rsidRPr="00DB5090" w:rsidRDefault="009B0EC7" w:rsidP="00507377">
      <w:pPr>
        <w:rPr>
          <w:rFonts w:eastAsia="Arial Unicode MS" w:cs="Arial"/>
          <w:lang w:val="en-AU"/>
        </w:rPr>
      </w:pPr>
    </w:p>
    <w:p w14:paraId="24F24E8C" w14:textId="4B9F77B0" w:rsidR="003D5E68" w:rsidRPr="00DB5090" w:rsidRDefault="009B0EC7" w:rsidP="00507377">
      <w:pPr>
        <w:rPr>
          <w:rFonts w:eastAsia="Arial Unicode MS" w:cs="Arial"/>
          <w:lang w:val="en-AU"/>
        </w:rPr>
      </w:pPr>
      <w:r w:rsidRPr="00DB5090">
        <w:rPr>
          <w:rFonts w:eastAsia="Arial Unicode MS" w:cs="Arial"/>
          <w:lang w:val="en-AU"/>
        </w:rPr>
        <w:br w:type="page"/>
      </w:r>
    </w:p>
    <w:p w14:paraId="3FBF7E5E" w14:textId="77777777" w:rsidR="009B0EC7" w:rsidRPr="00DB5090" w:rsidRDefault="009B0EC7" w:rsidP="00507377">
      <w:pPr>
        <w:rPr>
          <w:rFonts w:eastAsia="Arial Unicode MS" w:cs="Arial"/>
          <w:lang w:val="en-AU"/>
        </w:rPr>
      </w:pPr>
    </w:p>
    <w:p w14:paraId="7EBC1E2F" w14:textId="2C1B7E49" w:rsidR="00FB7654" w:rsidRPr="00DB5090" w:rsidRDefault="00FB7654" w:rsidP="00507377">
      <w:pPr>
        <w:rPr>
          <w:rFonts w:eastAsia="Arial Unicode MS" w:cs="Arial"/>
          <w:lang w:val="en-AU"/>
        </w:rPr>
      </w:pPr>
      <w:bookmarkStart w:id="35" w:name="_Hlk128151161"/>
      <w:r w:rsidRPr="00DB5090">
        <w:rPr>
          <w:rFonts w:eastAsia="Arial Unicode MS" w:cs="Arial"/>
          <w:spacing w:val="-6"/>
          <w:lang w:val="en-AU"/>
        </w:rPr>
        <w:t>Revaluation of land with building, which was classified as investment properties, was recalculated by independent</w:t>
      </w:r>
      <w:r w:rsidRPr="00DB5090">
        <w:rPr>
          <w:rFonts w:eastAsia="Arial Unicode MS" w:cs="Arial"/>
          <w:lang w:val="en-AU"/>
        </w:rPr>
        <w:t xml:space="preserve"> </w:t>
      </w:r>
      <w:r w:rsidRPr="00D44F8E">
        <w:rPr>
          <w:rFonts w:eastAsia="Arial Unicode MS" w:cs="Arial"/>
          <w:spacing w:val="-4"/>
          <w:lang w:val="en-AU"/>
        </w:rPr>
        <w:t>appraiser by using market approach (</w:t>
      </w:r>
      <w:r w:rsidR="005A32C9" w:rsidRPr="00D44F8E">
        <w:rPr>
          <w:rFonts w:eastAsia="Arial Unicode MS" w:cs="Arial"/>
          <w:spacing w:val="-4"/>
          <w:lang w:val="en-AU"/>
        </w:rPr>
        <w:t>M</w:t>
      </w:r>
      <w:r w:rsidRPr="00D44F8E">
        <w:rPr>
          <w:rFonts w:eastAsia="Arial Unicode MS" w:cs="Arial"/>
          <w:spacing w:val="-4"/>
          <w:lang w:val="en-AU"/>
        </w:rPr>
        <w:t>aximum benefits from observed data in a market and using minimum</w:t>
      </w:r>
      <w:r w:rsidRPr="00DB5090">
        <w:rPr>
          <w:rFonts w:eastAsia="Arial Unicode MS" w:cs="Arial"/>
          <w:spacing w:val="-4"/>
          <w:lang w:val="en-AU"/>
        </w:rPr>
        <w:t xml:space="preserve"> reference d</w:t>
      </w:r>
      <w:r w:rsidR="000A5607" w:rsidRPr="00DB5090">
        <w:rPr>
          <w:rFonts w:eastAsia="Arial Unicode MS" w:cs="Arial"/>
          <w:spacing w:val="-4"/>
          <w:lang w:val="en-AU"/>
        </w:rPr>
        <w:t>ata from client’s forecasting</w:t>
      </w:r>
      <w:r w:rsidR="009C2A35" w:rsidRPr="00DB5090">
        <w:rPr>
          <w:rFonts w:eastAsia="Arial Unicode MS" w:cs="Arial"/>
          <w:spacing w:val="-4"/>
          <w:lang w:val="en-AU"/>
        </w:rPr>
        <w:t xml:space="preserve"> </w:t>
      </w:r>
      <w:r w:rsidR="00DD1DCE" w:rsidRPr="00DB5090">
        <w:rPr>
          <w:rFonts w:eastAsia="Arial Unicode MS" w:cs="Arial"/>
          <w:spacing w:val="-4"/>
          <w:lang w:val="en-AU"/>
        </w:rPr>
        <w:t>in</w:t>
      </w:r>
      <w:r w:rsidR="009C2A35" w:rsidRPr="00DB5090">
        <w:rPr>
          <w:rFonts w:eastAsia="Arial Unicode MS" w:cs="Arial"/>
          <w:spacing w:val="-4"/>
          <w:lang w:val="en-AU"/>
        </w:rPr>
        <w:t xml:space="preserve"> level </w:t>
      </w:r>
      <w:r w:rsidR="00D913DF" w:rsidRPr="00D913DF">
        <w:rPr>
          <w:rFonts w:eastAsia="Arial Unicode MS" w:cs="Arial"/>
          <w:spacing w:val="-4"/>
          <w:lang w:val="en-GB"/>
        </w:rPr>
        <w:t>2</w:t>
      </w:r>
      <w:r w:rsidR="009C2A35" w:rsidRPr="00DB5090">
        <w:rPr>
          <w:rFonts w:eastAsia="Arial Unicode MS" w:cs="Arial"/>
          <w:spacing w:val="-4"/>
          <w:lang w:val="en-AU"/>
        </w:rPr>
        <w:t xml:space="preserve"> of fair value</w:t>
      </w:r>
      <w:r w:rsidR="00DD1DCE" w:rsidRPr="00DB5090">
        <w:rPr>
          <w:rFonts w:eastAsia="Arial Unicode MS" w:cs="Arial"/>
          <w:spacing w:val="-4"/>
          <w:lang w:val="en-AU"/>
        </w:rPr>
        <w:t xml:space="preserve"> estimation</w:t>
      </w:r>
      <w:r w:rsidR="000A5607" w:rsidRPr="00DB5090">
        <w:rPr>
          <w:rFonts w:eastAsia="Arial Unicode MS" w:cs="Arial"/>
          <w:spacing w:val="-4"/>
          <w:lang w:val="en-AU"/>
        </w:rPr>
        <w:t>).</w:t>
      </w:r>
      <w:r w:rsidRPr="00DB5090">
        <w:rPr>
          <w:rFonts w:eastAsia="Arial Unicode MS" w:cs="Arial"/>
          <w:spacing w:val="-4"/>
          <w:lang w:val="en-AU"/>
        </w:rPr>
        <w:t xml:space="preserve"> In addition, appraise</w:t>
      </w:r>
      <w:r w:rsidR="00537F1B" w:rsidRPr="00DB5090">
        <w:rPr>
          <w:rFonts w:eastAsia="Arial Unicode MS" w:cs="Arial"/>
          <w:spacing w:val="-4"/>
          <w:lang w:val="en-AU"/>
        </w:rPr>
        <w:t xml:space="preserve">r </w:t>
      </w:r>
      <w:r w:rsidR="00537F1B" w:rsidRPr="00DB5090">
        <w:rPr>
          <w:rFonts w:eastAsia="Arial Unicode MS" w:cs="Arial"/>
          <w:spacing w:val="-6"/>
          <w:lang w:val="en-AU"/>
        </w:rPr>
        <w:t>used income a</w:t>
      </w:r>
      <w:r w:rsidRPr="00DB5090">
        <w:rPr>
          <w:rFonts w:eastAsia="Arial Unicode MS" w:cs="Arial"/>
          <w:spacing w:val="-6"/>
          <w:lang w:val="en-AU"/>
        </w:rPr>
        <w:t>pproach (</w:t>
      </w:r>
      <w:r w:rsidR="005A32C9" w:rsidRPr="00DB5090">
        <w:rPr>
          <w:rFonts w:eastAsia="Arial Unicode MS" w:cs="Arial"/>
          <w:spacing w:val="-6"/>
          <w:lang w:val="en-AU"/>
        </w:rPr>
        <w:t>D</w:t>
      </w:r>
      <w:r w:rsidRPr="00DB5090">
        <w:rPr>
          <w:rFonts w:eastAsia="Arial Unicode MS" w:cs="Arial"/>
          <w:spacing w:val="-6"/>
          <w:lang w:val="en-AU"/>
        </w:rPr>
        <w:t>iscounted cash flow method). Therefore, the Group classified revaluati</w:t>
      </w:r>
      <w:r w:rsidR="00537F1B" w:rsidRPr="00DB5090">
        <w:rPr>
          <w:rFonts w:eastAsia="Arial Unicode MS" w:cs="Arial"/>
          <w:spacing w:val="-6"/>
          <w:lang w:val="en-AU"/>
        </w:rPr>
        <w:t>on of investment</w:t>
      </w:r>
      <w:r w:rsidR="00537F1B" w:rsidRPr="00DB5090">
        <w:rPr>
          <w:rFonts w:eastAsia="Arial Unicode MS" w:cs="Arial"/>
          <w:lang w:val="en-AU"/>
        </w:rPr>
        <w:t xml:space="preserve"> properties in l</w:t>
      </w:r>
      <w:r w:rsidRPr="00DB5090">
        <w:rPr>
          <w:rFonts w:eastAsia="Arial Unicode MS" w:cs="Arial"/>
          <w:lang w:val="en-AU"/>
        </w:rPr>
        <w:t xml:space="preserve">evel </w:t>
      </w:r>
      <w:r w:rsidR="00D913DF" w:rsidRPr="00D913DF">
        <w:rPr>
          <w:rFonts w:eastAsia="Arial Unicode MS" w:cs="Arial"/>
          <w:lang w:val="en-GB"/>
        </w:rPr>
        <w:t>3</w:t>
      </w:r>
      <w:r w:rsidRPr="00DB5090">
        <w:rPr>
          <w:rFonts w:eastAsia="Arial Unicode MS" w:cs="Arial"/>
          <w:lang w:val="en-AU"/>
        </w:rPr>
        <w:t xml:space="preserve"> of fair value estimation.</w:t>
      </w:r>
    </w:p>
    <w:bookmarkEnd w:id="35"/>
    <w:p w14:paraId="11DEDC4D" w14:textId="77777777" w:rsidR="00C1513F" w:rsidRPr="00DB5090" w:rsidRDefault="00C1513F" w:rsidP="0050737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eastAsia="Arial Unicode MS" w:hAnsi="Arial" w:cs="Arial"/>
        </w:rPr>
      </w:pPr>
    </w:p>
    <w:p w14:paraId="2DB626C1" w14:textId="6073E193" w:rsidR="00C1513F" w:rsidRPr="00DB5090" w:rsidRDefault="00C1513F" w:rsidP="00C1513F">
      <w:pPr>
        <w:rPr>
          <w:rFonts w:cs="Arial"/>
        </w:rPr>
      </w:pPr>
      <w:r w:rsidRPr="00DB5090">
        <w:rPr>
          <w:rFonts w:cs="Arial"/>
          <w:spacing w:val="-6"/>
        </w:rPr>
        <w:t xml:space="preserve">As at </w:t>
      </w:r>
      <w:r w:rsidR="00D913DF" w:rsidRPr="00D913DF">
        <w:rPr>
          <w:rFonts w:cs="Arial"/>
          <w:spacing w:val="-6"/>
          <w:lang w:val="en-GB"/>
        </w:rPr>
        <w:t>31</w:t>
      </w:r>
      <w:r w:rsidRPr="00DB5090">
        <w:rPr>
          <w:rFonts w:cs="Arial"/>
          <w:spacing w:val="-6"/>
        </w:rPr>
        <w:t xml:space="preserve"> December </w:t>
      </w:r>
      <w:r w:rsidR="00D913DF" w:rsidRPr="00D913DF">
        <w:rPr>
          <w:rFonts w:cs="Arial"/>
          <w:spacing w:val="-6"/>
          <w:lang w:val="en-GB"/>
        </w:rPr>
        <w:t>2022</w:t>
      </w:r>
      <w:r w:rsidRPr="00DB5090">
        <w:rPr>
          <w:rFonts w:cs="Arial"/>
          <w:spacing w:val="-6"/>
        </w:rPr>
        <w:t xml:space="preserve">, the Group’s buildings of net book value of Baht </w:t>
      </w:r>
      <w:r w:rsidR="00D913DF" w:rsidRPr="00D913DF">
        <w:rPr>
          <w:rFonts w:cs="Arial"/>
          <w:spacing w:val="-6"/>
          <w:lang w:val="en-GB"/>
        </w:rPr>
        <w:t>1</w:t>
      </w:r>
      <w:r w:rsidR="00C63F92" w:rsidRPr="00DB5090">
        <w:rPr>
          <w:rFonts w:cs="Arial"/>
          <w:spacing w:val="-6"/>
        </w:rPr>
        <w:t>,</w:t>
      </w:r>
      <w:r w:rsidR="00D913DF" w:rsidRPr="00D913DF">
        <w:rPr>
          <w:rFonts w:cs="Arial"/>
          <w:spacing w:val="-6"/>
          <w:lang w:val="en-GB"/>
        </w:rPr>
        <w:t>006</w:t>
      </w:r>
      <w:r w:rsidR="00C63F92" w:rsidRPr="00DB5090">
        <w:rPr>
          <w:rFonts w:cs="Arial"/>
          <w:spacing w:val="-6"/>
        </w:rPr>
        <w:t>.</w:t>
      </w:r>
      <w:r w:rsidR="00D913DF" w:rsidRPr="00D913DF">
        <w:rPr>
          <w:rFonts w:cs="Arial"/>
          <w:spacing w:val="-6"/>
          <w:lang w:val="en-GB"/>
        </w:rPr>
        <w:t>1</w:t>
      </w:r>
      <w:r w:rsidR="00C63F92" w:rsidRPr="00DB5090">
        <w:rPr>
          <w:rFonts w:cs="Arial"/>
          <w:spacing w:val="-6"/>
        </w:rPr>
        <w:t xml:space="preserve"> </w:t>
      </w:r>
      <w:r w:rsidRPr="00DB5090">
        <w:rPr>
          <w:rFonts w:cs="Arial"/>
          <w:spacing w:val="-6"/>
        </w:rPr>
        <w:t>million</w:t>
      </w:r>
      <w:r w:rsidR="004B4684" w:rsidRPr="00DB5090">
        <w:rPr>
          <w:rFonts w:cs="Arial"/>
          <w:spacing w:val="-6"/>
        </w:rPr>
        <w:t xml:space="preserve"> </w:t>
      </w:r>
      <w:r w:rsidRPr="00DB5090">
        <w:rPr>
          <w:rFonts w:cs="Arial"/>
          <w:spacing w:val="-6"/>
        </w:rPr>
        <w:t>(</w:t>
      </w:r>
      <w:r w:rsidR="00D913DF" w:rsidRPr="00D913DF">
        <w:rPr>
          <w:rFonts w:cs="Arial"/>
          <w:spacing w:val="-6"/>
          <w:lang w:val="en-GB"/>
        </w:rPr>
        <w:t>2021</w:t>
      </w:r>
      <w:r w:rsidRPr="00DB5090">
        <w:rPr>
          <w:rFonts w:cs="Arial"/>
          <w:spacing w:val="-6"/>
        </w:rPr>
        <w:t xml:space="preserve">: </w:t>
      </w:r>
      <w:r w:rsidR="0020161F" w:rsidRPr="00DB5090">
        <w:rPr>
          <w:rFonts w:cs="Arial"/>
          <w:spacing w:val="-6"/>
        </w:rPr>
        <w:t xml:space="preserve">Baht </w:t>
      </w:r>
      <w:r w:rsidR="00D913DF" w:rsidRPr="00D913DF">
        <w:rPr>
          <w:rFonts w:cs="Arial"/>
          <w:spacing w:val="-6"/>
          <w:lang w:val="en-GB"/>
        </w:rPr>
        <w:t>15</w:t>
      </w:r>
      <w:r w:rsidR="00A03EFF" w:rsidRPr="00DB5090">
        <w:rPr>
          <w:rFonts w:cs="Arial"/>
          <w:spacing w:val="-6"/>
        </w:rPr>
        <w:t>.</w:t>
      </w:r>
      <w:r w:rsidR="00D913DF" w:rsidRPr="00D913DF">
        <w:rPr>
          <w:rFonts w:cs="Arial"/>
          <w:spacing w:val="-6"/>
          <w:lang w:val="en-GB"/>
        </w:rPr>
        <w:t>6</w:t>
      </w:r>
      <w:r w:rsidR="00A03EFF" w:rsidRPr="00DB5090">
        <w:rPr>
          <w:rFonts w:cs="Arial"/>
          <w:spacing w:val="-6"/>
        </w:rPr>
        <w:t xml:space="preserve"> </w:t>
      </w:r>
      <w:r w:rsidRPr="00DB5090">
        <w:rPr>
          <w:rFonts w:cs="Arial"/>
          <w:spacing w:val="-6"/>
        </w:rPr>
        <w:t>million)</w:t>
      </w:r>
      <w:r w:rsidRPr="00DB5090">
        <w:rPr>
          <w:rFonts w:cs="Arial"/>
        </w:rPr>
        <w:t xml:space="preserve"> has been pledged as securities for borrowing facilities from financial institutions (Note </w:t>
      </w:r>
      <w:r w:rsidR="00D913DF" w:rsidRPr="00D913DF">
        <w:rPr>
          <w:rFonts w:cs="Arial"/>
          <w:lang w:val="en-GB"/>
        </w:rPr>
        <w:t>2</w:t>
      </w:r>
      <w:r w:rsidR="00D913DF" w:rsidRPr="00D913DF">
        <w:rPr>
          <w:rFonts w:cs="Arial"/>
          <w:szCs w:val="25"/>
          <w:lang w:val="en-GB"/>
        </w:rPr>
        <w:t>2</w:t>
      </w:r>
      <w:r w:rsidRPr="00DB5090">
        <w:rPr>
          <w:rFonts w:cs="Arial"/>
        </w:rPr>
        <w:t>).</w:t>
      </w:r>
    </w:p>
    <w:p w14:paraId="222B9B8C" w14:textId="3B95236B" w:rsidR="001046BA" w:rsidRPr="00DB5090" w:rsidRDefault="001046BA" w:rsidP="00C1513F">
      <w:pPr>
        <w:pStyle w:val="MacroText"/>
        <w:tabs>
          <w:tab w:val="clear" w:pos="480"/>
          <w:tab w:val="left" w:pos="851"/>
        </w:tabs>
        <w:spacing w:line="240" w:lineRule="auto"/>
        <w:jc w:val="both"/>
        <w:rPr>
          <w:rFonts w:ascii="Arial" w:eastAsia="Arial Unicode MS" w:hAnsi="Arial" w:cs="Arial"/>
          <w:lang w:val="en-US"/>
        </w:rPr>
      </w:pPr>
    </w:p>
    <w:p w14:paraId="7DFB214C" w14:textId="77777777" w:rsidR="00C1513F" w:rsidRPr="00DB5090" w:rsidRDefault="00C1513F" w:rsidP="00C1513F">
      <w:pPr>
        <w:pStyle w:val="MacroText"/>
        <w:tabs>
          <w:tab w:val="clear" w:pos="480"/>
          <w:tab w:val="left" w:pos="851"/>
        </w:tabs>
        <w:spacing w:line="240" w:lineRule="auto"/>
        <w:jc w:val="both"/>
        <w:rPr>
          <w:rFonts w:ascii="Arial" w:hAnsi="Arial" w:cs="Arial"/>
        </w:rPr>
      </w:pPr>
      <w:r w:rsidRPr="00DB5090">
        <w:rPr>
          <w:rFonts w:ascii="Arial" w:eastAsia="Arial Unicode MS" w:hAnsi="Arial" w:cs="Arial"/>
        </w:rPr>
        <w:t>Amount recognised in profit and loss that are related to investment property are as follow</w:t>
      </w:r>
      <w:r w:rsidR="004B4684" w:rsidRPr="00DB5090">
        <w:rPr>
          <w:rFonts w:ascii="Arial" w:eastAsia="Arial Unicode MS" w:hAnsi="Arial" w:cs="Arial"/>
        </w:rPr>
        <w:t>s:</w:t>
      </w:r>
    </w:p>
    <w:p w14:paraId="26395FD7" w14:textId="77777777" w:rsidR="00C1513F" w:rsidRPr="00DB5090" w:rsidRDefault="00C1513F" w:rsidP="00C1513F">
      <w:pPr>
        <w:pStyle w:val="MacroText"/>
        <w:tabs>
          <w:tab w:val="clear" w:pos="480"/>
          <w:tab w:val="left" w:pos="851"/>
        </w:tabs>
        <w:spacing w:line="240" w:lineRule="auto"/>
        <w:jc w:val="both"/>
        <w:rPr>
          <w:rFonts w:ascii="Arial" w:hAnsi="Arial" w:cs="Arial"/>
        </w:rPr>
      </w:pPr>
    </w:p>
    <w:tbl>
      <w:tblPr>
        <w:tblW w:w="9450" w:type="dxa"/>
        <w:tblInd w:w="108" w:type="dxa"/>
        <w:tblLayout w:type="fixed"/>
        <w:tblLook w:val="01E0" w:firstRow="1" w:lastRow="1" w:firstColumn="1" w:lastColumn="1" w:noHBand="0" w:noVBand="0"/>
      </w:tblPr>
      <w:tblGrid>
        <w:gridCol w:w="6570"/>
        <w:gridCol w:w="1440"/>
        <w:gridCol w:w="1440"/>
      </w:tblGrid>
      <w:tr w:rsidR="00C1513F" w:rsidRPr="00DB5090" w14:paraId="260B60D0" w14:textId="77777777" w:rsidTr="00E13B6B">
        <w:tc>
          <w:tcPr>
            <w:tcW w:w="6570" w:type="dxa"/>
          </w:tcPr>
          <w:p w14:paraId="021E7F12" w14:textId="77777777" w:rsidR="00C1513F" w:rsidRPr="00DB5090" w:rsidRDefault="00C1513F" w:rsidP="002F4A02">
            <w:pPr>
              <w:tabs>
                <w:tab w:val="left" w:pos="2862"/>
              </w:tabs>
              <w:ind w:left="-109"/>
              <w:rPr>
                <w:rFonts w:cs="Arial"/>
                <w:b/>
                <w:bCs/>
                <w:cs/>
              </w:rPr>
            </w:pPr>
          </w:p>
        </w:tc>
        <w:tc>
          <w:tcPr>
            <w:tcW w:w="2880" w:type="dxa"/>
            <w:gridSpan w:val="2"/>
            <w:tcBorders>
              <w:top w:val="single" w:sz="4" w:space="0" w:color="auto"/>
              <w:bottom w:val="single" w:sz="4" w:space="0" w:color="auto"/>
            </w:tcBorders>
            <w:vAlign w:val="bottom"/>
          </w:tcPr>
          <w:p w14:paraId="5D10D776" w14:textId="77777777" w:rsidR="00E13B6B" w:rsidRPr="00DB5090" w:rsidRDefault="00C1513F" w:rsidP="002F4A02">
            <w:pPr>
              <w:ind w:right="-72"/>
              <w:jc w:val="center"/>
              <w:rPr>
                <w:rFonts w:cs="Arial"/>
                <w:b/>
                <w:bCs/>
              </w:rPr>
            </w:pPr>
            <w:r w:rsidRPr="00DB5090">
              <w:rPr>
                <w:rFonts w:cs="Arial"/>
                <w:b/>
                <w:bCs/>
              </w:rPr>
              <w:t xml:space="preserve">Consolidated </w:t>
            </w:r>
          </w:p>
          <w:p w14:paraId="66FD7F59" w14:textId="5B4ABBBB" w:rsidR="00C1513F" w:rsidRPr="00DB5090" w:rsidRDefault="00C1513F" w:rsidP="002F4A02">
            <w:pPr>
              <w:ind w:right="-72"/>
              <w:jc w:val="center"/>
              <w:rPr>
                <w:rFonts w:cs="Arial"/>
                <w:b/>
                <w:bCs/>
                <w:cs/>
              </w:rPr>
            </w:pPr>
            <w:r w:rsidRPr="00DB5090">
              <w:rPr>
                <w:rFonts w:cs="Arial"/>
                <w:b/>
                <w:bCs/>
              </w:rPr>
              <w:t>financial statements</w:t>
            </w:r>
          </w:p>
        </w:tc>
      </w:tr>
      <w:tr w:rsidR="003B7FF7" w:rsidRPr="00DB5090" w14:paraId="04673508" w14:textId="77777777" w:rsidTr="00E13B6B">
        <w:tc>
          <w:tcPr>
            <w:tcW w:w="6570" w:type="dxa"/>
          </w:tcPr>
          <w:p w14:paraId="1D8DD020" w14:textId="77777777" w:rsidR="003B7FF7" w:rsidRPr="00DB5090" w:rsidRDefault="003B7FF7" w:rsidP="003B7FF7">
            <w:pPr>
              <w:tabs>
                <w:tab w:val="left" w:pos="2862"/>
              </w:tabs>
              <w:ind w:left="-109"/>
              <w:rPr>
                <w:rFonts w:cs="Arial"/>
                <w:cs/>
              </w:rPr>
            </w:pPr>
          </w:p>
        </w:tc>
        <w:tc>
          <w:tcPr>
            <w:tcW w:w="1440" w:type="dxa"/>
            <w:tcBorders>
              <w:top w:val="single" w:sz="4" w:space="0" w:color="auto"/>
            </w:tcBorders>
            <w:vAlign w:val="bottom"/>
          </w:tcPr>
          <w:p w14:paraId="647616D1" w14:textId="6A1D50DC" w:rsidR="003B7FF7" w:rsidRPr="00DB5090" w:rsidRDefault="00D913DF" w:rsidP="003B7FF7">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21563CCC" w14:textId="763FA7D1" w:rsidR="003B7FF7" w:rsidRPr="00DB5090" w:rsidRDefault="00D913DF" w:rsidP="003B7FF7">
            <w:pPr>
              <w:ind w:right="-72"/>
              <w:jc w:val="right"/>
              <w:rPr>
                <w:rFonts w:cs="Arial"/>
                <w:b/>
                <w:bCs/>
              </w:rPr>
            </w:pPr>
            <w:r w:rsidRPr="00D913DF">
              <w:rPr>
                <w:rFonts w:cs="Arial"/>
                <w:b/>
                <w:bCs/>
                <w:lang w:val="en-GB"/>
              </w:rPr>
              <w:t>2021</w:t>
            </w:r>
          </w:p>
        </w:tc>
      </w:tr>
      <w:tr w:rsidR="003B7FF7" w:rsidRPr="00DB5090" w14:paraId="6C72A906" w14:textId="77777777" w:rsidTr="00E13B6B">
        <w:tc>
          <w:tcPr>
            <w:tcW w:w="6570" w:type="dxa"/>
          </w:tcPr>
          <w:p w14:paraId="066A1BFF" w14:textId="77777777" w:rsidR="003B7FF7" w:rsidRPr="00DB5090" w:rsidRDefault="003B7FF7" w:rsidP="003B7FF7">
            <w:pPr>
              <w:tabs>
                <w:tab w:val="left" w:pos="2862"/>
              </w:tabs>
              <w:ind w:left="-109"/>
              <w:rPr>
                <w:rFonts w:cs="Arial"/>
                <w:cs/>
              </w:rPr>
            </w:pPr>
          </w:p>
        </w:tc>
        <w:tc>
          <w:tcPr>
            <w:tcW w:w="1440" w:type="dxa"/>
            <w:tcBorders>
              <w:bottom w:val="single" w:sz="4" w:space="0" w:color="auto"/>
            </w:tcBorders>
            <w:vAlign w:val="bottom"/>
          </w:tcPr>
          <w:p w14:paraId="2FC0BFEF" w14:textId="77777777" w:rsidR="003B7FF7" w:rsidRPr="00DB5090" w:rsidRDefault="003B7FF7" w:rsidP="003B7FF7">
            <w:pPr>
              <w:ind w:right="-72"/>
              <w:jc w:val="right"/>
              <w:rPr>
                <w:rFonts w:cs="Arial"/>
                <w:b/>
              </w:rPr>
            </w:pPr>
            <w:r w:rsidRPr="00DB5090">
              <w:rPr>
                <w:rFonts w:cs="Arial"/>
                <w:b/>
              </w:rPr>
              <w:t>Thousand</w:t>
            </w:r>
          </w:p>
          <w:p w14:paraId="108FF371" w14:textId="77777777" w:rsidR="003B7FF7" w:rsidRPr="00DB5090" w:rsidRDefault="003B7FF7" w:rsidP="003B7FF7">
            <w:pPr>
              <w:ind w:right="-72"/>
              <w:jc w:val="right"/>
              <w:rPr>
                <w:rFonts w:cs="Arial"/>
                <w:b/>
                <w:cs/>
              </w:rPr>
            </w:pPr>
            <w:r w:rsidRPr="00DB5090">
              <w:rPr>
                <w:rFonts w:cs="Arial"/>
                <w:b/>
              </w:rPr>
              <w:t>Baht</w:t>
            </w:r>
          </w:p>
        </w:tc>
        <w:tc>
          <w:tcPr>
            <w:tcW w:w="1440" w:type="dxa"/>
            <w:tcBorders>
              <w:bottom w:val="single" w:sz="4" w:space="0" w:color="auto"/>
            </w:tcBorders>
            <w:vAlign w:val="bottom"/>
          </w:tcPr>
          <w:p w14:paraId="7D7AF1B1" w14:textId="77777777" w:rsidR="003B7FF7" w:rsidRPr="00DB5090" w:rsidRDefault="003B7FF7" w:rsidP="003B7FF7">
            <w:pPr>
              <w:ind w:right="-72"/>
              <w:jc w:val="right"/>
              <w:rPr>
                <w:rFonts w:cs="Arial"/>
                <w:b/>
              </w:rPr>
            </w:pPr>
            <w:r w:rsidRPr="00DB5090">
              <w:rPr>
                <w:rFonts w:cs="Arial"/>
                <w:b/>
              </w:rPr>
              <w:t>Thousand</w:t>
            </w:r>
          </w:p>
          <w:p w14:paraId="7097039E" w14:textId="77777777" w:rsidR="003B7FF7" w:rsidRPr="00DB5090" w:rsidRDefault="003B7FF7" w:rsidP="003B7FF7">
            <w:pPr>
              <w:ind w:right="-72"/>
              <w:jc w:val="right"/>
              <w:rPr>
                <w:rFonts w:cs="Arial"/>
                <w:b/>
                <w:cs/>
              </w:rPr>
            </w:pPr>
            <w:r w:rsidRPr="00DB5090">
              <w:rPr>
                <w:rFonts w:cs="Arial"/>
                <w:b/>
              </w:rPr>
              <w:t>Baht</w:t>
            </w:r>
          </w:p>
        </w:tc>
      </w:tr>
      <w:tr w:rsidR="003B7FF7" w:rsidRPr="00DB5090" w14:paraId="11BDE8BB" w14:textId="77777777" w:rsidTr="00E13B6B">
        <w:tc>
          <w:tcPr>
            <w:tcW w:w="6570" w:type="dxa"/>
          </w:tcPr>
          <w:p w14:paraId="05CB494A" w14:textId="77777777" w:rsidR="003B7FF7" w:rsidRPr="00DB5090" w:rsidRDefault="003B7FF7" w:rsidP="003B7FF7">
            <w:pPr>
              <w:ind w:left="-109"/>
              <w:jc w:val="thaiDistribute"/>
              <w:rPr>
                <w:rFonts w:cs="Arial"/>
                <w:b/>
                <w:bCs/>
                <w:cs/>
              </w:rPr>
            </w:pPr>
          </w:p>
        </w:tc>
        <w:tc>
          <w:tcPr>
            <w:tcW w:w="1440" w:type="dxa"/>
            <w:tcBorders>
              <w:top w:val="single" w:sz="4" w:space="0" w:color="auto"/>
            </w:tcBorders>
            <w:shd w:val="clear" w:color="auto" w:fill="FAFAFA"/>
          </w:tcPr>
          <w:p w14:paraId="62C743F8" w14:textId="77777777" w:rsidR="003B7FF7" w:rsidRPr="00DB5090" w:rsidRDefault="003B7FF7" w:rsidP="00A03EFF">
            <w:pPr>
              <w:tabs>
                <w:tab w:val="decimal" w:pos="948"/>
              </w:tabs>
              <w:ind w:right="-72"/>
              <w:jc w:val="right"/>
              <w:rPr>
                <w:rFonts w:cs="Arial"/>
              </w:rPr>
            </w:pPr>
          </w:p>
        </w:tc>
        <w:tc>
          <w:tcPr>
            <w:tcW w:w="1440" w:type="dxa"/>
            <w:tcBorders>
              <w:top w:val="single" w:sz="4" w:space="0" w:color="auto"/>
            </w:tcBorders>
          </w:tcPr>
          <w:p w14:paraId="118761C1" w14:textId="77777777" w:rsidR="003B7FF7" w:rsidRPr="00DB5090" w:rsidRDefault="003B7FF7" w:rsidP="00A03EFF">
            <w:pPr>
              <w:ind w:right="-72"/>
              <w:jc w:val="right"/>
              <w:rPr>
                <w:rFonts w:cs="Arial"/>
                <w:bCs/>
              </w:rPr>
            </w:pPr>
          </w:p>
        </w:tc>
      </w:tr>
      <w:tr w:rsidR="00A03EFF" w:rsidRPr="00DB5090" w14:paraId="383E70C1" w14:textId="77777777" w:rsidTr="00E13B6B">
        <w:tc>
          <w:tcPr>
            <w:tcW w:w="6570" w:type="dxa"/>
          </w:tcPr>
          <w:p w14:paraId="3D960994" w14:textId="77777777" w:rsidR="00A03EFF" w:rsidRPr="00DB5090" w:rsidRDefault="00A03EFF" w:rsidP="00A03EFF">
            <w:pPr>
              <w:ind w:left="-109"/>
              <w:jc w:val="thaiDistribute"/>
              <w:rPr>
                <w:rFonts w:cs="Arial"/>
                <w:cs/>
                <w:lang w:val="en-GB"/>
              </w:rPr>
            </w:pPr>
            <w:r w:rsidRPr="00DB5090">
              <w:rPr>
                <w:rFonts w:cs="Arial"/>
                <w:spacing w:val="-4"/>
              </w:rPr>
              <w:t>Rental income</w:t>
            </w:r>
          </w:p>
        </w:tc>
        <w:tc>
          <w:tcPr>
            <w:tcW w:w="1440" w:type="dxa"/>
            <w:shd w:val="clear" w:color="auto" w:fill="FAFAFA"/>
            <w:vAlign w:val="bottom"/>
          </w:tcPr>
          <w:p w14:paraId="3FFA3CB8" w14:textId="15F8435A" w:rsidR="00A03EFF" w:rsidRPr="00DB5090" w:rsidRDefault="00D913DF" w:rsidP="00A03EFF">
            <w:pPr>
              <w:ind w:right="-72"/>
              <w:jc w:val="right"/>
              <w:rPr>
                <w:rFonts w:cs="Arial"/>
                <w:lang w:val="en-GB"/>
              </w:rPr>
            </w:pPr>
            <w:r w:rsidRPr="00D913DF">
              <w:rPr>
                <w:rFonts w:cs="Arial"/>
                <w:lang w:val="en-GB"/>
              </w:rPr>
              <w:t>46</w:t>
            </w:r>
            <w:r w:rsidR="00C63F92" w:rsidRPr="00DB5090">
              <w:rPr>
                <w:rFonts w:cs="Arial"/>
                <w:lang w:val="en-GB"/>
              </w:rPr>
              <w:t>,</w:t>
            </w:r>
            <w:r w:rsidRPr="00D913DF">
              <w:rPr>
                <w:rFonts w:cs="Arial"/>
                <w:lang w:val="en-GB"/>
              </w:rPr>
              <w:t>358</w:t>
            </w:r>
          </w:p>
        </w:tc>
        <w:tc>
          <w:tcPr>
            <w:tcW w:w="1440" w:type="dxa"/>
            <w:vAlign w:val="bottom"/>
          </w:tcPr>
          <w:p w14:paraId="7DF84365" w14:textId="0310EED6" w:rsidR="00A03EFF" w:rsidRPr="00DB5090" w:rsidRDefault="00D913DF" w:rsidP="00A03EFF">
            <w:pPr>
              <w:ind w:right="-72"/>
              <w:jc w:val="right"/>
              <w:rPr>
                <w:rFonts w:cs="Arial"/>
                <w:lang w:val="en-GB"/>
              </w:rPr>
            </w:pPr>
            <w:r w:rsidRPr="00D913DF">
              <w:rPr>
                <w:rFonts w:cs="Arial"/>
                <w:lang w:val="en-GB"/>
              </w:rPr>
              <w:t>35</w:t>
            </w:r>
            <w:r w:rsidR="00A03EFF" w:rsidRPr="00DB5090">
              <w:rPr>
                <w:rFonts w:cs="Arial"/>
                <w:lang w:val="en-GB"/>
              </w:rPr>
              <w:t>,</w:t>
            </w:r>
            <w:r w:rsidRPr="00D913DF">
              <w:rPr>
                <w:rFonts w:cs="Arial"/>
                <w:lang w:val="en-GB"/>
              </w:rPr>
              <w:t>774</w:t>
            </w:r>
          </w:p>
        </w:tc>
      </w:tr>
      <w:tr w:rsidR="00A03EFF" w:rsidRPr="00DB5090" w14:paraId="5544CEA9" w14:textId="77777777" w:rsidTr="00E13B6B">
        <w:tc>
          <w:tcPr>
            <w:tcW w:w="6570" w:type="dxa"/>
          </w:tcPr>
          <w:p w14:paraId="4E7867B7" w14:textId="5365175C" w:rsidR="00A03EFF" w:rsidRPr="00DB5090" w:rsidRDefault="00A03EFF" w:rsidP="00A03EFF">
            <w:pPr>
              <w:ind w:left="-109" w:right="195"/>
              <w:rPr>
                <w:rFonts w:cs="Arial"/>
                <w:spacing w:val="-4"/>
              </w:rPr>
            </w:pPr>
            <w:r w:rsidRPr="00DB5090">
              <w:rPr>
                <w:rFonts w:cs="Arial"/>
                <w:spacing w:val="-4"/>
              </w:rPr>
              <w:t>Direct operating expense arise f</w:t>
            </w:r>
            <w:r w:rsidR="00BF025C" w:rsidRPr="00DB5090">
              <w:rPr>
                <w:rFonts w:cs="Arial"/>
                <w:spacing w:val="-4"/>
              </w:rPr>
              <w:t>ro</w:t>
            </w:r>
            <w:r w:rsidRPr="00DB5090">
              <w:rPr>
                <w:rFonts w:cs="Arial"/>
                <w:spacing w:val="-4"/>
              </w:rPr>
              <w:t>m investment property</w:t>
            </w:r>
          </w:p>
          <w:p w14:paraId="7C2FBBE2" w14:textId="77777777" w:rsidR="00A03EFF" w:rsidRPr="00DB5090" w:rsidRDefault="00A03EFF" w:rsidP="00A03EFF">
            <w:pPr>
              <w:ind w:left="-109" w:right="2089"/>
              <w:rPr>
                <w:rFonts w:cs="Arial"/>
                <w:cs/>
              </w:rPr>
            </w:pPr>
            <w:r w:rsidRPr="00DB5090">
              <w:rPr>
                <w:rFonts w:cs="Arial"/>
                <w:spacing w:val="-4"/>
              </w:rPr>
              <w:t xml:space="preserve">   that generated rental income</w:t>
            </w:r>
          </w:p>
        </w:tc>
        <w:tc>
          <w:tcPr>
            <w:tcW w:w="1440" w:type="dxa"/>
            <w:shd w:val="clear" w:color="auto" w:fill="FAFAFA"/>
            <w:vAlign w:val="bottom"/>
          </w:tcPr>
          <w:p w14:paraId="4E47B63A" w14:textId="6C5AF1B3" w:rsidR="00A03EFF" w:rsidRPr="00DB5090" w:rsidRDefault="00D913DF" w:rsidP="00A03EFF">
            <w:pPr>
              <w:ind w:right="-72"/>
              <w:jc w:val="right"/>
              <w:rPr>
                <w:rFonts w:cs="Arial"/>
              </w:rPr>
            </w:pPr>
            <w:r w:rsidRPr="00D913DF">
              <w:rPr>
                <w:rFonts w:cs="Arial"/>
                <w:lang w:val="en-GB"/>
              </w:rPr>
              <w:t>24</w:t>
            </w:r>
            <w:r w:rsidR="00C63F92" w:rsidRPr="00DB5090">
              <w:rPr>
                <w:rFonts w:cs="Arial"/>
              </w:rPr>
              <w:t>,</w:t>
            </w:r>
            <w:r w:rsidRPr="00D913DF">
              <w:rPr>
                <w:rFonts w:cs="Arial"/>
                <w:lang w:val="en-GB"/>
              </w:rPr>
              <w:t>112</w:t>
            </w:r>
          </w:p>
        </w:tc>
        <w:tc>
          <w:tcPr>
            <w:tcW w:w="1440" w:type="dxa"/>
            <w:vAlign w:val="bottom"/>
          </w:tcPr>
          <w:p w14:paraId="3026A2EB" w14:textId="17DFD8CF" w:rsidR="00A03EFF" w:rsidRPr="00DB5090" w:rsidRDefault="00D913DF" w:rsidP="00A03EFF">
            <w:pPr>
              <w:ind w:right="-72"/>
              <w:jc w:val="right"/>
              <w:rPr>
                <w:rFonts w:cs="Arial"/>
              </w:rPr>
            </w:pPr>
            <w:r w:rsidRPr="00D913DF">
              <w:rPr>
                <w:rFonts w:cs="Arial"/>
                <w:lang w:val="en-GB"/>
              </w:rPr>
              <w:t>17</w:t>
            </w:r>
            <w:r w:rsidR="00A03EFF" w:rsidRPr="00DB5090">
              <w:rPr>
                <w:rFonts w:cs="Arial"/>
              </w:rPr>
              <w:t>,</w:t>
            </w:r>
            <w:r w:rsidRPr="00D913DF">
              <w:rPr>
                <w:rFonts w:cs="Arial"/>
                <w:lang w:val="en-GB"/>
              </w:rPr>
              <w:t>142</w:t>
            </w:r>
          </w:p>
        </w:tc>
      </w:tr>
      <w:tr w:rsidR="00A03EFF" w:rsidRPr="00DB5090" w14:paraId="3F67CAA5" w14:textId="77777777" w:rsidTr="00E13B6B">
        <w:tc>
          <w:tcPr>
            <w:tcW w:w="6570" w:type="dxa"/>
            <w:vAlign w:val="center"/>
          </w:tcPr>
          <w:p w14:paraId="4BB91990" w14:textId="77777777" w:rsidR="00A03EFF" w:rsidRPr="00DB5090" w:rsidRDefault="00A03EFF" w:rsidP="00A03EFF">
            <w:pPr>
              <w:ind w:left="-109" w:right="15"/>
              <w:jc w:val="thaiDistribute"/>
              <w:rPr>
                <w:rFonts w:cs="Arial"/>
                <w:spacing w:val="-4"/>
              </w:rPr>
            </w:pPr>
            <w:r w:rsidRPr="00DB5090">
              <w:rPr>
                <w:rFonts w:cs="Arial"/>
                <w:spacing w:val="-4"/>
              </w:rPr>
              <w:t>Direct operating expense arise from investment</w:t>
            </w:r>
            <w:r w:rsidRPr="00DB5090">
              <w:rPr>
                <w:rFonts w:cs="Arial"/>
              </w:rPr>
              <w:t xml:space="preserve"> </w:t>
            </w:r>
            <w:r w:rsidRPr="00DB5090">
              <w:rPr>
                <w:rFonts w:cs="Arial"/>
                <w:spacing w:val="-4"/>
              </w:rPr>
              <w:t xml:space="preserve">property </w:t>
            </w:r>
          </w:p>
          <w:p w14:paraId="17167FEF" w14:textId="77777777" w:rsidR="00A03EFF" w:rsidRPr="00DB5090" w:rsidRDefault="00A03EFF" w:rsidP="00A03EFF">
            <w:pPr>
              <w:ind w:left="-109" w:right="15"/>
              <w:jc w:val="thaiDistribute"/>
              <w:rPr>
                <w:rFonts w:cs="Arial"/>
                <w:cs/>
              </w:rPr>
            </w:pPr>
            <w:r w:rsidRPr="00DB5090">
              <w:rPr>
                <w:rFonts w:cs="Arial"/>
                <w:spacing w:val="-4"/>
              </w:rPr>
              <w:t xml:space="preserve">   that did not generate rental income</w:t>
            </w:r>
          </w:p>
        </w:tc>
        <w:tc>
          <w:tcPr>
            <w:tcW w:w="1440" w:type="dxa"/>
            <w:shd w:val="clear" w:color="auto" w:fill="FAFAFA"/>
            <w:vAlign w:val="bottom"/>
          </w:tcPr>
          <w:p w14:paraId="5536A666" w14:textId="2E6D9DF3" w:rsidR="00A03EFF" w:rsidRPr="00DB5090" w:rsidRDefault="00D913DF" w:rsidP="00A03EFF">
            <w:pPr>
              <w:ind w:right="-72"/>
              <w:jc w:val="right"/>
              <w:rPr>
                <w:rFonts w:cs="Arial"/>
                <w:lang w:val="en-GB"/>
              </w:rPr>
            </w:pPr>
            <w:r w:rsidRPr="00D913DF">
              <w:rPr>
                <w:rFonts w:cs="Arial"/>
                <w:lang w:val="en-GB"/>
              </w:rPr>
              <w:t>213</w:t>
            </w:r>
          </w:p>
        </w:tc>
        <w:tc>
          <w:tcPr>
            <w:tcW w:w="1440" w:type="dxa"/>
            <w:vAlign w:val="bottom"/>
          </w:tcPr>
          <w:p w14:paraId="2C9A8833" w14:textId="56EF57A7" w:rsidR="00A03EFF" w:rsidRPr="00DB5090" w:rsidRDefault="00D913DF" w:rsidP="00A03EFF">
            <w:pPr>
              <w:ind w:right="-72"/>
              <w:jc w:val="right"/>
              <w:rPr>
                <w:rFonts w:cs="Arial"/>
                <w:lang w:val="en-GB"/>
              </w:rPr>
            </w:pPr>
            <w:r w:rsidRPr="00D913DF">
              <w:rPr>
                <w:rFonts w:cs="Arial"/>
                <w:lang w:val="en-GB"/>
              </w:rPr>
              <w:t>149</w:t>
            </w:r>
          </w:p>
        </w:tc>
      </w:tr>
    </w:tbl>
    <w:p w14:paraId="0BD5E5AD" w14:textId="77777777" w:rsidR="00C1513F" w:rsidRPr="00DB5090" w:rsidRDefault="00C1513F" w:rsidP="00C1513F">
      <w:pPr>
        <w:pStyle w:val="MacroText"/>
        <w:tabs>
          <w:tab w:val="clear" w:pos="480"/>
          <w:tab w:val="left" w:pos="851"/>
        </w:tabs>
        <w:spacing w:line="240" w:lineRule="auto"/>
        <w:jc w:val="both"/>
        <w:rPr>
          <w:rFonts w:ascii="Arial" w:hAnsi="Arial" w:cs="Arial"/>
        </w:rPr>
      </w:pPr>
    </w:p>
    <w:p w14:paraId="0F1BA496" w14:textId="77777777" w:rsidR="002A57B1" w:rsidRPr="00DB5090" w:rsidRDefault="002A57B1" w:rsidP="006F2803">
      <w:pPr>
        <w:pStyle w:val="MacroText"/>
        <w:tabs>
          <w:tab w:val="clear" w:pos="480"/>
          <w:tab w:val="left" w:pos="851"/>
        </w:tabs>
        <w:spacing w:line="240" w:lineRule="auto"/>
        <w:jc w:val="both"/>
        <w:rPr>
          <w:rFonts w:ascii="Arial" w:eastAsia="Arial Unicode MS" w:hAnsi="Arial" w:cs="Arial"/>
        </w:rPr>
      </w:pPr>
    </w:p>
    <w:p w14:paraId="4E97ADF9" w14:textId="77777777" w:rsidR="002A57B1" w:rsidRPr="00DB5090" w:rsidRDefault="002A57B1" w:rsidP="006F2803">
      <w:pPr>
        <w:pStyle w:val="MacroText"/>
        <w:tabs>
          <w:tab w:val="clear" w:pos="480"/>
          <w:tab w:val="left" w:pos="851"/>
        </w:tabs>
        <w:spacing w:line="240" w:lineRule="auto"/>
        <w:jc w:val="both"/>
        <w:rPr>
          <w:rFonts w:ascii="Arial" w:eastAsia="Arial Unicode MS" w:hAnsi="Arial" w:cs="Arial"/>
        </w:rPr>
      </w:pPr>
    </w:p>
    <w:p w14:paraId="27D8C723" w14:textId="3285B5AE" w:rsidR="002A57B1" w:rsidRPr="00DB5090" w:rsidRDefault="002A57B1" w:rsidP="006F2803">
      <w:pPr>
        <w:pStyle w:val="MacroText"/>
        <w:tabs>
          <w:tab w:val="clear" w:pos="480"/>
          <w:tab w:val="left" w:pos="851"/>
        </w:tabs>
        <w:spacing w:line="240" w:lineRule="auto"/>
        <w:jc w:val="both"/>
        <w:rPr>
          <w:rFonts w:ascii="Arial" w:eastAsia="Arial Unicode MS" w:hAnsi="Arial" w:cs="Arial"/>
        </w:rPr>
        <w:sectPr w:rsidR="002A57B1" w:rsidRPr="00DB5090" w:rsidSect="009433E0">
          <w:pgSz w:w="11909" w:h="16834" w:code="9"/>
          <w:pgMar w:top="1440" w:right="720" w:bottom="720" w:left="1728" w:header="720" w:footer="576" w:gutter="0"/>
          <w:cols w:space="720"/>
          <w:docGrid w:linePitch="272"/>
        </w:sectPr>
      </w:pPr>
    </w:p>
    <w:p w14:paraId="425C406A" w14:textId="77777777" w:rsidR="00C940B6" w:rsidRPr="00DB5090" w:rsidRDefault="00C940B6" w:rsidP="002D1505">
      <w:pPr>
        <w:tabs>
          <w:tab w:val="left" w:pos="540"/>
          <w:tab w:val="left" w:pos="720"/>
          <w:tab w:val="left" w:pos="1440"/>
          <w:tab w:val="right" w:pos="7200"/>
          <w:tab w:val="right" w:pos="8540"/>
        </w:tabs>
        <w:ind w:right="-43"/>
        <w:jc w:val="thaiDistribute"/>
        <w:rPr>
          <w:rFonts w:cs="Arial"/>
          <w:b/>
          <w:bCs/>
          <w:lang w:val="en-GB"/>
        </w:rPr>
      </w:pPr>
    </w:p>
    <w:p w14:paraId="681FECE9" w14:textId="77777777" w:rsidR="00906FC2" w:rsidRPr="00DB5090" w:rsidRDefault="00906FC2" w:rsidP="00906FC2">
      <w:pPr>
        <w:rPr>
          <w:rFonts w:cs="Arial"/>
          <w:vanish/>
        </w:rPr>
      </w:pPr>
    </w:p>
    <w:tbl>
      <w:tblPr>
        <w:tblW w:w="0" w:type="auto"/>
        <w:tblInd w:w="108" w:type="dxa"/>
        <w:shd w:val="clear" w:color="auto" w:fill="44546A"/>
        <w:tblLook w:val="04A0" w:firstRow="1" w:lastRow="0" w:firstColumn="1" w:lastColumn="0" w:noHBand="0" w:noVBand="1"/>
      </w:tblPr>
      <w:tblGrid>
        <w:gridCol w:w="14530"/>
      </w:tblGrid>
      <w:tr w:rsidR="00D267A6" w:rsidRPr="00DB5090" w14:paraId="7AFD2E46" w14:textId="77777777" w:rsidTr="00327682">
        <w:trPr>
          <w:trHeight w:val="400"/>
        </w:trPr>
        <w:tc>
          <w:tcPr>
            <w:tcW w:w="14530" w:type="dxa"/>
            <w:shd w:val="clear" w:color="auto" w:fill="FFA543"/>
            <w:vAlign w:val="center"/>
          </w:tcPr>
          <w:p w14:paraId="2BD08EA6" w14:textId="20B3ACF8" w:rsidR="00D267A6" w:rsidRPr="00DB5090" w:rsidRDefault="00D913DF" w:rsidP="00D267A6">
            <w:pPr>
              <w:ind w:left="432" w:hanging="432"/>
              <w:rPr>
                <w:rFonts w:eastAsia="Arial Unicode MS" w:cs="Arial"/>
                <w:b/>
                <w:bCs/>
                <w:color w:val="FFFFFF"/>
                <w:cs/>
                <w:lang w:val="en-GB"/>
              </w:rPr>
            </w:pPr>
            <w:r w:rsidRPr="00D913DF">
              <w:rPr>
                <w:rFonts w:eastAsia="Arial Unicode MS" w:cs="Arial"/>
                <w:b/>
                <w:bCs/>
                <w:color w:val="FFFFFF"/>
                <w:lang w:val="en-GB"/>
              </w:rPr>
              <w:t>17</w:t>
            </w:r>
            <w:r w:rsidR="00D267A6" w:rsidRPr="00DB5090">
              <w:rPr>
                <w:rFonts w:eastAsia="Arial Unicode MS" w:cs="Arial"/>
                <w:b/>
                <w:bCs/>
                <w:color w:val="FFFFFF"/>
                <w:cs/>
                <w:lang w:val="en-GB"/>
              </w:rPr>
              <w:tab/>
            </w:r>
            <w:r w:rsidR="00A5608A" w:rsidRPr="00DB5090">
              <w:rPr>
                <w:rFonts w:cs="Arial"/>
                <w:b/>
                <w:bCs/>
                <w:color w:val="FFFFFF"/>
              </w:rPr>
              <w:t>Property, plant and equipment</w:t>
            </w:r>
            <w:r w:rsidR="00E13793" w:rsidRPr="00DB5090">
              <w:rPr>
                <w:rFonts w:cs="Arial"/>
                <w:b/>
                <w:bCs/>
                <w:color w:val="FFFFFF"/>
              </w:rPr>
              <w:t>, net</w:t>
            </w:r>
          </w:p>
        </w:tc>
      </w:tr>
    </w:tbl>
    <w:p w14:paraId="5DE52791" w14:textId="77777777" w:rsidR="002F4A02" w:rsidRPr="00DB5090" w:rsidRDefault="002F4A02" w:rsidP="002D1505">
      <w:pPr>
        <w:rPr>
          <w:rFonts w:cs="Arial"/>
        </w:rPr>
      </w:pPr>
    </w:p>
    <w:tbl>
      <w:tblPr>
        <w:tblW w:w="14515" w:type="dxa"/>
        <w:tblInd w:w="108" w:type="dxa"/>
        <w:tblLook w:val="04A0" w:firstRow="1" w:lastRow="0" w:firstColumn="1" w:lastColumn="0" w:noHBand="0" w:noVBand="1"/>
      </w:tblPr>
      <w:tblGrid>
        <w:gridCol w:w="4390"/>
        <w:gridCol w:w="1435"/>
        <w:gridCol w:w="1512"/>
        <w:gridCol w:w="1436"/>
        <w:gridCol w:w="1436"/>
        <w:gridCol w:w="1435"/>
        <w:gridCol w:w="1435"/>
        <w:gridCol w:w="1436"/>
      </w:tblGrid>
      <w:tr w:rsidR="000B465C" w:rsidRPr="00DB5090" w14:paraId="2C1230E7" w14:textId="77777777" w:rsidTr="0045551D">
        <w:tc>
          <w:tcPr>
            <w:tcW w:w="4390" w:type="dxa"/>
            <w:shd w:val="clear" w:color="auto" w:fill="auto"/>
          </w:tcPr>
          <w:p w14:paraId="3B2BD47F" w14:textId="77777777" w:rsidR="00327682" w:rsidRPr="00DB5090" w:rsidRDefault="00327682" w:rsidP="003F1EB6">
            <w:pPr>
              <w:ind w:left="-86" w:right="-72"/>
              <w:jc w:val="left"/>
              <w:rPr>
                <w:rFonts w:cs="Arial"/>
              </w:rPr>
            </w:pPr>
          </w:p>
        </w:tc>
        <w:tc>
          <w:tcPr>
            <w:tcW w:w="10125" w:type="dxa"/>
            <w:gridSpan w:val="7"/>
            <w:tcBorders>
              <w:top w:val="single" w:sz="4" w:space="0" w:color="auto"/>
              <w:bottom w:val="single" w:sz="4" w:space="0" w:color="auto"/>
            </w:tcBorders>
          </w:tcPr>
          <w:p w14:paraId="1B83D86B" w14:textId="77777777" w:rsidR="00327682" w:rsidRPr="00DB5090" w:rsidRDefault="00327682" w:rsidP="00327682">
            <w:pPr>
              <w:ind w:right="-72"/>
              <w:jc w:val="center"/>
              <w:rPr>
                <w:rFonts w:cs="Arial"/>
                <w:b/>
                <w:bCs/>
              </w:rPr>
            </w:pPr>
            <w:r w:rsidRPr="00DB5090">
              <w:rPr>
                <w:rFonts w:cs="Arial"/>
                <w:b/>
                <w:bCs/>
              </w:rPr>
              <w:t>Consolidated financial statements</w:t>
            </w:r>
          </w:p>
        </w:tc>
      </w:tr>
      <w:tr w:rsidR="000B465C" w:rsidRPr="00DB5090" w14:paraId="2FCB6096" w14:textId="77777777" w:rsidTr="00575810">
        <w:tc>
          <w:tcPr>
            <w:tcW w:w="4390" w:type="dxa"/>
            <w:shd w:val="clear" w:color="auto" w:fill="auto"/>
          </w:tcPr>
          <w:p w14:paraId="50EAD1F4" w14:textId="77777777" w:rsidR="00756EEC" w:rsidRPr="00DB5090" w:rsidRDefault="00756EEC" w:rsidP="003F1EB6">
            <w:pPr>
              <w:ind w:left="-86" w:right="-72"/>
              <w:jc w:val="left"/>
              <w:rPr>
                <w:rFonts w:cs="Arial"/>
                <w:cs/>
                <w:lang w:val="en-GB"/>
              </w:rPr>
            </w:pPr>
          </w:p>
        </w:tc>
        <w:tc>
          <w:tcPr>
            <w:tcW w:w="1435" w:type="dxa"/>
            <w:tcBorders>
              <w:top w:val="single" w:sz="4" w:space="0" w:color="auto"/>
            </w:tcBorders>
            <w:shd w:val="clear" w:color="auto" w:fill="auto"/>
            <w:vAlign w:val="bottom"/>
          </w:tcPr>
          <w:p w14:paraId="5B8554C8" w14:textId="77777777" w:rsidR="00756EEC" w:rsidRPr="00DB5090" w:rsidRDefault="00756EEC" w:rsidP="00756EEC">
            <w:pPr>
              <w:ind w:right="-72"/>
              <w:jc w:val="right"/>
              <w:rPr>
                <w:rFonts w:cs="Arial"/>
                <w:b/>
                <w:bCs/>
              </w:rPr>
            </w:pPr>
          </w:p>
          <w:p w14:paraId="25126003" w14:textId="77777777" w:rsidR="00756EEC" w:rsidRPr="00DB5090" w:rsidRDefault="00756EEC" w:rsidP="00756EEC">
            <w:pPr>
              <w:ind w:right="-72"/>
              <w:jc w:val="right"/>
              <w:rPr>
                <w:rFonts w:cs="Arial"/>
                <w:b/>
                <w:bCs/>
              </w:rPr>
            </w:pPr>
          </w:p>
          <w:p w14:paraId="4CFA2762" w14:textId="77777777" w:rsidR="00756EEC" w:rsidRPr="00DB5090" w:rsidRDefault="00756EEC" w:rsidP="00756EEC">
            <w:pPr>
              <w:ind w:right="-72"/>
              <w:jc w:val="right"/>
              <w:rPr>
                <w:rFonts w:cs="Arial"/>
                <w:b/>
                <w:bCs/>
              </w:rPr>
            </w:pPr>
          </w:p>
          <w:p w14:paraId="33C5C1B4" w14:textId="77777777" w:rsidR="00756EEC" w:rsidRPr="00DB5090" w:rsidRDefault="00756EEC" w:rsidP="00756EEC">
            <w:pPr>
              <w:ind w:right="-72"/>
              <w:jc w:val="right"/>
              <w:rPr>
                <w:rFonts w:cs="Arial"/>
                <w:b/>
                <w:bCs/>
              </w:rPr>
            </w:pPr>
            <w:r w:rsidRPr="00DB5090">
              <w:rPr>
                <w:rFonts w:cs="Arial"/>
                <w:b/>
                <w:bCs/>
              </w:rPr>
              <w:t>Land</w:t>
            </w:r>
          </w:p>
        </w:tc>
        <w:tc>
          <w:tcPr>
            <w:tcW w:w="1512" w:type="dxa"/>
            <w:tcBorders>
              <w:top w:val="single" w:sz="4" w:space="0" w:color="auto"/>
            </w:tcBorders>
            <w:shd w:val="clear" w:color="auto" w:fill="auto"/>
            <w:vAlign w:val="bottom"/>
          </w:tcPr>
          <w:p w14:paraId="0644DD3F" w14:textId="77777777" w:rsidR="00756EEC" w:rsidRPr="00DB5090" w:rsidRDefault="00756EEC" w:rsidP="00BF025C">
            <w:pPr>
              <w:ind w:right="-72"/>
              <w:rPr>
                <w:rFonts w:cs="Arial"/>
                <w:b/>
                <w:bCs/>
              </w:rPr>
            </w:pPr>
          </w:p>
          <w:p w14:paraId="1AE87DB3" w14:textId="5226E8BA" w:rsidR="00756EEC" w:rsidRPr="00DB5090" w:rsidRDefault="00756EEC" w:rsidP="00756EEC">
            <w:pPr>
              <w:ind w:right="-72"/>
              <w:jc w:val="right"/>
              <w:rPr>
                <w:rFonts w:cs="Arial"/>
                <w:b/>
                <w:bCs/>
              </w:rPr>
            </w:pPr>
            <w:r w:rsidRPr="00DB5090">
              <w:rPr>
                <w:rFonts w:cs="Arial"/>
                <w:b/>
                <w:bCs/>
              </w:rPr>
              <w:t>Building and</w:t>
            </w:r>
          </w:p>
          <w:p w14:paraId="39BAFD37" w14:textId="3442DA53" w:rsidR="00BF025C" w:rsidRPr="00DB5090" w:rsidRDefault="00BF025C" w:rsidP="00756EEC">
            <w:pPr>
              <w:ind w:right="-72"/>
              <w:jc w:val="right"/>
              <w:rPr>
                <w:rFonts w:cs="Arial"/>
                <w:b/>
                <w:bCs/>
              </w:rPr>
            </w:pPr>
            <w:r w:rsidRPr="00DB5090">
              <w:rPr>
                <w:rFonts w:cs="Arial"/>
                <w:b/>
                <w:bCs/>
              </w:rPr>
              <w:t>building</w:t>
            </w:r>
          </w:p>
          <w:p w14:paraId="642AFE43" w14:textId="77777777" w:rsidR="00756EEC" w:rsidRPr="00DB5090" w:rsidRDefault="00756EEC" w:rsidP="00756EEC">
            <w:pPr>
              <w:ind w:right="-72"/>
              <w:jc w:val="right"/>
              <w:rPr>
                <w:rFonts w:cs="Arial"/>
                <w:b/>
                <w:bCs/>
              </w:rPr>
            </w:pPr>
            <w:r w:rsidRPr="00DB5090">
              <w:rPr>
                <w:rFonts w:cs="Arial"/>
                <w:b/>
                <w:bCs/>
              </w:rPr>
              <w:t>improvements</w:t>
            </w:r>
          </w:p>
        </w:tc>
        <w:tc>
          <w:tcPr>
            <w:tcW w:w="1436" w:type="dxa"/>
            <w:tcBorders>
              <w:top w:val="single" w:sz="4" w:space="0" w:color="auto"/>
            </w:tcBorders>
            <w:shd w:val="clear" w:color="auto" w:fill="auto"/>
            <w:vAlign w:val="bottom"/>
          </w:tcPr>
          <w:p w14:paraId="6069400E" w14:textId="77777777" w:rsidR="00756EEC" w:rsidRPr="00DB5090" w:rsidRDefault="00756EEC" w:rsidP="00756EEC">
            <w:pPr>
              <w:ind w:right="-72"/>
              <w:jc w:val="right"/>
              <w:rPr>
                <w:rFonts w:cs="Arial"/>
                <w:b/>
                <w:bCs/>
              </w:rPr>
            </w:pPr>
          </w:p>
          <w:p w14:paraId="40CB529F" w14:textId="77777777" w:rsidR="00756EEC" w:rsidRPr="00DB5090" w:rsidRDefault="00756EEC" w:rsidP="00756EEC">
            <w:pPr>
              <w:ind w:right="-72"/>
              <w:jc w:val="right"/>
              <w:rPr>
                <w:rFonts w:cs="Arial"/>
                <w:b/>
                <w:bCs/>
              </w:rPr>
            </w:pPr>
          </w:p>
          <w:p w14:paraId="532D6910" w14:textId="77777777" w:rsidR="00756EEC" w:rsidRPr="00DB5090" w:rsidRDefault="00756EEC" w:rsidP="00756EEC">
            <w:pPr>
              <w:ind w:right="-72"/>
              <w:jc w:val="right"/>
              <w:rPr>
                <w:rFonts w:cs="Arial"/>
                <w:b/>
                <w:bCs/>
              </w:rPr>
            </w:pPr>
            <w:r w:rsidRPr="00DB5090">
              <w:rPr>
                <w:rFonts w:cs="Arial"/>
                <w:b/>
                <w:bCs/>
              </w:rPr>
              <w:t>Medical equipment</w:t>
            </w:r>
          </w:p>
        </w:tc>
        <w:tc>
          <w:tcPr>
            <w:tcW w:w="1436" w:type="dxa"/>
            <w:tcBorders>
              <w:top w:val="single" w:sz="4" w:space="0" w:color="auto"/>
            </w:tcBorders>
            <w:shd w:val="clear" w:color="auto" w:fill="auto"/>
            <w:vAlign w:val="bottom"/>
          </w:tcPr>
          <w:p w14:paraId="102479B6" w14:textId="77777777" w:rsidR="00756EEC" w:rsidRPr="00DB5090" w:rsidRDefault="00756EEC" w:rsidP="00756EEC">
            <w:pPr>
              <w:ind w:right="-72"/>
              <w:jc w:val="right"/>
              <w:rPr>
                <w:rFonts w:cs="Arial"/>
                <w:b/>
                <w:bCs/>
              </w:rPr>
            </w:pPr>
            <w:r w:rsidRPr="00DB5090">
              <w:rPr>
                <w:rFonts w:cs="Arial"/>
                <w:b/>
                <w:bCs/>
              </w:rPr>
              <w:t>Furniture,</w:t>
            </w:r>
          </w:p>
          <w:p w14:paraId="625DE7FF" w14:textId="77777777" w:rsidR="00756EEC" w:rsidRPr="00DB5090" w:rsidRDefault="00756EEC" w:rsidP="00756EEC">
            <w:pPr>
              <w:ind w:right="-72"/>
              <w:jc w:val="right"/>
              <w:rPr>
                <w:rFonts w:cs="Arial"/>
                <w:b/>
                <w:bCs/>
              </w:rPr>
            </w:pPr>
            <w:r w:rsidRPr="00DB5090">
              <w:rPr>
                <w:rFonts w:cs="Arial"/>
                <w:b/>
                <w:bCs/>
              </w:rPr>
              <w:t xml:space="preserve">fixtures, </w:t>
            </w:r>
            <w:r w:rsidRPr="00DB5090">
              <w:rPr>
                <w:rFonts w:cs="Arial"/>
                <w:b/>
                <w:bCs/>
              </w:rPr>
              <w:br/>
              <w:t xml:space="preserve">and office </w:t>
            </w:r>
          </w:p>
          <w:p w14:paraId="479A1A45" w14:textId="77777777" w:rsidR="00756EEC" w:rsidRPr="00DB5090" w:rsidRDefault="00756EEC" w:rsidP="00756EEC">
            <w:pPr>
              <w:ind w:right="-72"/>
              <w:jc w:val="right"/>
              <w:rPr>
                <w:rFonts w:cs="Arial"/>
                <w:b/>
                <w:bCs/>
              </w:rPr>
            </w:pPr>
            <w:r w:rsidRPr="00DB5090">
              <w:rPr>
                <w:rFonts w:cs="Arial"/>
                <w:b/>
                <w:bCs/>
              </w:rPr>
              <w:t>equipment</w:t>
            </w:r>
          </w:p>
        </w:tc>
        <w:tc>
          <w:tcPr>
            <w:tcW w:w="1435" w:type="dxa"/>
            <w:tcBorders>
              <w:top w:val="single" w:sz="4" w:space="0" w:color="auto"/>
            </w:tcBorders>
            <w:shd w:val="clear" w:color="auto" w:fill="auto"/>
            <w:vAlign w:val="bottom"/>
          </w:tcPr>
          <w:p w14:paraId="7DEEB3D6" w14:textId="77777777" w:rsidR="00756EEC" w:rsidRPr="00DB5090" w:rsidRDefault="00756EEC" w:rsidP="00756EEC">
            <w:pPr>
              <w:ind w:right="-72"/>
              <w:jc w:val="right"/>
              <w:rPr>
                <w:rFonts w:cs="Arial"/>
                <w:b/>
                <w:bCs/>
              </w:rPr>
            </w:pPr>
          </w:p>
          <w:p w14:paraId="497612BA" w14:textId="77777777" w:rsidR="00756EEC" w:rsidRPr="00DB5090" w:rsidRDefault="00756EEC" w:rsidP="00756EEC">
            <w:pPr>
              <w:ind w:right="-72"/>
              <w:jc w:val="right"/>
              <w:rPr>
                <w:rFonts w:cs="Arial"/>
                <w:b/>
                <w:bCs/>
              </w:rPr>
            </w:pPr>
          </w:p>
          <w:p w14:paraId="51B93852" w14:textId="77777777" w:rsidR="00756EEC" w:rsidRPr="00DB5090" w:rsidRDefault="00756EEC" w:rsidP="00756EEC">
            <w:pPr>
              <w:ind w:right="-72"/>
              <w:jc w:val="right"/>
              <w:rPr>
                <w:rFonts w:cs="Arial"/>
                <w:b/>
                <w:bCs/>
              </w:rPr>
            </w:pPr>
          </w:p>
          <w:p w14:paraId="49B277F5" w14:textId="77777777" w:rsidR="00756EEC" w:rsidRPr="00DB5090" w:rsidRDefault="00756EEC" w:rsidP="00756EEC">
            <w:pPr>
              <w:ind w:right="-72"/>
              <w:jc w:val="right"/>
              <w:rPr>
                <w:rFonts w:cs="Arial"/>
                <w:b/>
                <w:bCs/>
              </w:rPr>
            </w:pPr>
            <w:r w:rsidRPr="00DB5090">
              <w:rPr>
                <w:rFonts w:cs="Arial"/>
                <w:b/>
                <w:bCs/>
              </w:rPr>
              <w:t>Vehicles</w:t>
            </w:r>
          </w:p>
        </w:tc>
        <w:tc>
          <w:tcPr>
            <w:tcW w:w="1435" w:type="dxa"/>
            <w:tcBorders>
              <w:top w:val="single" w:sz="4" w:space="0" w:color="auto"/>
            </w:tcBorders>
            <w:shd w:val="clear" w:color="auto" w:fill="auto"/>
            <w:vAlign w:val="bottom"/>
          </w:tcPr>
          <w:p w14:paraId="5EB0C77F" w14:textId="77777777" w:rsidR="00756EEC" w:rsidRPr="00DB5090" w:rsidRDefault="00756EEC" w:rsidP="00756EEC">
            <w:pPr>
              <w:ind w:right="-72"/>
              <w:jc w:val="right"/>
              <w:rPr>
                <w:rFonts w:cs="Arial"/>
                <w:b/>
                <w:bCs/>
              </w:rPr>
            </w:pPr>
          </w:p>
          <w:p w14:paraId="3EE236A4" w14:textId="77777777" w:rsidR="00756EEC" w:rsidRPr="00DB5090" w:rsidRDefault="00756EEC" w:rsidP="00756EEC">
            <w:pPr>
              <w:ind w:right="-72"/>
              <w:jc w:val="right"/>
              <w:rPr>
                <w:rFonts w:cs="Arial"/>
                <w:b/>
                <w:bCs/>
              </w:rPr>
            </w:pPr>
          </w:p>
          <w:p w14:paraId="075713D0" w14:textId="77777777" w:rsidR="00756EEC" w:rsidRPr="00DB5090" w:rsidRDefault="00756EEC" w:rsidP="00756EEC">
            <w:pPr>
              <w:ind w:right="-72"/>
              <w:jc w:val="right"/>
              <w:rPr>
                <w:rFonts w:cs="Arial"/>
                <w:b/>
                <w:bCs/>
              </w:rPr>
            </w:pPr>
            <w:r w:rsidRPr="00DB5090">
              <w:rPr>
                <w:rFonts w:cs="Arial"/>
                <w:b/>
                <w:bCs/>
              </w:rPr>
              <w:t>Construction in process</w:t>
            </w:r>
          </w:p>
        </w:tc>
        <w:tc>
          <w:tcPr>
            <w:tcW w:w="1436" w:type="dxa"/>
            <w:tcBorders>
              <w:top w:val="single" w:sz="4" w:space="0" w:color="auto"/>
            </w:tcBorders>
            <w:shd w:val="clear" w:color="auto" w:fill="auto"/>
            <w:vAlign w:val="bottom"/>
          </w:tcPr>
          <w:p w14:paraId="329FCB0F" w14:textId="77777777" w:rsidR="00756EEC" w:rsidRPr="00DB5090" w:rsidRDefault="00756EEC" w:rsidP="00756EEC">
            <w:pPr>
              <w:ind w:right="-72"/>
              <w:jc w:val="right"/>
              <w:rPr>
                <w:rFonts w:cs="Arial"/>
                <w:b/>
                <w:bCs/>
              </w:rPr>
            </w:pPr>
          </w:p>
          <w:p w14:paraId="373DD6A4" w14:textId="77777777" w:rsidR="00756EEC" w:rsidRPr="00DB5090" w:rsidRDefault="00756EEC" w:rsidP="00756EEC">
            <w:pPr>
              <w:ind w:right="-72"/>
              <w:jc w:val="right"/>
              <w:rPr>
                <w:rFonts w:cs="Arial"/>
                <w:b/>
                <w:bCs/>
              </w:rPr>
            </w:pPr>
          </w:p>
          <w:p w14:paraId="5A602366" w14:textId="77777777" w:rsidR="00756EEC" w:rsidRPr="00DB5090" w:rsidRDefault="00756EEC" w:rsidP="00756EEC">
            <w:pPr>
              <w:ind w:right="-72"/>
              <w:jc w:val="right"/>
              <w:rPr>
                <w:rFonts w:cs="Arial"/>
                <w:b/>
                <w:bCs/>
              </w:rPr>
            </w:pPr>
          </w:p>
          <w:p w14:paraId="353AE762" w14:textId="77777777" w:rsidR="00756EEC" w:rsidRPr="00DB5090" w:rsidRDefault="00756EEC" w:rsidP="00756EEC">
            <w:pPr>
              <w:ind w:right="-72"/>
              <w:jc w:val="right"/>
              <w:rPr>
                <w:rFonts w:cs="Arial"/>
                <w:b/>
                <w:bCs/>
              </w:rPr>
            </w:pPr>
            <w:r w:rsidRPr="00DB5090">
              <w:rPr>
                <w:rFonts w:cs="Arial"/>
                <w:b/>
                <w:bCs/>
              </w:rPr>
              <w:t>Total</w:t>
            </w:r>
          </w:p>
        </w:tc>
      </w:tr>
      <w:tr w:rsidR="000B465C" w:rsidRPr="00DB5090" w14:paraId="70863A9A" w14:textId="77777777" w:rsidTr="00575810">
        <w:tc>
          <w:tcPr>
            <w:tcW w:w="4390" w:type="dxa"/>
            <w:shd w:val="clear" w:color="auto" w:fill="auto"/>
          </w:tcPr>
          <w:p w14:paraId="284526FF" w14:textId="77777777" w:rsidR="00756EEC" w:rsidRPr="00DB5090" w:rsidRDefault="00756EEC" w:rsidP="003F1EB6">
            <w:pPr>
              <w:ind w:left="-86" w:right="-72"/>
              <w:jc w:val="left"/>
              <w:rPr>
                <w:rFonts w:cs="Arial"/>
              </w:rPr>
            </w:pPr>
          </w:p>
        </w:tc>
        <w:tc>
          <w:tcPr>
            <w:tcW w:w="1435" w:type="dxa"/>
            <w:tcBorders>
              <w:bottom w:val="single" w:sz="4" w:space="0" w:color="auto"/>
            </w:tcBorders>
          </w:tcPr>
          <w:p w14:paraId="7FF5C991" w14:textId="77777777" w:rsidR="00756EEC" w:rsidRPr="00DB5090" w:rsidRDefault="00756EEC" w:rsidP="00756EEC">
            <w:pPr>
              <w:ind w:right="-72"/>
              <w:jc w:val="right"/>
              <w:rPr>
                <w:rFonts w:cs="Arial"/>
              </w:rPr>
            </w:pPr>
            <w:r w:rsidRPr="00DB5090">
              <w:rPr>
                <w:rFonts w:cs="Arial"/>
                <w:b/>
                <w:bCs/>
              </w:rPr>
              <w:t>Thousand Baht</w:t>
            </w:r>
          </w:p>
        </w:tc>
        <w:tc>
          <w:tcPr>
            <w:tcW w:w="1512" w:type="dxa"/>
            <w:tcBorders>
              <w:bottom w:val="single" w:sz="4" w:space="0" w:color="auto"/>
            </w:tcBorders>
          </w:tcPr>
          <w:p w14:paraId="1342C414" w14:textId="77777777" w:rsidR="00756EEC" w:rsidRPr="00DB5090" w:rsidRDefault="00756EEC" w:rsidP="00756EEC">
            <w:pPr>
              <w:ind w:right="-72"/>
              <w:jc w:val="right"/>
              <w:rPr>
                <w:rFonts w:cs="Arial"/>
              </w:rPr>
            </w:pPr>
            <w:r w:rsidRPr="00DB5090">
              <w:rPr>
                <w:rFonts w:cs="Arial"/>
                <w:b/>
                <w:bCs/>
              </w:rPr>
              <w:t>Thousand Baht</w:t>
            </w:r>
          </w:p>
        </w:tc>
        <w:tc>
          <w:tcPr>
            <w:tcW w:w="1436" w:type="dxa"/>
            <w:tcBorders>
              <w:bottom w:val="single" w:sz="4" w:space="0" w:color="auto"/>
            </w:tcBorders>
            <w:shd w:val="clear" w:color="auto" w:fill="auto"/>
          </w:tcPr>
          <w:p w14:paraId="0368E53F" w14:textId="77777777" w:rsidR="00756EEC" w:rsidRPr="00DB5090" w:rsidRDefault="00756EEC" w:rsidP="00756EEC">
            <w:pPr>
              <w:ind w:right="-72"/>
              <w:jc w:val="right"/>
              <w:rPr>
                <w:rFonts w:cs="Arial"/>
              </w:rPr>
            </w:pPr>
            <w:r w:rsidRPr="00DB5090">
              <w:rPr>
                <w:rFonts w:cs="Arial"/>
                <w:b/>
                <w:bCs/>
              </w:rPr>
              <w:t>Thousand Baht</w:t>
            </w:r>
          </w:p>
        </w:tc>
        <w:tc>
          <w:tcPr>
            <w:tcW w:w="1436" w:type="dxa"/>
            <w:tcBorders>
              <w:bottom w:val="single" w:sz="4" w:space="0" w:color="auto"/>
            </w:tcBorders>
          </w:tcPr>
          <w:p w14:paraId="6A2F5B48" w14:textId="77777777" w:rsidR="00756EEC" w:rsidRPr="00DB5090" w:rsidRDefault="00756EEC" w:rsidP="00756EEC">
            <w:pPr>
              <w:ind w:right="-72"/>
              <w:jc w:val="right"/>
              <w:rPr>
                <w:rFonts w:cs="Arial"/>
                <w:b/>
                <w:bCs/>
              </w:rPr>
            </w:pPr>
            <w:r w:rsidRPr="00DB5090">
              <w:rPr>
                <w:rFonts w:cs="Arial"/>
                <w:b/>
                <w:bCs/>
              </w:rPr>
              <w:t>Thousand</w:t>
            </w:r>
          </w:p>
          <w:p w14:paraId="35CDB83E" w14:textId="77777777" w:rsidR="00756EEC" w:rsidRPr="00DB5090" w:rsidRDefault="00756EEC" w:rsidP="00756EEC">
            <w:pPr>
              <w:ind w:right="-72"/>
              <w:jc w:val="right"/>
              <w:rPr>
                <w:rFonts w:cs="Arial"/>
                <w:b/>
                <w:bCs/>
              </w:rPr>
            </w:pPr>
            <w:r w:rsidRPr="00DB5090">
              <w:rPr>
                <w:rFonts w:cs="Arial"/>
                <w:b/>
                <w:bCs/>
              </w:rPr>
              <w:t>Baht</w:t>
            </w:r>
          </w:p>
        </w:tc>
        <w:tc>
          <w:tcPr>
            <w:tcW w:w="1435" w:type="dxa"/>
            <w:tcBorders>
              <w:bottom w:val="single" w:sz="4" w:space="0" w:color="auto"/>
            </w:tcBorders>
          </w:tcPr>
          <w:p w14:paraId="3021E942" w14:textId="77777777" w:rsidR="00756EEC" w:rsidRPr="00DB5090" w:rsidRDefault="00756EEC" w:rsidP="00756EEC">
            <w:pPr>
              <w:ind w:right="-72"/>
              <w:jc w:val="right"/>
              <w:rPr>
                <w:rFonts w:cs="Arial"/>
                <w:b/>
                <w:bCs/>
              </w:rPr>
            </w:pPr>
            <w:r w:rsidRPr="00DB5090">
              <w:rPr>
                <w:rFonts w:cs="Arial"/>
                <w:b/>
                <w:bCs/>
              </w:rPr>
              <w:t>Thousand</w:t>
            </w:r>
          </w:p>
          <w:p w14:paraId="1FFE4E70" w14:textId="77777777" w:rsidR="00756EEC" w:rsidRPr="00DB5090" w:rsidRDefault="00756EEC" w:rsidP="00756EEC">
            <w:pPr>
              <w:ind w:right="-72"/>
              <w:jc w:val="right"/>
              <w:rPr>
                <w:rFonts w:cs="Arial"/>
                <w:b/>
                <w:bCs/>
              </w:rPr>
            </w:pPr>
            <w:r w:rsidRPr="00DB5090">
              <w:rPr>
                <w:rFonts w:cs="Arial"/>
                <w:b/>
                <w:bCs/>
              </w:rPr>
              <w:t>Baht</w:t>
            </w:r>
          </w:p>
        </w:tc>
        <w:tc>
          <w:tcPr>
            <w:tcW w:w="1435" w:type="dxa"/>
            <w:tcBorders>
              <w:bottom w:val="single" w:sz="4" w:space="0" w:color="auto"/>
            </w:tcBorders>
          </w:tcPr>
          <w:p w14:paraId="7A13E0C5" w14:textId="77777777" w:rsidR="00756EEC" w:rsidRPr="00DB5090" w:rsidRDefault="00756EEC" w:rsidP="00756EEC">
            <w:pPr>
              <w:ind w:right="-72"/>
              <w:jc w:val="right"/>
              <w:rPr>
                <w:rFonts w:cs="Arial"/>
              </w:rPr>
            </w:pPr>
            <w:r w:rsidRPr="00DB5090">
              <w:rPr>
                <w:rFonts w:cs="Arial"/>
                <w:b/>
                <w:bCs/>
              </w:rPr>
              <w:t>Thousand Baht</w:t>
            </w:r>
          </w:p>
        </w:tc>
        <w:tc>
          <w:tcPr>
            <w:tcW w:w="1436" w:type="dxa"/>
            <w:tcBorders>
              <w:bottom w:val="single" w:sz="4" w:space="0" w:color="auto"/>
            </w:tcBorders>
          </w:tcPr>
          <w:p w14:paraId="67A2EDB6" w14:textId="77777777" w:rsidR="00756EEC" w:rsidRPr="00DB5090" w:rsidRDefault="00756EEC" w:rsidP="00756EEC">
            <w:pPr>
              <w:ind w:right="-72"/>
              <w:jc w:val="right"/>
              <w:rPr>
                <w:rFonts w:cs="Arial"/>
              </w:rPr>
            </w:pPr>
            <w:r w:rsidRPr="00DB5090">
              <w:rPr>
                <w:rFonts w:cs="Arial"/>
                <w:b/>
                <w:bCs/>
              </w:rPr>
              <w:t>Thousand Baht</w:t>
            </w:r>
          </w:p>
        </w:tc>
      </w:tr>
      <w:tr w:rsidR="000B465C" w:rsidRPr="00DB5090" w14:paraId="1DA42EC4" w14:textId="77777777" w:rsidTr="00575810">
        <w:tc>
          <w:tcPr>
            <w:tcW w:w="4390" w:type="dxa"/>
            <w:shd w:val="clear" w:color="auto" w:fill="auto"/>
          </w:tcPr>
          <w:p w14:paraId="68831DD4" w14:textId="77777777" w:rsidR="00756EEC" w:rsidRPr="00DB5090" w:rsidRDefault="00756EEC" w:rsidP="003F1EB6">
            <w:pPr>
              <w:ind w:left="-86" w:right="-72"/>
              <w:jc w:val="left"/>
              <w:rPr>
                <w:rFonts w:cs="Arial"/>
                <w:b/>
              </w:rPr>
            </w:pPr>
          </w:p>
        </w:tc>
        <w:tc>
          <w:tcPr>
            <w:tcW w:w="1435" w:type="dxa"/>
            <w:tcBorders>
              <w:top w:val="single" w:sz="4" w:space="0" w:color="auto"/>
            </w:tcBorders>
            <w:shd w:val="clear" w:color="auto" w:fill="auto"/>
          </w:tcPr>
          <w:p w14:paraId="091C3FD6" w14:textId="77777777" w:rsidR="00756EEC" w:rsidRPr="00DB5090" w:rsidRDefault="00756EEC" w:rsidP="00756EEC">
            <w:pPr>
              <w:ind w:right="-72"/>
              <w:jc w:val="right"/>
              <w:rPr>
                <w:rFonts w:cs="Arial"/>
              </w:rPr>
            </w:pPr>
          </w:p>
        </w:tc>
        <w:tc>
          <w:tcPr>
            <w:tcW w:w="1512" w:type="dxa"/>
            <w:tcBorders>
              <w:top w:val="single" w:sz="4" w:space="0" w:color="auto"/>
            </w:tcBorders>
            <w:shd w:val="clear" w:color="auto" w:fill="auto"/>
          </w:tcPr>
          <w:p w14:paraId="1BC9A4D9" w14:textId="77777777" w:rsidR="00756EEC" w:rsidRPr="00DB5090" w:rsidRDefault="00756EEC" w:rsidP="00756EEC">
            <w:pPr>
              <w:ind w:right="-72"/>
              <w:jc w:val="right"/>
              <w:rPr>
                <w:rFonts w:cs="Arial"/>
              </w:rPr>
            </w:pPr>
          </w:p>
        </w:tc>
        <w:tc>
          <w:tcPr>
            <w:tcW w:w="1436" w:type="dxa"/>
            <w:tcBorders>
              <w:top w:val="single" w:sz="4" w:space="0" w:color="auto"/>
            </w:tcBorders>
            <w:shd w:val="clear" w:color="auto" w:fill="auto"/>
          </w:tcPr>
          <w:p w14:paraId="21C5E3D6" w14:textId="77777777" w:rsidR="00756EEC" w:rsidRPr="00DB5090" w:rsidRDefault="00756EEC" w:rsidP="00756EEC">
            <w:pPr>
              <w:ind w:right="-72"/>
              <w:jc w:val="right"/>
              <w:rPr>
                <w:rFonts w:cs="Arial"/>
              </w:rPr>
            </w:pPr>
          </w:p>
        </w:tc>
        <w:tc>
          <w:tcPr>
            <w:tcW w:w="1436" w:type="dxa"/>
            <w:tcBorders>
              <w:top w:val="single" w:sz="4" w:space="0" w:color="auto"/>
            </w:tcBorders>
            <w:shd w:val="clear" w:color="auto" w:fill="auto"/>
          </w:tcPr>
          <w:p w14:paraId="3FC25BC3" w14:textId="77777777" w:rsidR="00756EEC" w:rsidRPr="00DB5090" w:rsidRDefault="00756EEC" w:rsidP="00756EEC">
            <w:pPr>
              <w:ind w:right="-72"/>
              <w:jc w:val="right"/>
              <w:rPr>
                <w:rFonts w:cs="Arial"/>
              </w:rPr>
            </w:pPr>
          </w:p>
        </w:tc>
        <w:tc>
          <w:tcPr>
            <w:tcW w:w="1435" w:type="dxa"/>
            <w:tcBorders>
              <w:top w:val="single" w:sz="4" w:space="0" w:color="auto"/>
            </w:tcBorders>
          </w:tcPr>
          <w:p w14:paraId="1E472B92" w14:textId="77777777" w:rsidR="00756EEC" w:rsidRPr="00DB5090" w:rsidRDefault="00756EEC" w:rsidP="00756EEC">
            <w:pPr>
              <w:ind w:right="-72"/>
              <w:jc w:val="right"/>
              <w:rPr>
                <w:rFonts w:cs="Arial"/>
              </w:rPr>
            </w:pPr>
          </w:p>
        </w:tc>
        <w:tc>
          <w:tcPr>
            <w:tcW w:w="1435" w:type="dxa"/>
            <w:tcBorders>
              <w:top w:val="single" w:sz="4" w:space="0" w:color="auto"/>
            </w:tcBorders>
            <w:shd w:val="clear" w:color="auto" w:fill="auto"/>
          </w:tcPr>
          <w:p w14:paraId="2B5F50D0" w14:textId="77777777" w:rsidR="00756EEC" w:rsidRPr="00DB5090" w:rsidRDefault="00756EEC" w:rsidP="00756EEC">
            <w:pPr>
              <w:ind w:right="-72"/>
              <w:jc w:val="right"/>
              <w:rPr>
                <w:rFonts w:cs="Arial"/>
              </w:rPr>
            </w:pPr>
          </w:p>
        </w:tc>
        <w:tc>
          <w:tcPr>
            <w:tcW w:w="1436" w:type="dxa"/>
            <w:tcBorders>
              <w:top w:val="single" w:sz="4" w:space="0" w:color="auto"/>
            </w:tcBorders>
          </w:tcPr>
          <w:p w14:paraId="02AC0E10" w14:textId="77777777" w:rsidR="00756EEC" w:rsidRPr="00DB5090" w:rsidRDefault="00756EEC" w:rsidP="00756EEC">
            <w:pPr>
              <w:ind w:right="-72"/>
              <w:jc w:val="right"/>
              <w:rPr>
                <w:rFonts w:cs="Arial"/>
              </w:rPr>
            </w:pPr>
          </w:p>
        </w:tc>
      </w:tr>
      <w:tr w:rsidR="000B465C" w:rsidRPr="00DB5090" w14:paraId="2C6DC448" w14:textId="77777777" w:rsidTr="00575810">
        <w:tc>
          <w:tcPr>
            <w:tcW w:w="4390" w:type="dxa"/>
            <w:shd w:val="clear" w:color="auto" w:fill="auto"/>
          </w:tcPr>
          <w:p w14:paraId="3EA2DC76" w14:textId="47F364CB" w:rsidR="00575810" w:rsidRPr="00DB5090" w:rsidRDefault="003B7FF7" w:rsidP="003F1EB6">
            <w:pPr>
              <w:ind w:left="-86" w:right="-72"/>
              <w:jc w:val="left"/>
              <w:rPr>
                <w:rFonts w:cs="Arial"/>
              </w:rPr>
            </w:pPr>
            <w:r w:rsidRPr="00DB5090">
              <w:rPr>
                <w:rFonts w:cs="Arial"/>
                <w:b/>
              </w:rPr>
              <w:t xml:space="preserve">At </w:t>
            </w:r>
            <w:r w:rsidR="00D913DF" w:rsidRPr="00D913DF">
              <w:rPr>
                <w:rFonts w:cs="Arial"/>
                <w:b/>
                <w:lang w:val="en-GB"/>
              </w:rPr>
              <w:t>1</w:t>
            </w:r>
            <w:r w:rsidRPr="00DB5090">
              <w:rPr>
                <w:rFonts w:cs="Arial"/>
                <w:b/>
              </w:rPr>
              <w:t xml:space="preserve"> January </w:t>
            </w:r>
            <w:r w:rsidR="00D913DF" w:rsidRPr="00D913DF">
              <w:rPr>
                <w:rFonts w:cs="Arial"/>
                <w:b/>
                <w:bCs/>
                <w:lang w:val="en-GB"/>
              </w:rPr>
              <w:t>2021</w:t>
            </w:r>
          </w:p>
        </w:tc>
        <w:tc>
          <w:tcPr>
            <w:tcW w:w="1435" w:type="dxa"/>
            <w:shd w:val="clear" w:color="auto" w:fill="auto"/>
          </w:tcPr>
          <w:p w14:paraId="08F081BF" w14:textId="77777777" w:rsidR="00575810" w:rsidRPr="00DB5090" w:rsidRDefault="00575810" w:rsidP="00575810">
            <w:pPr>
              <w:ind w:right="-72"/>
              <w:jc w:val="right"/>
              <w:rPr>
                <w:rFonts w:cs="Arial"/>
              </w:rPr>
            </w:pPr>
          </w:p>
        </w:tc>
        <w:tc>
          <w:tcPr>
            <w:tcW w:w="1512" w:type="dxa"/>
            <w:shd w:val="clear" w:color="auto" w:fill="auto"/>
          </w:tcPr>
          <w:p w14:paraId="0DAE3EED" w14:textId="77777777" w:rsidR="00575810" w:rsidRPr="00DB5090" w:rsidRDefault="00575810" w:rsidP="00575810">
            <w:pPr>
              <w:ind w:right="-72"/>
              <w:jc w:val="right"/>
              <w:rPr>
                <w:rFonts w:cs="Arial"/>
              </w:rPr>
            </w:pPr>
          </w:p>
        </w:tc>
        <w:tc>
          <w:tcPr>
            <w:tcW w:w="1436" w:type="dxa"/>
            <w:shd w:val="clear" w:color="auto" w:fill="auto"/>
          </w:tcPr>
          <w:p w14:paraId="70B0C8F6" w14:textId="77777777" w:rsidR="00575810" w:rsidRPr="00DB5090" w:rsidRDefault="00575810" w:rsidP="00575810">
            <w:pPr>
              <w:ind w:right="-72"/>
              <w:jc w:val="right"/>
              <w:rPr>
                <w:rFonts w:cs="Arial"/>
              </w:rPr>
            </w:pPr>
          </w:p>
        </w:tc>
        <w:tc>
          <w:tcPr>
            <w:tcW w:w="1436" w:type="dxa"/>
            <w:shd w:val="clear" w:color="auto" w:fill="auto"/>
          </w:tcPr>
          <w:p w14:paraId="491A6E6B" w14:textId="77777777" w:rsidR="00575810" w:rsidRPr="00DB5090" w:rsidRDefault="00575810" w:rsidP="00575810">
            <w:pPr>
              <w:ind w:right="-72"/>
              <w:jc w:val="right"/>
              <w:rPr>
                <w:rFonts w:cs="Arial"/>
              </w:rPr>
            </w:pPr>
          </w:p>
        </w:tc>
        <w:tc>
          <w:tcPr>
            <w:tcW w:w="1435" w:type="dxa"/>
          </w:tcPr>
          <w:p w14:paraId="160ACBD3" w14:textId="77777777" w:rsidR="00575810" w:rsidRPr="00DB5090" w:rsidRDefault="00575810" w:rsidP="00575810">
            <w:pPr>
              <w:ind w:right="-72"/>
              <w:jc w:val="right"/>
              <w:rPr>
                <w:rFonts w:cs="Arial"/>
              </w:rPr>
            </w:pPr>
          </w:p>
        </w:tc>
        <w:tc>
          <w:tcPr>
            <w:tcW w:w="1435" w:type="dxa"/>
            <w:shd w:val="clear" w:color="auto" w:fill="auto"/>
          </w:tcPr>
          <w:p w14:paraId="373A2609" w14:textId="77777777" w:rsidR="00575810" w:rsidRPr="00DB5090" w:rsidRDefault="00575810" w:rsidP="00575810">
            <w:pPr>
              <w:ind w:right="-72"/>
              <w:jc w:val="right"/>
              <w:rPr>
                <w:rFonts w:cs="Arial"/>
              </w:rPr>
            </w:pPr>
          </w:p>
        </w:tc>
        <w:tc>
          <w:tcPr>
            <w:tcW w:w="1436" w:type="dxa"/>
          </w:tcPr>
          <w:p w14:paraId="4CD1EC94" w14:textId="77777777" w:rsidR="00575810" w:rsidRPr="00DB5090" w:rsidRDefault="00575810" w:rsidP="00575810">
            <w:pPr>
              <w:ind w:right="-72"/>
              <w:jc w:val="right"/>
              <w:rPr>
                <w:rFonts w:cs="Arial"/>
              </w:rPr>
            </w:pPr>
          </w:p>
        </w:tc>
      </w:tr>
      <w:tr w:rsidR="000B465C" w:rsidRPr="00DB5090" w14:paraId="4A0AE36B" w14:textId="77777777" w:rsidTr="00575810">
        <w:tc>
          <w:tcPr>
            <w:tcW w:w="4390" w:type="dxa"/>
            <w:shd w:val="clear" w:color="auto" w:fill="auto"/>
          </w:tcPr>
          <w:p w14:paraId="0A0FC1D2" w14:textId="77777777" w:rsidR="000B465C" w:rsidRPr="00DB5090" w:rsidRDefault="000B465C" w:rsidP="000B465C">
            <w:pPr>
              <w:ind w:left="-86" w:right="-72"/>
              <w:jc w:val="left"/>
              <w:rPr>
                <w:rFonts w:cs="Arial"/>
              </w:rPr>
            </w:pPr>
            <w:r w:rsidRPr="00DB5090">
              <w:rPr>
                <w:rFonts w:cs="Arial"/>
              </w:rPr>
              <w:t xml:space="preserve">Cost </w:t>
            </w:r>
          </w:p>
        </w:tc>
        <w:tc>
          <w:tcPr>
            <w:tcW w:w="1435" w:type="dxa"/>
            <w:shd w:val="clear" w:color="auto" w:fill="auto"/>
          </w:tcPr>
          <w:p w14:paraId="198B4997" w14:textId="3EF26C5E" w:rsidR="000B465C" w:rsidRPr="00DB5090" w:rsidRDefault="00D913DF" w:rsidP="000B465C">
            <w:pPr>
              <w:ind w:right="-72"/>
              <w:jc w:val="right"/>
              <w:rPr>
                <w:rFonts w:cs="Arial"/>
              </w:rPr>
            </w:pPr>
            <w:r w:rsidRPr="00D913DF">
              <w:rPr>
                <w:rFonts w:cs="Arial"/>
                <w:lang w:val="en-GB"/>
              </w:rPr>
              <w:t>2</w:t>
            </w:r>
            <w:r w:rsidR="000B465C" w:rsidRPr="00DB5090">
              <w:rPr>
                <w:rFonts w:cs="Arial"/>
                <w:lang w:val="en-GB"/>
              </w:rPr>
              <w:t>,</w:t>
            </w:r>
            <w:r w:rsidRPr="00D913DF">
              <w:rPr>
                <w:rFonts w:cs="Arial"/>
                <w:lang w:val="en-GB"/>
              </w:rPr>
              <w:t>938</w:t>
            </w:r>
            <w:r w:rsidR="000B465C" w:rsidRPr="00DB5090">
              <w:rPr>
                <w:rFonts w:cs="Arial"/>
                <w:lang w:val="en-GB"/>
              </w:rPr>
              <w:t>,</w:t>
            </w:r>
            <w:r w:rsidRPr="00D913DF">
              <w:rPr>
                <w:rFonts w:cs="Arial"/>
                <w:lang w:val="en-GB"/>
              </w:rPr>
              <w:t>849</w:t>
            </w:r>
          </w:p>
        </w:tc>
        <w:tc>
          <w:tcPr>
            <w:tcW w:w="1512" w:type="dxa"/>
            <w:shd w:val="clear" w:color="auto" w:fill="auto"/>
          </w:tcPr>
          <w:p w14:paraId="0F92F775" w14:textId="34ACFDD7" w:rsidR="000B465C" w:rsidRPr="00DB5090" w:rsidRDefault="00D913DF" w:rsidP="000B465C">
            <w:pPr>
              <w:ind w:right="-72"/>
              <w:jc w:val="right"/>
              <w:rPr>
                <w:rFonts w:cs="Arial"/>
              </w:rPr>
            </w:pPr>
            <w:r w:rsidRPr="00D913DF">
              <w:rPr>
                <w:rFonts w:cs="Arial"/>
                <w:lang w:val="en-GB"/>
              </w:rPr>
              <w:t>10</w:t>
            </w:r>
            <w:r w:rsidR="000B465C" w:rsidRPr="00DB5090">
              <w:rPr>
                <w:rFonts w:cs="Arial"/>
                <w:lang w:val="en-GB"/>
              </w:rPr>
              <w:t>,</w:t>
            </w:r>
            <w:r w:rsidRPr="00D913DF">
              <w:rPr>
                <w:rFonts w:cs="Arial"/>
                <w:lang w:val="en-GB"/>
              </w:rPr>
              <w:t>404</w:t>
            </w:r>
            <w:r w:rsidR="000B465C" w:rsidRPr="00DB5090">
              <w:rPr>
                <w:rFonts w:cs="Arial"/>
                <w:lang w:val="en-GB"/>
              </w:rPr>
              <w:t>,</w:t>
            </w:r>
            <w:r w:rsidRPr="00D913DF">
              <w:rPr>
                <w:rFonts w:cs="Arial"/>
                <w:lang w:val="en-GB"/>
              </w:rPr>
              <w:t>241</w:t>
            </w:r>
          </w:p>
        </w:tc>
        <w:tc>
          <w:tcPr>
            <w:tcW w:w="1436" w:type="dxa"/>
            <w:shd w:val="clear" w:color="auto" w:fill="auto"/>
          </w:tcPr>
          <w:p w14:paraId="142BEF91" w14:textId="6CA544CC" w:rsidR="000B465C" w:rsidRPr="00DB5090" w:rsidRDefault="00D913DF" w:rsidP="000B465C">
            <w:pPr>
              <w:ind w:right="-72"/>
              <w:jc w:val="right"/>
              <w:rPr>
                <w:rFonts w:cs="Arial"/>
              </w:rPr>
            </w:pPr>
            <w:r w:rsidRPr="00D913DF">
              <w:rPr>
                <w:rFonts w:cs="Arial"/>
                <w:lang w:val="en-GB"/>
              </w:rPr>
              <w:t>1</w:t>
            </w:r>
            <w:r w:rsidR="000B465C" w:rsidRPr="00DB5090">
              <w:rPr>
                <w:rFonts w:cs="Arial"/>
                <w:lang w:val="en-GB"/>
              </w:rPr>
              <w:t>,</w:t>
            </w:r>
            <w:r w:rsidRPr="00D913DF">
              <w:rPr>
                <w:rFonts w:cs="Arial"/>
                <w:lang w:val="en-GB"/>
              </w:rPr>
              <w:t>095</w:t>
            </w:r>
            <w:r w:rsidR="000B465C" w:rsidRPr="00DB5090">
              <w:rPr>
                <w:rFonts w:cs="Arial"/>
                <w:lang w:val="en-GB"/>
              </w:rPr>
              <w:t>,</w:t>
            </w:r>
            <w:r w:rsidRPr="00D913DF">
              <w:rPr>
                <w:rFonts w:cs="Arial"/>
                <w:lang w:val="en-GB"/>
              </w:rPr>
              <w:t>180</w:t>
            </w:r>
          </w:p>
        </w:tc>
        <w:tc>
          <w:tcPr>
            <w:tcW w:w="1436" w:type="dxa"/>
            <w:shd w:val="clear" w:color="auto" w:fill="auto"/>
          </w:tcPr>
          <w:p w14:paraId="749239A8" w14:textId="7B8CDF77" w:rsidR="000B465C" w:rsidRPr="00DB5090" w:rsidRDefault="00D913DF" w:rsidP="000B465C">
            <w:pPr>
              <w:ind w:right="-72"/>
              <w:jc w:val="right"/>
              <w:rPr>
                <w:rFonts w:cs="Arial"/>
              </w:rPr>
            </w:pPr>
            <w:r w:rsidRPr="00D913DF">
              <w:rPr>
                <w:rFonts w:cs="Arial"/>
                <w:lang w:val="en-GB"/>
              </w:rPr>
              <w:t>751</w:t>
            </w:r>
            <w:r w:rsidR="000B465C" w:rsidRPr="00DB5090">
              <w:rPr>
                <w:rFonts w:cs="Arial"/>
                <w:lang w:val="en-GB"/>
              </w:rPr>
              <w:t>,</w:t>
            </w:r>
            <w:r w:rsidRPr="00D913DF">
              <w:rPr>
                <w:rFonts w:cs="Arial"/>
                <w:lang w:val="en-GB"/>
              </w:rPr>
              <w:t>984</w:t>
            </w:r>
          </w:p>
        </w:tc>
        <w:tc>
          <w:tcPr>
            <w:tcW w:w="1435" w:type="dxa"/>
          </w:tcPr>
          <w:p w14:paraId="28BAD3C6" w14:textId="41DA5C2D" w:rsidR="000B465C" w:rsidRPr="00DB5090" w:rsidRDefault="00D913DF" w:rsidP="000B465C">
            <w:pPr>
              <w:ind w:right="-72"/>
              <w:jc w:val="right"/>
              <w:rPr>
                <w:rFonts w:cs="Arial"/>
              </w:rPr>
            </w:pPr>
            <w:r w:rsidRPr="00D913DF">
              <w:rPr>
                <w:rFonts w:cs="Arial"/>
                <w:lang w:val="en-GB"/>
              </w:rPr>
              <w:t>80</w:t>
            </w:r>
            <w:r w:rsidR="000B465C" w:rsidRPr="00DB5090">
              <w:rPr>
                <w:rFonts w:cs="Arial"/>
                <w:lang w:val="en-GB"/>
              </w:rPr>
              <w:t>,</w:t>
            </w:r>
            <w:r w:rsidRPr="00D913DF">
              <w:rPr>
                <w:rFonts w:cs="Arial"/>
                <w:lang w:val="en-GB"/>
              </w:rPr>
              <w:t>357</w:t>
            </w:r>
          </w:p>
        </w:tc>
        <w:tc>
          <w:tcPr>
            <w:tcW w:w="1435" w:type="dxa"/>
            <w:shd w:val="clear" w:color="auto" w:fill="auto"/>
          </w:tcPr>
          <w:p w14:paraId="225B2295" w14:textId="665D2B69" w:rsidR="000B465C" w:rsidRPr="00DB5090" w:rsidRDefault="00D913DF" w:rsidP="000B465C">
            <w:pPr>
              <w:ind w:right="-72"/>
              <w:jc w:val="right"/>
              <w:rPr>
                <w:rFonts w:cs="Arial"/>
              </w:rPr>
            </w:pPr>
            <w:r w:rsidRPr="00D913DF">
              <w:rPr>
                <w:rFonts w:cs="Arial"/>
                <w:lang w:val="en-GB"/>
              </w:rPr>
              <w:t>672</w:t>
            </w:r>
            <w:r w:rsidR="000B465C" w:rsidRPr="00DB5090">
              <w:rPr>
                <w:rFonts w:cs="Arial"/>
                <w:lang w:val="en-GB"/>
              </w:rPr>
              <w:t>,</w:t>
            </w:r>
            <w:r w:rsidRPr="00D913DF">
              <w:rPr>
                <w:rFonts w:cs="Arial"/>
                <w:lang w:val="en-GB"/>
              </w:rPr>
              <w:t>718</w:t>
            </w:r>
          </w:p>
        </w:tc>
        <w:tc>
          <w:tcPr>
            <w:tcW w:w="1436" w:type="dxa"/>
          </w:tcPr>
          <w:p w14:paraId="1D4A64D4" w14:textId="16086D72" w:rsidR="000B465C" w:rsidRPr="00DB5090" w:rsidRDefault="00D913DF" w:rsidP="000B465C">
            <w:pPr>
              <w:ind w:right="-72"/>
              <w:jc w:val="right"/>
              <w:rPr>
                <w:rFonts w:cs="Arial"/>
              </w:rPr>
            </w:pPr>
            <w:r w:rsidRPr="00D913DF">
              <w:rPr>
                <w:rFonts w:cs="Arial"/>
                <w:lang w:val="en-GB"/>
              </w:rPr>
              <w:t>15</w:t>
            </w:r>
            <w:r w:rsidR="000B465C" w:rsidRPr="00DB5090">
              <w:rPr>
                <w:rFonts w:cs="Arial"/>
                <w:lang w:val="en-GB"/>
              </w:rPr>
              <w:t>,</w:t>
            </w:r>
            <w:r w:rsidRPr="00D913DF">
              <w:rPr>
                <w:rFonts w:cs="Arial"/>
                <w:lang w:val="en-GB"/>
              </w:rPr>
              <w:t>943</w:t>
            </w:r>
            <w:r w:rsidR="000B465C" w:rsidRPr="00DB5090">
              <w:rPr>
                <w:rFonts w:cs="Arial"/>
                <w:lang w:val="en-GB"/>
              </w:rPr>
              <w:t>,</w:t>
            </w:r>
            <w:r w:rsidRPr="00D913DF">
              <w:rPr>
                <w:rFonts w:cs="Arial"/>
                <w:lang w:val="en-GB"/>
              </w:rPr>
              <w:t>329</w:t>
            </w:r>
          </w:p>
        </w:tc>
      </w:tr>
      <w:tr w:rsidR="000B465C" w:rsidRPr="00DB5090" w14:paraId="5179276A" w14:textId="77777777" w:rsidTr="00575810">
        <w:tc>
          <w:tcPr>
            <w:tcW w:w="4390" w:type="dxa"/>
            <w:shd w:val="clear" w:color="auto" w:fill="auto"/>
          </w:tcPr>
          <w:p w14:paraId="1EC367E0" w14:textId="77777777" w:rsidR="000B465C" w:rsidRPr="00DB5090" w:rsidRDefault="000B465C" w:rsidP="000B465C">
            <w:pPr>
              <w:ind w:left="-86" w:right="-72"/>
              <w:jc w:val="left"/>
              <w:rPr>
                <w:rFonts w:cs="Arial"/>
              </w:rPr>
            </w:pPr>
            <w:r w:rsidRPr="00DB5090">
              <w:rPr>
                <w:rFonts w:cs="Arial"/>
                <w:u w:val="single"/>
              </w:rPr>
              <w:t>Less</w:t>
            </w:r>
            <w:r w:rsidRPr="00DB5090">
              <w:rPr>
                <w:rFonts w:cs="Arial"/>
              </w:rPr>
              <w:t xml:space="preserve">  Accumulated depreciation</w:t>
            </w:r>
          </w:p>
        </w:tc>
        <w:tc>
          <w:tcPr>
            <w:tcW w:w="1435" w:type="dxa"/>
            <w:shd w:val="clear" w:color="auto" w:fill="auto"/>
          </w:tcPr>
          <w:p w14:paraId="4974B459" w14:textId="5DAD2A90" w:rsidR="000B465C" w:rsidRPr="00DB5090" w:rsidRDefault="000B465C" w:rsidP="000B465C">
            <w:pPr>
              <w:ind w:right="-72"/>
              <w:jc w:val="right"/>
              <w:rPr>
                <w:rFonts w:cs="Arial"/>
              </w:rPr>
            </w:pPr>
            <w:r w:rsidRPr="00DB5090">
              <w:rPr>
                <w:rFonts w:cs="Arial"/>
                <w:lang w:val="en-GB"/>
              </w:rPr>
              <w:t>-</w:t>
            </w:r>
          </w:p>
        </w:tc>
        <w:tc>
          <w:tcPr>
            <w:tcW w:w="1512" w:type="dxa"/>
            <w:shd w:val="clear" w:color="auto" w:fill="auto"/>
          </w:tcPr>
          <w:p w14:paraId="1D37881C" w14:textId="3873DD40"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3</w:t>
            </w:r>
            <w:r w:rsidRPr="00DB5090">
              <w:rPr>
                <w:rFonts w:cs="Arial"/>
                <w:lang w:val="en-GB"/>
              </w:rPr>
              <w:t>,</w:t>
            </w:r>
            <w:r w:rsidR="00D913DF" w:rsidRPr="00D913DF">
              <w:rPr>
                <w:rFonts w:cs="Arial"/>
                <w:lang w:val="en-GB"/>
              </w:rPr>
              <w:t>536</w:t>
            </w:r>
            <w:r w:rsidRPr="00DB5090">
              <w:rPr>
                <w:rFonts w:cs="Arial"/>
                <w:lang w:val="en-GB"/>
              </w:rPr>
              <w:t>,</w:t>
            </w:r>
            <w:r w:rsidR="00D913DF" w:rsidRPr="00D913DF">
              <w:rPr>
                <w:rFonts w:cs="Arial"/>
                <w:lang w:val="en-GB"/>
              </w:rPr>
              <w:t>917</w:t>
            </w:r>
            <w:r w:rsidRPr="00DB5090">
              <w:rPr>
                <w:rFonts w:cs="Arial"/>
                <w:lang w:val="en-GB"/>
              </w:rPr>
              <w:t>)</w:t>
            </w:r>
          </w:p>
        </w:tc>
        <w:tc>
          <w:tcPr>
            <w:tcW w:w="1436" w:type="dxa"/>
            <w:shd w:val="clear" w:color="auto" w:fill="auto"/>
          </w:tcPr>
          <w:p w14:paraId="766D627A" w14:textId="59BCB994"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765</w:t>
            </w:r>
            <w:r w:rsidRPr="00DB5090">
              <w:rPr>
                <w:rFonts w:cs="Arial"/>
                <w:lang w:val="en-GB"/>
              </w:rPr>
              <w:t>,</w:t>
            </w:r>
            <w:r w:rsidR="00D913DF" w:rsidRPr="00D913DF">
              <w:rPr>
                <w:rFonts w:cs="Arial"/>
                <w:lang w:val="en-GB"/>
              </w:rPr>
              <w:t>421</w:t>
            </w:r>
            <w:r w:rsidRPr="00DB5090">
              <w:rPr>
                <w:rFonts w:cs="Arial"/>
                <w:lang w:val="en-GB"/>
              </w:rPr>
              <w:t>)</w:t>
            </w:r>
          </w:p>
        </w:tc>
        <w:tc>
          <w:tcPr>
            <w:tcW w:w="1436" w:type="dxa"/>
            <w:shd w:val="clear" w:color="auto" w:fill="auto"/>
          </w:tcPr>
          <w:p w14:paraId="5D67C706" w14:textId="74838092"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587</w:t>
            </w:r>
            <w:r w:rsidRPr="00DB5090">
              <w:rPr>
                <w:rFonts w:cs="Arial"/>
                <w:lang w:val="en-GB"/>
              </w:rPr>
              <w:t>,</w:t>
            </w:r>
            <w:r w:rsidR="00D913DF" w:rsidRPr="00D913DF">
              <w:rPr>
                <w:rFonts w:cs="Arial"/>
                <w:lang w:val="en-GB"/>
              </w:rPr>
              <w:t>701</w:t>
            </w:r>
            <w:r w:rsidRPr="00DB5090">
              <w:rPr>
                <w:rFonts w:cs="Arial"/>
                <w:lang w:val="en-GB"/>
              </w:rPr>
              <w:t>)</w:t>
            </w:r>
          </w:p>
        </w:tc>
        <w:tc>
          <w:tcPr>
            <w:tcW w:w="1435" w:type="dxa"/>
          </w:tcPr>
          <w:p w14:paraId="714B0FD0" w14:textId="5351CE46"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65</w:t>
            </w:r>
            <w:r w:rsidRPr="00DB5090">
              <w:rPr>
                <w:rFonts w:cs="Arial"/>
                <w:lang w:val="en-GB"/>
              </w:rPr>
              <w:t>,</w:t>
            </w:r>
            <w:r w:rsidR="00D913DF" w:rsidRPr="00D913DF">
              <w:rPr>
                <w:rFonts w:cs="Arial"/>
                <w:lang w:val="en-GB"/>
              </w:rPr>
              <w:t>705</w:t>
            </w:r>
            <w:r w:rsidRPr="00DB5090">
              <w:rPr>
                <w:rFonts w:cs="Arial"/>
                <w:lang w:val="en-GB"/>
              </w:rPr>
              <w:t>)</w:t>
            </w:r>
          </w:p>
        </w:tc>
        <w:tc>
          <w:tcPr>
            <w:tcW w:w="1435" w:type="dxa"/>
            <w:shd w:val="clear" w:color="auto" w:fill="auto"/>
          </w:tcPr>
          <w:p w14:paraId="67AA8836" w14:textId="28604EBB" w:rsidR="000B465C" w:rsidRPr="00DB5090" w:rsidRDefault="000B465C" w:rsidP="000B465C">
            <w:pPr>
              <w:ind w:right="-72"/>
              <w:jc w:val="right"/>
              <w:rPr>
                <w:rFonts w:cs="Arial"/>
              </w:rPr>
            </w:pPr>
            <w:r w:rsidRPr="00DB5090">
              <w:rPr>
                <w:rFonts w:cs="Arial"/>
              </w:rPr>
              <w:t>-</w:t>
            </w:r>
          </w:p>
        </w:tc>
        <w:tc>
          <w:tcPr>
            <w:tcW w:w="1436" w:type="dxa"/>
          </w:tcPr>
          <w:p w14:paraId="14385DF4" w14:textId="07B72F2D"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4</w:t>
            </w:r>
            <w:r w:rsidRPr="00DB5090">
              <w:rPr>
                <w:rFonts w:cs="Arial"/>
                <w:lang w:val="en-GB"/>
              </w:rPr>
              <w:t>,</w:t>
            </w:r>
            <w:r w:rsidR="00D913DF" w:rsidRPr="00D913DF">
              <w:rPr>
                <w:rFonts w:cs="Arial"/>
                <w:lang w:val="en-GB"/>
              </w:rPr>
              <w:t>955</w:t>
            </w:r>
            <w:r w:rsidRPr="00DB5090">
              <w:rPr>
                <w:rFonts w:cs="Arial"/>
                <w:lang w:val="en-GB"/>
              </w:rPr>
              <w:t>,</w:t>
            </w:r>
            <w:r w:rsidR="00D913DF" w:rsidRPr="00D913DF">
              <w:rPr>
                <w:rFonts w:cs="Arial"/>
                <w:lang w:val="en-GB"/>
              </w:rPr>
              <w:t>744</w:t>
            </w:r>
            <w:r w:rsidRPr="00DB5090">
              <w:rPr>
                <w:rFonts w:cs="Arial"/>
                <w:lang w:val="en-GB"/>
              </w:rPr>
              <w:t>)</w:t>
            </w:r>
          </w:p>
        </w:tc>
      </w:tr>
      <w:tr w:rsidR="000B465C" w:rsidRPr="00DB5090" w14:paraId="06C08129" w14:textId="77777777" w:rsidTr="003B7FF7">
        <w:tc>
          <w:tcPr>
            <w:tcW w:w="4390" w:type="dxa"/>
            <w:shd w:val="clear" w:color="auto" w:fill="auto"/>
          </w:tcPr>
          <w:p w14:paraId="2FE9FC2E" w14:textId="77777777" w:rsidR="000B465C" w:rsidRPr="00DB5090" w:rsidRDefault="000B465C" w:rsidP="000B465C">
            <w:pPr>
              <w:ind w:left="-86" w:right="-72"/>
              <w:jc w:val="left"/>
              <w:rPr>
                <w:rFonts w:cs="Arial"/>
              </w:rPr>
            </w:pPr>
          </w:p>
        </w:tc>
        <w:tc>
          <w:tcPr>
            <w:tcW w:w="1435" w:type="dxa"/>
            <w:tcBorders>
              <w:top w:val="single" w:sz="4" w:space="0" w:color="auto"/>
            </w:tcBorders>
            <w:shd w:val="clear" w:color="auto" w:fill="auto"/>
          </w:tcPr>
          <w:p w14:paraId="3E7C2F0D"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3D25E45C"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71B660B4"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7CA8DDEF" w14:textId="77777777" w:rsidR="000B465C" w:rsidRPr="00DB5090" w:rsidRDefault="000B465C" w:rsidP="000B465C">
            <w:pPr>
              <w:ind w:right="-72"/>
              <w:jc w:val="right"/>
              <w:rPr>
                <w:rFonts w:cs="Arial"/>
              </w:rPr>
            </w:pPr>
          </w:p>
        </w:tc>
        <w:tc>
          <w:tcPr>
            <w:tcW w:w="1435" w:type="dxa"/>
            <w:tcBorders>
              <w:top w:val="single" w:sz="4" w:space="0" w:color="auto"/>
            </w:tcBorders>
          </w:tcPr>
          <w:p w14:paraId="75572676" w14:textId="77777777" w:rsidR="000B465C" w:rsidRPr="00DB5090" w:rsidRDefault="000B465C" w:rsidP="000B465C">
            <w:pPr>
              <w:ind w:right="-72"/>
              <w:jc w:val="right"/>
              <w:rPr>
                <w:rFonts w:cs="Arial"/>
              </w:rPr>
            </w:pPr>
          </w:p>
        </w:tc>
        <w:tc>
          <w:tcPr>
            <w:tcW w:w="1435" w:type="dxa"/>
            <w:tcBorders>
              <w:top w:val="single" w:sz="4" w:space="0" w:color="auto"/>
            </w:tcBorders>
            <w:shd w:val="clear" w:color="auto" w:fill="auto"/>
          </w:tcPr>
          <w:p w14:paraId="2B6B7AD3" w14:textId="77777777" w:rsidR="000B465C" w:rsidRPr="00DB5090" w:rsidRDefault="000B465C" w:rsidP="000B465C">
            <w:pPr>
              <w:ind w:right="-72"/>
              <w:jc w:val="right"/>
              <w:rPr>
                <w:rFonts w:cs="Arial"/>
              </w:rPr>
            </w:pPr>
          </w:p>
        </w:tc>
        <w:tc>
          <w:tcPr>
            <w:tcW w:w="1436" w:type="dxa"/>
            <w:tcBorders>
              <w:top w:val="single" w:sz="4" w:space="0" w:color="auto"/>
            </w:tcBorders>
          </w:tcPr>
          <w:p w14:paraId="5553B12A" w14:textId="77777777" w:rsidR="000B465C" w:rsidRPr="00DB5090" w:rsidRDefault="000B465C" w:rsidP="000B465C">
            <w:pPr>
              <w:ind w:right="-72"/>
              <w:jc w:val="right"/>
              <w:rPr>
                <w:rFonts w:cs="Arial"/>
              </w:rPr>
            </w:pPr>
          </w:p>
        </w:tc>
      </w:tr>
      <w:tr w:rsidR="000B465C" w:rsidRPr="00DB5090" w14:paraId="7387BEA4" w14:textId="77777777" w:rsidTr="003B7FF7">
        <w:tc>
          <w:tcPr>
            <w:tcW w:w="4390" w:type="dxa"/>
            <w:shd w:val="clear" w:color="auto" w:fill="auto"/>
          </w:tcPr>
          <w:p w14:paraId="2227C0C3" w14:textId="77777777" w:rsidR="000B465C" w:rsidRPr="00DB5090" w:rsidRDefault="000B465C" w:rsidP="000B465C">
            <w:pPr>
              <w:ind w:left="-86" w:right="-72"/>
              <w:jc w:val="left"/>
              <w:rPr>
                <w:rFonts w:cs="Arial"/>
              </w:rPr>
            </w:pPr>
            <w:r w:rsidRPr="00DB5090">
              <w:rPr>
                <w:rFonts w:cs="Arial"/>
              </w:rPr>
              <w:t>Net book amount</w:t>
            </w:r>
          </w:p>
        </w:tc>
        <w:tc>
          <w:tcPr>
            <w:tcW w:w="1435" w:type="dxa"/>
            <w:tcBorders>
              <w:bottom w:val="single" w:sz="4" w:space="0" w:color="auto"/>
            </w:tcBorders>
            <w:shd w:val="clear" w:color="auto" w:fill="auto"/>
          </w:tcPr>
          <w:p w14:paraId="6A1ABB86" w14:textId="15DDFA58" w:rsidR="000B465C" w:rsidRPr="00DB5090" w:rsidRDefault="00D913DF" w:rsidP="000B465C">
            <w:pPr>
              <w:ind w:right="-72"/>
              <w:jc w:val="right"/>
              <w:rPr>
                <w:rFonts w:cs="Arial"/>
              </w:rPr>
            </w:pPr>
            <w:r w:rsidRPr="00D913DF">
              <w:rPr>
                <w:rFonts w:cs="Arial"/>
                <w:lang w:val="en-GB"/>
              </w:rPr>
              <w:t>2</w:t>
            </w:r>
            <w:r w:rsidR="000B465C" w:rsidRPr="00DB5090">
              <w:rPr>
                <w:rFonts w:cs="Arial"/>
              </w:rPr>
              <w:t>,</w:t>
            </w:r>
            <w:r w:rsidRPr="00D913DF">
              <w:rPr>
                <w:rFonts w:cs="Arial"/>
                <w:lang w:val="en-GB"/>
              </w:rPr>
              <w:t>938</w:t>
            </w:r>
            <w:r w:rsidR="000B465C" w:rsidRPr="00DB5090">
              <w:rPr>
                <w:rFonts w:cs="Arial"/>
              </w:rPr>
              <w:t>,</w:t>
            </w:r>
            <w:r w:rsidRPr="00D913DF">
              <w:rPr>
                <w:rFonts w:cs="Arial"/>
                <w:lang w:val="en-GB"/>
              </w:rPr>
              <w:t>849</w:t>
            </w:r>
          </w:p>
        </w:tc>
        <w:tc>
          <w:tcPr>
            <w:tcW w:w="1512" w:type="dxa"/>
            <w:tcBorders>
              <w:bottom w:val="single" w:sz="4" w:space="0" w:color="auto"/>
            </w:tcBorders>
            <w:shd w:val="clear" w:color="auto" w:fill="auto"/>
          </w:tcPr>
          <w:p w14:paraId="1E98F6D9" w14:textId="26304DF8" w:rsidR="000B465C" w:rsidRPr="00DB5090" w:rsidRDefault="00D913DF" w:rsidP="000B465C">
            <w:pPr>
              <w:ind w:right="-72"/>
              <w:jc w:val="right"/>
              <w:rPr>
                <w:rFonts w:cs="Arial"/>
              </w:rPr>
            </w:pPr>
            <w:r w:rsidRPr="00D913DF">
              <w:rPr>
                <w:rFonts w:cs="Arial"/>
                <w:lang w:val="en-GB"/>
              </w:rPr>
              <w:t>6</w:t>
            </w:r>
            <w:r w:rsidR="000B465C" w:rsidRPr="00DB5090">
              <w:rPr>
                <w:rFonts w:cs="Arial"/>
                <w:lang w:val="en-GB"/>
              </w:rPr>
              <w:t>,</w:t>
            </w:r>
            <w:r w:rsidRPr="00D913DF">
              <w:rPr>
                <w:rFonts w:cs="Arial"/>
                <w:lang w:val="en-GB"/>
              </w:rPr>
              <w:t>867</w:t>
            </w:r>
            <w:r w:rsidR="000B465C" w:rsidRPr="00DB5090">
              <w:rPr>
                <w:rFonts w:cs="Arial"/>
                <w:lang w:val="en-GB"/>
              </w:rPr>
              <w:t>,</w:t>
            </w:r>
            <w:r w:rsidRPr="00D913DF">
              <w:rPr>
                <w:rFonts w:cs="Arial"/>
                <w:lang w:val="en-GB"/>
              </w:rPr>
              <w:t>324</w:t>
            </w:r>
          </w:p>
        </w:tc>
        <w:tc>
          <w:tcPr>
            <w:tcW w:w="1436" w:type="dxa"/>
            <w:tcBorders>
              <w:bottom w:val="single" w:sz="4" w:space="0" w:color="auto"/>
            </w:tcBorders>
            <w:shd w:val="clear" w:color="auto" w:fill="auto"/>
          </w:tcPr>
          <w:p w14:paraId="6D429D46" w14:textId="4E470EF9" w:rsidR="000B465C" w:rsidRPr="00DB5090" w:rsidRDefault="00D913DF" w:rsidP="000B465C">
            <w:pPr>
              <w:ind w:right="-72"/>
              <w:jc w:val="right"/>
              <w:rPr>
                <w:rFonts w:cs="Arial"/>
              </w:rPr>
            </w:pPr>
            <w:r w:rsidRPr="00D913DF">
              <w:rPr>
                <w:rFonts w:cs="Arial"/>
                <w:lang w:val="en-GB"/>
              </w:rPr>
              <w:t>329</w:t>
            </w:r>
            <w:r w:rsidR="000B465C" w:rsidRPr="00DB5090">
              <w:rPr>
                <w:rFonts w:cs="Arial"/>
                <w:lang w:val="en-GB"/>
              </w:rPr>
              <w:t>,</w:t>
            </w:r>
            <w:r w:rsidRPr="00D913DF">
              <w:rPr>
                <w:rFonts w:cs="Arial"/>
                <w:lang w:val="en-GB"/>
              </w:rPr>
              <w:t>759</w:t>
            </w:r>
          </w:p>
        </w:tc>
        <w:tc>
          <w:tcPr>
            <w:tcW w:w="1436" w:type="dxa"/>
            <w:tcBorders>
              <w:bottom w:val="single" w:sz="4" w:space="0" w:color="auto"/>
            </w:tcBorders>
            <w:shd w:val="clear" w:color="auto" w:fill="auto"/>
          </w:tcPr>
          <w:p w14:paraId="2F987A58" w14:textId="0087AF04" w:rsidR="000B465C" w:rsidRPr="00DB5090" w:rsidRDefault="00D913DF" w:rsidP="000B465C">
            <w:pPr>
              <w:ind w:right="-72"/>
              <w:jc w:val="right"/>
              <w:rPr>
                <w:rFonts w:cs="Arial"/>
              </w:rPr>
            </w:pPr>
            <w:r w:rsidRPr="00D913DF">
              <w:rPr>
                <w:rFonts w:cs="Arial"/>
                <w:lang w:val="en-GB"/>
              </w:rPr>
              <w:t>164</w:t>
            </w:r>
            <w:r w:rsidR="000B465C" w:rsidRPr="00DB5090">
              <w:rPr>
                <w:rFonts w:cs="Arial"/>
                <w:lang w:val="en-GB"/>
              </w:rPr>
              <w:t>,</w:t>
            </w:r>
            <w:r w:rsidRPr="00D913DF">
              <w:rPr>
                <w:rFonts w:cs="Arial"/>
                <w:lang w:val="en-GB"/>
              </w:rPr>
              <w:t>283</w:t>
            </w:r>
          </w:p>
        </w:tc>
        <w:tc>
          <w:tcPr>
            <w:tcW w:w="1435" w:type="dxa"/>
            <w:tcBorders>
              <w:bottom w:val="single" w:sz="4" w:space="0" w:color="auto"/>
            </w:tcBorders>
          </w:tcPr>
          <w:p w14:paraId="079A5BD0" w14:textId="289C7255" w:rsidR="000B465C" w:rsidRPr="00DB5090" w:rsidRDefault="00D913DF" w:rsidP="000B465C">
            <w:pPr>
              <w:ind w:right="-72"/>
              <w:jc w:val="right"/>
              <w:rPr>
                <w:rFonts w:cs="Arial"/>
              </w:rPr>
            </w:pPr>
            <w:r w:rsidRPr="00D913DF">
              <w:rPr>
                <w:rFonts w:cs="Arial"/>
                <w:lang w:val="en-GB"/>
              </w:rPr>
              <w:t>14</w:t>
            </w:r>
            <w:r w:rsidR="000B465C" w:rsidRPr="00DB5090">
              <w:rPr>
                <w:rFonts w:cs="Arial"/>
                <w:lang w:val="en-GB"/>
              </w:rPr>
              <w:t>,</w:t>
            </w:r>
            <w:r w:rsidRPr="00D913DF">
              <w:rPr>
                <w:rFonts w:cs="Arial"/>
                <w:lang w:val="en-GB"/>
              </w:rPr>
              <w:t>652</w:t>
            </w:r>
          </w:p>
        </w:tc>
        <w:tc>
          <w:tcPr>
            <w:tcW w:w="1435" w:type="dxa"/>
            <w:tcBorders>
              <w:bottom w:val="single" w:sz="4" w:space="0" w:color="auto"/>
            </w:tcBorders>
            <w:shd w:val="clear" w:color="auto" w:fill="auto"/>
          </w:tcPr>
          <w:p w14:paraId="47C0E5DF" w14:textId="126FA376" w:rsidR="000B465C" w:rsidRPr="00DB5090" w:rsidRDefault="00D913DF" w:rsidP="000B465C">
            <w:pPr>
              <w:ind w:right="-72"/>
              <w:jc w:val="right"/>
              <w:rPr>
                <w:rFonts w:cs="Arial"/>
              </w:rPr>
            </w:pPr>
            <w:r w:rsidRPr="00D913DF">
              <w:rPr>
                <w:rFonts w:cs="Arial"/>
                <w:lang w:val="en-GB"/>
              </w:rPr>
              <w:t>672</w:t>
            </w:r>
            <w:r w:rsidR="000B465C" w:rsidRPr="00DB5090">
              <w:rPr>
                <w:rFonts w:cs="Arial"/>
                <w:lang w:val="en-GB"/>
              </w:rPr>
              <w:t>,</w:t>
            </w:r>
            <w:r w:rsidRPr="00D913DF">
              <w:rPr>
                <w:rFonts w:cs="Arial"/>
                <w:lang w:val="en-GB"/>
              </w:rPr>
              <w:t>718</w:t>
            </w:r>
          </w:p>
        </w:tc>
        <w:tc>
          <w:tcPr>
            <w:tcW w:w="1436" w:type="dxa"/>
            <w:tcBorders>
              <w:bottom w:val="single" w:sz="4" w:space="0" w:color="auto"/>
            </w:tcBorders>
          </w:tcPr>
          <w:p w14:paraId="4E3F7567" w14:textId="4D3463B1" w:rsidR="000B465C" w:rsidRPr="00DB5090" w:rsidRDefault="00D913DF" w:rsidP="000B465C">
            <w:pPr>
              <w:ind w:right="-72"/>
              <w:jc w:val="right"/>
              <w:rPr>
                <w:rFonts w:cs="Arial"/>
              </w:rPr>
            </w:pPr>
            <w:r w:rsidRPr="00D913DF">
              <w:rPr>
                <w:rFonts w:cs="Arial"/>
                <w:lang w:val="en-GB"/>
              </w:rPr>
              <w:t>10</w:t>
            </w:r>
            <w:r w:rsidR="000B465C" w:rsidRPr="00DB5090">
              <w:rPr>
                <w:rFonts w:cs="Arial"/>
                <w:lang w:val="en-GB"/>
              </w:rPr>
              <w:t>,</w:t>
            </w:r>
            <w:r w:rsidRPr="00D913DF">
              <w:rPr>
                <w:rFonts w:cs="Arial"/>
                <w:lang w:val="en-GB"/>
              </w:rPr>
              <w:t>987</w:t>
            </w:r>
            <w:r w:rsidR="000B465C" w:rsidRPr="00DB5090">
              <w:rPr>
                <w:rFonts w:cs="Arial"/>
                <w:lang w:val="en-GB"/>
              </w:rPr>
              <w:t>,</w:t>
            </w:r>
            <w:r w:rsidRPr="00D913DF">
              <w:rPr>
                <w:rFonts w:cs="Arial"/>
                <w:lang w:val="en-GB"/>
              </w:rPr>
              <w:t>585</w:t>
            </w:r>
          </w:p>
        </w:tc>
      </w:tr>
      <w:tr w:rsidR="000B465C" w:rsidRPr="00DB5090" w14:paraId="6777DD60" w14:textId="77777777" w:rsidTr="003B7FF7">
        <w:tc>
          <w:tcPr>
            <w:tcW w:w="4390" w:type="dxa"/>
            <w:shd w:val="clear" w:color="auto" w:fill="auto"/>
          </w:tcPr>
          <w:p w14:paraId="39A98BB2" w14:textId="77777777" w:rsidR="000B465C" w:rsidRPr="00DB5090" w:rsidRDefault="000B465C" w:rsidP="000B465C">
            <w:pPr>
              <w:ind w:left="-86" w:right="-72"/>
              <w:jc w:val="left"/>
              <w:rPr>
                <w:rFonts w:cs="Arial"/>
              </w:rPr>
            </w:pPr>
          </w:p>
        </w:tc>
        <w:tc>
          <w:tcPr>
            <w:tcW w:w="1435" w:type="dxa"/>
            <w:tcBorders>
              <w:top w:val="single" w:sz="4" w:space="0" w:color="auto"/>
            </w:tcBorders>
            <w:shd w:val="clear" w:color="auto" w:fill="auto"/>
          </w:tcPr>
          <w:p w14:paraId="3860F7B8"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7B0C0F54"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18B50048"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72D879E2" w14:textId="77777777" w:rsidR="000B465C" w:rsidRPr="00DB5090" w:rsidRDefault="000B465C" w:rsidP="000B465C">
            <w:pPr>
              <w:ind w:right="-72"/>
              <w:jc w:val="right"/>
              <w:rPr>
                <w:rFonts w:cs="Arial"/>
              </w:rPr>
            </w:pPr>
          </w:p>
        </w:tc>
        <w:tc>
          <w:tcPr>
            <w:tcW w:w="1435" w:type="dxa"/>
            <w:tcBorders>
              <w:top w:val="single" w:sz="4" w:space="0" w:color="auto"/>
            </w:tcBorders>
          </w:tcPr>
          <w:p w14:paraId="75C8C7FD" w14:textId="77777777" w:rsidR="000B465C" w:rsidRPr="00DB5090" w:rsidRDefault="000B465C" w:rsidP="000B465C">
            <w:pPr>
              <w:ind w:right="-72"/>
              <w:jc w:val="right"/>
              <w:rPr>
                <w:rFonts w:cs="Arial"/>
              </w:rPr>
            </w:pPr>
          </w:p>
        </w:tc>
        <w:tc>
          <w:tcPr>
            <w:tcW w:w="1435" w:type="dxa"/>
            <w:tcBorders>
              <w:top w:val="single" w:sz="4" w:space="0" w:color="auto"/>
            </w:tcBorders>
            <w:shd w:val="clear" w:color="auto" w:fill="auto"/>
          </w:tcPr>
          <w:p w14:paraId="32AD1C8A" w14:textId="77777777" w:rsidR="000B465C" w:rsidRPr="00DB5090" w:rsidRDefault="000B465C" w:rsidP="000B465C">
            <w:pPr>
              <w:ind w:right="-72"/>
              <w:jc w:val="right"/>
              <w:rPr>
                <w:rFonts w:cs="Arial"/>
              </w:rPr>
            </w:pPr>
          </w:p>
        </w:tc>
        <w:tc>
          <w:tcPr>
            <w:tcW w:w="1436" w:type="dxa"/>
            <w:tcBorders>
              <w:top w:val="single" w:sz="4" w:space="0" w:color="auto"/>
            </w:tcBorders>
          </w:tcPr>
          <w:p w14:paraId="362C95B4" w14:textId="77777777" w:rsidR="000B465C" w:rsidRPr="00DB5090" w:rsidRDefault="000B465C" w:rsidP="000B465C">
            <w:pPr>
              <w:ind w:right="-72"/>
              <w:jc w:val="right"/>
              <w:rPr>
                <w:rFonts w:cs="Arial"/>
              </w:rPr>
            </w:pPr>
          </w:p>
        </w:tc>
      </w:tr>
      <w:tr w:rsidR="000B465C" w:rsidRPr="00DB5090" w14:paraId="01A0E06F" w14:textId="77777777" w:rsidTr="003B7FF7">
        <w:tc>
          <w:tcPr>
            <w:tcW w:w="4390" w:type="dxa"/>
            <w:shd w:val="clear" w:color="auto" w:fill="auto"/>
          </w:tcPr>
          <w:p w14:paraId="7C74948C" w14:textId="04D086EB" w:rsidR="000B465C" w:rsidRPr="00DB5090" w:rsidRDefault="000B465C" w:rsidP="000B465C">
            <w:pPr>
              <w:ind w:left="-86" w:right="-72"/>
              <w:jc w:val="left"/>
              <w:rPr>
                <w:rFonts w:cs="Arial"/>
              </w:rPr>
            </w:pPr>
            <w:r w:rsidRPr="00DB5090">
              <w:rPr>
                <w:rFonts w:cs="Arial"/>
                <w:b/>
                <w:bCs/>
              </w:rPr>
              <w:t xml:space="preserve">For the year ended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1435" w:type="dxa"/>
            <w:shd w:val="clear" w:color="auto" w:fill="auto"/>
          </w:tcPr>
          <w:p w14:paraId="1F73B58C" w14:textId="77777777" w:rsidR="000B465C" w:rsidRPr="00DB5090" w:rsidRDefault="000B465C" w:rsidP="000B465C">
            <w:pPr>
              <w:ind w:right="-72"/>
              <w:jc w:val="right"/>
              <w:rPr>
                <w:rFonts w:cs="Arial"/>
              </w:rPr>
            </w:pPr>
          </w:p>
        </w:tc>
        <w:tc>
          <w:tcPr>
            <w:tcW w:w="1512" w:type="dxa"/>
            <w:shd w:val="clear" w:color="auto" w:fill="auto"/>
          </w:tcPr>
          <w:p w14:paraId="35088AE9" w14:textId="77777777" w:rsidR="000B465C" w:rsidRPr="00DB5090" w:rsidRDefault="000B465C" w:rsidP="000B465C">
            <w:pPr>
              <w:ind w:right="-72"/>
              <w:jc w:val="right"/>
              <w:rPr>
                <w:rFonts w:cs="Arial"/>
              </w:rPr>
            </w:pPr>
          </w:p>
        </w:tc>
        <w:tc>
          <w:tcPr>
            <w:tcW w:w="1436" w:type="dxa"/>
            <w:shd w:val="clear" w:color="auto" w:fill="auto"/>
          </w:tcPr>
          <w:p w14:paraId="23C5D853" w14:textId="77777777" w:rsidR="000B465C" w:rsidRPr="00DB5090" w:rsidRDefault="000B465C" w:rsidP="000B465C">
            <w:pPr>
              <w:ind w:right="-72"/>
              <w:jc w:val="right"/>
              <w:rPr>
                <w:rFonts w:cs="Arial"/>
              </w:rPr>
            </w:pPr>
          </w:p>
        </w:tc>
        <w:tc>
          <w:tcPr>
            <w:tcW w:w="1436" w:type="dxa"/>
            <w:shd w:val="clear" w:color="auto" w:fill="auto"/>
          </w:tcPr>
          <w:p w14:paraId="7808AD29" w14:textId="77777777" w:rsidR="000B465C" w:rsidRPr="00DB5090" w:rsidRDefault="000B465C" w:rsidP="000B465C">
            <w:pPr>
              <w:ind w:right="-72"/>
              <w:jc w:val="right"/>
              <w:rPr>
                <w:rFonts w:cs="Arial"/>
              </w:rPr>
            </w:pPr>
          </w:p>
        </w:tc>
        <w:tc>
          <w:tcPr>
            <w:tcW w:w="1435" w:type="dxa"/>
          </w:tcPr>
          <w:p w14:paraId="7FE7E2E5" w14:textId="77777777" w:rsidR="000B465C" w:rsidRPr="00DB5090" w:rsidRDefault="000B465C" w:rsidP="000B465C">
            <w:pPr>
              <w:ind w:right="-72"/>
              <w:jc w:val="right"/>
              <w:rPr>
                <w:rFonts w:cs="Arial"/>
              </w:rPr>
            </w:pPr>
          </w:p>
        </w:tc>
        <w:tc>
          <w:tcPr>
            <w:tcW w:w="1435" w:type="dxa"/>
            <w:shd w:val="clear" w:color="auto" w:fill="auto"/>
          </w:tcPr>
          <w:p w14:paraId="7DF865B2" w14:textId="77777777" w:rsidR="000B465C" w:rsidRPr="00DB5090" w:rsidRDefault="000B465C" w:rsidP="000B465C">
            <w:pPr>
              <w:ind w:right="-72"/>
              <w:jc w:val="right"/>
              <w:rPr>
                <w:rFonts w:cs="Arial"/>
              </w:rPr>
            </w:pPr>
          </w:p>
        </w:tc>
        <w:tc>
          <w:tcPr>
            <w:tcW w:w="1436" w:type="dxa"/>
          </w:tcPr>
          <w:p w14:paraId="3D625D44" w14:textId="77777777" w:rsidR="000B465C" w:rsidRPr="00DB5090" w:rsidRDefault="000B465C" w:rsidP="000B465C">
            <w:pPr>
              <w:ind w:right="-72"/>
              <w:jc w:val="right"/>
              <w:rPr>
                <w:rFonts w:cs="Arial"/>
              </w:rPr>
            </w:pPr>
          </w:p>
        </w:tc>
      </w:tr>
      <w:tr w:rsidR="000B465C" w:rsidRPr="00DB5090" w14:paraId="324AE27B" w14:textId="77777777" w:rsidTr="003B7FF7">
        <w:tc>
          <w:tcPr>
            <w:tcW w:w="4390" w:type="dxa"/>
            <w:shd w:val="clear" w:color="auto" w:fill="auto"/>
          </w:tcPr>
          <w:p w14:paraId="13CEB6ED" w14:textId="0B74B6B0" w:rsidR="000B465C" w:rsidRPr="00DB5090" w:rsidRDefault="000B465C" w:rsidP="000B465C">
            <w:pPr>
              <w:ind w:left="-86" w:right="-72"/>
              <w:jc w:val="left"/>
              <w:rPr>
                <w:rFonts w:cs="Arial"/>
              </w:rPr>
            </w:pPr>
            <w:r w:rsidRPr="00DB5090">
              <w:rPr>
                <w:rFonts w:cs="Arial"/>
              </w:rPr>
              <w:t>Opening net book amount</w:t>
            </w:r>
          </w:p>
        </w:tc>
        <w:tc>
          <w:tcPr>
            <w:tcW w:w="1435" w:type="dxa"/>
            <w:shd w:val="clear" w:color="auto" w:fill="auto"/>
          </w:tcPr>
          <w:p w14:paraId="7C4C6934" w14:textId="0A28D6B8" w:rsidR="000B465C" w:rsidRPr="00DB5090" w:rsidRDefault="00D913DF" w:rsidP="000B465C">
            <w:pPr>
              <w:ind w:right="-72"/>
              <w:jc w:val="right"/>
              <w:rPr>
                <w:rFonts w:cs="Arial"/>
              </w:rPr>
            </w:pPr>
            <w:r w:rsidRPr="00D913DF">
              <w:rPr>
                <w:rFonts w:cs="Arial"/>
                <w:lang w:val="en-GB"/>
              </w:rPr>
              <w:t>2</w:t>
            </w:r>
            <w:r w:rsidR="000B465C" w:rsidRPr="00DB5090">
              <w:rPr>
                <w:rFonts w:cs="Arial"/>
              </w:rPr>
              <w:t>,</w:t>
            </w:r>
            <w:r w:rsidRPr="00D913DF">
              <w:rPr>
                <w:rFonts w:cs="Arial"/>
                <w:lang w:val="en-GB"/>
              </w:rPr>
              <w:t>938</w:t>
            </w:r>
            <w:r w:rsidR="000B465C" w:rsidRPr="00DB5090">
              <w:rPr>
                <w:rFonts w:cs="Arial"/>
              </w:rPr>
              <w:t>,</w:t>
            </w:r>
            <w:r w:rsidRPr="00D913DF">
              <w:rPr>
                <w:rFonts w:cs="Arial"/>
                <w:lang w:val="en-GB"/>
              </w:rPr>
              <w:t>849</w:t>
            </w:r>
          </w:p>
        </w:tc>
        <w:tc>
          <w:tcPr>
            <w:tcW w:w="1512" w:type="dxa"/>
            <w:shd w:val="clear" w:color="auto" w:fill="auto"/>
          </w:tcPr>
          <w:p w14:paraId="1A6CE3B2" w14:textId="66F13603" w:rsidR="000B465C" w:rsidRPr="00DB5090" w:rsidRDefault="00D913DF" w:rsidP="000B465C">
            <w:pPr>
              <w:ind w:right="-72"/>
              <w:jc w:val="right"/>
              <w:rPr>
                <w:rFonts w:cs="Arial"/>
                <w:lang w:val="en-GB"/>
              </w:rPr>
            </w:pPr>
            <w:r w:rsidRPr="00D913DF">
              <w:rPr>
                <w:rFonts w:cs="Arial"/>
                <w:lang w:val="en-GB"/>
              </w:rPr>
              <w:t>6</w:t>
            </w:r>
            <w:r w:rsidR="000B465C" w:rsidRPr="00DB5090">
              <w:rPr>
                <w:rFonts w:cs="Arial"/>
                <w:lang w:val="en-GB"/>
              </w:rPr>
              <w:t>,</w:t>
            </w:r>
            <w:r w:rsidRPr="00D913DF">
              <w:rPr>
                <w:rFonts w:cs="Arial"/>
                <w:lang w:val="en-GB"/>
              </w:rPr>
              <w:t>867</w:t>
            </w:r>
            <w:r w:rsidR="000B465C" w:rsidRPr="00DB5090">
              <w:rPr>
                <w:rFonts w:cs="Arial"/>
                <w:lang w:val="en-GB"/>
              </w:rPr>
              <w:t>,</w:t>
            </w:r>
            <w:r w:rsidRPr="00D913DF">
              <w:rPr>
                <w:rFonts w:cs="Arial"/>
                <w:lang w:val="en-GB"/>
              </w:rPr>
              <w:t>324</w:t>
            </w:r>
          </w:p>
        </w:tc>
        <w:tc>
          <w:tcPr>
            <w:tcW w:w="1436" w:type="dxa"/>
            <w:shd w:val="clear" w:color="auto" w:fill="auto"/>
          </w:tcPr>
          <w:p w14:paraId="5E67DFD4" w14:textId="25D251D0" w:rsidR="000B465C" w:rsidRPr="00DB5090" w:rsidRDefault="00D913DF" w:rsidP="000B465C">
            <w:pPr>
              <w:ind w:right="-72"/>
              <w:jc w:val="right"/>
              <w:rPr>
                <w:rFonts w:cs="Arial"/>
                <w:lang w:val="en-GB"/>
              </w:rPr>
            </w:pPr>
            <w:r w:rsidRPr="00D913DF">
              <w:rPr>
                <w:rFonts w:cs="Arial"/>
                <w:lang w:val="en-GB"/>
              </w:rPr>
              <w:t>329</w:t>
            </w:r>
            <w:r w:rsidR="000B465C" w:rsidRPr="00DB5090">
              <w:rPr>
                <w:rFonts w:cs="Arial"/>
                <w:lang w:val="en-GB"/>
              </w:rPr>
              <w:t>,</w:t>
            </w:r>
            <w:r w:rsidRPr="00D913DF">
              <w:rPr>
                <w:rFonts w:cs="Arial"/>
                <w:lang w:val="en-GB"/>
              </w:rPr>
              <w:t>759</w:t>
            </w:r>
          </w:p>
        </w:tc>
        <w:tc>
          <w:tcPr>
            <w:tcW w:w="1436" w:type="dxa"/>
            <w:shd w:val="clear" w:color="auto" w:fill="auto"/>
          </w:tcPr>
          <w:p w14:paraId="5202C2BF" w14:textId="1B4C359A" w:rsidR="000B465C" w:rsidRPr="00DB5090" w:rsidRDefault="00D913DF" w:rsidP="000B465C">
            <w:pPr>
              <w:ind w:right="-72"/>
              <w:jc w:val="right"/>
              <w:rPr>
                <w:rFonts w:cs="Arial"/>
                <w:lang w:val="en-GB"/>
              </w:rPr>
            </w:pPr>
            <w:r w:rsidRPr="00D913DF">
              <w:rPr>
                <w:rFonts w:cs="Arial"/>
                <w:lang w:val="en-GB"/>
              </w:rPr>
              <w:t>164</w:t>
            </w:r>
            <w:r w:rsidR="000B465C" w:rsidRPr="00DB5090">
              <w:rPr>
                <w:rFonts w:cs="Arial"/>
                <w:lang w:val="en-GB"/>
              </w:rPr>
              <w:t>,</w:t>
            </w:r>
            <w:r w:rsidRPr="00D913DF">
              <w:rPr>
                <w:rFonts w:cs="Arial"/>
                <w:lang w:val="en-GB"/>
              </w:rPr>
              <w:t>283</w:t>
            </w:r>
          </w:p>
        </w:tc>
        <w:tc>
          <w:tcPr>
            <w:tcW w:w="1435" w:type="dxa"/>
          </w:tcPr>
          <w:p w14:paraId="4EF60775" w14:textId="061B968A" w:rsidR="000B465C" w:rsidRPr="00DB5090" w:rsidRDefault="00D913DF" w:rsidP="000B465C">
            <w:pPr>
              <w:ind w:right="-72"/>
              <w:jc w:val="right"/>
              <w:rPr>
                <w:rFonts w:cs="Arial"/>
                <w:lang w:val="en-GB"/>
              </w:rPr>
            </w:pPr>
            <w:r w:rsidRPr="00D913DF">
              <w:rPr>
                <w:rFonts w:cs="Arial"/>
                <w:lang w:val="en-GB"/>
              </w:rPr>
              <w:t>14</w:t>
            </w:r>
            <w:r w:rsidR="000B465C" w:rsidRPr="00DB5090">
              <w:rPr>
                <w:rFonts w:cs="Arial"/>
                <w:lang w:val="en-GB"/>
              </w:rPr>
              <w:t>,</w:t>
            </w:r>
            <w:r w:rsidRPr="00D913DF">
              <w:rPr>
                <w:rFonts w:cs="Arial"/>
                <w:lang w:val="en-GB"/>
              </w:rPr>
              <w:t>652</w:t>
            </w:r>
          </w:p>
        </w:tc>
        <w:tc>
          <w:tcPr>
            <w:tcW w:w="1435" w:type="dxa"/>
            <w:shd w:val="clear" w:color="auto" w:fill="auto"/>
          </w:tcPr>
          <w:p w14:paraId="4F88E6D3" w14:textId="03076FA3" w:rsidR="000B465C" w:rsidRPr="00DB5090" w:rsidRDefault="00D913DF" w:rsidP="000B465C">
            <w:pPr>
              <w:ind w:right="-72"/>
              <w:jc w:val="right"/>
              <w:rPr>
                <w:rFonts w:cs="Arial"/>
                <w:lang w:val="en-GB"/>
              </w:rPr>
            </w:pPr>
            <w:r w:rsidRPr="00D913DF">
              <w:rPr>
                <w:rFonts w:cs="Arial"/>
                <w:lang w:val="en-GB"/>
              </w:rPr>
              <w:t>672</w:t>
            </w:r>
            <w:r w:rsidR="000B465C" w:rsidRPr="00DB5090">
              <w:rPr>
                <w:rFonts w:cs="Arial"/>
                <w:lang w:val="en-GB"/>
              </w:rPr>
              <w:t>,</w:t>
            </w:r>
            <w:r w:rsidRPr="00D913DF">
              <w:rPr>
                <w:rFonts w:cs="Arial"/>
                <w:lang w:val="en-GB"/>
              </w:rPr>
              <w:t>718</w:t>
            </w:r>
          </w:p>
        </w:tc>
        <w:tc>
          <w:tcPr>
            <w:tcW w:w="1436" w:type="dxa"/>
          </w:tcPr>
          <w:p w14:paraId="520C05E4" w14:textId="6614F5A3" w:rsidR="000B465C" w:rsidRPr="00DB5090" w:rsidRDefault="00D913DF" w:rsidP="000B465C">
            <w:pPr>
              <w:ind w:right="-72"/>
              <w:jc w:val="right"/>
              <w:rPr>
                <w:rFonts w:cs="Arial"/>
                <w:lang w:val="en-GB"/>
              </w:rPr>
            </w:pPr>
            <w:r w:rsidRPr="00D913DF">
              <w:rPr>
                <w:rFonts w:cs="Arial"/>
                <w:lang w:val="en-GB"/>
              </w:rPr>
              <w:t>10</w:t>
            </w:r>
            <w:r w:rsidR="000B465C" w:rsidRPr="00DB5090">
              <w:rPr>
                <w:rFonts w:cs="Arial"/>
                <w:lang w:val="en-GB"/>
              </w:rPr>
              <w:t>,</w:t>
            </w:r>
            <w:r w:rsidRPr="00D913DF">
              <w:rPr>
                <w:rFonts w:cs="Arial"/>
                <w:lang w:val="en-GB"/>
              </w:rPr>
              <w:t>987</w:t>
            </w:r>
            <w:r w:rsidR="000B465C" w:rsidRPr="00DB5090">
              <w:rPr>
                <w:rFonts w:cs="Arial"/>
                <w:lang w:val="en-GB"/>
              </w:rPr>
              <w:t>,</w:t>
            </w:r>
            <w:r w:rsidRPr="00D913DF">
              <w:rPr>
                <w:rFonts w:cs="Arial"/>
                <w:lang w:val="en-GB"/>
              </w:rPr>
              <w:t>585</w:t>
            </w:r>
          </w:p>
        </w:tc>
      </w:tr>
      <w:tr w:rsidR="000B465C" w:rsidRPr="00DB5090" w14:paraId="4B125320" w14:textId="77777777" w:rsidTr="004337F9">
        <w:tc>
          <w:tcPr>
            <w:tcW w:w="4390" w:type="dxa"/>
            <w:shd w:val="clear" w:color="auto" w:fill="auto"/>
          </w:tcPr>
          <w:p w14:paraId="7CF34A70" w14:textId="6CE91961" w:rsidR="000B465C" w:rsidRPr="00DB5090" w:rsidRDefault="000B465C" w:rsidP="000B465C">
            <w:pPr>
              <w:ind w:left="-86" w:right="-72"/>
              <w:jc w:val="left"/>
              <w:rPr>
                <w:rFonts w:cs="Arial"/>
              </w:rPr>
            </w:pPr>
            <w:r w:rsidRPr="00DB5090">
              <w:rPr>
                <w:rFonts w:cs="Arial"/>
              </w:rPr>
              <w:t>Additions</w:t>
            </w:r>
          </w:p>
        </w:tc>
        <w:tc>
          <w:tcPr>
            <w:tcW w:w="1435" w:type="dxa"/>
            <w:shd w:val="clear" w:color="auto" w:fill="auto"/>
          </w:tcPr>
          <w:p w14:paraId="1C7B929E" w14:textId="457F9141"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4BB4687A" w14:textId="663044F7" w:rsidR="000B465C" w:rsidRPr="00DB5090" w:rsidRDefault="00D913DF" w:rsidP="000B465C">
            <w:pPr>
              <w:ind w:right="-72"/>
              <w:jc w:val="right"/>
              <w:rPr>
                <w:rFonts w:cs="Arial"/>
                <w:lang w:val="en-GB"/>
              </w:rPr>
            </w:pPr>
            <w:r w:rsidRPr="00D913DF">
              <w:rPr>
                <w:rFonts w:cs="Arial"/>
                <w:lang w:val="en-GB"/>
              </w:rPr>
              <w:t>85</w:t>
            </w:r>
            <w:r w:rsidR="000B465C" w:rsidRPr="00DB5090">
              <w:rPr>
                <w:rFonts w:cs="Arial"/>
                <w:lang w:val="en-GB"/>
              </w:rPr>
              <w:t>,</w:t>
            </w:r>
            <w:r w:rsidRPr="00D913DF">
              <w:rPr>
                <w:rFonts w:cs="Arial"/>
                <w:lang w:val="en-GB"/>
              </w:rPr>
              <w:t>578</w:t>
            </w:r>
          </w:p>
        </w:tc>
        <w:tc>
          <w:tcPr>
            <w:tcW w:w="1436" w:type="dxa"/>
            <w:shd w:val="clear" w:color="auto" w:fill="auto"/>
          </w:tcPr>
          <w:p w14:paraId="6318E92F" w14:textId="6C5EDCE6" w:rsidR="000B465C" w:rsidRPr="00DB5090" w:rsidRDefault="00D913DF" w:rsidP="000B465C">
            <w:pPr>
              <w:ind w:right="-72"/>
              <w:jc w:val="right"/>
              <w:rPr>
                <w:rFonts w:cs="Arial"/>
                <w:lang w:val="en-GB"/>
              </w:rPr>
            </w:pPr>
            <w:r w:rsidRPr="00D913DF">
              <w:rPr>
                <w:rFonts w:cs="Arial"/>
                <w:lang w:val="en-GB"/>
              </w:rPr>
              <w:t>210</w:t>
            </w:r>
            <w:r w:rsidR="000B465C" w:rsidRPr="00DB5090">
              <w:rPr>
                <w:rFonts w:cs="Arial"/>
                <w:lang w:val="en-GB"/>
              </w:rPr>
              <w:t>,</w:t>
            </w:r>
            <w:r w:rsidRPr="00D913DF">
              <w:rPr>
                <w:rFonts w:cs="Arial"/>
                <w:lang w:val="en-GB"/>
              </w:rPr>
              <w:t>459</w:t>
            </w:r>
          </w:p>
        </w:tc>
        <w:tc>
          <w:tcPr>
            <w:tcW w:w="1436" w:type="dxa"/>
            <w:shd w:val="clear" w:color="auto" w:fill="auto"/>
          </w:tcPr>
          <w:p w14:paraId="4DB69A3F" w14:textId="6DA3CDE8" w:rsidR="000B465C" w:rsidRPr="00DB5090" w:rsidRDefault="00D913DF" w:rsidP="000B465C">
            <w:pPr>
              <w:ind w:right="-72"/>
              <w:jc w:val="right"/>
              <w:rPr>
                <w:rFonts w:cs="Arial"/>
                <w:lang w:val="en-GB"/>
              </w:rPr>
            </w:pPr>
            <w:r w:rsidRPr="00D913DF">
              <w:rPr>
                <w:rFonts w:cs="Arial"/>
                <w:lang w:val="en-GB"/>
              </w:rPr>
              <w:t>75</w:t>
            </w:r>
            <w:r w:rsidR="000B465C" w:rsidRPr="00DB5090">
              <w:rPr>
                <w:rFonts w:cs="Arial"/>
                <w:lang w:val="en-GB"/>
              </w:rPr>
              <w:t>,</w:t>
            </w:r>
            <w:r w:rsidRPr="00D913DF">
              <w:rPr>
                <w:rFonts w:cs="Arial"/>
                <w:lang w:val="en-GB"/>
              </w:rPr>
              <w:t>627</w:t>
            </w:r>
          </w:p>
        </w:tc>
        <w:tc>
          <w:tcPr>
            <w:tcW w:w="1435" w:type="dxa"/>
          </w:tcPr>
          <w:p w14:paraId="71484B7C" w14:textId="11A468F3" w:rsidR="000B465C" w:rsidRPr="00DB5090" w:rsidRDefault="00D913DF" w:rsidP="000B465C">
            <w:pPr>
              <w:ind w:right="-72"/>
              <w:jc w:val="right"/>
              <w:rPr>
                <w:rFonts w:cs="Arial"/>
                <w:lang w:val="en-GB"/>
              </w:rPr>
            </w:pPr>
            <w:r w:rsidRPr="00D913DF">
              <w:rPr>
                <w:rFonts w:cs="Arial"/>
                <w:lang w:val="en-GB"/>
              </w:rPr>
              <w:t>15</w:t>
            </w:r>
            <w:r w:rsidR="000B465C" w:rsidRPr="00DB5090">
              <w:rPr>
                <w:rFonts w:cs="Arial"/>
                <w:lang w:val="en-GB"/>
              </w:rPr>
              <w:t>,</w:t>
            </w:r>
            <w:r w:rsidRPr="00D913DF">
              <w:rPr>
                <w:rFonts w:cs="Arial"/>
                <w:lang w:val="en-GB"/>
              </w:rPr>
              <w:t>561</w:t>
            </w:r>
          </w:p>
        </w:tc>
        <w:tc>
          <w:tcPr>
            <w:tcW w:w="1435" w:type="dxa"/>
            <w:shd w:val="clear" w:color="auto" w:fill="auto"/>
          </w:tcPr>
          <w:p w14:paraId="7D84C3C3" w14:textId="7F0D29DA" w:rsidR="000B465C" w:rsidRPr="00DB5090" w:rsidRDefault="00D913DF" w:rsidP="000B465C">
            <w:pPr>
              <w:ind w:right="-72"/>
              <w:jc w:val="right"/>
              <w:rPr>
                <w:rFonts w:cs="Arial"/>
                <w:lang w:val="en-GB"/>
              </w:rPr>
            </w:pPr>
            <w:r w:rsidRPr="00D913DF">
              <w:rPr>
                <w:rFonts w:cs="Arial"/>
                <w:lang w:val="en-GB"/>
              </w:rPr>
              <w:t>163</w:t>
            </w:r>
            <w:r w:rsidR="000B465C" w:rsidRPr="00DB5090">
              <w:rPr>
                <w:rFonts w:cs="Arial"/>
                <w:lang w:val="en-GB"/>
              </w:rPr>
              <w:t>,</w:t>
            </w:r>
            <w:r w:rsidRPr="00D913DF">
              <w:rPr>
                <w:rFonts w:cs="Arial"/>
                <w:lang w:val="en-GB"/>
              </w:rPr>
              <w:t>528</w:t>
            </w:r>
          </w:p>
        </w:tc>
        <w:tc>
          <w:tcPr>
            <w:tcW w:w="1436" w:type="dxa"/>
          </w:tcPr>
          <w:p w14:paraId="69570972" w14:textId="06E5EE0F" w:rsidR="000B465C" w:rsidRPr="00DB5090" w:rsidRDefault="00D913DF" w:rsidP="000B465C">
            <w:pPr>
              <w:ind w:right="-72"/>
              <w:jc w:val="right"/>
              <w:rPr>
                <w:rFonts w:cs="Arial"/>
                <w:lang w:val="en-GB"/>
              </w:rPr>
            </w:pPr>
            <w:r w:rsidRPr="00D913DF">
              <w:rPr>
                <w:rFonts w:cs="Arial"/>
                <w:lang w:val="en-GB"/>
              </w:rPr>
              <w:t>550</w:t>
            </w:r>
            <w:r w:rsidR="000B465C" w:rsidRPr="00DB5090">
              <w:rPr>
                <w:rFonts w:cs="Arial"/>
                <w:lang w:val="en-GB"/>
              </w:rPr>
              <w:t>,</w:t>
            </w:r>
            <w:r w:rsidRPr="00D913DF">
              <w:rPr>
                <w:rFonts w:cs="Arial"/>
                <w:lang w:val="en-GB"/>
              </w:rPr>
              <w:t>753</w:t>
            </w:r>
          </w:p>
        </w:tc>
      </w:tr>
      <w:tr w:rsidR="000B465C" w:rsidRPr="00DB5090" w14:paraId="49F15BA7" w14:textId="77777777" w:rsidTr="005D245B">
        <w:tc>
          <w:tcPr>
            <w:tcW w:w="4390" w:type="dxa"/>
            <w:shd w:val="clear" w:color="auto" w:fill="auto"/>
          </w:tcPr>
          <w:p w14:paraId="190BBE01" w14:textId="20777200" w:rsidR="000B465C" w:rsidRPr="00DB5090" w:rsidRDefault="000B465C" w:rsidP="000B465C">
            <w:pPr>
              <w:ind w:left="-86" w:right="-72"/>
              <w:jc w:val="left"/>
              <w:rPr>
                <w:rFonts w:cs="Arial"/>
              </w:rPr>
            </w:pPr>
            <w:r w:rsidRPr="00DB5090">
              <w:rPr>
                <w:rFonts w:cs="Arial"/>
              </w:rPr>
              <w:t xml:space="preserve"> Reclassified as non-current asset </w:t>
            </w:r>
          </w:p>
        </w:tc>
        <w:tc>
          <w:tcPr>
            <w:tcW w:w="1435" w:type="dxa"/>
            <w:shd w:val="clear" w:color="auto" w:fill="auto"/>
          </w:tcPr>
          <w:p w14:paraId="7284FBDC" w14:textId="77777777" w:rsidR="000B465C" w:rsidRPr="00DB5090" w:rsidRDefault="000B465C" w:rsidP="000B465C">
            <w:pPr>
              <w:ind w:right="-72"/>
              <w:jc w:val="right"/>
              <w:rPr>
                <w:rFonts w:cs="Arial"/>
              </w:rPr>
            </w:pPr>
          </w:p>
        </w:tc>
        <w:tc>
          <w:tcPr>
            <w:tcW w:w="1512" w:type="dxa"/>
            <w:shd w:val="clear" w:color="auto" w:fill="auto"/>
          </w:tcPr>
          <w:p w14:paraId="72BF1C68" w14:textId="77777777" w:rsidR="000B465C" w:rsidRPr="00DB5090" w:rsidRDefault="000B465C" w:rsidP="000B465C">
            <w:pPr>
              <w:ind w:right="-72"/>
              <w:jc w:val="right"/>
              <w:rPr>
                <w:rFonts w:cs="Arial"/>
              </w:rPr>
            </w:pPr>
          </w:p>
        </w:tc>
        <w:tc>
          <w:tcPr>
            <w:tcW w:w="1436" w:type="dxa"/>
            <w:shd w:val="clear" w:color="auto" w:fill="auto"/>
          </w:tcPr>
          <w:p w14:paraId="28B1BACB" w14:textId="77777777" w:rsidR="000B465C" w:rsidRPr="00DB5090" w:rsidRDefault="000B465C" w:rsidP="000B465C">
            <w:pPr>
              <w:ind w:right="-72"/>
              <w:jc w:val="right"/>
              <w:rPr>
                <w:rFonts w:cs="Arial"/>
              </w:rPr>
            </w:pPr>
          </w:p>
        </w:tc>
        <w:tc>
          <w:tcPr>
            <w:tcW w:w="1436" w:type="dxa"/>
            <w:shd w:val="clear" w:color="auto" w:fill="auto"/>
          </w:tcPr>
          <w:p w14:paraId="4557BEB5" w14:textId="77777777" w:rsidR="000B465C" w:rsidRPr="00DB5090" w:rsidRDefault="000B465C" w:rsidP="000B465C">
            <w:pPr>
              <w:ind w:right="-72"/>
              <w:jc w:val="right"/>
              <w:rPr>
                <w:rFonts w:cs="Arial"/>
              </w:rPr>
            </w:pPr>
          </w:p>
        </w:tc>
        <w:tc>
          <w:tcPr>
            <w:tcW w:w="1435" w:type="dxa"/>
          </w:tcPr>
          <w:p w14:paraId="523C1219" w14:textId="77777777" w:rsidR="000B465C" w:rsidRPr="00DB5090" w:rsidRDefault="000B465C" w:rsidP="000B465C">
            <w:pPr>
              <w:ind w:right="-72"/>
              <w:jc w:val="right"/>
              <w:rPr>
                <w:rFonts w:cs="Arial"/>
              </w:rPr>
            </w:pPr>
          </w:p>
        </w:tc>
        <w:tc>
          <w:tcPr>
            <w:tcW w:w="1435" w:type="dxa"/>
            <w:shd w:val="clear" w:color="auto" w:fill="auto"/>
          </w:tcPr>
          <w:p w14:paraId="658F3BF2" w14:textId="77777777" w:rsidR="000B465C" w:rsidRPr="00DB5090" w:rsidRDefault="000B465C" w:rsidP="000B465C">
            <w:pPr>
              <w:ind w:right="-72"/>
              <w:jc w:val="right"/>
              <w:rPr>
                <w:rFonts w:cs="Arial"/>
              </w:rPr>
            </w:pPr>
          </w:p>
        </w:tc>
        <w:tc>
          <w:tcPr>
            <w:tcW w:w="1436" w:type="dxa"/>
          </w:tcPr>
          <w:p w14:paraId="42FB9E36" w14:textId="77777777" w:rsidR="000B465C" w:rsidRPr="00DB5090" w:rsidRDefault="000B465C" w:rsidP="000B465C">
            <w:pPr>
              <w:ind w:right="-72"/>
              <w:jc w:val="right"/>
              <w:rPr>
                <w:rFonts w:cs="Arial"/>
              </w:rPr>
            </w:pPr>
          </w:p>
        </w:tc>
      </w:tr>
      <w:tr w:rsidR="000B465C" w:rsidRPr="00DB5090" w14:paraId="53BF3B6D" w14:textId="77777777" w:rsidTr="005D245B">
        <w:tc>
          <w:tcPr>
            <w:tcW w:w="4390" w:type="dxa"/>
            <w:shd w:val="clear" w:color="auto" w:fill="auto"/>
          </w:tcPr>
          <w:p w14:paraId="4B55EDEF" w14:textId="3CE2E3DF" w:rsidR="000B465C" w:rsidRPr="00DB5090" w:rsidRDefault="000B465C" w:rsidP="000B465C">
            <w:pPr>
              <w:ind w:left="-86" w:right="-72"/>
              <w:jc w:val="left"/>
              <w:rPr>
                <w:rFonts w:cs="Arial"/>
              </w:rPr>
            </w:pPr>
            <w:r w:rsidRPr="00DB5090">
              <w:rPr>
                <w:rFonts w:cs="Arial"/>
                <w:b/>
                <w:bCs/>
              </w:rPr>
              <w:t xml:space="preserve">   </w:t>
            </w:r>
            <w:r w:rsidRPr="00DB5090">
              <w:rPr>
                <w:rFonts w:cs="Arial"/>
              </w:rPr>
              <w:t xml:space="preserve">held-for-sales (Note </w:t>
            </w:r>
            <w:r w:rsidR="00D913DF" w:rsidRPr="00D913DF">
              <w:rPr>
                <w:rFonts w:cs="Arial"/>
                <w:lang w:val="en-GB"/>
              </w:rPr>
              <w:t>10</w:t>
            </w:r>
            <w:r w:rsidRPr="00DB5090">
              <w:rPr>
                <w:rFonts w:cs="Arial"/>
              </w:rPr>
              <w:t>)</w:t>
            </w:r>
          </w:p>
        </w:tc>
        <w:tc>
          <w:tcPr>
            <w:tcW w:w="1435" w:type="dxa"/>
            <w:shd w:val="clear" w:color="auto" w:fill="auto"/>
          </w:tcPr>
          <w:p w14:paraId="3A95C29D" w14:textId="09397DDA"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1E57E43E" w14:textId="027EF025"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1</w:t>
            </w:r>
            <w:r w:rsidRPr="00DB5090">
              <w:rPr>
                <w:rFonts w:cs="Arial"/>
                <w:lang w:val="en-GB"/>
              </w:rPr>
              <w:t>,</w:t>
            </w:r>
            <w:r w:rsidR="00D913DF" w:rsidRPr="00D913DF">
              <w:rPr>
                <w:rFonts w:cs="Arial"/>
                <w:lang w:val="en-GB"/>
              </w:rPr>
              <w:t>088</w:t>
            </w:r>
            <w:r w:rsidRPr="00DB5090">
              <w:rPr>
                <w:rFonts w:cs="Arial"/>
                <w:lang w:val="en-GB"/>
              </w:rPr>
              <w:t>)</w:t>
            </w:r>
          </w:p>
        </w:tc>
        <w:tc>
          <w:tcPr>
            <w:tcW w:w="1436" w:type="dxa"/>
            <w:shd w:val="clear" w:color="auto" w:fill="auto"/>
          </w:tcPr>
          <w:p w14:paraId="2CDBE4E2" w14:textId="2BE4A1EC" w:rsidR="000B465C" w:rsidRPr="00DB5090" w:rsidRDefault="000B465C" w:rsidP="000B465C">
            <w:pPr>
              <w:ind w:right="-72"/>
              <w:jc w:val="right"/>
              <w:rPr>
                <w:rFonts w:cs="Arial"/>
                <w:lang w:val="en-GB"/>
              </w:rPr>
            </w:pPr>
            <w:r w:rsidRPr="00DB5090">
              <w:rPr>
                <w:rFonts w:cs="Arial"/>
                <w:lang w:val="en-GB"/>
              </w:rPr>
              <w:t>-</w:t>
            </w:r>
          </w:p>
        </w:tc>
        <w:tc>
          <w:tcPr>
            <w:tcW w:w="1436" w:type="dxa"/>
            <w:shd w:val="clear" w:color="auto" w:fill="auto"/>
          </w:tcPr>
          <w:p w14:paraId="0AE87B16" w14:textId="7D249CE5" w:rsidR="000B465C" w:rsidRPr="00DB5090" w:rsidRDefault="000B465C" w:rsidP="000B465C">
            <w:pPr>
              <w:ind w:right="-72"/>
              <w:jc w:val="right"/>
              <w:rPr>
                <w:rFonts w:cs="Arial"/>
                <w:lang w:val="en-GB"/>
              </w:rPr>
            </w:pPr>
            <w:r w:rsidRPr="00DB5090">
              <w:rPr>
                <w:rFonts w:cs="Arial"/>
                <w:lang w:val="en-GB"/>
              </w:rPr>
              <w:t>-</w:t>
            </w:r>
          </w:p>
        </w:tc>
        <w:tc>
          <w:tcPr>
            <w:tcW w:w="1435" w:type="dxa"/>
          </w:tcPr>
          <w:p w14:paraId="13C6AB53" w14:textId="00A3E5F2" w:rsidR="000B465C" w:rsidRPr="00DB5090" w:rsidRDefault="000B465C" w:rsidP="000B465C">
            <w:pPr>
              <w:ind w:right="-72"/>
              <w:jc w:val="right"/>
              <w:rPr>
                <w:rFonts w:cs="Arial"/>
                <w:lang w:val="en-GB"/>
              </w:rPr>
            </w:pPr>
            <w:r w:rsidRPr="00DB5090">
              <w:rPr>
                <w:rFonts w:cs="Arial"/>
                <w:lang w:val="en-GB"/>
              </w:rPr>
              <w:t>-</w:t>
            </w:r>
          </w:p>
        </w:tc>
        <w:tc>
          <w:tcPr>
            <w:tcW w:w="1435" w:type="dxa"/>
            <w:shd w:val="clear" w:color="auto" w:fill="auto"/>
          </w:tcPr>
          <w:p w14:paraId="47A748B2" w14:textId="2AB925FE" w:rsidR="000B465C" w:rsidRPr="00DB5090" w:rsidRDefault="000B465C" w:rsidP="000B465C">
            <w:pPr>
              <w:ind w:right="-72"/>
              <w:jc w:val="right"/>
              <w:rPr>
                <w:rFonts w:cs="Arial"/>
                <w:lang w:val="en-GB"/>
              </w:rPr>
            </w:pPr>
            <w:r w:rsidRPr="00DB5090">
              <w:rPr>
                <w:rFonts w:cs="Arial"/>
                <w:lang w:val="en-GB"/>
              </w:rPr>
              <w:t>-</w:t>
            </w:r>
          </w:p>
        </w:tc>
        <w:tc>
          <w:tcPr>
            <w:tcW w:w="1436" w:type="dxa"/>
          </w:tcPr>
          <w:p w14:paraId="779CC1AF" w14:textId="05DA0DEB" w:rsidR="000B465C" w:rsidRPr="00DB5090" w:rsidRDefault="000B465C" w:rsidP="000B465C">
            <w:pPr>
              <w:ind w:right="-72"/>
              <w:jc w:val="right"/>
              <w:rPr>
                <w:rFonts w:cs="Arial"/>
                <w:highlight w:val="yellow"/>
                <w:lang w:val="en-GB"/>
              </w:rPr>
            </w:pPr>
            <w:r w:rsidRPr="00DB5090">
              <w:rPr>
                <w:rFonts w:cs="Arial"/>
                <w:lang w:val="en-GB"/>
              </w:rPr>
              <w:t>(</w:t>
            </w:r>
            <w:r w:rsidR="00D913DF" w:rsidRPr="00D913DF">
              <w:rPr>
                <w:rFonts w:cs="Arial"/>
                <w:lang w:val="en-GB"/>
              </w:rPr>
              <w:t>1</w:t>
            </w:r>
            <w:r w:rsidRPr="00DB5090">
              <w:rPr>
                <w:rFonts w:cs="Arial"/>
                <w:lang w:val="en-GB"/>
              </w:rPr>
              <w:t>,</w:t>
            </w:r>
            <w:r w:rsidR="00D913DF" w:rsidRPr="00D913DF">
              <w:rPr>
                <w:rFonts w:cs="Arial"/>
                <w:lang w:val="en-GB"/>
              </w:rPr>
              <w:t>088</w:t>
            </w:r>
            <w:r w:rsidRPr="00DB5090">
              <w:rPr>
                <w:rFonts w:cs="Arial"/>
                <w:lang w:val="en-GB"/>
              </w:rPr>
              <w:t>)</w:t>
            </w:r>
          </w:p>
        </w:tc>
      </w:tr>
      <w:tr w:rsidR="000B465C" w:rsidRPr="00DB5090" w14:paraId="60826E31" w14:textId="77777777" w:rsidTr="005D245B">
        <w:tc>
          <w:tcPr>
            <w:tcW w:w="4390" w:type="dxa"/>
            <w:shd w:val="clear" w:color="auto" w:fill="auto"/>
          </w:tcPr>
          <w:p w14:paraId="6A57B151" w14:textId="65F45B36" w:rsidR="000B465C" w:rsidRPr="00DB5090" w:rsidRDefault="000B465C" w:rsidP="000B465C">
            <w:pPr>
              <w:ind w:left="-86" w:right="-72"/>
              <w:jc w:val="left"/>
              <w:rPr>
                <w:rFonts w:cs="Arial"/>
                <w:b/>
                <w:bCs/>
              </w:rPr>
            </w:pPr>
            <w:r w:rsidRPr="00DB5090">
              <w:rPr>
                <w:rFonts w:cs="Arial"/>
              </w:rPr>
              <w:t xml:space="preserve">Disposals and write-offs </w:t>
            </w:r>
          </w:p>
        </w:tc>
        <w:tc>
          <w:tcPr>
            <w:tcW w:w="1435" w:type="dxa"/>
            <w:shd w:val="clear" w:color="auto" w:fill="auto"/>
          </w:tcPr>
          <w:p w14:paraId="413A5FC5" w14:textId="6A5C16B5"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7778DF41" w14:textId="60A57BEA"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856</w:t>
            </w:r>
            <w:r w:rsidRPr="00DB5090">
              <w:rPr>
                <w:rFonts w:cs="Arial"/>
                <w:lang w:val="en-GB"/>
              </w:rPr>
              <w:t>)</w:t>
            </w:r>
          </w:p>
        </w:tc>
        <w:tc>
          <w:tcPr>
            <w:tcW w:w="1436" w:type="dxa"/>
            <w:shd w:val="clear" w:color="auto" w:fill="auto"/>
          </w:tcPr>
          <w:p w14:paraId="7319C6E2" w14:textId="0AC16ED1"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4</w:t>
            </w:r>
            <w:r w:rsidRPr="00DB5090">
              <w:rPr>
                <w:rFonts w:cs="Arial"/>
                <w:lang w:val="en-GB"/>
              </w:rPr>
              <w:t>,</w:t>
            </w:r>
            <w:r w:rsidR="00D913DF" w:rsidRPr="00D913DF">
              <w:rPr>
                <w:rFonts w:cs="Arial"/>
                <w:lang w:val="en-GB"/>
              </w:rPr>
              <w:t>034</w:t>
            </w:r>
            <w:r w:rsidRPr="00DB5090">
              <w:rPr>
                <w:rFonts w:cs="Arial"/>
                <w:lang w:val="en-GB"/>
              </w:rPr>
              <w:t>)</w:t>
            </w:r>
          </w:p>
        </w:tc>
        <w:tc>
          <w:tcPr>
            <w:tcW w:w="1436" w:type="dxa"/>
            <w:shd w:val="clear" w:color="auto" w:fill="auto"/>
          </w:tcPr>
          <w:p w14:paraId="3EEFB91F" w14:textId="267B44F1"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311</w:t>
            </w:r>
            <w:r w:rsidRPr="00DB5090">
              <w:rPr>
                <w:rFonts w:cs="Arial"/>
                <w:lang w:val="en-GB"/>
              </w:rPr>
              <w:t>)</w:t>
            </w:r>
          </w:p>
        </w:tc>
        <w:tc>
          <w:tcPr>
            <w:tcW w:w="1435" w:type="dxa"/>
          </w:tcPr>
          <w:p w14:paraId="0D9DBF32" w14:textId="6B599DCF" w:rsidR="000B465C" w:rsidRPr="00DB5090" w:rsidRDefault="000B465C" w:rsidP="000B465C">
            <w:pPr>
              <w:ind w:right="-72"/>
              <w:jc w:val="right"/>
              <w:rPr>
                <w:rFonts w:cs="Arial"/>
                <w:lang w:val="en-GB"/>
              </w:rPr>
            </w:pPr>
            <w:r w:rsidRPr="00DB5090">
              <w:rPr>
                <w:rFonts w:cs="Arial"/>
                <w:lang w:val="en-GB"/>
              </w:rPr>
              <w:t>-</w:t>
            </w:r>
          </w:p>
        </w:tc>
        <w:tc>
          <w:tcPr>
            <w:tcW w:w="1435" w:type="dxa"/>
            <w:shd w:val="clear" w:color="auto" w:fill="auto"/>
          </w:tcPr>
          <w:p w14:paraId="77BC87F9" w14:textId="668B697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730</w:t>
            </w:r>
            <w:r w:rsidRPr="00DB5090">
              <w:rPr>
                <w:rFonts w:cs="Arial"/>
                <w:lang w:val="en-GB"/>
              </w:rPr>
              <w:t>)</w:t>
            </w:r>
          </w:p>
        </w:tc>
        <w:tc>
          <w:tcPr>
            <w:tcW w:w="1436" w:type="dxa"/>
          </w:tcPr>
          <w:p w14:paraId="16B95F1C" w14:textId="28BBF0F0"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9</w:t>
            </w:r>
            <w:r w:rsidRPr="00DB5090">
              <w:rPr>
                <w:rFonts w:cs="Arial"/>
                <w:lang w:val="en-GB"/>
              </w:rPr>
              <w:t>,</w:t>
            </w:r>
            <w:r w:rsidR="00D913DF" w:rsidRPr="00D913DF">
              <w:rPr>
                <w:rFonts w:cs="Arial"/>
                <w:lang w:val="en-GB"/>
              </w:rPr>
              <w:t>931</w:t>
            </w:r>
            <w:r w:rsidRPr="00DB5090">
              <w:rPr>
                <w:rFonts w:cs="Arial"/>
                <w:lang w:val="en-GB"/>
              </w:rPr>
              <w:t>)</w:t>
            </w:r>
          </w:p>
        </w:tc>
      </w:tr>
      <w:tr w:rsidR="000B465C" w:rsidRPr="00DB5090" w14:paraId="0B1918EA" w14:textId="77777777" w:rsidTr="000B465C">
        <w:tc>
          <w:tcPr>
            <w:tcW w:w="4390" w:type="dxa"/>
            <w:shd w:val="clear" w:color="auto" w:fill="auto"/>
          </w:tcPr>
          <w:p w14:paraId="06CA3069" w14:textId="7803C9D9" w:rsidR="000B465C" w:rsidRPr="00DB5090" w:rsidRDefault="000B465C" w:rsidP="000B465C">
            <w:pPr>
              <w:ind w:left="-86" w:right="-72"/>
              <w:jc w:val="left"/>
              <w:rPr>
                <w:rFonts w:cs="Arial"/>
              </w:rPr>
            </w:pPr>
            <w:r w:rsidRPr="00DB5090">
              <w:rPr>
                <w:rFonts w:cs="Arial"/>
              </w:rPr>
              <w:t>Transfer in (out)</w:t>
            </w:r>
          </w:p>
        </w:tc>
        <w:tc>
          <w:tcPr>
            <w:tcW w:w="1435" w:type="dxa"/>
            <w:shd w:val="clear" w:color="auto" w:fill="auto"/>
          </w:tcPr>
          <w:p w14:paraId="15AFE11F" w14:textId="44638F34"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175C25DA" w14:textId="6D3B926A" w:rsidR="000B465C" w:rsidRPr="00DB5090" w:rsidRDefault="00D913DF" w:rsidP="000B465C">
            <w:pPr>
              <w:ind w:right="-72"/>
              <w:jc w:val="right"/>
              <w:rPr>
                <w:rFonts w:cs="Arial"/>
                <w:lang w:val="en-GB"/>
              </w:rPr>
            </w:pPr>
            <w:r w:rsidRPr="00D913DF">
              <w:rPr>
                <w:rFonts w:cs="Arial"/>
                <w:lang w:val="en-GB"/>
              </w:rPr>
              <w:t>801</w:t>
            </w:r>
            <w:r w:rsidR="000B465C" w:rsidRPr="00DB5090">
              <w:rPr>
                <w:rFonts w:cs="Arial"/>
                <w:lang w:val="en-GB"/>
              </w:rPr>
              <w:t>,</w:t>
            </w:r>
            <w:r w:rsidRPr="00D913DF">
              <w:rPr>
                <w:rFonts w:cs="Arial"/>
                <w:lang w:val="en-GB"/>
              </w:rPr>
              <w:t>247</w:t>
            </w:r>
          </w:p>
        </w:tc>
        <w:tc>
          <w:tcPr>
            <w:tcW w:w="1436" w:type="dxa"/>
            <w:shd w:val="clear" w:color="auto" w:fill="auto"/>
          </w:tcPr>
          <w:p w14:paraId="4524C987" w14:textId="036D3F4D"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179</w:t>
            </w:r>
          </w:p>
        </w:tc>
        <w:tc>
          <w:tcPr>
            <w:tcW w:w="1436" w:type="dxa"/>
            <w:shd w:val="clear" w:color="auto" w:fill="auto"/>
          </w:tcPr>
          <w:p w14:paraId="2F5415C3" w14:textId="38A8F8C6" w:rsidR="000B465C" w:rsidRPr="00DB5090" w:rsidRDefault="00D913DF" w:rsidP="000B465C">
            <w:pPr>
              <w:ind w:right="-72"/>
              <w:jc w:val="right"/>
              <w:rPr>
                <w:rFonts w:cs="Arial"/>
                <w:lang w:val="en-GB"/>
              </w:rPr>
            </w:pPr>
            <w:r w:rsidRPr="00D913DF">
              <w:rPr>
                <w:rFonts w:cs="Arial"/>
                <w:lang w:val="en-GB"/>
              </w:rPr>
              <w:t>16</w:t>
            </w:r>
            <w:r w:rsidR="000B465C" w:rsidRPr="00DB5090">
              <w:rPr>
                <w:rFonts w:cs="Arial"/>
                <w:lang w:val="en-GB"/>
              </w:rPr>
              <w:t>,</w:t>
            </w:r>
            <w:r w:rsidRPr="00D913DF">
              <w:rPr>
                <w:rFonts w:cs="Arial"/>
                <w:lang w:val="en-GB"/>
              </w:rPr>
              <w:t>375</w:t>
            </w:r>
          </w:p>
        </w:tc>
        <w:tc>
          <w:tcPr>
            <w:tcW w:w="1435" w:type="dxa"/>
          </w:tcPr>
          <w:p w14:paraId="47D3ABE3" w14:textId="691BAB81" w:rsidR="000B465C" w:rsidRPr="00DB5090" w:rsidRDefault="000B465C" w:rsidP="000B465C">
            <w:pPr>
              <w:ind w:right="-72"/>
              <w:jc w:val="right"/>
              <w:rPr>
                <w:rFonts w:cs="Arial"/>
                <w:lang w:val="en-GB"/>
              </w:rPr>
            </w:pPr>
            <w:r w:rsidRPr="00DB5090">
              <w:rPr>
                <w:rFonts w:cs="Arial"/>
                <w:lang w:val="en-GB"/>
              </w:rPr>
              <w:t>-</w:t>
            </w:r>
          </w:p>
        </w:tc>
        <w:tc>
          <w:tcPr>
            <w:tcW w:w="1435" w:type="dxa"/>
            <w:shd w:val="clear" w:color="auto" w:fill="auto"/>
          </w:tcPr>
          <w:p w14:paraId="1E75F956" w14:textId="1F33A5A9"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818</w:t>
            </w:r>
            <w:r w:rsidRPr="00DB5090">
              <w:rPr>
                <w:rFonts w:cs="Arial"/>
                <w:lang w:val="en-GB"/>
              </w:rPr>
              <w:t>,</w:t>
            </w:r>
            <w:r w:rsidR="00D913DF" w:rsidRPr="00D913DF">
              <w:rPr>
                <w:rFonts w:cs="Arial"/>
                <w:lang w:val="en-GB"/>
              </w:rPr>
              <w:t>801</w:t>
            </w:r>
            <w:r w:rsidRPr="00DB5090">
              <w:rPr>
                <w:rFonts w:cs="Arial"/>
                <w:lang w:val="en-GB"/>
              </w:rPr>
              <w:t>)</w:t>
            </w:r>
          </w:p>
        </w:tc>
        <w:tc>
          <w:tcPr>
            <w:tcW w:w="1436" w:type="dxa"/>
          </w:tcPr>
          <w:p w14:paraId="2EEB11DD" w14:textId="48F79DC8" w:rsidR="000B465C" w:rsidRPr="00DB5090" w:rsidRDefault="000B465C" w:rsidP="000B465C">
            <w:pPr>
              <w:ind w:right="-72"/>
              <w:jc w:val="right"/>
              <w:rPr>
                <w:rFonts w:cs="Arial"/>
                <w:lang w:val="en-GB"/>
              </w:rPr>
            </w:pPr>
            <w:r w:rsidRPr="00DB5090">
              <w:rPr>
                <w:rFonts w:cs="Arial"/>
                <w:lang w:val="en-GB"/>
              </w:rPr>
              <w:t>-</w:t>
            </w:r>
          </w:p>
        </w:tc>
      </w:tr>
      <w:tr w:rsidR="000B465C" w:rsidRPr="00DB5090" w14:paraId="42DD43CF" w14:textId="77777777" w:rsidTr="000B465C">
        <w:tc>
          <w:tcPr>
            <w:tcW w:w="4390" w:type="dxa"/>
            <w:shd w:val="clear" w:color="auto" w:fill="auto"/>
          </w:tcPr>
          <w:p w14:paraId="5CDD8360" w14:textId="12471C23" w:rsidR="000B465C" w:rsidRPr="00DB5090" w:rsidRDefault="000B465C" w:rsidP="000B465C">
            <w:pPr>
              <w:ind w:left="-86" w:right="-72"/>
              <w:jc w:val="left"/>
              <w:rPr>
                <w:rFonts w:cs="Arial"/>
              </w:rPr>
            </w:pPr>
            <w:r w:rsidRPr="00DB5090">
              <w:rPr>
                <w:rFonts w:cs="Arial"/>
              </w:rPr>
              <w:t>Depreciation charge</w:t>
            </w:r>
          </w:p>
        </w:tc>
        <w:tc>
          <w:tcPr>
            <w:tcW w:w="1435" w:type="dxa"/>
            <w:tcBorders>
              <w:bottom w:val="single" w:sz="4" w:space="0" w:color="auto"/>
            </w:tcBorders>
            <w:shd w:val="clear" w:color="auto" w:fill="auto"/>
          </w:tcPr>
          <w:p w14:paraId="3905E6D2" w14:textId="4D0F2FE0" w:rsidR="000B465C" w:rsidRPr="00DB5090" w:rsidRDefault="000B465C" w:rsidP="000B465C">
            <w:pPr>
              <w:ind w:right="-72"/>
              <w:jc w:val="right"/>
              <w:rPr>
                <w:rFonts w:cs="Arial"/>
                <w:lang w:val="en-GB"/>
              </w:rPr>
            </w:pPr>
            <w:r w:rsidRPr="00DB5090">
              <w:rPr>
                <w:rFonts w:cs="Arial"/>
                <w:lang w:val="en-GB"/>
              </w:rPr>
              <w:t>-</w:t>
            </w:r>
          </w:p>
        </w:tc>
        <w:tc>
          <w:tcPr>
            <w:tcW w:w="1512" w:type="dxa"/>
            <w:tcBorders>
              <w:bottom w:val="single" w:sz="4" w:space="0" w:color="auto"/>
            </w:tcBorders>
            <w:shd w:val="clear" w:color="auto" w:fill="auto"/>
          </w:tcPr>
          <w:p w14:paraId="3274E42D" w14:textId="0E9BAF0B"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301</w:t>
            </w:r>
            <w:r w:rsidRPr="00DB5090">
              <w:rPr>
                <w:rFonts w:cs="Arial"/>
                <w:lang w:val="en-GB"/>
              </w:rPr>
              <w:t>,</w:t>
            </w:r>
            <w:r w:rsidR="00D913DF" w:rsidRPr="00D913DF">
              <w:rPr>
                <w:rFonts w:cs="Arial"/>
                <w:lang w:val="en-GB"/>
              </w:rPr>
              <w:t>571</w:t>
            </w:r>
            <w:r w:rsidRPr="00DB5090">
              <w:rPr>
                <w:rFonts w:cs="Arial"/>
                <w:lang w:val="en-GB"/>
              </w:rPr>
              <w:t>)</w:t>
            </w:r>
          </w:p>
        </w:tc>
        <w:tc>
          <w:tcPr>
            <w:tcW w:w="1436" w:type="dxa"/>
            <w:tcBorders>
              <w:bottom w:val="single" w:sz="4" w:space="0" w:color="auto"/>
            </w:tcBorders>
            <w:shd w:val="clear" w:color="auto" w:fill="auto"/>
          </w:tcPr>
          <w:p w14:paraId="49625CAD" w14:textId="32B8219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95</w:t>
            </w:r>
            <w:r w:rsidRPr="00DB5090">
              <w:rPr>
                <w:rFonts w:cs="Arial"/>
                <w:lang w:val="en-GB"/>
              </w:rPr>
              <w:t>,</w:t>
            </w:r>
            <w:r w:rsidR="00D913DF" w:rsidRPr="00D913DF">
              <w:rPr>
                <w:rFonts w:cs="Arial"/>
                <w:lang w:val="en-GB"/>
              </w:rPr>
              <w:t>890</w:t>
            </w:r>
            <w:r w:rsidRPr="00DB5090">
              <w:rPr>
                <w:rFonts w:cs="Arial"/>
                <w:lang w:val="en-GB"/>
              </w:rPr>
              <w:t>)</w:t>
            </w:r>
          </w:p>
        </w:tc>
        <w:tc>
          <w:tcPr>
            <w:tcW w:w="1436" w:type="dxa"/>
            <w:tcBorders>
              <w:bottom w:val="single" w:sz="4" w:space="0" w:color="auto"/>
            </w:tcBorders>
            <w:shd w:val="clear" w:color="auto" w:fill="auto"/>
          </w:tcPr>
          <w:p w14:paraId="5D8A39E1" w14:textId="41AF264C"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65</w:t>
            </w:r>
            <w:r w:rsidRPr="00DB5090">
              <w:rPr>
                <w:rFonts w:cs="Arial"/>
                <w:lang w:val="en-GB"/>
              </w:rPr>
              <w:t>,</w:t>
            </w:r>
            <w:r w:rsidR="00D913DF" w:rsidRPr="00D913DF">
              <w:rPr>
                <w:rFonts w:cs="Arial"/>
                <w:lang w:val="en-GB"/>
              </w:rPr>
              <w:t>342</w:t>
            </w:r>
            <w:r w:rsidRPr="00DB5090">
              <w:rPr>
                <w:rFonts w:cs="Arial"/>
                <w:lang w:val="en-GB"/>
              </w:rPr>
              <w:t>)</w:t>
            </w:r>
          </w:p>
        </w:tc>
        <w:tc>
          <w:tcPr>
            <w:tcW w:w="1435" w:type="dxa"/>
            <w:tcBorders>
              <w:bottom w:val="single" w:sz="4" w:space="0" w:color="auto"/>
            </w:tcBorders>
          </w:tcPr>
          <w:p w14:paraId="1ADB4F32" w14:textId="707CF043"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5</w:t>
            </w:r>
            <w:r w:rsidRPr="00DB5090">
              <w:rPr>
                <w:rFonts w:cs="Arial"/>
                <w:lang w:val="en-GB"/>
              </w:rPr>
              <w:t>,</w:t>
            </w:r>
            <w:r w:rsidR="00D913DF" w:rsidRPr="00D913DF">
              <w:rPr>
                <w:rFonts w:cs="Arial"/>
                <w:lang w:val="en-GB"/>
              </w:rPr>
              <w:t>783</w:t>
            </w:r>
            <w:r w:rsidRPr="00DB5090">
              <w:rPr>
                <w:rFonts w:cs="Arial"/>
                <w:lang w:val="en-GB"/>
              </w:rPr>
              <w:t>)</w:t>
            </w:r>
          </w:p>
        </w:tc>
        <w:tc>
          <w:tcPr>
            <w:tcW w:w="1435" w:type="dxa"/>
            <w:tcBorders>
              <w:bottom w:val="single" w:sz="4" w:space="0" w:color="auto"/>
            </w:tcBorders>
            <w:shd w:val="clear" w:color="auto" w:fill="auto"/>
          </w:tcPr>
          <w:p w14:paraId="6A79FE90" w14:textId="031A924B" w:rsidR="000B465C" w:rsidRPr="00DB5090" w:rsidRDefault="000B465C" w:rsidP="000B465C">
            <w:pPr>
              <w:ind w:right="-72"/>
              <w:jc w:val="right"/>
              <w:rPr>
                <w:rFonts w:cs="Arial"/>
                <w:lang w:val="en-GB"/>
              </w:rPr>
            </w:pPr>
            <w:r w:rsidRPr="00DB5090">
              <w:rPr>
                <w:rFonts w:cs="Arial"/>
                <w:lang w:val="en-GB"/>
              </w:rPr>
              <w:t>-</w:t>
            </w:r>
          </w:p>
        </w:tc>
        <w:tc>
          <w:tcPr>
            <w:tcW w:w="1436" w:type="dxa"/>
            <w:tcBorders>
              <w:bottom w:val="single" w:sz="4" w:space="0" w:color="auto"/>
            </w:tcBorders>
          </w:tcPr>
          <w:p w14:paraId="6527CC80" w14:textId="67EB079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468</w:t>
            </w:r>
            <w:r w:rsidRPr="00DB5090">
              <w:rPr>
                <w:rFonts w:cs="Arial"/>
                <w:lang w:val="en-GB"/>
              </w:rPr>
              <w:t>,</w:t>
            </w:r>
            <w:r w:rsidR="00D913DF" w:rsidRPr="00D913DF">
              <w:rPr>
                <w:rFonts w:cs="Arial"/>
                <w:lang w:val="en-GB"/>
              </w:rPr>
              <w:t>586</w:t>
            </w:r>
            <w:r w:rsidRPr="00DB5090">
              <w:rPr>
                <w:rFonts w:cs="Arial"/>
                <w:lang w:val="en-GB"/>
              </w:rPr>
              <w:t>)</w:t>
            </w:r>
          </w:p>
        </w:tc>
      </w:tr>
      <w:tr w:rsidR="000B465C" w:rsidRPr="00DB5090" w14:paraId="2CDDD33C" w14:textId="77777777" w:rsidTr="000B465C">
        <w:tc>
          <w:tcPr>
            <w:tcW w:w="4390" w:type="dxa"/>
            <w:shd w:val="clear" w:color="auto" w:fill="auto"/>
          </w:tcPr>
          <w:p w14:paraId="3D7F38F6" w14:textId="7A723047" w:rsidR="000B465C" w:rsidRPr="00DB5090" w:rsidRDefault="000B465C" w:rsidP="000B465C">
            <w:pPr>
              <w:ind w:left="-86" w:right="-72"/>
              <w:jc w:val="left"/>
              <w:rPr>
                <w:rFonts w:cs="Arial"/>
              </w:rPr>
            </w:pPr>
          </w:p>
        </w:tc>
        <w:tc>
          <w:tcPr>
            <w:tcW w:w="1435" w:type="dxa"/>
            <w:tcBorders>
              <w:top w:val="single" w:sz="4" w:space="0" w:color="auto"/>
            </w:tcBorders>
            <w:shd w:val="clear" w:color="auto" w:fill="auto"/>
          </w:tcPr>
          <w:p w14:paraId="54B90A43" w14:textId="47C72D36" w:rsidR="000B465C" w:rsidRPr="00DB5090" w:rsidRDefault="000B465C" w:rsidP="000B465C">
            <w:pPr>
              <w:ind w:right="-72"/>
              <w:jc w:val="right"/>
              <w:rPr>
                <w:rFonts w:cs="Arial"/>
                <w:lang w:val="en-GB"/>
              </w:rPr>
            </w:pPr>
          </w:p>
        </w:tc>
        <w:tc>
          <w:tcPr>
            <w:tcW w:w="1512" w:type="dxa"/>
            <w:tcBorders>
              <w:top w:val="single" w:sz="4" w:space="0" w:color="auto"/>
            </w:tcBorders>
            <w:shd w:val="clear" w:color="auto" w:fill="auto"/>
          </w:tcPr>
          <w:p w14:paraId="59CB7E76" w14:textId="5A8552D2" w:rsidR="000B465C" w:rsidRPr="00DB5090" w:rsidRDefault="000B465C" w:rsidP="000B465C">
            <w:pPr>
              <w:ind w:right="-72"/>
              <w:jc w:val="right"/>
              <w:rPr>
                <w:rFonts w:cs="Arial"/>
                <w:lang w:val="en-GB"/>
              </w:rPr>
            </w:pPr>
          </w:p>
        </w:tc>
        <w:tc>
          <w:tcPr>
            <w:tcW w:w="1436" w:type="dxa"/>
            <w:tcBorders>
              <w:top w:val="single" w:sz="4" w:space="0" w:color="auto"/>
            </w:tcBorders>
            <w:shd w:val="clear" w:color="auto" w:fill="auto"/>
          </w:tcPr>
          <w:p w14:paraId="6EBF51B3" w14:textId="7839BFF0" w:rsidR="000B465C" w:rsidRPr="00DB5090" w:rsidRDefault="000B465C" w:rsidP="000B465C">
            <w:pPr>
              <w:ind w:right="-72"/>
              <w:jc w:val="right"/>
              <w:rPr>
                <w:rFonts w:cs="Arial"/>
                <w:lang w:val="en-GB"/>
              </w:rPr>
            </w:pPr>
          </w:p>
        </w:tc>
        <w:tc>
          <w:tcPr>
            <w:tcW w:w="1436" w:type="dxa"/>
            <w:tcBorders>
              <w:top w:val="single" w:sz="4" w:space="0" w:color="auto"/>
            </w:tcBorders>
            <w:shd w:val="clear" w:color="auto" w:fill="auto"/>
          </w:tcPr>
          <w:p w14:paraId="3CAE4241" w14:textId="32C6305A" w:rsidR="000B465C" w:rsidRPr="00DB5090" w:rsidRDefault="000B465C" w:rsidP="000B465C">
            <w:pPr>
              <w:ind w:right="-72"/>
              <w:jc w:val="right"/>
              <w:rPr>
                <w:rFonts w:cs="Arial"/>
                <w:lang w:val="en-GB"/>
              </w:rPr>
            </w:pPr>
          </w:p>
        </w:tc>
        <w:tc>
          <w:tcPr>
            <w:tcW w:w="1435" w:type="dxa"/>
            <w:tcBorders>
              <w:top w:val="single" w:sz="4" w:space="0" w:color="auto"/>
            </w:tcBorders>
          </w:tcPr>
          <w:p w14:paraId="043085C4" w14:textId="7578B50A" w:rsidR="000B465C" w:rsidRPr="00DB5090" w:rsidRDefault="000B465C" w:rsidP="000B465C">
            <w:pPr>
              <w:ind w:right="-72"/>
              <w:jc w:val="right"/>
              <w:rPr>
                <w:rFonts w:cs="Arial"/>
                <w:lang w:val="en-GB"/>
              </w:rPr>
            </w:pPr>
          </w:p>
        </w:tc>
        <w:tc>
          <w:tcPr>
            <w:tcW w:w="1435" w:type="dxa"/>
            <w:tcBorders>
              <w:top w:val="single" w:sz="4" w:space="0" w:color="auto"/>
            </w:tcBorders>
            <w:shd w:val="clear" w:color="auto" w:fill="auto"/>
          </w:tcPr>
          <w:p w14:paraId="548874FD" w14:textId="6AF93525" w:rsidR="000B465C" w:rsidRPr="00DB5090" w:rsidRDefault="000B465C" w:rsidP="000B465C">
            <w:pPr>
              <w:ind w:right="-72"/>
              <w:jc w:val="right"/>
              <w:rPr>
                <w:rFonts w:cs="Arial"/>
                <w:lang w:val="en-GB"/>
              </w:rPr>
            </w:pPr>
          </w:p>
        </w:tc>
        <w:tc>
          <w:tcPr>
            <w:tcW w:w="1436" w:type="dxa"/>
            <w:tcBorders>
              <w:top w:val="single" w:sz="4" w:space="0" w:color="auto"/>
            </w:tcBorders>
          </w:tcPr>
          <w:p w14:paraId="11FCDE03" w14:textId="19B5B54E" w:rsidR="000B465C" w:rsidRPr="00DB5090" w:rsidRDefault="000B465C" w:rsidP="000B465C">
            <w:pPr>
              <w:ind w:right="-72"/>
              <w:jc w:val="right"/>
              <w:rPr>
                <w:rFonts w:cs="Arial"/>
                <w:lang w:val="en-GB"/>
              </w:rPr>
            </w:pPr>
          </w:p>
        </w:tc>
      </w:tr>
      <w:tr w:rsidR="000B465C" w:rsidRPr="00DB5090" w14:paraId="3F4665CA" w14:textId="77777777" w:rsidTr="003B7FF7">
        <w:tc>
          <w:tcPr>
            <w:tcW w:w="4390" w:type="dxa"/>
            <w:shd w:val="clear" w:color="auto" w:fill="auto"/>
          </w:tcPr>
          <w:p w14:paraId="54FD7CD6" w14:textId="345B233F" w:rsidR="000B465C" w:rsidRPr="00DB5090" w:rsidRDefault="000B465C" w:rsidP="000B465C">
            <w:pPr>
              <w:ind w:left="-86" w:right="-72"/>
              <w:jc w:val="left"/>
              <w:rPr>
                <w:rFonts w:cs="Arial"/>
              </w:rPr>
            </w:pPr>
            <w:r w:rsidRPr="00DB5090">
              <w:rPr>
                <w:rFonts w:cs="Arial"/>
              </w:rPr>
              <w:t>Closing net book amount</w:t>
            </w:r>
          </w:p>
        </w:tc>
        <w:tc>
          <w:tcPr>
            <w:tcW w:w="1435" w:type="dxa"/>
            <w:tcBorders>
              <w:bottom w:val="single" w:sz="4" w:space="0" w:color="auto"/>
            </w:tcBorders>
            <w:shd w:val="clear" w:color="auto" w:fill="auto"/>
          </w:tcPr>
          <w:p w14:paraId="1BAB07FE" w14:textId="45F72474" w:rsidR="000B465C" w:rsidRPr="00DB5090" w:rsidRDefault="00D913DF" w:rsidP="000B465C">
            <w:pPr>
              <w:ind w:right="-72"/>
              <w:jc w:val="right"/>
              <w:rPr>
                <w:rFonts w:cs="Arial"/>
                <w:lang w:val="en-GB"/>
              </w:rPr>
            </w:pPr>
            <w:r w:rsidRPr="00D913DF">
              <w:rPr>
                <w:rFonts w:cs="Arial"/>
                <w:lang w:val="en-GB"/>
              </w:rPr>
              <w:t>2</w:t>
            </w:r>
            <w:r w:rsidR="000B465C" w:rsidRPr="00DB5090">
              <w:rPr>
                <w:rFonts w:cs="Arial"/>
              </w:rPr>
              <w:t>,</w:t>
            </w:r>
            <w:r w:rsidRPr="00D913DF">
              <w:rPr>
                <w:rFonts w:cs="Arial"/>
                <w:lang w:val="en-GB"/>
              </w:rPr>
              <w:t>938</w:t>
            </w:r>
            <w:r w:rsidR="000B465C" w:rsidRPr="00DB5090">
              <w:rPr>
                <w:rFonts w:cs="Arial"/>
              </w:rPr>
              <w:t>,</w:t>
            </w:r>
            <w:r w:rsidRPr="00D913DF">
              <w:rPr>
                <w:rFonts w:cs="Arial"/>
                <w:lang w:val="en-GB"/>
              </w:rPr>
              <w:t>849</w:t>
            </w:r>
          </w:p>
        </w:tc>
        <w:tc>
          <w:tcPr>
            <w:tcW w:w="1512" w:type="dxa"/>
            <w:tcBorders>
              <w:bottom w:val="single" w:sz="4" w:space="0" w:color="auto"/>
            </w:tcBorders>
            <w:shd w:val="clear" w:color="auto" w:fill="auto"/>
          </w:tcPr>
          <w:p w14:paraId="0B5E647B" w14:textId="75FD72F0" w:rsidR="000B465C" w:rsidRPr="00DB5090" w:rsidRDefault="00D913DF" w:rsidP="000B465C">
            <w:pPr>
              <w:ind w:right="-72"/>
              <w:jc w:val="right"/>
              <w:rPr>
                <w:rFonts w:cs="Arial"/>
                <w:lang w:val="en-GB"/>
              </w:rPr>
            </w:pPr>
            <w:r w:rsidRPr="00D913DF">
              <w:rPr>
                <w:rFonts w:cs="Arial"/>
                <w:lang w:val="en-GB"/>
              </w:rPr>
              <w:t>7</w:t>
            </w:r>
            <w:r w:rsidR="000B465C" w:rsidRPr="00DB5090">
              <w:rPr>
                <w:rFonts w:cs="Arial"/>
                <w:lang w:val="en-GB"/>
              </w:rPr>
              <w:t>,</w:t>
            </w:r>
            <w:r w:rsidRPr="00D913DF">
              <w:rPr>
                <w:rFonts w:cs="Arial"/>
                <w:lang w:val="en-GB"/>
              </w:rPr>
              <w:t>450</w:t>
            </w:r>
            <w:r w:rsidR="000B465C" w:rsidRPr="00DB5090">
              <w:rPr>
                <w:rFonts w:cs="Arial"/>
                <w:lang w:val="en-GB"/>
              </w:rPr>
              <w:t>,</w:t>
            </w:r>
            <w:r w:rsidRPr="00D913DF">
              <w:rPr>
                <w:rFonts w:cs="Arial"/>
                <w:lang w:val="en-GB"/>
              </w:rPr>
              <w:t>634</w:t>
            </w:r>
          </w:p>
        </w:tc>
        <w:tc>
          <w:tcPr>
            <w:tcW w:w="1436" w:type="dxa"/>
            <w:tcBorders>
              <w:bottom w:val="single" w:sz="4" w:space="0" w:color="auto"/>
            </w:tcBorders>
            <w:shd w:val="clear" w:color="auto" w:fill="auto"/>
          </w:tcPr>
          <w:p w14:paraId="3F4187EB" w14:textId="0DDDC07E" w:rsidR="000B465C" w:rsidRPr="00DB5090" w:rsidRDefault="00D913DF" w:rsidP="000B465C">
            <w:pPr>
              <w:ind w:right="-72"/>
              <w:jc w:val="right"/>
              <w:rPr>
                <w:rFonts w:cs="Arial"/>
                <w:lang w:val="en-GB"/>
              </w:rPr>
            </w:pPr>
            <w:r w:rsidRPr="00D913DF">
              <w:rPr>
                <w:rFonts w:cs="Arial"/>
                <w:lang w:val="en-GB"/>
              </w:rPr>
              <w:t>441</w:t>
            </w:r>
            <w:r w:rsidR="000B465C" w:rsidRPr="00DB5090">
              <w:rPr>
                <w:rFonts w:cs="Arial"/>
                <w:lang w:val="en-GB"/>
              </w:rPr>
              <w:t>,</w:t>
            </w:r>
            <w:r w:rsidRPr="00D913DF">
              <w:rPr>
                <w:rFonts w:cs="Arial"/>
                <w:lang w:val="en-GB"/>
              </w:rPr>
              <w:t>473</w:t>
            </w:r>
          </w:p>
        </w:tc>
        <w:tc>
          <w:tcPr>
            <w:tcW w:w="1436" w:type="dxa"/>
            <w:tcBorders>
              <w:bottom w:val="single" w:sz="4" w:space="0" w:color="auto"/>
            </w:tcBorders>
            <w:shd w:val="clear" w:color="auto" w:fill="auto"/>
          </w:tcPr>
          <w:p w14:paraId="500815EA" w14:textId="3D58CE29" w:rsidR="000B465C" w:rsidRPr="00DB5090" w:rsidRDefault="00D913DF" w:rsidP="000B465C">
            <w:pPr>
              <w:ind w:right="-72"/>
              <w:jc w:val="right"/>
              <w:rPr>
                <w:rFonts w:cs="Arial"/>
                <w:lang w:val="en-GB"/>
              </w:rPr>
            </w:pPr>
            <w:r w:rsidRPr="00D913DF">
              <w:rPr>
                <w:rFonts w:cs="Arial"/>
                <w:lang w:val="en-GB"/>
              </w:rPr>
              <w:t>188</w:t>
            </w:r>
            <w:r w:rsidR="000B465C" w:rsidRPr="00DB5090">
              <w:rPr>
                <w:rFonts w:cs="Arial"/>
                <w:lang w:val="en-GB"/>
              </w:rPr>
              <w:t>,</w:t>
            </w:r>
            <w:r w:rsidRPr="00D913DF">
              <w:rPr>
                <w:rFonts w:cs="Arial"/>
                <w:lang w:val="en-GB"/>
              </w:rPr>
              <w:t>632</w:t>
            </w:r>
          </w:p>
        </w:tc>
        <w:tc>
          <w:tcPr>
            <w:tcW w:w="1435" w:type="dxa"/>
            <w:tcBorders>
              <w:bottom w:val="single" w:sz="4" w:space="0" w:color="auto"/>
            </w:tcBorders>
          </w:tcPr>
          <w:p w14:paraId="613DA027" w14:textId="534AD3E8" w:rsidR="000B465C" w:rsidRPr="00DB5090" w:rsidRDefault="00D913DF" w:rsidP="000B465C">
            <w:pPr>
              <w:ind w:right="-72"/>
              <w:jc w:val="right"/>
              <w:rPr>
                <w:rFonts w:cs="Arial"/>
                <w:lang w:val="en-GB"/>
              </w:rPr>
            </w:pPr>
            <w:r w:rsidRPr="00D913DF">
              <w:rPr>
                <w:rFonts w:cs="Arial"/>
                <w:lang w:val="en-GB"/>
              </w:rPr>
              <w:t>24</w:t>
            </w:r>
            <w:r w:rsidR="000B465C" w:rsidRPr="00DB5090">
              <w:rPr>
                <w:rFonts w:cs="Arial"/>
                <w:lang w:val="en-GB"/>
              </w:rPr>
              <w:t>,</w:t>
            </w:r>
            <w:r w:rsidRPr="00D913DF">
              <w:rPr>
                <w:rFonts w:cs="Arial"/>
                <w:lang w:val="en-GB"/>
              </w:rPr>
              <w:t>430</w:t>
            </w:r>
          </w:p>
        </w:tc>
        <w:tc>
          <w:tcPr>
            <w:tcW w:w="1435" w:type="dxa"/>
            <w:tcBorders>
              <w:bottom w:val="single" w:sz="4" w:space="0" w:color="auto"/>
            </w:tcBorders>
            <w:shd w:val="clear" w:color="auto" w:fill="auto"/>
          </w:tcPr>
          <w:p w14:paraId="1435D276" w14:textId="7FF964E0" w:rsidR="000B465C" w:rsidRPr="00DB5090" w:rsidRDefault="00D913DF" w:rsidP="000B465C">
            <w:pPr>
              <w:ind w:right="-72"/>
              <w:jc w:val="right"/>
              <w:rPr>
                <w:rFonts w:cs="Arial"/>
                <w:lang w:val="en-GB"/>
              </w:rPr>
            </w:pPr>
            <w:r w:rsidRPr="00D913DF">
              <w:rPr>
                <w:rFonts w:cs="Arial"/>
                <w:lang w:val="en-GB"/>
              </w:rPr>
              <w:t>14</w:t>
            </w:r>
            <w:r w:rsidR="000B465C" w:rsidRPr="00DB5090">
              <w:rPr>
                <w:rFonts w:cs="Arial"/>
                <w:lang w:val="en-GB"/>
              </w:rPr>
              <w:t>,</w:t>
            </w:r>
            <w:r w:rsidRPr="00D913DF">
              <w:rPr>
                <w:rFonts w:cs="Arial"/>
                <w:lang w:val="en-GB"/>
              </w:rPr>
              <w:t>715</w:t>
            </w:r>
          </w:p>
        </w:tc>
        <w:tc>
          <w:tcPr>
            <w:tcW w:w="1436" w:type="dxa"/>
            <w:tcBorders>
              <w:bottom w:val="single" w:sz="4" w:space="0" w:color="auto"/>
            </w:tcBorders>
          </w:tcPr>
          <w:p w14:paraId="6FD7A79F" w14:textId="30B554E8" w:rsidR="000B465C" w:rsidRPr="00DB5090" w:rsidRDefault="00D913DF" w:rsidP="000B465C">
            <w:pPr>
              <w:ind w:right="-72"/>
              <w:jc w:val="right"/>
              <w:rPr>
                <w:rFonts w:cs="Arial"/>
                <w:lang w:val="en-GB"/>
              </w:rPr>
            </w:pPr>
            <w:r w:rsidRPr="00D913DF">
              <w:rPr>
                <w:rFonts w:cs="Arial"/>
                <w:lang w:val="en-GB"/>
              </w:rPr>
              <w:t>11</w:t>
            </w:r>
            <w:r w:rsidR="000B465C" w:rsidRPr="00DB5090">
              <w:rPr>
                <w:rFonts w:cs="Arial"/>
                <w:lang w:val="en-GB"/>
              </w:rPr>
              <w:t>,</w:t>
            </w:r>
            <w:r w:rsidRPr="00D913DF">
              <w:rPr>
                <w:rFonts w:cs="Arial"/>
                <w:lang w:val="en-GB"/>
              </w:rPr>
              <w:t>058</w:t>
            </w:r>
            <w:r w:rsidR="000B465C" w:rsidRPr="00DB5090">
              <w:rPr>
                <w:rFonts w:cs="Arial"/>
                <w:lang w:val="en-GB"/>
              </w:rPr>
              <w:t>,</w:t>
            </w:r>
            <w:r w:rsidRPr="00D913DF">
              <w:rPr>
                <w:rFonts w:cs="Arial"/>
                <w:lang w:val="en-GB"/>
              </w:rPr>
              <w:t>733</w:t>
            </w:r>
          </w:p>
        </w:tc>
      </w:tr>
      <w:tr w:rsidR="000B465C" w:rsidRPr="00DB5090" w14:paraId="51B3877B" w14:textId="77777777" w:rsidTr="003B7FF7">
        <w:tc>
          <w:tcPr>
            <w:tcW w:w="4390" w:type="dxa"/>
            <w:shd w:val="clear" w:color="auto" w:fill="auto"/>
          </w:tcPr>
          <w:p w14:paraId="50F66E06" w14:textId="77777777" w:rsidR="000B465C" w:rsidRPr="00DB5090" w:rsidRDefault="000B465C" w:rsidP="000B465C">
            <w:pPr>
              <w:ind w:left="-86" w:right="-72"/>
              <w:jc w:val="left"/>
              <w:rPr>
                <w:rFonts w:cs="Arial"/>
              </w:rPr>
            </w:pPr>
          </w:p>
        </w:tc>
        <w:tc>
          <w:tcPr>
            <w:tcW w:w="1435" w:type="dxa"/>
            <w:tcBorders>
              <w:top w:val="single" w:sz="4" w:space="0" w:color="auto"/>
            </w:tcBorders>
            <w:shd w:val="clear" w:color="auto" w:fill="auto"/>
          </w:tcPr>
          <w:p w14:paraId="18E7CC0D"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0F8BC978"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00BCC3A9"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64AACD4F" w14:textId="77777777" w:rsidR="000B465C" w:rsidRPr="00DB5090" w:rsidRDefault="000B465C" w:rsidP="000B465C">
            <w:pPr>
              <w:ind w:right="-72"/>
              <w:jc w:val="right"/>
              <w:rPr>
                <w:rFonts w:cs="Arial"/>
              </w:rPr>
            </w:pPr>
          </w:p>
        </w:tc>
        <w:tc>
          <w:tcPr>
            <w:tcW w:w="1435" w:type="dxa"/>
            <w:tcBorders>
              <w:top w:val="single" w:sz="4" w:space="0" w:color="auto"/>
            </w:tcBorders>
          </w:tcPr>
          <w:p w14:paraId="07934245" w14:textId="77777777" w:rsidR="000B465C" w:rsidRPr="00DB5090" w:rsidRDefault="000B465C" w:rsidP="000B465C">
            <w:pPr>
              <w:ind w:right="-72"/>
              <w:jc w:val="right"/>
              <w:rPr>
                <w:rFonts w:cs="Arial"/>
              </w:rPr>
            </w:pPr>
          </w:p>
        </w:tc>
        <w:tc>
          <w:tcPr>
            <w:tcW w:w="1435" w:type="dxa"/>
            <w:tcBorders>
              <w:top w:val="single" w:sz="4" w:space="0" w:color="auto"/>
            </w:tcBorders>
            <w:shd w:val="clear" w:color="auto" w:fill="auto"/>
          </w:tcPr>
          <w:p w14:paraId="37620598" w14:textId="77777777" w:rsidR="000B465C" w:rsidRPr="00DB5090" w:rsidRDefault="000B465C" w:rsidP="000B465C">
            <w:pPr>
              <w:ind w:right="-72"/>
              <w:jc w:val="right"/>
              <w:rPr>
                <w:rFonts w:cs="Arial"/>
              </w:rPr>
            </w:pPr>
          </w:p>
        </w:tc>
        <w:tc>
          <w:tcPr>
            <w:tcW w:w="1436" w:type="dxa"/>
            <w:tcBorders>
              <w:top w:val="single" w:sz="4" w:space="0" w:color="auto"/>
            </w:tcBorders>
          </w:tcPr>
          <w:p w14:paraId="467D585B" w14:textId="77777777" w:rsidR="000B465C" w:rsidRPr="00DB5090" w:rsidRDefault="000B465C" w:rsidP="000B465C">
            <w:pPr>
              <w:ind w:right="-72"/>
              <w:jc w:val="right"/>
              <w:rPr>
                <w:rFonts w:cs="Arial"/>
              </w:rPr>
            </w:pPr>
          </w:p>
        </w:tc>
      </w:tr>
      <w:tr w:rsidR="000B465C" w:rsidRPr="00DB5090" w14:paraId="3A0EECB0" w14:textId="77777777" w:rsidTr="005D245B">
        <w:tc>
          <w:tcPr>
            <w:tcW w:w="4390" w:type="dxa"/>
            <w:shd w:val="clear" w:color="auto" w:fill="auto"/>
          </w:tcPr>
          <w:p w14:paraId="6F614D27" w14:textId="306BE37A" w:rsidR="000B465C" w:rsidRPr="00DB5090" w:rsidRDefault="000B465C" w:rsidP="000B465C">
            <w:pPr>
              <w:ind w:left="-86" w:right="-72"/>
              <w:jc w:val="left"/>
              <w:rPr>
                <w:rFonts w:cs="Arial"/>
                <w:szCs w:val="25"/>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w:t>
            </w:r>
            <w:r w:rsidR="00D913DF" w:rsidRPr="00D913DF">
              <w:rPr>
                <w:rFonts w:cs="Arial"/>
                <w:b/>
                <w:bCs/>
                <w:szCs w:val="25"/>
                <w:lang w:val="en-GB"/>
              </w:rPr>
              <w:t>1</w:t>
            </w:r>
          </w:p>
        </w:tc>
        <w:tc>
          <w:tcPr>
            <w:tcW w:w="1435" w:type="dxa"/>
            <w:shd w:val="clear" w:color="auto" w:fill="auto"/>
          </w:tcPr>
          <w:p w14:paraId="02D9B859" w14:textId="77777777" w:rsidR="000B465C" w:rsidRPr="00DB5090" w:rsidRDefault="000B465C" w:rsidP="000B465C">
            <w:pPr>
              <w:ind w:right="-72"/>
              <w:jc w:val="right"/>
              <w:rPr>
                <w:rFonts w:cs="Arial"/>
              </w:rPr>
            </w:pPr>
          </w:p>
        </w:tc>
        <w:tc>
          <w:tcPr>
            <w:tcW w:w="1512" w:type="dxa"/>
            <w:shd w:val="clear" w:color="auto" w:fill="auto"/>
          </w:tcPr>
          <w:p w14:paraId="7581E673" w14:textId="77777777" w:rsidR="000B465C" w:rsidRPr="00DB5090" w:rsidRDefault="000B465C" w:rsidP="000B465C">
            <w:pPr>
              <w:ind w:right="-72"/>
              <w:jc w:val="right"/>
              <w:rPr>
                <w:rFonts w:cs="Arial"/>
              </w:rPr>
            </w:pPr>
          </w:p>
        </w:tc>
        <w:tc>
          <w:tcPr>
            <w:tcW w:w="1436" w:type="dxa"/>
            <w:shd w:val="clear" w:color="auto" w:fill="auto"/>
          </w:tcPr>
          <w:p w14:paraId="1372CBDC" w14:textId="77777777" w:rsidR="000B465C" w:rsidRPr="00DB5090" w:rsidRDefault="000B465C" w:rsidP="000B465C">
            <w:pPr>
              <w:ind w:right="-72"/>
              <w:jc w:val="right"/>
              <w:rPr>
                <w:rFonts w:cs="Arial"/>
              </w:rPr>
            </w:pPr>
          </w:p>
        </w:tc>
        <w:tc>
          <w:tcPr>
            <w:tcW w:w="1436" w:type="dxa"/>
            <w:shd w:val="clear" w:color="auto" w:fill="auto"/>
          </w:tcPr>
          <w:p w14:paraId="360367B3" w14:textId="77777777" w:rsidR="000B465C" w:rsidRPr="00DB5090" w:rsidRDefault="000B465C" w:rsidP="000B465C">
            <w:pPr>
              <w:ind w:right="-72"/>
              <w:jc w:val="right"/>
              <w:rPr>
                <w:rFonts w:cs="Arial"/>
              </w:rPr>
            </w:pPr>
          </w:p>
        </w:tc>
        <w:tc>
          <w:tcPr>
            <w:tcW w:w="1435" w:type="dxa"/>
          </w:tcPr>
          <w:p w14:paraId="3BAE2162" w14:textId="77777777" w:rsidR="000B465C" w:rsidRPr="00DB5090" w:rsidRDefault="000B465C" w:rsidP="000B465C">
            <w:pPr>
              <w:ind w:right="-72"/>
              <w:jc w:val="right"/>
              <w:rPr>
                <w:rFonts w:cs="Arial"/>
              </w:rPr>
            </w:pPr>
          </w:p>
        </w:tc>
        <w:tc>
          <w:tcPr>
            <w:tcW w:w="1435" w:type="dxa"/>
            <w:shd w:val="clear" w:color="auto" w:fill="auto"/>
          </w:tcPr>
          <w:p w14:paraId="224380E6" w14:textId="77777777" w:rsidR="000B465C" w:rsidRPr="00DB5090" w:rsidRDefault="000B465C" w:rsidP="000B465C">
            <w:pPr>
              <w:ind w:right="-72"/>
              <w:jc w:val="right"/>
              <w:rPr>
                <w:rFonts w:cs="Arial"/>
              </w:rPr>
            </w:pPr>
          </w:p>
        </w:tc>
        <w:tc>
          <w:tcPr>
            <w:tcW w:w="1436" w:type="dxa"/>
          </w:tcPr>
          <w:p w14:paraId="12B4B84C" w14:textId="77777777" w:rsidR="000B465C" w:rsidRPr="00DB5090" w:rsidRDefault="000B465C" w:rsidP="000B465C">
            <w:pPr>
              <w:ind w:right="-72"/>
              <w:jc w:val="right"/>
              <w:rPr>
                <w:rFonts w:cs="Arial"/>
              </w:rPr>
            </w:pPr>
          </w:p>
        </w:tc>
      </w:tr>
      <w:tr w:rsidR="000B465C" w:rsidRPr="00DB5090" w14:paraId="66569334" w14:textId="77777777" w:rsidTr="007A6387">
        <w:tc>
          <w:tcPr>
            <w:tcW w:w="4390" w:type="dxa"/>
            <w:shd w:val="clear" w:color="auto" w:fill="auto"/>
          </w:tcPr>
          <w:p w14:paraId="699AF4CD" w14:textId="77777777" w:rsidR="000B465C" w:rsidRPr="00DB5090" w:rsidRDefault="000B465C" w:rsidP="000B465C">
            <w:pPr>
              <w:ind w:left="-86" w:right="-72"/>
              <w:jc w:val="left"/>
              <w:rPr>
                <w:rFonts w:cs="Arial"/>
              </w:rPr>
            </w:pPr>
            <w:r w:rsidRPr="00DB5090">
              <w:rPr>
                <w:rFonts w:cs="Arial"/>
              </w:rPr>
              <w:t>Cost</w:t>
            </w:r>
          </w:p>
        </w:tc>
        <w:tc>
          <w:tcPr>
            <w:tcW w:w="1435" w:type="dxa"/>
            <w:shd w:val="clear" w:color="auto" w:fill="auto"/>
          </w:tcPr>
          <w:p w14:paraId="78AE46A5" w14:textId="26E04184" w:rsidR="000B465C" w:rsidRPr="00DB5090" w:rsidRDefault="00D913DF" w:rsidP="000B465C">
            <w:pPr>
              <w:ind w:right="-72"/>
              <w:jc w:val="right"/>
              <w:rPr>
                <w:rFonts w:cs="Arial"/>
                <w:lang w:val="en-GB"/>
              </w:rPr>
            </w:pPr>
            <w:r w:rsidRPr="00D913DF">
              <w:rPr>
                <w:rFonts w:cs="Arial"/>
                <w:lang w:val="en-GB"/>
              </w:rPr>
              <w:t>2</w:t>
            </w:r>
            <w:r w:rsidR="000B465C" w:rsidRPr="00DB5090">
              <w:rPr>
                <w:rFonts w:cs="Arial"/>
              </w:rPr>
              <w:t>,</w:t>
            </w:r>
            <w:r w:rsidRPr="00D913DF">
              <w:rPr>
                <w:rFonts w:cs="Arial"/>
                <w:lang w:val="en-GB"/>
              </w:rPr>
              <w:t>938</w:t>
            </w:r>
            <w:r w:rsidR="000B465C" w:rsidRPr="00DB5090">
              <w:rPr>
                <w:rFonts w:cs="Arial"/>
              </w:rPr>
              <w:t>,</w:t>
            </w:r>
            <w:r w:rsidRPr="00D913DF">
              <w:rPr>
                <w:rFonts w:cs="Arial"/>
                <w:lang w:val="en-GB"/>
              </w:rPr>
              <w:t>849</w:t>
            </w:r>
          </w:p>
        </w:tc>
        <w:tc>
          <w:tcPr>
            <w:tcW w:w="1512" w:type="dxa"/>
            <w:shd w:val="clear" w:color="auto" w:fill="auto"/>
          </w:tcPr>
          <w:p w14:paraId="50D9108A" w14:textId="26F3DE36" w:rsidR="000B465C" w:rsidRPr="00DB5090" w:rsidRDefault="00D913DF" w:rsidP="000B465C">
            <w:pPr>
              <w:ind w:right="-72"/>
              <w:jc w:val="right"/>
              <w:rPr>
                <w:rFonts w:cs="Arial"/>
                <w:lang w:val="en-GB"/>
              </w:rPr>
            </w:pPr>
            <w:r w:rsidRPr="00D913DF">
              <w:rPr>
                <w:rFonts w:cs="Arial"/>
                <w:lang w:val="en-GB"/>
              </w:rPr>
              <w:t>10</w:t>
            </w:r>
            <w:r w:rsidR="000B465C" w:rsidRPr="00DB5090">
              <w:rPr>
                <w:rFonts w:cs="Arial"/>
                <w:lang w:val="en-GB"/>
              </w:rPr>
              <w:t>,</w:t>
            </w:r>
            <w:r w:rsidRPr="00D913DF">
              <w:rPr>
                <w:rFonts w:cs="Arial"/>
                <w:lang w:val="en-GB"/>
              </w:rPr>
              <w:t>270</w:t>
            </w:r>
            <w:r w:rsidR="000B465C" w:rsidRPr="00DB5090">
              <w:rPr>
                <w:rFonts w:cs="Arial"/>
                <w:lang w:val="en-GB"/>
              </w:rPr>
              <w:t>,</w:t>
            </w:r>
            <w:r w:rsidRPr="00D913DF">
              <w:rPr>
                <w:rFonts w:cs="Arial"/>
                <w:lang w:val="en-GB"/>
              </w:rPr>
              <w:t>484</w:t>
            </w:r>
          </w:p>
        </w:tc>
        <w:tc>
          <w:tcPr>
            <w:tcW w:w="1436" w:type="dxa"/>
            <w:shd w:val="clear" w:color="auto" w:fill="auto"/>
          </w:tcPr>
          <w:p w14:paraId="325C6DDA" w14:textId="4FF35445"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300</w:t>
            </w:r>
            <w:r w:rsidR="000B465C" w:rsidRPr="00DB5090">
              <w:rPr>
                <w:rFonts w:cs="Arial"/>
                <w:lang w:val="en-GB"/>
              </w:rPr>
              <w:t>,</w:t>
            </w:r>
            <w:r w:rsidRPr="00D913DF">
              <w:rPr>
                <w:rFonts w:cs="Arial"/>
                <w:lang w:val="en-GB"/>
              </w:rPr>
              <w:t>018</w:t>
            </w:r>
          </w:p>
        </w:tc>
        <w:tc>
          <w:tcPr>
            <w:tcW w:w="1436" w:type="dxa"/>
            <w:shd w:val="clear" w:color="auto" w:fill="auto"/>
          </w:tcPr>
          <w:p w14:paraId="1EEF175E" w14:textId="69E03CF1" w:rsidR="000B465C" w:rsidRPr="00DB5090" w:rsidRDefault="00D913DF" w:rsidP="000B465C">
            <w:pPr>
              <w:ind w:right="-72"/>
              <w:jc w:val="right"/>
              <w:rPr>
                <w:rFonts w:cs="Arial"/>
                <w:lang w:val="en-GB"/>
              </w:rPr>
            </w:pPr>
            <w:r w:rsidRPr="00D913DF">
              <w:rPr>
                <w:rFonts w:cs="Arial"/>
                <w:lang w:val="en-GB"/>
              </w:rPr>
              <w:t>800</w:t>
            </w:r>
            <w:r w:rsidR="000B465C" w:rsidRPr="00DB5090">
              <w:rPr>
                <w:rFonts w:cs="Arial"/>
                <w:lang w:val="en-GB"/>
              </w:rPr>
              <w:t>,</w:t>
            </w:r>
            <w:r w:rsidRPr="00D913DF">
              <w:rPr>
                <w:rFonts w:cs="Arial"/>
                <w:lang w:val="en-GB"/>
              </w:rPr>
              <w:t>458</w:t>
            </w:r>
          </w:p>
        </w:tc>
        <w:tc>
          <w:tcPr>
            <w:tcW w:w="1435" w:type="dxa"/>
            <w:shd w:val="clear" w:color="auto" w:fill="auto"/>
          </w:tcPr>
          <w:p w14:paraId="55603C73" w14:textId="6DEFDC6C" w:rsidR="000B465C" w:rsidRPr="00DB5090" w:rsidRDefault="00D913DF" w:rsidP="000B465C">
            <w:pPr>
              <w:ind w:right="-72"/>
              <w:jc w:val="right"/>
              <w:rPr>
                <w:rFonts w:cs="Arial"/>
                <w:lang w:val="en-GB"/>
              </w:rPr>
            </w:pPr>
            <w:r w:rsidRPr="00D913DF">
              <w:rPr>
                <w:rFonts w:cs="Arial"/>
                <w:lang w:val="en-GB"/>
              </w:rPr>
              <w:t>88</w:t>
            </w:r>
            <w:r w:rsidR="000B465C" w:rsidRPr="00DB5090">
              <w:rPr>
                <w:rFonts w:cs="Arial"/>
                <w:lang w:val="en-GB"/>
              </w:rPr>
              <w:t>,</w:t>
            </w:r>
            <w:r w:rsidRPr="00D913DF">
              <w:rPr>
                <w:rFonts w:cs="Arial"/>
                <w:lang w:val="en-GB"/>
              </w:rPr>
              <w:t>717</w:t>
            </w:r>
          </w:p>
        </w:tc>
        <w:tc>
          <w:tcPr>
            <w:tcW w:w="1435" w:type="dxa"/>
            <w:shd w:val="clear" w:color="auto" w:fill="auto"/>
          </w:tcPr>
          <w:p w14:paraId="67FBF6AB" w14:textId="70D44BF4" w:rsidR="000B465C" w:rsidRPr="00DB5090" w:rsidRDefault="00D913DF" w:rsidP="000B465C">
            <w:pPr>
              <w:ind w:right="-72"/>
              <w:jc w:val="right"/>
              <w:rPr>
                <w:rFonts w:cs="Arial"/>
                <w:lang w:val="en-GB"/>
              </w:rPr>
            </w:pPr>
            <w:r w:rsidRPr="00D913DF">
              <w:rPr>
                <w:rFonts w:cs="Arial"/>
                <w:lang w:val="en-GB"/>
              </w:rPr>
              <w:t>14</w:t>
            </w:r>
            <w:r w:rsidR="000B465C" w:rsidRPr="00DB5090">
              <w:rPr>
                <w:rFonts w:cs="Arial"/>
                <w:lang w:val="en-GB"/>
              </w:rPr>
              <w:t>,</w:t>
            </w:r>
            <w:r w:rsidRPr="00D913DF">
              <w:rPr>
                <w:rFonts w:cs="Arial"/>
                <w:lang w:val="en-GB"/>
              </w:rPr>
              <w:t>715</w:t>
            </w:r>
          </w:p>
        </w:tc>
        <w:tc>
          <w:tcPr>
            <w:tcW w:w="1436" w:type="dxa"/>
            <w:shd w:val="clear" w:color="auto" w:fill="auto"/>
          </w:tcPr>
          <w:p w14:paraId="4832F7BB" w14:textId="2E9D75F6" w:rsidR="000B465C" w:rsidRPr="00DB5090" w:rsidRDefault="00D913DF" w:rsidP="000B465C">
            <w:pPr>
              <w:ind w:right="-72"/>
              <w:jc w:val="right"/>
              <w:rPr>
                <w:rFonts w:cs="Arial"/>
                <w:lang w:val="en-GB"/>
              </w:rPr>
            </w:pPr>
            <w:r w:rsidRPr="00D913DF">
              <w:rPr>
                <w:rFonts w:cs="Arial"/>
                <w:lang w:val="en-GB"/>
              </w:rPr>
              <w:t>15</w:t>
            </w:r>
            <w:r w:rsidR="000B465C" w:rsidRPr="00DB5090">
              <w:rPr>
                <w:rFonts w:cs="Arial"/>
                <w:lang w:val="en-GB"/>
              </w:rPr>
              <w:t>,</w:t>
            </w:r>
            <w:r w:rsidRPr="00D913DF">
              <w:rPr>
                <w:rFonts w:cs="Arial"/>
                <w:lang w:val="en-GB"/>
              </w:rPr>
              <w:t>413</w:t>
            </w:r>
            <w:r w:rsidR="000B465C" w:rsidRPr="00DB5090">
              <w:rPr>
                <w:rFonts w:cs="Arial"/>
                <w:lang w:val="en-GB"/>
              </w:rPr>
              <w:t>,</w:t>
            </w:r>
            <w:r w:rsidRPr="00D913DF">
              <w:rPr>
                <w:rFonts w:cs="Arial"/>
                <w:lang w:val="en-GB"/>
              </w:rPr>
              <w:t>241</w:t>
            </w:r>
          </w:p>
        </w:tc>
      </w:tr>
      <w:tr w:rsidR="000B465C" w:rsidRPr="00DB5090" w14:paraId="05FE0E53" w14:textId="77777777" w:rsidTr="007A6387">
        <w:tc>
          <w:tcPr>
            <w:tcW w:w="4390" w:type="dxa"/>
            <w:shd w:val="clear" w:color="auto" w:fill="auto"/>
          </w:tcPr>
          <w:p w14:paraId="225A1CAA" w14:textId="77777777" w:rsidR="000B465C" w:rsidRPr="00DB5090" w:rsidRDefault="000B465C" w:rsidP="000B465C">
            <w:pPr>
              <w:ind w:left="-86" w:right="-72"/>
              <w:jc w:val="left"/>
              <w:rPr>
                <w:rFonts w:cs="Arial"/>
              </w:rPr>
            </w:pPr>
            <w:r w:rsidRPr="00DB5090">
              <w:rPr>
                <w:rFonts w:cs="Arial"/>
                <w:u w:val="single"/>
              </w:rPr>
              <w:t>Less</w:t>
            </w:r>
            <w:r w:rsidRPr="00DB5090">
              <w:rPr>
                <w:rFonts w:cs="Arial"/>
              </w:rPr>
              <w:t xml:space="preserve">  Accumulated depreciation</w:t>
            </w:r>
          </w:p>
        </w:tc>
        <w:tc>
          <w:tcPr>
            <w:tcW w:w="1435" w:type="dxa"/>
            <w:tcBorders>
              <w:bottom w:val="single" w:sz="4" w:space="0" w:color="auto"/>
            </w:tcBorders>
            <w:shd w:val="clear" w:color="auto" w:fill="auto"/>
          </w:tcPr>
          <w:p w14:paraId="760A7960" w14:textId="7F3DEBCB" w:rsidR="000B465C" w:rsidRPr="00DB5090" w:rsidRDefault="000B465C" w:rsidP="000B465C">
            <w:pPr>
              <w:ind w:right="-72"/>
              <w:jc w:val="right"/>
              <w:rPr>
                <w:rFonts w:cs="Arial"/>
                <w:lang w:val="en-GB"/>
              </w:rPr>
            </w:pPr>
            <w:r w:rsidRPr="00DB5090">
              <w:rPr>
                <w:rFonts w:cs="Arial"/>
                <w:lang w:val="en-GB"/>
              </w:rPr>
              <w:t>-</w:t>
            </w:r>
          </w:p>
        </w:tc>
        <w:tc>
          <w:tcPr>
            <w:tcW w:w="1512" w:type="dxa"/>
            <w:tcBorders>
              <w:bottom w:val="single" w:sz="4" w:space="0" w:color="auto"/>
            </w:tcBorders>
            <w:shd w:val="clear" w:color="auto" w:fill="auto"/>
          </w:tcPr>
          <w:p w14:paraId="0ADF4CFE" w14:textId="5D81028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819</w:t>
            </w:r>
            <w:r w:rsidRPr="00DB5090">
              <w:rPr>
                <w:rFonts w:cs="Arial"/>
                <w:lang w:val="en-GB"/>
              </w:rPr>
              <w:t>,</w:t>
            </w:r>
            <w:r w:rsidR="00D913DF" w:rsidRPr="00D913DF">
              <w:rPr>
                <w:rFonts w:cs="Arial"/>
                <w:lang w:val="en-GB"/>
              </w:rPr>
              <w:t>850</w:t>
            </w:r>
            <w:r w:rsidRPr="00DB5090">
              <w:rPr>
                <w:rFonts w:cs="Arial"/>
                <w:lang w:val="en-GB"/>
              </w:rPr>
              <w:t>)</w:t>
            </w:r>
          </w:p>
        </w:tc>
        <w:tc>
          <w:tcPr>
            <w:tcW w:w="1436" w:type="dxa"/>
            <w:tcBorders>
              <w:bottom w:val="single" w:sz="4" w:space="0" w:color="auto"/>
            </w:tcBorders>
            <w:shd w:val="clear" w:color="auto" w:fill="auto"/>
          </w:tcPr>
          <w:p w14:paraId="33995C27" w14:textId="30BA8C0E"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858</w:t>
            </w:r>
            <w:r w:rsidRPr="00DB5090">
              <w:rPr>
                <w:rFonts w:cs="Arial"/>
                <w:lang w:val="en-GB"/>
              </w:rPr>
              <w:t>,</w:t>
            </w:r>
            <w:r w:rsidR="00D913DF" w:rsidRPr="00D913DF">
              <w:rPr>
                <w:rFonts w:cs="Arial"/>
                <w:lang w:val="en-GB"/>
              </w:rPr>
              <w:t>545</w:t>
            </w:r>
            <w:r w:rsidRPr="00DB5090">
              <w:rPr>
                <w:rFonts w:cs="Arial"/>
                <w:lang w:val="en-GB"/>
              </w:rPr>
              <w:t>)</w:t>
            </w:r>
          </w:p>
        </w:tc>
        <w:tc>
          <w:tcPr>
            <w:tcW w:w="1436" w:type="dxa"/>
            <w:tcBorders>
              <w:bottom w:val="single" w:sz="4" w:space="0" w:color="auto"/>
            </w:tcBorders>
            <w:shd w:val="clear" w:color="auto" w:fill="auto"/>
          </w:tcPr>
          <w:p w14:paraId="1D7120A2" w14:textId="13C9350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611</w:t>
            </w:r>
            <w:r w:rsidRPr="00DB5090">
              <w:rPr>
                <w:rFonts w:cs="Arial"/>
                <w:lang w:val="en-GB"/>
              </w:rPr>
              <w:t>,</w:t>
            </w:r>
            <w:r w:rsidR="00D913DF" w:rsidRPr="00D913DF">
              <w:rPr>
                <w:rFonts w:cs="Arial"/>
                <w:lang w:val="en-GB"/>
              </w:rPr>
              <w:t>826</w:t>
            </w:r>
            <w:r w:rsidRPr="00DB5090">
              <w:rPr>
                <w:rFonts w:cs="Arial"/>
                <w:lang w:val="en-GB"/>
              </w:rPr>
              <w:t>)</w:t>
            </w:r>
          </w:p>
        </w:tc>
        <w:tc>
          <w:tcPr>
            <w:tcW w:w="1435" w:type="dxa"/>
            <w:tcBorders>
              <w:bottom w:val="single" w:sz="4" w:space="0" w:color="auto"/>
            </w:tcBorders>
            <w:shd w:val="clear" w:color="auto" w:fill="auto"/>
          </w:tcPr>
          <w:p w14:paraId="17FD9FE0" w14:textId="1B235D6B"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64</w:t>
            </w:r>
            <w:r w:rsidRPr="00DB5090">
              <w:rPr>
                <w:rFonts w:cs="Arial"/>
                <w:lang w:val="en-GB"/>
              </w:rPr>
              <w:t>,</w:t>
            </w:r>
            <w:r w:rsidR="00D913DF" w:rsidRPr="00D913DF">
              <w:rPr>
                <w:rFonts w:cs="Arial"/>
                <w:lang w:val="en-GB"/>
              </w:rPr>
              <w:t>287</w:t>
            </w:r>
            <w:r w:rsidRPr="00DB5090">
              <w:rPr>
                <w:rFonts w:cs="Arial"/>
                <w:lang w:val="en-GB"/>
              </w:rPr>
              <w:t>)</w:t>
            </w:r>
          </w:p>
        </w:tc>
        <w:tc>
          <w:tcPr>
            <w:tcW w:w="1435" w:type="dxa"/>
            <w:tcBorders>
              <w:bottom w:val="single" w:sz="4" w:space="0" w:color="auto"/>
            </w:tcBorders>
            <w:shd w:val="clear" w:color="auto" w:fill="auto"/>
          </w:tcPr>
          <w:p w14:paraId="77EB109D" w14:textId="7E9613F7" w:rsidR="000B465C" w:rsidRPr="00DB5090" w:rsidRDefault="000B465C" w:rsidP="000B465C">
            <w:pPr>
              <w:ind w:right="-72"/>
              <w:jc w:val="right"/>
              <w:rPr>
                <w:rFonts w:cs="Arial"/>
              </w:rPr>
            </w:pPr>
            <w:r w:rsidRPr="00DB5090">
              <w:rPr>
                <w:rFonts w:cs="Arial"/>
              </w:rPr>
              <w:t>-</w:t>
            </w:r>
          </w:p>
        </w:tc>
        <w:tc>
          <w:tcPr>
            <w:tcW w:w="1436" w:type="dxa"/>
            <w:tcBorders>
              <w:bottom w:val="single" w:sz="4" w:space="0" w:color="auto"/>
            </w:tcBorders>
            <w:shd w:val="clear" w:color="auto" w:fill="auto"/>
          </w:tcPr>
          <w:p w14:paraId="0FE958BD" w14:textId="0A85837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4</w:t>
            </w:r>
            <w:r w:rsidRPr="00DB5090">
              <w:rPr>
                <w:rFonts w:cs="Arial"/>
                <w:lang w:val="en-GB"/>
              </w:rPr>
              <w:t>,</w:t>
            </w:r>
            <w:r w:rsidR="00D913DF" w:rsidRPr="00D913DF">
              <w:rPr>
                <w:rFonts w:cs="Arial"/>
                <w:lang w:val="en-GB"/>
              </w:rPr>
              <w:t>354</w:t>
            </w:r>
            <w:r w:rsidRPr="00DB5090">
              <w:rPr>
                <w:rFonts w:cs="Arial"/>
                <w:lang w:val="en-GB"/>
              </w:rPr>
              <w:t>,</w:t>
            </w:r>
            <w:r w:rsidR="00D913DF" w:rsidRPr="00D913DF">
              <w:rPr>
                <w:rFonts w:cs="Arial"/>
                <w:lang w:val="en-GB"/>
              </w:rPr>
              <w:t>508</w:t>
            </w:r>
            <w:r w:rsidRPr="00DB5090">
              <w:rPr>
                <w:rFonts w:cs="Arial"/>
                <w:lang w:val="en-GB"/>
              </w:rPr>
              <w:t>)</w:t>
            </w:r>
          </w:p>
        </w:tc>
      </w:tr>
      <w:tr w:rsidR="000B465C" w:rsidRPr="00DB5090" w14:paraId="7A9ECACF" w14:textId="77777777" w:rsidTr="007A6387">
        <w:tc>
          <w:tcPr>
            <w:tcW w:w="4390" w:type="dxa"/>
            <w:shd w:val="clear" w:color="auto" w:fill="auto"/>
          </w:tcPr>
          <w:p w14:paraId="7E783A73" w14:textId="77777777" w:rsidR="000B465C" w:rsidRPr="00DB5090" w:rsidRDefault="000B465C" w:rsidP="000B465C">
            <w:pPr>
              <w:ind w:left="-86" w:right="-72"/>
              <w:jc w:val="left"/>
              <w:rPr>
                <w:rFonts w:cs="Arial"/>
              </w:rPr>
            </w:pPr>
          </w:p>
        </w:tc>
        <w:tc>
          <w:tcPr>
            <w:tcW w:w="1435" w:type="dxa"/>
            <w:tcBorders>
              <w:top w:val="single" w:sz="4" w:space="0" w:color="auto"/>
            </w:tcBorders>
            <w:shd w:val="clear" w:color="auto" w:fill="auto"/>
          </w:tcPr>
          <w:p w14:paraId="656745BC"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45EB3628"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6B8975D8"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137ACD18" w14:textId="77777777" w:rsidR="000B465C" w:rsidRPr="00DB5090" w:rsidRDefault="000B465C" w:rsidP="000B465C">
            <w:pPr>
              <w:ind w:right="-72"/>
              <w:jc w:val="right"/>
              <w:rPr>
                <w:rFonts w:cs="Arial"/>
              </w:rPr>
            </w:pPr>
          </w:p>
        </w:tc>
        <w:tc>
          <w:tcPr>
            <w:tcW w:w="1435" w:type="dxa"/>
            <w:tcBorders>
              <w:top w:val="single" w:sz="4" w:space="0" w:color="auto"/>
            </w:tcBorders>
            <w:shd w:val="clear" w:color="auto" w:fill="auto"/>
          </w:tcPr>
          <w:p w14:paraId="691ABB4D" w14:textId="77777777" w:rsidR="000B465C" w:rsidRPr="00DB5090" w:rsidRDefault="000B465C" w:rsidP="000B465C">
            <w:pPr>
              <w:ind w:right="-72"/>
              <w:jc w:val="right"/>
              <w:rPr>
                <w:rFonts w:cs="Arial"/>
              </w:rPr>
            </w:pPr>
          </w:p>
        </w:tc>
        <w:tc>
          <w:tcPr>
            <w:tcW w:w="1435" w:type="dxa"/>
            <w:tcBorders>
              <w:top w:val="single" w:sz="4" w:space="0" w:color="auto"/>
            </w:tcBorders>
            <w:shd w:val="clear" w:color="auto" w:fill="auto"/>
          </w:tcPr>
          <w:p w14:paraId="419071E8"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5D6EB190" w14:textId="77777777" w:rsidR="000B465C" w:rsidRPr="00DB5090" w:rsidRDefault="000B465C" w:rsidP="000B465C">
            <w:pPr>
              <w:ind w:right="-72"/>
              <w:jc w:val="right"/>
              <w:rPr>
                <w:rFonts w:cs="Arial"/>
              </w:rPr>
            </w:pPr>
          </w:p>
        </w:tc>
      </w:tr>
      <w:tr w:rsidR="000B465C" w:rsidRPr="00DB5090" w14:paraId="75333ABE" w14:textId="77777777" w:rsidTr="007A6387">
        <w:tc>
          <w:tcPr>
            <w:tcW w:w="4390" w:type="dxa"/>
            <w:shd w:val="clear" w:color="auto" w:fill="auto"/>
          </w:tcPr>
          <w:p w14:paraId="38D75DD0" w14:textId="77777777" w:rsidR="000B465C" w:rsidRPr="00DB5090" w:rsidRDefault="000B465C" w:rsidP="000B465C">
            <w:pPr>
              <w:ind w:left="-86" w:right="-72"/>
              <w:jc w:val="left"/>
              <w:rPr>
                <w:rFonts w:cs="Arial"/>
              </w:rPr>
            </w:pPr>
            <w:r w:rsidRPr="00DB5090">
              <w:rPr>
                <w:rFonts w:cs="Arial"/>
              </w:rPr>
              <w:t>Net book amount</w:t>
            </w:r>
          </w:p>
        </w:tc>
        <w:tc>
          <w:tcPr>
            <w:tcW w:w="1435" w:type="dxa"/>
            <w:tcBorders>
              <w:bottom w:val="single" w:sz="4" w:space="0" w:color="auto"/>
            </w:tcBorders>
            <w:shd w:val="clear" w:color="auto" w:fill="auto"/>
          </w:tcPr>
          <w:p w14:paraId="3936BCB8" w14:textId="3723A099" w:rsidR="000B465C" w:rsidRPr="00DB5090" w:rsidRDefault="00D913DF" w:rsidP="000B465C">
            <w:pPr>
              <w:ind w:right="-72"/>
              <w:jc w:val="right"/>
              <w:rPr>
                <w:rFonts w:cs="Arial"/>
              </w:rPr>
            </w:pPr>
            <w:r w:rsidRPr="00D913DF">
              <w:rPr>
                <w:rFonts w:cs="Arial"/>
                <w:lang w:val="en-GB"/>
              </w:rPr>
              <w:t>2</w:t>
            </w:r>
            <w:r w:rsidR="000B465C" w:rsidRPr="00DB5090">
              <w:rPr>
                <w:rFonts w:cs="Arial"/>
              </w:rPr>
              <w:t>,</w:t>
            </w:r>
            <w:r w:rsidRPr="00D913DF">
              <w:rPr>
                <w:rFonts w:cs="Arial"/>
                <w:lang w:val="en-GB"/>
              </w:rPr>
              <w:t>938</w:t>
            </w:r>
            <w:r w:rsidR="000B465C" w:rsidRPr="00DB5090">
              <w:rPr>
                <w:rFonts w:cs="Arial"/>
              </w:rPr>
              <w:t>,</w:t>
            </w:r>
            <w:r w:rsidRPr="00D913DF">
              <w:rPr>
                <w:rFonts w:cs="Arial"/>
                <w:lang w:val="en-GB"/>
              </w:rPr>
              <w:t>849</w:t>
            </w:r>
          </w:p>
        </w:tc>
        <w:tc>
          <w:tcPr>
            <w:tcW w:w="1512" w:type="dxa"/>
            <w:tcBorders>
              <w:bottom w:val="single" w:sz="4" w:space="0" w:color="auto"/>
            </w:tcBorders>
            <w:shd w:val="clear" w:color="auto" w:fill="auto"/>
          </w:tcPr>
          <w:p w14:paraId="03F2B59D" w14:textId="62146C8F" w:rsidR="000B465C" w:rsidRPr="00DB5090" w:rsidRDefault="00D913DF" w:rsidP="000B465C">
            <w:pPr>
              <w:ind w:right="-72"/>
              <w:jc w:val="right"/>
              <w:rPr>
                <w:rFonts w:cs="Arial"/>
                <w:lang w:val="en-GB"/>
              </w:rPr>
            </w:pPr>
            <w:r w:rsidRPr="00D913DF">
              <w:rPr>
                <w:rFonts w:cs="Arial"/>
                <w:lang w:val="en-GB"/>
              </w:rPr>
              <w:t>7</w:t>
            </w:r>
            <w:r w:rsidR="000B465C" w:rsidRPr="00DB5090">
              <w:rPr>
                <w:rFonts w:cs="Arial"/>
                <w:lang w:val="en-GB"/>
              </w:rPr>
              <w:t>,</w:t>
            </w:r>
            <w:r w:rsidRPr="00D913DF">
              <w:rPr>
                <w:rFonts w:cs="Arial"/>
                <w:lang w:val="en-GB"/>
              </w:rPr>
              <w:t>450</w:t>
            </w:r>
            <w:r w:rsidR="000B465C" w:rsidRPr="00DB5090">
              <w:rPr>
                <w:rFonts w:cs="Arial"/>
                <w:lang w:val="en-GB"/>
              </w:rPr>
              <w:t>,</w:t>
            </w:r>
            <w:r w:rsidRPr="00D913DF">
              <w:rPr>
                <w:rFonts w:cs="Arial"/>
                <w:lang w:val="en-GB"/>
              </w:rPr>
              <w:t>634</w:t>
            </w:r>
          </w:p>
        </w:tc>
        <w:tc>
          <w:tcPr>
            <w:tcW w:w="1436" w:type="dxa"/>
            <w:tcBorders>
              <w:bottom w:val="single" w:sz="4" w:space="0" w:color="auto"/>
            </w:tcBorders>
            <w:shd w:val="clear" w:color="auto" w:fill="auto"/>
          </w:tcPr>
          <w:p w14:paraId="112E088D" w14:textId="3BA217DE" w:rsidR="000B465C" w:rsidRPr="00DB5090" w:rsidRDefault="00D913DF" w:rsidP="000B465C">
            <w:pPr>
              <w:ind w:right="-72"/>
              <w:jc w:val="right"/>
              <w:rPr>
                <w:rFonts w:cs="Arial"/>
                <w:lang w:val="en-GB"/>
              </w:rPr>
            </w:pPr>
            <w:r w:rsidRPr="00D913DF">
              <w:rPr>
                <w:rFonts w:cs="Arial"/>
                <w:lang w:val="en-GB"/>
              </w:rPr>
              <w:t>441</w:t>
            </w:r>
            <w:r w:rsidR="000B465C" w:rsidRPr="00DB5090">
              <w:rPr>
                <w:rFonts w:cs="Arial"/>
                <w:lang w:val="en-GB"/>
              </w:rPr>
              <w:t>,</w:t>
            </w:r>
            <w:r w:rsidRPr="00D913DF">
              <w:rPr>
                <w:rFonts w:cs="Arial"/>
                <w:lang w:val="en-GB"/>
              </w:rPr>
              <w:t>473</w:t>
            </w:r>
          </w:p>
        </w:tc>
        <w:tc>
          <w:tcPr>
            <w:tcW w:w="1436" w:type="dxa"/>
            <w:tcBorders>
              <w:bottom w:val="single" w:sz="4" w:space="0" w:color="auto"/>
            </w:tcBorders>
            <w:shd w:val="clear" w:color="auto" w:fill="auto"/>
          </w:tcPr>
          <w:p w14:paraId="2E0ACBC3" w14:textId="7D115FFD" w:rsidR="000B465C" w:rsidRPr="00DB5090" w:rsidRDefault="00D913DF" w:rsidP="000B465C">
            <w:pPr>
              <w:ind w:right="-72"/>
              <w:jc w:val="right"/>
              <w:rPr>
                <w:rFonts w:cs="Arial"/>
                <w:lang w:val="en-GB"/>
              </w:rPr>
            </w:pPr>
            <w:r w:rsidRPr="00D913DF">
              <w:rPr>
                <w:rFonts w:cs="Arial"/>
                <w:lang w:val="en-GB"/>
              </w:rPr>
              <w:t>188</w:t>
            </w:r>
            <w:r w:rsidR="000B465C" w:rsidRPr="00DB5090">
              <w:rPr>
                <w:rFonts w:cs="Arial"/>
                <w:lang w:val="en-GB"/>
              </w:rPr>
              <w:t>,</w:t>
            </w:r>
            <w:r w:rsidRPr="00D913DF">
              <w:rPr>
                <w:rFonts w:cs="Arial"/>
                <w:lang w:val="en-GB"/>
              </w:rPr>
              <w:t>632</w:t>
            </w:r>
          </w:p>
        </w:tc>
        <w:tc>
          <w:tcPr>
            <w:tcW w:w="1435" w:type="dxa"/>
            <w:tcBorders>
              <w:bottom w:val="single" w:sz="4" w:space="0" w:color="auto"/>
            </w:tcBorders>
            <w:shd w:val="clear" w:color="auto" w:fill="auto"/>
          </w:tcPr>
          <w:p w14:paraId="6F37B6B4" w14:textId="6C95D4AF" w:rsidR="000B465C" w:rsidRPr="00DB5090" w:rsidRDefault="00D913DF" w:rsidP="000B465C">
            <w:pPr>
              <w:ind w:right="-72"/>
              <w:jc w:val="right"/>
              <w:rPr>
                <w:rFonts w:cs="Arial"/>
                <w:lang w:val="en-GB"/>
              </w:rPr>
            </w:pPr>
            <w:r w:rsidRPr="00D913DF">
              <w:rPr>
                <w:rFonts w:cs="Arial"/>
                <w:lang w:val="en-GB"/>
              </w:rPr>
              <w:t>24</w:t>
            </w:r>
            <w:r w:rsidR="000B465C" w:rsidRPr="00DB5090">
              <w:rPr>
                <w:rFonts w:cs="Arial"/>
                <w:lang w:val="en-GB"/>
              </w:rPr>
              <w:t>,</w:t>
            </w:r>
            <w:r w:rsidRPr="00D913DF">
              <w:rPr>
                <w:rFonts w:cs="Arial"/>
                <w:lang w:val="en-GB"/>
              </w:rPr>
              <w:t>430</w:t>
            </w:r>
          </w:p>
        </w:tc>
        <w:tc>
          <w:tcPr>
            <w:tcW w:w="1435" w:type="dxa"/>
            <w:tcBorders>
              <w:bottom w:val="single" w:sz="4" w:space="0" w:color="auto"/>
            </w:tcBorders>
            <w:shd w:val="clear" w:color="auto" w:fill="auto"/>
          </w:tcPr>
          <w:p w14:paraId="47690071" w14:textId="7973E380" w:rsidR="000B465C" w:rsidRPr="00DB5090" w:rsidRDefault="00D913DF" w:rsidP="000B465C">
            <w:pPr>
              <w:ind w:right="-72"/>
              <w:jc w:val="right"/>
              <w:rPr>
                <w:rFonts w:cs="Arial"/>
                <w:lang w:val="en-GB"/>
              </w:rPr>
            </w:pPr>
            <w:r w:rsidRPr="00D913DF">
              <w:rPr>
                <w:rFonts w:cs="Arial"/>
                <w:lang w:val="en-GB"/>
              </w:rPr>
              <w:t>14</w:t>
            </w:r>
            <w:r w:rsidR="000B465C" w:rsidRPr="00DB5090">
              <w:rPr>
                <w:rFonts w:cs="Arial"/>
                <w:lang w:val="en-GB"/>
              </w:rPr>
              <w:t>,</w:t>
            </w:r>
            <w:r w:rsidRPr="00D913DF">
              <w:rPr>
                <w:rFonts w:cs="Arial"/>
                <w:lang w:val="en-GB"/>
              </w:rPr>
              <w:t>715</w:t>
            </w:r>
          </w:p>
        </w:tc>
        <w:tc>
          <w:tcPr>
            <w:tcW w:w="1436" w:type="dxa"/>
            <w:tcBorders>
              <w:bottom w:val="single" w:sz="4" w:space="0" w:color="auto"/>
            </w:tcBorders>
            <w:shd w:val="clear" w:color="auto" w:fill="auto"/>
          </w:tcPr>
          <w:p w14:paraId="2242BC01" w14:textId="73ADD0DC" w:rsidR="000B465C" w:rsidRPr="00DB5090" w:rsidRDefault="00D913DF" w:rsidP="000B465C">
            <w:pPr>
              <w:ind w:right="-72"/>
              <w:jc w:val="right"/>
              <w:rPr>
                <w:rFonts w:cs="Arial"/>
                <w:lang w:val="en-GB"/>
              </w:rPr>
            </w:pPr>
            <w:r w:rsidRPr="00D913DF">
              <w:rPr>
                <w:rFonts w:cs="Arial"/>
                <w:lang w:val="en-GB"/>
              </w:rPr>
              <w:t>11</w:t>
            </w:r>
            <w:r w:rsidR="000B465C" w:rsidRPr="00DB5090">
              <w:rPr>
                <w:rFonts w:cs="Arial"/>
                <w:lang w:val="en-GB"/>
              </w:rPr>
              <w:t>,</w:t>
            </w:r>
            <w:r w:rsidRPr="00D913DF">
              <w:rPr>
                <w:rFonts w:cs="Arial"/>
                <w:lang w:val="en-GB"/>
              </w:rPr>
              <w:t>058</w:t>
            </w:r>
            <w:r w:rsidR="000B465C" w:rsidRPr="00DB5090">
              <w:rPr>
                <w:rFonts w:cs="Arial"/>
                <w:lang w:val="en-GB"/>
              </w:rPr>
              <w:t>,</w:t>
            </w:r>
            <w:r w:rsidRPr="00D913DF">
              <w:rPr>
                <w:rFonts w:cs="Arial"/>
                <w:lang w:val="en-GB"/>
              </w:rPr>
              <w:t>733</w:t>
            </w:r>
          </w:p>
        </w:tc>
      </w:tr>
    </w:tbl>
    <w:p w14:paraId="496176B2" w14:textId="77777777" w:rsidR="003B7FF7" w:rsidRPr="00DB5090" w:rsidRDefault="003B7FF7" w:rsidP="002D1505">
      <w:pPr>
        <w:rPr>
          <w:rFonts w:cs="Arial"/>
        </w:rPr>
      </w:pPr>
    </w:p>
    <w:p w14:paraId="3B136541" w14:textId="77777777" w:rsidR="00DB7D32" w:rsidRPr="00DB5090" w:rsidRDefault="007F3571">
      <w:pPr>
        <w:rPr>
          <w:rFonts w:cs="Arial"/>
        </w:rPr>
      </w:pPr>
      <w:r w:rsidRPr="00DB5090">
        <w:rPr>
          <w:rFonts w:cs="Arial"/>
        </w:rPr>
        <w:br w:type="page"/>
      </w:r>
    </w:p>
    <w:p w14:paraId="7220393D" w14:textId="77777777" w:rsidR="003D5E68" w:rsidRPr="00DB5090" w:rsidRDefault="003D5E68">
      <w:pPr>
        <w:rPr>
          <w:rFonts w:cs="Arial"/>
        </w:rPr>
      </w:pPr>
    </w:p>
    <w:tbl>
      <w:tblPr>
        <w:tblW w:w="14515" w:type="dxa"/>
        <w:tblInd w:w="108" w:type="dxa"/>
        <w:tblLook w:val="04A0" w:firstRow="1" w:lastRow="0" w:firstColumn="1" w:lastColumn="0" w:noHBand="0" w:noVBand="1"/>
      </w:tblPr>
      <w:tblGrid>
        <w:gridCol w:w="4389"/>
        <w:gridCol w:w="1435"/>
        <w:gridCol w:w="1512"/>
        <w:gridCol w:w="1436"/>
        <w:gridCol w:w="1436"/>
        <w:gridCol w:w="1435"/>
        <w:gridCol w:w="1436"/>
        <w:gridCol w:w="1436"/>
      </w:tblGrid>
      <w:tr w:rsidR="000B465C" w:rsidRPr="00DB5090" w14:paraId="53848C93" w14:textId="77777777" w:rsidTr="0045551D">
        <w:trPr>
          <w:trHeight w:val="20"/>
        </w:trPr>
        <w:tc>
          <w:tcPr>
            <w:tcW w:w="4389" w:type="dxa"/>
            <w:shd w:val="clear" w:color="auto" w:fill="auto"/>
          </w:tcPr>
          <w:p w14:paraId="5940D610" w14:textId="77777777" w:rsidR="00DB7D32" w:rsidRPr="00DB5090" w:rsidRDefault="00DB7D32" w:rsidP="003F1EB6">
            <w:pPr>
              <w:ind w:left="-86" w:right="-72"/>
              <w:jc w:val="left"/>
              <w:rPr>
                <w:rFonts w:cs="Arial"/>
              </w:rPr>
            </w:pPr>
          </w:p>
        </w:tc>
        <w:tc>
          <w:tcPr>
            <w:tcW w:w="10126" w:type="dxa"/>
            <w:gridSpan w:val="7"/>
            <w:tcBorders>
              <w:top w:val="single" w:sz="4" w:space="0" w:color="auto"/>
              <w:bottom w:val="single" w:sz="4" w:space="0" w:color="auto"/>
            </w:tcBorders>
            <w:shd w:val="clear" w:color="auto" w:fill="auto"/>
          </w:tcPr>
          <w:p w14:paraId="27611C39" w14:textId="77777777" w:rsidR="00DB7D32" w:rsidRPr="00DB5090" w:rsidRDefault="00DB7D32" w:rsidP="009F2070">
            <w:pPr>
              <w:ind w:right="-72"/>
              <w:jc w:val="center"/>
              <w:rPr>
                <w:rFonts w:cs="Arial"/>
                <w:b/>
                <w:bCs/>
              </w:rPr>
            </w:pPr>
            <w:r w:rsidRPr="00DB5090">
              <w:rPr>
                <w:rFonts w:cs="Arial"/>
                <w:b/>
                <w:bCs/>
              </w:rPr>
              <w:t>Consolidated financial statements</w:t>
            </w:r>
          </w:p>
        </w:tc>
      </w:tr>
      <w:tr w:rsidR="000B465C" w:rsidRPr="00DB5090" w14:paraId="023AF033" w14:textId="77777777" w:rsidTr="009F2070">
        <w:trPr>
          <w:trHeight w:val="20"/>
        </w:trPr>
        <w:tc>
          <w:tcPr>
            <w:tcW w:w="4389" w:type="dxa"/>
            <w:shd w:val="clear" w:color="auto" w:fill="auto"/>
          </w:tcPr>
          <w:p w14:paraId="1F11C363" w14:textId="77777777" w:rsidR="00DB7D32" w:rsidRPr="00DB5090" w:rsidRDefault="00DB7D32" w:rsidP="003F1EB6">
            <w:pPr>
              <w:ind w:left="-86" w:right="-72"/>
              <w:jc w:val="left"/>
              <w:rPr>
                <w:rFonts w:cs="Arial"/>
                <w:b/>
                <w:bCs/>
                <w:cs/>
              </w:rPr>
            </w:pPr>
          </w:p>
        </w:tc>
        <w:tc>
          <w:tcPr>
            <w:tcW w:w="1435" w:type="dxa"/>
            <w:shd w:val="clear" w:color="auto" w:fill="auto"/>
            <w:vAlign w:val="bottom"/>
          </w:tcPr>
          <w:p w14:paraId="07817A98" w14:textId="77777777" w:rsidR="00DB7D32" w:rsidRPr="00DB5090" w:rsidRDefault="00DB7D32" w:rsidP="009F2070">
            <w:pPr>
              <w:ind w:right="-72"/>
              <w:jc w:val="right"/>
              <w:rPr>
                <w:rFonts w:cs="Arial"/>
                <w:b/>
                <w:bCs/>
              </w:rPr>
            </w:pPr>
          </w:p>
          <w:p w14:paraId="0D48D397" w14:textId="77777777" w:rsidR="00DB7D32" w:rsidRPr="00DB5090" w:rsidRDefault="00DB7D32" w:rsidP="009F2070">
            <w:pPr>
              <w:ind w:right="-72"/>
              <w:jc w:val="right"/>
              <w:rPr>
                <w:rFonts w:cs="Arial"/>
                <w:b/>
                <w:bCs/>
              </w:rPr>
            </w:pPr>
          </w:p>
          <w:p w14:paraId="3DEA0E70" w14:textId="77777777" w:rsidR="00DB7D32" w:rsidRPr="00DB5090" w:rsidRDefault="00DB7D32" w:rsidP="009F2070">
            <w:pPr>
              <w:ind w:right="-72"/>
              <w:jc w:val="right"/>
              <w:rPr>
                <w:rFonts w:cs="Arial"/>
                <w:b/>
                <w:bCs/>
              </w:rPr>
            </w:pPr>
          </w:p>
          <w:p w14:paraId="5738BC92" w14:textId="77777777" w:rsidR="00DB7D32" w:rsidRPr="00DB5090" w:rsidRDefault="00DB7D32" w:rsidP="009F2070">
            <w:pPr>
              <w:ind w:right="-72"/>
              <w:jc w:val="right"/>
              <w:rPr>
                <w:rFonts w:cs="Arial"/>
                <w:b/>
                <w:bCs/>
              </w:rPr>
            </w:pPr>
            <w:r w:rsidRPr="00DB5090">
              <w:rPr>
                <w:rFonts w:cs="Arial"/>
                <w:b/>
                <w:bCs/>
              </w:rPr>
              <w:t>Land</w:t>
            </w:r>
          </w:p>
        </w:tc>
        <w:tc>
          <w:tcPr>
            <w:tcW w:w="1512" w:type="dxa"/>
            <w:shd w:val="clear" w:color="auto" w:fill="auto"/>
            <w:vAlign w:val="bottom"/>
          </w:tcPr>
          <w:p w14:paraId="442C6FF7" w14:textId="77777777" w:rsidR="00DB7D32" w:rsidRPr="00DB5090" w:rsidRDefault="00DB7D32" w:rsidP="00BF025C">
            <w:pPr>
              <w:ind w:right="-72"/>
              <w:rPr>
                <w:rFonts w:cs="Arial"/>
                <w:b/>
                <w:bCs/>
              </w:rPr>
            </w:pPr>
          </w:p>
          <w:p w14:paraId="77D0392F" w14:textId="03BE8044" w:rsidR="00DB7D32" w:rsidRPr="00DB5090" w:rsidRDefault="00DB7D32" w:rsidP="009F2070">
            <w:pPr>
              <w:ind w:right="-72"/>
              <w:jc w:val="right"/>
              <w:rPr>
                <w:rFonts w:cs="Arial"/>
                <w:b/>
                <w:bCs/>
              </w:rPr>
            </w:pPr>
            <w:r w:rsidRPr="00DB5090">
              <w:rPr>
                <w:rFonts w:cs="Arial"/>
                <w:b/>
                <w:bCs/>
              </w:rPr>
              <w:t>Building and</w:t>
            </w:r>
          </w:p>
          <w:p w14:paraId="3E4B6993" w14:textId="693B4418" w:rsidR="00BF025C" w:rsidRPr="00DB5090" w:rsidRDefault="00BF025C" w:rsidP="009F2070">
            <w:pPr>
              <w:ind w:right="-72"/>
              <w:jc w:val="right"/>
              <w:rPr>
                <w:rFonts w:cs="Arial"/>
                <w:b/>
                <w:bCs/>
              </w:rPr>
            </w:pPr>
            <w:r w:rsidRPr="00DB5090">
              <w:rPr>
                <w:rFonts w:cs="Arial"/>
                <w:b/>
                <w:bCs/>
              </w:rPr>
              <w:t>building</w:t>
            </w:r>
          </w:p>
          <w:p w14:paraId="0A2EB3D8" w14:textId="77777777" w:rsidR="00DB7D32" w:rsidRPr="00DB5090" w:rsidRDefault="00DB7D32" w:rsidP="009F2070">
            <w:pPr>
              <w:ind w:right="-72"/>
              <w:jc w:val="right"/>
              <w:rPr>
                <w:rFonts w:cs="Arial"/>
                <w:b/>
                <w:bCs/>
              </w:rPr>
            </w:pPr>
            <w:r w:rsidRPr="00DB5090">
              <w:rPr>
                <w:rFonts w:cs="Arial"/>
                <w:b/>
                <w:bCs/>
              </w:rPr>
              <w:t>improvements</w:t>
            </w:r>
          </w:p>
        </w:tc>
        <w:tc>
          <w:tcPr>
            <w:tcW w:w="1436" w:type="dxa"/>
            <w:shd w:val="clear" w:color="auto" w:fill="auto"/>
            <w:vAlign w:val="bottom"/>
          </w:tcPr>
          <w:p w14:paraId="3CB60B02" w14:textId="77777777" w:rsidR="00DB7D32" w:rsidRPr="00DB5090" w:rsidRDefault="00DB7D32" w:rsidP="009F2070">
            <w:pPr>
              <w:ind w:right="-72"/>
              <w:jc w:val="right"/>
              <w:rPr>
                <w:rFonts w:cs="Arial"/>
                <w:b/>
                <w:bCs/>
              </w:rPr>
            </w:pPr>
          </w:p>
          <w:p w14:paraId="2ED125A4" w14:textId="77777777" w:rsidR="00DB7D32" w:rsidRPr="00DB5090" w:rsidRDefault="00DB7D32" w:rsidP="009F2070">
            <w:pPr>
              <w:ind w:right="-72"/>
              <w:jc w:val="right"/>
              <w:rPr>
                <w:rFonts w:cs="Arial"/>
                <w:b/>
                <w:bCs/>
              </w:rPr>
            </w:pPr>
          </w:p>
          <w:p w14:paraId="289DDD38" w14:textId="77777777" w:rsidR="00DB7D32" w:rsidRPr="00DB5090" w:rsidRDefault="00DB7D32" w:rsidP="009F2070">
            <w:pPr>
              <w:ind w:right="-72"/>
              <w:jc w:val="right"/>
              <w:rPr>
                <w:rFonts w:cs="Arial"/>
                <w:b/>
                <w:bCs/>
              </w:rPr>
            </w:pPr>
            <w:r w:rsidRPr="00DB5090">
              <w:rPr>
                <w:rFonts w:cs="Arial"/>
                <w:b/>
                <w:bCs/>
              </w:rPr>
              <w:t>Medical equipment</w:t>
            </w:r>
          </w:p>
        </w:tc>
        <w:tc>
          <w:tcPr>
            <w:tcW w:w="1436" w:type="dxa"/>
            <w:shd w:val="clear" w:color="auto" w:fill="auto"/>
            <w:vAlign w:val="bottom"/>
          </w:tcPr>
          <w:p w14:paraId="4B3C829D" w14:textId="77777777" w:rsidR="00DB7D32" w:rsidRPr="00DB5090" w:rsidRDefault="00DB7D32" w:rsidP="009F2070">
            <w:pPr>
              <w:ind w:right="-72"/>
              <w:jc w:val="right"/>
              <w:rPr>
                <w:rFonts w:cs="Arial"/>
                <w:b/>
                <w:bCs/>
              </w:rPr>
            </w:pPr>
            <w:r w:rsidRPr="00DB5090">
              <w:rPr>
                <w:rFonts w:cs="Arial"/>
                <w:b/>
                <w:bCs/>
              </w:rPr>
              <w:t>Furniture,</w:t>
            </w:r>
          </w:p>
          <w:p w14:paraId="6B6B8FA2" w14:textId="77777777" w:rsidR="00DB7D32" w:rsidRPr="00DB5090" w:rsidRDefault="00DB7D32" w:rsidP="009F2070">
            <w:pPr>
              <w:ind w:right="-72"/>
              <w:jc w:val="right"/>
              <w:rPr>
                <w:rFonts w:cs="Arial"/>
                <w:b/>
                <w:bCs/>
              </w:rPr>
            </w:pPr>
            <w:r w:rsidRPr="00DB5090">
              <w:rPr>
                <w:rFonts w:cs="Arial"/>
                <w:b/>
                <w:bCs/>
              </w:rPr>
              <w:t xml:space="preserve">fixtures, </w:t>
            </w:r>
            <w:r w:rsidRPr="00DB5090">
              <w:rPr>
                <w:rFonts w:cs="Arial"/>
                <w:b/>
                <w:bCs/>
              </w:rPr>
              <w:br/>
              <w:t xml:space="preserve">and office </w:t>
            </w:r>
          </w:p>
          <w:p w14:paraId="18722873" w14:textId="77777777" w:rsidR="00DB7D32" w:rsidRPr="00DB5090" w:rsidRDefault="00DB7D32" w:rsidP="009F2070">
            <w:pPr>
              <w:ind w:right="-72"/>
              <w:jc w:val="right"/>
              <w:rPr>
                <w:rFonts w:cs="Arial"/>
                <w:b/>
                <w:bCs/>
              </w:rPr>
            </w:pPr>
            <w:r w:rsidRPr="00DB5090">
              <w:rPr>
                <w:rFonts w:cs="Arial"/>
                <w:b/>
                <w:bCs/>
              </w:rPr>
              <w:t>equipment</w:t>
            </w:r>
          </w:p>
        </w:tc>
        <w:tc>
          <w:tcPr>
            <w:tcW w:w="1435" w:type="dxa"/>
            <w:shd w:val="clear" w:color="auto" w:fill="auto"/>
            <w:vAlign w:val="bottom"/>
          </w:tcPr>
          <w:p w14:paraId="6E867B26" w14:textId="77777777" w:rsidR="00DB7D32" w:rsidRPr="00DB5090" w:rsidRDefault="00DB7D32" w:rsidP="009F2070">
            <w:pPr>
              <w:ind w:right="-72"/>
              <w:jc w:val="right"/>
              <w:rPr>
                <w:rFonts w:cs="Arial"/>
                <w:b/>
                <w:bCs/>
              </w:rPr>
            </w:pPr>
          </w:p>
          <w:p w14:paraId="382F4390" w14:textId="77777777" w:rsidR="00DB7D32" w:rsidRPr="00DB5090" w:rsidRDefault="00DB7D32" w:rsidP="009F2070">
            <w:pPr>
              <w:ind w:right="-72"/>
              <w:jc w:val="right"/>
              <w:rPr>
                <w:rFonts w:cs="Arial"/>
                <w:b/>
                <w:bCs/>
              </w:rPr>
            </w:pPr>
          </w:p>
          <w:p w14:paraId="083FAE61" w14:textId="77777777" w:rsidR="00DB7D32" w:rsidRPr="00DB5090" w:rsidRDefault="00DB7D32" w:rsidP="009F2070">
            <w:pPr>
              <w:ind w:right="-72"/>
              <w:jc w:val="right"/>
              <w:rPr>
                <w:rFonts w:cs="Arial"/>
                <w:b/>
                <w:bCs/>
              </w:rPr>
            </w:pPr>
          </w:p>
          <w:p w14:paraId="0E116229" w14:textId="77777777" w:rsidR="00DB7D32" w:rsidRPr="00DB5090" w:rsidRDefault="00DB7D32" w:rsidP="009F2070">
            <w:pPr>
              <w:ind w:right="-72"/>
              <w:jc w:val="right"/>
              <w:rPr>
                <w:rFonts w:cs="Arial"/>
                <w:b/>
                <w:bCs/>
              </w:rPr>
            </w:pPr>
            <w:r w:rsidRPr="00DB5090">
              <w:rPr>
                <w:rFonts w:cs="Arial"/>
                <w:b/>
                <w:bCs/>
              </w:rPr>
              <w:t>Vehicles</w:t>
            </w:r>
          </w:p>
        </w:tc>
        <w:tc>
          <w:tcPr>
            <w:tcW w:w="1436" w:type="dxa"/>
            <w:shd w:val="clear" w:color="auto" w:fill="auto"/>
            <w:vAlign w:val="bottom"/>
          </w:tcPr>
          <w:p w14:paraId="4BEF64BC" w14:textId="77777777" w:rsidR="00DB7D32" w:rsidRPr="00DB5090" w:rsidRDefault="00DB7D32" w:rsidP="009F2070">
            <w:pPr>
              <w:ind w:right="-72"/>
              <w:jc w:val="right"/>
              <w:rPr>
                <w:rFonts w:cs="Arial"/>
                <w:b/>
                <w:bCs/>
              </w:rPr>
            </w:pPr>
          </w:p>
          <w:p w14:paraId="39F84FB9" w14:textId="77777777" w:rsidR="00DB7D32" w:rsidRPr="00DB5090" w:rsidRDefault="00DB7D32" w:rsidP="009F2070">
            <w:pPr>
              <w:ind w:right="-72"/>
              <w:jc w:val="right"/>
              <w:rPr>
                <w:rFonts w:cs="Arial"/>
                <w:b/>
                <w:bCs/>
              </w:rPr>
            </w:pPr>
          </w:p>
          <w:p w14:paraId="0617345E" w14:textId="77777777" w:rsidR="00DB7D32" w:rsidRPr="00DB5090" w:rsidRDefault="00DB7D32" w:rsidP="009F2070">
            <w:pPr>
              <w:ind w:right="-72"/>
              <w:jc w:val="right"/>
              <w:rPr>
                <w:rFonts w:cs="Arial"/>
                <w:b/>
                <w:bCs/>
              </w:rPr>
            </w:pPr>
            <w:r w:rsidRPr="00DB5090">
              <w:rPr>
                <w:rFonts w:cs="Arial"/>
                <w:b/>
                <w:bCs/>
              </w:rPr>
              <w:t>Construction in process</w:t>
            </w:r>
          </w:p>
        </w:tc>
        <w:tc>
          <w:tcPr>
            <w:tcW w:w="1436" w:type="dxa"/>
            <w:shd w:val="clear" w:color="auto" w:fill="auto"/>
            <w:vAlign w:val="bottom"/>
          </w:tcPr>
          <w:p w14:paraId="4340AA8D" w14:textId="77777777" w:rsidR="00DB7D32" w:rsidRPr="00DB5090" w:rsidRDefault="00DB7D32" w:rsidP="009F2070">
            <w:pPr>
              <w:ind w:right="-72"/>
              <w:jc w:val="right"/>
              <w:rPr>
                <w:rFonts w:cs="Arial"/>
                <w:b/>
                <w:bCs/>
              </w:rPr>
            </w:pPr>
          </w:p>
          <w:p w14:paraId="22DBCA1A" w14:textId="77777777" w:rsidR="00DB7D32" w:rsidRPr="00DB5090" w:rsidRDefault="00DB7D32" w:rsidP="009F2070">
            <w:pPr>
              <w:ind w:right="-72"/>
              <w:jc w:val="right"/>
              <w:rPr>
                <w:rFonts w:cs="Arial"/>
                <w:b/>
                <w:bCs/>
              </w:rPr>
            </w:pPr>
          </w:p>
          <w:p w14:paraId="64E509FB" w14:textId="77777777" w:rsidR="00DB7D32" w:rsidRPr="00DB5090" w:rsidRDefault="00DB7D32" w:rsidP="009F2070">
            <w:pPr>
              <w:ind w:right="-72"/>
              <w:jc w:val="right"/>
              <w:rPr>
                <w:rFonts w:cs="Arial"/>
                <w:b/>
                <w:bCs/>
              </w:rPr>
            </w:pPr>
          </w:p>
          <w:p w14:paraId="41BCC769" w14:textId="77777777" w:rsidR="00DB7D32" w:rsidRPr="00DB5090" w:rsidRDefault="00DB7D32" w:rsidP="009F2070">
            <w:pPr>
              <w:ind w:right="-72"/>
              <w:jc w:val="right"/>
              <w:rPr>
                <w:rFonts w:cs="Arial"/>
                <w:b/>
                <w:bCs/>
              </w:rPr>
            </w:pPr>
            <w:r w:rsidRPr="00DB5090">
              <w:rPr>
                <w:rFonts w:cs="Arial"/>
                <w:b/>
                <w:bCs/>
              </w:rPr>
              <w:t>Total</w:t>
            </w:r>
          </w:p>
        </w:tc>
      </w:tr>
      <w:tr w:rsidR="000B465C" w:rsidRPr="00DB5090" w14:paraId="3B8ABB84" w14:textId="77777777" w:rsidTr="009F2070">
        <w:trPr>
          <w:trHeight w:val="20"/>
        </w:trPr>
        <w:tc>
          <w:tcPr>
            <w:tcW w:w="4389" w:type="dxa"/>
            <w:shd w:val="clear" w:color="auto" w:fill="auto"/>
          </w:tcPr>
          <w:p w14:paraId="2A1D7AF8" w14:textId="77777777" w:rsidR="00DB7D32" w:rsidRPr="00DB5090" w:rsidRDefault="00DB7D32" w:rsidP="003F1EB6">
            <w:pPr>
              <w:ind w:left="-86" w:right="-72"/>
              <w:jc w:val="left"/>
              <w:rPr>
                <w:rFonts w:cs="Arial"/>
                <w:b/>
                <w:bCs/>
              </w:rPr>
            </w:pPr>
          </w:p>
        </w:tc>
        <w:tc>
          <w:tcPr>
            <w:tcW w:w="1435" w:type="dxa"/>
            <w:tcBorders>
              <w:bottom w:val="single" w:sz="4" w:space="0" w:color="auto"/>
            </w:tcBorders>
            <w:shd w:val="clear" w:color="auto" w:fill="auto"/>
          </w:tcPr>
          <w:p w14:paraId="4803368A" w14:textId="77777777" w:rsidR="00DB7D32" w:rsidRPr="00DB5090" w:rsidRDefault="00DB7D32" w:rsidP="009F2070">
            <w:pPr>
              <w:ind w:right="-72"/>
              <w:jc w:val="right"/>
              <w:rPr>
                <w:rFonts w:cs="Arial"/>
              </w:rPr>
            </w:pPr>
            <w:r w:rsidRPr="00DB5090">
              <w:rPr>
                <w:rFonts w:cs="Arial"/>
                <w:b/>
                <w:bCs/>
              </w:rPr>
              <w:t>Thousand Baht</w:t>
            </w:r>
          </w:p>
        </w:tc>
        <w:tc>
          <w:tcPr>
            <w:tcW w:w="1512" w:type="dxa"/>
            <w:tcBorders>
              <w:bottom w:val="single" w:sz="4" w:space="0" w:color="auto"/>
            </w:tcBorders>
            <w:shd w:val="clear" w:color="auto" w:fill="auto"/>
          </w:tcPr>
          <w:p w14:paraId="3E5030B0" w14:textId="77777777" w:rsidR="00DB7D32" w:rsidRPr="00DB5090" w:rsidRDefault="00DB7D32" w:rsidP="009F2070">
            <w:pPr>
              <w:ind w:right="-72"/>
              <w:jc w:val="right"/>
              <w:rPr>
                <w:rFonts w:cs="Arial"/>
              </w:rPr>
            </w:pPr>
            <w:r w:rsidRPr="00DB5090">
              <w:rPr>
                <w:rFonts w:cs="Arial"/>
                <w:b/>
                <w:bCs/>
              </w:rPr>
              <w:t>Thousand Baht</w:t>
            </w:r>
          </w:p>
        </w:tc>
        <w:tc>
          <w:tcPr>
            <w:tcW w:w="1436" w:type="dxa"/>
            <w:tcBorders>
              <w:bottom w:val="single" w:sz="4" w:space="0" w:color="auto"/>
            </w:tcBorders>
            <w:shd w:val="clear" w:color="auto" w:fill="auto"/>
          </w:tcPr>
          <w:p w14:paraId="2568A0A3" w14:textId="77777777" w:rsidR="00DB7D32" w:rsidRPr="00DB5090" w:rsidRDefault="00DB7D32" w:rsidP="009F2070">
            <w:pPr>
              <w:ind w:right="-72"/>
              <w:jc w:val="right"/>
              <w:rPr>
                <w:rFonts w:cs="Arial"/>
              </w:rPr>
            </w:pPr>
            <w:r w:rsidRPr="00DB5090">
              <w:rPr>
                <w:rFonts w:cs="Arial"/>
                <w:b/>
                <w:bCs/>
              </w:rPr>
              <w:t>Thousand Baht</w:t>
            </w:r>
          </w:p>
        </w:tc>
        <w:tc>
          <w:tcPr>
            <w:tcW w:w="1436" w:type="dxa"/>
            <w:tcBorders>
              <w:bottom w:val="single" w:sz="4" w:space="0" w:color="auto"/>
            </w:tcBorders>
            <w:shd w:val="clear" w:color="auto" w:fill="auto"/>
          </w:tcPr>
          <w:p w14:paraId="39E758BE" w14:textId="77777777" w:rsidR="00DB7D32" w:rsidRPr="00DB5090" w:rsidRDefault="00DB7D32" w:rsidP="009F2070">
            <w:pPr>
              <w:ind w:right="-72"/>
              <w:jc w:val="right"/>
              <w:rPr>
                <w:rFonts w:cs="Arial"/>
                <w:b/>
                <w:bCs/>
              </w:rPr>
            </w:pPr>
            <w:r w:rsidRPr="00DB5090">
              <w:rPr>
                <w:rFonts w:cs="Arial"/>
                <w:b/>
                <w:bCs/>
              </w:rPr>
              <w:t>Thousand</w:t>
            </w:r>
          </w:p>
          <w:p w14:paraId="7B444E75" w14:textId="77777777" w:rsidR="00DB7D32" w:rsidRPr="00DB5090" w:rsidRDefault="00DB7D32" w:rsidP="009F2070">
            <w:pPr>
              <w:ind w:right="-72"/>
              <w:jc w:val="right"/>
              <w:rPr>
                <w:rFonts w:cs="Arial"/>
                <w:b/>
                <w:bCs/>
              </w:rPr>
            </w:pPr>
            <w:r w:rsidRPr="00DB5090">
              <w:rPr>
                <w:rFonts w:cs="Arial"/>
                <w:b/>
                <w:bCs/>
              </w:rPr>
              <w:t>Baht</w:t>
            </w:r>
          </w:p>
        </w:tc>
        <w:tc>
          <w:tcPr>
            <w:tcW w:w="1435" w:type="dxa"/>
            <w:tcBorders>
              <w:bottom w:val="single" w:sz="4" w:space="0" w:color="auto"/>
            </w:tcBorders>
            <w:shd w:val="clear" w:color="auto" w:fill="auto"/>
          </w:tcPr>
          <w:p w14:paraId="0682CBC1" w14:textId="77777777" w:rsidR="00DB7D32" w:rsidRPr="00DB5090" w:rsidRDefault="00DB7D32" w:rsidP="009F2070">
            <w:pPr>
              <w:ind w:right="-72"/>
              <w:jc w:val="right"/>
              <w:rPr>
                <w:rFonts w:cs="Arial"/>
                <w:b/>
                <w:bCs/>
              </w:rPr>
            </w:pPr>
            <w:r w:rsidRPr="00DB5090">
              <w:rPr>
                <w:rFonts w:cs="Arial"/>
                <w:b/>
                <w:bCs/>
              </w:rPr>
              <w:t>Thousand</w:t>
            </w:r>
          </w:p>
          <w:p w14:paraId="62CF584B" w14:textId="77777777" w:rsidR="00DB7D32" w:rsidRPr="00DB5090" w:rsidRDefault="00DB7D32" w:rsidP="009F2070">
            <w:pPr>
              <w:ind w:right="-72"/>
              <w:jc w:val="right"/>
              <w:rPr>
                <w:rFonts w:cs="Arial"/>
                <w:b/>
                <w:bCs/>
              </w:rPr>
            </w:pPr>
            <w:r w:rsidRPr="00DB5090">
              <w:rPr>
                <w:rFonts w:cs="Arial"/>
                <w:b/>
                <w:bCs/>
              </w:rPr>
              <w:t>Baht</w:t>
            </w:r>
          </w:p>
        </w:tc>
        <w:tc>
          <w:tcPr>
            <w:tcW w:w="1436" w:type="dxa"/>
            <w:tcBorders>
              <w:bottom w:val="single" w:sz="4" w:space="0" w:color="auto"/>
            </w:tcBorders>
            <w:shd w:val="clear" w:color="auto" w:fill="auto"/>
          </w:tcPr>
          <w:p w14:paraId="477B2364" w14:textId="77777777" w:rsidR="00DB7D32" w:rsidRPr="00DB5090" w:rsidRDefault="00DB7D32" w:rsidP="009F2070">
            <w:pPr>
              <w:ind w:right="-72"/>
              <w:jc w:val="right"/>
              <w:rPr>
                <w:rFonts w:cs="Arial"/>
              </w:rPr>
            </w:pPr>
            <w:r w:rsidRPr="00DB5090">
              <w:rPr>
                <w:rFonts w:cs="Arial"/>
                <w:b/>
                <w:bCs/>
              </w:rPr>
              <w:t>Thousand Baht</w:t>
            </w:r>
          </w:p>
        </w:tc>
        <w:tc>
          <w:tcPr>
            <w:tcW w:w="1436" w:type="dxa"/>
            <w:tcBorders>
              <w:bottom w:val="single" w:sz="4" w:space="0" w:color="auto"/>
            </w:tcBorders>
            <w:shd w:val="clear" w:color="auto" w:fill="auto"/>
          </w:tcPr>
          <w:p w14:paraId="5A098D9E" w14:textId="77777777" w:rsidR="00DB7D32" w:rsidRPr="00DB5090" w:rsidRDefault="00DB7D32" w:rsidP="009F2070">
            <w:pPr>
              <w:ind w:right="-72"/>
              <w:jc w:val="right"/>
              <w:rPr>
                <w:rFonts w:cs="Arial"/>
              </w:rPr>
            </w:pPr>
            <w:r w:rsidRPr="00DB5090">
              <w:rPr>
                <w:rFonts w:cs="Arial"/>
                <w:b/>
                <w:bCs/>
              </w:rPr>
              <w:t>Thousand Baht</w:t>
            </w:r>
          </w:p>
        </w:tc>
      </w:tr>
      <w:tr w:rsidR="000B465C" w:rsidRPr="00DB5090" w14:paraId="4B708FB5" w14:textId="77777777" w:rsidTr="003B7FF7">
        <w:trPr>
          <w:trHeight w:val="323"/>
        </w:trPr>
        <w:tc>
          <w:tcPr>
            <w:tcW w:w="4389" w:type="dxa"/>
            <w:shd w:val="clear" w:color="auto" w:fill="auto"/>
          </w:tcPr>
          <w:p w14:paraId="54489DFB" w14:textId="77777777" w:rsidR="00DB7D32" w:rsidRPr="00DB5090" w:rsidRDefault="00DB7D32" w:rsidP="003F1EB6">
            <w:pPr>
              <w:ind w:left="-86" w:right="-72"/>
              <w:jc w:val="left"/>
              <w:rPr>
                <w:rFonts w:cs="Arial"/>
                <w:b/>
                <w:bCs/>
              </w:rPr>
            </w:pPr>
          </w:p>
        </w:tc>
        <w:tc>
          <w:tcPr>
            <w:tcW w:w="1435" w:type="dxa"/>
            <w:tcBorders>
              <w:top w:val="single" w:sz="4" w:space="0" w:color="auto"/>
            </w:tcBorders>
            <w:shd w:val="clear" w:color="auto" w:fill="FAFAFA"/>
          </w:tcPr>
          <w:p w14:paraId="00E176A9" w14:textId="77777777" w:rsidR="00DB7D32" w:rsidRPr="00DB5090" w:rsidRDefault="00DB7D32" w:rsidP="009F2070">
            <w:pPr>
              <w:ind w:right="-72"/>
              <w:jc w:val="right"/>
              <w:rPr>
                <w:rFonts w:cs="Arial"/>
              </w:rPr>
            </w:pPr>
          </w:p>
        </w:tc>
        <w:tc>
          <w:tcPr>
            <w:tcW w:w="1512" w:type="dxa"/>
            <w:tcBorders>
              <w:top w:val="single" w:sz="4" w:space="0" w:color="auto"/>
            </w:tcBorders>
            <w:shd w:val="clear" w:color="auto" w:fill="FAFAFA"/>
          </w:tcPr>
          <w:p w14:paraId="6491E804" w14:textId="77777777" w:rsidR="00DB7D32" w:rsidRPr="00DB5090" w:rsidRDefault="00DB7D32" w:rsidP="009F2070">
            <w:pPr>
              <w:ind w:right="-72"/>
              <w:jc w:val="right"/>
              <w:rPr>
                <w:rFonts w:cs="Arial"/>
              </w:rPr>
            </w:pPr>
          </w:p>
        </w:tc>
        <w:tc>
          <w:tcPr>
            <w:tcW w:w="1436" w:type="dxa"/>
            <w:tcBorders>
              <w:top w:val="single" w:sz="4" w:space="0" w:color="auto"/>
            </w:tcBorders>
            <w:shd w:val="clear" w:color="auto" w:fill="FAFAFA"/>
          </w:tcPr>
          <w:p w14:paraId="4C7ECB41" w14:textId="77777777" w:rsidR="00DB7D32" w:rsidRPr="00DB5090" w:rsidRDefault="00DB7D32" w:rsidP="009F2070">
            <w:pPr>
              <w:ind w:right="-72"/>
              <w:jc w:val="right"/>
              <w:rPr>
                <w:rFonts w:cs="Arial"/>
              </w:rPr>
            </w:pPr>
          </w:p>
        </w:tc>
        <w:tc>
          <w:tcPr>
            <w:tcW w:w="1436" w:type="dxa"/>
            <w:tcBorders>
              <w:top w:val="single" w:sz="4" w:space="0" w:color="auto"/>
            </w:tcBorders>
            <w:shd w:val="clear" w:color="auto" w:fill="FAFAFA"/>
          </w:tcPr>
          <w:p w14:paraId="37484DD6" w14:textId="77777777" w:rsidR="00DB7D32" w:rsidRPr="00DB5090" w:rsidRDefault="00DB7D32" w:rsidP="009F2070">
            <w:pPr>
              <w:ind w:right="-72"/>
              <w:jc w:val="right"/>
              <w:rPr>
                <w:rFonts w:cs="Arial"/>
              </w:rPr>
            </w:pPr>
          </w:p>
        </w:tc>
        <w:tc>
          <w:tcPr>
            <w:tcW w:w="1435" w:type="dxa"/>
            <w:tcBorders>
              <w:top w:val="single" w:sz="4" w:space="0" w:color="auto"/>
            </w:tcBorders>
            <w:shd w:val="clear" w:color="auto" w:fill="FAFAFA"/>
          </w:tcPr>
          <w:p w14:paraId="6BDEE0AF" w14:textId="77777777" w:rsidR="00DB7D32" w:rsidRPr="00DB5090" w:rsidRDefault="00DB7D32" w:rsidP="009F2070">
            <w:pPr>
              <w:ind w:right="-72"/>
              <w:jc w:val="right"/>
              <w:rPr>
                <w:rFonts w:cs="Arial"/>
              </w:rPr>
            </w:pPr>
          </w:p>
        </w:tc>
        <w:tc>
          <w:tcPr>
            <w:tcW w:w="1436" w:type="dxa"/>
            <w:tcBorders>
              <w:top w:val="single" w:sz="4" w:space="0" w:color="auto"/>
            </w:tcBorders>
            <w:shd w:val="clear" w:color="auto" w:fill="FAFAFA"/>
          </w:tcPr>
          <w:p w14:paraId="605E8086" w14:textId="77777777" w:rsidR="00DB7D32" w:rsidRPr="00DB5090" w:rsidRDefault="00DB7D32" w:rsidP="009F2070">
            <w:pPr>
              <w:ind w:right="-72"/>
              <w:jc w:val="right"/>
              <w:rPr>
                <w:rFonts w:cs="Arial"/>
              </w:rPr>
            </w:pPr>
          </w:p>
        </w:tc>
        <w:tc>
          <w:tcPr>
            <w:tcW w:w="1436" w:type="dxa"/>
            <w:tcBorders>
              <w:top w:val="single" w:sz="4" w:space="0" w:color="auto"/>
            </w:tcBorders>
            <w:shd w:val="clear" w:color="auto" w:fill="FAFAFA"/>
          </w:tcPr>
          <w:p w14:paraId="247584B3" w14:textId="77777777" w:rsidR="00DB7D32" w:rsidRPr="00DB5090" w:rsidRDefault="00DB7D32" w:rsidP="009F2070">
            <w:pPr>
              <w:ind w:right="-72"/>
              <w:jc w:val="right"/>
              <w:rPr>
                <w:rFonts w:cs="Arial"/>
              </w:rPr>
            </w:pPr>
          </w:p>
        </w:tc>
      </w:tr>
      <w:tr w:rsidR="000B465C" w:rsidRPr="00DB5090" w14:paraId="1D0BAB85" w14:textId="77777777" w:rsidTr="009F2070">
        <w:trPr>
          <w:trHeight w:val="20"/>
        </w:trPr>
        <w:tc>
          <w:tcPr>
            <w:tcW w:w="4389" w:type="dxa"/>
            <w:shd w:val="clear" w:color="auto" w:fill="auto"/>
          </w:tcPr>
          <w:p w14:paraId="3845F3F0" w14:textId="52D04714" w:rsidR="00DB7D32" w:rsidRPr="00DB5090" w:rsidRDefault="00DB7D32" w:rsidP="003F1EB6">
            <w:pPr>
              <w:ind w:left="-86" w:right="-72"/>
              <w:jc w:val="left"/>
              <w:rPr>
                <w:rFonts w:cs="Arial"/>
              </w:rPr>
            </w:pPr>
            <w:r w:rsidRPr="00DB5090">
              <w:rPr>
                <w:rFonts w:cs="Arial"/>
                <w:b/>
                <w:bCs/>
              </w:rPr>
              <w:t xml:space="preserve">For the year ended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1435" w:type="dxa"/>
            <w:shd w:val="clear" w:color="auto" w:fill="FAFAFA"/>
          </w:tcPr>
          <w:p w14:paraId="6EAC0837" w14:textId="77777777" w:rsidR="00DB7D32" w:rsidRPr="00DB5090" w:rsidRDefault="00DB7D32" w:rsidP="009F2070">
            <w:pPr>
              <w:ind w:right="-72"/>
              <w:jc w:val="right"/>
              <w:rPr>
                <w:rFonts w:cs="Arial"/>
              </w:rPr>
            </w:pPr>
          </w:p>
        </w:tc>
        <w:tc>
          <w:tcPr>
            <w:tcW w:w="1512" w:type="dxa"/>
            <w:shd w:val="clear" w:color="auto" w:fill="FAFAFA"/>
          </w:tcPr>
          <w:p w14:paraId="58C41180" w14:textId="77777777" w:rsidR="00DB7D32" w:rsidRPr="00DB5090" w:rsidRDefault="00DB7D32" w:rsidP="009F2070">
            <w:pPr>
              <w:ind w:right="-72"/>
              <w:jc w:val="right"/>
              <w:rPr>
                <w:rFonts w:cs="Arial"/>
              </w:rPr>
            </w:pPr>
          </w:p>
        </w:tc>
        <w:tc>
          <w:tcPr>
            <w:tcW w:w="1436" w:type="dxa"/>
            <w:shd w:val="clear" w:color="auto" w:fill="FAFAFA"/>
          </w:tcPr>
          <w:p w14:paraId="74E04E83" w14:textId="77777777" w:rsidR="00DB7D32" w:rsidRPr="00DB5090" w:rsidRDefault="00DB7D32" w:rsidP="009F2070">
            <w:pPr>
              <w:ind w:right="-72"/>
              <w:jc w:val="right"/>
              <w:rPr>
                <w:rFonts w:cs="Arial"/>
              </w:rPr>
            </w:pPr>
          </w:p>
        </w:tc>
        <w:tc>
          <w:tcPr>
            <w:tcW w:w="1436" w:type="dxa"/>
            <w:shd w:val="clear" w:color="auto" w:fill="FAFAFA"/>
          </w:tcPr>
          <w:p w14:paraId="5C30F0D3" w14:textId="77777777" w:rsidR="00DB7D32" w:rsidRPr="00DB5090" w:rsidRDefault="00DB7D32" w:rsidP="009F2070">
            <w:pPr>
              <w:ind w:right="-72"/>
              <w:jc w:val="right"/>
              <w:rPr>
                <w:rFonts w:cs="Arial"/>
              </w:rPr>
            </w:pPr>
          </w:p>
        </w:tc>
        <w:tc>
          <w:tcPr>
            <w:tcW w:w="1435" w:type="dxa"/>
            <w:shd w:val="clear" w:color="auto" w:fill="FAFAFA"/>
          </w:tcPr>
          <w:p w14:paraId="5C93A498" w14:textId="77777777" w:rsidR="00DB7D32" w:rsidRPr="00DB5090" w:rsidRDefault="00DB7D32" w:rsidP="009F2070">
            <w:pPr>
              <w:ind w:right="-72"/>
              <w:jc w:val="right"/>
              <w:rPr>
                <w:rFonts w:cs="Arial"/>
              </w:rPr>
            </w:pPr>
          </w:p>
        </w:tc>
        <w:tc>
          <w:tcPr>
            <w:tcW w:w="1436" w:type="dxa"/>
            <w:shd w:val="clear" w:color="auto" w:fill="FAFAFA"/>
          </w:tcPr>
          <w:p w14:paraId="271E422C" w14:textId="77777777" w:rsidR="00DB7D32" w:rsidRPr="00DB5090" w:rsidRDefault="00DB7D32" w:rsidP="009F2070">
            <w:pPr>
              <w:ind w:right="-72"/>
              <w:jc w:val="right"/>
              <w:rPr>
                <w:rFonts w:cs="Arial"/>
              </w:rPr>
            </w:pPr>
          </w:p>
        </w:tc>
        <w:tc>
          <w:tcPr>
            <w:tcW w:w="1436" w:type="dxa"/>
            <w:shd w:val="clear" w:color="auto" w:fill="FAFAFA"/>
          </w:tcPr>
          <w:p w14:paraId="4EDD5B7D" w14:textId="77777777" w:rsidR="00DB7D32" w:rsidRPr="00DB5090" w:rsidRDefault="00DB7D32" w:rsidP="009F2070">
            <w:pPr>
              <w:ind w:right="-72"/>
              <w:jc w:val="right"/>
              <w:rPr>
                <w:rFonts w:cs="Arial"/>
              </w:rPr>
            </w:pPr>
          </w:p>
        </w:tc>
      </w:tr>
      <w:tr w:rsidR="00FF3F4B" w:rsidRPr="00DB5090" w14:paraId="5B5EE1E9" w14:textId="77777777" w:rsidTr="009F2070">
        <w:trPr>
          <w:trHeight w:val="20"/>
        </w:trPr>
        <w:tc>
          <w:tcPr>
            <w:tcW w:w="4389" w:type="dxa"/>
            <w:shd w:val="clear" w:color="auto" w:fill="auto"/>
          </w:tcPr>
          <w:p w14:paraId="63BFD060" w14:textId="77777777" w:rsidR="00FF3F4B" w:rsidRPr="00DB5090" w:rsidRDefault="00FF3F4B" w:rsidP="00FF3F4B">
            <w:pPr>
              <w:ind w:left="-86" w:right="-72"/>
              <w:jc w:val="left"/>
              <w:rPr>
                <w:rFonts w:cs="Arial"/>
              </w:rPr>
            </w:pPr>
            <w:r w:rsidRPr="00DB5090">
              <w:rPr>
                <w:rFonts w:cs="Arial"/>
              </w:rPr>
              <w:t>Opening net book amount</w:t>
            </w:r>
          </w:p>
        </w:tc>
        <w:tc>
          <w:tcPr>
            <w:tcW w:w="1435" w:type="dxa"/>
            <w:shd w:val="clear" w:color="auto" w:fill="FAFAFA"/>
          </w:tcPr>
          <w:p w14:paraId="50A9E284" w14:textId="58C6BDCC"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2</w:t>
            </w:r>
            <w:r w:rsidRPr="00DB5090">
              <w:rPr>
                <w:rFonts w:cs="Arial"/>
                <w:lang w:val="en-GB"/>
              </w:rPr>
              <w:t>,</w:t>
            </w:r>
            <w:r w:rsidR="00D913DF" w:rsidRPr="00D913DF">
              <w:rPr>
                <w:rFonts w:cs="Arial"/>
                <w:lang w:val="en-GB"/>
              </w:rPr>
              <w:t>938</w:t>
            </w:r>
            <w:r w:rsidRPr="00DB5090">
              <w:rPr>
                <w:rFonts w:cs="Arial"/>
                <w:lang w:val="en-GB"/>
              </w:rPr>
              <w:t>,</w:t>
            </w:r>
            <w:r w:rsidR="00D913DF" w:rsidRPr="00D913DF">
              <w:rPr>
                <w:rFonts w:cs="Arial"/>
                <w:lang w:val="en-GB"/>
              </w:rPr>
              <w:t>849</w:t>
            </w:r>
            <w:r w:rsidRPr="00DB5090">
              <w:rPr>
                <w:rFonts w:cs="Arial"/>
                <w:lang w:val="en-GB"/>
              </w:rPr>
              <w:t xml:space="preserve"> </w:t>
            </w:r>
          </w:p>
        </w:tc>
        <w:tc>
          <w:tcPr>
            <w:tcW w:w="1512" w:type="dxa"/>
            <w:shd w:val="clear" w:color="auto" w:fill="FAFAFA"/>
          </w:tcPr>
          <w:p w14:paraId="2063D485" w14:textId="14170D69"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7</w:t>
            </w:r>
            <w:r w:rsidRPr="00DB5090">
              <w:rPr>
                <w:rFonts w:cs="Arial"/>
                <w:lang w:val="en-GB"/>
              </w:rPr>
              <w:t>,</w:t>
            </w:r>
            <w:r w:rsidR="00D913DF" w:rsidRPr="00D913DF">
              <w:rPr>
                <w:rFonts w:cs="Arial"/>
                <w:lang w:val="en-GB"/>
              </w:rPr>
              <w:t>450</w:t>
            </w:r>
            <w:r w:rsidRPr="00DB5090">
              <w:rPr>
                <w:rFonts w:cs="Arial"/>
                <w:lang w:val="en-GB"/>
              </w:rPr>
              <w:t>,</w:t>
            </w:r>
            <w:r w:rsidR="00D913DF" w:rsidRPr="00D913DF">
              <w:rPr>
                <w:rFonts w:cs="Arial"/>
                <w:lang w:val="en-GB"/>
              </w:rPr>
              <w:t>634</w:t>
            </w:r>
            <w:r w:rsidRPr="00DB5090">
              <w:rPr>
                <w:rFonts w:cs="Arial"/>
                <w:lang w:val="en-GB"/>
              </w:rPr>
              <w:t xml:space="preserve"> </w:t>
            </w:r>
          </w:p>
        </w:tc>
        <w:tc>
          <w:tcPr>
            <w:tcW w:w="1436" w:type="dxa"/>
            <w:shd w:val="clear" w:color="auto" w:fill="FAFAFA"/>
          </w:tcPr>
          <w:p w14:paraId="30DCC1BE" w14:textId="2DDB4873"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441</w:t>
            </w:r>
            <w:r w:rsidRPr="00DB5090">
              <w:rPr>
                <w:rFonts w:cs="Arial"/>
                <w:lang w:val="en-GB"/>
              </w:rPr>
              <w:t>,</w:t>
            </w:r>
            <w:r w:rsidR="00D913DF" w:rsidRPr="00D913DF">
              <w:rPr>
                <w:rFonts w:cs="Arial"/>
                <w:lang w:val="en-GB"/>
              </w:rPr>
              <w:t>473</w:t>
            </w:r>
            <w:r w:rsidRPr="00DB5090">
              <w:rPr>
                <w:rFonts w:cs="Arial"/>
                <w:lang w:val="en-GB"/>
              </w:rPr>
              <w:t xml:space="preserve"> </w:t>
            </w:r>
          </w:p>
        </w:tc>
        <w:tc>
          <w:tcPr>
            <w:tcW w:w="1436" w:type="dxa"/>
            <w:shd w:val="clear" w:color="auto" w:fill="FAFAFA"/>
          </w:tcPr>
          <w:p w14:paraId="20015E2F" w14:textId="619F0485"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188</w:t>
            </w:r>
            <w:r w:rsidRPr="00DB5090">
              <w:rPr>
                <w:rFonts w:cs="Arial"/>
                <w:lang w:val="en-GB"/>
              </w:rPr>
              <w:t>,</w:t>
            </w:r>
            <w:r w:rsidR="00D913DF" w:rsidRPr="00D913DF">
              <w:rPr>
                <w:rFonts w:cs="Arial"/>
                <w:lang w:val="en-GB"/>
              </w:rPr>
              <w:t>632</w:t>
            </w:r>
            <w:r w:rsidRPr="00DB5090">
              <w:rPr>
                <w:rFonts w:cs="Arial"/>
                <w:lang w:val="en-GB"/>
              </w:rPr>
              <w:t xml:space="preserve"> </w:t>
            </w:r>
          </w:p>
        </w:tc>
        <w:tc>
          <w:tcPr>
            <w:tcW w:w="1435" w:type="dxa"/>
            <w:shd w:val="clear" w:color="auto" w:fill="FAFAFA"/>
          </w:tcPr>
          <w:p w14:paraId="6F86E17A" w14:textId="7C0BE015"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24</w:t>
            </w:r>
            <w:r w:rsidRPr="00DB5090">
              <w:rPr>
                <w:rFonts w:cs="Arial"/>
                <w:lang w:val="en-GB"/>
              </w:rPr>
              <w:t>,</w:t>
            </w:r>
            <w:r w:rsidR="00D913DF" w:rsidRPr="00D913DF">
              <w:rPr>
                <w:rFonts w:cs="Arial"/>
                <w:lang w:val="en-GB"/>
              </w:rPr>
              <w:t>430</w:t>
            </w:r>
            <w:r w:rsidRPr="00DB5090">
              <w:rPr>
                <w:rFonts w:cs="Arial"/>
                <w:lang w:val="en-GB"/>
              </w:rPr>
              <w:t xml:space="preserve"> </w:t>
            </w:r>
          </w:p>
        </w:tc>
        <w:tc>
          <w:tcPr>
            <w:tcW w:w="1436" w:type="dxa"/>
            <w:shd w:val="clear" w:color="auto" w:fill="FAFAFA"/>
          </w:tcPr>
          <w:p w14:paraId="2484EC33" w14:textId="054AD8B3"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14</w:t>
            </w:r>
            <w:r w:rsidRPr="00DB5090">
              <w:rPr>
                <w:rFonts w:cs="Arial"/>
                <w:lang w:val="en-GB"/>
              </w:rPr>
              <w:t>,</w:t>
            </w:r>
            <w:r w:rsidR="00D913DF" w:rsidRPr="00D913DF">
              <w:rPr>
                <w:rFonts w:cs="Arial"/>
                <w:lang w:val="en-GB"/>
              </w:rPr>
              <w:t>715</w:t>
            </w:r>
            <w:r w:rsidRPr="00DB5090">
              <w:rPr>
                <w:rFonts w:cs="Arial"/>
                <w:lang w:val="en-GB"/>
              </w:rPr>
              <w:t xml:space="preserve"> </w:t>
            </w:r>
          </w:p>
        </w:tc>
        <w:tc>
          <w:tcPr>
            <w:tcW w:w="1436" w:type="dxa"/>
            <w:shd w:val="clear" w:color="auto" w:fill="FAFAFA"/>
          </w:tcPr>
          <w:p w14:paraId="1A662324" w14:textId="5E1D1DCF"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11</w:t>
            </w:r>
            <w:r w:rsidRPr="00DB5090">
              <w:rPr>
                <w:rFonts w:cs="Arial"/>
                <w:lang w:val="en-GB"/>
              </w:rPr>
              <w:t>,</w:t>
            </w:r>
            <w:r w:rsidR="00D913DF" w:rsidRPr="00D913DF">
              <w:rPr>
                <w:rFonts w:cs="Arial"/>
                <w:lang w:val="en-GB"/>
              </w:rPr>
              <w:t>058</w:t>
            </w:r>
            <w:r w:rsidRPr="00DB5090">
              <w:rPr>
                <w:rFonts w:cs="Arial"/>
                <w:lang w:val="en-GB"/>
              </w:rPr>
              <w:t>,</w:t>
            </w:r>
            <w:r w:rsidR="00D913DF" w:rsidRPr="00D913DF">
              <w:rPr>
                <w:rFonts w:cs="Arial"/>
                <w:lang w:val="en-GB"/>
              </w:rPr>
              <w:t>733</w:t>
            </w:r>
            <w:r w:rsidRPr="00DB5090">
              <w:rPr>
                <w:rFonts w:cs="Arial"/>
                <w:lang w:val="en-GB"/>
              </w:rPr>
              <w:t xml:space="preserve"> </w:t>
            </w:r>
          </w:p>
        </w:tc>
      </w:tr>
      <w:tr w:rsidR="00FF3F4B" w:rsidRPr="00DB5090" w14:paraId="51B0B75F" w14:textId="77777777" w:rsidTr="009F2070">
        <w:trPr>
          <w:trHeight w:val="20"/>
        </w:trPr>
        <w:tc>
          <w:tcPr>
            <w:tcW w:w="4389" w:type="dxa"/>
            <w:shd w:val="clear" w:color="auto" w:fill="auto"/>
          </w:tcPr>
          <w:p w14:paraId="4B1AC9E5" w14:textId="1631C376" w:rsidR="00FF3F4B" w:rsidRPr="00DB5090" w:rsidRDefault="00FF3F4B" w:rsidP="00FF3F4B">
            <w:pPr>
              <w:ind w:left="-86" w:right="-72"/>
              <w:jc w:val="left"/>
              <w:rPr>
                <w:rFonts w:cs="Arial"/>
              </w:rPr>
            </w:pPr>
            <w:r w:rsidRPr="00DB5090">
              <w:rPr>
                <w:rFonts w:cs="Arial"/>
              </w:rPr>
              <w:t xml:space="preserve">Business combination (Note </w:t>
            </w:r>
            <w:r w:rsidR="00D913DF" w:rsidRPr="00D913DF">
              <w:rPr>
                <w:rFonts w:cs="Arial"/>
                <w:lang w:val="en-GB"/>
              </w:rPr>
              <w:t>27</w:t>
            </w:r>
            <w:r w:rsidRPr="00DB5090">
              <w:rPr>
                <w:rFonts w:cs="Arial"/>
              </w:rPr>
              <w:t>)</w:t>
            </w:r>
          </w:p>
        </w:tc>
        <w:tc>
          <w:tcPr>
            <w:tcW w:w="1435" w:type="dxa"/>
            <w:shd w:val="clear" w:color="auto" w:fill="FAFAFA"/>
          </w:tcPr>
          <w:p w14:paraId="5DC03C78" w14:textId="4D8D2F26" w:rsidR="00FF3F4B" w:rsidRPr="00DB5090" w:rsidRDefault="00FF3F4B" w:rsidP="00FF3F4B">
            <w:pPr>
              <w:ind w:right="-72"/>
              <w:jc w:val="right"/>
              <w:rPr>
                <w:rFonts w:cs="Arial"/>
                <w:lang w:val="en-GB"/>
              </w:rPr>
            </w:pPr>
            <w:r w:rsidRPr="00DB5090">
              <w:rPr>
                <w:rFonts w:cs="Arial"/>
                <w:lang w:val="en-GB"/>
              </w:rPr>
              <w:t>-</w:t>
            </w:r>
          </w:p>
        </w:tc>
        <w:tc>
          <w:tcPr>
            <w:tcW w:w="1512" w:type="dxa"/>
            <w:shd w:val="clear" w:color="auto" w:fill="FAFAFA"/>
          </w:tcPr>
          <w:p w14:paraId="32DC9F1C" w14:textId="2037D6A4" w:rsidR="00FF3F4B" w:rsidRPr="00DB5090" w:rsidRDefault="00FF3F4B" w:rsidP="00FF3F4B">
            <w:pPr>
              <w:ind w:right="-72"/>
              <w:jc w:val="right"/>
              <w:rPr>
                <w:rFonts w:cs="Arial"/>
                <w:lang w:val="en-GB"/>
              </w:rPr>
            </w:pPr>
            <w:r w:rsidRPr="00DB5090">
              <w:rPr>
                <w:rFonts w:cs="Arial"/>
                <w:lang w:val="en-GB"/>
              </w:rPr>
              <w:t>-</w:t>
            </w:r>
          </w:p>
        </w:tc>
        <w:tc>
          <w:tcPr>
            <w:tcW w:w="1436" w:type="dxa"/>
            <w:shd w:val="clear" w:color="auto" w:fill="FAFAFA"/>
          </w:tcPr>
          <w:p w14:paraId="54D0D501" w14:textId="07A44809"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85</w:t>
            </w:r>
            <w:r w:rsidRPr="00DB5090">
              <w:rPr>
                <w:rFonts w:cs="Arial"/>
                <w:lang w:val="en-GB"/>
              </w:rPr>
              <w:t>,</w:t>
            </w:r>
            <w:r w:rsidR="00D913DF" w:rsidRPr="00D913DF">
              <w:rPr>
                <w:rFonts w:cs="Arial"/>
                <w:lang w:val="en-GB"/>
              </w:rPr>
              <w:t>325</w:t>
            </w:r>
            <w:r w:rsidRPr="00DB5090">
              <w:rPr>
                <w:rFonts w:cs="Arial"/>
                <w:lang w:val="en-GB"/>
              </w:rPr>
              <w:t xml:space="preserve"> </w:t>
            </w:r>
          </w:p>
        </w:tc>
        <w:tc>
          <w:tcPr>
            <w:tcW w:w="1436" w:type="dxa"/>
            <w:shd w:val="clear" w:color="auto" w:fill="FAFAFA"/>
          </w:tcPr>
          <w:p w14:paraId="6A886D6A" w14:textId="092A319F"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880</w:t>
            </w:r>
            <w:r w:rsidRPr="00DB5090">
              <w:rPr>
                <w:rFonts w:cs="Arial"/>
                <w:lang w:val="en-GB"/>
              </w:rPr>
              <w:t xml:space="preserve"> </w:t>
            </w:r>
          </w:p>
        </w:tc>
        <w:tc>
          <w:tcPr>
            <w:tcW w:w="1435" w:type="dxa"/>
            <w:shd w:val="clear" w:color="auto" w:fill="FAFAFA"/>
          </w:tcPr>
          <w:p w14:paraId="0EDA647C" w14:textId="3A9C94A4"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1</w:t>
            </w:r>
            <w:r w:rsidRPr="00DB5090">
              <w:rPr>
                <w:rFonts w:cs="Arial"/>
                <w:lang w:val="en-GB"/>
              </w:rPr>
              <w:t>,</w:t>
            </w:r>
            <w:r w:rsidR="00D913DF" w:rsidRPr="00D913DF">
              <w:rPr>
                <w:rFonts w:cs="Arial"/>
                <w:lang w:val="en-GB"/>
              </w:rPr>
              <w:t>499</w:t>
            </w:r>
            <w:r w:rsidRPr="00DB5090">
              <w:rPr>
                <w:rFonts w:cs="Arial"/>
                <w:lang w:val="en-GB"/>
              </w:rPr>
              <w:t xml:space="preserve"> </w:t>
            </w:r>
          </w:p>
        </w:tc>
        <w:tc>
          <w:tcPr>
            <w:tcW w:w="1436" w:type="dxa"/>
            <w:shd w:val="clear" w:color="auto" w:fill="FAFAFA"/>
          </w:tcPr>
          <w:p w14:paraId="6B4DAEE1" w14:textId="2D730410" w:rsidR="00FF3F4B" w:rsidRPr="00DB5090" w:rsidRDefault="00FF3F4B" w:rsidP="00FF3F4B">
            <w:pPr>
              <w:ind w:right="-72"/>
              <w:jc w:val="right"/>
              <w:rPr>
                <w:rFonts w:cs="Arial"/>
                <w:lang w:val="en-GB"/>
              </w:rPr>
            </w:pPr>
            <w:r w:rsidRPr="00DB5090">
              <w:rPr>
                <w:rFonts w:cs="Arial"/>
                <w:lang w:val="en-GB"/>
              </w:rPr>
              <w:t>-</w:t>
            </w:r>
          </w:p>
        </w:tc>
        <w:tc>
          <w:tcPr>
            <w:tcW w:w="1436" w:type="dxa"/>
            <w:shd w:val="clear" w:color="auto" w:fill="FAFAFA"/>
          </w:tcPr>
          <w:p w14:paraId="1E3AD2AB" w14:textId="497927EE" w:rsidR="00FF3F4B" w:rsidRPr="00DB5090" w:rsidRDefault="00FF3F4B" w:rsidP="00FF3F4B">
            <w:pPr>
              <w:ind w:right="-72"/>
              <w:jc w:val="right"/>
              <w:rPr>
                <w:rFonts w:cs="Arial"/>
                <w:lang w:val="en-GB"/>
              </w:rPr>
            </w:pPr>
            <w:r w:rsidRPr="00DB5090">
              <w:rPr>
                <w:rFonts w:cs="Arial"/>
                <w:lang w:val="en-GB"/>
              </w:rPr>
              <w:t xml:space="preserve"> </w:t>
            </w:r>
            <w:r w:rsidR="00D913DF" w:rsidRPr="00D913DF">
              <w:rPr>
                <w:rFonts w:cs="Arial"/>
                <w:lang w:val="en-GB"/>
              </w:rPr>
              <w:t>87</w:t>
            </w:r>
            <w:r w:rsidRPr="00DB5090">
              <w:rPr>
                <w:rFonts w:cs="Arial"/>
                <w:lang w:val="en-GB"/>
              </w:rPr>
              <w:t>,</w:t>
            </w:r>
            <w:r w:rsidR="00D913DF" w:rsidRPr="00D913DF">
              <w:rPr>
                <w:rFonts w:cs="Arial"/>
                <w:lang w:val="en-GB"/>
              </w:rPr>
              <w:t>704</w:t>
            </w:r>
            <w:r w:rsidRPr="00DB5090">
              <w:rPr>
                <w:rFonts w:cs="Arial"/>
                <w:lang w:val="en-GB"/>
              </w:rPr>
              <w:t xml:space="preserve"> </w:t>
            </w:r>
          </w:p>
        </w:tc>
      </w:tr>
      <w:tr w:rsidR="005C59FE" w:rsidRPr="00DB5090" w14:paraId="6663AC72" w14:textId="77777777" w:rsidTr="009F2070">
        <w:trPr>
          <w:trHeight w:val="20"/>
        </w:trPr>
        <w:tc>
          <w:tcPr>
            <w:tcW w:w="4389" w:type="dxa"/>
            <w:shd w:val="clear" w:color="auto" w:fill="auto"/>
          </w:tcPr>
          <w:p w14:paraId="31855696" w14:textId="0EEA6D60" w:rsidR="005C59FE" w:rsidRPr="00DB5090" w:rsidRDefault="005C59FE" w:rsidP="005C59FE">
            <w:pPr>
              <w:ind w:left="-86" w:right="-72"/>
              <w:jc w:val="left"/>
              <w:rPr>
                <w:rFonts w:cs="Arial"/>
              </w:rPr>
            </w:pPr>
            <w:r w:rsidRPr="00DB5090">
              <w:rPr>
                <w:rFonts w:cs="Arial"/>
              </w:rPr>
              <w:t>Additions</w:t>
            </w:r>
          </w:p>
        </w:tc>
        <w:tc>
          <w:tcPr>
            <w:tcW w:w="1435" w:type="dxa"/>
            <w:shd w:val="clear" w:color="auto" w:fill="FAFAFA"/>
          </w:tcPr>
          <w:p w14:paraId="635780B9" w14:textId="10CF9F45"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35</w:t>
            </w:r>
            <w:r w:rsidRPr="00DB5090">
              <w:rPr>
                <w:rFonts w:cs="Arial"/>
              </w:rPr>
              <w:t>,</w:t>
            </w:r>
            <w:r w:rsidR="00D913DF" w:rsidRPr="00D913DF">
              <w:rPr>
                <w:rFonts w:cs="Arial"/>
                <w:lang w:val="en-GB"/>
              </w:rPr>
              <w:t>398</w:t>
            </w:r>
            <w:r w:rsidRPr="00DB5090">
              <w:rPr>
                <w:rFonts w:cs="Arial"/>
              </w:rPr>
              <w:t xml:space="preserve"> </w:t>
            </w:r>
          </w:p>
        </w:tc>
        <w:tc>
          <w:tcPr>
            <w:tcW w:w="1512" w:type="dxa"/>
            <w:shd w:val="clear" w:color="auto" w:fill="FAFAFA"/>
          </w:tcPr>
          <w:p w14:paraId="2EF216F2" w14:textId="7B09D7AA"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35</w:t>
            </w:r>
            <w:r w:rsidRPr="00DB5090">
              <w:rPr>
                <w:rFonts w:cs="Arial"/>
              </w:rPr>
              <w:t>,</w:t>
            </w:r>
            <w:r w:rsidR="00D913DF" w:rsidRPr="00D913DF">
              <w:rPr>
                <w:rFonts w:cs="Arial"/>
                <w:lang w:val="en-GB"/>
              </w:rPr>
              <w:t>579</w:t>
            </w:r>
            <w:r w:rsidRPr="00DB5090">
              <w:rPr>
                <w:rFonts w:cs="Arial"/>
              </w:rPr>
              <w:t xml:space="preserve"> </w:t>
            </w:r>
          </w:p>
        </w:tc>
        <w:tc>
          <w:tcPr>
            <w:tcW w:w="1436" w:type="dxa"/>
            <w:shd w:val="clear" w:color="auto" w:fill="FAFAFA"/>
          </w:tcPr>
          <w:p w14:paraId="1866FE4F" w14:textId="085840AE"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176</w:t>
            </w:r>
            <w:r w:rsidRPr="00DB5090">
              <w:rPr>
                <w:rFonts w:cs="Arial"/>
              </w:rPr>
              <w:t>,</w:t>
            </w:r>
            <w:r w:rsidR="00D913DF" w:rsidRPr="00D913DF">
              <w:rPr>
                <w:rFonts w:cs="Arial"/>
                <w:lang w:val="en-GB"/>
              </w:rPr>
              <w:t>877</w:t>
            </w:r>
            <w:r w:rsidRPr="00DB5090">
              <w:rPr>
                <w:rFonts w:cs="Arial"/>
              </w:rPr>
              <w:t xml:space="preserve"> </w:t>
            </w:r>
          </w:p>
        </w:tc>
        <w:tc>
          <w:tcPr>
            <w:tcW w:w="1436" w:type="dxa"/>
            <w:shd w:val="clear" w:color="auto" w:fill="FAFAFA"/>
          </w:tcPr>
          <w:p w14:paraId="4236DF9C" w14:textId="18D0E54E"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59</w:t>
            </w:r>
            <w:r w:rsidRPr="00DB5090">
              <w:rPr>
                <w:rFonts w:cs="Arial"/>
              </w:rPr>
              <w:t>,</w:t>
            </w:r>
            <w:r w:rsidR="00D913DF" w:rsidRPr="00D913DF">
              <w:rPr>
                <w:rFonts w:cs="Arial"/>
                <w:lang w:val="en-GB"/>
              </w:rPr>
              <w:t>960</w:t>
            </w:r>
            <w:r w:rsidRPr="00DB5090">
              <w:rPr>
                <w:rFonts w:cs="Arial"/>
              </w:rPr>
              <w:t xml:space="preserve"> </w:t>
            </w:r>
          </w:p>
        </w:tc>
        <w:tc>
          <w:tcPr>
            <w:tcW w:w="1435" w:type="dxa"/>
            <w:shd w:val="clear" w:color="auto" w:fill="FAFAFA"/>
          </w:tcPr>
          <w:p w14:paraId="4E2D4561" w14:textId="2D5F48CB"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8</w:t>
            </w:r>
            <w:r w:rsidRPr="00DB5090">
              <w:rPr>
                <w:rFonts w:cs="Arial"/>
              </w:rPr>
              <w:t>,</w:t>
            </w:r>
            <w:r w:rsidR="00D913DF" w:rsidRPr="00D913DF">
              <w:rPr>
                <w:rFonts w:cs="Arial"/>
                <w:lang w:val="en-GB"/>
              </w:rPr>
              <w:t>167</w:t>
            </w:r>
            <w:r w:rsidRPr="00DB5090">
              <w:rPr>
                <w:rFonts w:cs="Arial"/>
              </w:rPr>
              <w:t xml:space="preserve"> </w:t>
            </w:r>
          </w:p>
        </w:tc>
        <w:tc>
          <w:tcPr>
            <w:tcW w:w="1436" w:type="dxa"/>
            <w:shd w:val="clear" w:color="auto" w:fill="FAFAFA"/>
          </w:tcPr>
          <w:p w14:paraId="39CB6EAF" w14:textId="1FBE7648"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435</w:t>
            </w:r>
            <w:r w:rsidRPr="00DB5090">
              <w:rPr>
                <w:rFonts w:cs="Arial"/>
              </w:rPr>
              <w:t>,</w:t>
            </w:r>
            <w:r w:rsidR="00D913DF" w:rsidRPr="00D913DF">
              <w:rPr>
                <w:rFonts w:cs="Arial"/>
                <w:lang w:val="en-GB"/>
              </w:rPr>
              <w:t>663</w:t>
            </w:r>
            <w:r w:rsidRPr="00DB5090">
              <w:rPr>
                <w:rFonts w:cs="Arial"/>
              </w:rPr>
              <w:t xml:space="preserve"> </w:t>
            </w:r>
          </w:p>
        </w:tc>
        <w:tc>
          <w:tcPr>
            <w:tcW w:w="1436" w:type="dxa"/>
            <w:shd w:val="clear" w:color="auto" w:fill="FAFAFA"/>
          </w:tcPr>
          <w:p w14:paraId="4C61FE40" w14:textId="413266CF" w:rsidR="005C59FE" w:rsidRPr="00DB5090" w:rsidRDefault="005C59FE" w:rsidP="005C59FE">
            <w:pPr>
              <w:ind w:right="-72"/>
              <w:jc w:val="right"/>
              <w:rPr>
                <w:rFonts w:cs="Arial"/>
                <w:lang w:val="en-GB"/>
              </w:rPr>
            </w:pPr>
            <w:r w:rsidRPr="00DB5090">
              <w:rPr>
                <w:rFonts w:cs="Arial"/>
              </w:rPr>
              <w:t xml:space="preserve"> </w:t>
            </w:r>
            <w:r w:rsidR="00D913DF" w:rsidRPr="00D913DF">
              <w:rPr>
                <w:rFonts w:cs="Arial"/>
                <w:lang w:val="en-GB"/>
              </w:rPr>
              <w:t>751</w:t>
            </w:r>
            <w:r w:rsidRPr="00DB5090">
              <w:rPr>
                <w:rFonts w:cs="Arial"/>
              </w:rPr>
              <w:t>,</w:t>
            </w:r>
            <w:r w:rsidR="00D913DF" w:rsidRPr="00D913DF">
              <w:rPr>
                <w:rFonts w:cs="Arial"/>
                <w:lang w:val="en-GB"/>
              </w:rPr>
              <w:t>644</w:t>
            </w:r>
            <w:r w:rsidRPr="00DB5090">
              <w:rPr>
                <w:rFonts w:cs="Arial"/>
              </w:rPr>
              <w:t xml:space="preserve"> </w:t>
            </w:r>
          </w:p>
        </w:tc>
      </w:tr>
      <w:tr w:rsidR="00F274C5" w:rsidRPr="00DB5090" w14:paraId="2C966FA7" w14:textId="77777777" w:rsidTr="009F2070">
        <w:trPr>
          <w:trHeight w:val="20"/>
        </w:trPr>
        <w:tc>
          <w:tcPr>
            <w:tcW w:w="4389" w:type="dxa"/>
            <w:shd w:val="clear" w:color="auto" w:fill="auto"/>
          </w:tcPr>
          <w:p w14:paraId="5E9ABBEB" w14:textId="77777777" w:rsidR="00F274C5" w:rsidRPr="00DB5090" w:rsidRDefault="00F274C5" w:rsidP="00F274C5">
            <w:pPr>
              <w:ind w:left="-86" w:right="-72"/>
              <w:jc w:val="left"/>
              <w:rPr>
                <w:rFonts w:cs="Arial"/>
              </w:rPr>
            </w:pPr>
            <w:r w:rsidRPr="00DB5090">
              <w:rPr>
                <w:rFonts w:cs="Arial"/>
              </w:rPr>
              <w:t xml:space="preserve">Reclassified from non-current assets </w:t>
            </w:r>
          </w:p>
          <w:p w14:paraId="5CF919E3" w14:textId="666F0143" w:rsidR="00F274C5" w:rsidRPr="00DB5090" w:rsidRDefault="00F274C5" w:rsidP="00F274C5">
            <w:pPr>
              <w:ind w:left="-86" w:right="-72"/>
              <w:jc w:val="left"/>
              <w:rPr>
                <w:rFonts w:cs="Arial"/>
              </w:rPr>
            </w:pPr>
            <w:r w:rsidRPr="00DB5090">
              <w:rPr>
                <w:rFonts w:cs="Arial"/>
              </w:rPr>
              <w:t xml:space="preserve">   held-for-sale (Note </w:t>
            </w:r>
            <w:r w:rsidR="00D913DF" w:rsidRPr="00D913DF">
              <w:rPr>
                <w:rFonts w:cs="Arial"/>
                <w:lang w:val="en-GB"/>
              </w:rPr>
              <w:t>10</w:t>
            </w:r>
            <w:r w:rsidRPr="00DB5090">
              <w:rPr>
                <w:rFonts w:cs="Arial"/>
              </w:rPr>
              <w:t>)</w:t>
            </w:r>
          </w:p>
        </w:tc>
        <w:tc>
          <w:tcPr>
            <w:tcW w:w="1435" w:type="dxa"/>
            <w:shd w:val="clear" w:color="auto" w:fill="FAFAFA"/>
          </w:tcPr>
          <w:p w14:paraId="797EE078" w14:textId="77777777" w:rsidR="00F274C5" w:rsidRPr="00DB5090" w:rsidRDefault="00F274C5" w:rsidP="00F274C5">
            <w:pPr>
              <w:ind w:right="-72"/>
              <w:jc w:val="right"/>
              <w:rPr>
                <w:rFonts w:cs="Arial"/>
                <w:lang w:val="en-GB"/>
              </w:rPr>
            </w:pPr>
          </w:p>
          <w:p w14:paraId="5B63103A" w14:textId="4E50B087" w:rsidR="00F274C5" w:rsidRPr="00DB5090" w:rsidRDefault="00F274C5" w:rsidP="00F274C5">
            <w:pPr>
              <w:ind w:right="-72"/>
              <w:jc w:val="right"/>
              <w:rPr>
                <w:rFonts w:cs="Arial"/>
                <w:lang w:val="en-GB"/>
              </w:rPr>
            </w:pPr>
            <w:r w:rsidRPr="00DB5090">
              <w:rPr>
                <w:rFonts w:cs="Arial"/>
                <w:lang w:val="en-GB"/>
              </w:rPr>
              <w:t>-</w:t>
            </w:r>
          </w:p>
        </w:tc>
        <w:tc>
          <w:tcPr>
            <w:tcW w:w="1512" w:type="dxa"/>
            <w:shd w:val="clear" w:color="auto" w:fill="FAFAFA"/>
          </w:tcPr>
          <w:p w14:paraId="3F89C8D3" w14:textId="3DEB29FB" w:rsidR="00F274C5" w:rsidRPr="00DB5090" w:rsidRDefault="00F274C5" w:rsidP="00F274C5">
            <w:pPr>
              <w:ind w:right="-72"/>
              <w:jc w:val="right"/>
              <w:rPr>
                <w:rFonts w:cs="Arial"/>
                <w:lang w:val="en-GB"/>
              </w:rPr>
            </w:pPr>
          </w:p>
          <w:p w14:paraId="02725718" w14:textId="660CD795" w:rsidR="00F274C5" w:rsidRPr="00DB5090" w:rsidRDefault="00D913DF" w:rsidP="00F274C5">
            <w:pPr>
              <w:ind w:right="-72"/>
              <w:jc w:val="right"/>
              <w:rPr>
                <w:rFonts w:cs="Arial"/>
                <w:lang w:val="en-GB"/>
              </w:rPr>
            </w:pPr>
            <w:r w:rsidRPr="00D913DF">
              <w:rPr>
                <w:rFonts w:cs="Arial"/>
                <w:lang w:val="en-GB"/>
              </w:rPr>
              <w:t>1</w:t>
            </w:r>
            <w:r w:rsidR="00F274C5" w:rsidRPr="00DB5090">
              <w:rPr>
                <w:rFonts w:cs="Arial"/>
                <w:lang w:val="en-GB"/>
              </w:rPr>
              <w:t>,</w:t>
            </w:r>
            <w:r w:rsidRPr="00D913DF">
              <w:rPr>
                <w:rFonts w:cs="Arial"/>
                <w:lang w:val="en-GB"/>
              </w:rPr>
              <w:t>088</w:t>
            </w:r>
          </w:p>
        </w:tc>
        <w:tc>
          <w:tcPr>
            <w:tcW w:w="1436" w:type="dxa"/>
            <w:shd w:val="clear" w:color="auto" w:fill="FAFAFA"/>
          </w:tcPr>
          <w:p w14:paraId="664C8632" w14:textId="77777777" w:rsidR="00F274C5" w:rsidRPr="00DB5090" w:rsidRDefault="00F274C5" w:rsidP="00F274C5">
            <w:pPr>
              <w:ind w:right="-72"/>
              <w:jc w:val="right"/>
              <w:rPr>
                <w:rFonts w:cs="Arial"/>
                <w:lang w:val="en-GB"/>
              </w:rPr>
            </w:pPr>
          </w:p>
          <w:p w14:paraId="7783D4E9" w14:textId="17B11495" w:rsidR="00F274C5" w:rsidRPr="00DB5090" w:rsidRDefault="00F274C5" w:rsidP="00F274C5">
            <w:pPr>
              <w:ind w:right="-72"/>
              <w:jc w:val="right"/>
              <w:rPr>
                <w:rFonts w:cs="Arial"/>
                <w:lang w:val="en-GB"/>
              </w:rPr>
            </w:pPr>
            <w:r w:rsidRPr="00DB5090">
              <w:rPr>
                <w:rFonts w:cs="Arial"/>
                <w:lang w:val="en-GB"/>
              </w:rPr>
              <w:t>-</w:t>
            </w:r>
          </w:p>
        </w:tc>
        <w:tc>
          <w:tcPr>
            <w:tcW w:w="1436" w:type="dxa"/>
            <w:shd w:val="clear" w:color="auto" w:fill="FAFAFA"/>
          </w:tcPr>
          <w:p w14:paraId="44C2E0A9" w14:textId="77777777" w:rsidR="00F274C5" w:rsidRPr="00DB5090" w:rsidRDefault="00F274C5" w:rsidP="00F274C5">
            <w:pPr>
              <w:ind w:right="-72"/>
              <w:jc w:val="right"/>
              <w:rPr>
                <w:rFonts w:cs="Arial"/>
                <w:lang w:val="en-GB"/>
              </w:rPr>
            </w:pPr>
          </w:p>
          <w:p w14:paraId="178BDA66" w14:textId="7F6F441C" w:rsidR="00F274C5" w:rsidRPr="00DB5090" w:rsidRDefault="00F274C5" w:rsidP="00F274C5">
            <w:pPr>
              <w:ind w:right="-72"/>
              <w:jc w:val="right"/>
              <w:rPr>
                <w:rFonts w:cs="Arial"/>
                <w:lang w:val="en-GB"/>
              </w:rPr>
            </w:pPr>
            <w:r w:rsidRPr="00DB5090">
              <w:rPr>
                <w:rFonts w:cs="Arial"/>
                <w:lang w:val="en-GB"/>
              </w:rPr>
              <w:t>-</w:t>
            </w:r>
          </w:p>
        </w:tc>
        <w:tc>
          <w:tcPr>
            <w:tcW w:w="1435" w:type="dxa"/>
            <w:shd w:val="clear" w:color="auto" w:fill="FAFAFA"/>
          </w:tcPr>
          <w:p w14:paraId="1EB0AC39" w14:textId="77777777" w:rsidR="00F274C5" w:rsidRPr="00DB5090" w:rsidRDefault="00F274C5" w:rsidP="00F274C5">
            <w:pPr>
              <w:ind w:right="-72"/>
              <w:jc w:val="right"/>
              <w:rPr>
                <w:rFonts w:cs="Arial"/>
                <w:lang w:val="en-GB"/>
              </w:rPr>
            </w:pPr>
          </w:p>
          <w:p w14:paraId="6B4626E3" w14:textId="6A94D7E9" w:rsidR="00F274C5" w:rsidRPr="00DB5090" w:rsidRDefault="00F274C5" w:rsidP="00F274C5">
            <w:pPr>
              <w:ind w:right="-72"/>
              <w:jc w:val="right"/>
              <w:rPr>
                <w:rFonts w:cs="Arial"/>
                <w:lang w:val="en-GB"/>
              </w:rPr>
            </w:pPr>
            <w:r w:rsidRPr="00DB5090">
              <w:rPr>
                <w:rFonts w:cs="Arial"/>
                <w:lang w:val="en-GB"/>
              </w:rPr>
              <w:t>-</w:t>
            </w:r>
          </w:p>
        </w:tc>
        <w:tc>
          <w:tcPr>
            <w:tcW w:w="1436" w:type="dxa"/>
            <w:shd w:val="clear" w:color="auto" w:fill="FAFAFA"/>
          </w:tcPr>
          <w:p w14:paraId="754ADEE4" w14:textId="77777777" w:rsidR="00F274C5" w:rsidRPr="00DB5090" w:rsidRDefault="00F274C5" w:rsidP="00F274C5">
            <w:pPr>
              <w:ind w:right="-72"/>
              <w:jc w:val="right"/>
              <w:rPr>
                <w:rFonts w:cs="Arial"/>
                <w:lang w:val="en-GB"/>
              </w:rPr>
            </w:pPr>
          </w:p>
          <w:p w14:paraId="7D4EB644" w14:textId="6B2BFBA7" w:rsidR="00F274C5" w:rsidRPr="00DB5090" w:rsidRDefault="00F274C5" w:rsidP="00F274C5">
            <w:pPr>
              <w:ind w:right="-72"/>
              <w:jc w:val="right"/>
              <w:rPr>
                <w:rFonts w:cs="Arial"/>
                <w:lang w:val="en-GB"/>
              </w:rPr>
            </w:pPr>
            <w:r w:rsidRPr="00DB5090">
              <w:rPr>
                <w:rFonts w:cs="Arial"/>
                <w:lang w:val="en-GB"/>
              </w:rPr>
              <w:t>-</w:t>
            </w:r>
          </w:p>
        </w:tc>
        <w:tc>
          <w:tcPr>
            <w:tcW w:w="1436" w:type="dxa"/>
            <w:shd w:val="clear" w:color="auto" w:fill="FAFAFA"/>
          </w:tcPr>
          <w:p w14:paraId="7B9CED83" w14:textId="77777777" w:rsidR="00F274C5" w:rsidRPr="00DB5090" w:rsidRDefault="00F274C5" w:rsidP="00F274C5">
            <w:pPr>
              <w:ind w:right="-72"/>
              <w:jc w:val="right"/>
              <w:rPr>
                <w:rFonts w:cs="Arial"/>
                <w:lang w:val="en-GB"/>
              </w:rPr>
            </w:pPr>
          </w:p>
          <w:p w14:paraId="4FB34CCF" w14:textId="729262DB" w:rsidR="00F274C5" w:rsidRPr="00DB5090" w:rsidRDefault="00D913DF" w:rsidP="00F274C5">
            <w:pPr>
              <w:ind w:right="-72"/>
              <w:jc w:val="right"/>
              <w:rPr>
                <w:rFonts w:cs="Arial"/>
                <w:lang w:val="en-GB"/>
              </w:rPr>
            </w:pPr>
            <w:r w:rsidRPr="00D913DF">
              <w:rPr>
                <w:rFonts w:cs="Arial"/>
                <w:lang w:val="en-GB"/>
              </w:rPr>
              <w:t>1</w:t>
            </w:r>
            <w:r w:rsidR="00F274C5" w:rsidRPr="00DB5090">
              <w:rPr>
                <w:rFonts w:cs="Arial"/>
                <w:lang w:val="en-GB"/>
              </w:rPr>
              <w:t>,</w:t>
            </w:r>
            <w:r w:rsidRPr="00D913DF">
              <w:rPr>
                <w:rFonts w:cs="Arial"/>
                <w:lang w:val="en-GB"/>
              </w:rPr>
              <w:t>088</w:t>
            </w:r>
          </w:p>
        </w:tc>
      </w:tr>
      <w:tr w:rsidR="00F274C5" w:rsidRPr="00DB5090" w14:paraId="68E27064" w14:textId="77777777" w:rsidTr="009F2070">
        <w:trPr>
          <w:trHeight w:val="20"/>
        </w:trPr>
        <w:tc>
          <w:tcPr>
            <w:tcW w:w="4389" w:type="dxa"/>
            <w:shd w:val="clear" w:color="auto" w:fill="auto"/>
          </w:tcPr>
          <w:p w14:paraId="1A92FD5F" w14:textId="77777777" w:rsidR="00F274C5" w:rsidRPr="00DB5090" w:rsidRDefault="00F274C5" w:rsidP="00F274C5">
            <w:pPr>
              <w:ind w:left="-86" w:right="-72"/>
              <w:jc w:val="left"/>
              <w:rPr>
                <w:rFonts w:cs="Arial"/>
              </w:rPr>
            </w:pPr>
            <w:r w:rsidRPr="00DB5090">
              <w:rPr>
                <w:rFonts w:cs="Arial"/>
              </w:rPr>
              <w:t xml:space="preserve">Disposals and write-offs </w:t>
            </w:r>
          </w:p>
        </w:tc>
        <w:tc>
          <w:tcPr>
            <w:tcW w:w="1435" w:type="dxa"/>
            <w:shd w:val="clear" w:color="auto" w:fill="FAFAFA"/>
          </w:tcPr>
          <w:p w14:paraId="140EEA73" w14:textId="47C04E72" w:rsidR="00F274C5" w:rsidRPr="00DB5090" w:rsidRDefault="00F274C5" w:rsidP="00F274C5">
            <w:pPr>
              <w:ind w:right="-72"/>
              <w:jc w:val="right"/>
              <w:rPr>
                <w:rFonts w:cs="Arial"/>
                <w:lang w:val="en-GB"/>
              </w:rPr>
            </w:pPr>
            <w:r w:rsidRPr="00DB5090">
              <w:rPr>
                <w:rFonts w:cs="Arial"/>
              </w:rPr>
              <w:t>-</w:t>
            </w:r>
          </w:p>
        </w:tc>
        <w:tc>
          <w:tcPr>
            <w:tcW w:w="1512" w:type="dxa"/>
            <w:shd w:val="clear" w:color="auto" w:fill="FAFAFA"/>
          </w:tcPr>
          <w:p w14:paraId="1B44F574" w14:textId="3B07C8F9"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222</w:t>
            </w:r>
            <w:r w:rsidRPr="00DB5090">
              <w:rPr>
                <w:rFonts w:cs="Arial"/>
              </w:rPr>
              <w:t>)</w:t>
            </w:r>
          </w:p>
        </w:tc>
        <w:tc>
          <w:tcPr>
            <w:tcW w:w="1436" w:type="dxa"/>
            <w:shd w:val="clear" w:color="auto" w:fill="FAFAFA"/>
          </w:tcPr>
          <w:p w14:paraId="3F89150B" w14:textId="44FFBE5B"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6</w:t>
            </w:r>
            <w:r w:rsidRPr="00DB5090">
              <w:rPr>
                <w:rFonts w:cs="Arial"/>
              </w:rPr>
              <w:t>,</w:t>
            </w:r>
            <w:r w:rsidR="00D913DF" w:rsidRPr="00D913DF">
              <w:rPr>
                <w:rFonts w:cs="Arial"/>
                <w:lang w:val="en-GB"/>
              </w:rPr>
              <w:t>542</w:t>
            </w:r>
            <w:r w:rsidRPr="00DB5090">
              <w:rPr>
                <w:rFonts w:cs="Arial"/>
              </w:rPr>
              <w:t>)</w:t>
            </w:r>
          </w:p>
        </w:tc>
        <w:tc>
          <w:tcPr>
            <w:tcW w:w="1436" w:type="dxa"/>
            <w:shd w:val="clear" w:color="auto" w:fill="FAFAFA"/>
          </w:tcPr>
          <w:p w14:paraId="08F91FCA" w14:textId="240AC780"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669</w:t>
            </w:r>
            <w:r w:rsidRPr="00DB5090">
              <w:rPr>
                <w:rFonts w:cs="Arial"/>
              </w:rPr>
              <w:t>)</w:t>
            </w:r>
          </w:p>
        </w:tc>
        <w:tc>
          <w:tcPr>
            <w:tcW w:w="1435" w:type="dxa"/>
            <w:shd w:val="clear" w:color="auto" w:fill="FAFAFA"/>
          </w:tcPr>
          <w:p w14:paraId="58454539" w14:textId="7DCE95D0" w:rsidR="00F274C5" w:rsidRPr="00DB5090" w:rsidRDefault="00F274C5" w:rsidP="00F274C5">
            <w:pPr>
              <w:ind w:right="-72"/>
              <w:jc w:val="right"/>
              <w:rPr>
                <w:rFonts w:cs="Arial"/>
                <w:lang w:val="en-GB"/>
              </w:rPr>
            </w:pPr>
            <w:r w:rsidRPr="00DB5090">
              <w:rPr>
                <w:rFonts w:cs="Arial"/>
              </w:rPr>
              <w:t>-</w:t>
            </w:r>
          </w:p>
        </w:tc>
        <w:tc>
          <w:tcPr>
            <w:tcW w:w="1436" w:type="dxa"/>
            <w:shd w:val="clear" w:color="auto" w:fill="FAFAFA"/>
          </w:tcPr>
          <w:p w14:paraId="747D886D" w14:textId="5A567FBC"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333</w:t>
            </w:r>
            <w:r w:rsidRPr="00DB5090">
              <w:rPr>
                <w:rFonts w:cs="Arial"/>
              </w:rPr>
              <w:t>)</w:t>
            </w:r>
          </w:p>
        </w:tc>
        <w:tc>
          <w:tcPr>
            <w:tcW w:w="1436" w:type="dxa"/>
            <w:shd w:val="clear" w:color="auto" w:fill="FAFAFA"/>
          </w:tcPr>
          <w:p w14:paraId="0EE7ACF2" w14:textId="6CCA8D69"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8</w:t>
            </w:r>
            <w:r w:rsidRPr="00DB5090">
              <w:rPr>
                <w:rFonts w:cs="Arial"/>
              </w:rPr>
              <w:t>,</w:t>
            </w:r>
            <w:r w:rsidR="00D913DF" w:rsidRPr="00D913DF">
              <w:rPr>
                <w:rFonts w:cs="Arial"/>
                <w:lang w:val="en-GB"/>
              </w:rPr>
              <w:t>766</w:t>
            </w:r>
            <w:r w:rsidRPr="00DB5090">
              <w:rPr>
                <w:rFonts w:cs="Arial"/>
              </w:rPr>
              <w:t>)</w:t>
            </w:r>
          </w:p>
        </w:tc>
      </w:tr>
      <w:tr w:rsidR="00F274C5" w:rsidRPr="00DB5090" w14:paraId="0328197E" w14:textId="77777777" w:rsidTr="009F2070">
        <w:trPr>
          <w:trHeight w:val="20"/>
        </w:trPr>
        <w:tc>
          <w:tcPr>
            <w:tcW w:w="4389" w:type="dxa"/>
            <w:shd w:val="clear" w:color="auto" w:fill="auto"/>
          </w:tcPr>
          <w:p w14:paraId="51FE9A2C" w14:textId="77777777" w:rsidR="00F274C5" w:rsidRPr="00DB5090" w:rsidRDefault="00F274C5" w:rsidP="00F274C5">
            <w:pPr>
              <w:ind w:left="-86" w:right="-72"/>
              <w:jc w:val="left"/>
              <w:rPr>
                <w:rFonts w:cs="Arial"/>
              </w:rPr>
            </w:pPr>
            <w:r w:rsidRPr="00DB5090">
              <w:rPr>
                <w:rFonts w:cs="Arial"/>
              </w:rPr>
              <w:t>Transfer in (out)</w:t>
            </w:r>
          </w:p>
        </w:tc>
        <w:tc>
          <w:tcPr>
            <w:tcW w:w="1435" w:type="dxa"/>
            <w:shd w:val="clear" w:color="auto" w:fill="FAFAFA"/>
          </w:tcPr>
          <w:p w14:paraId="2F6D6EC4" w14:textId="4B4B1997" w:rsidR="00F274C5" w:rsidRPr="00DB5090" w:rsidRDefault="00F274C5" w:rsidP="00F274C5">
            <w:pPr>
              <w:ind w:right="-72"/>
              <w:jc w:val="right"/>
              <w:rPr>
                <w:rFonts w:cs="Arial"/>
                <w:lang w:val="en-GB"/>
              </w:rPr>
            </w:pPr>
            <w:r w:rsidRPr="00DB5090">
              <w:rPr>
                <w:rFonts w:cs="Arial"/>
              </w:rPr>
              <w:t>-</w:t>
            </w:r>
          </w:p>
        </w:tc>
        <w:tc>
          <w:tcPr>
            <w:tcW w:w="1512" w:type="dxa"/>
            <w:shd w:val="clear" w:color="auto" w:fill="FAFAFA"/>
          </w:tcPr>
          <w:p w14:paraId="143F1472" w14:textId="5D864C41"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55</w:t>
            </w:r>
            <w:r w:rsidRPr="00DB5090">
              <w:rPr>
                <w:rFonts w:cs="Arial"/>
              </w:rPr>
              <w:t>,</w:t>
            </w:r>
            <w:r w:rsidR="00D913DF" w:rsidRPr="00D913DF">
              <w:rPr>
                <w:rFonts w:cs="Arial"/>
                <w:lang w:val="en-GB"/>
              </w:rPr>
              <w:t>238</w:t>
            </w:r>
            <w:r w:rsidRPr="00DB5090">
              <w:rPr>
                <w:rFonts w:cs="Arial"/>
              </w:rPr>
              <w:t xml:space="preserve"> </w:t>
            </w:r>
          </w:p>
        </w:tc>
        <w:tc>
          <w:tcPr>
            <w:tcW w:w="1436" w:type="dxa"/>
            <w:shd w:val="clear" w:color="auto" w:fill="FAFAFA"/>
          </w:tcPr>
          <w:p w14:paraId="53001894" w14:textId="105C0446" w:rsidR="00F274C5" w:rsidRPr="00DB5090" w:rsidRDefault="00F274C5" w:rsidP="00F274C5">
            <w:pPr>
              <w:ind w:right="-72"/>
              <w:jc w:val="right"/>
              <w:rPr>
                <w:rFonts w:cs="Arial"/>
                <w:lang w:val="en-GB"/>
              </w:rPr>
            </w:pPr>
            <w:r w:rsidRPr="00DB5090">
              <w:rPr>
                <w:rFonts w:cs="Arial"/>
              </w:rPr>
              <w:t>-</w:t>
            </w:r>
          </w:p>
        </w:tc>
        <w:tc>
          <w:tcPr>
            <w:tcW w:w="1436" w:type="dxa"/>
            <w:shd w:val="clear" w:color="auto" w:fill="FAFAFA"/>
          </w:tcPr>
          <w:p w14:paraId="45BBC453" w14:textId="3B868EE2"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316</w:t>
            </w:r>
            <w:r w:rsidRPr="00DB5090">
              <w:rPr>
                <w:rFonts w:cs="Arial"/>
              </w:rPr>
              <w:t xml:space="preserve"> </w:t>
            </w:r>
          </w:p>
        </w:tc>
        <w:tc>
          <w:tcPr>
            <w:tcW w:w="1435" w:type="dxa"/>
            <w:shd w:val="clear" w:color="auto" w:fill="FAFAFA"/>
          </w:tcPr>
          <w:p w14:paraId="4F6786D5" w14:textId="709BC1EF" w:rsidR="00F274C5" w:rsidRPr="00DB5090" w:rsidRDefault="00F274C5" w:rsidP="00F274C5">
            <w:pPr>
              <w:ind w:right="-72"/>
              <w:jc w:val="right"/>
              <w:rPr>
                <w:rFonts w:cs="Arial"/>
                <w:lang w:val="en-GB"/>
              </w:rPr>
            </w:pPr>
            <w:r w:rsidRPr="00DB5090">
              <w:rPr>
                <w:rFonts w:cs="Arial"/>
              </w:rPr>
              <w:t>-</w:t>
            </w:r>
          </w:p>
        </w:tc>
        <w:tc>
          <w:tcPr>
            <w:tcW w:w="1436" w:type="dxa"/>
            <w:shd w:val="clear" w:color="auto" w:fill="FAFAFA"/>
          </w:tcPr>
          <w:p w14:paraId="51AC7BAF" w14:textId="305DDF9D"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55</w:t>
            </w:r>
            <w:r w:rsidRPr="00DB5090">
              <w:rPr>
                <w:rFonts w:cs="Arial"/>
              </w:rPr>
              <w:t>,</w:t>
            </w:r>
            <w:r w:rsidR="00D913DF" w:rsidRPr="00D913DF">
              <w:rPr>
                <w:rFonts w:cs="Arial"/>
                <w:lang w:val="en-GB"/>
              </w:rPr>
              <w:t>554</w:t>
            </w:r>
            <w:r w:rsidRPr="00DB5090">
              <w:rPr>
                <w:rFonts w:cs="Arial"/>
              </w:rPr>
              <w:t>)</w:t>
            </w:r>
          </w:p>
        </w:tc>
        <w:tc>
          <w:tcPr>
            <w:tcW w:w="1436" w:type="dxa"/>
            <w:shd w:val="clear" w:color="auto" w:fill="FAFAFA"/>
          </w:tcPr>
          <w:p w14:paraId="6111CE66" w14:textId="1EBA6BEB" w:rsidR="00F274C5" w:rsidRPr="00DB5090" w:rsidRDefault="00F274C5" w:rsidP="00F274C5">
            <w:pPr>
              <w:ind w:right="-72"/>
              <w:jc w:val="right"/>
              <w:rPr>
                <w:rFonts w:cs="Arial"/>
                <w:lang w:val="en-GB"/>
              </w:rPr>
            </w:pPr>
            <w:r w:rsidRPr="00DB5090">
              <w:rPr>
                <w:rFonts w:cs="Arial"/>
              </w:rPr>
              <w:t xml:space="preserve">- </w:t>
            </w:r>
          </w:p>
        </w:tc>
      </w:tr>
      <w:tr w:rsidR="00F274C5" w:rsidRPr="00DB5090" w14:paraId="5760B6B7" w14:textId="77777777" w:rsidTr="009F2070">
        <w:trPr>
          <w:trHeight w:val="20"/>
        </w:trPr>
        <w:tc>
          <w:tcPr>
            <w:tcW w:w="4389" w:type="dxa"/>
            <w:shd w:val="clear" w:color="auto" w:fill="auto"/>
          </w:tcPr>
          <w:p w14:paraId="3466A29C" w14:textId="77777777" w:rsidR="00F274C5" w:rsidRPr="00DB5090" w:rsidRDefault="00F274C5" w:rsidP="00F274C5">
            <w:pPr>
              <w:ind w:left="-86" w:right="-72"/>
              <w:jc w:val="left"/>
              <w:rPr>
                <w:rFonts w:cs="Arial"/>
              </w:rPr>
            </w:pPr>
            <w:r w:rsidRPr="00DB5090">
              <w:rPr>
                <w:rFonts w:cs="Arial"/>
              </w:rPr>
              <w:t>Depreciation charge</w:t>
            </w:r>
          </w:p>
        </w:tc>
        <w:tc>
          <w:tcPr>
            <w:tcW w:w="1435" w:type="dxa"/>
            <w:shd w:val="clear" w:color="auto" w:fill="FAFAFA"/>
          </w:tcPr>
          <w:p w14:paraId="6078F81D" w14:textId="2F74B295" w:rsidR="00F274C5" w:rsidRPr="00DB5090" w:rsidRDefault="00F274C5" w:rsidP="00F274C5">
            <w:pPr>
              <w:ind w:right="-72"/>
              <w:jc w:val="right"/>
              <w:rPr>
                <w:rFonts w:cs="Arial"/>
                <w:lang w:val="en-GB"/>
              </w:rPr>
            </w:pPr>
            <w:r w:rsidRPr="00DB5090">
              <w:rPr>
                <w:rFonts w:cs="Arial"/>
              </w:rPr>
              <w:t>-</w:t>
            </w:r>
          </w:p>
        </w:tc>
        <w:tc>
          <w:tcPr>
            <w:tcW w:w="1512" w:type="dxa"/>
            <w:shd w:val="clear" w:color="auto" w:fill="FAFAFA"/>
          </w:tcPr>
          <w:p w14:paraId="1BD35F48" w14:textId="6F11FC03"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312</w:t>
            </w:r>
            <w:r w:rsidRPr="00DB5090">
              <w:rPr>
                <w:rFonts w:cs="Arial"/>
              </w:rPr>
              <w:t>,</w:t>
            </w:r>
            <w:r w:rsidR="00D913DF" w:rsidRPr="00D913DF">
              <w:rPr>
                <w:rFonts w:cs="Arial"/>
                <w:lang w:val="en-GB"/>
              </w:rPr>
              <w:t>609</w:t>
            </w:r>
            <w:r w:rsidRPr="00DB5090">
              <w:rPr>
                <w:rFonts w:cs="Arial"/>
              </w:rPr>
              <w:t>)</w:t>
            </w:r>
          </w:p>
        </w:tc>
        <w:tc>
          <w:tcPr>
            <w:tcW w:w="1436" w:type="dxa"/>
            <w:shd w:val="clear" w:color="auto" w:fill="FAFAFA"/>
          </w:tcPr>
          <w:p w14:paraId="16FB1278" w14:textId="59CE3E59"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102</w:t>
            </w:r>
            <w:r w:rsidRPr="00DB5090">
              <w:rPr>
                <w:rFonts w:cs="Arial"/>
              </w:rPr>
              <w:t>,</w:t>
            </w:r>
            <w:r w:rsidR="00D913DF" w:rsidRPr="00D913DF">
              <w:rPr>
                <w:rFonts w:cs="Arial"/>
                <w:lang w:val="en-GB"/>
              </w:rPr>
              <w:t>85</w:t>
            </w:r>
            <w:r w:rsidR="0007192D">
              <w:rPr>
                <w:rFonts w:cs="Arial"/>
                <w:lang w:val="en-GB"/>
              </w:rPr>
              <w:t>4</w:t>
            </w:r>
            <w:r w:rsidRPr="00DB5090">
              <w:rPr>
                <w:rFonts w:cs="Arial"/>
              </w:rPr>
              <w:t>)</w:t>
            </w:r>
          </w:p>
        </w:tc>
        <w:tc>
          <w:tcPr>
            <w:tcW w:w="1436" w:type="dxa"/>
            <w:shd w:val="clear" w:color="auto" w:fill="FAFAFA"/>
          </w:tcPr>
          <w:p w14:paraId="390039BF" w14:textId="3C173538"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54</w:t>
            </w:r>
            <w:r w:rsidRPr="00DB5090">
              <w:rPr>
                <w:rFonts w:cs="Arial"/>
              </w:rPr>
              <w:t>,</w:t>
            </w:r>
            <w:r w:rsidR="00D913DF" w:rsidRPr="00D913DF">
              <w:rPr>
                <w:rFonts w:cs="Arial"/>
                <w:lang w:val="en-GB"/>
              </w:rPr>
              <w:t>584</w:t>
            </w:r>
            <w:r w:rsidRPr="00DB5090">
              <w:rPr>
                <w:rFonts w:cs="Arial"/>
              </w:rPr>
              <w:t>)</w:t>
            </w:r>
          </w:p>
        </w:tc>
        <w:tc>
          <w:tcPr>
            <w:tcW w:w="1435" w:type="dxa"/>
            <w:shd w:val="clear" w:color="auto" w:fill="FAFAFA"/>
          </w:tcPr>
          <w:p w14:paraId="58B4180C" w14:textId="6A917C19"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739</w:t>
            </w:r>
            <w:r w:rsidRPr="00DB5090">
              <w:rPr>
                <w:rFonts w:cs="Arial"/>
              </w:rPr>
              <w:t>)</w:t>
            </w:r>
          </w:p>
        </w:tc>
        <w:tc>
          <w:tcPr>
            <w:tcW w:w="1436" w:type="dxa"/>
            <w:shd w:val="clear" w:color="auto" w:fill="FAFAFA"/>
          </w:tcPr>
          <w:p w14:paraId="100B5F07" w14:textId="2E3BE24E" w:rsidR="00F274C5" w:rsidRPr="00DB5090" w:rsidRDefault="00F274C5" w:rsidP="00F274C5">
            <w:pPr>
              <w:ind w:right="-72"/>
              <w:jc w:val="right"/>
              <w:rPr>
                <w:rFonts w:cs="Arial"/>
                <w:lang w:val="en-GB"/>
              </w:rPr>
            </w:pPr>
            <w:r w:rsidRPr="00DB5090">
              <w:rPr>
                <w:rFonts w:cs="Arial"/>
              </w:rPr>
              <w:t>-</w:t>
            </w:r>
          </w:p>
        </w:tc>
        <w:tc>
          <w:tcPr>
            <w:tcW w:w="1436" w:type="dxa"/>
            <w:shd w:val="clear" w:color="auto" w:fill="FAFAFA"/>
          </w:tcPr>
          <w:p w14:paraId="1F493AC7" w14:textId="7567C22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477</w:t>
            </w:r>
            <w:r w:rsidRPr="00DB5090">
              <w:rPr>
                <w:rFonts w:cs="Arial"/>
              </w:rPr>
              <w:t>,</w:t>
            </w:r>
            <w:r w:rsidR="00D913DF" w:rsidRPr="00D913DF">
              <w:rPr>
                <w:rFonts w:cs="Arial"/>
                <w:lang w:val="en-GB"/>
              </w:rPr>
              <w:t>78</w:t>
            </w:r>
            <w:r w:rsidR="00756A0E">
              <w:rPr>
                <w:rFonts w:cs="Arial"/>
                <w:lang w:val="en-GB"/>
              </w:rPr>
              <w:t>6</w:t>
            </w:r>
            <w:r w:rsidRPr="00DB5090">
              <w:rPr>
                <w:rFonts w:cs="Arial"/>
              </w:rPr>
              <w:t>)</w:t>
            </w:r>
          </w:p>
        </w:tc>
      </w:tr>
      <w:tr w:rsidR="00F274C5" w:rsidRPr="00DB5090" w14:paraId="42354836" w14:textId="77777777" w:rsidTr="009F2070">
        <w:trPr>
          <w:trHeight w:val="20"/>
        </w:trPr>
        <w:tc>
          <w:tcPr>
            <w:tcW w:w="4389" w:type="dxa"/>
            <w:shd w:val="clear" w:color="auto" w:fill="auto"/>
          </w:tcPr>
          <w:p w14:paraId="344E5CD4" w14:textId="77777777" w:rsidR="00F274C5" w:rsidRPr="00DB5090" w:rsidRDefault="00F274C5" w:rsidP="00F274C5">
            <w:pPr>
              <w:ind w:left="-86" w:right="-72"/>
              <w:jc w:val="left"/>
              <w:rPr>
                <w:rFonts w:cs="Arial"/>
              </w:rPr>
            </w:pPr>
          </w:p>
        </w:tc>
        <w:tc>
          <w:tcPr>
            <w:tcW w:w="1435" w:type="dxa"/>
            <w:tcBorders>
              <w:top w:val="single" w:sz="4" w:space="0" w:color="auto"/>
            </w:tcBorders>
            <w:shd w:val="clear" w:color="auto" w:fill="FAFAFA"/>
          </w:tcPr>
          <w:p w14:paraId="3D4BFC65" w14:textId="77777777" w:rsidR="00F274C5" w:rsidRPr="00DB5090" w:rsidRDefault="00F274C5" w:rsidP="00F274C5">
            <w:pPr>
              <w:ind w:right="-72"/>
              <w:jc w:val="right"/>
              <w:rPr>
                <w:rFonts w:cs="Arial"/>
                <w:lang w:val="en-GB"/>
              </w:rPr>
            </w:pPr>
          </w:p>
        </w:tc>
        <w:tc>
          <w:tcPr>
            <w:tcW w:w="1512" w:type="dxa"/>
            <w:tcBorders>
              <w:top w:val="single" w:sz="4" w:space="0" w:color="auto"/>
            </w:tcBorders>
            <w:shd w:val="clear" w:color="auto" w:fill="FAFAFA"/>
          </w:tcPr>
          <w:p w14:paraId="271E7E31"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57DBECED"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2B1D12BF" w14:textId="77777777" w:rsidR="00F274C5" w:rsidRPr="00DB5090" w:rsidRDefault="00F274C5" w:rsidP="00F274C5">
            <w:pPr>
              <w:ind w:right="-72"/>
              <w:jc w:val="right"/>
              <w:rPr>
                <w:rFonts w:cs="Arial"/>
                <w:lang w:val="en-GB"/>
              </w:rPr>
            </w:pPr>
          </w:p>
        </w:tc>
        <w:tc>
          <w:tcPr>
            <w:tcW w:w="1435" w:type="dxa"/>
            <w:tcBorders>
              <w:top w:val="single" w:sz="4" w:space="0" w:color="auto"/>
            </w:tcBorders>
            <w:shd w:val="clear" w:color="auto" w:fill="FAFAFA"/>
          </w:tcPr>
          <w:p w14:paraId="1564EA47"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5B7C64CE"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4E3429D2" w14:textId="77777777" w:rsidR="00F274C5" w:rsidRPr="00DB5090" w:rsidRDefault="00F274C5" w:rsidP="00F274C5">
            <w:pPr>
              <w:ind w:right="-72"/>
              <w:jc w:val="right"/>
              <w:rPr>
                <w:rFonts w:cs="Arial"/>
                <w:lang w:val="en-GB"/>
              </w:rPr>
            </w:pPr>
          </w:p>
        </w:tc>
      </w:tr>
      <w:tr w:rsidR="00F274C5" w:rsidRPr="00DB5090" w14:paraId="1AC2F42F" w14:textId="77777777" w:rsidTr="009F2070">
        <w:trPr>
          <w:trHeight w:val="20"/>
        </w:trPr>
        <w:tc>
          <w:tcPr>
            <w:tcW w:w="4389" w:type="dxa"/>
            <w:shd w:val="clear" w:color="auto" w:fill="auto"/>
          </w:tcPr>
          <w:p w14:paraId="1120212D" w14:textId="77777777" w:rsidR="00F274C5" w:rsidRPr="00DB5090" w:rsidRDefault="00F274C5" w:rsidP="00F274C5">
            <w:pPr>
              <w:ind w:left="-86" w:right="-72"/>
              <w:jc w:val="left"/>
              <w:rPr>
                <w:rFonts w:cs="Arial"/>
              </w:rPr>
            </w:pPr>
            <w:r w:rsidRPr="00DB5090">
              <w:rPr>
                <w:rFonts w:cs="Arial"/>
              </w:rPr>
              <w:t>Closing net book amount</w:t>
            </w:r>
          </w:p>
        </w:tc>
        <w:tc>
          <w:tcPr>
            <w:tcW w:w="1435" w:type="dxa"/>
            <w:tcBorders>
              <w:bottom w:val="single" w:sz="4" w:space="0" w:color="auto"/>
            </w:tcBorders>
            <w:shd w:val="clear" w:color="auto" w:fill="FAFAFA"/>
          </w:tcPr>
          <w:p w14:paraId="18A581DC" w14:textId="0111D1F4"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974</w:t>
            </w:r>
            <w:r w:rsidRPr="00DB5090">
              <w:rPr>
                <w:rFonts w:cs="Arial"/>
              </w:rPr>
              <w:t>,</w:t>
            </w:r>
            <w:r w:rsidR="00D913DF" w:rsidRPr="00D913DF">
              <w:rPr>
                <w:rFonts w:cs="Arial"/>
                <w:lang w:val="en-GB"/>
              </w:rPr>
              <w:t>247</w:t>
            </w:r>
            <w:r w:rsidRPr="00DB5090">
              <w:rPr>
                <w:rFonts w:cs="Arial"/>
              </w:rPr>
              <w:t xml:space="preserve"> </w:t>
            </w:r>
          </w:p>
        </w:tc>
        <w:tc>
          <w:tcPr>
            <w:tcW w:w="1512" w:type="dxa"/>
            <w:tcBorders>
              <w:bottom w:val="single" w:sz="4" w:space="0" w:color="auto"/>
            </w:tcBorders>
            <w:shd w:val="clear" w:color="auto" w:fill="FAFAFA"/>
          </w:tcPr>
          <w:p w14:paraId="2073857A" w14:textId="36651F96"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229</w:t>
            </w:r>
            <w:r w:rsidRPr="00DB5090">
              <w:rPr>
                <w:rFonts w:cs="Arial"/>
              </w:rPr>
              <w:t>,</w:t>
            </w:r>
            <w:r w:rsidR="00D913DF" w:rsidRPr="00D913DF">
              <w:rPr>
                <w:rFonts w:cs="Arial"/>
                <w:lang w:val="en-GB"/>
              </w:rPr>
              <w:t>708</w:t>
            </w:r>
            <w:r w:rsidRPr="00DB5090">
              <w:rPr>
                <w:rFonts w:cs="Arial"/>
              </w:rPr>
              <w:t xml:space="preserve"> </w:t>
            </w:r>
          </w:p>
        </w:tc>
        <w:tc>
          <w:tcPr>
            <w:tcW w:w="1436" w:type="dxa"/>
            <w:tcBorders>
              <w:bottom w:val="single" w:sz="4" w:space="0" w:color="auto"/>
            </w:tcBorders>
            <w:shd w:val="clear" w:color="auto" w:fill="FAFAFA"/>
          </w:tcPr>
          <w:p w14:paraId="0AD467C6" w14:textId="6DFF9B90"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594</w:t>
            </w:r>
            <w:r w:rsidRPr="00DB5090">
              <w:rPr>
                <w:rFonts w:cs="Arial"/>
              </w:rPr>
              <w:t>,</w:t>
            </w:r>
            <w:r w:rsidR="00D913DF" w:rsidRPr="00D913DF">
              <w:rPr>
                <w:rFonts w:cs="Arial"/>
                <w:lang w:val="en-GB"/>
              </w:rPr>
              <w:t>279</w:t>
            </w:r>
            <w:r w:rsidRPr="00DB5090">
              <w:rPr>
                <w:rFonts w:cs="Arial"/>
              </w:rPr>
              <w:t xml:space="preserve"> </w:t>
            </w:r>
          </w:p>
        </w:tc>
        <w:tc>
          <w:tcPr>
            <w:tcW w:w="1436" w:type="dxa"/>
            <w:tcBorders>
              <w:bottom w:val="single" w:sz="4" w:space="0" w:color="auto"/>
            </w:tcBorders>
            <w:shd w:val="clear" w:color="auto" w:fill="FAFAFA"/>
          </w:tcPr>
          <w:p w14:paraId="119DD13A" w14:textId="4C78425C"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193</w:t>
            </w:r>
            <w:r w:rsidRPr="00DB5090">
              <w:rPr>
                <w:rFonts w:cs="Arial"/>
              </w:rPr>
              <w:t>,</w:t>
            </w:r>
            <w:r w:rsidR="00D913DF" w:rsidRPr="00D913DF">
              <w:rPr>
                <w:rFonts w:cs="Arial"/>
                <w:lang w:val="en-GB"/>
              </w:rPr>
              <w:t>535</w:t>
            </w:r>
            <w:r w:rsidRPr="00DB5090">
              <w:rPr>
                <w:rFonts w:cs="Arial"/>
              </w:rPr>
              <w:t xml:space="preserve"> </w:t>
            </w:r>
          </w:p>
        </w:tc>
        <w:tc>
          <w:tcPr>
            <w:tcW w:w="1435" w:type="dxa"/>
            <w:tcBorders>
              <w:bottom w:val="single" w:sz="4" w:space="0" w:color="auto"/>
            </w:tcBorders>
            <w:shd w:val="clear" w:color="auto" w:fill="FAFAFA"/>
          </w:tcPr>
          <w:p w14:paraId="6E705DAF" w14:textId="31AFF4C6"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26</w:t>
            </w:r>
            <w:r w:rsidRPr="00DB5090">
              <w:rPr>
                <w:rFonts w:cs="Arial"/>
              </w:rPr>
              <w:t>,</w:t>
            </w:r>
            <w:r w:rsidR="00D913DF" w:rsidRPr="00D913DF">
              <w:rPr>
                <w:rFonts w:cs="Arial"/>
                <w:lang w:val="en-GB"/>
              </w:rPr>
              <w:t>357</w:t>
            </w:r>
            <w:r w:rsidRPr="00DB5090">
              <w:rPr>
                <w:rFonts w:cs="Arial"/>
              </w:rPr>
              <w:t xml:space="preserve"> </w:t>
            </w:r>
          </w:p>
        </w:tc>
        <w:tc>
          <w:tcPr>
            <w:tcW w:w="1436" w:type="dxa"/>
            <w:tcBorders>
              <w:bottom w:val="single" w:sz="4" w:space="0" w:color="auto"/>
            </w:tcBorders>
            <w:shd w:val="clear" w:color="auto" w:fill="FAFAFA"/>
          </w:tcPr>
          <w:p w14:paraId="67C6E494" w14:textId="75BBFE02"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394</w:t>
            </w:r>
            <w:r w:rsidRPr="00DB5090">
              <w:rPr>
                <w:rFonts w:cs="Arial"/>
              </w:rPr>
              <w:t>,</w:t>
            </w:r>
            <w:r w:rsidR="00D913DF" w:rsidRPr="00D913DF">
              <w:rPr>
                <w:rFonts w:cs="Arial"/>
                <w:lang w:val="en-GB"/>
              </w:rPr>
              <w:t>491</w:t>
            </w:r>
            <w:r w:rsidRPr="00DB5090">
              <w:rPr>
                <w:rFonts w:cs="Arial"/>
              </w:rPr>
              <w:t xml:space="preserve"> </w:t>
            </w:r>
          </w:p>
        </w:tc>
        <w:tc>
          <w:tcPr>
            <w:tcW w:w="1436" w:type="dxa"/>
            <w:tcBorders>
              <w:bottom w:val="single" w:sz="4" w:space="0" w:color="auto"/>
            </w:tcBorders>
            <w:shd w:val="clear" w:color="auto" w:fill="FAFAFA"/>
          </w:tcPr>
          <w:p w14:paraId="543BF215" w14:textId="3CB41E1F" w:rsidR="00F274C5" w:rsidRPr="00DB5090" w:rsidRDefault="00D913DF" w:rsidP="00F274C5">
            <w:pPr>
              <w:ind w:right="-72"/>
              <w:jc w:val="right"/>
              <w:rPr>
                <w:rFonts w:cs="Arial"/>
                <w:lang w:val="en-GB"/>
              </w:rPr>
            </w:pPr>
            <w:r w:rsidRPr="00D913DF">
              <w:rPr>
                <w:rFonts w:cs="Arial"/>
                <w:lang w:val="en-GB"/>
              </w:rPr>
              <w:t>11</w:t>
            </w:r>
            <w:r w:rsidR="00F274C5" w:rsidRPr="00DB5090">
              <w:rPr>
                <w:rFonts w:cs="Arial"/>
              </w:rPr>
              <w:t>,</w:t>
            </w:r>
            <w:r w:rsidRPr="00D913DF">
              <w:rPr>
                <w:rFonts w:cs="Arial"/>
                <w:lang w:val="en-GB"/>
              </w:rPr>
              <w:t>412</w:t>
            </w:r>
            <w:r w:rsidR="00F274C5" w:rsidRPr="00DB5090">
              <w:rPr>
                <w:rFonts w:cs="Arial"/>
              </w:rPr>
              <w:t>,</w:t>
            </w:r>
            <w:r w:rsidRPr="00D913DF">
              <w:rPr>
                <w:rFonts w:cs="Arial"/>
                <w:lang w:val="en-GB"/>
              </w:rPr>
              <w:t>617</w:t>
            </w:r>
          </w:p>
        </w:tc>
      </w:tr>
      <w:tr w:rsidR="00F274C5" w:rsidRPr="00DB5090" w14:paraId="5BD8CC40" w14:textId="77777777" w:rsidTr="009F2070">
        <w:trPr>
          <w:trHeight w:val="20"/>
        </w:trPr>
        <w:tc>
          <w:tcPr>
            <w:tcW w:w="4389" w:type="dxa"/>
            <w:shd w:val="clear" w:color="auto" w:fill="auto"/>
          </w:tcPr>
          <w:p w14:paraId="441E7FC6" w14:textId="77777777" w:rsidR="00F274C5" w:rsidRPr="00DB5090" w:rsidRDefault="00F274C5" w:rsidP="00F274C5">
            <w:pPr>
              <w:ind w:left="-86" w:right="-72"/>
              <w:jc w:val="left"/>
              <w:rPr>
                <w:rFonts w:cs="Arial"/>
              </w:rPr>
            </w:pPr>
          </w:p>
        </w:tc>
        <w:tc>
          <w:tcPr>
            <w:tcW w:w="1435" w:type="dxa"/>
            <w:tcBorders>
              <w:top w:val="single" w:sz="4" w:space="0" w:color="auto"/>
            </w:tcBorders>
            <w:shd w:val="clear" w:color="auto" w:fill="FAFAFA"/>
          </w:tcPr>
          <w:p w14:paraId="61189A75" w14:textId="77777777" w:rsidR="00F274C5" w:rsidRPr="00DB5090" w:rsidRDefault="00F274C5" w:rsidP="00F274C5">
            <w:pPr>
              <w:ind w:right="-72"/>
              <w:jc w:val="right"/>
              <w:rPr>
                <w:rFonts w:cs="Arial"/>
                <w:lang w:val="en-GB"/>
              </w:rPr>
            </w:pPr>
          </w:p>
        </w:tc>
        <w:tc>
          <w:tcPr>
            <w:tcW w:w="1512" w:type="dxa"/>
            <w:tcBorders>
              <w:top w:val="single" w:sz="4" w:space="0" w:color="auto"/>
            </w:tcBorders>
            <w:shd w:val="clear" w:color="auto" w:fill="FAFAFA"/>
          </w:tcPr>
          <w:p w14:paraId="07EA57F1"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443C7F6F"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5FF198B8" w14:textId="77777777" w:rsidR="00F274C5" w:rsidRPr="00DB5090" w:rsidRDefault="00F274C5" w:rsidP="00F274C5">
            <w:pPr>
              <w:ind w:right="-72"/>
              <w:jc w:val="right"/>
              <w:rPr>
                <w:rFonts w:cs="Arial"/>
                <w:lang w:val="en-GB"/>
              </w:rPr>
            </w:pPr>
          </w:p>
        </w:tc>
        <w:tc>
          <w:tcPr>
            <w:tcW w:w="1435" w:type="dxa"/>
            <w:tcBorders>
              <w:top w:val="single" w:sz="4" w:space="0" w:color="auto"/>
            </w:tcBorders>
            <w:shd w:val="clear" w:color="auto" w:fill="FAFAFA"/>
          </w:tcPr>
          <w:p w14:paraId="527CAB0D"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13BAF442"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063935FD" w14:textId="77777777" w:rsidR="00F274C5" w:rsidRPr="00DB5090" w:rsidRDefault="00F274C5" w:rsidP="00F274C5">
            <w:pPr>
              <w:ind w:right="-72"/>
              <w:jc w:val="right"/>
              <w:rPr>
                <w:rFonts w:cs="Arial"/>
                <w:lang w:val="en-GB"/>
              </w:rPr>
            </w:pPr>
          </w:p>
        </w:tc>
      </w:tr>
      <w:tr w:rsidR="00F274C5" w:rsidRPr="00DB5090" w14:paraId="4C3CC022" w14:textId="77777777" w:rsidTr="009F2070">
        <w:trPr>
          <w:trHeight w:val="20"/>
        </w:trPr>
        <w:tc>
          <w:tcPr>
            <w:tcW w:w="4389" w:type="dxa"/>
            <w:shd w:val="clear" w:color="auto" w:fill="auto"/>
          </w:tcPr>
          <w:p w14:paraId="2720ACEF" w14:textId="20DDCD2E" w:rsidR="00F274C5" w:rsidRPr="00DB5090" w:rsidRDefault="00F274C5" w:rsidP="00F274C5">
            <w:pPr>
              <w:ind w:left="-86" w:right="-72"/>
              <w:jc w:val="left"/>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1435" w:type="dxa"/>
            <w:shd w:val="clear" w:color="auto" w:fill="FAFAFA"/>
          </w:tcPr>
          <w:p w14:paraId="2B972611" w14:textId="77777777" w:rsidR="00F274C5" w:rsidRPr="00DB5090" w:rsidRDefault="00F274C5" w:rsidP="00F274C5">
            <w:pPr>
              <w:ind w:right="-72"/>
              <w:jc w:val="right"/>
              <w:rPr>
                <w:rFonts w:cs="Arial"/>
                <w:lang w:val="en-GB"/>
              </w:rPr>
            </w:pPr>
          </w:p>
        </w:tc>
        <w:tc>
          <w:tcPr>
            <w:tcW w:w="1512" w:type="dxa"/>
            <w:shd w:val="clear" w:color="auto" w:fill="FAFAFA"/>
          </w:tcPr>
          <w:p w14:paraId="609C1A76" w14:textId="77777777" w:rsidR="00F274C5" w:rsidRPr="00DB5090" w:rsidRDefault="00F274C5" w:rsidP="00F274C5">
            <w:pPr>
              <w:ind w:right="-72"/>
              <w:jc w:val="right"/>
              <w:rPr>
                <w:rFonts w:cs="Arial"/>
                <w:lang w:val="en-GB"/>
              </w:rPr>
            </w:pPr>
          </w:p>
        </w:tc>
        <w:tc>
          <w:tcPr>
            <w:tcW w:w="1436" w:type="dxa"/>
            <w:shd w:val="clear" w:color="auto" w:fill="FAFAFA"/>
          </w:tcPr>
          <w:p w14:paraId="5FB01B39" w14:textId="77777777" w:rsidR="00F274C5" w:rsidRPr="00DB5090" w:rsidRDefault="00F274C5" w:rsidP="00F274C5">
            <w:pPr>
              <w:ind w:right="-72"/>
              <w:jc w:val="right"/>
              <w:rPr>
                <w:rFonts w:cs="Arial"/>
                <w:lang w:val="en-GB"/>
              </w:rPr>
            </w:pPr>
          </w:p>
        </w:tc>
        <w:tc>
          <w:tcPr>
            <w:tcW w:w="1436" w:type="dxa"/>
            <w:shd w:val="clear" w:color="auto" w:fill="FAFAFA"/>
          </w:tcPr>
          <w:p w14:paraId="02114B4D" w14:textId="77777777" w:rsidR="00F274C5" w:rsidRPr="00DB5090" w:rsidRDefault="00F274C5" w:rsidP="00F274C5">
            <w:pPr>
              <w:ind w:right="-72"/>
              <w:jc w:val="right"/>
              <w:rPr>
                <w:rFonts w:cs="Arial"/>
                <w:lang w:val="en-GB"/>
              </w:rPr>
            </w:pPr>
          </w:p>
        </w:tc>
        <w:tc>
          <w:tcPr>
            <w:tcW w:w="1435" w:type="dxa"/>
            <w:shd w:val="clear" w:color="auto" w:fill="FAFAFA"/>
          </w:tcPr>
          <w:p w14:paraId="6C828A88" w14:textId="77777777" w:rsidR="00F274C5" w:rsidRPr="00DB5090" w:rsidRDefault="00F274C5" w:rsidP="00F274C5">
            <w:pPr>
              <w:ind w:right="-72"/>
              <w:jc w:val="right"/>
              <w:rPr>
                <w:rFonts w:cs="Arial"/>
                <w:lang w:val="en-GB"/>
              </w:rPr>
            </w:pPr>
          </w:p>
        </w:tc>
        <w:tc>
          <w:tcPr>
            <w:tcW w:w="1436" w:type="dxa"/>
            <w:shd w:val="clear" w:color="auto" w:fill="FAFAFA"/>
          </w:tcPr>
          <w:p w14:paraId="67098123" w14:textId="77777777" w:rsidR="00F274C5" w:rsidRPr="00DB5090" w:rsidRDefault="00F274C5" w:rsidP="00F274C5">
            <w:pPr>
              <w:ind w:right="-72"/>
              <w:jc w:val="right"/>
              <w:rPr>
                <w:rFonts w:cs="Arial"/>
                <w:lang w:val="en-GB"/>
              </w:rPr>
            </w:pPr>
          </w:p>
        </w:tc>
        <w:tc>
          <w:tcPr>
            <w:tcW w:w="1436" w:type="dxa"/>
            <w:shd w:val="clear" w:color="auto" w:fill="FAFAFA"/>
          </w:tcPr>
          <w:p w14:paraId="72AC04B0" w14:textId="77777777" w:rsidR="00F274C5" w:rsidRPr="00DB5090" w:rsidRDefault="00F274C5" w:rsidP="00F274C5">
            <w:pPr>
              <w:ind w:right="-72"/>
              <w:jc w:val="right"/>
              <w:rPr>
                <w:rFonts w:cs="Arial"/>
                <w:lang w:val="en-GB"/>
              </w:rPr>
            </w:pPr>
          </w:p>
        </w:tc>
      </w:tr>
      <w:tr w:rsidR="00F274C5" w:rsidRPr="00DB5090" w14:paraId="38A1DB40" w14:textId="77777777" w:rsidTr="009F2070">
        <w:trPr>
          <w:trHeight w:val="20"/>
        </w:trPr>
        <w:tc>
          <w:tcPr>
            <w:tcW w:w="4389" w:type="dxa"/>
            <w:shd w:val="clear" w:color="auto" w:fill="auto"/>
          </w:tcPr>
          <w:p w14:paraId="51A3BD47" w14:textId="77777777" w:rsidR="00F274C5" w:rsidRPr="00DB5090" w:rsidRDefault="00F274C5" w:rsidP="00F274C5">
            <w:pPr>
              <w:ind w:left="-86" w:right="-72"/>
              <w:jc w:val="left"/>
              <w:rPr>
                <w:rFonts w:cs="Arial"/>
              </w:rPr>
            </w:pPr>
            <w:r w:rsidRPr="00DB5090">
              <w:rPr>
                <w:rFonts w:cs="Arial"/>
              </w:rPr>
              <w:t>Cost</w:t>
            </w:r>
          </w:p>
        </w:tc>
        <w:tc>
          <w:tcPr>
            <w:tcW w:w="1435" w:type="dxa"/>
            <w:shd w:val="clear" w:color="auto" w:fill="FAFAFA"/>
          </w:tcPr>
          <w:p w14:paraId="11A14056" w14:textId="25DDA13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974</w:t>
            </w:r>
            <w:r w:rsidRPr="00DB5090">
              <w:rPr>
                <w:rFonts w:cs="Arial"/>
              </w:rPr>
              <w:t>,</w:t>
            </w:r>
            <w:r w:rsidR="00D913DF" w:rsidRPr="00D913DF">
              <w:rPr>
                <w:rFonts w:cs="Arial"/>
                <w:lang w:val="en-GB"/>
              </w:rPr>
              <w:t>247</w:t>
            </w:r>
            <w:r w:rsidRPr="00DB5090">
              <w:rPr>
                <w:rFonts w:cs="Arial"/>
              </w:rPr>
              <w:t xml:space="preserve"> </w:t>
            </w:r>
          </w:p>
        </w:tc>
        <w:tc>
          <w:tcPr>
            <w:tcW w:w="1512" w:type="dxa"/>
            <w:shd w:val="clear" w:color="auto" w:fill="FAFAFA"/>
          </w:tcPr>
          <w:p w14:paraId="722DDA29" w14:textId="14380DA3"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10</w:t>
            </w:r>
            <w:r w:rsidRPr="00DB5090">
              <w:rPr>
                <w:rFonts w:cs="Arial"/>
              </w:rPr>
              <w:t>,</w:t>
            </w:r>
            <w:r w:rsidR="00D913DF" w:rsidRPr="00D913DF">
              <w:rPr>
                <w:rFonts w:cs="Arial"/>
                <w:lang w:val="en-GB"/>
              </w:rPr>
              <w:t>362</w:t>
            </w:r>
            <w:r w:rsidRPr="00DB5090">
              <w:rPr>
                <w:rFonts w:cs="Arial"/>
              </w:rPr>
              <w:t>,</w:t>
            </w:r>
            <w:r w:rsidR="00D913DF" w:rsidRPr="00D913DF">
              <w:rPr>
                <w:rFonts w:cs="Arial"/>
                <w:lang w:val="en-GB"/>
              </w:rPr>
              <w:t>16</w:t>
            </w:r>
            <w:r w:rsidR="0007192D">
              <w:rPr>
                <w:rFonts w:cs="Arial"/>
                <w:lang w:val="en-GB"/>
              </w:rPr>
              <w:t>7</w:t>
            </w:r>
            <w:r w:rsidRPr="00DB5090">
              <w:rPr>
                <w:rFonts w:cs="Arial"/>
              </w:rPr>
              <w:t xml:space="preserve"> </w:t>
            </w:r>
          </w:p>
        </w:tc>
        <w:tc>
          <w:tcPr>
            <w:tcW w:w="1436" w:type="dxa"/>
            <w:shd w:val="clear" w:color="auto" w:fill="FAFAFA"/>
          </w:tcPr>
          <w:p w14:paraId="64175C91" w14:textId="7229C880"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555</w:t>
            </w:r>
            <w:r w:rsidRPr="00DB5090">
              <w:rPr>
                <w:rFonts w:cs="Arial"/>
              </w:rPr>
              <w:t>,</w:t>
            </w:r>
            <w:r w:rsidR="00D913DF" w:rsidRPr="00D913DF">
              <w:rPr>
                <w:rFonts w:cs="Arial"/>
                <w:lang w:val="en-GB"/>
              </w:rPr>
              <w:t>67</w:t>
            </w:r>
            <w:r w:rsidR="0007192D">
              <w:rPr>
                <w:rFonts w:cs="Arial"/>
                <w:lang w:val="en-GB"/>
              </w:rPr>
              <w:t>8</w:t>
            </w:r>
            <w:r w:rsidRPr="00DB5090">
              <w:rPr>
                <w:rFonts w:cs="Arial"/>
              </w:rPr>
              <w:t xml:space="preserve"> </w:t>
            </w:r>
          </w:p>
        </w:tc>
        <w:tc>
          <w:tcPr>
            <w:tcW w:w="1436" w:type="dxa"/>
            <w:shd w:val="clear" w:color="auto" w:fill="FAFAFA"/>
          </w:tcPr>
          <w:p w14:paraId="6F47024F" w14:textId="2D80A36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859</w:t>
            </w:r>
            <w:r w:rsidRPr="00DB5090">
              <w:rPr>
                <w:rFonts w:cs="Arial"/>
              </w:rPr>
              <w:t>,</w:t>
            </w:r>
            <w:r w:rsidR="00D913DF" w:rsidRPr="00D913DF">
              <w:rPr>
                <w:rFonts w:cs="Arial"/>
                <w:lang w:val="en-GB"/>
              </w:rPr>
              <w:t>945</w:t>
            </w:r>
            <w:r w:rsidRPr="00DB5090">
              <w:rPr>
                <w:rFonts w:cs="Arial"/>
              </w:rPr>
              <w:t xml:space="preserve"> </w:t>
            </w:r>
          </w:p>
        </w:tc>
        <w:tc>
          <w:tcPr>
            <w:tcW w:w="1435" w:type="dxa"/>
            <w:shd w:val="clear" w:color="auto" w:fill="FAFAFA"/>
          </w:tcPr>
          <w:p w14:paraId="12309686" w14:textId="1EDC853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98</w:t>
            </w:r>
            <w:r w:rsidRPr="00DB5090">
              <w:rPr>
                <w:rFonts w:cs="Arial"/>
              </w:rPr>
              <w:t>,</w:t>
            </w:r>
            <w:r w:rsidR="00D913DF" w:rsidRPr="00D913DF">
              <w:rPr>
                <w:rFonts w:cs="Arial"/>
                <w:lang w:val="en-GB"/>
              </w:rPr>
              <w:t>383</w:t>
            </w:r>
            <w:r w:rsidRPr="00DB5090">
              <w:rPr>
                <w:rFonts w:cs="Arial"/>
              </w:rPr>
              <w:t xml:space="preserve"> </w:t>
            </w:r>
          </w:p>
        </w:tc>
        <w:tc>
          <w:tcPr>
            <w:tcW w:w="1436" w:type="dxa"/>
            <w:shd w:val="clear" w:color="auto" w:fill="FAFAFA"/>
          </w:tcPr>
          <w:p w14:paraId="6D0B560A" w14:textId="00A8AF4A"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394</w:t>
            </w:r>
            <w:r w:rsidRPr="00DB5090">
              <w:rPr>
                <w:rFonts w:cs="Arial"/>
              </w:rPr>
              <w:t>,</w:t>
            </w:r>
            <w:r w:rsidR="00D913DF" w:rsidRPr="00D913DF">
              <w:rPr>
                <w:rFonts w:cs="Arial"/>
                <w:lang w:val="en-GB"/>
              </w:rPr>
              <w:t>491</w:t>
            </w:r>
            <w:r w:rsidRPr="00DB5090">
              <w:rPr>
                <w:rFonts w:cs="Arial"/>
              </w:rPr>
              <w:t xml:space="preserve"> </w:t>
            </w:r>
          </w:p>
        </w:tc>
        <w:tc>
          <w:tcPr>
            <w:tcW w:w="1436" w:type="dxa"/>
            <w:shd w:val="clear" w:color="auto" w:fill="FAFAFA"/>
          </w:tcPr>
          <w:p w14:paraId="66F0A2C9" w14:textId="18BE6B57"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16</w:t>
            </w:r>
            <w:r w:rsidRPr="00DB5090">
              <w:rPr>
                <w:rFonts w:cs="Arial"/>
              </w:rPr>
              <w:t>,</w:t>
            </w:r>
            <w:r w:rsidR="00D913DF" w:rsidRPr="00D913DF">
              <w:rPr>
                <w:rFonts w:cs="Arial"/>
                <w:lang w:val="en-GB"/>
              </w:rPr>
              <w:t>244</w:t>
            </w:r>
            <w:r w:rsidRPr="00DB5090">
              <w:rPr>
                <w:rFonts w:cs="Arial"/>
              </w:rPr>
              <w:t>,</w:t>
            </w:r>
            <w:r w:rsidR="00D913DF" w:rsidRPr="00D913DF">
              <w:rPr>
                <w:rFonts w:cs="Arial"/>
                <w:lang w:val="en-GB"/>
              </w:rPr>
              <w:t>911</w:t>
            </w:r>
            <w:r w:rsidRPr="00DB5090">
              <w:rPr>
                <w:rFonts w:cs="Arial"/>
              </w:rPr>
              <w:t xml:space="preserve"> </w:t>
            </w:r>
          </w:p>
        </w:tc>
      </w:tr>
      <w:tr w:rsidR="00F274C5" w:rsidRPr="00DB5090" w14:paraId="2E200A7F" w14:textId="77777777" w:rsidTr="009F2070">
        <w:trPr>
          <w:trHeight w:val="20"/>
        </w:trPr>
        <w:tc>
          <w:tcPr>
            <w:tcW w:w="4389" w:type="dxa"/>
            <w:shd w:val="clear" w:color="auto" w:fill="auto"/>
          </w:tcPr>
          <w:p w14:paraId="3465051C" w14:textId="77777777" w:rsidR="00F274C5" w:rsidRPr="00DB5090" w:rsidRDefault="00F274C5" w:rsidP="00F274C5">
            <w:pPr>
              <w:ind w:left="-86" w:right="-72"/>
              <w:jc w:val="left"/>
              <w:rPr>
                <w:rFonts w:cs="Arial"/>
              </w:rPr>
            </w:pPr>
            <w:r w:rsidRPr="00DB5090">
              <w:rPr>
                <w:rFonts w:cs="Arial"/>
                <w:u w:val="single"/>
              </w:rPr>
              <w:t>Less</w:t>
            </w:r>
            <w:r w:rsidRPr="00DB5090">
              <w:rPr>
                <w:rFonts w:cs="Arial"/>
              </w:rPr>
              <w:t xml:space="preserve">  Accumulated depreciation</w:t>
            </w:r>
          </w:p>
        </w:tc>
        <w:tc>
          <w:tcPr>
            <w:tcW w:w="1435" w:type="dxa"/>
            <w:tcBorders>
              <w:bottom w:val="single" w:sz="4" w:space="0" w:color="auto"/>
            </w:tcBorders>
            <w:shd w:val="clear" w:color="auto" w:fill="FAFAFA"/>
          </w:tcPr>
          <w:p w14:paraId="2281DB5D" w14:textId="416C8178" w:rsidR="00F274C5" w:rsidRPr="00DB5090" w:rsidRDefault="00F274C5" w:rsidP="00F274C5">
            <w:pPr>
              <w:ind w:right="-72"/>
              <w:jc w:val="right"/>
              <w:rPr>
                <w:rFonts w:cs="Arial"/>
                <w:lang w:val="en-GB"/>
              </w:rPr>
            </w:pPr>
            <w:r w:rsidRPr="00DB5090">
              <w:rPr>
                <w:rFonts w:cs="Arial"/>
              </w:rPr>
              <w:t xml:space="preserve"> -   </w:t>
            </w:r>
          </w:p>
        </w:tc>
        <w:tc>
          <w:tcPr>
            <w:tcW w:w="1512" w:type="dxa"/>
            <w:tcBorders>
              <w:bottom w:val="single" w:sz="4" w:space="0" w:color="auto"/>
            </w:tcBorders>
            <w:shd w:val="clear" w:color="auto" w:fill="FAFAFA"/>
          </w:tcPr>
          <w:p w14:paraId="6AC9509B" w14:textId="3B5F2E87"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132</w:t>
            </w:r>
            <w:r w:rsidRPr="00DB5090">
              <w:rPr>
                <w:rFonts w:cs="Arial"/>
              </w:rPr>
              <w:t>,</w:t>
            </w:r>
            <w:r w:rsidR="00D913DF" w:rsidRPr="00D913DF">
              <w:rPr>
                <w:rFonts w:cs="Arial"/>
                <w:lang w:val="en-GB"/>
              </w:rPr>
              <w:t>4</w:t>
            </w:r>
            <w:r w:rsidR="0007192D">
              <w:rPr>
                <w:rFonts w:cs="Arial"/>
                <w:lang w:val="en-GB"/>
              </w:rPr>
              <w:t>59</w:t>
            </w:r>
            <w:r w:rsidRPr="00DB5090">
              <w:rPr>
                <w:rFonts w:cs="Arial"/>
              </w:rPr>
              <w:t>)</w:t>
            </w:r>
          </w:p>
        </w:tc>
        <w:tc>
          <w:tcPr>
            <w:tcW w:w="1436" w:type="dxa"/>
            <w:tcBorders>
              <w:bottom w:val="single" w:sz="4" w:space="0" w:color="auto"/>
            </w:tcBorders>
            <w:shd w:val="clear" w:color="auto" w:fill="FAFAFA"/>
          </w:tcPr>
          <w:p w14:paraId="482631A2" w14:textId="6E621D4F"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961</w:t>
            </w:r>
            <w:r w:rsidRPr="00DB5090">
              <w:rPr>
                <w:rFonts w:cs="Arial"/>
              </w:rPr>
              <w:t>,</w:t>
            </w:r>
            <w:r w:rsidR="00D913DF" w:rsidRPr="00D913DF">
              <w:rPr>
                <w:rFonts w:cs="Arial"/>
                <w:lang w:val="en-GB"/>
              </w:rPr>
              <w:t>39</w:t>
            </w:r>
            <w:r w:rsidR="0007192D">
              <w:rPr>
                <w:rFonts w:cs="Arial"/>
                <w:lang w:val="en-GB"/>
              </w:rPr>
              <w:t>9</w:t>
            </w:r>
            <w:r w:rsidRPr="00DB5090">
              <w:rPr>
                <w:rFonts w:cs="Arial"/>
              </w:rPr>
              <w:t>)</w:t>
            </w:r>
          </w:p>
        </w:tc>
        <w:tc>
          <w:tcPr>
            <w:tcW w:w="1436" w:type="dxa"/>
            <w:tcBorders>
              <w:bottom w:val="single" w:sz="4" w:space="0" w:color="auto"/>
            </w:tcBorders>
            <w:shd w:val="clear" w:color="auto" w:fill="FAFAFA"/>
          </w:tcPr>
          <w:p w14:paraId="7C4B0045" w14:textId="30AE4691"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666</w:t>
            </w:r>
            <w:r w:rsidRPr="00DB5090">
              <w:rPr>
                <w:rFonts w:cs="Arial"/>
              </w:rPr>
              <w:t>,</w:t>
            </w:r>
            <w:r w:rsidR="00D913DF" w:rsidRPr="00D913DF">
              <w:rPr>
                <w:rFonts w:cs="Arial"/>
                <w:lang w:val="en-GB"/>
              </w:rPr>
              <w:t>410</w:t>
            </w:r>
            <w:r w:rsidRPr="00DB5090">
              <w:rPr>
                <w:rFonts w:cs="Arial"/>
              </w:rPr>
              <w:t>)</w:t>
            </w:r>
          </w:p>
        </w:tc>
        <w:tc>
          <w:tcPr>
            <w:tcW w:w="1435" w:type="dxa"/>
            <w:tcBorders>
              <w:bottom w:val="single" w:sz="4" w:space="0" w:color="auto"/>
            </w:tcBorders>
            <w:shd w:val="clear" w:color="auto" w:fill="FAFAFA"/>
          </w:tcPr>
          <w:p w14:paraId="645650E6" w14:textId="117B72B4"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72</w:t>
            </w:r>
            <w:r w:rsidRPr="00DB5090">
              <w:rPr>
                <w:rFonts w:cs="Arial"/>
              </w:rPr>
              <w:t>,</w:t>
            </w:r>
            <w:r w:rsidR="00D913DF" w:rsidRPr="00D913DF">
              <w:rPr>
                <w:rFonts w:cs="Arial"/>
                <w:lang w:val="en-GB"/>
              </w:rPr>
              <w:t>026</w:t>
            </w:r>
            <w:r w:rsidRPr="00DB5090">
              <w:rPr>
                <w:rFonts w:cs="Arial"/>
              </w:rPr>
              <w:t>)</w:t>
            </w:r>
          </w:p>
        </w:tc>
        <w:tc>
          <w:tcPr>
            <w:tcW w:w="1436" w:type="dxa"/>
            <w:tcBorders>
              <w:bottom w:val="single" w:sz="4" w:space="0" w:color="auto"/>
            </w:tcBorders>
            <w:shd w:val="clear" w:color="auto" w:fill="FAFAFA"/>
          </w:tcPr>
          <w:p w14:paraId="5E6A6EE1" w14:textId="6E18E948" w:rsidR="00F274C5" w:rsidRPr="00DB5090" w:rsidRDefault="00F274C5" w:rsidP="00F274C5">
            <w:pPr>
              <w:ind w:right="-72"/>
              <w:jc w:val="right"/>
              <w:rPr>
                <w:rFonts w:cs="Arial"/>
                <w:lang w:val="en-GB"/>
              </w:rPr>
            </w:pPr>
            <w:r w:rsidRPr="00DB5090">
              <w:rPr>
                <w:rFonts w:cs="Arial"/>
              </w:rPr>
              <w:t xml:space="preserve"> -   </w:t>
            </w:r>
          </w:p>
        </w:tc>
        <w:tc>
          <w:tcPr>
            <w:tcW w:w="1436" w:type="dxa"/>
            <w:tcBorders>
              <w:bottom w:val="single" w:sz="4" w:space="0" w:color="auto"/>
            </w:tcBorders>
            <w:shd w:val="clear" w:color="auto" w:fill="FAFAFA"/>
          </w:tcPr>
          <w:p w14:paraId="342C9A16" w14:textId="42C46318"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832</w:t>
            </w:r>
            <w:r w:rsidRPr="00DB5090">
              <w:rPr>
                <w:rFonts w:cs="Arial"/>
              </w:rPr>
              <w:t>,</w:t>
            </w:r>
            <w:r w:rsidR="00D913DF" w:rsidRPr="00D913DF">
              <w:rPr>
                <w:rFonts w:cs="Arial"/>
                <w:lang w:val="en-GB"/>
              </w:rPr>
              <w:t>294</w:t>
            </w:r>
            <w:r w:rsidRPr="00DB5090">
              <w:rPr>
                <w:rFonts w:cs="Arial"/>
              </w:rPr>
              <w:t>)</w:t>
            </w:r>
          </w:p>
        </w:tc>
      </w:tr>
      <w:tr w:rsidR="00F274C5" w:rsidRPr="00DB5090" w14:paraId="1C31D98B" w14:textId="77777777" w:rsidTr="009F2070">
        <w:trPr>
          <w:trHeight w:val="20"/>
        </w:trPr>
        <w:tc>
          <w:tcPr>
            <w:tcW w:w="4389" w:type="dxa"/>
            <w:shd w:val="clear" w:color="auto" w:fill="auto"/>
          </w:tcPr>
          <w:p w14:paraId="1E3F6F13" w14:textId="77777777" w:rsidR="00F274C5" w:rsidRPr="00DB5090" w:rsidRDefault="00F274C5" w:rsidP="00F274C5">
            <w:pPr>
              <w:ind w:left="-86" w:right="-72"/>
              <w:jc w:val="left"/>
              <w:rPr>
                <w:rFonts w:cs="Arial"/>
              </w:rPr>
            </w:pPr>
          </w:p>
        </w:tc>
        <w:tc>
          <w:tcPr>
            <w:tcW w:w="1435" w:type="dxa"/>
            <w:tcBorders>
              <w:top w:val="single" w:sz="4" w:space="0" w:color="auto"/>
            </w:tcBorders>
            <w:shd w:val="clear" w:color="auto" w:fill="FAFAFA"/>
          </w:tcPr>
          <w:p w14:paraId="0294E394" w14:textId="77777777" w:rsidR="00F274C5" w:rsidRPr="00DB5090" w:rsidRDefault="00F274C5" w:rsidP="00F274C5">
            <w:pPr>
              <w:ind w:right="-72"/>
              <w:jc w:val="right"/>
              <w:rPr>
                <w:rFonts w:cs="Arial"/>
                <w:lang w:val="en-GB"/>
              </w:rPr>
            </w:pPr>
          </w:p>
        </w:tc>
        <w:tc>
          <w:tcPr>
            <w:tcW w:w="1512" w:type="dxa"/>
            <w:tcBorders>
              <w:top w:val="single" w:sz="4" w:space="0" w:color="auto"/>
            </w:tcBorders>
            <w:shd w:val="clear" w:color="auto" w:fill="FAFAFA"/>
          </w:tcPr>
          <w:p w14:paraId="24EB56AB"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7368B6E9"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133E02DB" w14:textId="77777777" w:rsidR="00F274C5" w:rsidRPr="00DB5090" w:rsidRDefault="00F274C5" w:rsidP="00F274C5">
            <w:pPr>
              <w:ind w:right="-72"/>
              <w:jc w:val="right"/>
              <w:rPr>
                <w:rFonts w:cs="Arial"/>
                <w:lang w:val="en-GB"/>
              </w:rPr>
            </w:pPr>
          </w:p>
        </w:tc>
        <w:tc>
          <w:tcPr>
            <w:tcW w:w="1435" w:type="dxa"/>
            <w:tcBorders>
              <w:top w:val="single" w:sz="4" w:space="0" w:color="auto"/>
            </w:tcBorders>
            <w:shd w:val="clear" w:color="auto" w:fill="FAFAFA"/>
          </w:tcPr>
          <w:p w14:paraId="4D0048ED"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1EFA7CDF" w14:textId="77777777" w:rsidR="00F274C5" w:rsidRPr="00DB5090" w:rsidRDefault="00F274C5" w:rsidP="00F274C5">
            <w:pPr>
              <w:ind w:right="-72"/>
              <w:jc w:val="right"/>
              <w:rPr>
                <w:rFonts w:cs="Arial"/>
                <w:lang w:val="en-GB"/>
              </w:rPr>
            </w:pPr>
          </w:p>
        </w:tc>
        <w:tc>
          <w:tcPr>
            <w:tcW w:w="1436" w:type="dxa"/>
            <w:tcBorders>
              <w:top w:val="single" w:sz="4" w:space="0" w:color="auto"/>
            </w:tcBorders>
            <w:shd w:val="clear" w:color="auto" w:fill="FAFAFA"/>
          </w:tcPr>
          <w:p w14:paraId="0A954983" w14:textId="77777777" w:rsidR="00F274C5" w:rsidRPr="00DB5090" w:rsidRDefault="00F274C5" w:rsidP="00F274C5">
            <w:pPr>
              <w:ind w:right="-72"/>
              <w:jc w:val="right"/>
              <w:rPr>
                <w:rFonts w:cs="Arial"/>
                <w:lang w:val="en-GB"/>
              </w:rPr>
            </w:pPr>
          </w:p>
        </w:tc>
      </w:tr>
      <w:tr w:rsidR="00F274C5" w:rsidRPr="00DB5090" w14:paraId="45684FA6" w14:textId="77777777" w:rsidTr="009F2070">
        <w:trPr>
          <w:trHeight w:val="20"/>
        </w:trPr>
        <w:tc>
          <w:tcPr>
            <w:tcW w:w="4389" w:type="dxa"/>
            <w:shd w:val="clear" w:color="auto" w:fill="auto"/>
          </w:tcPr>
          <w:p w14:paraId="3F7370C1" w14:textId="77777777" w:rsidR="00F274C5" w:rsidRPr="00DB5090" w:rsidRDefault="00F274C5" w:rsidP="00F274C5">
            <w:pPr>
              <w:ind w:left="-86" w:right="-72"/>
              <w:jc w:val="left"/>
              <w:rPr>
                <w:rFonts w:cs="Arial"/>
              </w:rPr>
            </w:pPr>
            <w:r w:rsidRPr="00DB5090">
              <w:rPr>
                <w:rFonts w:cs="Arial"/>
              </w:rPr>
              <w:t>Net book amount</w:t>
            </w:r>
          </w:p>
        </w:tc>
        <w:tc>
          <w:tcPr>
            <w:tcW w:w="1435" w:type="dxa"/>
            <w:tcBorders>
              <w:bottom w:val="single" w:sz="4" w:space="0" w:color="auto"/>
            </w:tcBorders>
            <w:shd w:val="clear" w:color="auto" w:fill="FAFAFA"/>
          </w:tcPr>
          <w:p w14:paraId="4AB96BFD" w14:textId="27F9FCF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974</w:t>
            </w:r>
            <w:r w:rsidRPr="00DB5090">
              <w:rPr>
                <w:rFonts w:cs="Arial"/>
              </w:rPr>
              <w:t>,</w:t>
            </w:r>
            <w:r w:rsidR="00D913DF" w:rsidRPr="00D913DF">
              <w:rPr>
                <w:rFonts w:cs="Arial"/>
                <w:lang w:val="en-GB"/>
              </w:rPr>
              <w:t>247</w:t>
            </w:r>
            <w:r w:rsidRPr="00DB5090">
              <w:rPr>
                <w:rFonts w:cs="Arial"/>
              </w:rPr>
              <w:t xml:space="preserve"> </w:t>
            </w:r>
          </w:p>
        </w:tc>
        <w:tc>
          <w:tcPr>
            <w:tcW w:w="1512" w:type="dxa"/>
            <w:tcBorders>
              <w:bottom w:val="single" w:sz="4" w:space="0" w:color="auto"/>
            </w:tcBorders>
            <w:shd w:val="clear" w:color="auto" w:fill="FAFAFA"/>
          </w:tcPr>
          <w:p w14:paraId="46709483" w14:textId="7F9C965B"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229</w:t>
            </w:r>
            <w:r w:rsidRPr="00DB5090">
              <w:rPr>
                <w:rFonts w:cs="Arial"/>
              </w:rPr>
              <w:t>,</w:t>
            </w:r>
            <w:r w:rsidR="00D913DF" w:rsidRPr="00D913DF">
              <w:rPr>
                <w:rFonts w:cs="Arial"/>
                <w:lang w:val="en-GB"/>
              </w:rPr>
              <w:t>708</w:t>
            </w:r>
            <w:r w:rsidRPr="00DB5090">
              <w:rPr>
                <w:rFonts w:cs="Arial"/>
              </w:rPr>
              <w:t xml:space="preserve"> </w:t>
            </w:r>
          </w:p>
        </w:tc>
        <w:tc>
          <w:tcPr>
            <w:tcW w:w="1436" w:type="dxa"/>
            <w:tcBorders>
              <w:bottom w:val="single" w:sz="4" w:space="0" w:color="auto"/>
            </w:tcBorders>
            <w:shd w:val="clear" w:color="auto" w:fill="FAFAFA"/>
          </w:tcPr>
          <w:p w14:paraId="67FE49FE" w14:textId="1DF381C6"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594</w:t>
            </w:r>
            <w:r w:rsidRPr="00DB5090">
              <w:rPr>
                <w:rFonts w:cs="Arial"/>
              </w:rPr>
              <w:t>,</w:t>
            </w:r>
            <w:r w:rsidR="00D913DF" w:rsidRPr="00D913DF">
              <w:rPr>
                <w:rFonts w:cs="Arial"/>
                <w:lang w:val="en-GB"/>
              </w:rPr>
              <w:t>279</w:t>
            </w:r>
            <w:r w:rsidRPr="00DB5090">
              <w:rPr>
                <w:rFonts w:cs="Arial"/>
              </w:rPr>
              <w:t xml:space="preserve"> </w:t>
            </w:r>
          </w:p>
        </w:tc>
        <w:tc>
          <w:tcPr>
            <w:tcW w:w="1436" w:type="dxa"/>
            <w:tcBorders>
              <w:bottom w:val="single" w:sz="4" w:space="0" w:color="auto"/>
            </w:tcBorders>
            <w:shd w:val="clear" w:color="auto" w:fill="FAFAFA"/>
          </w:tcPr>
          <w:p w14:paraId="21697E66" w14:textId="50412E56"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193</w:t>
            </w:r>
            <w:r w:rsidRPr="00DB5090">
              <w:rPr>
                <w:rFonts w:cs="Arial"/>
              </w:rPr>
              <w:t>,</w:t>
            </w:r>
            <w:r w:rsidR="00D913DF" w:rsidRPr="00D913DF">
              <w:rPr>
                <w:rFonts w:cs="Arial"/>
                <w:lang w:val="en-GB"/>
              </w:rPr>
              <w:t>535</w:t>
            </w:r>
            <w:r w:rsidRPr="00DB5090">
              <w:rPr>
                <w:rFonts w:cs="Arial"/>
              </w:rPr>
              <w:t xml:space="preserve"> </w:t>
            </w:r>
          </w:p>
        </w:tc>
        <w:tc>
          <w:tcPr>
            <w:tcW w:w="1435" w:type="dxa"/>
            <w:tcBorders>
              <w:bottom w:val="single" w:sz="4" w:space="0" w:color="auto"/>
            </w:tcBorders>
            <w:shd w:val="clear" w:color="auto" w:fill="FAFAFA"/>
          </w:tcPr>
          <w:p w14:paraId="6722E2D3" w14:textId="03006315"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26</w:t>
            </w:r>
            <w:r w:rsidRPr="00DB5090">
              <w:rPr>
                <w:rFonts w:cs="Arial"/>
              </w:rPr>
              <w:t>,</w:t>
            </w:r>
            <w:r w:rsidR="00D913DF" w:rsidRPr="00D913DF">
              <w:rPr>
                <w:rFonts w:cs="Arial"/>
                <w:lang w:val="en-GB"/>
              </w:rPr>
              <w:t>357</w:t>
            </w:r>
            <w:r w:rsidRPr="00DB5090">
              <w:rPr>
                <w:rFonts w:cs="Arial"/>
              </w:rPr>
              <w:t xml:space="preserve"> </w:t>
            </w:r>
          </w:p>
        </w:tc>
        <w:tc>
          <w:tcPr>
            <w:tcW w:w="1436" w:type="dxa"/>
            <w:tcBorders>
              <w:bottom w:val="single" w:sz="4" w:space="0" w:color="auto"/>
            </w:tcBorders>
            <w:shd w:val="clear" w:color="auto" w:fill="FAFAFA"/>
          </w:tcPr>
          <w:p w14:paraId="40649557" w14:textId="5796234E"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394</w:t>
            </w:r>
            <w:r w:rsidRPr="00DB5090">
              <w:rPr>
                <w:rFonts w:cs="Arial"/>
              </w:rPr>
              <w:t>,</w:t>
            </w:r>
            <w:r w:rsidR="00D913DF" w:rsidRPr="00D913DF">
              <w:rPr>
                <w:rFonts w:cs="Arial"/>
                <w:lang w:val="en-GB"/>
              </w:rPr>
              <w:t>491</w:t>
            </w:r>
            <w:r w:rsidRPr="00DB5090">
              <w:rPr>
                <w:rFonts w:cs="Arial"/>
              </w:rPr>
              <w:t xml:space="preserve"> </w:t>
            </w:r>
          </w:p>
        </w:tc>
        <w:tc>
          <w:tcPr>
            <w:tcW w:w="1436" w:type="dxa"/>
            <w:tcBorders>
              <w:bottom w:val="single" w:sz="4" w:space="0" w:color="auto"/>
            </w:tcBorders>
            <w:shd w:val="clear" w:color="auto" w:fill="FAFAFA"/>
          </w:tcPr>
          <w:p w14:paraId="6DC1F887" w14:textId="4BAF8A82" w:rsidR="00F274C5" w:rsidRPr="00DB5090" w:rsidRDefault="00F274C5" w:rsidP="00F274C5">
            <w:pPr>
              <w:ind w:right="-72"/>
              <w:jc w:val="right"/>
              <w:rPr>
                <w:rFonts w:cs="Arial"/>
                <w:lang w:val="en-GB"/>
              </w:rPr>
            </w:pPr>
            <w:r w:rsidRPr="00DB5090">
              <w:rPr>
                <w:rFonts w:cs="Arial"/>
              </w:rPr>
              <w:t xml:space="preserve"> </w:t>
            </w:r>
            <w:r w:rsidR="00D913DF" w:rsidRPr="00D913DF">
              <w:rPr>
                <w:rFonts w:cs="Arial"/>
                <w:lang w:val="en-GB"/>
              </w:rPr>
              <w:t>11</w:t>
            </w:r>
            <w:r w:rsidRPr="00DB5090">
              <w:rPr>
                <w:rFonts w:cs="Arial"/>
              </w:rPr>
              <w:t>,</w:t>
            </w:r>
            <w:r w:rsidR="00D913DF" w:rsidRPr="00D913DF">
              <w:rPr>
                <w:rFonts w:cs="Arial"/>
                <w:lang w:val="en-GB"/>
              </w:rPr>
              <w:t>412</w:t>
            </w:r>
            <w:r w:rsidRPr="00DB5090">
              <w:rPr>
                <w:rFonts w:cs="Arial"/>
              </w:rPr>
              <w:t>,</w:t>
            </w:r>
            <w:r w:rsidR="00D913DF" w:rsidRPr="00D913DF">
              <w:rPr>
                <w:rFonts w:cs="Arial"/>
                <w:lang w:val="en-GB"/>
              </w:rPr>
              <w:t>617</w:t>
            </w:r>
            <w:r w:rsidRPr="00DB5090">
              <w:rPr>
                <w:rFonts w:cs="Arial"/>
              </w:rPr>
              <w:t xml:space="preserve"> </w:t>
            </w:r>
          </w:p>
        </w:tc>
      </w:tr>
    </w:tbl>
    <w:p w14:paraId="4DC46FD7" w14:textId="77777777" w:rsidR="00DB7D32" w:rsidRPr="00DB5090" w:rsidRDefault="00DB7D32">
      <w:pPr>
        <w:rPr>
          <w:rFonts w:cs="Arial"/>
        </w:rPr>
      </w:pPr>
    </w:p>
    <w:p w14:paraId="04037176" w14:textId="51B66712" w:rsidR="00427685" w:rsidRPr="00DB5090" w:rsidRDefault="00427685">
      <w:pPr>
        <w:rPr>
          <w:rFonts w:cs="Arial"/>
        </w:rPr>
      </w:pPr>
      <w:r w:rsidRPr="00DB5090">
        <w:rPr>
          <w:rFonts w:cs="Arial"/>
        </w:rPr>
        <w:t xml:space="preserve">The Group’s land and building and improvements of net book value as at </w:t>
      </w:r>
      <w:r w:rsidR="00D913DF" w:rsidRPr="00D913DF">
        <w:rPr>
          <w:rFonts w:cs="Arial"/>
          <w:lang w:val="en-GB"/>
        </w:rPr>
        <w:t>31</w:t>
      </w:r>
      <w:r w:rsidRPr="00DB5090">
        <w:rPr>
          <w:rFonts w:cs="Arial"/>
        </w:rPr>
        <w:t xml:space="preserve"> December </w:t>
      </w:r>
      <w:r w:rsidR="00D913DF" w:rsidRPr="00D913DF">
        <w:rPr>
          <w:rFonts w:cs="Arial"/>
          <w:lang w:val="en-GB"/>
        </w:rPr>
        <w:t>2022</w:t>
      </w:r>
      <w:r w:rsidRPr="00DB5090">
        <w:rPr>
          <w:rFonts w:cs="Arial"/>
        </w:rPr>
        <w:t xml:space="preserve"> of Baht </w:t>
      </w:r>
      <w:r w:rsidR="00D913DF" w:rsidRPr="00D913DF">
        <w:rPr>
          <w:rFonts w:cs="Arial"/>
          <w:lang w:val="en-GB"/>
        </w:rPr>
        <w:t>8</w:t>
      </w:r>
      <w:r w:rsidR="00C625C5" w:rsidRPr="00DB5090">
        <w:rPr>
          <w:rFonts w:cs="Arial"/>
          <w:lang w:val="en-GB"/>
        </w:rPr>
        <w:t>,</w:t>
      </w:r>
      <w:r w:rsidR="00D913DF" w:rsidRPr="00D913DF">
        <w:rPr>
          <w:rFonts w:cs="Arial"/>
          <w:lang w:val="en-GB"/>
        </w:rPr>
        <w:t>225</w:t>
      </w:r>
      <w:r w:rsidR="00C625C5" w:rsidRPr="00DB5090">
        <w:rPr>
          <w:rFonts w:cs="Arial"/>
          <w:lang w:val="en-GB"/>
        </w:rPr>
        <w:t>.</w:t>
      </w:r>
      <w:r w:rsidR="00D913DF" w:rsidRPr="00D913DF">
        <w:rPr>
          <w:rFonts w:cs="Arial"/>
          <w:lang w:val="en-GB"/>
        </w:rPr>
        <w:t>8</w:t>
      </w:r>
      <w:r w:rsidR="00C625C5" w:rsidRPr="00DB5090">
        <w:rPr>
          <w:rFonts w:cs="Arial"/>
          <w:lang w:val="en-GB"/>
        </w:rPr>
        <w:t xml:space="preserve"> </w:t>
      </w:r>
      <w:r w:rsidRPr="00DB5090">
        <w:rPr>
          <w:rFonts w:cs="Arial"/>
        </w:rPr>
        <w:t>million (</w:t>
      </w:r>
      <w:r w:rsidR="00D913DF" w:rsidRPr="00D913DF">
        <w:rPr>
          <w:rFonts w:cs="Arial"/>
          <w:lang w:val="en-GB"/>
        </w:rPr>
        <w:t>2021</w:t>
      </w:r>
      <w:r w:rsidRPr="00DB5090">
        <w:rPr>
          <w:rFonts w:cs="Arial"/>
        </w:rPr>
        <w:t xml:space="preserve">: Baht </w:t>
      </w:r>
      <w:r w:rsidR="00D913DF" w:rsidRPr="00D913DF">
        <w:rPr>
          <w:rFonts w:cs="Arial"/>
          <w:lang w:val="en-GB"/>
        </w:rPr>
        <w:t>7</w:t>
      </w:r>
      <w:r w:rsidR="000B465C" w:rsidRPr="00DB5090">
        <w:rPr>
          <w:rFonts w:cs="Arial"/>
        </w:rPr>
        <w:t>,</w:t>
      </w:r>
      <w:r w:rsidR="00D913DF" w:rsidRPr="00D913DF">
        <w:rPr>
          <w:rFonts w:cs="Arial"/>
          <w:lang w:val="en-GB"/>
        </w:rPr>
        <w:t>921</w:t>
      </w:r>
      <w:r w:rsidR="000B465C" w:rsidRPr="00DB5090">
        <w:rPr>
          <w:rFonts w:cs="Arial"/>
        </w:rPr>
        <w:t>.</w:t>
      </w:r>
      <w:r w:rsidR="00D913DF" w:rsidRPr="00D913DF">
        <w:rPr>
          <w:rFonts w:cs="Arial"/>
          <w:lang w:val="en-GB"/>
        </w:rPr>
        <w:t>7</w:t>
      </w:r>
      <w:r w:rsidR="000B465C" w:rsidRPr="00DB5090">
        <w:rPr>
          <w:rFonts w:cs="Arial"/>
        </w:rPr>
        <w:t xml:space="preserve"> </w:t>
      </w:r>
      <w:r w:rsidRPr="00DB5090">
        <w:rPr>
          <w:rFonts w:cs="Arial"/>
        </w:rPr>
        <w:t xml:space="preserve">million) has been pledged as a security for borrowings (Note </w:t>
      </w:r>
      <w:r w:rsidR="00D913DF" w:rsidRPr="00D913DF">
        <w:rPr>
          <w:rFonts w:cs="Arial"/>
          <w:lang w:val="en-GB"/>
        </w:rPr>
        <w:t>22</w:t>
      </w:r>
      <w:r w:rsidRPr="00DB5090">
        <w:rPr>
          <w:rFonts w:cs="Arial"/>
        </w:rPr>
        <w:t>)</w:t>
      </w:r>
      <w:r w:rsidR="00971E20" w:rsidRPr="00DB5090">
        <w:rPr>
          <w:rFonts w:cs="Arial"/>
        </w:rPr>
        <w:t>.</w:t>
      </w:r>
    </w:p>
    <w:p w14:paraId="132473FE" w14:textId="77777777" w:rsidR="0020161F" w:rsidRPr="00DB5090" w:rsidRDefault="0020161F">
      <w:pPr>
        <w:rPr>
          <w:rFonts w:cs="Arial"/>
        </w:rPr>
      </w:pPr>
    </w:p>
    <w:p w14:paraId="5EE394F7" w14:textId="77777777" w:rsidR="00BE4E25" w:rsidRPr="00DB5090" w:rsidRDefault="005A35A5" w:rsidP="00DB7D32">
      <w:pPr>
        <w:rPr>
          <w:rFonts w:cs="Arial"/>
          <w:lang w:val="en-GB"/>
        </w:rPr>
      </w:pPr>
      <w:r w:rsidRPr="00DB5090">
        <w:rPr>
          <w:rFonts w:cs="Arial"/>
          <w:lang w:val="en-GB"/>
        </w:rPr>
        <w:br w:type="page"/>
      </w:r>
    </w:p>
    <w:p w14:paraId="5BD6A64A" w14:textId="77777777" w:rsidR="003D5E68" w:rsidRPr="00DB5090" w:rsidRDefault="003D5E68" w:rsidP="00DB7D32">
      <w:pPr>
        <w:rPr>
          <w:rFonts w:cs="Arial"/>
          <w:lang w:val="en-GB"/>
        </w:rPr>
      </w:pPr>
    </w:p>
    <w:tbl>
      <w:tblPr>
        <w:tblW w:w="14544" w:type="dxa"/>
        <w:tblInd w:w="108" w:type="dxa"/>
        <w:tblLook w:val="04A0" w:firstRow="1" w:lastRow="0" w:firstColumn="1" w:lastColumn="0" w:noHBand="0" w:noVBand="1"/>
      </w:tblPr>
      <w:tblGrid>
        <w:gridCol w:w="4392"/>
        <w:gridCol w:w="1435"/>
        <w:gridCol w:w="1512"/>
        <w:gridCol w:w="1436"/>
        <w:gridCol w:w="1436"/>
        <w:gridCol w:w="1435"/>
        <w:gridCol w:w="1439"/>
        <w:gridCol w:w="1436"/>
        <w:gridCol w:w="23"/>
      </w:tblGrid>
      <w:tr w:rsidR="00DB7D32" w:rsidRPr="00DB5090" w14:paraId="22B6303A" w14:textId="77777777" w:rsidTr="00D44F8E">
        <w:tc>
          <w:tcPr>
            <w:tcW w:w="4392" w:type="dxa"/>
            <w:shd w:val="clear" w:color="auto" w:fill="auto"/>
          </w:tcPr>
          <w:p w14:paraId="54B64790" w14:textId="77777777" w:rsidR="00DB7D32" w:rsidRPr="00DB5090" w:rsidRDefault="00DB7D32" w:rsidP="000B465C">
            <w:pPr>
              <w:ind w:left="-101"/>
              <w:rPr>
                <w:rFonts w:cs="Arial"/>
              </w:rPr>
            </w:pPr>
          </w:p>
        </w:tc>
        <w:tc>
          <w:tcPr>
            <w:tcW w:w="10152" w:type="dxa"/>
            <w:gridSpan w:val="8"/>
            <w:tcBorders>
              <w:top w:val="single" w:sz="4" w:space="0" w:color="auto"/>
              <w:bottom w:val="single" w:sz="4" w:space="0" w:color="auto"/>
            </w:tcBorders>
          </w:tcPr>
          <w:p w14:paraId="6FE4419E" w14:textId="77777777" w:rsidR="00DB7D32" w:rsidRPr="00DB5090" w:rsidRDefault="00DB7D32" w:rsidP="000B465C">
            <w:pPr>
              <w:ind w:right="-72"/>
              <w:jc w:val="center"/>
              <w:rPr>
                <w:rFonts w:cs="Arial"/>
                <w:b/>
                <w:bCs/>
              </w:rPr>
            </w:pPr>
            <w:r w:rsidRPr="00DB5090">
              <w:rPr>
                <w:rFonts w:cs="Arial"/>
                <w:b/>
                <w:bCs/>
              </w:rPr>
              <w:t>Separate financial statements</w:t>
            </w:r>
          </w:p>
        </w:tc>
      </w:tr>
      <w:tr w:rsidR="00DB7D32" w:rsidRPr="00DB5090" w14:paraId="309659EA" w14:textId="77777777" w:rsidTr="00D44F8E">
        <w:trPr>
          <w:gridAfter w:val="1"/>
          <w:wAfter w:w="23" w:type="dxa"/>
        </w:trPr>
        <w:tc>
          <w:tcPr>
            <w:tcW w:w="4392" w:type="dxa"/>
            <w:shd w:val="clear" w:color="auto" w:fill="auto"/>
          </w:tcPr>
          <w:p w14:paraId="4264F537" w14:textId="77777777" w:rsidR="00DB7D32" w:rsidRPr="00DB5090" w:rsidRDefault="00DB7D32" w:rsidP="000B465C">
            <w:pPr>
              <w:ind w:left="-101"/>
              <w:rPr>
                <w:rFonts w:cs="Arial"/>
              </w:rPr>
            </w:pPr>
          </w:p>
        </w:tc>
        <w:tc>
          <w:tcPr>
            <w:tcW w:w="1435" w:type="dxa"/>
            <w:tcBorders>
              <w:top w:val="single" w:sz="4" w:space="0" w:color="auto"/>
            </w:tcBorders>
            <w:shd w:val="clear" w:color="auto" w:fill="auto"/>
            <w:vAlign w:val="bottom"/>
          </w:tcPr>
          <w:p w14:paraId="36201825" w14:textId="77777777" w:rsidR="00DB7D32" w:rsidRPr="00DB5090" w:rsidRDefault="00DB7D32" w:rsidP="000B465C">
            <w:pPr>
              <w:ind w:right="-72"/>
              <w:jc w:val="right"/>
              <w:rPr>
                <w:rFonts w:cs="Arial"/>
                <w:b/>
                <w:bCs/>
              </w:rPr>
            </w:pPr>
          </w:p>
          <w:p w14:paraId="084B2321" w14:textId="77777777" w:rsidR="00DB7D32" w:rsidRPr="00DB5090" w:rsidRDefault="00DB7D32" w:rsidP="000B465C">
            <w:pPr>
              <w:ind w:right="-72"/>
              <w:jc w:val="right"/>
              <w:rPr>
                <w:rFonts w:cs="Arial"/>
                <w:b/>
                <w:bCs/>
              </w:rPr>
            </w:pPr>
          </w:p>
          <w:p w14:paraId="458F5ABE" w14:textId="77777777" w:rsidR="00DB7D32" w:rsidRPr="00DB5090" w:rsidRDefault="00DB7D32" w:rsidP="000B465C">
            <w:pPr>
              <w:ind w:right="-72"/>
              <w:jc w:val="right"/>
              <w:rPr>
                <w:rFonts w:cs="Arial"/>
                <w:b/>
                <w:bCs/>
              </w:rPr>
            </w:pPr>
          </w:p>
          <w:p w14:paraId="2798F5E1" w14:textId="77777777" w:rsidR="00DB7D32" w:rsidRPr="00DB5090" w:rsidRDefault="00DB7D32" w:rsidP="000B465C">
            <w:pPr>
              <w:ind w:right="-72"/>
              <w:jc w:val="right"/>
              <w:rPr>
                <w:rFonts w:cs="Arial"/>
                <w:b/>
                <w:bCs/>
              </w:rPr>
            </w:pPr>
            <w:r w:rsidRPr="00DB5090">
              <w:rPr>
                <w:rFonts w:cs="Arial"/>
                <w:b/>
                <w:bCs/>
              </w:rPr>
              <w:t>Land</w:t>
            </w:r>
          </w:p>
        </w:tc>
        <w:tc>
          <w:tcPr>
            <w:tcW w:w="1512" w:type="dxa"/>
            <w:tcBorders>
              <w:top w:val="single" w:sz="4" w:space="0" w:color="auto"/>
            </w:tcBorders>
            <w:shd w:val="clear" w:color="auto" w:fill="auto"/>
            <w:vAlign w:val="bottom"/>
          </w:tcPr>
          <w:p w14:paraId="3070CD43" w14:textId="77777777" w:rsidR="00DB7D32" w:rsidRPr="00DB5090" w:rsidRDefault="00DB7D32" w:rsidP="00C62BA7">
            <w:pPr>
              <w:ind w:right="-72"/>
              <w:rPr>
                <w:rFonts w:cs="Arial"/>
                <w:b/>
                <w:bCs/>
              </w:rPr>
            </w:pPr>
          </w:p>
          <w:p w14:paraId="727F535C" w14:textId="3525F777" w:rsidR="00DB7D32" w:rsidRPr="00DB5090" w:rsidRDefault="00DB7D32" w:rsidP="000B465C">
            <w:pPr>
              <w:ind w:right="-72"/>
              <w:jc w:val="right"/>
              <w:rPr>
                <w:rFonts w:cs="Arial"/>
                <w:b/>
                <w:bCs/>
              </w:rPr>
            </w:pPr>
            <w:r w:rsidRPr="00DB5090">
              <w:rPr>
                <w:rFonts w:cs="Arial"/>
                <w:b/>
                <w:bCs/>
              </w:rPr>
              <w:t>Building and</w:t>
            </w:r>
          </w:p>
          <w:p w14:paraId="0C935013" w14:textId="51571F04" w:rsidR="00C62BA7" w:rsidRPr="00DB5090" w:rsidRDefault="00C62BA7" w:rsidP="000B465C">
            <w:pPr>
              <w:ind w:right="-72"/>
              <w:jc w:val="right"/>
              <w:rPr>
                <w:rFonts w:cs="Arial"/>
                <w:b/>
                <w:bCs/>
              </w:rPr>
            </w:pPr>
            <w:r w:rsidRPr="00DB5090">
              <w:rPr>
                <w:rFonts w:cs="Arial"/>
                <w:b/>
                <w:bCs/>
              </w:rPr>
              <w:t>building</w:t>
            </w:r>
          </w:p>
          <w:p w14:paraId="19ADF054" w14:textId="77777777" w:rsidR="00DB7D32" w:rsidRPr="00DB5090" w:rsidRDefault="00DB7D32" w:rsidP="000B465C">
            <w:pPr>
              <w:ind w:right="-72"/>
              <w:jc w:val="right"/>
              <w:rPr>
                <w:rFonts w:cs="Arial"/>
                <w:b/>
                <w:bCs/>
              </w:rPr>
            </w:pPr>
            <w:r w:rsidRPr="00DB5090">
              <w:rPr>
                <w:rFonts w:cs="Arial"/>
                <w:b/>
                <w:bCs/>
              </w:rPr>
              <w:t>improvements</w:t>
            </w:r>
          </w:p>
        </w:tc>
        <w:tc>
          <w:tcPr>
            <w:tcW w:w="1436" w:type="dxa"/>
            <w:tcBorders>
              <w:top w:val="single" w:sz="4" w:space="0" w:color="auto"/>
            </w:tcBorders>
            <w:shd w:val="clear" w:color="auto" w:fill="auto"/>
            <w:vAlign w:val="bottom"/>
          </w:tcPr>
          <w:p w14:paraId="40E97C64" w14:textId="77777777" w:rsidR="00DB7D32" w:rsidRPr="00DB5090" w:rsidRDefault="00DB7D32" w:rsidP="000B465C">
            <w:pPr>
              <w:ind w:right="-72"/>
              <w:jc w:val="right"/>
              <w:rPr>
                <w:rFonts w:cs="Arial"/>
                <w:b/>
                <w:bCs/>
              </w:rPr>
            </w:pPr>
          </w:p>
          <w:p w14:paraId="5855D2CE" w14:textId="77777777" w:rsidR="00DB7D32" w:rsidRPr="00DB5090" w:rsidRDefault="00DB7D32" w:rsidP="000B465C">
            <w:pPr>
              <w:ind w:right="-72"/>
              <w:jc w:val="right"/>
              <w:rPr>
                <w:rFonts w:cs="Arial"/>
                <w:b/>
                <w:bCs/>
              </w:rPr>
            </w:pPr>
          </w:p>
          <w:p w14:paraId="6F8517CD" w14:textId="77777777" w:rsidR="00DB7D32" w:rsidRPr="00DB5090" w:rsidRDefault="00DB7D32" w:rsidP="000B465C">
            <w:pPr>
              <w:ind w:right="-72"/>
              <w:jc w:val="right"/>
              <w:rPr>
                <w:rFonts w:cs="Arial"/>
                <w:b/>
                <w:bCs/>
              </w:rPr>
            </w:pPr>
            <w:r w:rsidRPr="00DB5090">
              <w:rPr>
                <w:rFonts w:cs="Arial"/>
                <w:b/>
                <w:bCs/>
              </w:rPr>
              <w:t>Medical equipment</w:t>
            </w:r>
          </w:p>
        </w:tc>
        <w:tc>
          <w:tcPr>
            <w:tcW w:w="1436" w:type="dxa"/>
            <w:tcBorders>
              <w:top w:val="single" w:sz="4" w:space="0" w:color="auto"/>
            </w:tcBorders>
            <w:shd w:val="clear" w:color="auto" w:fill="auto"/>
            <w:vAlign w:val="bottom"/>
          </w:tcPr>
          <w:p w14:paraId="5FEF140C" w14:textId="77777777" w:rsidR="00DB7D32" w:rsidRPr="00DB5090" w:rsidRDefault="00DB7D32" w:rsidP="000B465C">
            <w:pPr>
              <w:ind w:right="-72"/>
              <w:jc w:val="right"/>
              <w:rPr>
                <w:rFonts w:cs="Arial"/>
                <w:b/>
                <w:bCs/>
              </w:rPr>
            </w:pPr>
            <w:r w:rsidRPr="00DB5090">
              <w:rPr>
                <w:rFonts w:cs="Arial"/>
                <w:b/>
                <w:bCs/>
              </w:rPr>
              <w:t>Furniture,</w:t>
            </w:r>
          </w:p>
          <w:p w14:paraId="71E104DF" w14:textId="77777777" w:rsidR="00DB7D32" w:rsidRPr="00DB5090" w:rsidRDefault="00DB7D32" w:rsidP="000B465C">
            <w:pPr>
              <w:ind w:right="-72"/>
              <w:jc w:val="right"/>
              <w:rPr>
                <w:rFonts w:cs="Arial"/>
                <w:b/>
                <w:bCs/>
              </w:rPr>
            </w:pPr>
            <w:r w:rsidRPr="00DB5090">
              <w:rPr>
                <w:rFonts w:cs="Arial"/>
                <w:b/>
                <w:bCs/>
              </w:rPr>
              <w:t xml:space="preserve">fixtures, </w:t>
            </w:r>
            <w:r w:rsidRPr="00DB5090">
              <w:rPr>
                <w:rFonts w:cs="Arial"/>
                <w:b/>
                <w:bCs/>
              </w:rPr>
              <w:br/>
              <w:t xml:space="preserve">and office </w:t>
            </w:r>
          </w:p>
          <w:p w14:paraId="6084CA28" w14:textId="77777777" w:rsidR="00DB7D32" w:rsidRPr="00DB5090" w:rsidRDefault="00DB7D32" w:rsidP="000B465C">
            <w:pPr>
              <w:ind w:right="-72"/>
              <w:jc w:val="right"/>
              <w:rPr>
                <w:rFonts w:cs="Arial"/>
                <w:b/>
                <w:bCs/>
              </w:rPr>
            </w:pPr>
            <w:r w:rsidRPr="00DB5090">
              <w:rPr>
                <w:rFonts w:cs="Arial"/>
                <w:b/>
                <w:bCs/>
              </w:rPr>
              <w:t>equipment</w:t>
            </w:r>
          </w:p>
        </w:tc>
        <w:tc>
          <w:tcPr>
            <w:tcW w:w="1435" w:type="dxa"/>
            <w:tcBorders>
              <w:top w:val="single" w:sz="4" w:space="0" w:color="auto"/>
            </w:tcBorders>
            <w:shd w:val="clear" w:color="auto" w:fill="auto"/>
            <w:vAlign w:val="bottom"/>
          </w:tcPr>
          <w:p w14:paraId="614C5724" w14:textId="77777777" w:rsidR="00DB7D32" w:rsidRPr="00DB5090" w:rsidRDefault="00DB7D32" w:rsidP="000B465C">
            <w:pPr>
              <w:ind w:right="-72"/>
              <w:jc w:val="right"/>
              <w:rPr>
                <w:rFonts w:cs="Arial"/>
                <w:b/>
                <w:bCs/>
              </w:rPr>
            </w:pPr>
          </w:p>
          <w:p w14:paraId="48B7EE86" w14:textId="77777777" w:rsidR="00DB7D32" w:rsidRPr="00DB5090" w:rsidRDefault="00DB7D32" w:rsidP="000B465C">
            <w:pPr>
              <w:ind w:right="-72"/>
              <w:jc w:val="right"/>
              <w:rPr>
                <w:rFonts w:cs="Arial"/>
                <w:b/>
                <w:bCs/>
              </w:rPr>
            </w:pPr>
          </w:p>
          <w:p w14:paraId="53465A7A" w14:textId="77777777" w:rsidR="00DB7D32" w:rsidRPr="00DB5090" w:rsidRDefault="00DB7D32" w:rsidP="000B465C">
            <w:pPr>
              <w:ind w:right="-72"/>
              <w:jc w:val="right"/>
              <w:rPr>
                <w:rFonts w:cs="Arial"/>
                <w:b/>
                <w:bCs/>
              </w:rPr>
            </w:pPr>
          </w:p>
          <w:p w14:paraId="4D09E551" w14:textId="77777777" w:rsidR="00DB7D32" w:rsidRPr="00DB5090" w:rsidRDefault="00DB7D32" w:rsidP="000B465C">
            <w:pPr>
              <w:ind w:right="-72"/>
              <w:jc w:val="right"/>
              <w:rPr>
                <w:rFonts w:cs="Arial"/>
                <w:b/>
                <w:bCs/>
              </w:rPr>
            </w:pPr>
            <w:r w:rsidRPr="00DB5090">
              <w:rPr>
                <w:rFonts w:cs="Arial"/>
                <w:b/>
                <w:bCs/>
              </w:rPr>
              <w:t>Vehicles</w:t>
            </w:r>
          </w:p>
        </w:tc>
        <w:tc>
          <w:tcPr>
            <w:tcW w:w="1439" w:type="dxa"/>
            <w:tcBorders>
              <w:top w:val="single" w:sz="4" w:space="0" w:color="auto"/>
            </w:tcBorders>
            <w:shd w:val="clear" w:color="auto" w:fill="auto"/>
            <w:vAlign w:val="bottom"/>
          </w:tcPr>
          <w:p w14:paraId="0FAF3CF4" w14:textId="77777777" w:rsidR="00DB7D32" w:rsidRPr="00DB5090" w:rsidRDefault="00DB7D32" w:rsidP="000B465C">
            <w:pPr>
              <w:ind w:right="-72"/>
              <w:jc w:val="right"/>
              <w:rPr>
                <w:rFonts w:cs="Arial"/>
                <w:b/>
                <w:bCs/>
              </w:rPr>
            </w:pPr>
          </w:p>
          <w:p w14:paraId="50C21F07" w14:textId="77777777" w:rsidR="00DB7D32" w:rsidRPr="00DB5090" w:rsidRDefault="00DB7D32" w:rsidP="000B465C">
            <w:pPr>
              <w:ind w:right="-72"/>
              <w:jc w:val="right"/>
              <w:rPr>
                <w:rFonts w:cs="Arial"/>
                <w:b/>
                <w:bCs/>
              </w:rPr>
            </w:pPr>
          </w:p>
          <w:p w14:paraId="422D26D6" w14:textId="77777777" w:rsidR="00DB7D32" w:rsidRPr="00DB5090" w:rsidRDefault="00DB7D32" w:rsidP="000B465C">
            <w:pPr>
              <w:ind w:right="-72"/>
              <w:jc w:val="right"/>
              <w:rPr>
                <w:rFonts w:cs="Arial"/>
                <w:b/>
                <w:bCs/>
              </w:rPr>
            </w:pPr>
            <w:r w:rsidRPr="00DB5090">
              <w:rPr>
                <w:rFonts w:cs="Arial"/>
                <w:b/>
                <w:bCs/>
              </w:rPr>
              <w:t>Construction in process</w:t>
            </w:r>
          </w:p>
        </w:tc>
        <w:tc>
          <w:tcPr>
            <w:tcW w:w="1436" w:type="dxa"/>
            <w:tcBorders>
              <w:top w:val="single" w:sz="4" w:space="0" w:color="auto"/>
            </w:tcBorders>
            <w:shd w:val="clear" w:color="auto" w:fill="auto"/>
            <w:vAlign w:val="bottom"/>
          </w:tcPr>
          <w:p w14:paraId="5937AAAB" w14:textId="77777777" w:rsidR="00DB7D32" w:rsidRPr="00DB5090" w:rsidRDefault="00DB7D32" w:rsidP="000B465C">
            <w:pPr>
              <w:ind w:right="-72"/>
              <w:jc w:val="right"/>
              <w:rPr>
                <w:rFonts w:cs="Arial"/>
                <w:b/>
                <w:bCs/>
              </w:rPr>
            </w:pPr>
          </w:p>
          <w:p w14:paraId="479B5489" w14:textId="77777777" w:rsidR="00DB7D32" w:rsidRPr="00DB5090" w:rsidRDefault="00DB7D32" w:rsidP="000B465C">
            <w:pPr>
              <w:ind w:right="-72"/>
              <w:jc w:val="right"/>
              <w:rPr>
                <w:rFonts w:cs="Arial"/>
                <w:b/>
                <w:bCs/>
              </w:rPr>
            </w:pPr>
          </w:p>
          <w:p w14:paraId="2D06F39F" w14:textId="77777777" w:rsidR="00DB7D32" w:rsidRPr="00DB5090" w:rsidRDefault="00DB7D32" w:rsidP="000B465C">
            <w:pPr>
              <w:ind w:right="-72"/>
              <w:jc w:val="right"/>
              <w:rPr>
                <w:rFonts w:cs="Arial"/>
                <w:b/>
                <w:bCs/>
              </w:rPr>
            </w:pPr>
          </w:p>
          <w:p w14:paraId="7EBCEB28" w14:textId="77777777" w:rsidR="00DB7D32" w:rsidRPr="00DB5090" w:rsidRDefault="00DB7D32" w:rsidP="000B465C">
            <w:pPr>
              <w:ind w:right="-72"/>
              <w:jc w:val="right"/>
              <w:rPr>
                <w:rFonts w:cs="Arial"/>
                <w:b/>
                <w:bCs/>
              </w:rPr>
            </w:pPr>
            <w:r w:rsidRPr="00DB5090">
              <w:rPr>
                <w:rFonts w:cs="Arial"/>
                <w:b/>
                <w:bCs/>
              </w:rPr>
              <w:t>Total</w:t>
            </w:r>
          </w:p>
        </w:tc>
      </w:tr>
      <w:tr w:rsidR="00DB7D32" w:rsidRPr="00DB5090" w14:paraId="5CE3A057" w14:textId="77777777" w:rsidTr="00D44F8E">
        <w:trPr>
          <w:gridAfter w:val="1"/>
          <w:wAfter w:w="23" w:type="dxa"/>
        </w:trPr>
        <w:tc>
          <w:tcPr>
            <w:tcW w:w="4392" w:type="dxa"/>
            <w:shd w:val="clear" w:color="auto" w:fill="auto"/>
          </w:tcPr>
          <w:p w14:paraId="13042D91" w14:textId="77777777" w:rsidR="00DB7D32" w:rsidRPr="00DB5090" w:rsidRDefault="00DB7D32" w:rsidP="000B465C">
            <w:pPr>
              <w:ind w:left="-101"/>
              <w:rPr>
                <w:rFonts w:cs="Arial"/>
              </w:rPr>
            </w:pPr>
          </w:p>
        </w:tc>
        <w:tc>
          <w:tcPr>
            <w:tcW w:w="1435" w:type="dxa"/>
            <w:tcBorders>
              <w:bottom w:val="single" w:sz="4" w:space="0" w:color="auto"/>
            </w:tcBorders>
          </w:tcPr>
          <w:p w14:paraId="2254D910" w14:textId="77777777" w:rsidR="00DB7D32" w:rsidRPr="00DB5090" w:rsidRDefault="00DB7D32" w:rsidP="000B465C">
            <w:pPr>
              <w:ind w:right="-72"/>
              <w:jc w:val="right"/>
              <w:rPr>
                <w:rFonts w:cs="Arial"/>
              </w:rPr>
            </w:pPr>
            <w:r w:rsidRPr="00DB5090">
              <w:rPr>
                <w:rFonts w:cs="Arial"/>
                <w:b/>
                <w:bCs/>
              </w:rPr>
              <w:t>Thousand Baht</w:t>
            </w:r>
          </w:p>
        </w:tc>
        <w:tc>
          <w:tcPr>
            <w:tcW w:w="1512" w:type="dxa"/>
            <w:tcBorders>
              <w:bottom w:val="single" w:sz="4" w:space="0" w:color="auto"/>
            </w:tcBorders>
          </w:tcPr>
          <w:p w14:paraId="2C17F5EF" w14:textId="77777777" w:rsidR="00DB7D32" w:rsidRPr="00DB5090" w:rsidRDefault="00DB7D32" w:rsidP="000B465C">
            <w:pPr>
              <w:ind w:right="-72"/>
              <w:jc w:val="right"/>
              <w:rPr>
                <w:rFonts w:cs="Arial"/>
              </w:rPr>
            </w:pPr>
            <w:r w:rsidRPr="00DB5090">
              <w:rPr>
                <w:rFonts w:cs="Arial"/>
                <w:b/>
                <w:bCs/>
              </w:rPr>
              <w:t>Thousand Baht</w:t>
            </w:r>
          </w:p>
        </w:tc>
        <w:tc>
          <w:tcPr>
            <w:tcW w:w="1436" w:type="dxa"/>
            <w:tcBorders>
              <w:bottom w:val="single" w:sz="4" w:space="0" w:color="auto"/>
            </w:tcBorders>
            <w:shd w:val="clear" w:color="auto" w:fill="auto"/>
          </w:tcPr>
          <w:p w14:paraId="2E42915D" w14:textId="77777777" w:rsidR="00DB7D32" w:rsidRPr="00DB5090" w:rsidRDefault="00DB7D32" w:rsidP="000B465C">
            <w:pPr>
              <w:ind w:right="-72"/>
              <w:jc w:val="right"/>
              <w:rPr>
                <w:rFonts w:cs="Arial"/>
              </w:rPr>
            </w:pPr>
            <w:r w:rsidRPr="00DB5090">
              <w:rPr>
                <w:rFonts w:cs="Arial"/>
                <w:b/>
                <w:bCs/>
              </w:rPr>
              <w:t>Thousand Baht</w:t>
            </w:r>
          </w:p>
        </w:tc>
        <w:tc>
          <w:tcPr>
            <w:tcW w:w="1436" w:type="dxa"/>
            <w:tcBorders>
              <w:bottom w:val="single" w:sz="4" w:space="0" w:color="auto"/>
            </w:tcBorders>
          </w:tcPr>
          <w:p w14:paraId="4ACF77D3" w14:textId="77777777" w:rsidR="00DB7D32" w:rsidRPr="00DB5090" w:rsidRDefault="00DB7D32" w:rsidP="000B465C">
            <w:pPr>
              <w:ind w:right="-72"/>
              <w:jc w:val="right"/>
              <w:rPr>
                <w:rFonts w:cs="Arial"/>
                <w:b/>
                <w:bCs/>
              </w:rPr>
            </w:pPr>
            <w:r w:rsidRPr="00DB5090">
              <w:rPr>
                <w:rFonts w:cs="Arial"/>
                <w:b/>
                <w:bCs/>
              </w:rPr>
              <w:t>Thousand</w:t>
            </w:r>
          </w:p>
          <w:p w14:paraId="1434A7BB" w14:textId="77777777" w:rsidR="00DB7D32" w:rsidRPr="00DB5090" w:rsidRDefault="00DB7D32" w:rsidP="000B465C">
            <w:pPr>
              <w:ind w:right="-72"/>
              <w:jc w:val="right"/>
              <w:rPr>
                <w:rFonts w:cs="Arial"/>
                <w:b/>
                <w:bCs/>
              </w:rPr>
            </w:pPr>
            <w:r w:rsidRPr="00DB5090">
              <w:rPr>
                <w:rFonts w:cs="Arial"/>
                <w:b/>
                <w:bCs/>
              </w:rPr>
              <w:t>Baht</w:t>
            </w:r>
          </w:p>
        </w:tc>
        <w:tc>
          <w:tcPr>
            <w:tcW w:w="1435" w:type="dxa"/>
            <w:tcBorders>
              <w:bottom w:val="single" w:sz="4" w:space="0" w:color="auto"/>
            </w:tcBorders>
          </w:tcPr>
          <w:p w14:paraId="43136EC0" w14:textId="77777777" w:rsidR="00DB7D32" w:rsidRPr="00DB5090" w:rsidRDefault="00DB7D32" w:rsidP="000B465C">
            <w:pPr>
              <w:ind w:right="-72"/>
              <w:jc w:val="right"/>
              <w:rPr>
                <w:rFonts w:cs="Arial"/>
                <w:b/>
                <w:bCs/>
              </w:rPr>
            </w:pPr>
            <w:r w:rsidRPr="00DB5090">
              <w:rPr>
                <w:rFonts w:cs="Arial"/>
                <w:b/>
                <w:bCs/>
              </w:rPr>
              <w:t>Thousand</w:t>
            </w:r>
          </w:p>
          <w:p w14:paraId="5B8C8FF8" w14:textId="77777777" w:rsidR="00DB7D32" w:rsidRPr="00DB5090" w:rsidRDefault="00DB7D32" w:rsidP="000B465C">
            <w:pPr>
              <w:ind w:right="-72"/>
              <w:jc w:val="right"/>
              <w:rPr>
                <w:rFonts w:cs="Arial"/>
                <w:b/>
                <w:bCs/>
              </w:rPr>
            </w:pPr>
            <w:r w:rsidRPr="00DB5090">
              <w:rPr>
                <w:rFonts w:cs="Arial"/>
                <w:b/>
                <w:bCs/>
              </w:rPr>
              <w:t>Baht</w:t>
            </w:r>
          </w:p>
        </w:tc>
        <w:tc>
          <w:tcPr>
            <w:tcW w:w="1439" w:type="dxa"/>
            <w:tcBorders>
              <w:bottom w:val="single" w:sz="4" w:space="0" w:color="auto"/>
            </w:tcBorders>
          </w:tcPr>
          <w:p w14:paraId="3A7BFD3A" w14:textId="77777777" w:rsidR="00DB7D32" w:rsidRPr="00DB5090" w:rsidRDefault="00DB7D32" w:rsidP="000B465C">
            <w:pPr>
              <w:ind w:right="-72"/>
              <w:jc w:val="right"/>
              <w:rPr>
                <w:rFonts w:cs="Arial"/>
              </w:rPr>
            </w:pPr>
            <w:r w:rsidRPr="00DB5090">
              <w:rPr>
                <w:rFonts w:cs="Arial"/>
                <w:b/>
                <w:bCs/>
              </w:rPr>
              <w:t>Thousand Baht</w:t>
            </w:r>
          </w:p>
        </w:tc>
        <w:tc>
          <w:tcPr>
            <w:tcW w:w="1436" w:type="dxa"/>
            <w:tcBorders>
              <w:bottom w:val="single" w:sz="4" w:space="0" w:color="auto"/>
            </w:tcBorders>
          </w:tcPr>
          <w:p w14:paraId="41AE75A2" w14:textId="77777777" w:rsidR="00DB7D32" w:rsidRPr="00DB5090" w:rsidRDefault="00DB7D32" w:rsidP="000B465C">
            <w:pPr>
              <w:ind w:right="-72"/>
              <w:jc w:val="right"/>
              <w:rPr>
                <w:rFonts w:cs="Arial"/>
              </w:rPr>
            </w:pPr>
            <w:r w:rsidRPr="00DB5090">
              <w:rPr>
                <w:rFonts w:cs="Arial"/>
                <w:b/>
                <w:bCs/>
              </w:rPr>
              <w:t>Thousand Baht</w:t>
            </w:r>
          </w:p>
        </w:tc>
      </w:tr>
      <w:tr w:rsidR="00DB7D32" w:rsidRPr="00DB5090" w14:paraId="4C2BFF8B" w14:textId="77777777" w:rsidTr="00D44F8E">
        <w:trPr>
          <w:gridAfter w:val="1"/>
          <w:wAfter w:w="23" w:type="dxa"/>
        </w:trPr>
        <w:tc>
          <w:tcPr>
            <w:tcW w:w="4392" w:type="dxa"/>
            <w:shd w:val="clear" w:color="auto" w:fill="auto"/>
          </w:tcPr>
          <w:p w14:paraId="238B174D" w14:textId="77777777" w:rsidR="00DB7D32" w:rsidRPr="00DB5090" w:rsidRDefault="00DB7D32" w:rsidP="000B465C">
            <w:pPr>
              <w:ind w:left="-101"/>
              <w:rPr>
                <w:rFonts w:cs="Arial"/>
                <w:b/>
              </w:rPr>
            </w:pPr>
          </w:p>
        </w:tc>
        <w:tc>
          <w:tcPr>
            <w:tcW w:w="1435" w:type="dxa"/>
            <w:tcBorders>
              <w:top w:val="single" w:sz="4" w:space="0" w:color="auto"/>
            </w:tcBorders>
            <w:shd w:val="clear" w:color="auto" w:fill="auto"/>
          </w:tcPr>
          <w:p w14:paraId="2A09BBD1" w14:textId="77777777" w:rsidR="00DB7D32" w:rsidRPr="00DB5090" w:rsidRDefault="00DB7D32" w:rsidP="000B465C">
            <w:pPr>
              <w:ind w:right="-72"/>
              <w:jc w:val="right"/>
              <w:rPr>
                <w:rFonts w:cs="Arial"/>
              </w:rPr>
            </w:pPr>
          </w:p>
        </w:tc>
        <w:tc>
          <w:tcPr>
            <w:tcW w:w="1512" w:type="dxa"/>
            <w:tcBorders>
              <w:top w:val="single" w:sz="4" w:space="0" w:color="auto"/>
            </w:tcBorders>
            <w:shd w:val="clear" w:color="auto" w:fill="auto"/>
          </w:tcPr>
          <w:p w14:paraId="52770868" w14:textId="77777777" w:rsidR="00DB7D32" w:rsidRPr="00DB5090" w:rsidRDefault="00DB7D32" w:rsidP="000B465C">
            <w:pPr>
              <w:ind w:right="-72"/>
              <w:jc w:val="right"/>
              <w:rPr>
                <w:rFonts w:cs="Arial"/>
              </w:rPr>
            </w:pPr>
          </w:p>
        </w:tc>
        <w:tc>
          <w:tcPr>
            <w:tcW w:w="1436" w:type="dxa"/>
            <w:tcBorders>
              <w:top w:val="single" w:sz="4" w:space="0" w:color="auto"/>
            </w:tcBorders>
            <w:shd w:val="clear" w:color="auto" w:fill="auto"/>
          </w:tcPr>
          <w:p w14:paraId="3B8A628F" w14:textId="77777777" w:rsidR="00DB7D32" w:rsidRPr="00DB5090" w:rsidRDefault="00DB7D32" w:rsidP="000B465C">
            <w:pPr>
              <w:ind w:right="-72"/>
              <w:jc w:val="right"/>
              <w:rPr>
                <w:rFonts w:cs="Arial"/>
              </w:rPr>
            </w:pPr>
          </w:p>
        </w:tc>
        <w:tc>
          <w:tcPr>
            <w:tcW w:w="1436" w:type="dxa"/>
            <w:tcBorders>
              <w:top w:val="single" w:sz="4" w:space="0" w:color="auto"/>
            </w:tcBorders>
            <w:shd w:val="clear" w:color="auto" w:fill="auto"/>
          </w:tcPr>
          <w:p w14:paraId="46F3ED8D" w14:textId="77777777" w:rsidR="00DB7D32" w:rsidRPr="00DB5090" w:rsidRDefault="00DB7D32" w:rsidP="000B465C">
            <w:pPr>
              <w:ind w:right="-72"/>
              <w:jc w:val="right"/>
              <w:rPr>
                <w:rFonts w:cs="Arial"/>
              </w:rPr>
            </w:pPr>
          </w:p>
        </w:tc>
        <w:tc>
          <w:tcPr>
            <w:tcW w:w="1435" w:type="dxa"/>
            <w:tcBorders>
              <w:top w:val="single" w:sz="4" w:space="0" w:color="auto"/>
            </w:tcBorders>
          </w:tcPr>
          <w:p w14:paraId="16ED1FC1" w14:textId="77777777" w:rsidR="00DB7D32" w:rsidRPr="00DB5090" w:rsidRDefault="00DB7D32" w:rsidP="000B465C">
            <w:pPr>
              <w:ind w:right="-72"/>
              <w:jc w:val="right"/>
              <w:rPr>
                <w:rFonts w:cs="Arial"/>
              </w:rPr>
            </w:pPr>
          </w:p>
        </w:tc>
        <w:tc>
          <w:tcPr>
            <w:tcW w:w="1439" w:type="dxa"/>
            <w:tcBorders>
              <w:top w:val="single" w:sz="4" w:space="0" w:color="auto"/>
            </w:tcBorders>
            <w:shd w:val="clear" w:color="auto" w:fill="auto"/>
          </w:tcPr>
          <w:p w14:paraId="21E7E750" w14:textId="77777777" w:rsidR="00DB7D32" w:rsidRPr="00DB5090" w:rsidRDefault="00DB7D32" w:rsidP="000B465C">
            <w:pPr>
              <w:ind w:right="-72"/>
              <w:jc w:val="right"/>
              <w:rPr>
                <w:rFonts w:cs="Arial"/>
              </w:rPr>
            </w:pPr>
          </w:p>
        </w:tc>
        <w:tc>
          <w:tcPr>
            <w:tcW w:w="1436" w:type="dxa"/>
            <w:tcBorders>
              <w:top w:val="single" w:sz="4" w:space="0" w:color="auto"/>
            </w:tcBorders>
          </w:tcPr>
          <w:p w14:paraId="58A1A461" w14:textId="77777777" w:rsidR="00DB7D32" w:rsidRPr="00DB5090" w:rsidRDefault="00DB7D32" w:rsidP="000B465C">
            <w:pPr>
              <w:ind w:right="-72"/>
              <w:jc w:val="right"/>
              <w:rPr>
                <w:rFonts w:cs="Arial"/>
              </w:rPr>
            </w:pPr>
          </w:p>
        </w:tc>
      </w:tr>
      <w:tr w:rsidR="000D1003" w:rsidRPr="00DB5090" w14:paraId="220D6172" w14:textId="77777777" w:rsidTr="00D44F8E">
        <w:trPr>
          <w:gridAfter w:val="1"/>
          <w:wAfter w:w="23" w:type="dxa"/>
        </w:trPr>
        <w:tc>
          <w:tcPr>
            <w:tcW w:w="4392" w:type="dxa"/>
            <w:shd w:val="clear" w:color="auto" w:fill="auto"/>
          </w:tcPr>
          <w:p w14:paraId="4EF75D53" w14:textId="70E54945" w:rsidR="000D1003" w:rsidRPr="00DB5090" w:rsidRDefault="005D245B" w:rsidP="000B465C">
            <w:pPr>
              <w:ind w:left="-101"/>
              <w:rPr>
                <w:rFonts w:cs="Arial"/>
              </w:rPr>
            </w:pPr>
            <w:r w:rsidRPr="00DB5090">
              <w:rPr>
                <w:rFonts w:cs="Arial"/>
                <w:b/>
              </w:rPr>
              <w:t xml:space="preserve">At </w:t>
            </w:r>
            <w:r w:rsidR="00D913DF" w:rsidRPr="00D913DF">
              <w:rPr>
                <w:rFonts w:cs="Arial"/>
                <w:b/>
                <w:lang w:val="en-GB"/>
              </w:rPr>
              <w:t>1</w:t>
            </w:r>
            <w:r w:rsidRPr="00DB5090">
              <w:rPr>
                <w:rFonts w:cs="Arial"/>
                <w:b/>
              </w:rPr>
              <w:t xml:space="preserve"> January </w:t>
            </w:r>
            <w:r w:rsidR="00D913DF" w:rsidRPr="00D913DF">
              <w:rPr>
                <w:rFonts w:cs="Arial"/>
                <w:b/>
                <w:lang w:val="en-GB"/>
              </w:rPr>
              <w:t>2021</w:t>
            </w:r>
          </w:p>
        </w:tc>
        <w:tc>
          <w:tcPr>
            <w:tcW w:w="1435" w:type="dxa"/>
            <w:shd w:val="clear" w:color="auto" w:fill="auto"/>
          </w:tcPr>
          <w:p w14:paraId="02C40D3A" w14:textId="77777777" w:rsidR="000D1003" w:rsidRPr="00DB5090" w:rsidRDefault="000D1003" w:rsidP="000B465C">
            <w:pPr>
              <w:ind w:right="-72"/>
              <w:jc w:val="right"/>
              <w:rPr>
                <w:rFonts w:cs="Arial"/>
              </w:rPr>
            </w:pPr>
          </w:p>
        </w:tc>
        <w:tc>
          <w:tcPr>
            <w:tcW w:w="1512" w:type="dxa"/>
            <w:shd w:val="clear" w:color="auto" w:fill="auto"/>
          </w:tcPr>
          <w:p w14:paraId="363C15E7" w14:textId="77777777" w:rsidR="000D1003" w:rsidRPr="00DB5090" w:rsidRDefault="000D1003" w:rsidP="000B465C">
            <w:pPr>
              <w:ind w:right="-72"/>
              <w:jc w:val="right"/>
              <w:rPr>
                <w:rFonts w:cs="Arial"/>
              </w:rPr>
            </w:pPr>
          </w:p>
        </w:tc>
        <w:tc>
          <w:tcPr>
            <w:tcW w:w="1436" w:type="dxa"/>
            <w:shd w:val="clear" w:color="auto" w:fill="auto"/>
          </w:tcPr>
          <w:p w14:paraId="3A2122BA" w14:textId="77777777" w:rsidR="000D1003" w:rsidRPr="00DB5090" w:rsidRDefault="000D1003" w:rsidP="000B465C">
            <w:pPr>
              <w:ind w:right="-72"/>
              <w:jc w:val="right"/>
              <w:rPr>
                <w:rFonts w:cs="Arial"/>
              </w:rPr>
            </w:pPr>
          </w:p>
        </w:tc>
        <w:tc>
          <w:tcPr>
            <w:tcW w:w="1436" w:type="dxa"/>
            <w:shd w:val="clear" w:color="auto" w:fill="auto"/>
          </w:tcPr>
          <w:p w14:paraId="243E01F4" w14:textId="77777777" w:rsidR="000D1003" w:rsidRPr="00DB5090" w:rsidRDefault="000D1003" w:rsidP="000B465C">
            <w:pPr>
              <w:ind w:right="-72"/>
              <w:jc w:val="right"/>
              <w:rPr>
                <w:rFonts w:cs="Arial"/>
              </w:rPr>
            </w:pPr>
          </w:p>
        </w:tc>
        <w:tc>
          <w:tcPr>
            <w:tcW w:w="1435" w:type="dxa"/>
          </w:tcPr>
          <w:p w14:paraId="79DDB2F2" w14:textId="77777777" w:rsidR="000D1003" w:rsidRPr="00DB5090" w:rsidRDefault="000D1003" w:rsidP="000B465C">
            <w:pPr>
              <w:ind w:right="-72"/>
              <w:jc w:val="right"/>
              <w:rPr>
                <w:rFonts w:cs="Arial"/>
              </w:rPr>
            </w:pPr>
          </w:p>
        </w:tc>
        <w:tc>
          <w:tcPr>
            <w:tcW w:w="1439" w:type="dxa"/>
            <w:shd w:val="clear" w:color="auto" w:fill="auto"/>
          </w:tcPr>
          <w:p w14:paraId="4926EECA" w14:textId="77777777" w:rsidR="000D1003" w:rsidRPr="00DB5090" w:rsidRDefault="000D1003" w:rsidP="000B465C">
            <w:pPr>
              <w:ind w:right="-72"/>
              <w:jc w:val="right"/>
              <w:rPr>
                <w:rFonts w:cs="Arial"/>
              </w:rPr>
            </w:pPr>
          </w:p>
        </w:tc>
        <w:tc>
          <w:tcPr>
            <w:tcW w:w="1436" w:type="dxa"/>
          </w:tcPr>
          <w:p w14:paraId="75A3A567" w14:textId="77777777" w:rsidR="000D1003" w:rsidRPr="00DB5090" w:rsidRDefault="000D1003" w:rsidP="000B465C">
            <w:pPr>
              <w:ind w:right="-72"/>
              <w:jc w:val="right"/>
              <w:rPr>
                <w:rFonts w:cs="Arial"/>
              </w:rPr>
            </w:pPr>
          </w:p>
        </w:tc>
      </w:tr>
      <w:tr w:rsidR="000B465C" w:rsidRPr="00DB5090" w14:paraId="766EFF72" w14:textId="77777777" w:rsidTr="00D44F8E">
        <w:trPr>
          <w:gridAfter w:val="1"/>
          <w:wAfter w:w="23" w:type="dxa"/>
        </w:trPr>
        <w:tc>
          <w:tcPr>
            <w:tcW w:w="4392" w:type="dxa"/>
            <w:shd w:val="clear" w:color="auto" w:fill="auto"/>
          </w:tcPr>
          <w:p w14:paraId="76602428" w14:textId="77777777" w:rsidR="000B465C" w:rsidRPr="00DB5090" w:rsidRDefault="000B465C" w:rsidP="000B465C">
            <w:pPr>
              <w:ind w:left="-101"/>
              <w:rPr>
                <w:rFonts w:cs="Arial"/>
              </w:rPr>
            </w:pPr>
            <w:r w:rsidRPr="00DB5090">
              <w:rPr>
                <w:rFonts w:cs="Arial"/>
              </w:rPr>
              <w:t xml:space="preserve">Cost </w:t>
            </w:r>
          </w:p>
        </w:tc>
        <w:tc>
          <w:tcPr>
            <w:tcW w:w="1435" w:type="dxa"/>
            <w:shd w:val="clear" w:color="auto" w:fill="auto"/>
          </w:tcPr>
          <w:p w14:paraId="61581940" w14:textId="1D676E37" w:rsidR="000B465C" w:rsidRPr="00DB5090" w:rsidRDefault="00D913DF" w:rsidP="000B465C">
            <w:pPr>
              <w:ind w:right="-72"/>
              <w:jc w:val="right"/>
              <w:rPr>
                <w:rFonts w:cs="Arial"/>
              </w:rPr>
            </w:pPr>
            <w:r w:rsidRPr="00D913DF">
              <w:rPr>
                <w:rFonts w:cs="Arial"/>
                <w:lang w:val="en-GB"/>
              </w:rPr>
              <w:t>368</w:t>
            </w:r>
            <w:r w:rsidR="000B465C" w:rsidRPr="00DB5090">
              <w:rPr>
                <w:rFonts w:cs="Arial"/>
                <w:lang w:val="en-GB"/>
              </w:rPr>
              <w:t>,</w:t>
            </w:r>
            <w:r w:rsidRPr="00D913DF">
              <w:rPr>
                <w:rFonts w:cs="Arial"/>
                <w:lang w:val="en-GB"/>
              </w:rPr>
              <w:t>475</w:t>
            </w:r>
          </w:p>
        </w:tc>
        <w:tc>
          <w:tcPr>
            <w:tcW w:w="1512" w:type="dxa"/>
            <w:shd w:val="clear" w:color="auto" w:fill="auto"/>
          </w:tcPr>
          <w:p w14:paraId="0BCD9CDF" w14:textId="26A4137F" w:rsidR="000B465C" w:rsidRPr="00DB5090" w:rsidRDefault="00D913DF" w:rsidP="000B465C">
            <w:pPr>
              <w:ind w:right="-72"/>
              <w:jc w:val="right"/>
              <w:rPr>
                <w:rFonts w:cs="Arial"/>
                <w:cs/>
                <w:lang w:val="en-GB"/>
              </w:rPr>
            </w:pPr>
            <w:r w:rsidRPr="00D913DF">
              <w:rPr>
                <w:rFonts w:cs="Arial"/>
                <w:lang w:val="en-GB"/>
              </w:rPr>
              <w:t>3</w:t>
            </w:r>
            <w:r w:rsidR="000B465C" w:rsidRPr="00DB5090">
              <w:rPr>
                <w:rFonts w:cs="Arial"/>
                <w:lang w:val="en-GB"/>
              </w:rPr>
              <w:t>,</w:t>
            </w:r>
            <w:r w:rsidRPr="00D913DF">
              <w:rPr>
                <w:rFonts w:cs="Arial"/>
                <w:lang w:val="en-GB"/>
              </w:rPr>
              <w:t>360</w:t>
            </w:r>
            <w:r w:rsidR="000B465C" w:rsidRPr="00DB5090">
              <w:rPr>
                <w:rFonts w:cs="Arial"/>
                <w:lang w:val="en-GB"/>
              </w:rPr>
              <w:t>,</w:t>
            </w:r>
            <w:r w:rsidRPr="00D913DF">
              <w:rPr>
                <w:rFonts w:cs="Arial"/>
                <w:lang w:val="en-GB"/>
              </w:rPr>
              <w:t>300</w:t>
            </w:r>
          </w:p>
        </w:tc>
        <w:tc>
          <w:tcPr>
            <w:tcW w:w="1436" w:type="dxa"/>
            <w:shd w:val="clear" w:color="auto" w:fill="auto"/>
          </w:tcPr>
          <w:p w14:paraId="6A07CAB6" w14:textId="1252C086" w:rsidR="000B465C" w:rsidRPr="00DB5090" w:rsidRDefault="00D913DF" w:rsidP="000B465C">
            <w:pPr>
              <w:ind w:right="-72"/>
              <w:jc w:val="right"/>
              <w:rPr>
                <w:rFonts w:cs="Arial"/>
              </w:rPr>
            </w:pPr>
            <w:r w:rsidRPr="00D913DF">
              <w:rPr>
                <w:rFonts w:cs="Arial"/>
                <w:lang w:val="en-GB"/>
              </w:rPr>
              <w:t>53</w:t>
            </w:r>
            <w:r w:rsidR="000B465C" w:rsidRPr="00DB5090">
              <w:rPr>
                <w:rFonts w:cs="Arial"/>
                <w:lang w:val="en-GB"/>
              </w:rPr>
              <w:t>,</w:t>
            </w:r>
            <w:r w:rsidRPr="00D913DF">
              <w:rPr>
                <w:rFonts w:cs="Arial"/>
                <w:lang w:val="en-GB"/>
              </w:rPr>
              <w:t>863</w:t>
            </w:r>
          </w:p>
        </w:tc>
        <w:tc>
          <w:tcPr>
            <w:tcW w:w="1436" w:type="dxa"/>
            <w:shd w:val="clear" w:color="auto" w:fill="auto"/>
          </w:tcPr>
          <w:p w14:paraId="47F88EB2" w14:textId="0F167030" w:rsidR="000B465C" w:rsidRPr="00DB5090" w:rsidRDefault="00D913DF" w:rsidP="000B465C">
            <w:pPr>
              <w:ind w:right="-72"/>
              <w:jc w:val="right"/>
              <w:rPr>
                <w:rFonts w:cs="Arial"/>
              </w:rPr>
            </w:pPr>
            <w:r w:rsidRPr="00D913DF">
              <w:rPr>
                <w:rFonts w:cs="Arial"/>
                <w:lang w:val="en-GB"/>
              </w:rPr>
              <w:t>102</w:t>
            </w:r>
            <w:r w:rsidR="000B465C" w:rsidRPr="00DB5090">
              <w:rPr>
                <w:rFonts w:cs="Arial"/>
                <w:lang w:val="en-GB"/>
              </w:rPr>
              <w:t>,</w:t>
            </w:r>
            <w:r w:rsidRPr="00D913DF">
              <w:rPr>
                <w:rFonts w:cs="Arial"/>
                <w:lang w:val="en-GB"/>
              </w:rPr>
              <w:t>814</w:t>
            </w:r>
          </w:p>
        </w:tc>
        <w:tc>
          <w:tcPr>
            <w:tcW w:w="1435" w:type="dxa"/>
          </w:tcPr>
          <w:p w14:paraId="25870FB1" w14:textId="554AB49F" w:rsidR="000B465C" w:rsidRPr="00DB5090" w:rsidRDefault="00D913DF" w:rsidP="000B465C">
            <w:pPr>
              <w:ind w:right="-72"/>
              <w:jc w:val="right"/>
              <w:rPr>
                <w:rFonts w:cs="Arial"/>
              </w:rPr>
            </w:pPr>
            <w:r w:rsidRPr="00D913DF">
              <w:rPr>
                <w:rFonts w:cs="Arial"/>
                <w:lang w:val="en-GB"/>
              </w:rPr>
              <w:t>2</w:t>
            </w:r>
            <w:r w:rsidR="000B465C" w:rsidRPr="00DB5090">
              <w:rPr>
                <w:rFonts w:cs="Arial"/>
                <w:lang w:val="en-GB"/>
              </w:rPr>
              <w:t>,</w:t>
            </w:r>
            <w:r w:rsidRPr="00D913DF">
              <w:rPr>
                <w:rFonts w:cs="Arial"/>
                <w:lang w:val="en-GB"/>
              </w:rPr>
              <w:t>467</w:t>
            </w:r>
          </w:p>
        </w:tc>
        <w:tc>
          <w:tcPr>
            <w:tcW w:w="1439" w:type="dxa"/>
            <w:shd w:val="clear" w:color="auto" w:fill="auto"/>
          </w:tcPr>
          <w:p w14:paraId="4971C8A6" w14:textId="687DA98D" w:rsidR="000B465C" w:rsidRPr="00DB5090" w:rsidRDefault="00D913DF" w:rsidP="000B465C">
            <w:pPr>
              <w:ind w:right="-72"/>
              <w:jc w:val="right"/>
              <w:rPr>
                <w:rFonts w:cs="Arial"/>
              </w:rPr>
            </w:pPr>
            <w:r w:rsidRPr="00D913DF">
              <w:rPr>
                <w:rFonts w:cs="Arial"/>
                <w:lang w:val="en-GB"/>
              </w:rPr>
              <w:t>53</w:t>
            </w:r>
            <w:r w:rsidR="000B465C" w:rsidRPr="00DB5090">
              <w:rPr>
                <w:rFonts w:cs="Arial"/>
                <w:lang w:val="en-GB"/>
              </w:rPr>
              <w:t>,</w:t>
            </w:r>
            <w:r w:rsidRPr="00D913DF">
              <w:rPr>
                <w:rFonts w:cs="Arial"/>
                <w:lang w:val="en-GB"/>
              </w:rPr>
              <w:t>331</w:t>
            </w:r>
          </w:p>
        </w:tc>
        <w:tc>
          <w:tcPr>
            <w:tcW w:w="1436" w:type="dxa"/>
          </w:tcPr>
          <w:p w14:paraId="2D2B6FDB" w14:textId="6A1012CE" w:rsidR="000B465C" w:rsidRPr="00DB5090" w:rsidRDefault="00D913DF" w:rsidP="000B465C">
            <w:pPr>
              <w:ind w:right="-72"/>
              <w:jc w:val="right"/>
              <w:rPr>
                <w:rFonts w:cs="Arial"/>
              </w:rPr>
            </w:pPr>
            <w:r w:rsidRPr="00D913DF">
              <w:rPr>
                <w:rFonts w:cs="Arial"/>
                <w:lang w:val="en-GB"/>
              </w:rPr>
              <w:t>3</w:t>
            </w:r>
            <w:r w:rsidR="000B465C" w:rsidRPr="00DB5090">
              <w:rPr>
                <w:rFonts w:cs="Arial"/>
                <w:lang w:val="en-GB"/>
              </w:rPr>
              <w:t>,</w:t>
            </w:r>
            <w:r w:rsidRPr="00D913DF">
              <w:rPr>
                <w:rFonts w:cs="Arial"/>
                <w:lang w:val="en-GB"/>
              </w:rPr>
              <w:t>941</w:t>
            </w:r>
            <w:r w:rsidR="000B465C" w:rsidRPr="00DB5090">
              <w:rPr>
                <w:rFonts w:cs="Arial"/>
                <w:lang w:val="en-GB"/>
              </w:rPr>
              <w:t>,</w:t>
            </w:r>
            <w:r w:rsidRPr="00D913DF">
              <w:rPr>
                <w:rFonts w:cs="Arial"/>
                <w:lang w:val="en-GB"/>
              </w:rPr>
              <w:t>250</w:t>
            </w:r>
          </w:p>
        </w:tc>
      </w:tr>
      <w:tr w:rsidR="000B465C" w:rsidRPr="00DB5090" w14:paraId="48E03A4F" w14:textId="77777777" w:rsidTr="00D44F8E">
        <w:trPr>
          <w:gridAfter w:val="1"/>
          <w:wAfter w:w="23" w:type="dxa"/>
        </w:trPr>
        <w:tc>
          <w:tcPr>
            <w:tcW w:w="4392" w:type="dxa"/>
            <w:shd w:val="clear" w:color="auto" w:fill="auto"/>
          </w:tcPr>
          <w:p w14:paraId="1B4A9EEB" w14:textId="016BAFA1" w:rsidR="000B465C" w:rsidRPr="00DB5090" w:rsidRDefault="000B465C" w:rsidP="000B465C">
            <w:pPr>
              <w:ind w:left="-101"/>
              <w:rPr>
                <w:rFonts w:cs="Arial"/>
              </w:rPr>
            </w:pPr>
            <w:r w:rsidRPr="00DB5090">
              <w:rPr>
                <w:rFonts w:cs="Arial"/>
                <w:u w:val="single"/>
              </w:rPr>
              <w:t>Less</w:t>
            </w:r>
            <w:r w:rsidRPr="00DB5090">
              <w:rPr>
                <w:rFonts w:cs="Arial"/>
              </w:rPr>
              <w:t xml:space="preserve"> </w:t>
            </w:r>
            <w:r w:rsidR="00D334AD" w:rsidRPr="00DB5090">
              <w:rPr>
                <w:rFonts w:cs="Arial"/>
                <w:lang w:val="en-GB"/>
              </w:rPr>
              <w:t xml:space="preserve"> </w:t>
            </w:r>
            <w:r w:rsidRPr="00DB5090">
              <w:rPr>
                <w:rFonts w:cs="Arial"/>
              </w:rPr>
              <w:t>Accumulated depreciation</w:t>
            </w:r>
          </w:p>
        </w:tc>
        <w:tc>
          <w:tcPr>
            <w:tcW w:w="1435" w:type="dxa"/>
            <w:shd w:val="clear" w:color="auto" w:fill="auto"/>
          </w:tcPr>
          <w:p w14:paraId="18BF636F" w14:textId="2EC607B2" w:rsidR="000B465C" w:rsidRPr="00DB5090" w:rsidRDefault="000B465C" w:rsidP="000B465C">
            <w:pPr>
              <w:ind w:right="-72"/>
              <w:jc w:val="right"/>
              <w:rPr>
                <w:rFonts w:cs="Arial"/>
              </w:rPr>
            </w:pPr>
            <w:r w:rsidRPr="00DB5090">
              <w:rPr>
                <w:rFonts w:cs="Arial"/>
                <w:lang w:val="en-GB"/>
              </w:rPr>
              <w:t>-</w:t>
            </w:r>
          </w:p>
        </w:tc>
        <w:tc>
          <w:tcPr>
            <w:tcW w:w="1512" w:type="dxa"/>
            <w:shd w:val="clear" w:color="auto" w:fill="auto"/>
          </w:tcPr>
          <w:p w14:paraId="0156466F" w14:textId="0B9C5D5D"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1</w:t>
            </w:r>
            <w:r w:rsidRPr="00DB5090">
              <w:rPr>
                <w:rFonts w:cs="Arial"/>
                <w:lang w:val="en-GB"/>
              </w:rPr>
              <w:t>,</w:t>
            </w:r>
            <w:r w:rsidR="00D913DF" w:rsidRPr="00D913DF">
              <w:rPr>
                <w:rFonts w:cs="Arial"/>
                <w:lang w:val="en-GB"/>
              </w:rPr>
              <w:t>982</w:t>
            </w:r>
            <w:r w:rsidRPr="00DB5090">
              <w:rPr>
                <w:rFonts w:cs="Arial"/>
                <w:lang w:val="en-GB"/>
              </w:rPr>
              <w:t>,</w:t>
            </w:r>
            <w:r w:rsidR="00D913DF" w:rsidRPr="00D913DF">
              <w:rPr>
                <w:rFonts w:cs="Arial"/>
                <w:lang w:val="en-GB"/>
              </w:rPr>
              <w:t>574</w:t>
            </w:r>
            <w:r w:rsidRPr="00DB5090">
              <w:rPr>
                <w:rFonts w:cs="Arial"/>
                <w:lang w:val="en-GB"/>
              </w:rPr>
              <w:t>)</w:t>
            </w:r>
          </w:p>
        </w:tc>
        <w:tc>
          <w:tcPr>
            <w:tcW w:w="1436" w:type="dxa"/>
            <w:shd w:val="clear" w:color="auto" w:fill="auto"/>
          </w:tcPr>
          <w:p w14:paraId="65D8D123" w14:textId="5BDC7B8F"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22</w:t>
            </w:r>
            <w:r w:rsidRPr="00DB5090">
              <w:rPr>
                <w:rFonts w:cs="Arial"/>
                <w:lang w:val="en-GB"/>
              </w:rPr>
              <w:t>,</w:t>
            </w:r>
            <w:r w:rsidR="00D913DF" w:rsidRPr="00D913DF">
              <w:rPr>
                <w:rFonts w:cs="Arial"/>
                <w:lang w:val="en-GB"/>
              </w:rPr>
              <w:t>904</w:t>
            </w:r>
            <w:r w:rsidRPr="00DB5090">
              <w:rPr>
                <w:rFonts w:cs="Arial"/>
                <w:lang w:val="en-GB"/>
              </w:rPr>
              <w:t>)</w:t>
            </w:r>
          </w:p>
        </w:tc>
        <w:tc>
          <w:tcPr>
            <w:tcW w:w="1436" w:type="dxa"/>
            <w:shd w:val="clear" w:color="auto" w:fill="auto"/>
          </w:tcPr>
          <w:p w14:paraId="49DC0A20" w14:textId="0FC155FB"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84</w:t>
            </w:r>
            <w:r w:rsidRPr="00DB5090">
              <w:rPr>
                <w:rFonts w:cs="Arial"/>
                <w:lang w:val="en-GB"/>
              </w:rPr>
              <w:t>,</w:t>
            </w:r>
            <w:r w:rsidR="00D913DF" w:rsidRPr="00D913DF">
              <w:rPr>
                <w:rFonts w:cs="Arial"/>
                <w:lang w:val="en-GB"/>
              </w:rPr>
              <w:t>563</w:t>
            </w:r>
            <w:r w:rsidRPr="00DB5090">
              <w:rPr>
                <w:rFonts w:cs="Arial"/>
                <w:lang w:val="en-GB"/>
              </w:rPr>
              <w:t>)</w:t>
            </w:r>
          </w:p>
        </w:tc>
        <w:tc>
          <w:tcPr>
            <w:tcW w:w="1435" w:type="dxa"/>
          </w:tcPr>
          <w:p w14:paraId="197D4DD6" w14:textId="6798BA43"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467</w:t>
            </w:r>
            <w:r w:rsidRPr="00DB5090">
              <w:rPr>
                <w:rFonts w:cs="Arial"/>
                <w:lang w:val="en-GB"/>
              </w:rPr>
              <w:t>)</w:t>
            </w:r>
          </w:p>
        </w:tc>
        <w:tc>
          <w:tcPr>
            <w:tcW w:w="1439" w:type="dxa"/>
            <w:shd w:val="clear" w:color="auto" w:fill="auto"/>
          </w:tcPr>
          <w:p w14:paraId="771FC6E8" w14:textId="09C38B07" w:rsidR="000B465C" w:rsidRPr="00DB5090" w:rsidRDefault="000B465C" w:rsidP="000B465C">
            <w:pPr>
              <w:ind w:right="-72"/>
              <w:jc w:val="right"/>
              <w:rPr>
                <w:rFonts w:cs="Arial"/>
              </w:rPr>
            </w:pPr>
            <w:r w:rsidRPr="00DB5090">
              <w:rPr>
                <w:rFonts w:cs="Arial"/>
              </w:rPr>
              <w:t>-</w:t>
            </w:r>
          </w:p>
        </w:tc>
        <w:tc>
          <w:tcPr>
            <w:tcW w:w="1436" w:type="dxa"/>
          </w:tcPr>
          <w:p w14:paraId="191EAD04" w14:textId="3B1F9D85"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092</w:t>
            </w:r>
            <w:r w:rsidRPr="00DB5090">
              <w:rPr>
                <w:rFonts w:cs="Arial"/>
                <w:lang w:val="en-GB"/>
              </w:rPr>
              <w:t>,</w:t>
            </w:r>
            <w:r w:rsidR="00D913DF" w:rsidRPr="00D913DF">
              <w:rPr>
                <w:rFonts w:cs="Arial"/>
                <w:lang w:val="en-GB"/>
              </w:rPr>
              <w:t>508</w:t>
            </w:r>
            <w:r w:rsidRPr="00DB5090">
              <w:rPr>
                <w:rFonts w:cs="Arial"/>
                <w:lang w:val="en-GB"/>
              </w:rPr>
              <w:t>)</w:t>
            </w:r>
          </w:p>
        </w:tc>
      </w:tr>
      <w:tr w:rsidR="000B465C" w:rsidRPr="00DB5090" w14:paraId="05596B34" w14:textId="77777777" w:rsidTr="00D44F8E">
        <w:trPr>
          <w:gridAfter w:val="1"/>
          <w:wAfter w:w="23" w:type="dxa"/>
        </w:trPr>
        <w:tc>
          <w:tcPr>
            <w:tcW w:w="4392" w:type="dxa"/>
            <w:shd w:val="clear" w:color="auto" w:fill="auto"/>
          </w:tcPr>
          <w:p w14:paraId="5D29C9F4" w14:textId="77777777" w:rsidR="000B465C" w:rsidRPr="00DB5090" w:rsidRDefault="000B465C" w:rsidP="000B465C">
            <w:pPr>
              <w:ind w:left="-101"/>
              <w:rPr>
                <w:rFonts w:cs="Arial"/>
              </w:rPr>
            </w:pPr>
          </w:p>
        </w:tc>
        <w:tc>
          <w:tcPr>
            <w:tcW w:w="1435" w:type="dxa"/>
            <w:tcBorders>
              <w:top w:val="single" w:sz="4" w:space="0" w:color="auto"/>
            </w:tcBorders>
            <w:shd w:val="clear" w:color="auto" w:fill="auto"/>
          </w:tcPr>
          <w:p w14:paraId="27358D01"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4C6F2067"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5E3ADC5E"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1324F0E5" w14:textId="77777777" w:rsidR="000B465C" w:rsidRPr="00DB5090" w:rsidRDefault="000B465C" w:rsidP="000B465C">
            <w:pPr>
              <w:ind w:right="-72"/>
              <w:jc w:val="right"/>
              <w:rPr>
                <w:rFonts w:cs="Arial"/>
              </w:rPr>
            </w:pPr>
          </w:p>
        </w:tc>
        <w:tc>
          <w:tcPr>
            <w:tcW w:w="1435" w:type="dxa"/>
            <w:tcBorders>
              <w:top w:val="single" w:sz="4" w:space="0" w:color="auto"/>
            </w:tcBorders>
          </w:tcPr>
          <w:p w14:paraId="0B3A4681" w14:textId="77777777" w:rsidR="000B465C" w:rsidRPr="00DB5090" w:rsidRDefault="000B465C" w:rsidP="000B465C">
            <w:pPr>
              <w:ind w:right="-72"/>
              <w:jc w:val="right"/>
              <w:rPr>
                <w:rFonts w:cs="Arial"/>
              </w:rPr>
            </w:pPr>
          </w:p>
        </w:tc>
        <w:tc>
          <w:tcPr>
            <w:tcW w:w="1439" w:type="dxa"/>
            <w:tcBorders>
              <w:top w:val="single" w:sz="4" w:space="0" w:color="auto"/>
            </w:tcBorders>
            <w:shd w:val="clear" w:color="auto" w:fill="auto"/>
          </w:tcPr>
          <w:p w14:paraId="55AF7703" w14:textId="77777777" w:rsidR="000B465C" w:rsidRPr="00DB5090" w:rsidRDefault="000B465C" w:rsidP="000B465C">
            <w:pPr>
              <w:ind w:right="-72"/>
              <w:jc w:val="right"/>
              <w:rPr>
                <w:rFonts w:cs="Arial"/>
              </w:rPr>
            </w:pPr>
          </w:p>
        </w:tc>
        <w:tc>
          <w:tcPr>
            <w:tcW w:w="1436" w:type="dxa"/>
            <w:tcBorders>
              <w:top w:val="single" w:sz="4" w:space="0" w:color="auto"/>
            </w:tcBorders>
          </w:tcPr>
          <w:p w14:paraId="4775981D" w14:textId="77777777" w:rsidR="000B465C" w:rsidRPr="00DB5090" w:rsidRDefault="000B465C" w:rsidP="000B465C">
            <w:pPr>
              <w:ind w:right="-72"/>
              <w:jc w:val="right"/>
              <w:rPr>
                <w:rFonts w:cs="Arial"/>
              </w:rPr>
            </w:pPr>
          </w:p>
        </w:tc>
      </w:tr>
      <w:tr w:rsidR="000B465C" w:rsidRPr="00DB5090" w14:paraId="26820EC8" w14:textId="77777777" w:rsidTr="00D44F8E">
        <w:trPr>
          <w:gridAfter w:val="1"/>
          <w:wAfter w:w="23" w:type="dxa"/>
        </w:trPr>
        <w:tc>
          <w:tcPr>
            <w:tcW w:w="4392" w:type="dxa"/>
            <w:shd w:val="clear" w:color="auto" w:fill="auto"/>
          </w:tcPr>
          <w:p w14:paraId="52725520" w14:textId="77777777" w:rsidR="000B465C" w:rsidRPr="00DB5090" w:rsidRDefault="000B465C" w:rsidP="000B465C">
            <w:pPr>
              <w:ind w:left="-101"/>
              <w:rPr>
                <w:rFonts w:cs="Arial"/>
              </w:rPr>
            </w:pPr>
            <w:r w:rsidRPr="00DB5090">
              <w:rPr>
                <w:rFonts w:cs="Arial"/>
              </w:rPr>
              <w:t>Net book amount</w:t>
            </w:r>
          </w:p>
        </w:tc>
        <w:tc>
          <w:tcPr>
            <w:tcW w:w="1435" w:type="dxa"/>
            <w:tcBorders>
              <w:bottom w:val="single" w:sz="4" w:space="0" w:color="auto"/>
            </w:tcBorders>
            <w:shd w:val="clear" w:color="auto" w:fill="auto"/>
          </w:tcPr>
          <w:p w14:paraId="07387F0D" w14:textId="53E89B92" w:rsidR="000B465C" w:rsidRPr="00DB5090" w:rsidRDefault="00D913DF" w:rsidP="000B465C">
            <w:pPr>
              <w:ind w:right="-72"/>
              <w:jc w:val="right"/>
              <w:rPr>
                <w:rFonts w:cs="Arial"/>
              </w:rPr>
            </w:pPr>
            <w:r w:rsidRPr="00D913DF">
              <w:rPr>
                <w:rFonts w:cs="Arial"/>
                <w:lang w:val="en-GB"/>
              </w:rPr>
              <w:t>368</w:t>
            </w:r>
            <w:r w:rsidR="000B465C" w:rsidRPr="00DB5090">
              <w:rPr>
                <w:rFonts w:cs="Arial"/>
              </w:rPr>
              <w:t>,</w:t>
            </w:r>
            <w:r w:rsidRPr="00D913DF">
              <w:rPr>
                <w:rFonts w:cs="Arial"/>
                <w:lang w:val="en-GB"/>
              </w:rPr>
              <w:t>475</w:t>
            </w:r>
          </w:p>
        </w:tc>
        <w:tc>
          <w:tcPr>
            <w:tcW w:w="1512" w:type="dxa"/>
            <w:tcBorders>
              <w:bottom w:val="single" w:sz="4" w:space="0" w:color="auto"/>
            </w:tcBorders>
            <w:shd w:val="clear" w:color="auto" w:fill="auto"/>
          </w:tcPr>
          <w:p w14:paraId="1D6EC1B5" w14:textId="5828F231" w:rsidR="000B465C" w:rsidRPr="00DB5090" w:rsidRDefault="00D913DF" w:rsidP="000B465C">
            <w:pPr>
              <w:ind w:right="-72"/>
              <w:jc w:val="right"/>
              <w:rPr>
                <w:rFonts w:cs="Arial"/>
              </w:rPr>
            </w:pPr>
            <w:r w:rsidRPr="00D913DF">
              <w:rPr>
                <w:rFonts w:cs="Arial"/>
                <w:lang w:val="en-GB"/>
              </w:rPr>
              <w:t>1</w:t>
            </w:r>
            <w:r w:rsidR="000B465C" w:rsidRPr="00DB5090">
              <w:rPr>
                <w:rFonts w:cs="Arial"/>
                <w:lang w:val="en-GB"/>
              </w:rPr>
              <w:t>,</w:t>
            </w:r>
            <w:r w:rsidRPr="00D913DF">
              <w:rPr>
                <w:rFonts w:cs="Arial"/>
                <w:lang w:val="en-GB"/>
              </w:rPr>
              <w:t>377</w:t>
            </w:r>
            <w:r w:rsidR="000B465C" w:rsidRPr="00DB5090">
              <w:rPr>
                <w:rFonts w:cs="Arial"/>
                <w:lang w:val="en-GB"/>
              </w:rPr>
              <w:t>,</w:t>
            </w:r>
            <w:r w:rsidRPr="00D913DF">
              <w:rPr>
                <w:rFonts w:cs="Arial"/>
                <w:lang w:val="en-GB"/>
              </w:rPr>
              <w:t>726</w:t>
            </w:r>
          </w:p>
        </w:tc>
        <w:tc>
          <w:tcPr>
            <w:tcW w:w="1436" w:type="dxa"/>
            <w:tcBorders>
              <w:bottom w:val="single" w:sz="4" w:space="0" w:color="auto"/>
            </w:tcBorders>
            <w:shd w:val="clear" w:color="auto" w:fill="auto"/>
          </w:tcPr>
          <w:p w14:paraId="3D0A0822" w14:textId="3A4856FC" w:rsidR="000B465C" w:rsidRPr="00DB5090" w:rsidRDefault="00D913DF" w:rsidP="000B465C">
            <w:pPr>
              <w:ind w:right="-72"/>
              <w:jc w:val="right"/>
              <w:rPr>
                <w:rFonts w:cs="Arial"/>
              </w:rPr>
            </w:pPr>
            <w:r w:rsidRPr="00D913DF">
              <w:rPr>
                <w:rFonts w:cs="Arial"/>
                <w:lang w:val="en-GB"/>
              </w:rPr>
              <w:t>30</w:t>
            </w:r>
            <w:r w:rsidR="000B465C" w:rsidRPr="00DB5090">
              <w:rPr>
                <w:rFonts w:cs="Arial"/>
                <w:lang w:val="en-GB"/>
              </w:rPr>
              <w:t>,</w:t>
            </w:r>
            <w:r w:rsidRPr="00D913DF">
              <w:rPr>
                <w:rFonts w:cs="Arial"/>
                <w:lang w:val="en-GB"/>
              </w:rPr>
              <w:t>959</w:t>
            </w:r>
          </w:p>
        </w:tc>
        <w:tc>
          <w:tcPr>
            <w:tcW w:w="1436" w:type="dxa"/>
            <w:tcBorders>
              <w:bottom w:val="single" w:sz="4" w:space="0" w:color="auto"/>
            </w:tcBorders>
            <w:shd w:val="clear" w:color="auto" w:fill="auto"/>
          </w:tcPr>
          <w:p w14:paraId="44E6CFDA" w14:textId="5F75EE8A" w:rsidR="000B465C" w:rsidRPr="00DB5090" w:rsidRDefault="00D913DF" w:rsidP="000B465C">
            <w:pPr>
              <w:ind w:right="-72"/>
              <w:jc w:val="right"/>
              <w:rPr>
                <w:rFonts w:cs="Arial"/>
              </w:rPr>
            </w:pPr>
            <w:r w:rsidRPr="00D913DF">
              <w:rPr>
                <w:rFonts w:cs="Arial"/>
                <w:lang w:val="en-GB"/>
              </w:rPr>
              <w:t>18</w:t>
            </w:r>
            <w:r w:rsidR="000B465C" w:rsidRPr="00DB5090">
              <w:rPr>
                <w:rFonts w:cs="Arial"/>
                <w:lang w:val="en-GB"/>
              </w:rPr>
              <w:t>,</w:t>
            </w:r>
            <w:r w:rsidRPr="00D913DF">
              <w:rPr>
                <w:rFonts w:cs="Arial"/>
                <w:lang w:val="en-GB"/>
              </w:rPr>
              <w:t>251</w:t>
            </w:r>
          </w:p>
        </w:tc>
        <w:tc>
          <w:tcPr>
            <w:tcW w:w="1435" w:type="dxa"/>
            <w:tcBorders>
              <w:bottom w:val="single" w:sz="4" w:space="0" w:color="auto"/>
            </w:tcBorders>
          </w:tcPr>
          <w:p w14:paraId="65C0AD51" w14:textId="6412F7F7" w:rsidR="000B465C" w:rsidRPr="00DB5090" w:rsidRDefault="000B465C" w:rsidP="000B465C">
            <w:pPr>
              <w:ind w:right="-72"/>
              <w:jc w:val="right"/>
              <w:rPr>
                <w:rFonts w:cs="Arial"/>
              </w:rPr>
            </w:pPr>
            <w:r w:rsidRPr="00DB5090">
              <w:rPr>
                <w:rFonts w:cs="Arial"/>
                <w:lang w:val="en-GB"/>
              </w:rPr>
              <w:t>-</w:t>
            </w:r>
          </w:p>
        </w:tc>
        <w:tc>
          <w:tcPr>
            <w:tcW w:w="1439" w:type="dxa"/>
            <w:tcBorders>
              <w:bottom w:val="single" w:sz="4" w:space="0" w:color="auto"/>
            </w:tcBorders>
            <w:shd w:val="clear" w:color="auto" w:fill="auto"/>
          </w:tcPr>
          <w:p w14:paraId="2BC5F570" w14:textId="3CDDB030" w:rsidR="000B465C" w:rsidRPr="00DB5090" w:rsidRDefault="00D913DF" w:rsidP="000B465C">
            <w:pPr>
              <w:ind w:right="-72"/>
              <w:jc w:val="right"/>
              <w:rPr>
                <w:rFonts w:cs="Arial"/>
              </w:rPr>
            </w:pPr>
            <w:r w:rsidRPr="00D913DF">
              <w:rPr>
                <w:rFonts w:cs="Arial"/>
                <w:lang w:val="en-GB"/>
              </w:rPr>
              <w:t>53</w:t>
            </w:r>
            <w:r w:rsidR="000B465C" w:rsidRPr="00DB5090">
              <w:rPr>
                <w:rFonts w:cs="Arial"/>
                <w:lang w:val="en-GB"/>
              </w:rPr>
              <w:t>,</w:t>
            </w:r>
            <w:r w:rsidRPr="00D913DF">
              <w:rPr>
                <w:rFonts w:cs="Arial"/>
                <w:lang w:val="en-GB"/>
              </w:rPr>
              <w:t>331</w:t>
            </w:r>
          </w:p>
        </w:tc>
        <w:tc>
          <w:tcPr>
            <w:tcW w:w="1436" w:type="dxa"/>
            <w:tcBorders>
              <w:bottom w:val="single" w:sz="4" w:space="0" w:color="auto"/>
            </w:tcBorders>
          </w:tcPr>
          <w:p w14:paraId="64658A93" w14:textId="11EF1367" w:rsidR="000B465C" w:rsidRPr="00DB5090" w:rsidRDefault="00D913DF" w:rsidP="000B465C">
            <w:pPr>
              <w:ind w:right="-72"/>
              <w:jc w:val="right"/>
              <w:rPr>
                <w:rFonts w:cs="Arial"/>
              </w:rPr>
            </w:pPr>
            <w:r w:rsidRPr="00D913DF">
              <w:rPr>
                <w:rFonts w:cs="Arial"/>
                <w:lang w:val="en-GB"/>
              </w:rPr>
              <w:t>1</w:t>
            </w:r>
            <w:r w:rsidR="000B465C" w:rsidRPr="00DB5090">
              <w:rPr>
                <w:rFonts w:cs="Arial"/>
                <w:lang w:val="en-GB"/>
              </w:rPr>
              <w:t>,</w:t>
            </w:r>
            <w:r w:rsidRPr="00D913DF">
              <w:rPr>
                <w:rFonts w:cs="Arial"/>
                <w:lang w:val="en-GB"/>
              </w:rPr>
              <w:t>848</w:t>
            </w:r>
            <w:r w:rsidR="000B465C" w:rsidRPr="00DB5090">
              <w:rPr>
                <w:rFonts w:cs="Arial"/>
                <w:lang w:val="en-GB"/>
              </w:rPr>
              <w:t>,</w:t>
            </w:r>
            <w:r w:rsidRPr="00D913DF">
              <w:rPr>
                <w:rFonts w:cs="Arial"/>
                <w:lang w:val="en-GB"/>
              </w:rPr>
              <w:t>742</w:t>
            </w:r>
          </w:p>
        </w:tc>
      </w:tr>
      <w:tr w:rsidR="000B465C" w:rsidRPr="00DB5090" w14:paraId="0E30250E" w14:textId="77777777" w:rsidTr="00D44F8E">
        <w:trPr>
          <w:gridAfter w:val="1"/>
          <w:wAfter w:w="23" w:type="dxa"/>
        </w:trPr>
        <w:tc>
          <w:tcPr>
            <w:tcW w:w="4392" w:type="dxa"/>
            <w:shd w:val="clear" w:color="auto" w:fill="auto"/>
          </w:tcPr>
          <w:p w14:paraId="667DDF47" w14:textId="77777777" w:rsidR="000B465C" w:rsidRPr="00DB5090" w:rsidRDefault="000B465C" w:rsidP="000B465C">
            <w:pPr>
              <w:ind w:left="-101"/>
              <w:rPr>
                <w:rFonts w:cs="Arial"/>
              </w:rPr>
            </w:pPr>
          </w:p>
        </w:tc>
        <w:tc>
          <w:tcPr>
            <w:tcW w:w="1435" w:type="dxa"/>
            <w:tcBorders>
              <w:top w:val="single" w:sz="4" w:space="0" w:color="auto"/>
            </w:tcBorders>
            <w:shd w:val="clear" w:color="auto" w:fill="auto"/>
          </w:tcPr>
          <w:p w14:paraId="05EB91B8"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3941FB0A"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33487524"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7DC2BCFE" w14:textId="77777777" w:rsidR="000B465C" w:rsidRPr="00DB5090" w:rsidRDefault="000B465C" w:rsidP="000B465C">
            <w:pPr>
              <w:ind w:right="-72"/>
              <w:jc w:val="right"/>
              <w:rPr>
                <w:rFonts w:cs="Arial"/>
              </w:rPr>
            </w:pPr>
          </w:p>
        </w:tc>
        <w:tc>
          <w:tcPr>
            <w:tcW w:w="1435" w:type="dxa"/>
            <w:tcBorders>
              <w:top w:val="single" w:sz="4" w:space="0" w:color="auto"/>
            </w:tcBorders>
          </w:tcPr>
          <w:p w14:paraId="32D95116" w14:textId="77777777" w:rsidR="000B465C" w:rsidRPr="00DB5090" w:rsidRDefault="000B465C" w:rsidP="000B465C">
            <w:pPr>
              <w:ind w:right="-72"/>
              <w:jc w:val="right"/>
              <w:rPr>
                <w:rFonts w:cs="Arial"/>
              </w:rPr>
            </w:pPr>
          </w:p>
        </w:tc>
        <w:tc>
          <w:tcPr>
            <w:tcW w:w="1439" w:type="dxa"/>
            <w:tcBorders>
              <w:top w:val="single" w:sz="4" w:space="0" w:color="auto"/>
            </w:tcBorders>
            <w:shd w:val="clear" w:color="auto" w:fill="auto"/>
          </w:tcPr>
          <w:p w14:paraId="560899B9" w14:textId="77777777" w:rsidR="000B465C" w:rsidRPr="00DB5090" w:rsidRDefault="000B465C" w:rsidP="000B465C">
            <w:pPr>
              <w:ind w:right="-72"/>
              <w:jc w:val="right"/>
              <w:rPr>
                <w:rFonts w:cs="Arial"/>
              </w:rPr>
            </w:pPr>
          </w:p>
        </w:tc>
        <w:tc>
          <w:tcPr>
            <w:tcW w:w="1436" w:type="dxa"/>
            <w:tcBorders>
              <w:top w:val="single" w:sz="4" w:space="0" w:color="auto"/>
            </w:tcBorders>
          </w:tcPr>
          <w:p w14:paraId="22FE3B28" w14:textId="77777777" w:rsidR="000B465C" w:rsidRPr="00DB5090" w:rsidRDefault="000B465C" w:rsidP="000B465C">
            <w:pPr>
              <w:ind w:right="-72"/>
              <w:jc w:val="right"/>
              <w:rPr>
                <w:rFonts w:cs="Arial"/>
              </w:rPr>
            </w:pPr>
          </w:p>
        </w:tc>
      </w:tr>
      <w:tr w:rsidR="000B465C" w:rsidRPr="00DB5090" w14:paraId="6EF74A23" w14:textId="77777777" w:rsidTr="00D44F8E">
        <w:trPr>
          <w:gridAfter w:val="1"/>
          <w:wAfter w:w="23" w:type="dxa"/>
        </w:trPr>
        <w:tc>
          <w:tcPr>
            <w:tcW w:w="4392" w:type="dxa"/>
            <w:shd w:val="clear" w:color="auto" w:fill="auto"/>
          </w:tcPr>
          <w:p w14:paraId="680A546A" w14:textId="097C3289" w:rsidR="000B465C" w:rsidRPr="00DB5090" w:rsidRDefault="000B465C" w:rsidP="000B465C">
            <w:pPr>
              <w:ind w:left="-101"/>
              <w:rPr>
                <w:rFonts w:cs="Arial"/>
              </w:rPr>
            </w:pPr>
            <w:r w:rsidRPr="00DB5090">
              <w:rPr>
                <w:rFonts w:cs="Arial"/>
                <w:b/>
              </w:rPr>
              <w:t xml:space="preserve">For the year ended </w:t>
            </w:r>
            <w:r w:rsidR="00D913DF" w:rsidRPr="00D913DF">
              <w:rPr>
                <w:rFonts w:cs="Arial"/>
                <w:b/>
                <w:lang w:val="en-GB"/>
              </w:rPr>
              <w:t>31</w:t>
            </w:r>
            <w:r w:rsidRPr="00DB5090">
              <w:rPr>
                <w:rFonts w:cs="Arial"/>
                <w:b/>
              </w:rPr>
              <w:t xml:space="preserve"> December </w:t>
            </w:r>
            <w:r w:rsidR="00D913DF" w:rsidRPr="00D913DF">
              <w:rPr>
                <w:rFonts w:cs="Arial"/>
                <w:b/>
                <w:bCs/>
                <w:lang w:val="en-GB"/>
              </w:rPr>
              <w:t>2021</w:t>
            </w:r>
          </w:p>
        </w:tc>
        <w:tc>
          <w:tcPr>
            <w:tcW w:w="1435" w:type="dxa"/>
            <w:shd w:val="clear" w:color="auto" w:fill="auto"/>
          </w:tcPr>
          <w:p w14:paraId="6F55478A" w14:textId="77777777" w:rsidR="000B465C" w:rsidRPr="00DB5090" w:rsidRDefault="000B465C" w:rsidP="000B465C">
            <w:pPr>
              <w:ind w:right="-72"/>
              <w:jc w:val="right"/>
              <w:rPr>
                <w:rFonts w:cs="Arial"/>
              </w:rPr>
            </w:pPr>
          </w:p>
        </w:tc>
        <w:tc>
          <w:tcPr>
            <w:tcW w:w="1512" w:type="dxa"/>
            <w:shd w:val="clear" w:color="auto" w:fill="auto"/>
          </w:tcPr>
          <w:p w14:paraId="35A65B97" w14:textId="77777777" w:rsidR="000B465C" w:rsidRPr="00DB5090" w:rsidRDefault="000B465C" w:rsidP="000B465C">
            <w:pPr>
              <w:ind w:right="-72"/>
              <w:jc w:val="right"/>
              <w:rPr>
                <w:rFonts w:cs="Arial"/>
              </w:rPr>
            </w:pPr>
          </w:p>
        </w:tc>
        <w:tc>
          <w:tcPr>
            <w:tcW w:w="1436" w:type="dxa"/>
            <w:shd w:val="clear" w:color="auto" w:fill="auto"/>
          </w:tcPr>
          <w:p w14:paraId="4A147D68" w14:textId="77777777" w:rsidR="000B465C" w:rsidRPr="00DB5090" w:rsidRDefault="000B465C" w:rsidP="000B465C">
            <w:pPr>
              <w:ind w:right="-72"/>
              <w:jc w:val="right"/>
              <w:rPr>
                <w:rFonts w:cs="Arial"/>
              </w:rPr>
            </w:pPr>
          </w:p>
        </w:tc>
        <w:tc>
          <w:tcPr>
            <w:tcW w:w="1436" w:type="dxa"/>
            <w:shd w:val="clear" w:color="auto" w:fill="auto"/>
          </w:tcPr>
          <w:p w14:paraId="0F1BD88C" w14:textId="77777777" w:rsidR="000B465C" w:rsidRPr="00DB5090" w:rsidRDefault="000B465C" w:rsidP="000B465C">
            <w:pPr>
              <w:ind w:right="-72"/>
              <w:jc w:val="right"/>
              <w:rPr>
                <w:rFonts w:cs="Arial"/>
              </w:rPr>
            </w:pPr>
          </w:p>
        </w:tc>
        <w:tc>
          <w:tcPr>
            <w:tcW w:w="1435" w:type="dxa"/>
          </w:tcPr>
          <w:p w14:paraId="3A4F3D90" w14:textId="77777777" w:rsidR="000B465C" w:rsidRPr="00DB5090" w:rsidRDefault="000B465C" w:rsidP="000B465C">
            <w:pPr>
              <w:ind w:right="-72"/>
              <w:jc w:val="right"/>
              <w:rPr>
                <w:rFonts w:cs="Arial"/>
              </w:rPr>
            </w:pPr>
          </w:p>
        </w:tc>
        <w:tc>
          <w:tcPr>
            <w:tcW w:w="1439" w:type="dxa"/>
            <w:shd w:val="clear" w:color="auto" w:fill="auto"/>
          </w:tcPr>
          <w:p w14:paraId="0CF99AD4" w14:textId="77777777" w:rsidR="000B465C" w:rsidRPr="00DB5090" w:rsidRDefault="000B465C" w:rsidP="000B465C">
            <w:pPr>
              <w:ind w:right="-72"/>
              <w:jc w:val="right"/>
              <w:rPr>
                <w:rFonts w:cs="Arial"/>
              </w:rPr>
            </w:pPr>
          </w:p>
        </w:tc>
        <w:tc>
          <w:tcPr>
            <w:tcW w:w="1436" w:type="dxa"/>
          </w:tcPr>
          <w:p w14:paraId="5EB55E80" w14:textId="77777777" w:rsidR="000B465C" w:rsidRPr="00DB5090" w:rsidRDefault="000B465C" w:rsidP="000B465C">
            <w:pPr>
              <w:ind w:right="-72"/>
              <w:jc w:val="right"/>
              <w:rPr>
                <w:rFonts w:cs="Arial"/>
              </w:rPr>
            </w:pPr>
          </w:p>
        </w:tc>
      </w:tr>
      <w:tr w:rsidR="000B465C" w:rsidRPr="00DB5090" w14:paraId="00E99E76" w14:textId="77777777" w:rsidTr="00D44F8E">
        <w:trPr>
          <w:gridAfter w:val="1"/>
          <w:wAfter w:w="23" w:type="dxa"/>
        </w:trPr>
        <w:tc>
          <w:tcPr>
            <w:tcW w:w="4392" w:type="dxa"/>
            <w:shd w:val="clear" w:color="auto" w:fill="auto"/>
          </w:tcPr>
          <w:p w14:paraId="1FE4014D" w14:textId="2059B81F" w:rsidR="000B465C" w:rsidRPr="00DB5090" w:rsidRDefault="000B465C" w:rsidP="000B465C">
            <w:pPr>
              <w:ind w:left="-101"/>
              <w:rPr>
                <w:rFonts w:cs="Arial"/>
                <w:lang w:val="en-GB"/>
              </w:rPr>
            </w:pPr>
            <w:r w:rsidRPr="00DB5090">
              <w:rPr>
                <w:rFonts w:cs="Arial"/>
              </w:rPr>
              <w:t>Opening net book amount</w:t>
            </w:r>
          </w:p>
        </w:tc>
        <w:tc>
          <w:tcPr>
            <w:tcW w:w="1435" w:type="dxa"/>
            <w:shd w:val="clear" w:color="auto" w:fill="auto"/>
          </w:tcPr>
          <w:p w14:paraId="09129FB2" w14:textId="64F99ECF" w:rsidR="000B465C" w:rsidRPr="00DB5090" w:rsidRDefault="00D913DF" w:rsidP="000B465C">
            <w:pPr>
              <w:ind w:right="-72"/>
              <w:jc w:val="right"/>
              <w:rPr>
                <w:rFonts w:cs="Arial"/>
              </w:rPr>
            </w:pPr>
            <w:r w:rsidRPr="00D913DF">
              <w:rPr>
                <w:rFonts w:cs="Arial"/>
                <w:lang w:val="en-GB"/>
              </w:rPr>
              <w:t>368</w:t>
            </w:r>
            <w:r w:rsidR="000B465C" w:rsidRPr="00DB5090">
              <w:rPr>
                <w:rFonts w:cs="Arial"/>
              </w:rPr>
              <w:t>,</w:t>
            </w:r>
            <w:r w:rsidRPr="00D913DF">
              <w:rPr>
                <w:rFonts w:cs="Arial"/>
                <w:lang w:val="en-GB"/>
              </w:rPr>
              <w:t>475</w:t>
            </w:r>
          </w:p>
        </w:tc>
        <w:tc>
          <w:tcPr>
            <w:tcW w:w="1512" w:type="dxa"/>
            <w:shd w:val="clear" w:color="auto" w:fill="auto"/>
          </w:tcPr>
          <w:p w14:paraId="2A853666" w14:textId="7637F93F" w:rsidR="000B465C" w:rsidRPr="00DB5090" w:rsidRDefault="00D913DF" w:rsidP="000B465C">
            <w:pPr>
              <w:ind w:right="-72"/>
              <w:jc w:val="right"/>
              <w:rPr>
                <w:rFonts w:cs="Arial"/>
              </w:rPr>
            </w:pPr>
            <w:r w:rsidRPr="00D913DF">
              <w:rPr>
                <w:rFonts w:cs="Arial"/>
                <w:lang w:val="en-GB"/>
              </w:rPr>
              <w:t>1</w:t>
            </w:r>
            <w:r w:rsidR="000B465C" w:rsidRPr="00DB5090">
              <w:rPr>
                <w:rFonts w:cs="Arial"/>
              </w:rPr>
              <w:t>,</w:t>
            </w:r>
            <w:r w:rsidRPr="00D913DF">
              <w:rPr>
                <w:rFonts w:cs="Arial"/>
                <w:lang w:val="en-GB"/>
              </w:rPr>
              <w:t>377</w:t>
            </w:r>
            <w:r w:rsidR="000B465C" w:rsidRPr="00DB5090">
              <w:rPr>
                <w:rFonts w:cs="Arial"/>
              </w:rPr>
              <w:t>,</w:t>
            </w:r>
            <w:r w:rsidRPr="00D913DF">
              <w:rPr>
                <w:rFonts w:cs="Arial"/>
                <w:lang w:val="en-GB"/>
              </w:rPr>
              <w:t>726</w:t>
            </w:r>
          </w:p>
        </w:tc>
        <w:tc>
          <w:tcPr>
            <w:tcW w:w="1436" w:type="dxa"/>
            <w:shd w:val="clear" w:color="auto" w:fill="auto"/>
          </w:tcPr>
          <w:p w14:paraId="5384AC83" w14:textId="2C1C23D6" w:rsidR="000B465C" w:rsidRPr="00DB5090" w:rsidRDefault="00D913DF" w:rsidP="000B465C">
            <w:pPr>
              <w:ind w:right="-72"/>
              <w:jc w:val="right"/>
              <w:rPr>
                <w:rFonts w:cs="Arial"/>
              </w:rPr>
            </w:pPr>
            <w:r w:rsidRPr="00D913DF">
              <w:rPr>
                <w:rFonts w:cs="Arial"/>
                <w:lang w:val="en-GB"/>
              </w:rPr>
              <w:t>30</w:t>
            </w:r>
            <w:r w:rsidR="000B465C" w:rsidRPr="00DB5090">
              <w:rPr>
                <w:rFonts w:cs="Arial"/>
              </w:rPr>
              <w:t>,</w:t>
            </w:r>
            <w:r w:rsidRPr="00D913DF">
              <w:rPr>
                <w:rFonts w:cs="Arial"/>
                <w:lang w:val="en-GB"/>
              </w:rPr>
              <w:t>959</w:t>
            </w:r>
          </w:p>
        </w:tc>
        <w:tc>
          <w:tcPr>
            <w:tcW w:w="1436" w:type="dxa"/>
            <w:shd w:val="clear" w:color="auto" w:fill="auto"/>
          </w:tcPr>
          <w:p w14:paraId="23DB060B" w14:textId="736D4343" w:rsidR="000B465C" w:rsidRPr="00DB5090" w:rsidRDefault="00D913DF" w:rsidP="000B465C">
            <w:pPr>
              <w:ind w:right="-72"/>
              <w:jc w:val="right"/>
              <w:rPr>
                <w:rFonts w:cs="Arial"/>
              </w:rPr>
            </w:pPr>
            <w:r w:rsidRPr="00D913DF">
              <w:rPr>
                <w:rFonts w:cs="Arial"/>
                <w:lang w:val="en-GB"/>
              </w:rPr>
              <w:t>18</w:t>
            </w:r>
            <w:r w:rsidR="000B465C" w:rsidRPr="00DB5090">
              <w:rPr>
                <w:rFonts w:cs="Arial"/>
              </w:rPr>
              <w:t>,</w:t>
            </w:r>
            <w:r w:rsidRPr="00D913DF">
              <w:rPr>
                <w:rFonts w:cs="Arial"/>
                <w:lang w:val="en-GB"/>
              </w:rPr>
              <w:t>251</w:t>
            </w:r>
          </w:p>
        </w:tc>
        <w:tc>
          <w:tcPr>
            <w:tcW w:w="1435" w:type="dxa"/>
          </w:tcPr>
          <w:p w14:paraId="24838F6B" w14:textId="7299546E" w:rsidR="000B465C" w:rsidRPr="00DB5090" w:rsidRDefault="00FF3F4B" w:rsidP="000B465C">
            <w:pPr>
              <w:ind w:right="-72"/>
              <w:jc w:val="right"/>
              <w:rPr>
                <w:rFonts w:cs="Arial"/>
              </w:rPr>
            </w:pPr>
            <w:r w:rsidRPr="00DB5090">
              <w:rPr>
                <w:rFonts w:cs="Arial"/>
              </w:rPr>
              <w:t>-</w:t>
            </w:r>
          </w:p>
        </w:tc>
        <w:tc>
          <w:tcPr>
            <w:tcW w:w="1439" w:type="dxa"/>
            <w:shd w:val="clear" w:color="auto" w:fill="auto"/>
          </w:tcPr>
          <w:p w14:paraId="6621B0EB" w14:textId="583D3213" w:rsidR="000B465C" w:rsidRPr="00DB5090" w:rsidRDefault="00D913DF" w:rsidP="000B465C">
            <w:pPr>
              <w:ind w:right="-72"/>
              <w:jc w:val="right"/>
              <w:rPr>
                <w:rFonts w:cs="Arial"/>
              </w:rPr>
            </w:pPr>
            <w:r w:rsidRPr="00D913DF">
              <w:rPr>
                <w:rFonts w:cs="Arial"/>
                <w:lang w:val="en-GB"/>
              </w:rPr>
              <w:t>53</w:t>
            </w:r>
            <w:r w:rsidR="000B465C" w:rsidRPr="00DB5090">
              <w:rPr>
                <w:rFonts w:cs="Arial"/>
              </w:rPr>
              <w:t>,</w:t>
            </w:r>
            <w:r w:rsidRPr="00D913DF">
              <w:rPr>
                <w:rFonts w:cs="Arial"/>
                <w:lang w:val="en-GB"/>
              </w:rPr>
              <w:t>331</w:t>
            </w:r>
          </w:p>
        </w:tc>
        <w:tc>
          <w:tcPr>
            <w:tcW w:w="1436" w:type="dxa"/>
          </w:tcPr>
          <w:p w14:paraId="358D184A" w14:textId="70765AB2" w:rsidR="000B465C" w:rsidRPr="00DB5090" w:rsidRDefault="00D913DF" w:rsidP="000B465C">
            <w:pPr>
              <w:ind w:right="-72"/>
              <w:jc w:val="right"/>
              <w:rPr>
                <w:rFonts w:cs="Arial"/>
              </w:rPr>
            </w:pPr>
            <w:r w:rsidRPr="00D913DF">
              <w:rPr>
                <w:rFonts w:cs="Arial"/>
                <w:lang w:val="en-GB"/>
              </w:rPr>
              <w:t>1</w:t>
            </w:r>
            <w:r w:rsidR="000B465C" w:rsidRPr="00DB5090">
              <w:rPr>
                <w:rFonts w:cs="Arial"/>
              </w:rPr>
              <w:t>,</w:t>
            </w:r>
            <w:r w:rsidRPr="00D913DF">
              <w:rPr>
                <w:rFonts w:cs="Arial"/>
                <w:lang w:val="en-GB"/>
              </w:rPr>
              <w:t>848</w:t>
            </w:r>
            <w:r w:rsidR="000B465C" w:rsidRPr="00DB5090">
              <w:rPr>
                <w:rFonts w:cs="Arial"/>
              </w:rPr>
              <w:t>,</w:t>
            </w:r>
            <w:r w:rsidRPr="00D913DF">
              <w:rPr>
                <w:rFonts w:cs="Arial"/>
                <w:lang w:val="en-GB"/>
              </w:rPr>
              <w:t>742</w:t>
            </w:r>
          </w:p>
        </w:tc>
      </w:tr>
      <w:tr w:rsidR="000B465C" w:rsidRPr="00DB5090" w14:paraId="17B1861F" w14:textId="77777777" w:rsidTr="00D44F8E">
        <w:trPr>
          <w:gridAfter w:val="1"/>
          <w:wAfter w:w="23" w:type="dxa"/>
        </w:trPr>
        <w:tc>
          <w:tcPr>
            <w:tcW w:w="4392" w:type="dxa"/>
            <w:shd w:val="clear" w:color="auto" w:fill="auto"/>
          </w:tcPr>
          <w:p w14:paraId="0A32F01D" w14:textId="5C04B0C0" w:rsidR="000B465C" w:rsidRPr="00DB5090" w:rsidRDefault="000B465C" w:rsidP="000B465C">
            <w:pPr>
              <w:ind w:left="-101"/>
              <w:jc w:val="left"/>
              <w:rPr>
                <w:rFonts w:cs="Arial"/>
              </w:rPr>
            </w:pPr>
            <w:r w:rsidRPr="00DB5090">
              <w:rPr>
                <w:rFonts w:cs="Arial"/>
              </w:rPr>
              <w:t>Additions</w:t>
            </w:r>
          </w:p>
        </w:tc>
        <w:tc>
          <w:tcPr>
            <w:tcW w:w="1435" w:type="dxa"/>
            <w:shd w:val="clear" w:color="auto" w:fill="auto"/>
          </w:tcPr>
          <w:p w14:paraId="5F322EEF" w14:textId="3AFDA7F1"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233F7755" w14:textId="630D7EB4" w:rsidR="000B465C" w:rsidRPr="00DB5090" w:rsidRDefault="00D913DF" w:rsidP="000B465C">
            <w:pPr>
              <w:ind w:right="-72"/>
              <w:jc w:val="right"/>
              <w:rPr>
                <w:rFonts w:cs="Arial"/>
                <w:lang w:val="en-GB"/>
              </w:rPr>
            </w:pPr>
            <w:r w:rsidRPr="00D913DF">
              <w:rPr>
                <w:rFonts w:cs="Arial"/>
                <w:lang w:val="en-GB"/>
              </w:rPr>
              <w:t>37</w:t>
            </w:r>
            <w:r w:rsidR="000B465C" w:rsidRPr="00DB5090">
              <w:rPr>
                <w:rFonts w:cs="Arial"/>
                <w:lang w:val="en-GB"/>
              </w:rPr>
              <w:t>,</w:t>
            </w:r>
            <w:r w:rsidRPr="00D913DF">
              <w:rPr>
                <w:rFonts w:cs="Arial"/>
                <w:lang w:val="en-GB"/>
              </w:rPr>
              <w:t>152</w:t>
            </w:r>
          </w:p>
        </w:tc>
        <w:tc>
          <w:tcPr>
            <w:tcW w:w="1436" w:type="dxa"/>
            <w:shd w:val="clear" w:color="auto" w:fill="auto"/>
          </w:tcPr>
          <w:p w14:paraId="54D1B445" w14:textId="3A2E13F2" w:rsidR="000B465C" w:rsidRPr="00DB5090" w:rsidRDefault="00D913DF" w:rsidP="000B465C">
            <w:pPr>
              <w:ind w:right="-72"/>
              <w:jc w:val="right"/>
              <w:rPr>
                <w:rFonts w:cs="Arial"/>
                <w:lang w:val="en-GB"/>
              </w:rPr>
            </w:pPr>
            <w:r w:rsidRPr="00D913DF">
              <w:rPr>
                <w:rFonts w:cs="Arial"/>
                <w:lang w:val="en-GB"/>
              </w:rPr>
              <w:t>53</w:t>
            </w:r>
            <w:r w:rsidR="000B465C" w:rsidRPr="00DB5090">
              <w:rPr>
                <w:rFonts w:cs="Arial"/>
                <w:lang w:val="en-GB"/>
              </w:rPr>
              <w:t>,</w:t>
            </w:r>
            <w:r w:rsidRPr="00D913DF">
              <w:rPr>
                <w:rFonts w:cs="Arial"/>
                <w:lang w:val="en-GB"/>
              </w:rPr>
              <w:t>645</w:t>
            </w:r>
          </w:p>
        </w:tc>
        <w:tc>
          <w:tcPr>
            <w:tcW w:w="1436" w:type="dxa"/>
            <w:shd w:val="clear" w:color="auto" w:fill="auto"/>
          </w:tcPr>
          <w:p w14:paraId="0BFDA458" w14:textId="26682C4A" w:rsidR="000B465C" w:rsidRPr="00DB5090" w:rsidRDefault="00D913DF" w:rsidP="000B465C">
            <w:pPr>
              <w:tabs>
                <w:tab w:val="left" w:pos="1195"/>
                <w:tab w:val="right" w:pos="1472"/>
              </w:tabs>
              <w:ind w:right="-72"/>
              <w:jc w:val="right"/>
              <w:rPr>
                <w:rFonts w:cs="Arial"/>
                <w:lang w:val="en-GB"/>
              </w:rPr>
            </w:pPr>
            <w:r w:rsidRPr="00D913DF">
              <w:rPr>
                <w:rFonts w:cs="Arial"/>
                <w:lang w:val="en-GB"/>
              </w:rPr>
              <w:t>11</w:t>
            </w:r>
            <w:r w:rsidR="000B465C" w:rsidRPr="00DB5090">
              <w:rPr>
                <w:rFonts w:cs="Arial"/>
                <w:lang w:val="en-GB"/>
              </w:rPr>
              <w:t>,</w:t>
            </w:r>
            <w:r w:rsidRPr="00D913DF">
              <w:rPr>
                <w:rFonts w:cs="Arial"/>
                <w:lang w:val="en-GB"/>
              </w:rPr>
              <w:t>298</w:t>
            </w:r>
          </w:p>
        </w:tc>
        <w:tc>
          <w:tcPr>
            <w:tcW w:w="1435" w:type="dxa"/>
          </w:tcPr>
          <w:p w14:paraId="1C967F50" w14:textId="7F48F24C" w:rsidR="000B465C" w:rsidRPr="00DB5090" w:rsidRDefault="00FF3F4B" w:rsidP="000B465C">
            <w:pPr>
              <w:tabs>
                <w:tab w:val="left" w:pos="1195"/>
                <w:tab w:val="right" w:pos="1472"/>
              </w:tabs>
              <w:ind w:right="-72"/>
              <w:jc w:val="right"/>
              <w:rPr>
                <w:rFonts w:cs="Arial"/>
                <w:lang w:val="en-GB"/>
              </w:rPr>
            </w:pPr>
            <w:r w:rsidRPr="00DB5090">
              <w:rPr>
                <w:rFonts w:cs="Arial"/>
                <w:lang w:val="en-GB"/>
              </w:rPr>
              <w:t>-</w:t>
            </w:r>
          </w:p>
        </w:tc>
        <w:tc>
          <w:tcPr>
            <w:tcW w:w="1439" w:type="dxa"/>
            <w:shd w:val="clear" w:color="auto" w:fill="auto"/>
          </w:tcPr>
          <w:p w14:paraId="549EF481" w14:textId="07E4E8A1" w:rsidR="000B465C" w:rsidRPr="00DB5090" w:rsidRDefault="00D913DF" w:rsidP="000B465C">
            <w:pPr>
              <w:ind w:right="-72"/>
              <w:jc w:val="right"/>
              <w:rPr>
                <w:rFonts w:cs="Arial"/>
                <w:lang w:val="en-GB"/>
              </w:rPr>
            </w:pPr>
            <w:r w:rsidRPr="00D913DF">
              <w:rPr>
                <w:rFonts w:cs="Arial"/>
                <w:lang w:val="en-GB"/>
              </w:rPr>
              <w:t>12</w:t>
            </w:r>
            <w:r w:rsidR="000B465C" w:rsidRPr="00DB5090">
              <w:rPr>
                <w:rFonts w:cs="Arial"/>
                <w:lang w:val="en-GB"/>
              </w:rPr>
              <w:t>,</w:t>
            </w:r>
            <w:r w:rsidRPr="00D913DF">
              <w:rPr>
                <w:rFonts w:cs="Arial"/>
                <w:lang w:val="en-GB"/>
              </w:rPr>
              <w:t>334</w:t>
            </w:r>
          </w:p>
        </w:tc>
        <w:tc>
          <w:tcPr>
            <w:tcW w:w="1436" w:type="dxa"/>
          </w:tcPr>
          <w:p w14:paraId="7116EDE6" w14:textId="646B0AC2" w:rsidR="000B465C" w:rsidRPr="00DB5090" w:rsidRDefault="00D913DF" w:rsidP="000B465C">
            <w:pPr>
              <w:ind w:right="-72"/>
              <w:jc w:val="right"/>
              <w:rPr>
                <w:rFonts w:cs="Arial"/>
                <w:lang w:val="en-GB"/>
              </w:rPr>
            </w:pPr>
            <w:r w:rsidRPr="00D913DF">
              <w:rPr>
                <w:rFonts w:cs="Arial"/>
                <w:lang w:val="en-GB"/>
              </w:rPr>
              <w:t>114</w:t>
            </w:r>
            <w:r w:rsidR="000B465C" w:rsidRPr="00DB5090">
              <w:rPr>
                <w:rFonts w:cs="Arial"/>
                <w:lang w:val="en-GB"/>
              </w:rPr>
              <w:t>,</w:t>
            </w:r>
            <w:r w:rsidRPr="00D913DF">
              <w:rPr>
                <w:rFonts w:cs="Arial"/>
                <w:lang w:val="en-GB"/>
              </w:rPr>
              <w:t>429</w:t>
            </w:r>
          </w:p>
        </w:tc>
      </w:tr>
      <w:tr w:rsidR="000B465C" w:rsidRPr="00DB5090" w14:paraId="5E0CADB1" w14:textId="77777777" w:rsidTr="00D44F8E">
        <w:trPr>
          <w:gridAfter w:val="1"/>
          <w:wAfter w:w="23" w:type="dxa"/>
        </w:trPr>
        <w:tc>
          <w:tcPr>
            <w:tcW w:w="4392" w:type="dxa"/>
            <w:shd w:val="clear" w:color="auto" w:fill="auto"/>
          </w:tcPr>
          <w:p w14:paraId="10730697" w14:textId="38BF6601" w:rsidR="000B465C" w:rsidRPr="00DB5090" w:rsidRDefault="000B465C" w:rsidP="000B465C">
            <w:pPr>
              <w:ind w:left="-101"/>
              <w:rPr>
                <w:rFonts w:cs="Arial"/>
              </w:rPr>
            </w:pPr>
            <w:r w:rsidRPr="00DB5090">
              <w:rPr>
                <w:rFonts w:cs="Arial"/>
              </w:rPr>
              <w:t>Disposals and write-offs</w:t>
            </w:r>
          </w:p>
        </w:tc>
        <w:tc>
          <w:tcPr>
            <w:tcW w:w="1435" w:type="dxa"/>
            <w:shd w:val="clear" w:color="auto" w:fill="auto"/>
          </w:tcPr>
          <w:p w14:paraId="27D09298" w14:textId="21B90E0E" w:rsidR="000B465C" w:rsidRPr="00DB5090" w:rsidRDefault="000B465C" w:rsidP="000B465C">
            <w:pPr>
              <w:ind w:right="-72"/>
              <w:jc w:val="right"/>
              <w:rPr>
                <w:rFonts w:cs="Arial"/>
                <w:lang w:val="en-GB"/>
              </w:rPr>
            </w:pPr>
            <w:r w:rsidRPr="00DB5090">
              <w:rPr>
                <w:rFonts w:cs="Arial"/>
                <w:lang w:val="en-GB"/>
              </w:rPr>
              <w:t>-</w:t>
            </w:r>
          </w:p>
        </w:tc>
        <w:tc>
          <w:tcPr>
            <w:tcW w:w="1512" w:type="dxa"/>
            <w:shd w:val="clear" w:color="auto" w:fill="auto"/>
          </w:tcPr>
          <w:p w14:paraId="07948C7E" w14:textId="535CF2D2" w:rsidR="000B465C" w:rsidRPr="00DB5090" w:rsidRDefault="000B465C" w:rsidP="000B465C">
            <w:pPr>
              <w:ind w:right="-72"/>
              <w:jc w:val="right"/>
              <w:rPr>
                <w:rFonts w:cs="Arial"/>
                <w:lang w:val="en-GB"/>
              </w:rPr>
            </w:pPr>
            <w:r w:rsidRPr="00DB5090">
              <w:rPr>
                <w:rFonts w:cs="Arial"/>
                <w:lang w:val="en-GB"/>
              </w:rPr>
              <w:t>-</w:t>
            </w:r>
          </w:p>
        </w:tc>
        <w:tc>
          <w:tcPr>
            <w:tcW w:w="1436" w:type="dxa"/>
            <w:shd w:val="clear" w:color="auto" w:fill="auto"/>
          </w:tcPr>
          <w:p w14:paraId="68DE64E2" w14:textId="07FEFD22"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3</w:t>
            </w:r>
            <w:r w:rsidRPr="00DB5090">
              <w:rPr>
                <w:rFonts w:cs="Arial"/>
                <w:lang w:val="en-GB"/>
              </w:rPr>
              <w:t>,</w:t>
            </w:r>
            <w:r w:rsidR="00D913DF" w:rsidRPr="00D913DF">
              <w:rPr>
                <w:rFonts w:cs="Arial"/>
                <w:lang w:val="en-GB"/>
              </w:rPr>
              <w:t>392</w:t>
            </w:r>
            <w:r w:rsidRPr="00DB5090">
              <w:rPr>
                <w:rFonts w:cs="Arial"/>
                <w:lang w:val="en-GB"/>
              </w:rPr>
              <w:t>)</w:t>
            </w:r>
          </w:p>
        </w:tc>
        <w:tc>
          <w:tcPr>
            <w:tcW w:w="1436" w:type="dxa"/>
            <w:shd w:val="clear" w:color="auto" w:fill="auto"/>
          </w:tcPr>
          <w:p w14:paraId="36D12B43" w14:textId="36F34098"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268</w:t>
            </w:r>
            <w:r w:rsidRPr="00DB5090">
              <w:rPr>
                <w:rFonts w:cs="Arial"/>
                <w:lang w:val="en-GB"/>
              </w:rPr>
              <w:t>)</w:t>
            </w:r>
          </w:p>
        </w:tc>
        <w:tc>
          <w:tcPr>
            <w:tcW w:w="1435" w:type="dxa"/>
          </w:tcPr>
          <w:p w14:paraId="1175782B" w14:textId="2C845502" w:rsidR="000B465C" w:rsidRPr="00DB5090" w:rsidRDefault="00FF3F4B" w:rsidP="000B465C">
            <w:pPr>
              <w:ind w:right="-72"/>
              <w:jc w:val="right"/>
              <w:rPr>
                <w:rFonts w:cs="Arial"/>
                <w:lang w:val="en-GB"/>
              </w:rPr>
            </w:pPr>
            <w:r w:rsidRPr="00DB5090">
              <w:rPr>
                <w:rFonts w:cs="Arial"/>
                <w:lang w:val="en-GB"/>
              </w:rPr>
              <w:t>-</w:t>
            </w:r>
          </w:p>
        </w:tc>
        <w:tc>
          <w:tcPr>
            <w:tcW w:w="1439" w:type="dxa"/>
            <w:shd w:val="clear" w:color="auto" w:fill="auto"/>
          </w:tcPr>
          <w:p w14:paraId="628FC064" w14:textId="6201E0D2"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149</w:t>
            </w:r>
            <w:r w:rsidRPr="00DB5090">
              <w:rPr>
                <w:rFonts w:cs="Arial"/>
                <w:lang w:val="en-GB"/>
              </w:rPr>
              <w:t>)</w:t>
            </w:r>
          </w:p>
        </w:tc>
        <w:tc>
          <w:tcPr>
            <w:tcW w:w="1436" w:type="dxa"/>
          </w:tcPr>
          <w:p w14:paraId="3FD4B410" w14:textId="07160C4C"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3</w:t>
            </w:r>
            <w:r w:rsidRPr="00DB5090">
              <w:rPr>
                <w:rFonts w:cs="Arial"/>
                <w:lang w:val="en-GB"/>
              </w:rPr>
              <w:t>,</w:t>
            </w:r>
            <w:r w:rsidR="00D913DF" w:rsidRPr="00D913DF">
              <w:rPr>
                <w:rFonts w:cs="Arial"/>
                <w:lang w:val="en-GB"/>
              </w:rPr>
              <w:t>809</w:t>
            </w:r>
            <w:r w:rsidRPr="00DB5090">
              <w:rPr>
                <w:rFonts w:cs="Arial"/>
                <w:lang w:val="en-GB"/>
              </w:rPr>
              <w:t>)</w:t>
            </w:r>
          </w:p>
        </w:tc>
      </w:tr>
      <w:tr w:rsidR="000B465C" w:rsidRPr="00DB5090" w14:paraId="5B90444B" w14:textId="77777777" w:rsidTr="00D44F8E">
        <w:trPr>
          <w:gridAfter w:val="1"/>
          <w:wAfter w:w="23" w:type="dxa"/>
        </w:trPr>
        <w:tc>
          <w:tcPr>
            <w:tcW w:w="4392" w:type="dxa"/>
            <w:shd w:val="clear" w:color="auto" w:fill="auto"/>
          </w:tcPr>
          <w:p w14:paraId="27703E03" w14:textId="116109D4" w:rsidR="000B465C" w:rsidRPr="00DB5090" w:rsidRDefault="000B465C" w:rsidP="000B465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DB5090">
              <w:rPr>
                <w:rFonts w:cs="Arial"/>
              </w:rPr>
              <w:t>Transfer in (out)</w:t>
            </w:r>
          </w:p>
        </w:tc>
        <w:tc>
          <w:tcPr>
            <w:tcW w:w="1435" w:type="dxa"/>
            <w:shd w:val="clear" w:color="auto" w:fill="auto"/>
          </w:tcPr>
          <w:p w14:paraId="1807C359" w14:textId="52C2C788" w:rsidR="000B465C" w:rsidRPr="00DB5090" w:rsidRDefault="000B465C" w:rsidP="000B465C">
            <w:pPr>
              <w:ind w:right="-72"/>
              <w:jc w:val="right"/>
              <w:rPr>
                <w:rFonts w:cs="Arial"/>
              </w:rPr>
            </w:pPr>
            <w:r w:rsidRPr="00DB5090">
              <w:rPr>
                <w:rFonts w:cs="Arial"/>
                <w:lang w:val="en-GB"/>
              </w:rPr>
              <w:t>-</w:t>
            </w:r>
          </w:p>
        </w:tc>
        <w:tc>
          <w:tcPr>
            <w:tcW w:w="1512" w:type="dxa"/>
            <w:shd w:val="clear" w:color="auto" w:fill="auto"/>
          </w:tcPr>
          <w:p w14:paraId="7CDDE107" w14:textId="52F8528F" w:rsidR="000B465C" w:rsidRPr="00DB5090" w:rsidRDefault="00D913DF" w:rsidP="000B465C">
            <w:pPr>
              <w:ind w:right="-72"/>
              <w:jc w:val="right"/>
              <w:rPr>
                <w:rFonts w:cs="Arial"/>
              </w:rPr>
            </w:pPr>
            <w:r w:rsidRPr="00D913DF">
              <w:rPr>
                <w:rFonts w:cs="Arial"/>
                <w:lang w:val="en-GB"/>
              </w:rPr>
              <w:t>63</w:t>
            </w:r>
            <w:r w:rsidR="000B465C" w:rsidRPr="00DB5090">
              <w:rPr>
                <w:rFonts w:cs="Arial"/>
                <w:lang w:val="en-GB"/>
              </w:rPr>
              <w:t>,</w:t>
            </w:r>
            <w:r w:rsidRPr="00D913DF">
              <w:rPr>
                <w:rFonts w:cs="Arial"/>
                <w:lang w:val="en-GB"/>
              </w:rPr>
              <w:t>759</w:t>
            </w:r>
          </w:p>
        </w:tc>
        <w:tc>
          <w:tcPr>
            <w:tcW w:w="1436" w:type="dxa"/>
            <w:shd w:val="clear" w:color="auto" w:fill="auto"/>
          </w:tcPr>
          <w:p w14:paraId="670ED67B" w14:textId="267EC827" w:rsidR="000B465C" w:rsidRPr="00DB5090" w:rsidRDefault="000B465C" w:rsidP="000B465C">
            <w:pPr>
              <w:ind w:right="-72"/>
              <w:jc w:val="right"/>
              <w:rPr>
                <w:rFonts w:cs="Arial"/>
              </w:rPr>
            </w:pPr>
            <w:r w:rsidRPr="00DB5090">
              <w:rPr>
                <w:rFonts w:cs="Arial"/>
                <w:lang w:val="en-GB"/>
              </w:rPr>
              <w:t>-</w:t>
            </w:r>
          </w:p>
        </w:tc>
        <w:tc>
          <w:tcPr>
            <w:tcW w:w="1436" w:type="dxa"/>
            <w:shd w:val="clear" w:color="auto" w:fill="auto"/>
          </w:tcPr>
          <w:p w14:paraId="3F472026" w14:textId="2531D7D4" w:rsidR="000B465C" w:rsidRPr="00DB5090" w:rsidRDefault="00D913DF" w:rsidP="000B465C">
            <w:pPr>
              <w:ind w:right="-72"/>
              <w:jc w:val="right"/>
              <w:rPr>
                <w:rFonts w:cs="Arial"/>
              </w:rPr>
            </w:pPr>
            <w:r w:rsidRPr="00D913DF">
              <w:rPr>
                <w:rFonts w:cs="Arial"/>
                <w:lang w:val="en-GB"/>
              </w:rPr>
              <w:t>142</w:t>
            </w:r>
          </w:p>
        </w:tc>
        <w:tc>
          <w:tcPr>
            <w:tcW w:w="1435" w:type="dxa"/>
          </w:tcPr>
          <w:p w14:paraId="26A92820" w14:textId="6BBDE9E4" w:rsidR="000B465C" w:rsidRPr="00DB5090" w:rsidRDefault="00FF3F4B" w:rsidP="000B465C">
            <w:pPr>
              <w:ind w:right="-72"/>
              <w:jc w:val="right"/>
              <w:rPr>
                <w:rFonts w:cs="Arial"/>
              </w:rPr>
            </w:pPr>
            <w:r w:rsidRPr="00DB5090">
              <w:rPr>
                <w:rFonts w:cs="Arial"/>
              </w:rPr>
              <w:t>-</w:t>
            </w:r>
          </w:p>
        </w:tc>
        <w:tc>
          <w:tcPr>
            <w:tcW w:w="1439" w:type="dxa"/>
            <w:shd w:val="clear" w:color="auto" w:fill="auto"/>
          </w:tcPr>
          <w:p w14:paraId="427510B1" w14:textId="34664729" w:rsidR="000B465C" w:rsidRPr="00DB5090" w:rsidRDefault="000B465C" w:rsidP="000B465C">
            <w:pPr>
              <w:ind w:right="-72"/>
              <w:jc w:val="right"/>
              <w:rPr>
                <w:rFonts w:cs="Arial"/>
              </w:rPr>
            </w:pPr>
            <w:r w:rsidRPr="00DB5090">
              <w:rPr>
                <w:rFonts w:cs="Arial"/>
                <w:lang w:val="en-GB"/>
              </w:rPr>
              <w:t>(</w:t>
            </w:r>
            <w:r w:rsidR="00D913DF" w:rsidRPr="00D913DF">
              <w:rPr>
                <w:rFonts w:cs="Arial"/>
                <w:lang w:val="en-GB"/>
              </w:rPr>
              <w:t>63</w:t>
            </w:r>
            <w:r w:rsidRPr="00DB5090">
              <w:rPr>
                <w:rFonts w:cs="Arial"/>
                <w:lang w:val="en-GB"/>
              </w:rPr>
              <w:t>,</w:t>
            </w:r>
            <w:r w:rsidR="00D913DF" w:rsidRPr="00D913DF">
              <w:rPr>
                <w:rFonts w:cs="Arial"/>
                <w:lang w:val="en-GB"/>
              </w:rPr>
              <w:t>901</w:t>
            </w:r>
            <w:r w:rsidRPr="00DB5090">
              <w:rPr>
                <w:rFonts w:cs="Arial"/>
                <w:lang w:val="en-GB"/>
              </w:rPr>
              <w:t>)</w:t>
            </w:r>
          </w:p>
        </w:tc>
        <w:tc>
          <w:tcPr>
            <w:tcW w:w="1436" w:type="dxa"/>
          </w:tcPr>
          <w:p w14:paraId="200E3191" w14:textId="2CA237B8" w:rsidR="000B465C" w:rsidRPr="00DB5090" w:rsidRDefault="000B465C" w:rsidP="000B465C">
            <w:pPr>
              <w:ind w:right="-72"/>
              <w:jc w:val="right"/>
              <w:rPr>
                <w:rFonts w:cs="Arial"/>
              </w:rPr>
            </w:pPr>
            <w:r w:rsidRPr="00DB5090">
              <w:rPr>
                <w:rFonts w:cs="Arial"/>
                <w:lang w:val="en-GB"/>
              </w:rPr>
              <w:t>-</w:t>
            </w:r>
          </w:p>
        </w:tc>
      </w:tr>
      <w:tr w:rsidR="000B465C" w:rsidRPr="00DB5090" w14:paraId="3AF7A817" w14:textId="77777777" w:rsidTr="00D44F8E">
        <w:trPr>
          <w:gridAfter w:val="1"/>
          <w:wAfter w:w="23" w:type="dxa"/>
        </w:trPr>
        <w:tc>
          <w:tcPr>
            <w:tcW w:w="4392" w:type="dxa"/>
            <w:shd w:val="clear" w:color="auto" w:fill="auto"/>
          </w:tcPr>
          <w:p w14:paraId="4898C910" w14:textId="73981E6F" w:rsidR="000B465C" w:rsidRPr="00DB5090" w:rsidRDefault="000B465C" w:rsidP="000B465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DB5090">
              <w:rPr>
                <w:rFonts w:cs="Arial"/>
              </w:rPr>
              <w:t>Depreciation charge</w:t>
            </w:r>
          </w:p>
        </w:tc>
        <w:tc>
          <w:tcPr>
            <w:tcW w:w="1435" w:type="dxa"/>
            <w:tcBorders>
              <w:bottom w:val="single" w:sz="4" w:space="0" w:color="auto"/>
            </w:tcBorders>
            <w:shd w:val="clear" w:color="auto" w:fill="auto"/>
          </w:tcPr>
          <w:p w14:paraId="28664028" w14:textId="2DD48994" w:rsidR="000B465C" w:rsidRPr="00DB5090" w:rsidRDefault="000B465C" w:rsidP="000B465C">
            <w:pPr>
              <w:ind w:right="-72"/>
              <w:jc w:val="right"/>
              <w:rPr>
                <w:rFonts w:cs="Arial"/>
                <w:lang w:val="en-GB"/>
              </w:rPr>
            </w:pPr>
            <w:r w:rsidRPr="00DB5090">
              <w:rPr>
                <w:rFonts w:cs="Arial"/>
                <w:lang w:val="en-GB"/>
              </w:rPr>
              <w:t>-</w:t>
            </w:r>
          </w:p>
        </w:tc>
        <w:tc>
          <w:tcPr>
            <w:tcW w:w="1512" w:type="dxa"/>
            <w:tcBorders>
              <w:bottom w:val="single" w:sz="4" w:space="0" w:color="auto"/>
            </w:tcBorders>
            <w:shd w:val="clear" w:color="auto" w:fill="auto"/>
          </w:tcPr>
          <w:p w14:paraId="75B81419" w14:textId="4C3E3139"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60</w:t>
            </w:r>
            <w:r w:rsidRPr="00DB5090">
              <w:rPr>
                <w:rFonts w:cs="Arial"/>
                <w:lang w:val="en-GB"/>
              </w:rPr>
              <w:t>,</w:t>
            </w:r>
            <w:r w:rsidR="00D913DF" w:rsidRPr="00D913DF">
              <w:rPr>
                <w:rFonts w:cs="Arial"/>
                <w:lang w:val="en-GB"/>
              </w:rPr>
              <w:t>868</w:t>
            </w:r>
            <w:r w:rsidRPr="00DB5090">
              <w:rPr>
                <w:rFonts w:cs="Arial"/>
                <w:lang w:val="en-GB"/>
              </w:rPr>
              <w:t>)</w:t>
            </w:r>
          </w:p>
        </w:tc>
        <w:tc>
          <w:tcPr>
            <w:tcW w:w="1436" w:type="dxa"/>
            <w:tcBorders>
              <w:bottom w:val="single" w:sz="4" w:space="0" w:color="auto"/>
            </w:tcBorders>
            <w:shd w:val="clear" w:color="auto" w:fill="auto"/>
          </w:tcPr>
          <w:p w14:paraId="31E7ED8E" w14:textId="5FFDDFAD"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8</w:t>
            </w:r>
            <w:r w:rsidRPr="00DB5090">
              <w:rPr>
                <w:rFonts w:cs="Arial"/>
                <w:lang w:val="en-GB"/>
              </w:rPr>
              <w:t>,</w:t>
            </w:r>
            <w:r w:rsidR="00D913DF" w:rsidRPr="00D913DF">
              <w:rPr>
                <w:rFonts w:cs="Arial"/>
                <w:lang w:val="en-GB"/>
              </w:rPr>
              <w:t>923</w:t>
            </w:r>
            <w:r w:rsidRPr="00DB5090">
              <w:rPr>
                <w:rFonts w:cs="Arial"/>
                <w:lang w:val="en-GB"/>
              </w:rPr>
              <w:t>)</w:t>
            </w:r>
          </w:p>
        </w:tc>
        <w:tc>
          <w:tcPr>
            <w:tcW w:w="1436" w:type="dxa"/>
            <w:tcBorders>
              <w:bottom w:val="single" w:sz="4" w:space="0" w:color="auto"/>
            </w:tcBorders>
            <w:shd w:val="clear" w:color="auto" w:fill="auto"/>
          </w:tcPr>
          <w:p w14:paraId="29913EC6" w14:textId="48D80421"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7</w:t>
            </w:r>
            <w:r w:rsidRPr="00DB5090">
              <w:rPr>
                <w:rFonts w:cs="Arial"/>
                <w:lang w:val="en-GB"/>
              </w:rPr>
              <w:t>,</w:t>
            </w:r>
            <w:r w:rsidR="00D913DF" w:rsidRPr="00D913DF">
              <w:rPr>
                <w:rFonts w:cs="Arial"/>
                <w:lang w:val="en-GB"/>
              </w:rPr>
              <w:t>470</w:t>
            </w:r>
            <w:r w:rsidRPr="00DB5090">
              <w:rPr>
                <w:rFonts w:cs="Arial"/>
                <w:lang w:val="en-GB"/>
              </w:rPr>
              <w:t>)</w:t>
            </w:r>
          </w:p>
        </w:tc>
        <w:tc>
          <w:tcPr>
            <w:tcW w:w="1435" w:type="dxa"/>
            <w:tcBorders>
              <w:bottom w:val="single" w:sz="4" w:space="0" w:color="auto"/>
            </w:tcBorders>
          </w:tcPr>
          <w:p w14:paraId="4421F1C5" w14:textId="6FC2CA8F" w:rsidR="000B465C" w:rsidRPr="00DB5090" w:rsidRDefault="00FF3F4B" w:rsidP="000B465C">
            <w:pPr>
              <w:ind w:right="-72"/>
              <w:jc w:val="right"/>
              <w:rPr>
                <w:rFonts w:cs="Arial"/>
                <w:lang w:val="en-GB"/>
              </w:rPr>
            </w:pPr>
            <w:r w:rsidRPr="00DB5090">
              <w:rPr>
                <w:rFonts w:cs="Arial"/>
                <w:lang w:val="en-GB"/>
              </w:rPr>
              <w:t>-</w:t>
            </w:r>
          </w:p>
        </w:tc>
        <w:tc>
          <w:tcPr>
            <w:tcW w:w="1439" w:type="dxa"/>
            <w:tcBorders>
              <w:bottom w:val="single" w:sz="4" w:space="0" w:color="auto"/>
            </w:tcBorders>
            <w:shd w:val="clear" w:color="auto" w:fill="auto"/>
          </w:tcPr>
          <w:p w14:paraId="6544E31D" w14:textId="50F75EBC" w:rsidR="000B465C" w:rsidRPr="00DB5090" w:rsidRDefault="000B465C" w:rsidP="000B465C">
            <w:pPr>
              <w:ind w:right="-72"/>
              <w:jc w:val="right"/>
              <w:rPr>
                <w:rFonts w:cs="Arial"/>
                <w:lang w:val="en-GB"/>
              </w:rPr>
            </w:pPr>
            <w:r w:rsidRPr="00DB5090">
              <w:rPr>
                <w:rFonts w:cs="Arial"/>
                <w:lang w:val="en-GB"/>
              </w:rPr>
              <w:t>-</w:t>
            </w:r>
          </w:p>
        </w:tc>
        <w:tc>
          <w:tcPr>
            <w:tcW w:w="1436" w:type="dxa"/>
            <w:tcBorders>
              <w:bottom w:val="single" w:sz="4" w:space="0" w:color="auto"/>
            </w:tcBorders>
          </w:tcPr>
          <w:p w14:paraId="1EC9B37E" w14:textId="2CC1DB97"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77</w:t>
            </w:r>
            <w:r w:rsidRPr="00DB5090">
              <w:rPr>
                <w:rFonts w:cs="Arial"/>
                <w:lang w:val="en-GB"/>
              </w:rPr>
              <w:t>,</w:t>
            </w:r>
            <w:r w:rsidR="00D913DF" w:rsidRPr="00D913DF">
              <w:rPr>
                <w:rFonts w:cs="Arial"/>
                <w:lang w:val="en-GB"/>
              </w:rPr>
              <w:t>261</w:t>
            </w:r>
            <w:r w:rsidRPr="00DB5090">
              <w:rPr>
                <w:rFonts w:cs="Arial"/>
                <w:lang w:val="en-GB"/>
              </w:rPr>
              <w:t>)</w:t>
            </w:r>
          </w:p>
        </w:tc>
      </w:tr>
      <w:tr w:rsidR="000B465C" w:rsidRPr="00DB5090" w14:paraId="347A3CEF" w14:textId="77777777" w:rsidTr="00D44F8E">
        <w:trPr>
          <w:gridAfter w:val="1"/>
          <w:wAfter w:w="23" w:type="dxa"/>
        </w:trPr>
        <w:tc>
          <w:tcPr>
            <w:tcW w:w="4392" w:type="dxa"/>
            <w:shd w:val="clear" w:color="auto" w:fill="auto"/>
          </w:tcPr>
          <w:p w14:paraId="49F8407D" w14:textId="5A2DD27F" w:rsidR="000B465C" w:rsidRPr="00DB5090" w:rsidRDefault="000B465C" w:rsidP="000B465C">
            <w:pPr>
              <w:ind w:left="-101"/>
              <w:rPr>
                <w:rFonts w:cs="Arial"/>
              </w:rPr>
            </w:pPr>
          </w:p>
        </w:tc>
        <w:tc>
          <w:tcPr>
            <w:tcW w:w="1435" w:type="dxa"/>
            <w:tcBorders>
              <w:top w:val="single" w:sz="4" w:space="0" w:color="auto"/>
            </w:tcBorders>
            <w:shd w:val="clear" w:color="auto" w:fill="auto"/>
          </w:tcPr>
          <w:p w14:paraId="53CED5D9" w14:textId="26960F61" w:rsidR="000B465C" w:rsidRPr="00DB5090" w:rsidRDefault="000B465C" w:rsidP="000B465C">
            <w:pPr>
              <w:ind w:right="-72"/>
              <w:jc w:val="right"/>
              <w:rPr>
                <w:rFonts w:cs="Arial"/>
                <w:lang w:val="en-GB"/>
              </w:rPr>
            </w:pPr>
          </w:p>
        </w:tc>
        <w:tc>
          <w:tcPr>
            <w:tcW w:w="1512" w:type="dxa"/>
            <w:tcBorders>
              <w:top w:val="single" w:sz="4" w:space="0" w:color="auto"/>
            </w:tcBorders>
            <w:shd w:val="clear" w:color="auto" w:fill="auto"/>
          </w:tcPr>
          <w:p w14:paraId="40EEC8E3" w14:textId="306B7C8E" w:rsidR="000B465C" w:rsidRPr="00DB5090" w:rsidRDefault="000B465C" w:rsidP="000B465C">
            <w:pPr>
              <w:ind w:right="-72"/>
              <w:jc w:val="right"/>
              <w:rPr>
                <w:rFonts w:cs="Arial"/>
                <w:lang w:val="en-GB"/>
              </w:rPr>
            </w:pPr>
          </w:p>
        </w:tc>
        <w:tc>
          <w:tcPr>
            <w:tcW w:w="1436" w:type="dxa"/>
            <w:tcBorders>
              <w:top w:val="single" w:sz="4" w:space="0" w:color="auto"/>
            </w:tcBorders>
            <w:shd w:val="clear" w:color="auto" w:fill="auto"/>
          </w:tcPr>
          <w:p w14:paraId="239D8B40" w14:textId="6209E38D" w:rsidR="000B465C" w:rsidRPr="00DB5090" w:rsidRDefault="000B465C" w:rsidP="000B465C">
            <w:pPr>
              <w:ind w:right="-72"/>
              <w:jc w:val="right"/>
              <w:rPr>
                <w:rFonts w:cs="Arial"/>
                <w:lang w:val="en-GB"/>
              </w:rPr>
            </w:pPr>
          </w:p>
        </w:tc>
        <w:tc>
          <w:tcPr>
            <w:tcW w:w="1436" w:type="dxa"/>
            <w:tcBorders>
              <w:top w:val="single" w:sz="4" w:space="0" w:color="auto"/>
            </w:tcBorders>
            <w:shd w:val="clear" w:color="auto" w:fill="auto"/>
          </w:tcPr>
          <w:p w14:paraId="6DF3E778" w14:textId="7D23D0B0" w:rsidR="000B465C" w:rsidRPr="00DB5090" w:rsidRDefault="000B465C" w:rsidP="000B465C">
            <w:pPr>
              <w:ind w:right="-72"/>
              <w:jc w:val="right"/>
              <w:rPr>
                <w:rFonts w:cs="Arial"/>
                <w:lang w:val="en-GB"/>
              </w:rPr>
            </w:pPr>
          </w:p>
        </w:tc>
        <w:tc>
          <w:tcPr>
            <w:tcW w:w="1435" w:type="dxa"/>
            <w:tcBorders>
              <w:top w:val="single" w:sz="4" w:space="0" w:color="auto"/>
            </w:tcBorders>
          </w:tcPr>
          <w:p w14:paraId="4103E2E6" w14:textId="75B007B0" w:rsidR="000B465C" w:rsidRPr="00DB5090" w:rsidRDefault="000B465C" w:rsidP="000B465C">
            <w:pPr>
              <w:ind w:right="-72"/>
              <w:jc w:val="right"/>
              <w:rPr>
                <w:rFonts w:cs="Arial"/>
                <w:lang w:val="en-GB"/>
              </w:rPr>
            </w:pPr>
          </w:p>
        </w:tc>
        <w:tc>
          <w:tcPr>
            <w:tcW w:w="1439" w:type="dxa"/>
            <w:tcBorders>
              <w:top w:val="single" w:sz="4" w:space="0" w:color="auto"/>
            </w:tcBorders>
            <w:shd w:val="clear" w:color="auto" w:fill="auto"/>
          </w:tcPr>
          <w:p w14:paraId="4D247895" w14:textId="4A95F39F" w:rsidR="000B465C" w:rsidRPr="00DB5090" w:rsidRDefault="000B465C" w:rsidP="000B465C">
            <w:pPr>
              <w:ind w:right="-72"/>
              <w:jc w:val="right"/>
              <w:rPr>
                <w:rFonts w:cs="Arial"/>
                <w:lang w:val="en-GB"/>
              </w:rPr>
            </w:pPr>
          </w:p>
        </w:tc>
        <w:tc>
          <w:tcPr>
            <w:tcW w:w="1436" w:type="dxa"/>
            <w:tcBorders>
              <w:top w:val="single" w:sz="4" w:space="0" w:color="auto"/>
            </w:tcBorders>
          </w:tcPr>
          <w:p w14:paraId="0B32BC9B" w14:textId="11176BF9" w:rsidR="000B465C" w:rsidRPr="00DB5090" w:rsidRDefault="000B465C" w:rsidP="000B465C">
            <w:pPr>
              <w:ind w:right="-72"/>
              <w:jc w:val="right"/>
              <w:rPr>
                <w:rFonts w:cs="Arial"/>
                <w:lang w:val="en-GB"/>
              </w:rPr>
            </w:pPr>
          </w:p>
        </w:tc>
      </w:tr>
      <w:tr w:rsidR="000B465C" w:rsidRPr="00DB5090" w14:paraId="5C322707" w14:textId="77777777" w:rsidTr="00D44F8E">
        <w:trPr>
          <w:gridAfter w:val="1"/>
          <w:wAfter w:w="23" w:type="dxa"/>
        </w:trPr>
        <w:tc>
          <w:tcPr>
            <w:tcW w:w="4392" w:type="dxa"/>
            <w:shd w:val="clear" w:color="auto" w:fill="auto"/>
          </w:tcPr>
          <w:p w14:paraId="50806042" w14:textId="03F9C76C" w:rsidR="000B465C" w:rsidRPr="00DB5090" w:rsidRDefault="000B465C" w:rsidP="000B465C">
            <w:pPr>
              <w:ind w:left="-101"/>
              <w:rPr>
                <w:rFonts w:cs="Arial"/>
              </w:rPr>
            </w:pPr>
            <w:r w:rsidRPr="00DB5090">
              <w:rPr>
                <w:rFonts w:cs="Arial"/>
              </w:rPr>
              <w:t>Closing net book amount</w:t>
            </w:r>
          </w:p>
        </w:tc>
        <w:tc>
          <w:tcPr>
            <w:tcW w:w="1435" w:type="dxa"/>
            <w:shd w:val="clear" w:color="auto" w:fill="auto"/>
          </w:tcPr>
          <w:p w14:paraId="67F9B019" w14:textId="564892A7" w:rsidR="000B465C" w:rsidRPr="00DB5090" w:rsidRDefault="00D913DF" w:rsidP="000B465C">
            <w:pPr>
              <w:ind w:right="-72"/>
              <w:jc w:val="right"/>
              <w:rPr>
                <w:rFonts w:cs="Arial"/>
                <w:lang w:val="en-GB"/>
              </w:rPr>
            </w:pPr>
            <w:r w:rsidRPr="00D913DF">
              <w:rPr>
                <w:rFonts w:cs="Arial"/>
                <w:lang w:val="en-GB"/>
              </w:rPr>
              <w:t>368</w:t>
            </w:r>
            <w:r w:rsidR="000B465C" w:rsidRPr="00DB5090">
              <w:rPr>
                <w:rFonts w:cs="Arial"/>
              </w:rPr>
              <w:t>,</w:t>
            </w:r>
            <w:r w:rsidRPr="00D913DF">
              <w:rPr>
                <w:rFonts w:cs="Arial"/>
                <w:lang w:val="en-GB"/>
              </w:rPr>
              <w:t>475</w:t>
            </w:r>
          </w:p>
        </w:tc>
        <w:tc>
          <w:tcPr>
            <w:tcW w:w="1512" w:type="dxa"/>
            <w:shd w:val="clear" w:color="auto" w:fill="auto"/>
          </w:tcPr>
          <w:p w14:paraId="70E58D0A" w14:textId="6B667F41"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417</w:t>
            </w:r>
            <w:r w:rsidR="000B465C" w:rsidRPr="00DB5090">
              <w:rPr>
                <w:rFonts w:cs="Arial"/>
                <w:lang w:val="en-GB"/>
              </w:rPr>
              <w:t>,</w:t>
            </w:r>
            <w:r w:rsidRPr="00D913DF">
              <w:rPr>
                <w:rFonts w:cs="Arial"/>
                <w:lang w:val="en-GB"/>
              </w:rPr>
              <w:t>769</w:t>
            </w:r>
          </w:p>
        </w:tc>
        <w:tc>
          <w:tcPr>
            <w:tcW w:w="1436" w:type="dxa"/>
            <w:shd w:val="clear" w:color="auto" w:fill="auto"/>
          </w:tcPr>
          <w:p w14:paraId="3160B04B" w14:textId="12CAC2E6" w:rsidR="000B465C" w:rsidRPr="00DB5090" w:rsidRDefault="00D913DF" w:rsidP="000B465C">
            <w:pPr>
              <w:ind w:right="-72"/>
              <w:jc w:val="right"/>
              <w:rPr>
                <w:rFonts w:cs="Arial"/>
                <w:lang w:val="en-GB"/>
              </w:rPr>
            </w:pPr>
            <w:r w:rsidRPr="00D913DF">
              <w:rPr>
                <w:rFonts w:cs="Arial"/>
                <w:lang w:val="en-GB"/>
              </w:rPr>
              <w:t>72</w:t>
            </w:r>
            <w:r w:rsidR="000B465C" w:rsidRPr="00DB5090">
              <w:rPr>
                <w:rFonts w:cs="Arial"/>
                <w:lang w:val="en-GB"/>
              </w:rPr>
              <w:t>,</w:t>
            </w:r>
            <w:r w:rsidRPr="00D913DF">
              <w:rPr>
                <w:rFonts w:cs="Arial"/>
                <w:lang w:val="en-GB"/>
              </w:rPr>
              <w:t>289</w:t>
            </w:r>
          </w:p>
        </w:tc>
        <w:tc>
          <w:tcPr>
            <w:tcW w:w="1436" w:type="dxa"/>
            <w:shd w:val="clear" w:color="auto" w:fill="auto"/>
          </w:tcPr>
          <w:p w14:paraId="65580A3B" w14:textId="2F0432CA" w:rsidR="000B465C" w:rsidRPr="00DB5090" w:rsidRDefault="00D913DF" w:rsidP="000B465C">
            <w:pPr>
              <w:ind w:right="-72"/>
              <w:jc w:val="right"/>
              <w:rPr>
                <w:rFonts w:cs="Arial"/>
                <w:lang w:val="en-GB"/>
              </w:rPr>
            </w:pPr>
            <w:r w:rsidRPr="00D913DF">
              <w:rPr>
                <w:rFonts w:cs="Arial"/>
                <w:lang w:val="en-GB"/>
              </w:rPr>
              <w:t>21</w:t>
            </w:r>
            <w:r w:rsidR="000B465C" w:rsidRPr="00DB5090">
              <w:rPr>
                <w:rFonts w:cs="Arial"/>
                <w:lang w:val="en-GB"/>
              </w:rPr>
              <w:t>,</w:t>
            </w:r>
            <w:r w:rsidRPr="00D913DF">
              <w:rPr>
                <w:rFonts w:cs="Arial"/>
                <w:lang w:val="en-GB"/>
              </w:rPr>
              <w:t>953</w:t>
            </w:r>
          </w:p>
        </w:tc>
        <w:tc>
          <w:tcPr>
            <w:tcW w:w="1435" w:type="dxa"/>
          </w:tcPr>
          <w:p w14:paraId="7D8D633B" w14:textId="1EE1BE2C" w:rsidR="000B465C" w:rsidRPr="00DB5090" w:rsidRDefault="00FF3F4B" w:rsidP="000B465C">
            <w:pPr>
              <w:ind w:right="-72"/>
              <w:jc w:val="right"/>
              <w:rPr>
                <w:rFonts w:cs="Arial"/>
                <w:lang w:val="en-GB"/>
              </w:rPr>
            </w:pPr>
            <w:r w:rsidRPr="00DB5090">
              <w:rPr>
                <w:rFonts w:cs="Arial"/>
                <w:lang w:val="en-GB"/>
              </w:rPr>
              <w:t>-</w:t>
            </w:r>
          </w:p>
        </w:tc>
        <w:tc>
          <w:tcPr>
            <w:tcW w:w="1439" w:type="dxa"/>
            <w:shd w:val="clear" w:color="auto" w:fill="auto"/>
          </w:tcPr>
          <w:p w14:paraId="3424BA8E" w14:textId="13A69280"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615</w:t>
            </w:r>
          </w:p>
        </w:tc>
        <w:tc>
          <w:tcPr>
            <w:tcW w:w="1436" w:type="dxa"/>
          </w:tcPr>
          <w:p w14:paraId="0015B7A0" w14:textId="3E32DAE3"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882</w:t>
            </w:r>
            <w:r w:rsidR="000B465C" w:rsidRPr="00DB5090">
              <w:rPr>
                <w:rFonts w:cs="Arial"/>
                <w:lang w:val="en-GB"/>
              </w:rPr>
              <w:t>,</w:t>
            </w:r>
            <w:r w:rsidRPr="00D913DF">
              <w:rPr>
                <w:rFonts w:cs="Arial"/>
                <w:lang w:val="en-GB"/>
              </w:rPr>
              <w:t>101</w:t>
            </w:r>
          </w:p>
        </w:tc>
      </w:tr>
      <w:tr w:rsidR="000B465C" w:rsidRPr="00DB5090" w14:paraId="17C88E8B" w14:textId="77777777" w:rsidTr="00D44F8E">
        <w:trPr>
          <w:gridAfter w:val="1"/>
          <w:wAfter w:w="23" w:type="dxa"/>
        </w:trPr>
        <w:tc>
          <w:tcPr>
            <w:tcW w:w="4392" w:type="dxa"/>
            <w:shd w:val="clear" w:color="auto" w:fill="auto"/>
          </w:tcPr>
          <w:p w14:paraId="5660DFE6" w14:textId="77777777" w:rsidR="000B465C" w:rsidRPr="00DB5090" w:rsidRDefault="000B465C" w:rsidP="000B465C">
            <w:pPr>
              <w:ind w:left="-101"/>
              <w:rPr>
                <w:rFonts w:cs="Arial"/>
              </w:rPr>
            </w:pPr>
          </w:p>
        </w:tc>
        <w:tc>
          <w:tcPr>
            <w:tcW w:w="1435" w:type="dxa"/>
            <w:tcBorders>
              <w:top w:val="single" w:sz="4" w:space="0" w:color="auto"/>
            </w:tcBorders>
            <w:shd w:val="clear" w:color="auto" w:fill="auto"/>
          </w:tcPr>
          <w:p w14:paraId="5D7A622E"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3B156091"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3E267D0F"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65986EE1" w14:textId="77777777" w:rsidR="000B465C" w:rsidRPr="00DB5090" w:rsidRDefault="000B465C" w:rsidP="000B465C">
            <w:pPr>
              <w:ind w:right="-72"/>
              <w:jc w:val="right"/>
              <w:rPr>
                <w:rFonts w:cs="Arial"/>
              </w:rPr>
            </w:pPr>
          </w:p>
        </w:tc>
        <w:tc>
          <w:tcPr>
            <w:tcW w:w="1435" w:type="dxa"/>
            <w:tcBorders>
              <w:top w:val="single" w:sz="4" w:space="0" w:color="auto"/>
            </w:tcBorders>
          </w:tcPr>
          <w:p w14:paraId="23E2A40D" w14:textId="77777777" w:rsidR="000B465C" w:rsidRPr="00DB5090" w:rsidRDefault="000B465C" w:rsidP="000B465C">
            <w:pPr>
              <w:ind w:right="-72"/>
              <w:jc w:val="right"/>
              <w:rPr>
                <w:rFonts w:cs="Arial"/>
              </w:rPr>
            </w:pPr>
          </w:p>
        </w:tc>
        <w:tc>
          <w:tcPr>
            <w:tcW w:w="1439" w:type="dxa"/>
            <w:tcBorders>
              <w:top w:val="single" w:sz="4" w:space="0" w:color="auto"/>
            </w:tcBorders>
            <w:shd w:val="clear" w:color="auto" w:fill="auto"/>
          </w:tcPr>
          <w:p w14:paraId="48BC594B" w14:textId="77777777" w:rsidR="000B465C" w:rsidRPr="00DB5090" w:rsidRDefault="000B465C" w:rsidP="000B465C">
            <w:pPr>
              <w:ind w:right="-72"/>
              <w:jc w:val="right"/>
              <w:rPr>
                <w:rFonts w:cs="Arial"/>
              </w:rPr>
            </w:pPr>
          </w:p>
        </w:tc>
        <w:tc>
          <w:tcPr>
            <w:tcW w:w="1436" w:type="dxa"/>
            <w:tcBorders>
              <w:top w:val="single" w:sz="4" w:space="0" w:color="auto"/>
            </w:tcBorders>
          </w:tcPr>
          <w:p w14:paraId="7CBA7287" w14:textId="77777777" w:rsidR="000B465C" w:rsidRPr="00DB5090" w:rsidRDefault="000B465C" w:rsidP="000B465C">
            <w:pPr>
              <w:ind w:right="-72"/>
              <w:jc w:val="right"/>
              <w:rPr>
                <w:rFonts w:cs="Arial"/>
              </w:rPr>
            </w:pPr>
          </w:p>
        </w:tc>
      </w:tr>
      <w:tr w:rsidR="000B465C" w:rsidRPr="00DB5090" w14:paraId="0C026864" w14:textId="77777777" w:rsidTr="00D44F8E">
        <w:trPr>
          <w:gridAfter w:val="1"/>
          <w:wAfter w:w="23" w:type="dxa"/>
        </w:trPr>
        <w:tc>
          <w:tcPr>
            <w:tcW w:w="4392" w:type="dxa"/>
            <w:shd w:val="clear" w:color="auto" w:fill="auto"/>
          </w:tcPr>
          <w:p w14:paraId="04113AC0" w14:textId="389410BE" w:rsidR="000B465C" w:rsidRPr="00DB5090" w:rsidRDefault="000B465C" w:rsidP="000B465C">
            <w:pPr>
              <w:ind w:left="-101"/>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1435" w:type="dxa"/>
            <w:shd w:val="clear" w:color="auto" w:fill="auto"/>
          </w:tcPr>
          <w:p w14:paraId="24077978" w14:textId="77777777" w:rsidR="000B465C" w:rsidRPr="00DB5090" w:rsidRDefault="000B465C" w:rsidP="000B465C">
            <w:pPr>
              <w:ind w:right="-72"/>
              <w:jc w:val="right"/>
              <w:rPr>
                <w:rFonts w:cs="Arial"/>
              </w:rPr>
            </w:pPr>
          </w:p>
        </w:tc>
        <w:tc>
          <w:tcPr>
            <w:tcW w:w="1512" w:type="dxa"/>
            <w:shd w:val="clear" w:color="auto" w:fill="auto"/>
          </w:tcPr>
          <w:p w14:paraId="4DCBC064" w14:textId="77777777" w:rsidR="000B465C" w:rsidRPr="00DB5090" w:rsidRDefault="000B465C" w:rsidP="000B465C">
            <w:pPr>
              <w:ind w:right="-72"/>
              <w:jc w:val="right"/>
              <w:rPr>
                <w:rFonts w:cs="Arial"/>
              </w:rPr>
            </w:pPr>
          </w:p>
        </w:tc>
        <w:tc>
          <w:tcPr>
            <w:tcW w:w="1436" w:type="dxa"/>
            <w:shd w:val="clear" w:color="auto" w:fill="auto"/>
          </w:tcPr>
          <w:p w14:paraId="1CA0A754" w14:textId="77777777" w:rsidR="000B465C" w:rsidRPr="00DB5090" w:rsidRDefault="000B465C" w:rsidP="000B465C">
            <w:pPr>
              <w:ind w:right="-72"/>
              <w:jc w:val="right"/>
              <w:rPr>
                <w:rFonts w:cs="Arial"/>
              </w:rPr>
            </w:pPr>
          </w:p>
        </w:tc>
        <w:tc>
          <w:tcPr>
            <w:tcW w:w="1436" w:type="dxa"/>
            <w:shd w:val="clear" w:color="auto" w:fill="auto"/>
          </w:tcPr>
          <w:p w14:paraId="5A4003AD" w14:textId="77777777" w:rsidR="000B465C" w:rsidRPr="00DB5090" w:rsidRDefault="000B465C" w:rsidP="000B465C">
            <w:pPr>
              <w:ind w:right="-72"/>
              <w:jc w:val="right"/>
              <w:rPr>
                <w:rFonts w:cs="Arial"/>
              </w:rPr>
            </w:pPr>
          </w:p>
        </w:tc>
        <w:tc>
          <w:tcPr>
            <w:tcW w:w="1435" w:type="dxa"/>
          </w:tcPr>
          <w:p w14:paraId="64D9EC98" w14:textId="77777777" w:rsidR="000B465C" w:rsidRPr="00DB5090" w:rsidRDefault="000B465C" w:rsidP="000B465C">
            <w:pPr>
              <w:ind w:right="-72"/>
              <w:jc w:val="right"/>
              <w:rPr>
                <w:rFonts w:cs="Arial"/>
              </w:rPr>
            </w:pPr>
          </w:p>
        </w:tc>
        <w:tc>
          <w:tcPr>
            <w:tcW w:w="1439" w:type="dxa"/>
            <w:shd w:val="clear" w:color="auto" w:fill="auto"/>
          </w:tcPr>
          <w:p w14:paraId="175680E0" w14:textId="77777777" w:rsidR="000B465C" w:rsidRPr="00DB5090" w:rsidRDefault="000B465C" w:rsidP="000B465C">
            <w:pPr>
              <w:ind w:right="-72"/>
              <w:jc w:val="right"/>
              <w:rPr>
                <w:rFonts w:cs="Arial"/>
              </w:rPr>
            </w:pPr>
          </w:p>
        </w:tc>
        <w:tc>
          <w:tcPr>
            <w:tcW w:w="1436" w:type="dxa"/>
          </w:tcPr>
          <w:p w14:paraId="6C9ADC4D" w14:textId="77777777" w:rsidR="000B465C" w:rsidRPr="00DB5090" w:rsidRDefault="000B465C" w:rsidP="000B465C">
            <w:pPr>
              <w:ind w:right="-72"/>
              <w:jc w:val="right"/>
              <w:rPr>
                <w:rFonts w:cs="Arial"/>
              </w:rPr>
            </w:pPr>
          </w:p>
        </w:tc>
      </w:tr>
      <w:tr w:rsidR="000B465C" w:rsidRPr="00DB5090" w14:paraId="0E908EEB" w14:textId="77777777" w:rsidTr="00D44F8E">
        <w:trPr>
          <w:gridAfter w:val="1"/>
          <w:wAfter w:w="23" w:type="dxa"/>
        </w:trPr>
        <w:tc>
          <w:tcPr>
            <w:tcW w:w="4392" w:type="dxa"/>
            <w:shd w:val="clear" w:color="auto" w:fill="auto"/>
          </w:tcPr>
          <w:p w14:paraId="536B85E4" w14:textId="77777777" w:rsidR="000B465C" w:rsidRPr="00DB5090" w:rsidRDefault="000B465C" w:rsidP="000B465C">
            <w:pPr>
              <w:ind w:left="-101"/>
              <w:rPr>
                <w:rFonts w:cs="Arial"/>
              </w:rPr>
            </w:pPr>
            <w:r w:rsidRPr="00DB5090">
              <w:rPr>
                <w:rFonts w:cs="Arial"/>
              </w:rPr>
              <w:t xml:space="preserve">Cost </w:t>
            </w:r>
          </w:p>
        </w:tc>
        <w:tc>
          <w:tcPr>
            <w:tcW w:w="1435" w:type="dxa"/>
            <w:shd w:val="clear" w:color="auto" w:fill="auto"/>
          </w:tcPr>
          <w:p w14:paraId="5EFC5331" w14:textId="74714ED8" w:rsidR="000B465C" w:rsidRPr="00DB5090" w:rsidRDefault="00D913DF" w:rsidP="000B465C">
            <w:pPr>
              <w:ind w:right="-72"/>
              <w:jc w:val="right"/>
              <w:rPr>
                <w:rFonts w:cs="Arial"/>
                <w:lang w:val="en-GB"/>
              </w:rPr>
            </w:pPr>
            <w:r w:rsidRPr="00D913DF">
              <w:rPr>
                <w:rFonts w:cs="Arial"/>
                <w:lang w:val="en-GB"/>
              </w:rPr>
              <w:t>368</w:t>
            </w:r>
            <w:r w:rsidR="000B465C" w:rsidRPr="00DB5090">
              <w:rPr>
                <w:rFonts w:cs="Arial"/>
              </w:rPr>
              <w:t>,</w:t>
            </w:r>
            <w:r w:rsidRPr="00D913DF">
              <w:rPr>
                <w:rFonts w:cs="Arial"/>
                <w:lang w:val="en-GB"/>
              </w:rPr>
              <w:t>475</w:t>
            </w:r>
          </w:p>
        </w:tc>
        <w:tc>
          <w:tcPr>
            <w:tcW w:w="1512" w:type="dxa"/>
            <w:shd w:val="clear" w:color="auto" w:fill="auto"/>
          </w:tcPr>
          <w:p w14:paraId="11107710" w14:textId="1C272FA2" w:rsidR="000B465C" w:rsidRPr="00DB5090" w:rsidRDefault="00D913DF" w:rsidP="000B465C">
            <w:pPr>
              <w:ind w:right="-72"/>
              <w:jc w:val="right"/>
              <w:rPr>
                <w:rFonts w:cs="Arial"/>
                <w:lang w:val="en-GB"/>
              </w:rPr>
            </w:pPr>
            <w:r w:rsidRPr="00D913DF">
              <w:rPr>
                <w:rFonts w:cs="Arial"/>
                <w:lang w:val="en-GB"/>
              </w:rPr>
              <w:t>3</w:t>
            </w:r>
            <w:r w:rsidR="000B465C" w:rsidRPr="00DB5090">
              <w:rPr>
                <w:rFonts w:cs="Arial"/>
                <w:lang w:val="en-GB"/>
              </w:rPr>
              <w:t>,</w:t>
            </w:r>
            <w:r w:rsidRPr="00D913DF">
              <w:rPr>
                <w:rFonts w:cs="Arial"/>
                <w:lang w:val="en-GB"/>
              </w:rPr>
              <w:t>461</w:t>
            </w:r>
            <w:r w:rsidR="000B465C" w:rsidRPr="00DB5090">
              <w:rPr>
                <w:rFonts w:cs="Arial"/>
                <w:lang w:val="en-GB"/>
              </w:rPr>
              <w:t>,</w:t>
            </w:r>
            <w:r w:rsidRPr="00D913DF">
              <w:rPr>
                <w:rFonts w:cs="Arial"/>
                <w:lang w:val="en-GB"/>
              </w:rPr>
              <w:t>211</w:t>
            </w:r>
          </w:p>
        </w:tc>
        <w:tc>
          <w:tcPr>
            <w:tcW w:w="1436" w:type="dxa"/>
            <w:shd w:val="clear" w:color="auto" w:fill="auto"/>
          </w:tcPr>
          <w:p w14:paraId="3FB468BE" w14:textId="7BCEA00E" w:rsidR="000B465C" w:rsidRPr="00DB5090" w:rsidRDefault="00D913DF" w:rsidP="000B465C">
            <w:pPr>
              <w:ind w:right="-72"/>
              <w:jc w:val="right"/>
              <w:rPr>
                <w:rFonts w:cs="Arial"/>
                <w:lang w:val="en-GB"/>
              </w:rPr>
            </w:pPr>
            <w:r w:rsidRPr="00D913DF">
              <w:rPr>
                <w:rFonts w:cs="Arial"/>
                <w:lang w:val="en-GB"/>
              </w:rPr>
              <w:t>101</w:t>
            </w:r>
            <w:r w:rsidR="000B465C" w:rsidRPr="00DB5090">
              <w:rPr>
                <w:rFonts w:cs="Arial"/>
                <w:lang w:val="en-GB"/>
              </w:rPr>
              <w:t>,</w:t>
            </w:r>
            <w:r w:rsidRPr="00D913DF">
              <w:rPr>
                <w:rFonts w:cs="Arial"/>
                <w:lang w:val="en-GB"/>
              </w:rPr>
              <w:t>438</w:t>
            </w:r>
          </w:p>
        </w:tc>
        <w:tc>
          <w:tcPr>
            <w:tcW w:w="1436" w:type="dxa"/>
            <w:shd w:val="clear" w:color="auto" w:fill="auto"/>
          </w:tcPr>
          <w:p w14:paraId="07232941" w14:textId="0774767A" w:rsidR="000B465C" w:rsidRPr="00DB5090" w:rsidRDefault="00D913DF" w:rsidP="000B465C">
            <w:pPr>
              <w:ind w:right="-72"/>
              <w:jc w:val="right"/>
              <w:rPr>
                <w:rFonts w:cs="Arial"/>
                <w:lang w:val="en-GB"/>
              </w:rPr>
            </w:pPr>
            <w:r w:rsidRPr="00D913DF">
              <w:rPr>
                <w:rFonts w:cs="Arial"/>
                <w:lang w:val="en-GB"/>
              </w:rPr>
              <w:t>111</w:t>
            </w:r>
            <w:r w:rsidR="000B465C" w:rsidRPr="00DB5090">
              <w:rPr>
                <w:rFonts w:cs="Arial"/>
              </w:rPr>
              <w:t>,</w:t>
            </w:r>
            <w:r w:rsidRPr="00D913DF">
              <w:rPr>
                <w:rFonts w:cs="Arial"/>
                <w:lang w:val="en-GB"/>
              </w:rPr>
              <w:t>818</w:t>
            </w:r>
          </w:p>
        </w:tc>
        <w:tc>
          <w:tcPr>
            <w:tcW w:w="1435" w:type="dxa"/>
          </w:tcPr>
          <w:p w14:paraId="6AF24920" w14:textId="554958F4" w:rsidR="000B465C" w:rsidRPr="00DB5090" w:rsidRDefault="00FF3F4B" w:rsidP="000B465C">
            <w:pPr>
              <w:ind w:right="-72"/>
              <w:jc w:val="right"/>
              <w:rPr>
                <w:rFonts w:cs="Arial"/>
                <w:lang w:val="en-GB"/>
              </w:rPr>
            </w:pPr>
            <w:r w:rsidRPr="00DB5090">
              <w:rPr>
                <w:rFonts w:cs="Arial"/>
                <w:lang w:val="en-GB"/>
              </w:rPr>
              <w:t>-</w:t>
            </w:r>
          </w:p>
        </w:tc>
        <w:tc>
          <w:tcPr>
            <w:tcW w:w="1439" w:type="dxa"/>
            <w:shd w:val="clear" w:color="auto" w:fill="auto"/>
          </w:tcPr>
          <w:p w14:paraId="6BEC3866" w14:textId="10BBC2EE"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615</w:t>
            </w:r>
          </w:p>
        </w:tc>
        <w:tc>
          <w:tcPr>
            <w:tcW w:w="1436" w:type="dxa"/>
          </w:tcPr>
          <w:p w14:paraId="603C90EC" w14:textId="42A67943" w:rsidR="000B465C" w:rsidRPr="00DB5090" w:rsidRDefault="00D913DF" w:rsidP="000B465C">
            <w:pPr>
              <w:ind w:right="-72"/>
              <w:jc w:val="right"/>
              <w:rPr>
                <w:rFonts w:cs="Arial"/>
                <w:lang w:val="en-GB"/>
              </w:rPr>
            </w:pPr>
            <w:r w:rsidRPr="00D913DF">
              <w:rPr>
                <w:rFonts w:cs="Arial"/>
                <w:lang w:val="en-GB"/>
              </w:rPr>
              <w:t>4</w:t>
            </w:r>
            <w:r w:rsidR="000B465C" w:rsidRPr="00DB5090">
              <w:rPr>
                <w:rFonts w:cs="Arial"/>
              </w:rPr>
              <w:t>,</w:t>
            </w:r>
            <w:r w:rsidRPr="00D913DF">
              <w:rPr>
                <w:rFonts w:cs="Arial"/>
                <w:lang w:val="en-GB"/>
              </w:rPr>
              <w:t>044</w:t>
            </w:r>
            <w:r w:rsidR="000B465C" w:rsidRPr="00DB5090">
              <w:rPr>
                <w:rFonts w:cs="Arial"/>
              </w:rPr>
              <w:t>,</w:t>
            </w:r>
            <w:r w:rsidRPr="00D913DF">
              <w:rPr>
                <w:rFonts w:cs="Arial"/>
                <w:lang w:val="en-GB"/>
              </w:rPr>
              <w:t>557</w:t>
            </w:r>
          </w:p>
        </w:tc>
      </w:tr>
      <w:tr w:rsidR="000B465C" w:rsidRPr="00DB5090" w14:paraId="1885ED6A" w14:textId="77777777" w:rsidTr="00D44F8E">
        <w:trPr>
          <w:gridAfter w:val="1"/>
          <w:wAfter w:w="23" w:type="dxa"/>
        </w:trPr>
        <w:tc>
          <w:tcPr>
            <w:tcW w:w="4392" w:type="dxa"/>
            <w:shd w:val="clear" w:color="auto" w:fill="auto"/>
          </w:tcPr>
          <w:p w14:paraId="5AC79766" w14:textId="77777777" w:rsidR="000B465C" w:rsidRPr="00DB5090" w:rsidRDefault="000B465C" w:rsidP="000B465C">
            <w:pPr>
              <w:ind w:left="-101"/>
              <w:rPr>
                <w:rFonts w:cs="Arial"/>
              </w:rPr>
            </w:pPr>
            <w:r w:rsidRPr="00DB5090">
              <w:rPr>
                <w:rFonts w:cs="Arial"/>
                <w:u w:val="single"/>
              </w:rPr>
              <w:t>Less</w:t>
            </w:r>
            <w:r w:rsidRPr="00DB5090">
              <w:rPr>
                <w:rFonts w:cs="Arial"/>
              </w:rPr>
              <w:t xml:space="preserve">  Accumulated depreciation</w:t>
            </w:r>
          </w:p>
        </w:tc>
        <w:tc>
          <w:tcPr>
            <w:tcW w:w="1435" w:type="dxa"/>
            <w:tcBorders>
              <w:bottom w:val="single" w:sz="4" w:space="0" w:color="auto"/>
            </w:tcBorders>
            <w:shd w:val="clear" w:color="auto" w:fill="auto"/>
          </w:tcPr>
          <w:p w14:paraId="36080F94" w14:textId="15A10024" w:rsidR="000B465C" w:rsidRPr="00DB5090" w:rsidRDefault="000B465C" w:rsidP="000B465C">
            <w:pPr>
              <w:ind w:right="-72"/>
              <w:jc w:val="right"/>
              <w:rPr>
                <w:rFonts w:cs="Arial"/>
                <w:lang w:val="en-GB"/>
              </w:rPr>
            </w:pPr>
            <w:r w:rsidRPr="00DB5090">
              <w:rPr>
                <w:rFonts w:cs="Arial"/>
                <w:lang w:val="en-GB"/>
              </w:rPr>
              <w:t>-</w:t>
            </w:r>
          </w:p>
        </w:tc>
        <w:tc>
          <w:tcPr>
            <w:tcW w:w="1512" w:type="dxa"/>
            <w:tcBorders>
              <w:bottom w:val="single" w:sz="4" w:space="0" w:color="auto"/>
            </w:tcBorders>
            <w:shd w:val="clear" w:color="auto" w:fill="auto"/>
          </w:tcPr>
          <w:p w14:paraId="6E4A6D57" w14:textId="664F3485"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043</w:t>
            </w:r>
            <w:r w:rsidRPr="00DB5090">
              <w:rPr>
                <w:rFonts w:cs="Arial"/>
                <w:lang w:val="en-GB"/>
              </w:rPr>
              <w:t>,</w:t>
            </w:r>
            <w:r w:rsidR="00D913DF" w:rsidRPr="00D913DF">
              <w:rPr>
                <w:rFonts w:cs="Arial"/>
                <w:lang w:val="en-GB"/>
              </w:rPr>
              <w:t>442</w:t>
            </w:r>
            <w:r w:rsidRPr="00DB5090">
              <w:rPr>
                <w:rFonts w:cs="Arial"/>
                <w:lang w:val="en-GB"/>
              </w:rPr>
              <w:t>)</w:t>
            </w:r>
          </w:p>
        </w:tc>
        <w:tc>
          <w:tcPr>
            <w:tcW w:w="1436" w:type="dxa"/>
            <w:tcBorders>
              <w:bottom w:val="single" w:sz="4" w:space="0" w:color="auto"/>
            </w:tcBorders>
            <w:shd w:val="clear" w:color="auto" w:fill="auto"/>
          </w:tcPr>
          <w:p w14:paraId="385194DF" w14:textId="63F1EB3E" w:rsidR="000B465C" w:rsidRPr="00DB5090" w:rsidRDefault="000B465C" w:rsidP="000B465C">
            <w:pPr>
              <w:ind w:right="-72"/>
              <w:jc w:val="right"/>
              <w:rPr>
                <w:rFonts w:cs="Arial"/>
                <w:lang w:val="en-GB"/>
              </w:rPr>
            </w:pPr>
            <w:r w:rsidRPr="00DB5090">
              <w:rPr>
                <w:rFonts w:cs="Arial"/>
                <w:lang w:val="en-GB"/>
              </w:rPr>
              <w:t>(</w:t>
            </w:r>
            <w:r w:rsidR="00D913DF" w:rsidRPr="00D913DF">
              <w:rPr>
                <w:rFonts w:cs="Arial"/>
                <w:lang w:val="en-GB"/>
              </w:rPr>
              <w:t>29</w:t>
            </w:r>
            <w:r w:rsidRPr="00DB5090">
              <w:rPr>
                <w:rFonts w:cs="Arial"/>
                <w:lang w:val="en-GB"/>
              </w:rPr>
              <w:t>,</w:t>
            </w:r>
            <w:r w:rsidR="00D913DF" w:rsidRPr="00D913DF">
              <w:rPr>
                <w:rFonts w:cs="Arial"/>
                <w:lang w:val="en-GB"/>
              </w:rPr>
              <w:t>149</w:t>
            </w:r>
            <w:r w:rsidRPr="00DB5090">
              <w:rPr>
                <w:rFonts w:cs="Arial"/>
                <w:lang w:val="en-GB"/>
              </w:rPr>
              <w:t>)</w:t>
            </w:r>
          </w:p>
        </w:tc>
        <w:tc>
          <w:tcPr>
            <w:tcW w:w="1436" w:type="dxa"/>
            <w:tcBorders>
              <w:bottom w:val="single" w:sz="4" w:space="0" w:color="auto"/>
            </w:tcBorders>
            <w:shd w:val="clear" w:color="auto" w:fill="auto"/>
          </w:tcPr>
          <w:p w14:paraId="2CC90901" w14:textId="25C2E361" w:rsidR="000B465C" w:rsidRPr="00DB5090" w:rsidRDefault="000B465C" w:rsidP="000B465C">
            <w:pPr>
              <w:ind w:right="-72"/>
              <w:jc w:val="right"/>
              <w:rPr>
                <w:rFonts w:cs="Arial"/>
                <w:lang w:val="en-GB"/>
              </w:rPr>
            </w:pPr>
            <w:r w:rsidRPr="00DB5090">
              <w:rPr>
                <w:rFonts w:cs="Arial"/>
              </w:rPr>
              <w:t>(</w:t>
            </w:r>
            <w:r w:rsidR="00D913DF" w:rsidRPr="00D913DF">
              <w:rPr>
                <w:rFonts w:cs="Arial"/>
                <w:lang w:val="en-GB"/>
              </w:rPr>
              <w:t>89</w:t>
            </w:r>
            <w:r w:rsidRPr="00DB5090">
              <w:rPr>
                <w:rFonts w:cs="Arial"/>
              </w:rPr>
              <w:t>,</w:t>
            </w:r>
            <w:r w:rsidR="00D913DF" w:rsidRPr="00D913DF">
              <w:rPr>
                <w:rFonts w:cs="Arial"/>
                <w:lang w:val="en-GB"/>
              </w:rPr>
              <w:t>865</w:t>
            </w:r>
            <w:r w:rsidRPr="00DB5090">
              <w:rPr>
                <w:rFonts w:cs="Arial"/>
              </w:rPr>
              <w:t>)</w:t>
            </w:r>
          </w:p>
        </w:tc>
        <w:tc>
          <w:tcPr>
            <w:tcW w:w="1435" w:type="dxa"/>
            <w:tcBorders>
              <w:bottom w:val="single" w:sz="4" w:space="0" w:color="auto"/>
            </w:tcBorders>
          </w:tcPr>
          <w:p w14:paraId="376B249C" w14:textId="79E6609A" w:rsidR="000B465C" w:rsidRPr="00DB5090" w:rsidRDefault="00FF3F4B" w:rsidP="000B465C">
            <w:pPr>
              <w:ind w:right="-72"/>
              <w:jc w:val="right"/>
              <w:rPr>
                <w:rFonts w:cs="Arial"/>
                <w:lang w:val="en-GB"/>
              </w:rPr>
            </w:pPr>
            <w:r w:rsidRPr="00DB5090">
              <w:rPr>
                <w:rFonts w:cs="Arial"/>
                <w:lang w:val="en-GB"/>
              </w:rPr>
              <w:t>-</w:t>
            </w:r>
          </w:p>
        </w:tc>
        <w:tc>
          <w:tcPr>
            <w:tcW w:w="1439" w:type="dxa"/>
            <w:tcBorders>
              <w:bottom w:val="single" w:sz="4" w:space="0" w:color="auto"/>
            </w:tcBorders>
            <w:shd w:val="clear" w:color="auto" w:fill="auto"/>
          </w:tcPr>
          <w:p w14:paraId="246845D2" w14:textId="1B1E1246" w:rsidR="000B465C" w:rsidRPr="00DB5090" w:rsidRDefault="000B465C" w:rsidP="000B465C">
            <w:pPr>
              <w:ind w:right="-72"/>
              <w:jc w:val="right"/>
              <w:rPr>
                <w:rFonts w:cs="Arial"/>
              </w:rPr>
            </w:pPr>
            <w:r w:rsidRPr="00DB5090">
              <w:rPr>
                <w:rFonts w:cs="Arial"/>
              </w:rPr>
              <w:t>-</w:t>
            </w:r>
          </w:p>
        </w:tc>
        <w:tc>
          <w:tcPr>
            <w:tcW w:w="1436" w:type="dxa"/>
            <w:tcBorders>
              <w:bottom w:val="single" w:sz="4" w:space="0" w:color="auto"/>
            </w:tcBorders>
          </w:tcPr>
          <w:p w14:paraId="4F4B5843" w14:textId="52D9414D" w:rsidR="000B465C" w:rsidRPr="00DB5090" w:rsidRDefault="000B465C" w:rsidP="000B465C">
            <w:pPr>
              <w:ind w:right="-72"/>
              <w:jc w:val="right"/>
              <w:rPr>
                <w:rFonts w:cs="Arial"/>
                <w:lang w:val="en-GB"/>
              </w:rPr>
            </w:pPr>
            <w:r w:rsidRPr="00DB5090">
              <w:rPr>
                <w:rFonts w:cs="Arial"/>
              </w:rPr>
              <w:t>(</w:t>
            </w:r>
            <w:r w:rsidR="00D913DF" w:rsidRPr="00D913DF">
              <w:rPr>
                <w:rFonts w:cs="Arial"/>
                <w:lang w:val="en-GB"/>
              </w:rPr>
              <w:t>2</w:t>
            </w:r>
            <w:r w:rsidRPr="00DB5090">
              <w:rPr>
                <w:rFonts w:cs="Arial"/>
              </w:rPr>
              <w:t>,</w:t>
            </w:r>
            <w:r w:rsidR="00D913DF" w:rsidRPr="00D913DF">
              <w:rPr>
                <w:rFonts w:cs="Arial"/>
                <w:lang w:val="en-GB"/>
              </w:rPr>
              <w:t>162</w:t>
            </w:r>
            <w:r w:rsidRPr="00DB5090">
              <w:rPr>
                <w:rFonts w:cs="Arial"/>
              </w:rPr>
              <w:t>,</w:t>
            </w:r>
            <w:r w:rsidR="00D913DF" w:rsidRPr="00D913DF">
              <w:rPr>
                <w:rFonts w:cs="Arial"/>
                <w:lang w:val="en-GB"/>
              </w:rPr>
              <w:t>456</w:t>
            </w:r>
            <w:r w:rsidRPr="00DB5090">
              <w:rPr>
                <w:rFonts w:cs="Arial"/>
              </w:rPr>
              <w:t>)</w:t>
            </w:r>
          </w:p>
        </w:tc>
      </w:tr>
      <w:tr w:rsidR="000B465C" w:rsidRPr="00DB5090" w14:paraId="36CD93CC" w14:textId="77777777" w:rsidTr="00D44F8E">
        <w:trPr>
          <w:gridAfter w:val="1"/>
          <w:wAfter w:w="23" w:type="dxa"/>
        </w:trPr>
        <w:tc>
          <w:tcPr>
            <w:tcW w:w="4392" w:type="dxa"/>
            <w:shd w:val="clear" w:color="auto" w:fill="auto"/>
          </w:tcPr>
          <w:p w14:paraId="64F1C4A3" w14:textId="77777777" w:rsidR="000B465C" w:rsidRPr="00DB5090" w:rsidRDefault="000B465C" w:rsidP="000B465C">
            <w:pPr>
              <w:ind w:left="-101"/>
              <w:rPr>
                <w:rFonts w:cs="Arial"/>
              </w:rPr>
            </w:pPr>
          </w:p>
        </w:tc>
        <w:tc>
          <w:tcPr>
            <w:tcW w:w="1435" w:type="dxa"/>
            <w:tcBorders>
              <w:top w:val="single" w:sz="4" w:space="0" w:color="auto"/>
            </w:tcBorders>
            <w:shd w:val="clear" w:color="auto" w:fill="auto"/>
          </w:tcPr>
          <w:p w14:paraId="2A1185D8" w14:textId="77777777" w:rsidR="000B465C" w:rsidRPr="00DB5090" w:rsidRDefault="000B465C" w:rsidP="000B465C">
            <w:pPr>
              <w:ind w:right="-72"/>
              <w:jc w:val="right"/>
              <w:rPr>
                <w:rFonts w:cs="Arial"/>
              </w:rPr>
            </w:pPr>
          </w:p>
        </w:tc>
        <w:tc>
          <w:tcPr>
            <w:tcW w:w="1512" w:type="dxa"/>
            <w:tcBorders>
              <w:top w:val="single" w:sz="4" w:space="0" w:color="auto"/>
            </w:tcBorders>
            <w:shd w:val="clear" w:color="auto" w:fill="auto"/>
          </w:tcPr>
          <w:p w14:paraId="7D488722"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6275111F" w14:textId="77777777" w:rsidR="000B465C" w:rsidRPr="00DB5090" w:rsidRDefault="000B465C" w:rsidP="000B465C">
            <w:pPr>
              <w:ind w:right="-72"/>
              <w:jc w:val="right"/>
              <w:rPr>
                <w:rFonts w:cs="Arial"/>
              </w:rPr>
            </w:pPr>
          </w:p>
        </w:tc>
        <w:tc>
          <w:tcPr>
            <w:tcW w:w="1436" w:type="dxa"/>
            <w:tcBorders>
              <w:top w:val="single" w:sz="4" w:space="0" w:color="auto"/>
            </w:tcBorders>
            <w:shd w:val="clear" w:color="auto" w:fill="auto"/>
          </w:tcPr>
          <w:p w14:paraId="401EB026" w14:textId="77777777" w:rsidR="000B465C" w:rsidRPr="00DB5090" w:rsidRDefault="000B465C" w:rsidP="000B465C">
            <w:pPr>
              <w:ind w:right="-72"/>
              <w:jc w:val="right"/>
              <w:rPr>
                <w:rFonts w:cs="Arial"/>
              </w:rPr>
            </w:pPr>
          </w:p>
        </w:tc>
        <w:tc>
          <w:tcPr>
            <w:tcW w:w="1435" w:type="dxa"/>
            <w:tcBorders>
              <w:top w:val="single" w:sz="4" w:space="0" w:color="auto"/>
            </w:tcBorders>
          </w:tcPr>
          <w:p w14:paraId="74586C21" w14:textId="77777777" w:rsidR="000B465C" w:rsidRPr="00DB5090" w:rsidRDefault="000B465C" w:rsidP="000B465C">
            <w:pPr>
              <w:ind w:right="-72"/>
              <w:jc w:val="right"/>
              <w:rPr>
                <w:rFonts w:cs="Arial"/>
              </w:rPr>
            </w:pPr>
          </w:p>
        </w:tc>
        <w:tc>
          <w:tcPr>
            <w:tcW w:w="1439" w:type="dxa"/>
            <w:tcBorders>
              <w:top w:val="single" w:sz="4" w:space="0" w:color="auto"/>
            </w:tcBorders>
            <w:shd w:val="clear" w:color="auto" w:fill="auto"/>
          </w:tcPr>
          <w:p w14:paraId="7F393561" w14:textId="77777777" w:rsidR="000B465C" w:rsidRPr="00DB5090" w:rsidRDefault="000B465C" w:rsidP="000B465C">
            <w:pPr>
              <w:ind w:right="-72"/>
              <w:jc w:val="right"/>
              <w:rPr>
                <w:rFonts w:cs="Arial"/>
              </w:rPr>
            </w:pPr>
          </w:p>
        </w:tc>
        <w:tc>
          <w:tcPr>
            <w:tcW w:w="1436" w:type="dxa"/>
            <w:tcBorders>
              <w:top w:val="single" w:sz="4" w:space="0" w:color="auto"/>
            </w:tcBorders>
          </w:tcPr>
          <w:p w14:paraId="50C1D322" w14:textId="77777777" w:rsidR="000B465C" w:rsidRPr="00DB5090" w:rsidRDefault="000B465C" w:rsidP="000B465C">
            <w:pPr>
              <w:ind w:right="-72"/>
              <w:jc w:val="right"/>
              <w:rPr>
                <w:rFonts w:cs="Arial"/>
              </w:rPr>
            </w:pPr>
          </w:p>
        </w:tc>
      </w:tr>
      <w:tr w:rsidR="000B465C" w:rsidRPr="00DB5090" w14:paraId="5080B75F" w14:textId="77777777" w:rsidTr="00D44F8E">
        <w:trPr>
          <w:gridAfter w:val="1"/>
          <w:wAfter w:w="23" w:type="dxa"/>
        </w:trPr>
        <w:tc>
          <w:tcPr>
            <w:tcW w:w="4392" w:type="dxa"/>
            <w:shd w:val="clear" w:color="auto" w:fill="auto"/>
          </w:tcPr>
          <w:p w14:paraId="07ABC7CA" w14:textId="77777777" w:rsidR="000B465C" w:rsidRPr="00DB5090" w:rsidRDefault="000B465C" w:rsidP="000B465C">
            <w:pPr>
              <w:ind w:left="-101"/>
              <w:rPr>
                <w:rFonts w:cs="Arial"/>
              </w:rPr>
            </w:pPr>
            <w:r w:rsidRPr="00DB5090">
              <w:rPr>
                <w:rFonts w:cs="Arial"/>
              </w:rPr>
              <w:t>Net book amount</w:t>
            </w:r>
          </w:p>
        </w:tc>
        <w:tc>
          <w:tcPr>
            <w:tcW w:w="1435" w:type="dxa"/>
            <w:tcBorders>
              <w:bottom w:val="single" w:sz="4" w:space="0" w:color="auto"/>
            </w:tcBorders>
            <w:shd w:val="clear" w:color="auto" w:fill="auto"/>
          </w:tcPr>
          <w:p w14:paraId="641C3938" w14:textId="1CB3AF59" w:rsidR="000B465C" w:rsidRPr="00DB5090" w:rsidRDefault="00D913DF" w:rsidP="000B465C">
            <w:pPr>
              <w:ind w:right="-72"/>
              <w:jc w:val="right"/>
              <w:rPr>
                <w:rFonts w:cs="Arial"/>
              </w:rPr>
            </w:pPr>
            <w:r w:rsidRPr="00D913DF">
              <w:rPr>
                <w:rFonts w:cs="Arial"/>
                <w:lang w:val="en-GB"/>
              </w:rPr>
              <w:t>368</w:t>
            </w:r>
            <w:r w:rsidR="000B465C" w:rsidRPr="00DB5090">
              <w:rPr>
                <w:rFonts w:cs="Arial"/>
              </w:rPr>
              <w:t>,</w:t>
            </w:r>
            <w:r w:rsidRPr="00D913DF">
              <w:rPr>
                <w:rFonts w:cs="Arial"/>
                <w:lang w:val="en-GB"/>
              </w:rPr>
              <w:t>475</w:t>
            </w:r>
          </w:p>
        </w:tc>
        <w:tc>
          <w:tcPr>
            <w:tcW w:w="1512" w:type="dxa"/>
            <w:tcBorders>
              <w:bottom w:val="single" w:sz="4" w:space="0" w:color="auto"/>
            </w:tcBorders>
            <w:shd w:val="clear" w:color="auto" w:fill="auto"/>
          </w:tcPr>
          <w:p w14:paraId="29CBF2F6" w14:textId="66508577"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417</w:t>
            </w:r>
            <w:r w:rsidR="000B465C" w:rsidRPr="00DB5090">
              <w:rPr>
                <w:rFonts w:cs="Arial"/>
                <w:lang w:val="en-GB"/>
              </w:rPr>
              <w:t>,</w:t>
            </w:r>
            <w:r w:rsidRPr="00D913DF">
              <w:rPr>
                <w:rFonts w:cs="Arial"/>
                <w:lang w:val="en-GB"/>
              </w:rPr>
              <w:t>769</w:t>
            </w:r>
          </w:p>
        </w:tc>
        <w:tc>
          <w:tcPr>
            <w:tcW w:w="1436" w:type="dxa"/>
            <w:tcBorders>
              <w:bottom w:val="single" w:sz="4" w:space="0" w:color="auto"/>
            </w:tcBorders>
            <w:shd w:val="clear" w:color="auto" w:fill="auto"/>
          </w:tcPr>
          <w:p w14:paraId="10348423" w14:textId="097277DB" w:rsidR="000B465C" w:rsidRPr="00DB5090" w:rsidRDefault="00D913DF" w:rsidP="000B465C">
            <w:pPr>
              <w:ind w:right="-72"/>
              <w:jc w:val="right"/>
              <w:rPr>
                <w:rFonts w:cs="Arial"/>
                <w:lang w:val="en-GB"/>
              </w:rPr>
            </w:pPr>
            <w:r w:rsidRPr="00D913DF">
              <w:rPr>
                <w:rFonts w:cs="Arial"/>
                <w:lang w:val="en-GB"/>
              </w:rPr>
              <w:t>72</w:t>
            </w:r>
            <w:r w:rsidR="000B465C" w:rsidRPr="00DB5090">
              <w:rPr>
                <w:rFonts w:cs="Arial"/>
                <w:lang w:val="en-GB"/>
              </w:rPr>
              <w:t>,</w:t>
            </w:r>
            <w:r w:rsidRPr="00D913DF">
              <w:rPr>
                <w:rFonts w:cs="Arial"/>
                <w:lang w:val="en-GB"/>
              </w:rPr>
              <w:t>289</w:t>
            </w:r>
          </w:p>
        </w:tc>
        <w:tc>
          <w:tcPr>
            <w:tcW w:w="1436" w:type="dxa"/>
            <w:tcBorders>
              <w:bottom w:val="single" w:sz="4" w:space="0" w:color="auto"/>
            </w:tcBorders>
            <w:shd w:val="clear" w:color="auto" w:fill="auto"/>
          </w:tcPr>
          <w:p w14:paraId="49BDF21B" w14:textId="72E1C17F" w:rsidR="000B465C" w:rsidRPr="00DB5090" w:rsidRDefault="00D913DF" w:rsidP="000B465C">
            <w:pPr>
              <w:tabs>
                <w:tab w:val="left" w:pos="1195"/>
                <w:tab w:val="right" w:pos="1472"/>
              </w:tabs>
              <w:ind w:right="-72"/>
              <w:jc w:val="right"/>
              <w:rPr>
                <w:rFonts w:cs="Arial"/>
                <w:lang w:val="en-GB"/>
              </w:rPr>
            </w:pPr>
            <w:r w:rsidRPr="00D913DF">
              <w:rPr>
                <w:rFonts w:cs="Arial"/>
                <w:lang w:val="en-GB"/>
              </w:rPr>
              <w:t>21</w:t>
            </w:r>
            <w:r w:rsidR="000B465C" w:rsidRPr="00DB5090">
              <w:rPr>
                <w:rFonts w:cs="Arial"/>
                <w:lang w:val="en-GB"/>
              </w:rPr>
              <w:t>,</w:t>
            </w:r>
            <w:r w:rsidRPr="00D913DF">
              <w:rPr>
                <w:rFonts w:cs="Arial"/>
                <w:lang w:val="en-GB"/>
              </w:rPr>
              <w:t>953</w:t>
            </w:r>
          </w:p>
        </w:tc>
        <w:tc>
          <w:tcPr>
            <w:tcW w:w="1435" w:type="dxa"/>
            <w:tcBorders>
              <w:bottom w:val="single" w:sz="4" w:space="0" w:color="auto"/>
            </w:tcBorders>
          </w:tcPr>
          <w:p w14:paraId="16FDC2EA" w14:textId="1614FD97" w:rsidR="000B465C" w:rsidRPr="00DB5090" w:rsidRDefault="00FF3F4B" w:rsidP="000B465C">
            <w:pPr>
              <w:tabs>
                <w:tab w:val="left" w:pos="1195"/>
                <w:tab w:val="right" w:pos="1472"/>
              </w:tabs>
              <w:ind w:right="-72"/>
              <w:jc w:val="right"/>
              <w:rPr>
                <w:rFonts w:cs="Arial"/>
                <w:lang w:val="en-GB"/>
              </w:rPr>
            </w:pPr>
            <w:r w:rsidRPr="00DB5090">
              <w:rPr>
                <w:rFonts w:cs="Arial"/>
                <w:lang w:val="en-GB"/>
              </w:rPr>
              <w:t>-</w:t>
            </w:r>
          </w:p>
        </w:tc>
        <w:tc>
          <w:tcPr>
            <w:tcW w:w="1439" w:type="dxa"/>
            <w:tcBorders>
              <w:bottom w:val="single" w:sz="4" w:space="0" w:color="auto"/>
            </w:tcBorders>
            <w:shd w:val="clear" w:color="auto" w:fill="auto"/>
          </w:tcPr>
          <w:p w14:paraId="202B3AF7" w14:textId="554FB4ED"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615</w:t>
            </w:r>
          </w:p>
        </w:tc>
        <w:tc>
          <w:tcPr>
            <w:tcW w:w="1436" w:type="dxa"/>
            <w:tcBorders>
              <w:bottom w:val="single" w:sz="4" w:space="0" w:color="auto"/>
            </w:tcBorders>
          </w:tcPr>
          <w:p w14:paraId="3581D2CC" w14:textId="707878DE" w:rsidR="000B465C" w:rsidRPr="00DB5090" w:rsidRDefault="00D913DF" w:rsidP="000B465C">
            <w:pPr>
              <w:ind w:right="-72"/>
              <w:jc w:val="right"/>
              <w:rPr>
                <w:rFonts w:cs="Arial"/>
                <w:lang w:val="en-GB"/>
              </w:rPr>
            </w:pPr>
            <w:r w:rsidRPr="00D913DF">
              <w:rPr>
                <w:rFonts w:cs="Arial"/>
                <w:lang w:val="en-GB"/>
              </w:rPr>
              <w:t>1</w:t>
            </w:r>
            <w:r w:rsidR="000B465C" w:rsidRPr="00DB5090">
              <w:rPr>
                <w:rFonts w:cs="Arial"/>
                <w:lang w:val="en-GB"/>
              </w:rPr>
              <w:t>,</w:t>
            </w:r>
            <w:r w:rsidRPr="00D913DF">
              <w:rPr>
                <w:rFonts w:cs="Arial"/>
                <w:lang w:val="en-GB"/>
              </w:rPr>
              <w:t>882</w:t>
            </w:r>
            <w:r w:rsidR="000B465C" w:rsidRPr="00DB5090">
              <w:rPr>
                <w:rFonts w:cs="Arial"/>
                <w:lang w:val="en-GB"/>
              </w:rPr>
              <w:t>,</w:t>
            </w:r>
            <w:r w:rsidRPr="00D913DF">
              <w:rPr>
                <w:rFonts w:cs="Arial"/>
                <w:lang w:val="en-GB"/>
              </w:rPr>
              <w:t>101</w:t>
            </w:r>
          </w:p>
        </w:tc>
      </w:tr>
    </w:tbl>
    <w:p w14:paraId="75079A7D" w14:textId="77777777" w:rsidR="00BE4E25" w:rsidRPr="00DB5090" w:rsidRDefault="00BE4E25" w:rsidP="002D1505">
      <w:pPr>
        <w:rPr>
          <w:rFonts w:cs="Arial"/>
          <w:lang w:val="en-GB"/>
        </w:rPr>
      </w:pPr>
      <w:r w:rsidRPr="00DB5090">
        <w:rPr>
          <w:rFonts w:cs="Arial"/>
          <w:cs/>
          <w:lang w:val="en-GB"/>
        </w:rPr>
        <w:br w:type="page"/>
      </w:r>
    </w:p>
    <w:p w14:paraId="3FBEAB97" w14:textId="77777777" w:rsidR="003D5E68" w:rsidRPr="00DB5090" w:rsidRDefault="003D5E68" w:rsidP="002D1505">
      <w:pPr>
        <w:rPr>
          <w:rFonts w:cs="Arial"/>
          <w:lang w:val="en-GB"/>
        </w:rPr>
      </w:pPr>
    </w:p>
    <w:tbl>
      <w:tblPr>
        <w:tblW w:w="14544" w:type="dxa"/>
        <w:tblInd w:w="108" w:type="dxa"/>
        <w:tblLayout w:type="fixed"/>
        <w:tblLook w:val="04A0" w:firstRow="1" w:lastRow="0" w:firstColumn="1" w:lastColumn="0" w:noHBand="0" w:noVBand="1"/>
      </w:tblPr>
      <w:tblGrid>
        <w:gridCol w:w="4392"/>
        <w:gridCol w:w="1440"/>
        <w:gridCol w:w="1512"/>
        <w:gridCol w:w="1440"/>
        <w:gridCol w:w="1440"/>
        <w:gridCol w:w="1440"/>
        <w:gridCol w:w="1440"/>
        <w:gridCol w:w="1440"/>
      </w:tblGrid>
      <w:tr w:rsidR="00D16CC5" w:rsidRPr="00DB5090" w14:paraId="27E3D232" w14:textId="77777777" w:rsidTr="00D44F8E">
        <w:trPr>
          <w:trHeight w:val="20"/>
        </w:trPr>
        <w:tc>
          <w:tcPr>
            <w:tcW w:w="4392" w:type="dxa"/>
            <w:shd w:val="clear" w:color="auto" w:fill="auto"/>
          </w:tcPr>
          <w:p w14:paraId="10C99534" w14:textId="77777777" w:rsidR="00D16CC5" w:rsidRPr="00DB5090" w:rsidRDefault="00D16CC5" w:rsidP="00EC3DF1">
            <w:pPr>
              <w:ind w:left="-101"/>
              <w:rPr>
                <w:rFonts w:cs="Arial"/>
              </w:rPr>
            </w:pPr>
          </w:p>
        </w:tc>
        <w:tc>
          <w:tcPr>
            <w:tcW w:w="10152" w:type="dxa"/>
            <w:gridSpan w:val="7"/>
          </w:tcPr>
          <w:p w14:paraId="206D9B19" w14:textId="5C967837" w:rsidR="00D16CC5" w:rsidRPr="00DB5090" w:rsidRDefault="00D16CC5" w:rsidP="00324C92">
            <w:pPr>
              <w:ind w:right="-72"/>
              <w:jc w:val="center"/>
              <w:rPr>
                <w:rFonts w:cs="Arial"/>
                <w:b/>
                <w:bCs/>
              </w:rPr>
            </w:pPr>
            <w:r w:rsidRPr="00DB5090">
              <w:rPr>
                <w:rFonts w:cs="Arial"/>
                <w:b/>
                <w:bCs/>
              </w:rPr>
              <w:t>Separate financial statements</w:t>
            </w:r>
          </w:p>
        </w:tc>
      </w:tr>
      <w:tr w:rsidR="00D16CC5" w:rsidRPr="00DB5090" w14:paraId="08082C28" w14:textId="77777777" w:rsidTr="00D44F8E">
        <w:trPr>
          <w:trHeight w:val="20"/>
        </w:trPr>
        <w:tc>
          <w:tcPr>
            <w:tcW w:w="4392" w:type="dxa"/>
            <w:shd w:val="clear" w:color="auto" w:fill="auto"/>
          </w:tcPr>
          <w:p w14:paraId="6A037FE9" w14:textId="77777777" w:rsidR="00D16CC5" w:rsidRPr="00DB5090" w:rsidRDefault="00D16CC5" w:rsidP="00D16CC5">
            <w:pPr>
              <w:ind w:left="-101"/>
              <w:rPr>
                <w:rFonts w:cs="Arial"/>
              </w:rPr>
            </w:pPr>
          </w:p>
        </w:tc>
        <w:tc>
          <w:tcPr>
            <w:tcW w:w="1440" w:type="dxa"/>
            <w:tcBorders>
              <w:top w:val="single" w:sz="4" w:space="0" w:color="auto"/>
            </w:tcBorders>
            <w:shd w:val="clear" w:color="auto" w:fill="auto"/>
            <w:vAlign w:val="bottom"/>
          </w:tcPr>
          <w:p w14:paraId="234EECE1" w14:textId="77777777" w:rsidR="00D16CC5" w:rsidRPr="00DB5090" w:rsidRDefault="00D16CC5" w:rsidP="00D44F8E">
            <w:pPr>
              <w:ind w:right="-72"/>
              <w:jc w:val="right"/>
              <w:rPr>
                <w:rFonts w:cs="Arial"/>
                <w:b/>
                <w:bCs/>
              </w:rPr>
            </w:pPr>
          </w:p>
          <w:p w14:paraId="25E24869" w14:textId="77777777" w:rsidR="00D16CC5" w:rsidRPr="00DB5090" w:rsidRDefault="00D16CC5" w:rsidP="00D44F8E">
            <w:pPr>
              <w:ind w:right="-72"/>
              <w:jc w:val="right"/>
              <w:rPr>
                <w:rFonts w:cs="Arial"/>
                <w:b/>
                <w:bCs/>
              </w:rPr>
            </w:pPr>
          </w:p>
          <w:p w14:paraId="7500A15C" w14:textId="77777777" w:rsidR="00D16CC5" w:rsidRPr="00DB5090" w:rsidRDefault="00D16CC5" w:rsidP="00D44F8E">
            <w:pPr>
              <w:ind w:right="-72"/>
              <w:jc w:val="right"/>
              <w:rPr>
                <w:rFonts w:cs="Arial"/>
                <w:b/>
                <w:bCs/>
              </w:rPr>
            </w:pPr>
          </w:p>
          <w:p w14:paraId="343B2F9F" w14:textId="77777777" w:rsidR="00D16CC5" w:rsidRPr="00DB5090" w:rsidRDefault="00D16CC5" w:rsidP="00D44F8E">
            <w:pPr>
              <w:ind w:right="-72"/>
              <w:jc w:val="right"/>
              <w:rPr>
                <w:rFonts w:cs="Arial"/>
                <w:b/>
                <w:bCs/>
              </w:rPr>
            </w:pPr>
            <w:r w:rsidRPr="00DB5090">
              <w:rPr>
                <w:rFonts w:cs="Arial"/>
                <w:b/>
                <w:bCs/>
              </w:rPr>
              <w:t>Land</w:t>
            </w:r>
          </w:p>
        </w:tc>
        <w:tc>
          <w:tcPr>
            <w:tcW w:w="1512" w:type="dxa"/>
            <w:tcBorders>
              <w:top w:val="single" w:sz="4" w:space="0" w:color="auto"/>
            </w:tcBorders>
            <w:shd w:val="clear" w:color="auto" w:fill="auto"/>
            <w:vAlign w:val="bottom"/>
          </w:tcPr>
          <w:p w14:paraId="2E722411" w14:textId="17255CE5" w:rsidR="00D16CC5" w:rsidRPr="00DB5090" w:rsidRDefault="00D16CC5" w:rsidP="00D44F8E">
            <w:pPr>
              <w:ind w:right="-72"/>
              <w:jc w:val="right"/>
              <w:rPr>
                <w:rFonts w:cs="Arial"/>
                <w:b/>
                <w:bCs/>
              </w:rPr>
            </w:pPr>
          </w:p>
          <w:p w14:paraId="6BDE6E79" w14:textId="1070178A" w:rsidR="00D16CC5" w:rsidRPr="00DB5090" w:rsidRDefault="00D16CC5" w:rsidP="00D44F8E">
            <w:pPr>
              <w:ind w:right="-72"/>
              <w:jc w:val="right"/>
              <w:rPr>
                <w:rFonts w:cs="Arial"/>
                <w:b/>
                <w:bCs/>
              </w:rPr>
            </w:pPr>
            <w:r w:rsidRPr="00DB5090">
              <w:rPr>
                <w:rFonts w:cs="Arial"/>
                <w:b/>
                <w:bCs/>
              </w:rPr>
              <w:t>Building and</w:t>
            </w:r>
          </w:p>
          <w:p w14:paraId="3743C839" w14:textId="0FEBF34F" w:rsidR="00C62BA7" w:rsidRPr="00DB5090" w:rsidRDefault="00C62BA7" w:rsidP="00D44F8E">
            <w:pPr>
              <w:ind w:right="-72"/>
              <w:jc w:val="right"/>
              <w:rPr>
                <w:rFonts w:cs="Arial"/>
                <w:b/>
                <w:bCs/>
              </w:rPr>
            </w:pPr>
            <w:r w:rsidRPr="00DB5090">
              <w:rPr>
                <w:rFonts w:cs="Arial"/>
                <w:b/>
                <w:bCs/>
              </w:rPr>
              <w:t>building</w:t>
            </w:r>
          </w:p>
          <w:p w14:paraId="4F41110A" w14:textId="77777777" w:rsidR="00D16CC5" w:rsidRPr="00DB5090" w:rsidRDefault="00D16CC5" w:rsidP="00D44F8E">
            <w:pPr>
              <w:ind w:right="-72"/>
              <w:jc w:val="right"/>
              <w:rPr>
                <w:rFonts w:cs="Arial"/>
                <w:b/>
                <w:bCs/>
              </w:rPr>
            </w:pPr>
            <w:r w:rsidRPr="00DB5090">
              <w:rPr>
                <w:rFonts w:cs="Arial"/>
                <w:b/>
                <w:bCs/>
              </w:rPr>
              <w:t>improvements</w:t>
            </w:r>
          </w:p>
        </w:tc>
        <w:tc>
          <w:tcPr>
            <w:tcW w:w="1440" w:type="dxa"/>
            <w:tcBorders>
              <w:top w:val="single" w:sz="4" w:space="0" w:color="auto"/>
            </w:tcBorders>
            <w:shd w:val="clear" w:color="auto" w:fill="auto"/>
            <w:vAlign w:val="bottom"/>
          </w:tcPr>
          <w:p w14:paraId="0E379ADB" w14:textId="77777777" w:rsidR="00D16CC5" w:rsidRPr="00DB5090" w:rsidRDefault="00D16CC5" w:rsidP="00D44F8E">
            <w:pPr>
              <w:ind w:right="-72"/>
              <w:jc w:val="right"/>
              <w:rPr>
                <w:rFonts w:cs="Arial"/>
                <w:b/>
                <w:bCs/>
              </w:rPr>
            </w:pPr>
          </w:p>
          <w:p w14:paraId="063C7E75" w14:textId="77777777" w:rsidR="00D16CC5" w:rsidRPr="00DB5090" w:rsidRDefault="00D16CC5" w:rsidP="00D44F8E">
            <w:pPr>
              <w:ind w:right="-72"/>
              <w:jc w:val="right"/>
              <w:rPr>
                <w:rFonts w:cs="Arial"/>
                <w:b/>
                <w:bCs/>
              </w:rPr>
            </w:pPr>
          </w:p>
          <w:p w14:paraId="59CBF923" w14:textId="77777777" w:rsidR="00D16CC5" w:rsidRPr="00DB5090" w:rsidRDefault="00D16CC5" w:rsidP="00D44F8E">
            <w:pPr>
              <w:ind w:right="-72"/>
              <w:jc w:val="right"/>
              <w:rPr>
                <w:rFonts w:cs="Arial"/>
                <w:b/>
                <w:bCs/>
              </w:rPr>
            </w:pPr>
            <w:r w:rsidRPr="00DB5090">
              <w:rPr>
                <w:rFonts w:cs="Arial"/>
                <w:b/>
                <w:bCs/>
              </w:rPr>
              <w:t>Medical equipment</w:t>
            </w:r>
          </w:p>
        </w:tc>
        <w:tc>
          <w:tcPr>
            <w:tcW w:w="1440" w:type="dxa"/>
            <w:tcBorders>
              <w:top w:val="single" w:sz="4" w:space="0" w:color="auto"/>
            </w:tcBorders>
            <w:shd w:val="clear" w:color="auto" w:fill="auto"/>
            <w:vAlign w:val="bottom"/>
          </w:tcPr>
          <w:p w14:paraId="01219B1F" w14:textId="77777777" w:rsidR="00D16CC5" w:rsidRPr="00DB5090" w:rsidRDefault="00D16CC5" w:rsidP="00D44F8E">
            <w:pPr>
              <w:ind w:right="-72"/>
              <w:jc w:val="right"/>
              <w:rPr>
                <w:rFonts w:cs="Arial"/>
                <w:b/>
                <w:bCs/>
              </w:rPr>
            </w:pPr>
            <w:r w:rsidRPr="00DB5090">
              <w:rPr>
                <w:rFonts w:cs="Arial"/>
                <w:b/>
                <w:bCs/>
              </w:rPr>
              <w:t>Furniture,</w:t>
            </w:r>
          </w:p>
          <w:p w14:paraId="01489ADB" w14:textId="6F91D5D0" w:rsidR="00D16CC5" w:rsidRPr="00DB5090" w:rsidRDefault="00D16CC5" w:rsidP="00D44F8E">
            <w:pPr>
              <w:ind w:right="-72"/>
              <w:jc w:val="right"/>
              <w:rPr>
                <w:rFonts w:cs="Arial"/>
                <w:b/>
                <w:bCs/>
              </w:rPr>
            </w:pPr>
            <w:r w:rsidRPr="00DB5090">
              <w:rPr>
                <w:rFonts w:cs="Arial"/>
                <w:b/>
                <w:bCs/>
              </w:rPr>
              <w:t xml:space="preserve">fixtures, </w:t>
            </w:r>
            <w:r w:rsidRPr="00DB5090">
              <w:rPr>
                <w:rFonts w:cs="Arial"/>
                <w:b/>
                <w:bCs/>
              </w:rPr>
              <w:br/>
              <w:t>and office</w:t>
            </w:r>
          </w:p>
          <w:p w14:paraId="59696593" w14:textId="77777777" w:rsidR="00D16CC5" w:rsidRPr="00DB5090" w:rsidRDefault="00D16CC5" w:rsidP="00D44F8E">
            <w:pPr>
              <w:ind w:right="-72"/>
              <w:jc w:val="right"/>
              <w:rPr>
                <w:rFonts w:cs="Arial"/>
                <w:b/>
                <w:bCs/>
              </w:rPr>
            </w:pPr>
            <w:r w:rsidRPr="00DB5090">
              <w:rPr>
                <w:rFonts w:cs="Arial"/>
                <w:b/>
                <w:bCs/>
              </w:rPr>
              <w:t>equipment</w:t>
            </w:r>
          </w:p>
        </w:tc>
        <w:tc>
          <w:tcPr>
            <w:tcW w:w="1440" w:type="dxa"/>
            <w:tcBorders>
              <w:top w:val="single" w:sz="4" w:space="0" w:color="auto"/>
            </w:tcBorders>
          </w:tcPr>
          <w:p w14:paraId="73DF0C13" w14:textId="77777777" w:rsidR="00D16CC5" w:rsidRPr="00DB5090" w:rsidRDefault="00D16CC5" w:rsidP="00D44F8E">
            <w:pPr>
              <w:ind w:right="-72"/>
              <w:jc w:val="right"/>
              <w:rPr>
                <w:rFonts w:cs="Arial"/>
                <w:b/>
                <w:bCs/>
              </w:rPr>
            </w:pPr>
          </w:p>
          <w:p w14:paraId="62BA8D5A" w14:textId="77777777" w:rsidR="00D16CC5" w:rsidRPr="00DB5090" w:rsidRDefault="00D16CC5" w:rsidP="00D44F8E">
            <w:pPr>
              <w:ind w:right="-72"/>
              <w:jc w:val="right"/>
              <w:rPr>
                <w:rFonts w:cs="Arial"/>
                <w:b/>
                <w:bCs/>
              </w:rPr>
            </w:pPr>
          </w:p>
          <w:p w14:paraId="4FFF55CF" w14:textId="77777777" w:rsidR="00D16CC5" w:rsidRPr="00DB5090" w:rsidRDefault="00D16CC5" w:rsidP="00D44F8E">
            <w:pPr>
              <w:ind w:right="-72"/>
              <w:jc w:val="right"/>
              <w:rPr>
                <w:rFonts w:cs="Arial"/>
                <w:b/>
                <w:bCs/>
              </w:rPr>
            </w:pPr>
          </w:p>
          <w:p w14:paraId="6D3D5708" w14:textId="29CD9CA6" w:rsidR="00D16CC5" w:rsidRPr="00DB5090" w:rsidRDefault="00D16CC5" w:rsidP="00D44F8E">
            <w:pPr>
              <w:ind w:right="-72"/>
              <w:jc w:val="right"/>
              <w:rPr>
                <w:rFonts w:cs="Arial"/>
                <w:b/>
                <w:bCs/>
              </w:rPr>
            </w:pPr>
            <w:r w:rsidRPr="00DB5090">
              <w:rPr>
                <w:rFonts w:cs="Arial"/>
                <w:b/>
                <w:bCs/>
              </w:rPr>
              <w:t>Vehicles</w:t>
            </w:r>
          </w:p>
        </w:tc>
        <w:tc>
          <w:tcPr>
            <w:tcW w:w="1440" w:type="dxa"/>
            <w:tcBorders>
              <w:top w:val="single" w:sz="4" w:space="0" w:color="auto"/>
            </w:tcBorders>
            <w:shd w:val="clear" w:color="auto" w:fill="auto"/>
            <w:vAlign w:val="bottom"/>
          </w:tcPr>
          <w:p w14:paraId="2A07FC21" w14:textId="67DB9057" w:rsidR="00D16CC5" w:rsidRPr="00DB5090" w:rsidRDefault="00D16CC5" w:rsidP="00D44F8E">
            <w:pPr>
              <w:ind w:right="-72"/>
              <w:jc w:val="right"/>
              <w:rPr>
                <w:rFonts w:cs="Arial"/>
                <w:b/>
                <w:bCs/>
              </w:rPr>
            </w:pPr>
          </w:p>
          <w:p w14:paraId="0F6057D5" w14:textId="77777777" w:rsidR="00D16CC5" w:rsidRPr="00DB5090" w:rsidRDefault="00D16CC5" w:rsidP="00D44F8E">
            <w:pPr>
              <w:ind w:right="-72"/>
              <w:jc w:val="right"/>
              <w:rPr>
                <w:rFonts w:cs="Arial"/>
                <w:b/>
                <w:bCs/>
              </w:rPr>
            </w:pPr>
          </w:p>
          <w:p w14:paraId="7E1631AF" w14:textId="77777777" w:rsidR="00D16CC5" w:rsidRPr="00DB5090" w:rsidRDefault="00D16CC5" w:rsidP="00D44F8E">
            <w:pPr>
              <w:ind w:right="-72"/>
              <w:jc w:val="right"/>
              <w:rPr>
                <w:rFonts w:cs="Arial"/>
                <w:b/>
                <w:bCs/>
              </w:rPr>
            </w:pPr>
            <w:r w:rsidRPr="00DB5090">
              <w:rPr>
                <w:rFonts w:cs="Arial"/>
                <w:b/>
                <w:bCs/>
              </w:rPr>
              <w:t>Construction in process</w:t>
            </w:r>
          </w:p>
        </w:tc>
        <w:tc>
          <w:tcPr>
            <w:tcW w:w="1440" w:type="dxa"/>
            <w:tcBorders>
              <w:top w:val="single" w:sz="4" w:space="0" w:color="auto"/>
            </w:tcBorders>
            <w:shd w:val="clear" w:color="auto" w:fill="auto"/>
            <w:vAlign w:val="bottom"/>
          </w:tcPr>
          <w:p w14:paraId="347D0654" w14:textId="77777777" w:rsidR="00D16CC5" w:rsidRPr="00DB5090" w:rsidRDefault="00D16CC5" w:rsidP="00D44F8E">
            <w:pPr>
              <w:ind w:right="-72"/>
              <w:jc w:val="right"/>
              <w:rPr>
                <w:rFonts w:cs="Arial"/>
                <w:b/>
                <w:bCs/>
              </w:rPr>
            </w:pPr>
          </w:p>
          <w:p w14:paraId="3B6892D1" w14:textId="77777777" w:rsidR="00D16CC5" w:rsidRPr="00DB5090" w:rsidRDefault="00D16CC5" w:rsidP="00D44F8E">
            <w:pPr>
              <w:ind w:right="-72"/>
              <w:jc w:val="right"/>
              <w:rPr>
                <w:rFonts w:cs="Arial"/>
                <w:b/>
                <w:bCs/>
              </w:rPr>
            </w:pPr>
          </w:p>
          <w:p w14:paraId="35D52EA6" w14:textId="77777777" w:rsidR="00D16CC5" w:rsidRPr="00DB5090" w:rsidRDefault="00D16CC5" w:rsidP="00D44F8E">
            <w:pPr>
              <w:ind w:right="-72"/>
              <w:jc w:val="right"/>
              <w:rPr>
                <w:rFonts w:cs="Arial"/>
                <w:b/>
                <w:bCs/>
              </w:rPr>
            </w:pPr>
          </w:p>
          <w:p w14:paraId="4E6B5E29" w14:textId="77777777" w:rsidR="00D16CC5" w:rsidRPr="00DB5090" w:rsidRDefault="00D16CC5" w:rsidP="00D44F8E">
            <w:pPr>
              <w:ind w:right="-72"/>
              <w:jc w:val="right"/>
              <w:rPr>
                <w:rFonts w:cs="Arial"/>
                <w:b/>
                <w:bCs/>
              </w:rPr>
            </w:pPr>
            <w:r w:rsidRPr="00DB5090">
              <w:rPr>
                <w:rFonts w:cs="Arial"/>
                <w:b/>
                <w:bCs/>
              </w:rPr>
              <w:t>Total</w:t>
            </w:r>
          </w:p>
        </w:tc>
      </w:tr>
      <w:tr w:rsidR="00D16CC5" w:rsidRPr="00DB5090" w14:paraId="1D7D88EF" w14:textId="77777777" w:rsidTr="00D44F8E">
        <w:trPr>
          <w:trHeight w:val="20"/>
        </w:trPr>
        <w:tc>
          <w:tcPr>
            <w:tcW w:w="4392" w:type="dxa"/>
            <w:shd w:val="clear" w:color="auto" w:fill="auto"/>
          </w:tcPr>
          <w:p w14:paraId="3C92A52A" w14:textId="77777777" w:rsidR="00D16CC5" w:rsidRPr="00DB5090" w:rsidRDefault="00D16CC5" w:rsidP="00D16CC5">
            <w:pPr>
              <w:ind w:left="-101"/>
              <w:rPr>
                <w:rFonts w:cs="Arial"/>
              </w:rPr>
            </w:pPr>
          </w:p>
        </w:tc>
        <w:tc>
          <w:tcPr>
            <w:tcW w:w="1440" w:type="dxa"/>
            <w:tcBorders>
              <w:bottom w:val="single" w:sz="4" w:space="0" w:color="auto"/>
            </w:tcBorders>
          </w:tcPr>
          <w:p w14:paraId="60D723A8" w14:textId="77777777" w:rsidR="00D16CC5" w:rsidRPr="00DB5090" w:rsidRDefault="00D16CC5" w:rsidP="00D44F8E">
            <w:pPr>
              <w:ind w:right="-72"/>
              <w:jc w:val="right"/>
              <w:rPr>
                <w:rFonts w:cs="Arial"/>
              </w:rPr>
            </w:pPr>
            <w:r w:rsidRPr="00DB5090">
              <w:rPr>
                <w:rFonts w:cs="Arial"/>
                <w:b/>
                <w:bCs/>
              </w:rPr>
              <w:t>Thousand Baht</w:t>
            </w:r>
          </w:p>
        </w:tc>
        <w:tc>
          <w:tcPr>
            <w:tcW w:w="1512" w:type="dxa"/>
            <w:tcBorders>
              <w:bottom w:val="single" w:sz="4" w:space="0" w:color="auto"/>
            </w:tcBorders>
          </w:tcPr>
          <w:p w14:paraId="5A64C9AE" w14:textId="48C4759D" w:rsidR="00C62BA7" w:rsidRPr="00DB5090" w:rsidRDefault="00D16CC5" w:rsidP="00D44F8E">
            <w:pPr>
              <w:ind w:right="-72"/>
              <w:jc w:val="right"/>
              <w:rPr>
                <w:rFonts w:cs="Arial"/>
                <w:b/>
                <w:bCs/>
              </w:rPr>
            </w:pPr>
            <w:r w:rsidRPr="00DB5090">
              <w:rPr>
                <w:rFonts w:cs="Arial"/>
                <w:b/>
                <w:bCs/>
              </w:rPr>
              <w:t>Thousand</w:t>
            </w:r>
          </w:p>
          <w:p w14:paraId="387FD759" w14:textId="0F696C1A" w:rsidR="00D16CC5" w:rsidRPr="00DB5090" w:rsidRDefault="00D16CC5" w:rsidP="00D44F8E">
            <w:pPr>
              <w:ind w:right="-72"/>
              <w:jc w:val="right"/>
              <w:rPr>
                <w:rFonts w:cs="Arial"/>
              </w:rPr>
            </w:pPr>
            <w:r w:rsidRPr="00DB5090">
              <w:rPr>
                <w:rFonts w:cs="Arial"/>
                <w:b/>
                <w:bCs/>
              </w:rPr>
              <w:t>Baht</w:t>
            </w:r>
          </w:p>
        </w:tc>
        <w:tc>
          <w:tcPr>
            <w:tcW w:w="1440" w:type="dxa"/>
            <w:tcBorders>
              <w:bottom w:val="single" w:sz="4" w:space="0" w:color="auto"/>
            </w:tcBorders>
          </w:tcPr>
          <w:p w14:paraId="1B7539B7" w14:textId="77777777" w:rsidR="00D16CC5" w:rsidRPr="00DB5090" w:rsidRDefault="00D16CC5" w:rsidP="00D44F8E">
            <w:pPr>
              <w:ind w:right="-72"/>
              <w:jc w:val="right"/>
              <w:rPr>
                <w:rFonts w:cs="Arial"/>
              </w:rPr>
            </w:pPr>
            <w:r w:rsidRPr="00DB5090">
              <w:rPr>
                <w:rFonts w:cs="Arial"/>
                <w:b/>
                <w:bCs/>
              </w:rPr>
              <w:t>Thousand Baht</w:t>
            </w:r>
          </w:p>
        </w:tc>
        <w:tc>
          <w:tcPr>
            <w:tcW w:w="1440" w:type="dxa"/>
            <w:tcBorders>
              <w:bottom w:val="single" w:sz="4" w:space="0" w:color="auto"/>
            </w:tcBorders>
          </w:tcPr>
          <w:p w14:paraId="7B33E6C9" w14:textId="77777777" w:rsidR="00D16CC5" w:rsidRPr="00DB5090" w:rsidRDefault="00D16CC5" w:rsidP="00D44F8E">
            <w:pPr>
              <w:ind w:right="-72"/>
              <w:jc w:val="right"/>
              <w:rPr>
                <w:rFonts w:cs="Arial"/>
                <w:b/>
                <w:bCs/>
              </w:rPr>
            </w:pPr>
            <w:r w:rsidRPr="00DB5090">
              <w:rPr>
                <w:rFonts w:cs="Arial"/>
                <w:b/>
                <w:bCs/>
              </w:rPr>
              <w:t>Thousand</w:t>
            </w:r>
          </w:p>
          <w:p w14:paraId="1129ADE6" w14:textId="77777777" w:rsidR="00D16CC5" w:rsidRPr="00DB5090" w:rsidRDefault="00D16CC5" w:rsidP="00D44F8E">
            <w:pPr>
              <w:ind w:right="-72"/>
              <w:jc w:val="right"/>
              <w:rPr>
                <w:rFonts w:cs="Arial"/>
                <w:b/>
                <w:bCs/>
              </w:rPr>
            </w:pPr>
            <w:r w:rsidRPr="00DB5090">
              <w:rPr>
                <w:rFonts w:cs="Arial"/>
                <w:b/>
                <w:bCs/>
              </w:rPr>
              <w:t>Baht</w:t>
            </w:r>
          </w:p>
        </w:tc>
        <w:tc>
          <w:tcPr>
            <w:tcW w:w="1440" w:type="dxa"/>
            <w:tcBorders>
              <w:bottom w:val="single" w:sz="4" w:space="0" w:color="auto"/>
            </w:tcBorders>
          </w:tcPr>
          <w:p w14:paraId="23B8E312" w14:textId="77777777" w:rsidR="00D16CC5" w:rsidRPr="00DB5090" w:rsidRDefault="00D16CC5" w:rsidP="00D44F8E">
            <w:pPr>
              <w:ind w:right="-72"/>
              <w:jc w:val="right"/>
              <w:rPr>
                <w:rFonts w:cs="Arial"/>
                <w:b/>
                <w:bCs/>
              </w:rPr>
            </w:pPr>
            <w:r w:rsidRPr="00DB5090">
              <w:rPr>
                <w:rFonts w:cs="Arial"/>
                <w:b/>
                <w:bCs/>
              </w:rPr>
              <w:t>Thousand</w:t>
            </w:r>
          </w:p>
          <w:p w14:paraId="02919587" w14:textId="06EBF392" w:rsidR="00D16CC5" w:rsidRPr="00DB5090" w:rsidRDefault="00D16CC5" w:rsidP="00D44F8E">
            <w:pPr>
              <w:ind w:right="-72"/>
              <w:jc w:val="right"/>
              <w:rPr>
                <w:rFonts w:cs="Arial"/>
                <w:b/>
                <w:bCs/>
              </w:rPr>
            </w:pPr>
            <w:r w:rsidRPr="00DB5090">
              <w:rPr>
                <w:rFonts w:cs="Arial"/>
                <w:b/>
                <w:bCs/>
              </w:rPr>
              <w:t>Baht</w:t>
            </w:r>
          </w:p>
        </w:tc>
        <w:tc>
          <w:tcPr>
            <w:tcW w:w="1440" w:type="dxa"/>
            <w:tcBorders>
              <w:bottom w:val="single" w:sz="4" w:space="0" w:color="auto"/>
            </w:tcBorders>
          </w:tcPr>
          <w:p w14:paraId="4AFBF78A" w14:textId="6540D0A7" w:rsidR="00D16CC5" w:rsidRPr="00DB5090" w:rsidRDefault="00D16CC5" w:rsidP="00D44F8E">
            <w:pPr>
              <w:ind w:right="-72"/>
              <w:jc w:val="right"/>
              <w:rPr>
                <w:rFonts w:cs="Arial"/>
              </w:rPr>
            </w:pPr>
            <w:r w:rsidRPr="00DB5090">
              <w:rPr>
                <w:rFonts w:cs="Arial"/>
                <w:b/>
                <w:bCs/>
              </w:rPr>
              <w:t>Thousand Baht</w:t>
            </w:r>
          </w:p>
        </w:tc>
        <w:tc>
          <w:tcPr>
            <w:tcW w:w="1440" w:type="dxa"/>
            <w:tcBorders>
              <w:bottom w:val="single" w:sz="4" w:space="0" w:color="auto"/>
            </w:tcBorders>
          </w:tcPr>
          <w:p w14:paraId="3F543B8E" w14:textId="77777777" w:rsidR="00D16CC5" w:rsidRPr="00DB5090" w:rsidRDefault="00D16CC5" w:rsidP="00D44F8E">
            <w:pPr>
              <w:ind w:right="-72"/>
              <w:jc w:val="right"/>
              <w:rPr>
                <w:rFonts w:cs="Arial"/>
              </w:rPr>
            </w:pPr>
            <w:r w:rsidRPr="00DB5090">
              <w:rPr>
                <w:rFonts w:cs="Arial"/>
                <w:b/>
                <w:bCs/>
              </w:rPr>
              <w:t>Thousand Baht</w:t>
            </w:r>
          </w:p>
        </w:tc>
      </w:tr>
      <w:tr w:rsidR="00D16CC5" w:rsidRPr="00DB5090" w14:paraId="2F3CB56B" w14:textId="77777777" w:rsidTr="00D44F8E">
        <w:trPr>
          <w:trHeight w:val="20"/>
        </w:trPr>
        <w:tc>
          <w:tcPr>
            <w:tcW w:w="4392" w:type="dxa"/>
            <w:shd w:val="clear" w:color="auto" w:fill="auto"/>
          </w:tcPr>
          <w:p w14:paraId="73FB0433" w14:textId="77777777" w:rsidR="00D16CC5" w:rsidRPr="00DB5090" w:rsidRDefault="00D16CC5" w:rsidP="00EC3DF1">
            <w:pPr>
              <w:ind w:left="-101"/>
              <w:rPr>
                <w:rFonts w:cs="Arial"/>
                <w:b/>
              </w:rPr>
            </w:pPr>
          </w:p>
        </w:tc>
        <w:tc>
          <w:tcPr>
            <w:tcW w:w="1440" w:type="dxa"/>
            <w:tcBorders>
              <w:top w:val="single" w:sz="4" w:space="0" w:color="auto"/>
            </w:tcBorders>
            <w:shd w:val="clear" w:color="auto" w:fill="FAFAFA"/>
          </w:tcPr>
          <w:p w14:paraId="7FDD0E63" w14:textId="77777777" w:rsidR="00D16CC5" w:rsidRPr="00DB5090" w:rsidRDefault="00D16CC5" w:rsidP="00D44F8E">
            <w:pPr>
              <w:ind w:right="-72"/>
              <w:jc w:val="right"/>
              <w:rPr>
                <w:rFonts w:cs="Arial"/>
              </w:rPr>
            </w:pPr>
          </w:p>
        </w:tc>
        <w:tc>
          <w:tcPr>
            <w:tcW w:w="1512" w:type="dxa"/>
            <w:tcBorders>
              <w:top w:val="single" w:sz="4" w:space="0" w:color="auto"/>
            </w:tcBorders>
            <w:shd w:val="clear" w:color="auto" w:fill="FAFAFA"/>
          </w:tcPr>
          <w:p w14:paraId="5E7DE187" w14:textId="77777777" w:rsidR="00D16CC5" w:rsidRPr="00DB5090" w:rsidRDefault="00D16CC5" w:rsidP="00D44F8E">
            <w:pPr>
              <w:ind w:right="-72"/>
              <w:jc w:val="right"/>
              <w:rPr>
                <w:rFonts w:cs="Arial"/>
              </w:rPr>
            </w:pPr>
          </w:p>
        </w:tc>
        <w:tc>
          <w:tcPr>
            <w:tcW w:w="1440" w:type="dxa"/>
            <w:tcBorders>
              <w:top w:val="single" w:sz="4" w:space="0" w:color="auto"/>
            </w:tcBorders>
            <w:shd w:val="clear" w:color="auto" w:fill="FAFAFA"/>
          </w:tcPr>
          <w:p w14:paraId="1E41D1BC" w14:textId="77777777" w:rsidR="00D16CC5" w:rsidRPr="00DB5090" w:rsidRDefault="00D16CC5" w:rsidP="00D44F8E">
            <w:pPr>
              <w:ind w:right="-72"/>
              <w:jc w:val="right"/>
              <w:rPr>
                <w:rFonts w:cs="Arial"/>
              </w:rPr>
            </w:pPr>
          </w:p>
        </w:tc>
        <w:tc>
          <w:tcPr>
            <w:tcW w:w="1440" w:type="dxa"/>
            <w:tcBorders>
              <w:top w:val="single" w:sz="4" w:space="0" w:color="auto"/>
            </w:tcBorders>
            <w:shd w:val="clear" w:color="auto" w:fill="FAFAFA"/>
          </w:tcPr>
          <w:p w14:paraId="5E17DD08" w14:textId="77777777" w:rsidR="00D16CC5" w:rsidRPr="00DB5090" w:rsidRDefault="00D16CC5" w:rsidP="00D44F8E">
            <w:pPr>
              <w:ind w:right="-72"/>
              <w:jc w:val="right"/>
              <w:rPr>
                <w:rFonts w:cs="Arial"/>
              </w:rPr>
            </w:pPr>
          </w:p>
        </w:tc>
        <w:tc>
          <w:tcPr>
            <w:tcW w:w="1440" w:type="dxa"/>
            <w:tcBorders>
              <w:top w:val="single" w:sz="4" w:space="0" w:color="auto"/>
            </w:tcBorders>
            <w:shd w:val="clear" w:color="auto" w:fill="FAFAFA"/>
          </w:tcPr>
          <w:p w14:paraId="00F432F0" w14:textId="77777777" w:rsidR="00D16CC5" w:rsidRPr="00DB5090" w:rsidRDefault="00D16CC5" w:rsidP="00D44F8E">
            <w:pPr>
              <w:ind w:right="-72"/>
              <w:jc w:val="right"/>
              <w:rPr>
                <w:rFonts w:cs="Arial"/>
              </w:rPr>
            </w:pPr>
          </w:p>
        </w:tc>
        <w:tc>
          <w:tcPr>
            <w:tcW w:w="1440" w:type="dxa"/>
            <w:tcBorders>
              <w:top w:val="single" w:sz="4" w:space="0" w:color="auto"/>
            </w:tcBorders>
            <w:shd w:val="clear" w:color="auto" w:fill="FAFAFA"/>
          </w:tcPr>
          <w:p w14:paraId="681C449B" w14:textId="2621FD03" w:rsidR="00D16CC5" w:rsidRPr="00DB5090" w:rsidRDefault="00D16CC5" w:rsidP="00D44F8E">
            <w:pPr>
              <w:ind w:right="-72"/>
              <w:jc w:val="right"/>
              <w:rPr>
                <w:rFonts w:cs="Arial"/>
              </w:rPr>
            </w:pPr>
          </w:p>
        </w:tc>
        <w:tc>
          <w:tcPr>
            <w:tcW w:w="1440" w:type="dxa"/>
            <w:tcBorders>
              <w:top w:val="single" w:sz="4" w:space="0" w:color="auto"/>
            </w:tcBorders>
            <w:shd w:val="clear" w:color="auto" w:fill="FAFAFA"/>
          </w:tcPr>
          <w:p w14:paraId="1F80E778" w14:textId="77777777" w:rsidR="00D16CC5" w:rsidRPr="00DB5090" w:rsidRDefault="00D16CC5" w:rsidP="00D44F8E">
            <w:pPr>
              <w:ind w:right="-72"/>
              <w:jc w:val="right"/>
              <w:rPr>
                <w:rFonts w:cs="Arial"/>
              </w:rPr>
            </w:pPr>
          </w:p>
        </w:tc>
      </w:tr>
      <w:tr w:rsidR="00D16CC5" w:rsidRPr="00DB5090" w14:paraId="2812B725" w14:textId="77777777" w:rsidTr="00D44F8E">
        <w:trPr>
          <w:trHeight w:val="20"/>
        </w:trPr>
        <w:tc>
          <w:tcPr>
            <w:tcW w:w="4392" w:type="dxa"/>
            <w:shd w:val="clear" w:color="auto" w:fill="auto"/>
          </w:tcPr>
          <w:p w14:paraId="4708A702" w14:textId="6EE256D9" w:rsidR="00D16CC5" w:rsidRPr="00DB5090" w:rsidRDefault="00D16CC5" w:rsidP="00EC3DF1">
            <w:pPr>
              <w:ind w:left="-101"/>
              <w:rPr>
                <w:rFonts w:cs="Arial"/>
              </w:rPr>
            </w:pPr>
            <w:r w:rsidRPr="00DB5090">
              <w:rPr>
                <w:rFonts w:cs="Arial"/>
                <w:b/>
              </w:rPr>
              <w:t xml:space="preserve">For the year ended </w:t>
            </w:r>
            <w:r w:rsidR="00D913DF" w:rsidRPr="00D913DF">
              <w:rPr>
                <w:rFonts w:cs="Arial"/>
                <w:b/>
                <w:lang w:val="en-GB"/>
              </w:rPr>
              <w:t>31</w:t>
            </w:r>
            <w:r w:rsidRPr="00DB5090">
              <w:rPr>
                <w:rFonts w:cs="Arial"/>
                <w:b/>
              </w:rPr>
              <w:t xml:space="preserve"> December </w:t>
            </w:r>
            <w:r w:rsidR="00D913DF" w:rsidRPr="00D913DF">
              <w:rPr>
                <w:rFonts w:cs="Arial"/>
                <w:b/>
                <w:bCs/>
                <w:lang w:val="en-GB"/>
              </w:rPr>
              <w:t>2022</w:t>
            </w:r>
          </w:p>
        </w:tc>
        <w:tc>
          <w:tcPr>
            <w:tcW w:w="1440" w:type="dxa"/>
            <w:shd w:val="clear" w:color="auto" w:fill="FAFAFA"/>
          </w:tcPr>
          <w:p w14:paraId="31FBC91A" w14:textId="77777777" w:rsidR="00D16CC5" w:rsidRPr="00DB5090" w:rsidRDefault="00D16CC5" w:rsidP="00D44F8E">
            <w:pPr>
              <w:ind w:right="-72"/>
              <w:jc w:val="right"/>
              <w:rPr>
                <w:rFonts w:cs="Arial"/>
              </w:rPr>
            </w:pPr>
          </w:p>
        </w:tc>
        <w:tc>
          <w:tcPr>
            <w:tcW w:w="1512" w:type="dxa"/>
            <w:shd w:val="clear" w:color="auto" w:fill="FAFAFA"/>
          </w:tcPr>
          <w:p w14:paraId="235EA7F7" w14:textId="77777777" w:rsidR="00D16CC5" w:rsidRPr="00DB5090" w:rsidRDefault="00D16CC5" w:rsidP="00D44F8E">
            <w:pPr>
              <w:ind w:right="-72"/>
              <w:jc w:val="right"/>
              <w:rPr>
                <w:rFonts w:cs="Arial"/>
              </w:rPr>
            </w:pPr>
          </w:p>
        </w:tc>
        <w:tc>
          <w:tcPr>
            <w:tcW w:w="1440" w:type="dxa"/>
            <w:shd w:val="clear" w:color="auto" w:fill="FAFAFA"/>
          </w:tcPr>
          <w:p w14:paraId="015E6715" w14:textId="77777777" w:rsidR="00D16CC5" w:rsidRPr="00DB5090" w:rsidRDefault="00D16CC5" w:rsidP="00D44F8E">
            <w:pPr>
              <w:ind w:right="-72"/>
              <w:jc w:val="right"/>
              <w:rPr>
                <w:rFonts w:cs="Arial"/>
              </w:rPr>
            </w:pPr>
          </w:p>
        </w:tc>
        <w:tc>
          <w:tcPr>
            <w:tcW w:w="1440" w:type="dxa"/>
            <w:shd w:val="clear" w:color="auto" w:fill="FAFAFA"/>
          </w:tcPr>
          <w:p w14:paraId="1DA53486" w14:textId="77777777" w:rsidR="00D16CC5" w:rsidRPr="00DB5090" w:rsidRDefault="00D16CC5" w:rsidP="00D44F8E">
            <w:pPr>
              <w:ind w:right="-72"/>
              <w:jc w:val="right"/>
              <w:rPr>
                <w:rFonts w:cs="Arial"/>
              </w:rPr>
            </w:pPr>
          </w:p>
        </w:tc>
        <w:tc>
          <w:tcPr>
            <w:tcW w:w="1440" w:type="dxa"/>
            <w:shd w:val="clear" w:color="auto" w:fill="FAFAFA"/>
          </w:tcPr>
          <w:p w14:paraId="0C67876B" w14:textId="77777777" w:rsidR="00D16CC5" w:rsidRPr="00DB5090" w:rsidRDefault="00D16CC5" w:rsidP="00D44F8E">
            <w:pPr>
              <w:ind w:right="-72"/>
              <w:jc w:val="right"/>
              <w:rPr>
                <w:rFonts w:cs="Arial"/>
              </w:rPr>
            </w:pPr>
          </w:p>
        </w:tc>
        <w:tc>
          <w:tcPr>
            <w:tcW w:w="1440" w:type="dxa"/>
            <w:shd w:val="clear" w:color="auto" w:fill="FAFAFA"/>
          </w:tcPr>
          <w:p w14:paraId="5DCDF751" w14:textId="3352D94F" w:rsidR="00D16CC5" w:rsidRPr="00DB5090" w:rsidRDefault="00D16CC5" w:rsidP="00D44F8E">
            <w:pPr>
              <w:ind w:right="-72"/>
              <w:jc w:val="right"/>
              <w:rPr>
                <w:rFonts w:cs="Arial"/>
              </w:rPr>
            </w:pPr>
          </w:p>
        </w:tc>
        <w:tc>
          <w:tcPr>
            <w:tcW w:w="1440" w:type="dxa"/>
            <w:shd w:val="clear" w:color="auto" w:fill="FAFAFA"/>
          </w:tcPr>
          <w:p w14:paraId="4195BA23" w14:textId="77777777" w:rsidR="00D16CC5" w:rsidRPr="00DB5090" w:rsidRDefault="00D16CC5" w:rsidP="00D44F8E">
            <w:pPr>
              <w:ind w:right="-72"/>
              <w:jc w:val="right"/>
              <w:rPr>
                <w:rFonts w:cs="Arial"/>
              </w:rPr>
            </w:pPr>
          </w:p>
        </w:tc>
      </w:tr>
      <w:tr w:rsidR="00F43805" w:rsidRPr="00DB5090" w14:paraId="7CD31EF0" w14:textId="77777777" w:rsidTr="00D44F8E">
        <w:trPr>
          <w:trHeight w:val="20"/>
        </w:trPr>
        <w:tc>
          <w:tcPr>
            <w:tcW w:w="4392" w:type="dxa"/>
            <w:shd w:val="clear" w:color="auto" w:fill="auto"/>
          </w:tcPr>
          <w:p w14:paraId="7108C587" w14:textId="77777777" w:rsidR="00F43805" w:rsidRPr="00DB5090" w:rsidRDefault="00F43805" w:rsidP="00F43805">
            <w:pPr>
              <w:ind w:left="-101"/>
              <w:rPr>
                <w:rFonts w:cs="Arial"/>
                <w:lang w:val="en-GB"/>
              </w:rPr>
            </w:pPr>
            <w:r w:rsidRPr="00DB5090">
              <w:rPr>
                <w:rFonts w:cs="Arial"/>
              </w:rPr>
              <w:t>Opening net book amount</w:t>
            </w:r>
          </w:p>
        </w:tc>
        <w:tc>
          <w:tcPr>
            <w:tcW w:w="1440" w:type="dxa"/>
            <w:shd w:val="clear" w:color="auto" w:fill="FAFAFA"/>
          </w:tcPr>
          <w:p w14:paraId="788EC9FF" w14:textId="1E625E78" w:rsidR="00F43805" w:rsidRPr="00DB5090" w:rsidRDefault="00D913DF" w:rsidP="00D44F8E">
            <w:pPr>
              <w:ind w:right="-72"/>
              <w:jc w:val="right"/>
              <w:rPr>
                <w:rFonts w:cs="Arial"/>
                <w:lang w:val="en-GB"/>
              </w:rPr>
            </w:pPr>
            <w:r w:rsidRPr="00D913DF">
              <w:rPr>
                <w:rFonts w:cs="Arial"/>
                <w:lang w:val="en-GB"/>
              </w:rPr>
              <w:t>368</w:t>
            </w:r>
            <w:r w:rsidR="00F43805" w:rsidRPr="00DB5090">
              <w:rPr>
                <w:rFonts w:cs="Arial"/>
                <w:lang w:val="en-GB"/>
              </w:rPr>
              <w:t>,</w:t>
            </w:r>
            <w:r w:rsidRPr="00D913DF">
              <w:rPr>
                <w:rFonts w:cs="Arial"/>
                <w:lang w:val="en-GB"/>
              </w:rPr>
              <w:t>475</w:t>
            </w:r>
          </w:p>
        </w:tc>
        <w:tc>
          <w:tcPr>
            <w:tcW w:w="1512" w:type="dxa"/>
            <w:shd w:val="clear" w:color="auto" w:fill="FAFAFA"/>
          </w:tcPr>
          <w:p w14:paraId="18E82284" w14:textId="1581E2BB"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417</w:t>
            </w:r>
            <w:r w:rsidR="00F43805" w:rsidRPr="00DB5090">
              <w:rPr>
                <w:rFonts w:cs="Arial"/>
                <w:lang w:val="en-GB"/>
              </w:rPr>
              <w:t>,</w:t>
            </w:r>
            <w:r w:rsidRPr="00D913DF">
              <w:rPr>
                <w:rFonts w:cs="Arial"/>
                <w:lang w:val="en-GB"/>
              </w:rPr>
              <w:t>769</w:t>
            </w:r>
          </w:p>
        </w:tc>
        <w:tc>
          <w:tcPr>
            <w:tcW w:w="1440" w:type="dxa"/>
            <w:shd w:val="clear" w:color="auto" w:fill="FAFAFA"/>
          </w:tcPr>
          <w:p w14:paraId="1C80E491" w14:textId="6AE44149" w:rsidR="00F43805" w:rsidRPr="00DB5090" w:rsidRDefault="00D913DF" w:rsidP="00D44F8E">
            <w:pPr>
              <w:ind w:right="-72"/>
              <w:jc w:val="right"/>
              <w:rPr>
                <w:rFonts w:cs="Arial"/>
                <w:lang w:val="en-GB"/>
              </w:rPr>
            </w:pPr>
            <w:r w:rsidRPr="00D913DF">
              <w:rPr>
                <w:rFonts w:cs="Arial"/>
                <w:lang w:val="en-GB"/>
              </w:rPr>
              <w:t>72</w:t>
            </w:r>
            <w:r w:rsidR="00F43805" w:rsidRPr="00DB5090">
              <w:rPr>
                <w:rFonts w:cs="Arial"/>
                <w:lang w:val="en-GB"/>
              </w:rPr>
              <w:t>,</w:t>
            </w:r>
            <w:r w:rsidRPr="00D913DF">
              <w:rPr>
                <w:rFonts w:cs="Arial"/>
                <w:lang w:val="en-GB"/>
              </w:rPr>
              <w:t>289</w:t>
            </w:r>
          </w:p>
        </w:tc>
        <w:tc>
          <w:tcPr>
            <w:tcW w:w="1440" w:type="dxa"/>
            <w:shd w:val="clear" w:color="auto" w:fill="FAFAFA"/>
          </w:tcPr>
          <w:p w14:paraId="17CD5483" w14:textId="6F58B344" w:rsidR="00F43805" w:rsidRPr="00DB5090" w:rsidRDefault="00D913DF" w:rsidP="00D44F8E">
            <w:pPr>
              <w:ind w:right="-72"/>
              <w:jc w:val="right"/>
              <w:rPr>
                <w:rFonts w:cs="Arial"/>
                <w:lang w:val="en-GB"/>
              </w:rPr>
            </w:pPr>
            <w:r w:rsidRPr="00D913DF">
              <w:rPr>
                <w:rFonts w:cs="Arial"/>
                <w:lang w:val="en-GB"/>
              </w:rPr>
              <w:t>21</w:t>
            </w:r>
            <w:r w:rsidR="00F43805" w:rsidRPr="00DB5090">
              <w:rPr>
                <w:rFonts w:cs="Arial"/>
                <w:lang w:val="en-GB"/>
              </w:rPr>
              <w:t>,</w:t>
            </w:r>
            <w:r w:rsidRPr="00D913DF">
              <w:rPr>
                <w:rFonts w:cs="Arial"/>
                <w:lang w:val="en-GB"/>
              </w:rPr>
              <w:t>953</w:t>
            </w:r>
          </w:p>
        </w:tc>
        <w:tc>
          <w:tcPr>
            <w:tcW w:w="1440" w:type="dxa"/>
            <w:shd w:val="clear" w:color="auto" w:fill="FAFAFA"/>
          </w:tcPr>
          <w:p w14:paraId="1B42DBA5" w14:textId="749D14A5"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37509FB5" w14:textId="78E62056"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615</w:t>
            </w:r>
          </w:p>
        </w:tc>
        <w:tc>
          <w:tcPr>
            <w:tcW w:w="1440" w:type="dxa"/>
            <w:shd w:val="clear" w:color="auto" w:fill="FAFAFA"/>
          </w:tcPr>
          <w:p w14:paraId="2B0BC00B" w14:textId="54C4C321"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882</w:t>
            </w:r>
            <w:r w:rsidR="00F43805" w:rsidRPr="00DB5090">
              <w:rPr>
                <w:rFonts w:cs="Arial"/>
                <w:lang w:val="en-GB"/>
              </w:rPr>
              <w:t>,</w:t>
            </w:r>
            <w:r w:rsidRPr="00D913DF">
              <w:rPr>
                <w:rFonts w:cs="Arial"/>
                <w:lang w:val="en-GB"/>
              </w:rPr>
              <w:t>101</w:t>
            </w:r>
          </w:p>
        </w:tc>
      </w:tr>
      <w:tr w:rsidR="00F43805" w:rsidRPr="00DB5090" w14:paraId="46922E63" w14:textId="77777777" w:rsidTr="00D44F8E">
        <w:trPr>
          <w:trHeight w:val="20"/>
        </w:trPr>
        <w:tc>
          <w:tcPr>
            <w:tcW w:w="4392" w:type="dxa"/>
            <w:shd w:val="clear" w:color="auto" w:fill="auto"/>
          </w:tcPr>
          <w:p w14:paraId="285B78C4" w14:textId="77777777" w:rsidR="00F43805" w:rsidRPr="00DB5090" w:rsidRDefault="00F43805" w:rsidP="00F43805">
            <w:pPr>
              <w:ind w:left="-101"/>
              <w:rPr>
                <w:rFonts w:cs="Arial"/>
              </w:rPr>
            </w:pPr>
            <w:r w:rsidRPr="00DB5090">
              <w:rPr>
                <w:rFonts w:cs="Arial"/>
              </w:rPr>
              <w:t>Additions</w:t>
            </w:r>
          </w:p>
        </w:tc>
        <w:tc>
          <w:tcPr>
            <w:tcW w:w="1440" w:type="dxa"/>
            <w:shd w:val="clear" w:color="auto" w:fill="FAFAFA"/>
          </w:tcPr>
          <w:p w14:paraId="5834C0B5" w14:textId="2C7FCF08" w:rsidR="00F43805" w:rsidRPr="00DB5090" w:rsidRDefault="00F43805" w:rsidP="00D44F8E">
            <w:pPr>
              <w:ind w:right="-72"/>
              <w:jc w:val="right"/>
              <w:rPr>
                <w:rFonts w:cs="Arial"/>
                <w:lang w:val="en-GB"/>
              </w:rPr>
            </w:pPr>
            <w:r w:rsidRPr="00DB5090">
              <w:rPr>
                <w:rFonts w:cs="Arial"/>
                <w:lang w:val="en-GB"/>
              </w:rPr>
              <w:t>-</w:t>
            </w:r>
          </w:p>
        </w:tc>
        <w:tc>
          <w:tcPr>
            <w:tcW w:w="1512" w:type="dxa"/>
            <w:shd w:val="clear" w:color="auto" w:fill="FAFAFA"/>
          </w:tcPr>
          <w:p w14:paraId="7AD1C0DC" w14:textId="702080DF" w:rsidR="00F43805" w:rsidRPr="00DB5090" w:rsidRDefault="00D913DF" w:rsidP="00D44F8E">
            <w:pPr>
              <w:ind w:right="-72"/>
              <w:jc w:val="right"/>
              <w:rPr>
                <w:rFonts w:cs="Arial"/>
                <w:lang w:val="en-GB"/>
              </w:rPr>
            </w:pPr>
            <w:r w:rsidRPr="00D913DF">
              <w:rPr>
                <w:rFonts w:cs="Arial"/>
                <w:lang w:val="en-GB"/>
              </w:rPr>
              <w:t>14</w:t>
            </w:r>
            <w:r w:rsidR="00F43805" w:rsidRPr="00DB5090">
              <w:rPr>
                <w:rFonts w:cs="Arial"/>
                <w:lang w:val="en-GB"/>
              </w:rPr>
              <w:t>,</w:t>
            </w:r>
            <w:r w:rsidRPr="00D913DF">
              <w:rPr>
                <w:rFonts w:cs="Arial"/>
                <w:lang w:val="en-GB"/>
              </w:rPr>
              <w:t>188</w:t>
            </w:r>
          </w:p>
        </w:tc>
        <w:tc>
          <w:tcPr>
            <w:tcW w:w="1440" w:type="dxa"/>
            <w:shd w:val="clear" w:color="auto" w:fill="FAFAFA"/>
          </w:tcPr>
          <w:p w14:paraId="5BE0A158" w14:textId="03CBF0B4" w:rsidR="00F43805" w:rsidRPr="00DB5090" w:rsidRDefault="00D913DF" w:rsidP="00D44F8E">
            <w:pPr>
              <w:ind w:right="-72"/>
              <w:jc w:val="right"/>
              <w:rPr>
                <w:rFonts w:cs="Arial"/>
                <w:lang w:val="en-GB"/>
              </w:rPr>
            </w:pPr>
            <w:r w:rsidRPr="00D913DF">
              <w:rPr>
                <w:rFonts w:cs="Arial"/>
                <w:lang w:val="en-GB"/>
              </w:rPr>
              <w:t>15</w:t>
            </w:r>
            <w:r w:rsidR="00F43805" w:rsidRPr="00DB5090">
              <w:rPr>
                <w:rFonts w:cs="Arial"/>
                <w:lang w:val="en-GB"/>
              </w:rPr>
              <w:t>,</w:t>
            </w:r>
            <w:r w:rsidRPr="00D913DF">
              <w:rPr>
                <w:rFonts w:cs="Arial"/>
                <w:lang w:val="en-GB"/>
              </w:rPr>
              <w:t>750</w:t>
            </w:r>
          </w:p>
        </w:tc>
        <w:tc>
          <w:tcPr>
            <w:tcW w:w="1440" w:type="dxa"/>
            <w:shd w:val="clear" w:color="auto" w:fill="FAFAFA"/>
          </w:tcPr>
          <w:p w14:paraId="539A9CB0" w14:textId="7D29BF30" w:rsidR="00F43805" w:rsidRPr="00DB5090" w:rsidRDefault="00D913DF" w:rsidP="00D44F8E">
            <w:pPr>
              <w:ind w:right="-72"/>
              <w:jc w:val="right"/>
              <w:rPr>
                <w:rFonts w:cs="Arial"/>
                <w:lang w:val="en-GB"/>
              </w:rPr>
            </w:pPr>
            <w:r w:rsidRPr="00D913DF">
              <w:rPr>
                <w:rFonts w:cs="Arial"/>
                <w:lang w:val="en-GB"/>
              </w:rPr>
              <w:t>9</w:t>
            </w:r>
            <w:r w:rsidR="00F43805" w:rsidRPr="00DB5090">
              <w:rPr>
                <w:rFonts w:cs="Arial"/>
                <w:lang w:val="en-GB"/>
              </w:rPr>
              <w:t>,</w:t>
            </w:r>
            <w:r w:rsidRPr="00D913DF">
              <w:rPr>
                <w:rFonts w:cs="Arial"/>
                <w:lang w:val="en-GB"/>
              </w:rPr>
              <w:t>963</w:t>
            </w:r>
          </w:p>
        </w:tc>
        <w:tc>
          <w:tcPr>
            <w:tcW w:w="1440" w:type="dxa"/>
            <w:shd w:val="clear" w:color="auto" w:fill="FAFAFA"/>
          </w:tcPr>
          <w:p w14:paraId="2DCB69A6" w14:textId="665CD436"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081</w:t>
            </w:r>
          </w:p>
        </w:tc>
        <w:tc>
          <w:tcPr>
            <w:tcW w:w="1440" w:type="dxa"/>
            <w:shd w:val="clear" w:color="auto" w:fill="FAFAFA"/>
          </w:tcPr>
          <w:p w14:paraId="77710079" w14:textId="778EA0E5" w:rsidR="00F43805" w:rsidRPr="00DB5090" w:rsidRDefault="00D913DF" w:rsidP="00D44F8E">
            <w:pPr>
              <w:ind w:right="-72"/>
              <w:jc w:val="right"/>
              <w:rPr>
                <w:rFonts w:cs="Arial"/>
                <w:lang w:val="en-GB"/>
              </w:rPr>
            </w:pPr>
            <w:r w:rsidRPr="00D913DF">
              <w:rPr>
                <w:rFonts w:cs="Arial"/>
                <w:lang w:val="en-GB"/>
              </w:rPr>
              <w:t>4</w:t>
            </w:r>
            <w:r w:rsidR="00F43805" w:rsidRPr="00DB5090">
              <w:rPr>
                <w:rFonts w:cs="Arial"/>
                <w:lang w:val="en-GB"/>
              </w:rPr>
              <w:t>,</w:t>
            </w:r>
            <w:r w:rsidRPr="00D913DF">
              <w:rPr>
                <w:rFonts w:cs="Arial"/>
                <w:lang w:val="en-GB"/>
              </w:rPr>
              <w:t>724</w:t>
            </w:r>
          </w:p>
        </w:tc>
        <w:tc>
          <w:tcPr>
            <w:tcW w:w="1440" w:type="dxa"/>
            <w:shd w:val="clear" w:color="auto" w:fill="FAFAFA"/>
          </w:tcPr>
          <w:p w14:paraId="452C10ED" w14:textId="0B516E2C" w:rsidR="00F43805" w:rsidRPr="00DB5090" w:rsidRDefault="00D913DF" w:rsidP="00D44F8E">
            <w:pPr>
              <w:ind w:right="-72"/>
              <w:jc w:val="right"/>
              <w:rPr>
                <w:rFonts w:cs="Arial"/>
                <w:lang w:val="en-GB"/>
              </w:rPr>
            </w:pPr>
            <w:r w:rsidRPr="00D913DF">
              <w:rPr>
                <w:rFonts w:cs="Arial"/>
                <w:lang w:val="en-GB"/>
              </w:rPr>
              <w:t>45</w:t>
            </w:r>
            <w:r w:rsidR="00F43805" w:rsidRPr="00DB5090">
              <w:rPr>
                <w:rFonts w:cs="Arial"/>
                <w:lang w:val="en-GB"/>
              </w:rPr>
              <w:t>,</w:t>
            </w:r>
            <w:r w:rsidRPr="00D913DF">
              <w:rPr>
                <w:rFonts w:cs="Arial"/>
                <w:lang w:val="en-GB"/>
              </w:rPr>
              <w:t>706</w:t>
            </w:r>
          </w:p>
        </w:tc>
      </w:tr>
      <w:tr w:rsidR="00F43805" w:rsidRPr="00DB5090" w14:paraId="0DD66D9B" w14:textId="77777777" w:rsidTr="00D44F8E">
        <w:trPr>
          <w:trHeight w:val="20"/>
        </w:trPr>
        <w:tc>
          <w:tcPr>
            <w:tcW w:w="4392" w:type="dxa"/>
            <w:shd w:val="clear" w:color="auto" w:fill="auto"/>
          </w:tcPr>
          <w:p w14:paraId="138E19F1" w14:textId="77777777" w:rsidR="00F43805" w:rsidRPr="00DB5090" w:rsidRDefault="00F43805" w:rsidP="00F43805">
            <w:pPr>
              <w:ind w:left="-101"/>
              <w:rPr>
                <w:rFonts w:cs="Arial"/>
              </w:rPr>
            </w:pPr>
            <w:r w:rsidRPr="00DB5090">
              <w:rPr>
                <w:rFonts w:cs="Arial"/>
              </w:rPr>
              <w:t>Disposals and write-offs</w:t>
            </w:r>
          </w:p>
        </w:tc>
        <w:tc>
          <w:tcPr>
            <w:tcW w:w="1440" w:type="dxa"/>
            <w:shd w:val="clear" w:color="auto" w:fill="FAFAFA"/>
          </w:tcPr>
          <w:p w14:paraId="4D85F8E8" w14:textId="7FE50068" w:rsidR="00F43805" w:rsidRPr="00DB5090" w:rsidRDefault="00F43805" w:rsidP="00D44F8E">
            <w:pPr>
              <w:ind w:right="-72"/>
              <w:jc w:val="right"/>
              <w:rPr>
                <w:rFonts w:cs="Arial"/>
                <w:lang w:val="en-GB"/>
              </w:rPr>
            </w:pPr>
            <w:r w:rsidRPr="00DB5090">
              <w:rPr>
                <w:rFonts w:cs="Arial"/>
                <w:lang w:val="en-GB"/>
              </w:rPr>
              <w:t>-</w:t>
            </w:r>
          </w:p>
        </w:tc>
        <w:tc>
          <w:tcPr>
            <w:tcW w:w="1512" w:type="dxa"/>
            <w:shd w:val="clear" w:color="auto" w:fill="FAFAFA"/>
          </w:tcPr>
          <w:p w14:paraId="27AACBA0" w14:textId="301DA3AC"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5E528FD1" w14:textId="2672DDF3" w:rsidR="00F43805" w:rsidRPr="00DB5090" w:rsidRDefault="00F43805" w:rsidP="00D44F8E">
            <w:pPr>
              <w:ind w:right="-72"/>
              <w:jc w:val="right"/>
              <w:rPr>
                <w:rFonts w:cs="Arial"/>
                <w:cs/>
                <w:lang w:val="en-GB"/>
              </w:rPr>
            </w:pPr>
            <w:r w:rsidRPr="00DB5090">
              <w:rPr>
                <w:rFonts w:cs="Arial"/>
                <w:lang w:val="en-GB"/>
              </w:rPr>
              <w:t>(</w:t>
            </w:r>
            <w:r w:rsidR="00D913DF" w:rsidRPr="00D913DF">
              <w:rPr>
                <w:rFonts w:cs="Arial"/>
                <w:lang w:val="en-GB"/>
              </w:rPr>
              <w:t>5</w:t>
            </w:r>
            <w:r w:rsidRPr="00DB5090">
              <w:rPr>
                <w:rFonts w:cs="Arial"/>
                <w:lang w:val="en-GB"/>
              </w:rPr>
              <w:t>,</w:t>
            </w:r>
            <w:r w:rsidR="00D913DF" w:rsidRPr="00D913DF">
              <w:rPr>
                <w:rFonts w:cs="Arial"/>
                <w:lang w:val="en-GB"/>
              </w:rPr>
              <w:t>788</w:t>
            </w:r>
            <w:r w:rsidRPr="00DB5090">
              <w:rPr>
                <w:rFonts w:cs="Arial"/>
                <w:lang w:val="en-GB"/>
              </w:rPr>
              <w:t>)</w:t>
            </w:r>
          </w:p>
        </w:tc>
        <w:tc>
          <w:tcPr>
            <w:tcW w:w="1440" w:type="dxa"/>
            <w:shd w:val="clear" w:color="auto" w:fill="FAFAFA"/>
          </w:tcPr>
          <w:p w14:paraId="206424D6" w14:textId="541C1C50"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52</w:t>
            </w:r>
            <w:r w:rsidRPr="00DB5090">
              <w:rPr>
                <w:rFonts w:cs="Arial"/>
                <w:lang w:val="en-GB"/>
              </w:rPr>
              <w:t>)</w:t>
            </w:r>
          </w:p>
        </w:tc>
        <w:tc>
          <w:tcPr>
            <w:tcW w:w="1440" w:type="dxa"/>
            <w:shd w:val="clear" w:color="auto" w:fill="FAFAFA"/>
          </w:tcPr>
          <w:p w14:paraId="0724FC92" w14:textId="2FC63925"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5BAAE9E8" w14:textId="68BA71BA"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46DC55DA" w14:textId="2723663A"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5</w:t>
            </w:r>
            <w:r w:rsidRPr="00DB5090">
              <w:rPr>
                <w:rFonts w:cs="Arial"/>
                <w:lang w:val="en-GB"/>
              </w:rPr>
              <w:t>,</w:t>
            </w:r>
            <w:r w:rsidR="00D913DF" w:rsidRPr="00D913DF">
              <w:rPr>
                <w:rFonts w:cs="Arial"/>
                <w:lang w:val="en-GB"/>
              </w:rPr>
              <w:t>840</w:t>
            </w:r>
            <w:r w:rsidRPr="00DB5090">
              <w:rPr>
                <w:rFonts w:cs="Arial"/>
                <w:lang w:val="en-GB"/>
              </w:rPr>
              <w:t>)</w:t>
            </w:r>
          </w:p>
        </w:tc>
      </w:tr>
      <w:tr w:rsidR="00F43805" w:rsidRPr="00DB5090" w14:paraId="4FAC3A01" w14:textId="77777777" w:rsidTr="00D44F8E">
        <w:trPr>
          <w:trHeight w:val="20"/>
        </w:trPr>
        <w:tc>
          <w:tcPr>
            <w:tcW w:w="4392" w:type="dxa"/>
            <w:shd w:val="clear" w:color="auto" w:fill="auto"/>
          </w:tcPr>
          <w:p w14:paraId="76378BE0" w14:textId="77777777" w:rsidR="00F43805" w:rsidRPr="00DB5090" w:rsidRDefault="00F43805" w:rsidP="00F43805">
            <w:pPr>
              <w:ind w:left="-101"/>
              <w:rPr>
                <w:rFonts w:cs="Arial"/>
              </w:rPr>
            </w:pPr>
            <w:r w:rsidRPr="00DB5090">
              <w:rPr>
                <w:rFonts w:cs="Arial"/>
              </w:rPr>
              <w:t>Transfer in (out)</w:t>
            </w:r>
          </w:p>
        </w:tc>
        <w:tc>
          <w:tcPr>
            <w:tcW w:w="1440" w:type="dxa"/>
            <w:shd w:val="clear" w:color="auto" w:fill="FAFAFA"/>
          </w:tcPr>
          <w:p w14:paraId="4BFE15E6" w14:textId="3394F729" w:rsidR="00F43805" w:rsidRPr="00DB5090" w:rsidRDefault="00F43805" w:rsidP="00D44F8E">
            <w:pPr>
              <w:ind w:right="-72"/>
              <w:jc w:val="right"/>
              <w:rPr>
                <w:rFonts w:cs="Arial"/>
                <w:lang w:val="en-GB"/>
              </w:rPr>
            </w:pPr>
            <w:r w:rsidRPr="00DB5090">
              <w:rPr>
                <w:rFonts w:cs="Arial"/>
                <w:lang w:val="en-GB"/>
              </w:rPr>
              <w:t>-</w:t>
            </w:r>
          </w:p>
        </w:tc>
        <w:tc>
          <w:tcPr>
            <w:tcW w:w="1512" w:type="dxa"/>
            <w:shd w:val="clear" w:color="auto" w:fill="FAFAFA"/>
          </w:tcPr>
          <w:p w14:paraId="6D9AE667" w14:textId="6EF83BC5" w:rsidR="00F43805" w:rsidRPr="00DB5090" w:rsidRDefault="00D913DF" w:rsidP="00D44F8E">
            <w:pPr>
              <w:ind w:right="-72"/>
              <w:jc w:val="right"/>
              <w:rPr>
                <w:rFonts w:cs="Arial"/>
                <w:lang w:val="en-GB"/>
              </w:rPr>
            </w:pPr>
            <w:r w:rsidRPr="00D913DF">
              <w:rPr>
                <w:rFonts w:cs="Arial"/>
                <w:lang w:val="en-GB"/>
              </w:rPr>
              <w:t>3</w:t>
            </w:r>
            <w:r w:rsidR="00F43805" w:rsidRPr="00DB5090">
              <w:rPr>
                <w:rFonts w:cs="Arial"/>
                <w:lang w:val="en-GB"/>
              </w:rPr>
              <w:t>,</w:t>
            </w:r>
            <w:r w:rsidRPr="00D913DF">
              <w:rPr>
                <w:rFonts w:cs="Arial"/>
                <w:lang w:val="en-GB"/>
              </w:rPr>
              <w:t>702</w:t>
            </w:r>
          </w:p>
        </w:tc>
        <w:tc>
          <w:tcPr>
            <w:tcW w:w="1440" w:type="dxa"/>
            <w:shd w:val="clear" w:color="auto" w:fill="FAFAFA"/>
          </w:tcPr>
          <w:p w14:paraId="6A85F30E" w14:textId="06C66AF4"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2FCA40D2" w14:textId="0501D2B5"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04965276" w14:textId="31FD28D8"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22810EE6" w14:textId="2F12C674"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3</w:t>
            </w:r>
            <w:r w:rsidRPr="00DB5090">
              <w:rPr>
                <w:rFonts w:cs="Arial"/>
                <w:lang w:val="en-GB"/>
              </w:rPr>
              <w:t>,</w:t>
            </w:r>
            <w:r w:rsidR="00D913DF" w:rsidRPr="00D913DF">
              <w:rPr>
                <w:rFonts w:cs="Arial"/>
                <w:lang w:val="en-GB"/>
              </w:rPr>
              <w:t>702</w:t>
            </w:r>
            <w:r w:rsidRPr="00DB5090">
              <w:rPr>
                <w:rFonts w:cs="Arial"/>
                <w:lang w:val="en-GB"/>
              </w:rPr>
              <w:t>)</w:t>
            </w:r>
          </w:p>
        </w:tc>
        <w:tc>
          <w:tcPr>
            <w:tcW w:w="1440" w:type="dxa"/>
            <w:shd w:val="clear" w:color="auto" w:fill="FAFAFA"/>
          </w:tcPr>
          <w:p w14:paraId="4C2557F5" w14:textId="754DBAFC" w:rsidR="00F43805" w:rsidRPr="00DB5090" w:rsidRDefault="00F43805" w:rsidP="00D44F8E">
            <w:pPr>
              <w:ind w:right="-72"/>
              <w:jc w:val="right"/>
              <w:rPr>
                <w:rFonts w:cs="Arial"/>
                <w:lang w:val="en-GB"/>
              </w:rPr>
            </w:pPr>
            <w:r w:rsidRPr="00DB5090">
              <w:rPr>
                <w:rFonts w:cs="Arial"/>
                <w:lang w:val="en-GB"/>
              </w:rPr>
              <w:t>-</w:t>
            </w:r>
          </w:p>
        </w:tc>
      </w:tr>
      <w:tr w:rsidR="00F43805" w:rsidRPr="00DB5090" w14:paraId="28124347" w14:textId="77777777" w:rsidTr="00D44F8E">
        <w:trPr>
          <w:trHeight w:val="20"/>
        </w:trPr>
        <w:tc>
          <w:tcPr>
            <w:tcW w:w="4392" w:type="dxa"/>
            <w:shd w:val="clear" w:color="auto" w:fill="auto"/>
          </w:tcPr>
          <w:p w14:paraId="1D3A16B3" w14:textId="77777777" w:rsidR="00F43805" w:rsidRPr="00DB5090" w:rsidRDefault="00F43805" w:rsidP="00F43805">
            <w:pPr>
              <w:ind w:left="-101"/>
              <w:rPr>
                <w:rFonts w:cs="Arial"/>
              </w:rPr>
            </w:pPr>
            <w:r w:rsidRPr="00DB5090">
              <w:rPr>
                <w:rFonts w:cs="Arial"/>
              </w:rPr>
              <w:t>Depreciation charge</w:t>
            </w:r>
          </w:p>
        </w:tc>
        <w:tc>
          <w:tcPr>
            <w:tcW w:w="1440" w:type="dxa"/>
            <w:shd w:val="clear" w:color="auto" w:fill="FAFAFA"/>
          </w:tcPr>
          <w:p w14:paraId="58859ECD" w14:textId="69CA752E" w:rsidR="00F43805" w:rsidRPr="00DB5090" w:rsidRDefault="00F43805" w:rsidP="00D44F8E">
            <w:pPr>
              <w:ind w:right="-72"/>
              <w:jc w:val="right"/>
              <w:rPr>
                <w:rFonts w:cs="Arial"/>
                <w:lang w:val="en-GB"/>
              </w:rPr>
            </w:pPr>
            <w:r w:rsidRPr="00DB5090">
              <w:rPr>
                <w:rFonts w:cs="Arial"/>
                <w:lang w:val="en-GB"/>
              </w:rPr>
              <w:t>-</w:t>
            </w:r>
          </w:p>
        </w:tc>
        <w:tc>
          <w:tcPr>
            <w:tcW w:w="1512" w:type="dxa"/>
            <w:shd w:val="clear" w:color="auto" w:fill="FAFAFA"/>
          </w:tcPr>
          <w:p w14:paraId="192A0D25" w14:textId="17F77E17"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62</w:t>
            </w:r>
            <w:r w:rsidRPr="00DB5090">
              <w:rPr>
                <w:rFonts w:cs="Arial"/>
                <w:lang w:val="en-GB"/>
              </w:rPr>
              <w:t>,</w:t>
            </w:r>
            <w:r w:rsidR="00D913DF" w:rsidRPr="00D913DF">
              <w:rPr>
                <w:rFonts w:cs="Arial"/>
                <w:lang w:val="en-GB"/>
              </w:rPr>
              <w:t>483</w:t>
            </w:r>
            <w:r w:rsidRPr="00DB5090">
              <w:rPr>
                <w:rFonts w:cs="Arial"/>
                <w:lang w:val="en-GB"/>
              </w:rPr>
              <w:t>)</w:t>
            </w:r>
          </w:p>
        </w:tc>
        <w:tc>
          <w:tcPr>
            <w:tcW w:w="1440" w:type="dxa"/>
            <w:shd w:val="clear" w:color="auto" w:fill="FAFAFA"/>
          </w:tcPr>
          <w:p w14:paraId="7D4702C7" w14:textId="060D3179"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10</w:t>
            </w:r>
            <w:r w:rsidRPr="00DB5090">
              <w:rPr>
                <w:rFonts w:cs="Arial"/>
                <w:lang w:val="en-GB"/>
              </w:rPr>
              <w:t>,</w:t>
            </w:r>
            <w:r w:rsidR="00D913DF" w:rsidRPr="00D913DF">
              <w:rPr>
                <w:rFonts w:cs="Arial"/>
                <w:lang w:val="en-GB"/>
              </w:rPr>
              <w:t>958</w:t>
            </w:r>
            <w:r w:rsidRPr="00DB5090">
              <w:rPr>
                <w:rFonts w:cs="Arial"/>
                <w:lang w:val="en-GB"/>
              </w:rPr>
              <w:t>)</w:t>
            </w:r>
          </w:p>
        </w:tc>
        <w:tc>
          <w:tcPr>
            <w:tcW w:w="1440" w:type="dxa"/>
            <w:shd w:val="clear" w:color="auto" w:fill="FAFAFA"/>
          </w:tcPr>
          <w:p w14:paraId="2842914B" w14:textId="0FFD35EF"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8</w:t>
            </w:r>
            <w:r w:rsidRPr="00DB5090">
              <w:rPr>
                <w:rFonts w:cs="Arial"/>
                <w:lang w:val="en-GB"/>
              </w:rPr>
              <w:t>,</w:t>
            </w:r>
            <w:r w:rsidR="00D913DF" w:rsidRPr="00D913DF">
              <w:rPr>
                <w:rFonts w:cs="Arial"/>
                <w:lang w:val="en-GB"/>
              </w:rPr>
              <w:t>100</w:t>
            </w:r>
            <w:r w:rsidRPr="00DB5090">
              <w:rPr>
                <w:rFonts w:cs="Arial"/>
                <w:lang w:val="en-GB"/>
              </w:rPr>
              <w:t>)</w:t>
            </w:r>
          </w:p>
        </w:tc>
        <w:tc>
          <w:tcPr>
            <w:tcW w:w="1440" w:type="dxa"/>
            <w:shd w:val="clear" w:color="auto" w:fill="FAFAFA"/>
          </w:tcPr>
          <w:p w14:paraId="3806D73F" w14:textId="3A9E715B"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168</w:t>
            </w:r>
            <w:r w:rsidRPr="00DB5090">
              <w:rPr>
                <w:rFonts w:cs="Arial"/>
                <w:lang w:val="en-GB"/>
              </w:rPr>
              <w:t>)</w:t>
            </w:r>
          </w:p>
        </w:tc>
        <w:tc>
          <w:tcPr>
            <w:tcW w:w="1440" w:type="dxa"/>
            <w:shd w:val="clear" w:color="auto" w:fill="FAFAFA"/>
          </w:tcPr>
          <w:p w14:paraId="732CF876" w14:textId="7DA61144"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1F44A8F3" w14:textId="17BED3BF"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81</w:t>
            </w:r>
            <w:r w:rsidRPr="00DB5090">
              <w:rPr>
                <w:rFonts w:cs="Arial"/>
                <w:lang w:val="en-GB"/>
              </w:rPr>
              <w:t>,</w:t>
            </w:r>
            <w:r w:rsidR="00D913DF" w:rsidRPr="00D913DF">
              <w:rPr>
                <w:rFonts w:cs="Arial"/>
                <w:lang w:val="en-GB"/>
              </w:rPr>
              <w:t>709</w:t>
            </w:r>
            <w:r w:rsidRPr="00DB5090">
              <w:rPr>
                <w:rFonts w:cs="Arial"/>
                <w:lang w:val="en-GB"/>
              </w:rPr>
              <w:t>)</w:t>
            </w:r>
          </w:p>
        </w:tc>
      </w:tr>
      <w:tr w:rsidR="00F43805" w:rsidRPr="00DB5090" w14:paraId="1EB90F3A" w14:textId="77777777" w:rsidTr="00D44F8E">
        <w:trPr>
          <w:trHeight w:val="20"/>
        </w:trPr>
        <w:tc>
          <w:tcPr>
            <w:tcW w:w="4392" w:type="dxa"/>
            <w:shd w:val="clear" w:color="auto" w:fill="auto"/>
          </w:tcPr>
          <w:p w14:paraId="5FABBBD4" w14:textId="77777777" w:rsidR="00F43805" w:rsidRPr="00DB5090" w:rsidRDefault="00F43805" w:rsidP="00F43805">
            <w:pPr>
              <w:ind w:left="-101"/>
              <w:rPr>
                <w:rFonts w:cs="Arial"/>
                <w:b/>
              </w:rPr>
            </w:pPr>
          </w:p>
        </w:tc>
        <w:tc>
          <w:tcPr>
            <w:tcW w:w="1440" w:type="dxa"/>
            <w:tcBorders>
              <w:top w:val="single" w:sz="4" w:space="0" w:color="auto"/>
            </w:tcBorders>
            <w:shd w:val="clear" w:color="auto" w:fill="FAFAFA"/>
          </w:tcPr>
          <w:p w14:paraId="5A51A754" w14:textId="77777777" w:rsidR="00F43805" w:rsidRPr="00DB5090" w:rsidRDefault="00F43805" w:rsidP="00D44F8E">
            <w:pPr>
              <w:ind w:right="-72"/>
              <w:jc w:val="right"/>
              <w:rPr>
                <w:rFonts w:cs="Arial"/>
                <w:lang w:val="en-GB"/>
              </w:rPr>
            </w:pPr>
          </w:p>
        </w:tc>
        <w:tc>
          <w:tcPr>
            <w:tcW w:w="1512" w:type="dxa"/>
            <w:tcBorders>
              <w:top w:val="single" w:sz="4" w:space="0" w:color="auto"/>
            </w:tcBorders>
            <w:shd w:val="clear" w:color="auto" w:fill="FAFAFA"/>
          </w:tcPr>
          <w:p w14:paraId="098D3043"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08813FA7"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61739DD1"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35D2D12C"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0CB3F8F2" w14:textId="797C6F9D"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6F620725" w14:textId="77777777" w:rsidR="00F43805" w:rsidRPr="00DB5090" w:rsidRDefault="00F43805" w:rsidP="00D44F8E">
            <w:pPr>
              <w:ind w:right="-72"/>
              <w:jc w:val="right"/>
              <w:rPr>
                <w:rFonts w:cs="Arial"/>
                <w:lang w:val="en-GB"/>
              </w:rPr>
            </w:pPr>
          </w:p>
        </w:tc>
      </w:tr>
      <w:tr w:rsidR="00F43805" w:rsidRPr="00DB5090" w14:paraId="67C7482D" w14:textId="77777777" w:rsidTr="00D44F8E">
        <w:trPr>
          <w:trHeight w:val="20"/>
        </w:trPr>
        <w:tc>
          <w:tcPr>
            <w:tcW w:w="4392" w:type="dxa"/>
            <w:shd w:val="clear" w:color="auto" w:fill="auto"/>
          </w:tcPr>
          <w:p w14:paraId="3C89F66B" w14:textId="77777777" w:rsidR="00F43805" w:rsidRPr="00DB5090" w:rsidRDefault="00F43805" w:rsidP="00F43805">
            <w:pPr>
              <w:ind w:left="-101"/>
              <w:rPr>
                <w:rFonts w:cs="Arial"/>
              </w:rPr>
            </w:pPr>
            <w:r w:rsidRPr="00DB5090">
              <w:rPr>
                <w:rFonts w:cs="Arial"/>
              </w:rPr>
              <w:t>Closing net book amount</w:t>
            </w:r>
          </w:p>
        </w:tc>
        <w:tc>
          <w:tcPr>
            <w:tcW w:w="1440" w:type="dxa"/>
            <w:tcBorders>
              <w:bottom w:val="single" w:sz="4" w:space="0" w:color="auto"/>
            </w:tcBorders>
            <w:shd w:val="clear" w:color="auto" w:fill="FAFAFA"/>
          </w:tcPr>
          <w:p w14:paraId="13BF3241" w14:textId="09EA7686" w:rsidR="00F43805" w:rsidRPr="00DB5090" w:rsidRDefault="00D913DF" w:rsidP="00D44F8E">
            <w:pPr>
              <w:ind w:right="-72"/>
              <w:jc w:val="right"/>
              <w:rPr>
                <w:rFonts w:cs="Arial"/>
                <w:lang w:val="en-GB"/>
              </w:rPr>
            </w:pPr>
            <w:r w:rsidRPr="00D913DF">
              <w:rPr>
                <w:rFonts w:cs="Arial"/>
                <w:lang w:val="en-GB"/>
              </w:rPr>
              <w:t>368</w:t>
            </w:r>
            <w:r w:rsidR="00F43805" w:rsidRPr="00DB5090">
              <w:rPr>
                <w:rFonts w:cs="Arial"/>
                <w:lang w:val="en-GB"/>
              </w:rPr>
              <w:t>,</w:t>
            </w:r>
            <w:r w:rsidRPr="00D913DF">
              <w:rPr>
                <w:rFonts w:cs="Arial"/>
                <w:lang w:val="en-GB"/>
              </w:rPr>
              <w:t>475</w:t>
            </w:r>
          </w:p>
        </w:tc>
        <w:tc>
          <w:tcPr>
            <w:tcW w:w="1512" w:type="dxa"/>
            <w:tcBorders>
              <w:bottom w:val="single" w:sz="4" w:space="0" w:color="auto"/>
            </w:tcBorders>
            <w:shd w:val="clear" w:color="auto" w:fill="FAFAFA"/>
          </w:tcPr>
          <w:p w14:paraId="28F790C0" w14:textId="28319C4D"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373</w:t>
            </w:r>
            <w:r w:rsidR="00F43805" w:rsidRPr="00DB5090">
              <w:rPr>
                <w:rFonts w:cs="Arial"/>
                <w:lang w:val="en-GB"/>
              </w:rPr>
              <w:t>,</w:t>
            </w:r>
            <w:r w:rsidRPr="00D913DF">
              <w:rPr>
                <w:rFonts w:cs="Arial"/>
                <w:lang w:val="en-GB"/>
              </w:rPr>
              <w:t>176</w:t>
            </w:r>
          </w:p>
        </w:tc>
        <w:tc>
          <w:tcPr>
            <w:tcW w:w="1440" w:type="dxa"/>
            <w:tcBorders>
              <w:bottom w:val="single" w:sz="4" w:space="0" w:color="auto"/>
            </w:tcBorders>
            <w:shd w:val="clear" w:color="auto" w:fill="FAFAFA"/>
          </w:tcPr>
          <w:p w14:paraId="3C78E4E0" w14:textId="1002B8EF" w:rsidR="00F43805" w:rsidRPr="00DB5090" w:rsidRDefault="00D913DF" w:rsidP="00D44F8E">
            <w:pPr>
              <w:ind w:right="-72"/>
              <w:jc w:val="right"/>
              <w:rPr>
                <w:rFonts w:cs="Arial"/>
                <w:lang w:val="en-GB"/>
              </w:rPr>
            </w:pPr>
            <w:r w:rsidRPr="00D913DF">
              <w:rPr>
                <w:rFonts w:cs="Arial"/>
                <w:lang w:val="en-GB"/>
              </w:rPr>
              <w:t>71</w:t>
            </w:r>
            <w:r w:rsidR="00F43805" w:rsidRPr="00DB5090">
              <w:rPr>
                <w:rFonts w:cs="Arial"/>
                <w:lang w:val="en-GB"/>
              </w:rPr>
              <w:t>,</w:t>
            </w:r>
            <w:r w:rsidRPr="00D913DF">
              <w:rPr>
                <w:rFonts w:cs="Arial"/>
                <w:lang w:val="en-GB"/>
              </w:rPr>
              <w:t>293</w:t>
            </w:r>
          </w:p>
        </w:tc>
        <w:tc>
          <w:tcPr>
            <w:tcW w:w="1440" w:type="dxa"/>
            <w:tcBorders>
              <w:bottom w:val="single" w:sz="4" w:space="0" w:color="auto"/>
            </w:tcBorders>
            <w:shd w:val="clear" w:color="auto" w:fill="FAFAFA"/>
          </w:tcPr>
          <w:p w14:paraId="04F13806" w14:textId="4FCE8DCC" w:rsidR="00F43805" w:rsidRPr="00DB5090" w:rsidRDefault="00D913DF" w:rsidP="00D44F8E">
            <w:pPr>
              <w:tabs>
                <w:tab w:val="left" w:pos="1195"/>
                <w:tab w:val="right" w:pos="1472"/>
              </w:tabs>
              <w:ind w:right="-72"/>
              <w:jc w:val="right"/>
              <w:rPr>
                <w:rFonts w:cs="Arial"/>
                <w:lang w:val="en-GB"/>
              </w:rPr>
            </w:pPr>
            <w:r w:rsidRPr="00D913DF">
              <w:rPr>
                <w:rFonts w:cs="Arial"/>
                <w:lang w:val="en-GB"/>
              </w:rPr>
              <w:t>23</w:t>
            </w:r>
            <w:r w:rsidR="00F43805" w:rsidRPr="00DB5090">
              <w:rPr>
                <w:rFonts w:cs="Arial"/>
                <w:lang w:val="en-GB"/>
              </w:rPr>
              <w:t>,</w:t>
            </w:r>
            <w:r w:rsidRPr="00D913DF">
              <w:rPr>
                <w:rFonts w:cs="Arial"/>
                <w:lang w:val="en-GB"/>
              </w:rPr>
              <w:t>764</w:t>
            </w:r>
          </w:p>
        </w:tc>
        <w:tc>
          <w:tcPr>
            <w:tcW w:w="1440" w:type="dxa"/>
            <w:tcBorders>
              <w:bottom w:val="single" w:sz="4" w:space="0" w:color="auto"/>
            </w:tcBorders>
            <w:shd w:val="clear" w:color="auto" w:fill="FAFAFA"/>
          </w:tcPr>
          <w:p w14:paraId="28C1A2BE" w14:textId="0B47E7C7" w:rsidR="00F43805" w:rsidRPr="00DB5090" w:rsidRDefault="00D913DF" w:rsidP="00D44F8E">
            <w:pPr>
              <w:ind w:right="-72"/>
              <w:jc w:val="right"/>
              <w:rPr>
                <w:rFonts w:cs="Arial"/>
                <w:lang w:val="en-GB"/>
              </w:rPr>
            </w:pPr>
            <w:r w:rsidRPr="00D913DF">
              <w:rPr>
                <w:rFonts w:cs="Arial"/>
                <w:lang w:val="en-GB"/>
              </w:rPr>
              <w:t>913</w:t>
            </w:r>
          </w:p>
        </w:tc>
        <w:tc>
          <w:tcPr>
            <w:tcW w:w="1440" w:type="dxa"/>
            <w:tcBorders>
              <w:bottom w:val="single" w:sz="4" w:space="0" w:color="auto"/>
            </w:tcBorders>
            <w:shd w:val="clear" w:color="auto" w:fill="FAFAFA"/>
          </w:tcPr>
          <w:p w14:paraId="358C148E" w14:textId="44476529" w:rsidR="00F43805" w:rsidRPr="00DB5090" w:rsidRDefault="00D913DF" w:rsidP="00D44F8E">
            <w:pPr>
              <w:ind w:right="-72"/>
              <w:jc w:val="right"/>
              <w:rPr>
                <w:rFonts w:cs="Arial"/>
                <w:lang w:val="en-GB"/>
              </w:rPr>
            </w:pPr>
            <w:r w:rsidRPr="00D913DF">
              <w:rPr>
                <w:rFonts w:cs="Arial"/>
                <w:lang w:val="en-GB"/>
              </w:rPr>
              <w:t>2</w:t>
            </w:r>
            <w:r w:rsidR="00F43805" w:rsidRPr="00DB5090">
              <w:rPr>
                <w:rFonts w:cs="Arial"/>
                <w:lang w:val="en-GB"/>
              </w:rPr>
              <w:t>,</w:t>
            </w:r>
            <w:r w:rsidRPr="00D913DF">
              <w:rPr>
                <w:rFonts w:cs="Arial"/>
                <w:lang w:val="en-GB"/>
              </w:rPr>
              <w:t>637</w:t>
            </w:r>
          </w:p>
        </w:tc>
        <w:tc>
          <w:tcPr>
            <w:tcW w:w="1440" w:type="dxa"/>
            <w:tcBorders>
              <w:bottom w:val="single" w:sz="4" w:space="0" w:color="auto"/>
            </w:tcBorders>
            <w:shd w:val="clear" w:color="auto" w:fill="FAFAFA"/>
          </w:tcPr>
          <w:p w14:paraId="59FD5C35" w14:textId="08E5E19C"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840</w:t>
            </w:r>
            <w:r w:rsidR="00F43805" w:rsidRPr="00DB5090">
              <w:rPr>
                <w:rFonts w:cs="Arial"/>
                <w:lang w:val="en-GB"/>
              </w:rPr>
              <w:t>,</w:t>
            </w:r>
            <w:r w:rsidRPr="00D913DF">
              <w:rPr>
                <w:rFonts w:cs="Arial"/>
                <w:lang w:val="en-GB"/>
              </w:rPr>
              <w:t>258</w:t>
            </w:r>
          </w:p>
        </w:tc>
      </w:tr>
      <w:tr w:rsidR="00F43805" w:rsidRPr="00DB5090" w14:paraId="21856F29" w14:textId="77777777" w:rsidTr="00D44F8E">
        <w:trPr>
          <w:trHeight w:val="20"/>
        </w:trPr>
        <w:tc>
          <w:tcPr>
            <w:tcW w:w="4392" w:type="dxa"/>
            <w:shd w:val="clear" w:color="auto" w:fill="auto"/>
          </w:tcPr>
          <w:p w14:paraId="6328C7E7" w14:textId="77777777" w:rsidR="00F43805" w:rsidRPr="00DB5090" w:rsidRDefault="00F43805" w:rsidP="00F43805">
            <w:pPr>
              <w:ind w:left="-101"/>
              <w:rPr>
                <w:rFonts w:cs="Arial"/>
              </w:rPr>
            </w:pPr>
          </w:p>
        </w:tc>
        <w:tc>
          <w:tcPr>
            <w:tcW w:w="1440" w:type="dxa"/>
            <w:tcBorders>
              <w:top w:val="single" w:sz="4" w:space="0" w:color="auto"/>
            </w:tcBorders>
            <w:shd w:val="clear" w:color="auto" w:fill="FAFAFA"/>
          </w:tcPr>
          <w:p w14:paraId="2E89D5CA" w14:textId="77777777" w:rsidR="00F43805" w:rsidRPr="00DB5090" w:rsidRDefault="00F43805" w:rsidP="00D44F8E">
            <w:pPr>
              <w:ind w:right="-72"/>
              <w:jc w:val="right"/>
              <w:rPr>
                <w:rFonts w:cs="Arial"/>
                <w:lang w:val="en-GB"/>
              </w:rPr>
            </w:pPr>
          </w:p>
        </w:tc>
        <w:tc>
          <w:tcPr>
            <w:tcW w:w="1512" w:type="dxa"/>
            <w:tcBorders>
              <w:top w:val="single" w:sz="4" w:space="0" w:color="auto"/>
            </w:tcBorders>
            <w:shd w:val="clear" w:color="auto" w:fill="FAFAFA"/>
          </w:tcPr>
          <w:p w14:paraId="78DB7D4C"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1762C16D"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42A32CF8"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69FF99FF"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038486BD" w14:textId="278D1231"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0E31A4A1" w14:textId="77777777" w:rsidR="00F43805" w:rsidRPr="00DB5090" w:rsidRDefault="00F43805" w:rsidP="00D44F8E">
            <w:pPr>
              <w:ind w:right="-72"/>
              <w:jc w:val="right"/>
              <w:rPr>
                <w:rFonts w:cs="Arial"/>
                <w:lang w:val="en-GB"/>
              </w:rPr>
            </w:pPr>
          </w:p>
        </w:tc>
      </w:tr>
      <w:tr w:rsidR="00F43805" w:rsidRPr="00DB5090" w14:paraId="24466DFF" w14:textId="77777777" w:rsidTr="00D44F8E">
        <w:trPr>
          <w:trHeight w:val="20"/>
        </w:trPr>
        <w:tc>
          <w:tcPr>
            <w:tcW w:w="4392" w:type="dxa"/>
            <w:shd w:val="clear" w:color="auto" w:fill="auto"/>
          </w:tcPr>
          <w:p w14:paraId="170633FD" w14:textId="38AC7A40" w:rsidR="00F43805" w:rsidRPr="00DB5090" w:rsidRDefault="00F43805" w:rsidP="00F43805">
            <w:pPr>
              <w:ind w:left="-101"/>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1440" w:type="dxa"/>
            <w:shd w:val="clear" w:color="auto" w:fill="FAFAFA"/>
          </w:tcPr>
          <w:p w14:paraId="64053E4F" w14:textId="77777777" w:rsidR="00F43805" w:rsidRPr="00DB5090" w:rsidRDefault="00F43805" w:rsidP="00D44F8E">
            <w:pPr>
              <w:ind w:right="-72"/>
              <w:jc w:val="right"/>
              <w:rPr>
                <w:rFonts w:cs="Arial"/>
                <w:lang w:val="en-GB"/>
              </w:rPr>
            </w:pPr>
          </w:p>
        </w:tc>
        <w:tc>
          <w:tcPr>
            <w:tcW w:w="1512" w:type="dxa"/>
            <w:shd w:val="clear" w:color="auto" w:fill="FAFAFA"/>
          </w:tcPr>
          <w:p w14:paraId="38344EE4" w14:textId="77777777" w:rsidR="00F43805" w:rsidRPr="00DB5090" w:rsidRDefault="00F43805" w:rsidP="00D44F8E">
            <w:pPr>
              <w:ind w:right="-72"/>
              <w:jc w:val="right"/>
              <w:rPr>
                <w:rFonts w:cs="Arial"/>
                <w:lang w:val="en-GB"/>
              </w:rPr>
            </w:pPr>
          </w:p>
        </w:tc>
        <w:tc>
          <w:tcPr>
            <w:tcW w:w="1440" w:type="dxa"/>
            <w:shd w:val="clear" w:color="auto" w:fill="FAFAFA"/>
          </w:tcPr>
          <w:p w14:paraId="49C353C6" w14:textId="77777777" w:rsidR="00F43805" w:rsidRPr="00DB5090" w:rsidRDefault="00F43805" w:rsidP="00D44F8E">
            <w:pPr>
              <w:ind w:right="-72"/>
              <w:jc w:val="right"/>
              <w:rPr>
                <w:rFonts w:cs="Arial"/>
                <w:lang w:val="en-GB"/>
              </w:rPr>
            </w:pPr>
          </w:p>
        </w:tc>
        <w:tc>
          <w:tcPr>
            <w:tcW w:w="1440" w:type="dxa"/>
            <w:shd w:val="clear" w:color="auto" w:fill="FAFAFA"/>
          </w:tcPr>
          <w:p w14:paraId="6571AFB0" w14:textId="77777777" w:rsidR="00F43805" w:rsidRPr="00DB5090" w:rsidRDefault="00F43805" w:rsidP="00D44F8E">
            <w:pPr>
              <w:ind w:right="-72"/>
              <w:jc w:val="right"/>
              <w:rPr>
                <w:rFonts w:cs="Arial"/>
                <w:lang w:val="en-GB"/>
              </w:rPr>
            </w:pPr>
          </w:p>
        </w:tc>
        <w:tc>
          <w:tcPr>
            <w:tcW w:w="1440" w:type="dxa"/>
            <w:shd w:val="clear" w:color="auto" w:fill="FAFAFA"/>
          </w:tcPr>
          <w:p w14:paraId="27033BBC" w14:textId="77777777" w:rsidR="00F43805" w:rsidRPr="00DB5090" w:rsidRDefault="00F43805" w:rsidP="00D44F8E">
            <w:pPr>
              <w:ind w:right="-72"/>
              <w:jc w:val="right"/>
              <w:rPr>
                <w:rFonts w:cs="Arial"/>
                <w:lang w:val="en-GB"/>
              </w:rPr>
            </w:pPr>
          </w:p>
        </w:tc>
        <w:tc>
          <w:tcPr>
            <w:tcW w:w="1440" w:type="dxa"/>
            <w:shd w:val="clear" w:color="auto" w:fill="FAFAFA"/>
          </w:tcPr>
          <w:p w14:paraId="7557C648" w14:textId="0DC3AE52" w:rsidR="00F43805" w:rsidRPr="00DB5090" w:rsidRDefault="00F43805" w:rsidP="00D44F8E">
            <w:pPr>
              <w:ind w:right="-72"/>
              <w:jc w:val="right"/>
              <w:rPr>
                <w:rFonts w:cs="Arial"/>
                <w:lang w:val="en-GB"/>
              </w:rPr>
            </w:pPr>
          </w:p>
        </w:tc>
        <w:tc>
          <w:tcPr>
            <w:tcW w:w="1440" w:type="dxa"/>
            <w:shd w:val="clear" w:color="auto" w:fill="FAFAFA"/>
          </w:tcPr>
          <w:p w14:paraId="435EBB5B" w14:textId="77777777" w:rsidR="00F43805" w:rsidRPr="00DB5090" w:rsidRDefault="00F43805" w:rsidP="00D44F8E">
            <w:pPr>
              <w:ind w:right="-72"/>
              <w:jc w:val="right"/>
              <w:rPr>
                <w:rFonts w:cs="Arial"/>
                <w:lang w:val="en-GB"/>
              </w:rPr>
            </w:pPr>
          </w:p>
        </w:tc>
      </w:tr>
      <w:tr w:rsidR="00F43805" w:rsidRPr="00DB5090" w14:paraId="65FDF14A" w14:textId="77777777" w:rsidTr="00D44F8E">
        <w:trPr>
          <w:trHeight w:val="20"/>
        </w:trPr>
        <w:tc>
          <w:tcPr>
            <w:tcW w:w="4392" w:type="dxa"/>
            <w:shd w:val="clear" w:color="auto" w:fill="auto"/>
          </w:tcPr>
          <w:p w14:paraId="3CF6A49B" w14:textId="77777777" w:rsidR="00F43805" w:rsidRPr="00DB5090" w:rsidRDefault="00F43805" w:rsidP="00F43805">
            <w:pPr>
              <w:ind w:left="-101"/>
              <w:rPr>
                <w:rFonts w:cs="Arial"/>
              </w:rPr>
            </w:pPr>
            <w:r w:rsidRPr="00DB5090">
              <w:rPr>
                <w:rFonts w:cs="Arial"/>
              </w:rPr>
              <w:t xml:space="preserve">Cost </w:t>
            </w:r>
          </w:p>
        </w:tc>
        <w:tc>
          <w:tcPr>
            <w:tcW w:w="1440" w:type="dxa"/>
            <w:shd w:val="clear" w:color="auto" w:fill="FAFAFA"/>
          </w:tcPr>
          <w:p w14:paraId="5D15A766" w14:textId="650E0CFC" w:rsidR="00F43805" w:rsidRPr="00DB5090" w:rsidRDefault="00D913DF" w:rsidP="00D44F8E">
            <w:pPr>
              <w:ind w:right="-72"/>
              <w:jc w:val="right"/>
              <w:rPr>
                <w:rFonts w:cs="Arial"/>
                <w:lang w:val="en-GB"/>
              </w:rPr>
            </w:pPr>
            <w:r w:rsidRPr="00D913DF">
              <w:rPr>
                <w:rFonts w:cs="Arial"/>
                <w:lang w:val="en-GB"/>
              </w:rPr>
              <w:t>368</w:t>
            </w:r>
            <w:r w:rsidR="00F43805" w:rsidRPr="00DB5090">
              <w:rPr>
                <w:rFonts w:cs="Arial"/>
                <w:lang w:val="en-GB"/>
              </w:rPr>
              <w:t>,</w:t>
            </w:r>
            <w:r w:rsidRPr="00D913DF">
              <w:rPr>
                <w:rFonts w:cs="Arial"/>
                <w:lang w:val="en-GB"/>
              </w:rPr>
              <w:t>475</w:t>
            </w:r>
          </w:p>
        </w:tc>
        <w:tc>
          <w:tcPr>
            <w:tcW w:w="1512" w:type="dxa"/>
            <w:shd w:val="clear" w:color="auto" w:fill="FAFAFA"/>
          </w:tcPr>
          <w:p w14:paraId="22C3CCC6" w14:textId="13E6E0E7" w:rsidR="00F43805" w:rsidRPr="00DB5090" w:rsidRDefault="00D913DF" w:rsidP="00D44F8E">
            <w:pPr>
              <w:ind w:right="-72"/>
              <w:jc w:val="right"/>
              <w:rPr>
                <w:rFonts w:cs="Arial"/>
                <w:lang w:val="en-GB"/>
              </w:rPr>
            </w:pPr>
            <w:r w:rsidRPr="00D913DF">
              <w:rPr>
                <w:rFonts w:cs="Arial"/>
                <w:lang w:val="en-GB"/>
              </w:rPr>
              <w:t>3</w:t>
            </w:r>
            <w:r w:rsidR="00F43805" w:rsidRPr="00DB5090">
              <w:rPr>
                <w:rFonts w:cs="Arial"/>
                <w:lang w:val="en-GB"/>
              </w:rPr>
              <w:t>,</w:t>
            </w:r>
            <w:r w:rsidRPr="00D913DF">
              <w:rPr>
                <w:rFonts w:cs="Arial"/>
                <w:lang w:val="en-GB"/>
              </w:rPr>
              <w:t>479</w:t>
            </w:r>
            <w:r w:rsidR="00F43805" w:rsidRPr="00DB5090">
              <w:rPr>
                <w:rFonts w:cs="Arial"/>
                <w:lang w:val="en-GB"/>
              </w:rPr>
              <w:t>,</w:t>
            </w:r>
            <w:r w:rsidRPr="00D913DF">
              <w:rPr>
                <w:rFonts w:cs="Arial"/>
                <w:lang w:val="en-GB"/>
              </w:rPr>
              <w:t>101</w:t>
            </w:r>
          </w:p>
        </w:tc>
        <w:tc>
          <w:tcPr>
            <w:tcW w:w="1440" w:type="dxa"/>
            <w:shd w:val="clear" w:color="auto" w:fill="FAFAFA"/>
          </w:tcPr>
          <w:p w14:paraId="4C937DCD" w14:textId="1324D5CD" w:rsidR="00F43805" w:rsidRPr="00DB5090" w:rsidRDefault="00D913DF" w:rsidP="00D44F8E">
            <w:pPr>
              <w:ind w:right="-72"/>
              <w:jc w:val="right"/>
              <w:rPr>
                <w:rFonts w:cs="Arial"/>
                <w:lang w:val="en-GB"/>
              </w:rPr>
            </w:pPr>
            <w:r w:rsidRPr="00D913DF">
              <w:rPr>
                <w:rFonts w:cs="Arial"/>
                <w:lang w:val="en-GB"/>
              </w:rPr>
              <w:t>109</w:t>
            </w:r>
            <w:r w:rsidR="00F43805" w:rsidRPr="00DB5090">
              <w:rPr>
                <w:rFonts w:cs="Arial"/>
                <w:lang w:val="en-GB"/>
              </w:rPr>
              <w:t>,</w:t>
            </w:r>
            <w:r w:rsidRPr="00D913DF">
              <w:rPr>
                <w:rFonts w:cs="Arial"/>
                <w:lang w:val="en-GB"/>
              </w:rPr>
              <w:t>498</w:t>
            </w:r>
          </w:p>
        </w:tc>
        <w:tc>
          <w:tcPr>
            <w:tcW w:w="1440" w:type="dxa"/>
            <w:shd w:val="clear" w:color="auto" w:fill="FAFAFA"/>
          </w:tcPr>
          <w:p w14:paraId="514E1250" w14:textId="135568CE" w:rsidR="00F43805" w:rsidRPr="00DB5090" w:rsidRDefault="00D913DF" w:rsidP="00D44F8E">
            <w:pPr>
              <w:ind w:right="-72"/>
              <w:jc w:val="right"/>
              <w:rPr>
                <w:rFonts w:cs="Arial"/>
                <w:lang w:val="en-GB"/>
              </w:rPr>
            </w:pPr>
            <w:r w:rsidRPr="00D913DF">
              <w:rPr>
                <w:rFonts w:cs="Arial"/>
                <w:lang w:val="en-GB"/>
              </w:rPr>
              <w:t>119</w:t>
            </w:r>
            <w:r w:rsidR="00F43805" w:rsidRPr="00DB5090">
              <w:rPr>
                <w:rFonts w:cs="Arial"/>
                <w:lang w:val="en-GB"/>
              </w:rPr>
              <w:t>,</w:t>
            </w:r>
            <w:r w:rsidRPr="00D913DF">
              <w:rPr>
                <w:rFonts w:cs="Arial"/>
                <w:lang w:val="en-GB"/>
              </w:rPr>
              <w:t>624</w:t>
            </w:r>
          </w:p>
        </w:tc>
        <w:tc>
          <w:tcPr>
            <w:tcW w:w="1440" w:type="dxa"/>
            <w:shd w:val="clear" w:color="auto" w:fill="FAFAFA"/>
          </w:tcPr>
          <w:p w14:paraId="1501BEEA" w14:textId="04BADBDD"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081</w:t>
            </w:r>
          </w:p>
        </w:tc>
        <w:tc>
          <w:tcPr>
            <w:tcW w:w="1440" w:type="dxa"/>
            <w:shd w:val="clear" w:color="auto" w:fill="FAFAFA"/>
          </w:tcPr>
          <w:p w14:paraId="0DB9EB20" w14:textId="0494E763" w:rsidR="00F43805" w:rsidRPr="00DB5090" w:rsidRDefault="00D913DF" w:rsidP="00D44F8E">
            <w:pPr>
              <w:ind w:right="-72"/>
              <w:jc w:val="right"/>
              <w:rPr>
                <w:rFonts w:cs="Arial"/>
                <w:lang w:val="en-GB"/>
              </w:rPr>
            </w:pPr>
            <w:r w:rsidRPr="00D913DF">
              <w:rPr>
                <w:rFonts w:cs="Arial"/>
                <w:lang w:val="en-GB"/>
              </w:rPr>
              <w:t>2</w:t>
            </w:r>
            <w:r w:rsidR="00F43805" w:rsidRPr="00DB5090">
              <w:rPr>
                <w:rFonts w:cs="Arial"/>
                <w:lang w:val="en-GB"/>
              </w:rPr>
              <w:t>,</w:t>
            </w:r>
            <w:r w:rsidRPr="00D913DF">
              <w:rPr>
                <w:rFonts w:cs="Arial"/>
                <w:lang w:val="en-GB"/>
              </w:rPr>
              <w:t>637</w:t>
            </w:r>
          </w:p>
        </w:tc>
        <w:tc>
          <w:tcPr>
            <w:tcW w:w="1440" w:type="dxa"/>
            <w:shd w:val="clear" w:color="auto" w:fill="FAFAFA"/>
          </w:tcPr>
          <w:p w14:paraId="307DD26A" w14:textId="59958F5A" w:rsidR="00F43805" w:rsidRPr="00DB5090" w:rsidRDefault="00D913DF" w:rsidP="00D44F8E">
            <w:pPr>
              <w:ind w:right="-72"/>
              <w:jc w:val="right"/>
              <w:rPr>
                <w:rFonts w:cs="Arial"/>
                <w:lang w:val="en-GB"/>
              </w:rPr>
            </w:pPr>
            <w:r w:rsidRPr="00D913DF">
              <w:rPr>
                <w:rFonts w:cs="Arial"/>
                <w:lang w:val="en-GB"/>
              </w:rPr>
              <w:t>4</w:t>
            </w:r>
            <w:r w:rsidR="00F43805" w:rsidRPr="00DB5090">
              <w:rPr>
                <w:rFonts w:cs="Arial"/>
                <w:lang w:val="en-GB"/>
              </w:rPr>
              <w:t>,</w:t>
            </w:r>
            <w:r w:rsidRPr="00D913DF">
              <w:rPr>
                <w:rFonts w:cs="Arial"/>
                <w:lang w:val="en-GB"/>
              </w:rPr>
              <w:t>080</w:t>
            </w:r>
            <w:r w:rsidR="00F43805" w:rsidRPr="00DB5090">
              <w:rPr>
                <w:rFonts w:cs="Arial"/>
                <w:lang w:val="en-GB"/>
              </w:rPr>
              <w:t>,</w:t>
            </w:r>
            <w:r w:rsidRPr="00D913DF">
              <w:rPr>
                <w:rFonts w:cs="Arial"/>
                <w:lang w:val="en-GB"/>
              </w:rPr>
              <w:t>416</w:t>
            </w:r>
          </w:p>
        </w:tc>
      </w:tr>
      <w:tr w:rsidR="00F43805" w:rsidRPr="00DB5090" w14:paraId="4C3BD48B" w14:textId="77777777" w:rsidTr="00D44F8E">
        <w:trPr>
          <w:trHeight w:val="20"/>
        </w:trPr>
        <w:tc>
          <w:tcPr>
            <w:tcW w:w="4392" w:type="dxa"/>
            <w:shd w:val="clear" w:color="auto" w:fill="auto"/>
          </w:tcPr>
          <w:p w14:paraId="5A1E9A58" w14:textId="77777777" w:rsidR="00F43805" w:rsidRPr="00DB5090" w:rsidRDefault="00F43805" w:rsidP="00F43805">
            <w:pPr>
              <w:ind w:left="-101"/>
              <w:rPr>
                <w:rFonts w:cs="Arial"/>
              </w:rPr>
            </w:pPr>
            <w:r w:rsidRPr="00DB5090">
              <w:rPr>
                <w:rFonts w:cs="Arial"/>
                <w:u w:val="single"/>
              </w:rPr>
              <w:t>Less</w:t>
            </w:r>
            <w:r w:rsidRPr="00DB5090">
              <w:rPr>
                <w:rFonts w:cs="Arial"/>
              </w:rPr>
              <w:t xml:space="preserve">  Accumulated depreciation</w:t>
            </w:r>
          </w:p>
        </w:tc>
        <w:tc>
          <w:tcPr>
            <w:tcW w:w="1440" w:type="dxa"/>
            <w:shd w:val="clear" w:color="auto" w:fill="FAFAFA"/>
          </w:tcPr>
          <w:p w14:paraId="63140279" w14:textId="10CB08D7" w:rsidR="00F43805" w:rsidRPr="00DB5090" w:rsidRDefault="00F43805" w:rsidP="00D44F8E">
            <w:pPr>
              <w:ind w:right="-72"/>
              <w:jc w:val="right"/>
              <w:rPr>
                <w:rFonts w:cs="Arial"/>
                <w:lang w:val="en-GB"/>
              </w:rPr>
            </w:pPr>
            <w:r w:rsidRPr="00DB5090">
              <w:rPr>
                <w:rFonts w:cs="Arial"/>
                <w:lang w:val="en-GB"/>
              </w:rPr>
              <w:t>-</w:t>
            </w:r>
          </w:p>
        </w:tc>
        <w:tc>
          <w:tcPr>
            <w:tcW w:w="1512" w:type="dxa"/>
            <w:shd w:val="clear" w:color="auto" w:fill="FAFAFA"/>
          </w:tcPr>
          <w:p w14:paraId="11AFDA5D" w14:textId="45CB7C99"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105</w:t>
            </w:r>
            <w:r w:rsidRPr="00DB5090">
              <w:rPr>
                <w:rFonts w:cs="Arial"/>
                <w:lang w:val="en-GB"/>
              </w:rPr>
              <w:t>,</w:t>
            </w:r>
            <w:r w:rsidR="00D913DF" w:rsidRPr="00D913DF">
              <w:rPr>
                <w:rFonts w:cs="Arial"/>
                <w:lang w:val="en-GB"/>
              </w:rPr>
              <w:t>925</w:t>
            </w:r>
            <w:r w:rsidRPr="00DB5090">
              <w:rPr>
                <w:rFonts w:cs="Arial"/>
                <w:lang w:val="en-GB"/>
              </w:rPr>
              <w:t>)</w:t>
            </w:r>
          </w:p>
        </w:tc>
        <w:tc>
          <w:tcPr>
            <w:tcW w:w="1440" w:type="dxa"/>
            <w:shd w:val="clear" w:color="auto" w:fill="FAFAFA"/>
          </w:tcPr>
          <w:p w14:paraId="2258E5AC" w14:textId="50EF41FD"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38</w:t>
            </w:r>
            <w:r w:rsidRPr="00DB5090">
              <w:rPr>
                <w:rFonts w:cs="Arial"/>
                <w:lang w:val="en-GB"/>
              </w:rPr>
              <w:t>,</w:t>
            </w:r>
            <w:r w:rsidR="00D913DF" w:rsidRPr="00D913DF">
              <w:rPr>
                <w:rFonts w:cs="Arial"/>
                <w:lang w:val="en-GB"/>
              </w:rPr>
              <w:t>205</w:t>
            </w:r>
            <w:r w:rsidRPr="00DB5090">
              <w:rPr>
                <w:rFonts w:cs="Arial"/>
                <w:lang w:val="en-GB"/>
              </w:rPr>
              <w:t>)</w:t>
            </w:r>
          </w:p>
        </w:tc>
        <w:tc>
          <w:tcPr>
            <w:tcW w:w="1440" w:type="dxa"/>
            <w:shd w:val="clear" w:color="auto" w:fill="FAFAFA"/>
          </w:tcPr>
          <w:p w14:paraId="476FC0B0" w14:textId="4F6185A7"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95</w:t>
            </w:r>
            <w:r w:rsidRPr="00DB5090">
              <w:rPr>
                <w:rFonts w:cs="Arial"/>
                <w:lang w:val="en-GB"/>
              </w:rPr>
              <w:t>,</w:t>
            </w:r>
            <w:r w:rsidR="00D913DF" w:rsidRPr="00D913DF">
              <w:rPr>
                <w:rFonts w:cs="Arial"/>
                <w:lang w:val="en-GB"/>
              </w:rPr>
              <w:t>860</w:t>
            </w:r>
            <w:r w:rsidRPr="00DB5090">
              <w:rPr>
                <w:rFonts w:cs="Arial"/>
                <w:lang w:val="en-GB"/>
              </w:rPr>
              <w:t>)</w:t>
            </w:r>
          </w:p>
        </w:tc>
        <w:tc>
          <w:tcPr>
            <w:tcW w:w="1440" w:type="dxa"/>
            <w:shd w:val="clear" w:color="auto" w:fill="FAFAFA"/>
          </w:tcPr>
          <w:p w14:paraId="1B1095EA" w14:textId="2D152441"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168</w:t>
            </w:r>
            <w:r w:rsidRPr="00DB5090">
              <w:rPr>
                <w:rFonts w:cs="Arial"/>
                <w:lang w:val="en-GB"/>
              </w:rPr>
              <w:t>)</w:t>
            </w:r>
          </w:p>
        </w:tc>
        <w:tc>
          <w:tcPr>
            <w:tcW w:w="1440" w:type="dxa"/>
            <w:shd w:val="clear" w:color="auto" w:fill="FAFAFA"/>
          </w:tcPr>
          <w:p w14:paraId="25075A51" w14:textId="17CD7440" w:rsidR="00F43805" w:rsidRPr="00DB5090" w:rsidRDefault="00F43805" w:rsidP="00D44F8E">
            <w:pPr>
              <w:ind w:right="-72"/>
              <w:jc w:val="right"/>
              <w:rPr>
                <w:rFonts w:cs="Arial"/>
                <w:lang w:val="en-GB"/>
              </w:rPr>
            </w:pPr>
            <w:r w:rsidRPr="00DB5090">
              <w:rPr>
                <w:rFonts w:cs="Arial"/>
                <w:lang w:val="en-GB"/>
              </w:rPr>
              <w:t>-</w:t>
            </w:r>
          </w:p>
        </w:tc>
        <w:tc>
          <w:tcPr>
            <w:tcW w:w="1440" w:type="dxa"/>
            <w:shd w:val="clear" w:color="auto" w:fill="FAFAFA"/>
          </w:tcPr>
          <w:p w14:paraId="26209D36" w14:textId="2982D778" w:rsidR="00F43805" w:rsidRPr="00DB5090" w:rsidRDefault="00F43805" w:rsidP="00D44F8E">
            <w:pPr>
              <w:ind w:right="-72"/>
              <w:jc w:val="right"/>
              <w:rPr>
                <w:rFonts w:cs="Arial"/>
                <w:lang w:val="en-GB"/>
              </w:rPr>
            </w:pPr>
            <w:r w:rsidRPr="00DB5090">
              <w:rPr>
                <w:rFonts w:cs="Arial"/>
                <w:lang w:val="en-GB"/>
              </w:rPr>
              <w:t>(</w:t>
            </w:r>
            <w:r w:rsidR="00D913DF" w:rsidRPr="00D913DF">
              <w:rPr>
                <w:rFonts w:cs="Arial"/>
                <w:lang w:val="en-GB"/>
              </w:rPr>
              <w:t>2</w:t>
            </w:r>
            <w:r w:rsidRPr="00DB5090">
              <w:rPr>
                <w:rFonts w:cs="Arial"/>
                <w:lang w:val="en-GB"/>
              </w:rPr>
              <w:t>,</w:t>
            </w:r>
            <w:r w:rsidR="00D913DF" w:rsidRPr="00D913DF">
              <w:rPr>
                <w:rFonts w:cs="Arial"/>
                <w:lang w:val="en-GB"/>
              </w:rPr>
              <w:t>240</w:t>
            </w:r>
            <w:r w:rsidRPr="00DB5090">
              <w:rPr>
                <w:rFonts w:cs="Arial"/>
                <w:lang w:val="en-GB"/>
              </w:rPr>
              <w:t>,</w:t>
            </w:r>
            <w:r w:rsidR="00D913DF" w:rsidRPr="00D913DF">
              <w:rPr>
                <w:rFonts w:cs="Arial"/>
                <w:lang w:val="en-GB"/>
              </w:rPr>
              <w:t>158</w:t>
            </w:r>
            <w:r w:rsidRPr="00DB5090">
              <w:rPr>
                <w:rFonts w:cs="Arial"/>
                <w:lang w:val="en-GB"/>
              </w:rPr>
              <w:t>)</w:t>
            </w:r>
          </w:p>
        </w:tc>
      </w:tr>
      <w:tr w:rsidR="00F43805" w:rsidRPr="00DB5090" w14:paraId="4B77AEFD" w14:textId="77777777" w:rsidTr="00D44F8E">
        <w:trPr>
          <w:trHeight w:val="20"/>
        </w:trPr>
        <w:tc>
          <w:tcPr>
            <w:tcW w:w="4392" w:type="dxa"/>
            <w:shd w:val="clear" w:color="auto" w:fill="auto"/>
          </w:tcPr>
          <w:p w14:paraId="2E55AD9E" w14:textId="77777777" w:rsidR="00F43805" w:rsidRPr="00DB5090" w:rsidRDefault="00F43805" w:rsidP="00F43805">
            <w:pPr>
              <w:ind w:left="-101"/>
              <w:rPr>
                <w:rFonts w:cs="Arial"/>
              </w:rPr>
            </w:pPr>
          </w:p>
        </w:tc>
        <w:tc>
          <w:tcPr>
            <w:tcW w:w="1440" w:type="dxa"/>
            <w:tcBorders>
              <w:top w:val="single" w:sz="4" w:space="0" w:color="auto"/>
            </w:tcBorders>
            <w:shd w:val="clear" w:color="auto" w:fill="FAFAFA"/>
          </w:tcPr>
          <w:p w14:paraId="27F24710" w14:textId="77777777" w:rsidR="00F43805" w:rsidRPr="00DB5090" w:rsidRDefault="00F43805" w:rsidP="00D44F8E">
            <w:pPr>
              <w:ind w:right="-72"/>
              <w:jc w:val="right"/>
              <w:rPr>
                <w:rFonts w:cs="Arial"/>
                <w:lang w:val="en-GB"/>
              </w:rPr>
            </w:pPr>
          </w:p>
        </w:tc>
        <w:tc>
          <w:tcPr>
            <w:tcW w:w="1512" w:type="dxa"/>
            <w:tcBorders>
              <w:top w:val="single" w:sz="4" w:space="0" w:color="auto"/>
            </w:tcBorders>
            <w:shd w:val="clear" w:color="auto" w:fill="FAFAFA"/>
          </w:tcPr>
          <w:p w14:paraId="149D014A"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66472A81"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533680A9"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3B471B57" w14:textId="77777777"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37AA08EA" w14:textId="6653E362" w:rsidR="00F43805" w:rsidRPr="00DB5090" w:rsidRDefault="00F43805" w:rsidP="00D44F8E">
            <w:pPr>
              <w:ind w:right="-72"/>
              <w:jc w:val="right"/>
              <w:rPr>
                <w:rFonts w:cs="Arial"/>
                <w:lang w:val="en-GB"/>
              </w:rPr>
            </w:pPr>
          </w:p>
        </w:tc>
        <w:tc>
          <w:tcPr>
            <w:tcW w:w="1440" w:type="dxa"/>
            <w:tcBorders>
              <w:top w:val="single" w:sz="4" w:space="0" w:color="auto"/>
            </w:tcBorders>
            <w:shd w:val="clear" w:color="auto" w:fill="FAFAFA"/>
          </w:tcPr>
          <w:p w14:paraId="1124CA75" w14:textId="77777777" w:rsidR="00F43805" w:rsidRPr="00DB5090" w:rsidRDefault="00F43805" w:rsidP="00D44F8E">
            <w:pPr>
              <w:ind w:right="-72"/>
              <w:jc w:val="right"/>
              <w:rPr>
                <w:rFonts w:cs="Arial"/>
                <w:lang w:val="en-GB"/>
              </w:rPr>
            </w:pPr>
          </w:p>
        </w:tc>
      </w:tr>
      <w:tr w:rsidR="00F43805" w:rsidRPr="00DB5090" w14:paraId="091A0F7F" w14:textId="77777777" w:rsidTr="00D44F8E">
        <w:trPr>
          <w:trHeight w:val="20"/>
        </w:trPr>
        <w:tc>
          <w:tcPr>
            <w:tcW w:w="4392" w:type="dxa"/>
            <w:shd w:val="clear" w:color="auto" w:fill="auto"/>
          </w:tcPr>
          <w:p w14:paraId="4980FA80" w14:textId="77777777" w:rsidR="00F43805" w:rsidRPr="00DB5090" w:rsidRDefault="00F43805" w:rsidP="00F43805">
            <w:pPr>
              <w:ind w:left="-101"/>
              <w:rPr>
                <w:rFonts w:cs="Arial"/>
              </w:rPr>
            </w:pPr>
            <w:r w:rsidRPr="00DB5090">
              <w:rPr>
                <w:rFonts w:cs="Arial"/>
              </w:rPr>
              <w:t>Net book amount</w:t>
            </w:r>
          </w:p>
        </w:tc>
        <w:tc>
          <w:tcPr>
            <w:tcW w:w="1440" w:type="dxa"/>
            <w:tcBorders>
              <w:bottom w:val="single" w:sz="4" w:space="0" w:color="auto"/>
            </w:tcBorders>
            <w:shd w:val="clear" w:color="auto" w:fill="FAFAFA"/>
          </w:tcPr>
          <w:p w14:paraId="7416CB20" w14:textId="218FED91" w:rsidR="00F43805" w:rsidRPr="00DB5090" w:rsidRDefault="00D913DF" w:rsidP="00D44F8E">
            <w:pPr>
              <w:ind w:right="-72"/>
              <w:jc w:val="right"/>
              <w:rPr>
                <w:rFonts w:cs="Arial"/>
                <w:lang w:val="en-GB"/>
              </w:rPr>
            </w:pPr>
            <w:r w:rsidRPr="00D913DF">
              <w:rPr>
                <w:rFonts w:cs="Arial"/>
                <w:lang w:val="en-GB"/>
              </w:rPr>
              <w:t>368</w:t>
            </w:r>
            <w:r w:rsidR="00F43805" w:rsidRPr="00DB5090">
              <w:rPr>
                <w:rFonts w:cs="Arial"/>
                <w:lang w:val="en-GB"/>
              </w:rPr>
              <w:t>,</w:t>
            </w:r>
            <w:r w:rsidRPr="00D913DF">
              <w:rPr>
                <w:rFonts w:cs="Arial"/>
                <w:lang w:val="en-GB"/>
              </w:rPr>
              <w:t>475</w:t>
            </w:r>
          </w:p>
        </w:tc>
        <w:tc>
          <w:tcPr>
            <w:tcW w:w="1512" w:type="dxa"/>
            <w:tcBorders>
              <w:bottom w:val="single" w:sz="4" w:space="0" w:color="auto"/>
            </w:tcBorders>
            <w:shd w:val="clear" w:color="auto" w:fill="FAFAFA"/>
          </w:tcPr>
          <w:p w14:paraId="297B8788" w14:textId="54EE575E"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373</w:t>
            </w:r>
            <w:r w:rsidR="00F43805" w:rsidRPr="00DB5090">
              <w:rPr>
                <w:rFonts w:cs="Arial"/>
                <w:lang w:val="en-GB"/>
              </w:rPr>
              <w:t>,</w:t>
            </w:r>
            <w:r w:rsidRPr="00D913DF">
              <w:rPr>
                <w:rFonts w:cs="Arial"/>
                <w:lang w:val="en-GB"/>
              </w:rPr>
              <w:t>176</w:t>
            </w:r>
          </w:p>
        </w:tc>
        <w:tc>
          <w:tcPr>
            <w:tcW w:w="1440" w:type="dxa"/>
            <w:tcBorders>
              <w:bottom w:val="single" w:sz="4" w:space="0" w:color="auto"/>
            </w:tcBorders>
            <w:shd w:val="clear" w:color="auto" w:fill="FAFAFA"/>
          </w:tcPr>
          <w:p w14:paraId="030B3E75" w14:textId="2324AE13" w:rsidR="00F43805" w:rsidRPr="00DB5090" w:rsidRDefault="00D913DF" w:rsidP="00D44F8E">
            <w:pPr>
              <w:ind w:right="-72"/>
              <w:jc w:val="right"/>
              <w:rPr>
                <w:rFonts w:cs="Arial"/>
                <w:lang w:val="en-GB"/>
              </w:rPr>
            </w:pPr>
            <w:r w:rsidRPr="00D913DF">
              <w:rPr>
                <w:rFonts w:cs="Arial"/>
                <w:lang w:val="en-GB"/>
              </w:rPr>
              <w:t>71</w:t>
            </w:r>
            <w:r w:rsidR="00F43805" w:rsidRPr="00DB5090">
              <w:rPr>
                <w:rFonts w:cs="Arial"/>
                <w:lang w:val="en-GB"/>
              </w:rPr>
              <w:t>,</w:t>
            </w:r>
            <w:r w:rsidRPr="00D913DF">
              <w:rPr>
                <w:rFonts w:cs="Arial"/>
                <w:lang w:val="en-GB"/>
              </w:rPr>
              <w:t>293</w:t>
            </w:r>
          </w:p>
        </w:tc>
        <w:tc>
          <w:tcPr>
            <w:tcW w:w="1440" w:type="dxa"/>
            <w:tcBorders>
              <w:bottom w:val="single" w:sz="4" w:space="0" w:color="auto"/>
            </w:tcBorders>
            <w:shd w:val="clear" w:color="auto" w:fill="FAFAFA"/>
          </w:tcPr>
          <w:p w14:paraId="6167BE02" w14:textId="1F117959" w:rsidR="00F43805" w:rsidRPr="00DB5090" w:rsidRDefault="00D913DF" w:rsidP="00D44F8E">
            <w:pPr>
              <w:tabs>
                <w:tab w:val="left" w:pos="1195"/>
                <w:tab w:val="right" w:pos="1472"/>
              </w:tabs>
              <w:ind w:right="-72"/>
              <w:jc w:val="right"/>
              <w:rPr>
                <w:rFonts w:cs="Arial"/>
                <w:lang w:val="en-GB"/>
              </w:rPr>
            </w:pPr>
            <w:r w:rsidRPr="00D913DF">
              <w:rPr>
                <w:rFonts w:cs="Arial"/>
                <w:lang w:val="en-GB"/>
              </w:rPr>
              <w:t>23</w:t>
            </w:r>
            <w:r w:rsidR="00F43805" w:rsidRPr="00DB5090">
              <w:rPr>
                <w:rFonts w:cs="Arial"/>
                <w:lang w:val="en-GB"/>
              </w:rPr>
              <w:t>,</w:t>
            </w:r>
            <w:r w:rsidRPr="00D913DF">
              <w:rPr>
                <w:rFonts w:cs="Arial"/>
                <w:lang w:val="en-GB"/>
              </w:rPr>
              <w:t>764</w:t>
            </w:r>
          </w:p>
        </w:tc>
        <w:tc>
          <w:tcPr>
            <w:tcW w:w="1440" w:type="dxa"/>
            <w:tcBorders>
              <w:bottom w:val="single" w:sz="4" w:space="0" w:color="auto"/>
            </w:tcBorders>
            <w:shd w:val="clear" w:color="auto" w:fill="FAFAFA"/>
          </w:tcPr>
          <w:p w14:paraId="79F4D157" w14:textId="411BA340" w:rsidR="00F43805" w:rsidRPr="00DB5090" w:rsidRDefault="00D913DF" w:rsidP="00D44F8E">
            <w:pPr>
              <w:ind w:right="-72"/>
              <w:jc w:val="right"/>
              <w:rPr>
                <w:rFonts w:cs="Arial"/>
                <w:lang w:val="en-GB"/>
              </w:rPr>
            </w:pPr>
            <w:r w:rsidRPr="00D913DF">
              <w:rPr>
                <w:rFonts w:cs="Arial"/>
                <w:lang w:val="en-GB"/>
              </w:rPr>
              <w:t>913</w:t>
            </w:r>
          </w:p>
        </w:tc>
        <w:tc>
          <w:tcPr>
            <w:tcW w:w="1440" w:type="dxa"/>
            <w:tcBorders>
              <w:bottom w:val="single" w:sz="4" w:space="0" w:color="auto"/>
            </w:tcBorders>
            <w:shd w:val="clear" w:color="auto" w:fill="FAFAFA"/>
          </w:tcPr>
          <w:p w14:paraId="373354BF" w14:textId="66119DB8" w:rsidR="00F43805" w:rsidRPr="00DB5090" w:rsidRDefault="00D913DF" w:rsidP="00D44F8E">
            <w:pPr>
              <w:ind w:right="-72"/>
              <w:jc w:val="right"/>
              <w:rPr>
                <w:rFonts w:cs="Arial"/>
                <w:lang w:val="en-GB"/>
              </w:rPr>
            </w:pPr>
            <w:r w:rsidRPr="00D913DF">
              <w:rPr>
                <w:rFonts w:cs="Arial"/>
                <w:lang w:val="en-GB"/>
              </w:rPr>
              <w:t>2</w:t>
            </w:r>
            <w:r w:rsidR="00F43805" w:rsidRPr="00DB5090">
              <w:rPr>
                <w:rFonts w:cs="Arial"/>
                <w:lang w:val="en-GB"/>
              </w:rPr>
              <w:t>,</w:t>
            </w:r>
            <w:r w:rsidRPr="00D913DF">
              <w:rPr>
                <w:rFonts w:cs="Arial"/>
                <w:lang w:val="en-GB"/>
              </w:rPr>
              <w:t>637</w:t>
            </w:r>
          </w:p>
        </w:tc>
        <w:tc>
          <w:tcPr>
            <w:tcW w:w="1440" w:type="dxa"/>
            <w:tcBorders>
              <w:bottom w:val="single" w:sz="4" w:space="0" w:color="auto"/>
            </w:tcBorders>
            <w:shd w:val="clear" w:color="auto" w:fill="FAFAFA"/>
          </w:tcPr>
          <w:p w14:paraId="4746FB0D" w14:textId="7FFEB8B0" w:rsidR="00F43805" w:rsidRPr="00DB5090" w:rsidRDefault="00D913DF" w:rsidP="00D44F8E">
            <w:pPr>
              <w:ind w:right="-72"/>
              <w:jc w:val="right"/>
              <w:rPr>
                <w:rFonts w:cs="Arial"/>
                <w:lang w:val="en-GB"/>
              </w:rPr>
            </w:pPr>
            <w:r w:rsidRPr="00D913DF">
              <w:rPr>
                <w:rFonts w:cs="Arial"/>
                <w:lang w:val="en-GB"/>
              </w:rPr>
              <w:t>1</w:t>
            </w:r>
            <w:r w:rsidR="00F43805" w:rsidRPr="00DB5090">
              <w:rPr>
                <w:rFonts w:cs="Arial"/>
                <w:lang w:val="en-GB"/>
              </w:rPr>
              <w:t>,</w:t>
            </w:r>
            <w:r w:rsidRPr="00D913DF">
              <w:rPr>
                <w:rFonts w:cs="Arial"/>
                <w:lang w:val="en-GB"/>
              </w:rPr>
              <w:t>840</w:t>
            </w:r>
            <w:r w:rsidR="00F43805" w:rsidRPr="00DB5090">
              <w:rPr>
                <w:rFonts w:cs="Arial"/>
                <w:lang w:val="en-GB"/>
              </w:rPr>
              <w:t>,</w:t>
            </w:r>
            <w:r w:rsidRPr="00D913DF">
              <w:rPr>
                <w:rFonts w:cs="Arial"/>
                <w:lang w:val="en-GB"/>
              </w:rPr>
              <w:t>258</w:t>
            </w:r>
          </w:p>
        </w:tc>
      </w:tr>
    </w:tbl>
    <w:p w14:paraId="47D13295" w14:textId="77777777" w:rsidR="00C940B6" w:rsidRPr="00DB5090" w:rsidRDefault="00C940B6" w:rsidP="003D5E68">
      <w:pPr>
        <w:rPr>
          <w:rFonts w:cs="Arial"/>
          <w:lang w:val="en-GB"/>
        </w:rPr>
      </w:pPr>
    </w:p>
    <w:p w14:paraId="3F8E67DA" w14:textId="68861D5B" w:rsidR="00BE5B18" w:rsidRPr="00DB5090" w:rsidRDefault="000A5607" w:rsidP="003D5E68">
      <w:pPr>
        <w:rPr>
          <w:rFonts w:cs="Arial"/>
        </w:rPr>
      </w:pPr>
      <w:r w:rsidRPr="00DB5090">
        <w:rPr>
          <w:rFonts w:cs="Arial"/>
        </w:rPr>
        <w:t>The Group</w:t>
      </w:r>
      <w:r w:rsidR="003D4707" w:rsidRPr="00DB5090">
        <w:rPr>
          <w:rFonts w:cs="Arial"/>
        </w:rPr>
        <w:t>’</w:t>
      </w:r>
      <w:r w:rsidR="00537F1B" w:rsidRPr="00DB5090">
        <w:rPr>
          <w:rFonts w:cs="Arial"/>
        </w:rPr>
        <w:t>s</w:t>
      </w:r>
      <w:r w:rsidR="003D4707" w:rsidRPr="00DB5090">
        <w:rPr>
          <w:rFonts w:cs="Arial"/>
        </w:rPr>
        <w:t xml:space="preserve"> land and building and improvements of net book value</w:t>
      </w:r>
      <w:r w:rsidR="00A10ED9" w:rsidRPr="00DB5090">
        <w:rPr>
          <w:rFonts w:cs="Arial"/>
        </w:rPr>
        <w:t xml:space="preserve"> as at </w:t>
      </w:r>
      <w:r w:rsidR="00D913DF" w:rsidRPr="00D913DF">
        <w:rPr>
          <w:rFonts w:cs="Arial"/>
          <w:lang w:val="en-GB"/>
        </w:rPr>
        <w:t>31</w:t>
      </w:r>
      <w:r w:rsidR="00A10ED9" w:rsidRPr="00DB5090">
        <w:rPr>
          <w:rFonts w:cs="Arial"/>
        </w:rPr>
        <w:t xml:space="preserve"> December </w:t>
      </w:r>
      <w:r w:rsidR="00D913DF" w:rsidRPr="00D913DF">
        <w:rPr>
          <w:rFonts w:cs="Arial"/>
          <w:lang w:val="en-GB"/>
        </w:rPr>
        <w:t>2022</w:t>
      </w:r>
      <w:r w:rsidR="003D4707" w:rsidRPr="00DB5090">
        <w:rPr>
          <w:rFonts w:cs="Arial"/>
        </w:rPr>
        <w:t xml:space="preserve"> of Baht </w:t>
      </w:r>
      <w:r w:rsidR="00D913DF" w:rsidRPr="00D913DF">
        <w:rPr>
          <w:rFonts w:cs="Arial"/>
          <w:lang w:val="en-GB"/>
        </w:rPr>
        <w:t>1</w:t>
      </w:r>
      <w:r w:rsidR="00CD4DC3" w:rsidRPr="00DB5090">
        <w:rPr>
          <w:rFonts w:cs="Arial"/>
        </w:rPr>
        <w:t>,</w:t>
      </w:r>
      <w:r w:rsidR="00D913DF" w:rsidRPr="00D913DF">
        <w:rPr>
          <w:rFonts w:cs="Arial"/>
          <w:lang w:val="en-GB"/>
        </w:rPr>
        <w:t>744</w:t>
      </w:r>
      <w:r w:rsidR="00CD4DC3" w:rsidRPr="00DB5090">
        <w:rPr>
          <w:rFonts w:cs="Arial"/>
        </w:rPr>
        <w:t>.</w:t>
      </w:r>
      <w:r w:rsidR="00D913DF" w:rsidRPr="00D913DF">
        <w:rPr>
          <w:rFonts w:cs="Arial"/>
          <w:lang w:val="en-GB"/>
        </w:rPr>
        <w:t>2</w:t>
      </w:r>
      <w:r w:rsidR="007D445D" w:rsidRPr="00DB5090">
        <w:rPr>
          <w:rFonts w:cs="Arial"/>
        </w:rPr>
        <w:t xml:space="preserve"> </w:t>
      </w:r>
      <w:r w:rsidR="003D4707" w:rsidRPr="00DB5090">
        <w:rPr>
          <w:rFonts w:cs="Arial"/>
        </w:rPr>
        <w:t>million</w:t>
      </w:r>
      <w:r w:rsidR="000928B6" w:rsidRPr="00DB5090">
        <w:rPr>
          <w:rFonts w:cs="Arial"/>
        </w:rPr>
        <w:t xml:space="preserve"> (</w:t>
      </w:r>
      <w:r w:rsidR="00D913DF" w:rsidRPr="00D913DF">
        <w:rPr>
          <w:rFonts w:cs="Arial"/>
          <w:lang w:val="en-GB"/>
        </w:rPr>
        <w:t>2021</w:t>
      </w:r>
      <w:r w:rsidR="00D700BC" w:rsidRPr="00DB5090">
        <w:rPr>
          <w:rFonts w:cs="Arial"/>
        </w:rPr>
        <w:t xml:space="preserve">: </w:t>
      </w:r>
      <w:r w:rsidR="005D245B" w:rsidRPr="00DB5090">
        <w:rPr>
          <w:rFonts w:cs="Arial"/>
        </w:rPr>
        <w:t xml:space="preserve">Baht </w:t>
      </w:r>
      <w:r w:rsidR="00D913DF" w:rsidRPr="00D913DF">
        <w:rPr>
          <w:rFonts w:cs="Arial"/>
          <w:lang w:val="en-GB"/>
        </w:rPr>
        <w:t>1</w:t>
      </w:r>
      <w:r w:rsidR="000B465C" w:rsidRPr="00DB5090">
        <w:rPr>
          <w:rFonts w:cs="Arial"/>
        </w:rPr>
        <w:t>,</w:t>
      </w:r>
      <w:r w:rsidR="00D913DF" w:rsidRPr="00D913DF">
        <w:rPr>
          <w:rFonts w:cs="Arial"/>
          <w:lang w:val="en-GB"/>
        </w:rPr>
        <w:t>787</w:t>
      </w:r>
      <w:r w:rsidR="000B465C" w:rsidRPr="00DB5090">
        <w:rPr>
          <w:rFonts w:cs="Arial"/>
        </w:rPr>
        <w:t>.</w:t>
      </w:r>
      <w:r w:rsidR="00D913DF" w:rsidRPr="00D913DF">
        <w:rPr>
          <w:rFonts w:cs="Arial"/>
          <w:lang w:val="en-GB"/>
        </w:rPr>
        <w:t>9</w:t>
      </w:r>
      <w:r w:rsidR="000B465C" w:rsidRPr="00DB5090">
        <w:rPr>
          <w:rFonts w:cs="Arial"/>
        </w:rPr>
        <w:t xml:space="preserve"> </w:t>
      </w:r>
      <w:r w:rsidR="005D245B" w:rsidRPr="00DB5090">
        <w:rPr>
          <w:rFonts w:cs="Arial"/>
        </w:rPr>
        <w:t>million</w:t>
      </w:r>
      <w:r w:rsidR="00D700BC" w:rsidRPr="00DB5090">
        <w:rPr>
          <w:rFonts w:cs="Arial"/>
        </w:rPr>
        <w:t>)</w:t>
      </w:r>
      <w:r w:rsidR="003D4707" w:rsidRPr="00DB5090">
        <w:rPr>
          <w:rFonts w:cs="Arial"/>
        </w:rPr>
        <w:t xml:space="preserve"> has been pledged as a security for borrowings</w:t>
      </w:r>
      <w:r w:rsidR="00A10ED9" w:rsidRPr="00DB5090">
        <w:rPr>
          <w:rFonts w:cs="Arial"/>
        </w:rPr>
        <w:t xml:space="preserve"> (Note </w:t>
      </w:r>
      <w:r w:rsidR="00D913DF" w:rsidRPr="00D913DF">
        <w:rPr>
          <w:rFonts w:cs="Arial"/>
          <w:lang w:val="en-GB"/>
        </w:rPr>
        <w:t>22</w:t>
      </w:r>
      <w:r w:rsidR="00A10ED9" w:rsidRPr="00DB5090">
        <w:rPr>
          <w:rFonts w:cs="Arial"/>
        </w:rPr>
        <w:t>)</w:t>
      </w:r>
      <w:r w:rsidR="00971E20" w:rsidRPr="00DB5090">
        <w:rPr>
          <w:rFonts w:cs="Arial"/>
        </w:rPr>
        <w:t>.</w:t>
      </w:r>
    </w:p>
    <w:p w14:paraId="5532FB59" w14:textId="77777777" w:rsidR="00BE5B18" w:rsidRPr="00DB5090" w:rsidRDefault="00BE5B18" w:rsidP="003D5E68">
      <w:pPr>
        <w:rPr>
          <w:rFonts w:cs="Arial"/>
        </w:rPr>
      </w:pPr>
    </w:p>
    <w:p w14:paraId="1FE1676A" w14:textId="75983103" w:rsidR="00BE5B18" w:rsidRPr="00DB5090" w:rsidRDefault="00BE5B18" w:rsidP="003D5E68">
      <w:pPr>
        <w:rPr>
          <w:rFonts w:cs="Arial"/>
        </w:rPr>
      </w:pPr>
      <w:r w:rsidRPr="00DB5090">
        <w:rPr>
          <w:rFonts w:cs="Arial"/>
        </w:rPr>
        <w:t xml:space="preserve">For the year ended </w:t>
      </w:r>
      <w:r w:rsidR="00D913DF" w:rsidRPr="00D913DF">
        <w:rPr>
          <w:rFonts w:cs="Arial"/>
          <w:lang w:val="en-GB"/>
        </w:rPr>
        <w:t>31</w:t>
      </w:r>
      <w:r w:rsidRPr="00DB5090">
        <w:rPr>
          <w:rFonts w:cs="Arial"/>
        </w:rPr>
        <w:t xml:space="preserve"> December </w:t>
      </w:r>
      <w:r w:rsidR="00D913DF" w:rsidRPr="00D913DF">
        <w:rPr>
          <w:rFonts w:cs="Arial"/>
          <w:lang w:val="en-GB"/>
        </w:rPr>
        <w:t>2022</w:t>
      </w:r>
      <w:r w:rsidRPr="00DB5090">
        <w:rPr>
          <w:rFonts w:cs="Arial"/>
        </w:rPr>
        <w:t xml:space="preserve">, </w:t>
      </w:r>
      <w:r w:rsidRPr="00DB5090">
        <w:rPr>
          <w:rFonts w:cs="Arial"/>
          <w:lang w:val="en-AU"/>
        </w:rPr>
        <w:t xml:space="preserve">borrowing costs totalling Baht </w:t>
      </w:r>
      <w:r w:rsidR="00D913DF" w:rsidRPr="00D913DF">
        <w:rPr>
          <w:rFonts w:cs="Arial"/>
          <w:lang w:val="en-GB"/>
        </w:rPr>
        <w:t>0</w:t>
      </w:r>
      <w:r w:rsidR="00CD4DC3" w:rsidRPr="00DB5090">
        <w:rPr>
          <w:rFonts w:cs="Arial"/>
          <w:lang w:val="en-AU"/>
        </w:rPr>
        <w:t>.</w:t>
      </w:r>
      <w:r w:rsidR="00D913DF" w:rsidRPr="00D913DF">
        <w:rPr>
          <w:rFonts w:cs="Arial"/>
          <w:lang w:val="en-GB"/>
        </w:rPr>
        <w:t>1</w:t>
      </w:r>
      <w:r w:rsidRPr="00DB5090">
        <w:rPr>
          <w:rFonts w:cs="Arial"/>
          <w:lang w:val="en-AU"/>
        </w:rPr>
        <w:t xml:space="preserve"> million </w:t>
      </w:r>
      <w:r w:rsidRPr="00DB5090">
        <w:rPr>
          <w:rFonts w:cs="Arial"/>
        </w:rPr>
        <w:t>(</w:t>
      </w:r>
      <w:r w:rsidR="00D913DF" w:rsidRPr="00D913DF">
        <w:rPr>
          <w:rFonts w:cs="Arial"/>
          <w:lang w:val="en-GB"/>
        </w:rPr>
        <w:t>31</w:t>
      </w:r>
      <w:r w:rsidRPr="00DB5090">
        <w:rPr>
          <w:rFonts w:cs="Arial"/>
        </w:rPr>
        <w:t xml:space="preserve"> December </w:t>
      </w:r>
      <w:r w:rsidR="00D913DF" w:rsidRPr="00D913DF">
        <w:rPr>
          <w:rFonts w:cs="Arial"/>
          <w:lang w:val="en-GB"/>
        </w:rPr>
        <w:t>2021</w:t>
      </w:r>
      <w:r w:rsidRPr="00DB5090">
        <w:rPr>
          <w:rFonts w:cs="Arial"/>
        </w:rPr>
        <w:t xml:space="preserve">: Baht </w:t>
      </w:r>
      <w:r w:rsidR="00D913DF" w:rsidRPr="00D913DF">
        <w:rPr>
          <w:rFonts w:cs="Arial"/>
          <w:lang w:val="en-GB"/>
        </w:rPr>
        <w:t>2</w:t>
      </w:r>
      <w:r w:rsidR="000B465C" w:rsidRPr="00DB5090">
        <w:rPr>
          <w:rFonts w:cs="Arial"/>
          <w:lang w:val="en-AU"/>
        </w:rPr>
        <w:t>.</w:t>
      </w:r>
      <w:r w:rsidR="00D913DF" w:rsidRPr="00D913DF">
        <w:rPr>
          <w:rFonts w:cs="Arial"/>
          <w:lang w:val="en-GB"/>
        </w:rPr>
        <w:t>1</w:t>
      </w:r>
      <w:r w:rsidR="000B465C" w:rsidRPr="00DB5090">
        <w:rPr>
          <w:rFonts w:cs="Arial"/>
          <w:lang w:val="en-AU"/>
        </w:rPr>
        <w:t xml:space="preserve"> </w:t>
      </w:r>
      <w:r w:rsidRPr="00DB5090">
        <w:rPr>
          <w:rFonts w:cs="Arial"/>
        </w:rPr>
        <w:t>million), arising from financing specifically entered into for the construction of plant and equipment installation</w:t>
      </w:r>
      <w:r w:rsidR="00B74188" w:rsidRPr="00DB5090">
        <w:rPr>
          <w:rFonts w:cs="Arial"/>
        </w:rPr>
        <w:t>.</w:t>
      </w:r>
      <w:r w:rsidRPr="00DB5090">
        <w:rPr>
          <w:rFonts w:cs="Arial"/>
        </w:rPr>
        <w:t xml:space="preserve"> </w:t>
      </w:r>
    </w:p>
    <w:p w14:paraId="25491E6F" w14:textId="77777777" w:rsidR="00BE5B18" w:rsidRPr="00DB5090" w:rsidRDefault="00BE5B18" w:rsidP="003D5E68">
      <w:pPr>
        <w:rPr>
          <w:rFonts w:cs="Arial"/>
        </w:rPr>
      </w:pPr>
    </w:p>
    <w:p w14:paraId="73FCEDC3" w14:textId="77777777" w:rsidR="00642385" w:rsidRPr="00DB5090" w:rsidRDefault="00642385" w:rsidP="003D5E68">
      <w:pPr>
        <w:rPr>
          <w:rFonts w:cs="Arial"/>
        </w:rPr>
        <w:sectPr w:rsidR="00642385" w:rsidRPr="00DB5090" w:rsidSect="0004434E">
          <w:pgSz w:w="16834" w:h="11909" w:orient="landscape" w:code="9"/>
          <w:pgMar w:top="1440" w:right="1152" w:bottom="720" w:left="1152" w:header="720" w:footer="576" w:gutter="0"/>
          <w:cols w:space="720"/>
        </w:sectPr>
      </w:pPr>
    </w:p>
    <w:p w14:paraId="03706827" w14:textId="305FB76A" w:rsidR="003D5E68" w:rsidRPr="00DB5090" w:rsidRDefault="003D5E68" w:rsidP="00324C92">
      <w:pPr>
        <w:jc w:val="thaiDistribute"/>
        <w:rPr>
          <w:rFonts w:cs="Arial"/>
          <w:spacing w:val="-2"/>
        </w:rPr>
      </w:pPr>
    </w:p>
    <w:p w14:paraId="630C1A1F" w14:textId="77777777" w:rsidR="009B0EC7" w:rsidRPr="00DB5090" w:rsidRDefault="009B0EC7" w:rsidP="00324C92">
      <w:pPr>
        <w:jc w:val="thaiDistribute"/>
        <w:rPr>
          <w:rFonts w:cs="Arial"/>
          <w:spacing w:val="-2"/>
        </w:rPr>
      </w:pPr>
    </w:p>
    <w:tbl>
      <w:tblPr>
        <w:tblW w:w="9461" w:type="dxa"/>
        <w:tblInd w:w="108" w:type="dxa"/>
        <w:shd w:val="clear" w:color="auto" w:fill="44546A"/>
        <w:tblLook w:val="04A0" w:firstRow="1" w:lastRow="0" w:firstColumn="1" w:lastColumn="0" w:noHBand="0" w:noVBand="1"/>
      </w:tblPr>
      <w:tblGrid>
        <w:gridCol w:w="9461"/>
      </w:tblGrid>
      <w:tr w:rsidR="0022649B" w:rsidRPr="00DB5090" w14:paraId="7AC9E462" w14:textId="77777777" w:rsidTr="003F1EB6">
        <w:trPr>
          <w:trHeight w:val="386"/>
        </w:trPr>
        <w:tc>
          <w:tcPr>
            <w:tcW w:w="9461" w:type="dxa"/>
            <w:shd w:val="clear" w:color="auto" w:fill="FFA543"/>
            <w:vAlign w:val="center"/>
          </w:tcPr>
          <w:p w14:paraId="0A585BE4" w14:textId="2267F196" w:rsidR="0022649B" w:rsidRPr="00DB5090" w:rsidRDefault="00D913DF" w:rsidP="00C673F9">
            <w:pPr>
              <w:tabs>
                <w:tab w:val="left" w:pos="960"/>
              </w:tabs>
              <w:ind w:left="533" w:hanging="533"/>
              <w:jc w:val="thaiDistribute"/>
              <w:rPr>
                <w:rFonts w:cs="Arial"/>
                <w:b/>
                <w:bCs/>
                <w:color w:val="FFFFFF"/>
                <w:cs/>
              </w:rPr>
            </w:pPr>
            <w:r w:rsidRPr="00D913DF">
              <w:rPr>
                <w:rFonts w:cs="Arial"/>
                <w:b/>
                <w:bCs/>
                <w:color w:val="FFFFFF"/>
                <w:lang w:val="en-GB"/>
              </w:rPr>
              <w:t>18</w:t>
            </w:r>
            <w:r w:rsidR="0022649B" w:rsidRPr="00DB5090">
              <w:rPr>
                <w:rFonts w:cs="Arial"/>
                <w:b/>
                <w:bCs/>
                <w:color w:val="FFFFFF"/>
              </w:rPr>
              <w:tab/>
              <w:t>Right-of-use assets</w:t>
            </w:r>
            <w:r w:rsidR="00641EA9" w:rsidRPr="00DB5090">
              <w:rPr>
                <w:rFonts w:cs="Arial"/>
                <w:b/>
                <w:bCs/>
                <w:color w:val="FFFFFF"/>
              </w:rPr>
              <w:t>, net</w:t>
            </w:r>
          </w:p>
        </w:tc>
      </w:tr>
    </w:tbl>
    <w:p w14:paraId="2E4B8A66" w14:textId="27E2828C" w:rsidR="00324C92" w:rsidRPr="00D44F8E" w:rsidRDefault="00324C92" w:rsidP="00324C92">
      <w:pPr>
        <w:jc w:val="thaiDistribute"/>
        <w:rPr>
          <w:rFonts w:cs="Arial"/>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A534D" w:rsidRPr="00DB5090" w14:paraId="3B8230AC" w14:textId="77777777" w:rsidTr="00CF6BBE">
        <w:trPr>
          <w:trHeight w:val="271"/>
        </w:trPr>
        <w:tc>
          <w:tcPr>
            <w:tcW w:w="3989" w:type="dxa"/>
            <w:tcBorders>
              <w:top w:val="nil"/>
              <w:left w:val="nil"/>
              <w:bottom w:val="nil"/>
              <w:right w:val="nil"/>
            </w:tcBorders>
          </w:tcPr>
          <w:p w14:paraId="60582867" w14:textId="77777777" w:rsidR="006A534D" w:rsidRPr="00DB5090" w:rsidRDefault="006A534D" w:rsidP="00CF6BBE">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3112DBAC" w14:textId="77777777" w:rsidR="006A534D" w:rsidRPr="00DB5090" w:rsidRDefault="006A534D" w:rsidP="00CF6BBE">
            <w:pPr>
              <w:ind w:left="-40" w:right="-72"/>
              <w:jc w:val="center"/>
              <w:rPr>
                <w:rFonts w:cs="Arial"/>
                <w:b/>
                <w:bCs/>
                <w:lang w:val="en-GB"/>
              </w:rPr>
            </w:pPr>
            <w:r w:rsidRPr="00DB5090">
              <w:rPr>
                <w:rFonts w:cs="Arial"/>
                <w:b/>
                <w:bCs/>
                <w:lang w:val="en-GB"/>
              </w:rPr>
              <w:t>Consolidated financial statements</w:t>
            </w:r>
          </w:p>
        </w:tc>
      </w:tr>
      <w:tr w:rsidR="006A534D" w:rsidRPr="00DB5090" w14:paraId="100E18C4" w14:textId="77777777" w:rsidTr="00CF6BBE">
        <w:trPr>
          <w:trHeight w:val="205"/>
        </w:trPr>
        <w:tc>
          <w:tcPr>
            <w:tcW w:w="3989" w:type="dxa"/>
            <w:tcBorders>
              <w:top w:val="nil"/>
              <w:left w:val="nil"/>
              <w:bottom w:val="nil"/>
              <w:right w:val="nil"/>
            </w:tcBorders>
          </w:tcPr>
          <w:p w14:paraId="0C921280" w14:textId="77777777" w:rsidR="006A534D" w:rsidRPr="00DB5090" w:rsidRDefault="006A534D" w:rsidP="00CF6BBE">
            <w:pPr>
              <w:ind w:left="-101"/>
              <w:rPr>
                <w:rFonts w:cs="Arial"/>
                <w:lang w:val="en-GB"/>
              </w:rPr>
            </w:pPr>
          </w:p>
        </w:tc>
        <w:tc>
          <w:tcPr>
            <w:tcW w:w="1368" w:type="dxa"/>
            <w:tcBorders>
              <w:top w:val="nil"/>
              <w:left w:val="nil"/>
              <w:bottom w:val="nil"/>
              <w:right w:val="nil"/>
            </w:tcBorders>
            <w:hideMark/>
          </w:tcPr>
          <w:p w14:paraId="5ADC6E13" w14:textId="77777777" w:rsidR="006A534D" w:rsidRPr="00DB5090" w:rsidRDefault="006A534D" w:rsidP="00CF6BBE">
            <w:pPr>
              <w:ind w:left="-40" w:right="-72"/>
              <w:jc w:val="right"/>
              <w:rPr>
                <w:rFonts w:cs="Arial"/>
                <w:b/>
                <w:bCs/>
                <w:lang w:val="en-GB"/>
              </w:rPr>
            </w:pPr>
          </w:p>
          <w:p w14:paraId="611763F9" w14:textId="77777777" w:rsidR="007A6387" w:rsidRPr="00DB5090" w:rsidRDefault="007A6387" w:rsidP="00CF6BBE">
            <w:pPr>
              <w:ind w:left="-40" w:right="-72"/>
              <w:jc w:val="right"/>
              <w:rPr>
                <w:rFonts w:cs="Arial"/>
                <w:b/>
                <w:bCs/>
                <w:lang w:val="en-GB"/>
              </w:rPr>
            </w:pPr>
          </w:p>
          <w:p w14:paraId="5577A3DF" w14:textId="33766BEE" w:rsidR="006A534D" w:rsidRPr="00DB5090" w:rsidRDefault="006A534D" w:rsidP="00CF6BBE">
            <w:pPr>
              <w:ind w:left="-40" w:right="-72"/>
              <w:jc w:val="right"/>
              <w:rPr>
                <w:rFonts w:cs="Arial"/>
                <w:b/>
                <w:bCs/>
                <w:lang w:val="en-GB"/>
              </w:rPr>
            </w:pPr>
            <w:r w:rsidRPr="00DB5090">
              <w:rPr>
                <w:rFonts w:cs="Arial"/>
                <w:b/>
                <w:bCs/>
                <w:lang w:val="en-GB"/>
              </w:rPr>
              <w:t>Property</w:t>
            </w:r>
          </w:p>
        </w:tc>
        <w:tc>
          <w:tcPr>
            <w:tcW w:w="1368" w:type="dxa"/>
            <w:tcBorders>
              <w:top w:val="nil"/>
              <w:left w:val="nil"/>
              <w:bottom w:val="nil"/>
              <w:right w:val="nil"/>
            </w:tcBorders>
            <w:hideMark/>
          </w:tcPr>
          <w:p w14:paraId="10B2B92B" w14:textId="77777777" w:rsidR="007A6387" w:rsidRPr="00DB5090" w:rsidRDefault="007A6387" w:rsidP="00CF6BBE">
            <w:pPr>
              <w:ind w:left="-40" w:right="-72"/>
              <w:jc w:val="right"/>
              <w:rPr>
                <w:rFonts w:cs="Arial"/>
                <w:b/>
                <w:bCs/>
                <w:lang w:val="en-GB"/>
              </w:rPr>
            </w:pPr>
            <w:r w:rsidRPr="00DB5090">
              <w:rPr>
                <w:rFonts w:cs="Arial"/>
                <w:b/>
                <w:bCs/>
                <w:lang w:val="en-GB"/>
              </w:rPr>
              <w:t xml:space="preserve">Medical </w:t>
            </w:r>
          </w:p>
          <w:p w14:paraId="2FB62A6F" w14:textId="2455F55D" w:rsidR="007A6387" w:rsidRPr="00DB5090" w:rsidRDefault="007A6387" w:rsidP="00CF6BBE">
            <w:pPr>
              <w:ind w:left="-40" w:right="-72"/>
              <w:jc w:val="right"/>
              <w:rPr>
                <w:rFonts w:cs="Arial"/>
                <w:b/>
                <w:bCs/>
                <w:lang w:val="en-GB"/>
              </w:rPr>
            </w:pPr>
            <w:r w:rsidRPr="00DB5090">
              <w:rPr>
                <w:rFonts w:cs="Arial"/>
                <w:b/>
                <w:bCs/>
                <w:lang w:val="en-GB"/>
              </w:rPr>
              <w:t>and office</w:t>
            </w:r>
          </w:p>
          <w:p w14:paraId="69D67B19" w14:textId="14161F29" w:rsidR="006A534D" w:rsidRPr="00DB5090" w:rsidRDefault="007A6387" w:rsidP="00CF6BBE">
            <w:pPr>
              <w:ind w:left="-40" w:right="-72"/>
              <w:jc w:val="right"/>
              <w:rPr>
                <w:rFonts w:cs="Arial"/>
                <w:b/>
                <w:bCs/>
                <w:lang w:val="en-GB"/>
              </w:rPr>
            </w:pPr>
            <w:r w:rsidRPr="00DB5090">
              <w:rPr>
                <w:rFonts w:cs="Arial"/>
                <w:b/>
                <w:bCs/>
                <w:lang w:val="en-GB"/>
              </w:rPr>
              <w:t>equipment</w:t>
            </w:r>
          </w:p>
        </w:tc>
        <w:tc>
          <w:tcPr>
            <w:tcW w:w="1368" w:type="dxa"/>
            <w:tcBorders>
              <w:top w:val="nil"/>
              <w:left w:val="nil"/>
              <w:bottom w:val="nil"/>
              <w:right w:val="nil"/>
            </w:tcBorders>
            <w:hideMark/>
          </w:tcPr>
          <w:p w14:paraId="643D6D29" w14:textId="77777777" w:rsidR="006A534D" w:rsidRPr="00DB5090" w:rsidRDefault="006A534D" w:rsidP="00CF6BBE">
            <w:pPr>
              <w:ind w:left="-40" w:right="-72"/>
              <w:jc w:val="right"/>
              <w:rPr>
                <w:rFonts w:cs="Arial"/>
                <w:b/>
                <w:bCs/>
                <w:lang w:val="en-GB"/>
              </w:rPr>
            </w:pPr>
          </w:p>
          <w:p w14:paraId="4D6E1659" w14:textId="77777777" w:rsidR="007A6387" w:rsidRPr="00DB5090" w:rsidRDefault="007A6387" w:rsidP="00CF6BBE">
            <w:pPr>
              <w:ind w:left="-40" w:right="-72"/>
              <w:jc w:val="right"/>
              <w:rPr>
                <w:rFonts w:cs="Arial"/>
                <w:b/>
                <w:bCs/>
                <w:lang w:val="en-GB"/>
              </w:rPr>
            </w:pPr>
          </w:p>
          <w:p w14:paraId="23919A22" w14:textId="5963317B" w:rsidR="006A534D" w:rsidRPr="00DB5090" w:rsidRDefault="006A534D" w:rsidP="00CF6BBE">
            <w:pPr>
              <w:ind w:left="-40" w:right="-72"/>
              <w:jc w:val="right"/>
              <w:rPr>
                <w:rFonts w:cs="Arial"/>
                <w:b/>
                <w:bCs/>
                <w:lang w:val="en-GB"/>
              </w:rPr>
            </w:pPr>
            <w:r w:rsidRPr="00DB5090">
              <w:rPr>
                <w:rFonts w:cs="Arial"/>
                <w:b/>
                <w:bCs/>
                <w:lang w:val="en-GB"/>
              </w:rPr>
              <w:t>Vehicles</w:t>
            </w:r>
          </w:p>
        </w:tc>
        <w:tc>
          <w:tcPr>
            <w:tcW w:w="1368" w:type="dxa"/>
            <w:tcBorders>
              <w:top w:val="nil"/>
              <w:left w:val="nil"/>
              <w:bottom w:val="nil"/>
              <w:right w:val="nil"/>
            </w:tcBorders>
            <w:hideMark/>
          </w:tcPr>
          <w:p w14:paraId="23D2D4D5" w14:textId="77777777" w:rsidR="006A534D" w:rsidRPr="00DB5090" w:rsidRDefault="006A534D" w:rsidP="00CF6BBE">
            <w:pPr>
              <w:ind w:left="-40" w:right="-72"/>
              <w:jc w:val="right"/>
              <w:rPr>
                <w:rFonts w:cs="Arial"/>
                <w:b/>
                <w:bCs/>
                <w:lang w:val="en-GB"/>
              </w:rPr>
            </w:pPr>
          </w:p>
          <w:p w14:paraId="5127EDE2" w14:textId="77777777" w:rsidR="007A6387" w:rsidRPr="00DB5090" w:rsidRDefault="007A6387" w:rsidP="00CF6BBE">
            <w:pPr>
              <w:ind w:left="-40" w:right="-72"/>
              <w:jc w:val="right"/>
              <w:rPr>
                <w:rFonts w:cs="Arial"/>
                <w:b/>
                <w:bCs/>
                <w:lang w:val="en-GB"/>
              </w:rPr>
            </w:pPr>
          </w:p>
          <w:p w14:paraId="6A3BB7FB" w14:textId="135C25EF" w:rsidR="006A534D" w:rsidRPr="00DB5090" w:rsidRDefault="006A534D" w:rsidP="00CF6BBE">
            <w:pPr>
              <w:ind w:left="-40" w:right="-72"/>
              <w:jc w:val="right"/>
              <w:rPr>
                <w:rFonts w:cs="Arial"/>
                <w:b/>
                <w:bCs/>
                <w:lang w:val="en-GB"/>
              </w:rPr>
            </w:pPr>
            <w:r w:rsidRPr="00DB5090">
              <w:rPr>
                <w:rFonts w:cs="Arial"/>
                <w:b/>
                <w:bCs/>
                <w:lang w:val="en-GB"/>
              </w:rPr>
              <w:t>Total</w:t>
            </w:r>
          </w:p>
        </w:tc>
      </w:tr>
      <w:tr w:rsidR="006A534D" w:rsidRPr="00DB5090" w14:paraId="575A0179" w14:textId="77777777" w:rsidTr="00CF6BBE">
        <w:trPr>
          <w:trHeight w:val="205"/>
        </w:trPr>
        <w:tc>
          <w:tcPr>
            <w:tcW w:w="3989" w:type="dxa"/>
            <w:tcBorders>
              <w:top w:val="nil"/>
              <w:left w:val="nil"/>
              <w:bottom w:val="nil"/>
              <w:right w:val="nil"/>
            </w:tcBorders>
          </w:tcPr>
          <w:p w14:paraId="07D8BEFE" w14:textId="77777777" w:rsidR="006A534D" w:rsidRPr="00DB5090" w:rsidRDefault="006A534D" w:rsidP="00CF6BBE">
            <w:pPr>
              <w:ind w:left="-101"/>
              <w:rPr>
                <w:rFonts w:cs="Arial"/>
                <w:lang w:val="en-GB"/>
              </w:rPr>
            </w:pPr>
          </w:p>
        </w:tc>
        <w:tc>
          <w:tcPr>
            <w:tcW w:w="1368" w:type="dxa"/>
            <w:tcBorders>
              <w:top w:val="nil"/>
              <w:left w:val="nil"/>
              <w:bottom w:val="single" w:sz="4" w:space="0" w:color="auto"/>
              <w:right w:val="nil"/>
            </w:tcBorders>
          </w:tcPr>
          <w:p w14:paraId="2123DB0F" w14:textId="77777777" w:rsidR="006A534D" w:rsidRPr="00DB5090" w:rsidRDefault="006A534D" w:rsidP="00CF6BBE">
            <w:pPr>
              <w:ind w:left="-40" w:right="-72"/>
              <w:jc w:val="right"/>
              <w:rPr>
                <w:rFonts w:cs="Arial"/>
                <w:b/>
                <w:bCs/>
                <w:lang w:val="en-GB"/>
              </w:rPr>
            </w:pPr>
            <w:r w:rsidRPr="00DB5090">
              <w:rPr>
                <w:rFonts w:cs="Arial"/>
                <w:b/>
                <w:bCs/>
                <w:lang w:val="en-GB"/>
              </w:rPr>
              <w:t>Thousand</w:t>
            </w:r>
          </w:p>
          <w:p w14:paraId="77979E8B" w14:textId="77777777" w:rsidR="006A534D" w:rsidRPr="00DB5090" w:rsidRDefault="006A534D" w:rsidP="00CF6BBE">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0EAA415F" w14:textId="77777777" w:rsidR="006A534D" w:rsidRPr="00DB5090" w:rsidRDefault="006A534D" w:rsidP="00CF6BBE">
            <w:pPr>
              <w:ind w:left="-40" w:right="-72"/>
              <w:jc w:val="right"/>
              <w:rPr>
                <w:rFonts w:cs="Arial"/>
                <w:b/>
                <w:bCs/>
                <w:lang w:val="en-GB"/>
              </w:rPr>
            </w:pPr>
            <w:r w:rsidRPr="00DB5090">
              <w:rPr>
                <w:rFonts w:cs="Arial"/>
                <w:b/>
                <w:bCs/>
                <w:lang w:val="en-GB"/>
              </w:rPr>
              <w:t>Thousand</w:t>
            </w:r>
          </w:p>
          <w:p w14:paraId="349A8B31" w14:textId="77777777" w:rsidR="006A534D" w:rsidRPr="00DB5090" w:rsidRDefault="006A534D" w:rsidP="00CF6BBE">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27DA9AB0" w14:textId="77777777" w:rsidR="006A534D" w:rsidRPr="00DB5090" w:rsidRDefault="006A534D" w:rsidP="00CF6BBE">
            <w:pPr>
              <w:ind w:left="-40" w:right="-72"/>
              <w:jc w:val="right"/>
              <w:rPr>
                <w:rFonts w:cs="Arial"/>
                <w:b/>
                <w:bCs/>
                <w:lang w:val="en-GB"/>
              </w:rPr>
            </w:pPr>
            <w:r w:rsidRPr="00DB5090">
              <w:rPr>
                <w:rFonts w:cs="Arial"/>
                <w:b/>
                <w:bCs/>
                <w:lang w:val="en-GB"/>
              </w:rPr>
              <w:t>Thousand</w:t>
            </w:r>
          </w:p>
          <w:p w14:paraId="086D1B25" w14:textId="77777777" w:rsidR="006A534D" w:rsidRPr="00DB5090" w:rsidRDefault="006A534D" w:rsidP="00CF6BBE">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5CB71FAC" w14:textId="77777777" w:rsidR="006A534D" w:rsidRPr="00DB5090" w:rsidRDefault="006A534D" w:rsidP="00CF6BBE">
            <w:pPr>
              <w:ind w:left="-40" w:right="-72"/>
              <w:jc w:val="right"/>
              <w:rPr>
                <w:rFonts w:cs="Arial"/>
                <w:b/>
                <w:bCs/>
                <w:lang w:val="en-GB"/>
              </w:rPr>
            </w:pPr>
            <w:r w:rsidRPr="00DB5090">
              <w:rPr>
                <w:rFonts w:cs="Arial"/>
                <w:b/>
                <w:bCs/>
                <w:lang w:val="en-GB"/>
              </w:rPr>
              <w:t>Thousand</w:t>
            </w:r>
          </w:p>
          <w:p w14:paraId="78470364" w14:textId="77777777" w:rsidR="006A534D" w:rsidRPr="00DB5090" w:rsidRDefault="006A534D" w:rsidP="00CF6BBE">
            <w:pPr>
              <w:ind w:left="-40" w:right="-72"/>
              <w:jc w:val="right"/>
              <w:rPr>
                <w:rFonts w:cs="Arial"/>
                <w:b/>
                <w:bCs/>
                <w:lang w:val="en-GB"/>
              </w:rPr>
            </w:pPr>
            <w:r w:rsidRPr="00DB5090">
              <w:rPr>
                <w:rFonts w:cs="Arial"/>
                <w:b/>
                <w:bCs/>
                <w:lang w:val="en-GB"/>
              </w:rPr>
              <w:t>Baht</w:t>
            </w:r>
          </w:p>
        </w:tc>
      </w:tr>
      <w:tr w:rsidR="006A534D" w:rsidRPr="00D44F8E" w14:paraId="1B691131" w14:textId="77777777" w:rsidTr="007A6387">
        <w:trPr>
          <w:trHeight w:val="140"/>
        </w:trPr>
        <w:tc>
          <w:tcPr>
            <w:tcW w:w="3989" w:type="dxa"/>
            <w:tcBorders>
              <w:top w:val="nil"/>
              <w:left w:val="nil"/>
              <w:bottom w:val="nil"/>
              <w:right w:val="nil"/>
            </w:tcBorders>
          </w:tcPr>
          <w:p w14:paraId="32F75966" w14:textId="77777777" w:rsidR="006A534D" w:rsidRPr="00D44F8E" w:rsidRDefault="006A534D" w:rsidP="00CF6BBE">
            <w:pPr>
              <w:ind w:left="-101"/>
              <w:rPr>
                <w:rFonts w:cs="Arial"/>
                <w:sz w:val="18"/>
                <w:szCs w:val="18"/>
                <w:lang w:val="en-GB"/>
              </w:rPr>
            </w:pPr>
          </w:p>
        </w:tc>
        <w:tc>
          <w:tcPr>
            <w:tcW w:w="1368" w:type="dxa"/>
            <w:tcBorders>
              <w:top w:val="single" w:sz="4" w:space="0" w:color="auto"/>
              <w:left w:val="nil"/>
              <w:bottom w:val="nil"/>
              <w:right w:val="nil"/>
            </w:tcBorders>
            <w:shd w:val="clear" w:color="auto" w:fill="auto"/>
            <w:hideMark/>
          </w:tcPr>
          <w:p w14:paraId="562D5ABF" w14:textId="77777777" w:rsidR="006A534D" w:rsidRPr="00D44F8E" w:rsidRDefault="006A534D" w:rsidP="00CF6BBE">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auto"/>
          </w:tcPr>
          <w:p w14:paraId="24FF302C" w14:textId="77777777" w:rsidR="006A534D" w:rsidRPr="00D44F8E" w:rsidRDefault="006A534D" w:rsidP="00CF6BBE">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auto"/>
          </w:tcPr>
          <w:p w14:paraId="6CE7D934" w14:textId="77777777" w:rsidR="006A534D" w:rsidRPr="00D44F8E" w:rsidRDefault="006A534D" w:rsidP="00CF6BBE">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auto"/>
          </w:tcPr>
          <w:p w14:paraId="15849C33" w14:textId="77777777" w:rsidR="006A534D" w:rsidRPr="00D44F8E" w:rsidRDefault="006A534D" w:rsidP="00CF6BBE">
            <w:pPr>
              <w:ind w:left="-40" w:right="-72"/>
              <w:jc w:val="right"/>
              <w:rPr>
                <w:rFonts w:cs="Arial"/>
                <w:sz w:val="18"/>
                <w:szCs w:val="18"/>
                <w:lang w:val="en-GB"/>
              </w:rPr>
            </w:pPr>
          </w:p>
        </w:tc>
      </w:tr>
      <w:tr w:rsidR="006A534D" w:rsidRPr="00DB5090" w14:paraId="2B1E5787" w14:textId="77777777" w:rsidTr="007A6387">
        <w:trPr>
          <w:trHeight w:val="205"/>
        </w:trPr>
        <w:tc>
          <w:tcPr>
            <w:tcW w:w="3989" w:type="dxa"/>
            <w:tcBorders>
              <w:top w:val="nil"/>
              <w:left w:val="nil"/>
              <w:bottom w:val="nil"/>
              <w:right w:val="nil"/>
            </w:tcBorders>
            <w:hideMark/>
          </w:tcPr>
          <w:p w14:paraId="28C55547" w14:textId="32DEEB03" w:rsidR="006A534D" w:rsidRPr="00DB5090" w:rsidRDefault="006A534D" w:rsidP="006A534D">
            <w:pPr>
              <w:ind w:left="-101"/>
              <w:rPr>
                <w:rFonts w:cs="Arial"/>
                <w:lang w:val="en-GB"/>
              </w:rPr>
            </w:pPr>
            <w:r w:rsidRPr="00DB5090">
              <w:rPr>
                <w:rFonts w:cs="Arial"/>
              </w:rPr>
              <w:t xml:space="preserve">At </w:t>
            </w:r>
            <w:r w:rsidR="00D913DF" w:rsidRPr="00D913DF">
              <w:rPr>
                <w:rFonts w:cs="Arial"/>
                <w:lang w:val="en-GB"/>
              </w:rPr>
              <w:t>1</w:t>
            </w:r>
            <w:r w:rsidRPr="00DB5090">
              <w:rPr>
                <w:rFonts w:cs="Arial"/>
                <w:lang w:val="en-GB"/>
              </w:rPr>
              <w:t xml:space="preserve"> January </w:t>
            </w:r>
            <w:r w:rsidR="00D913DF" w:rsidRPr="00D913DF">
              <w:rPr>
                <w:rFonts w:cs="Arial"/>
                <w:lang w:val="en-GB"/>
              </w:rPr>
              <w:t>2021</w:t>
            </w:r>
          </w:p>
        </w:tc>
        <w:tc>
          <w:tcPr>
            <w:tcW w:w="1368" w:type="dxa"/>
            <w:tcBorders>
              <w:top w:val="nil"/>
              <w:left w:val="nil"/>
              <w:bottom w:val="nil"/>
              <w:right w:val="nil"/>
            </w:tcBorders>
            <w:shd w:val="clear" w:color="auto" w:fill="auto"/>
          </w:tcPr>
          <w:p w14:paraId="35653B6B" w14:textId="6CE4096E" w:rsidR="006A534D" w:rsidRPr="00DB5090" w:rsidRDefault="00D913DF" w:rsidP="006A534D">
            <w:pPr>
              <w:ind w:left="-40" w:right="-72"/>
              <w:jc w:val="right"/>
              <w:rPr>
                <w:rFonts w:eastAsia="Arial" w:cs="Arial"/>
                <w:lang w:bidi="ar-SA"/>
              </w:rPr>
            </w:pPr>
            <w:r w:rsidRPr="00D913DF">
              <w:rPr>
                <w:rFonts w:cs="Arial"/>
                <w:lang w:val="en-GB"/>
              </w:rPr>
              <w:t>158</w:t>
            </w:r>
            <w:r w:rsidR="006A534D" w:rsidRPr="00DB5090">
              <w:rPr>
                <w:rFonts w:cs="Arial"/>
              </w:rPr>
              <w:t>,</w:t>
            </w:r>
            <w:r w:rsidRPr="00D913DF">
              <w:rPr>
                <w:rFonts w:cs="Arial"/>
                <w:lang w:val="en-GB"/>
              </w:rPr>
              <w:t>782</w:t>
            </w:r>
          </w:p>
        </w:tc>
        <w:tc>
          <w:tcPr>
            <w:tcW w:w="1368" w:type="dxa"/>
            <w:tcBorders>
              <w:top w:val="nil"/>
              <w:left w:val="nil"/>
              <w:bottom w:val="nil"/>
              <w:right w:val="nil"/>
            </w:tcBorders>
            <w:shd w:val="clear" w:color="auto" w:fill="auto"/>
          </w:tcPr>
          <w:p w14:paraId="07A53B4F" w14:textId="79F534AF" w:rsidR="006A534D" w:rsidRPr="00DB5090" w:rsidRDefault="00D913DF" w:rsidP="006A534D">
            <w:pPr>
              <w:ind w:left="-40" w:right="-72"/>
              <w:jc w:val="right"/>
              <w:rPr>
                <w:rFonts w:eastAsia="Arial" w:cs="Arial"/>
                <w:lang w:bidi="ar-SA"/>
              </w:rPr>
            </w:pPr>
            <w:r w:rsidRPr="00D913DF">
              <w:rPr>
                <w:rFonts w:cs="Arial"/>
                <w:lang w:val="en-GB"/>
              </w:rPr>
              <w:t>251</w:t>
            </w:r>
            <w:r w:rsidR="006A534D" w:rsidRPr="00DB5090">
              <w:rPr>
                <w:rFonts w:cs="Arial"/>
              </w:rPr>
              <w:t>,</w:t>
            </w:r>
            <w:r w:rsidRPr="00D913DF">
              <w:rPr>
                <w:rFonts w:cs="Arial"/>
                <w:lang w:val="en-GB"/>
              </w:rPr>
              <w:t>044</w:t>
            </w:r>
          </w:p>
        </w:tc>
        <w:tc>
          <w:tcPr>
            <w:tcW w:w="1368" w:type="dxa"/>
            <w:tcBorders>
              <w:top w:val="nil"/>
              <w:left w:val="nil"/>
              <w:bottom w:val="nil"/>
              <w:right w:val="nil"/>
            </w:tcBorders>
            <w:shd w:val="clear" w:color="auto" w:fill="auto"/>
          </w:tcPr>
          <w:p w14:paraId="68E10B75" w14:textId="1C1F80E2" w:rsidR="006A534D" w:rsidRPr="00DB5090" w:rsidRDefault="00D913DF" w:rsidP="006A534D">
            <w:pPr>
              <w:ind w:left="-40" w:right="-72"/>
              <w:jc w:val="right"/>
              <w:rPr>
                <w:rFonts w:eastAsia="Arial" w:cs="Arial"/>
                <w:lang w:bidi="ar-SA"/>
              </w:rPr>
            </w:pPr>
            <w:r w:rsidRPr="00D913DF">
              <w:rPr>
                <w:rFonts w:cs="Arial"/>
                <w:lang w:val="en-GB"/>
              </w:rPr>
              <w:t>15</w:t>
            </w:r>
            <w:r w:rsidR="006A534D" w:rsidRPr="00DB5090">
              <w:rPr>
                <w:rFonts w:cs="Arial"/>
              </w:rPr>
              <w:t>,</w:t>
            </w:r>
            <w:r w:rsidRPr="00D913DF">
              <w:rPr>
                <w:rFonts w:cs="Arial"/>
                <w:lang w:val="en-GB"/>
              </w:rPr>
              <w:t>479</w:t>
            </w:r>
          </w:p>
        </w:tc>
        <w:tc>
          <w:tcPr>
            <w:tcW w:w="1368" w:type="dxa"/>
            <w:tcBorders>
              <w:top w:val="nil"/>
              <w:left w:val="nil"/>
              <w:bottom w:val="nil"/>
              <w:right w:val="nil"/>
            </w:tcBorders>
            <w:shd w:val="clear" w:color="auto" w:fill="auto"/>
          </w:tcPr>
          <w:p w14:paraId="1C816577" w14:textId="7EDD5943" w:rsidR="006A534D" w:rsidRPr="00DB5090" w:rsidRDefault="00D913DF" w:rsidP="006A534D">
            <w:pPr>
              <w:ind w:left="-40" w:right="-72"/>
              <w:jc w:val="right"/>
              <w:rPr>
                <w:rFonts w:eastAsia="Arial" w:cs="Arial"/>
                <w:lang w:bidi="ar-SA"/>
              </w:rPr>
            </w:pPr>
            <w:r w:rsidRPr="00D913DF">
              <w:rPr>
                <w:rFonts w:cs="Arial"/>
                <w:lang w:val="en-GB"/>
              </w:rPr>
              <w:t>425</w:t>
            </w:r>
            <w:r w:rsidR="006A534D" w:rsidRPr="00DB5090">
              <w:rPr>
                <w:rFonts w:cs="Arial"/>
              </w:rPr>
              <w:t>,</w:t>
            </w:r>
            <w:r w:rsidRPr="00D913DF">
              <w:rPr>
                <w:rFonts w:cs="Arial"/>
                <w:lang w:val="en-GB"/>
              </w:rPr>
              <w:t>305</w:t>
            </w:r>
          </w:p>
        </w:tc>
      </w:tr>
      <w:tr w:rsidR="006A534D" w:rsidRPr="00DB5090" w14:paraId="48280632" w14:textId="77777777" w:rsidTr="007A6387">
        <w:trPr>
          <w:trHeight w:val="205"/>
        </w:trPr>
        <w:tc>
          <w:tcPr>
            <w:tcW w:w="3989" w:type="dxa"/>
            <w:tcBorders>
              <w:top w:val="nil"/>
              <w:left w:val="nil"/>
              <w:bottom w:val="nil"/>
              <w:right w:val="nil"/>
            </w:tcBorders>
            <w:hideMark/>
          </w:tcPr>
          <w:p w14:paraId="2F5F058A" w14:textId="77777777" w:rsidR="006A534D" w:rsidRPr="00DB5090" w:rsidRDefault="006A534D" w:rsidP="006A534D">
            <w:pPr>
              <w:ind w:left="-101"/>
              <w:rPr>
                <w:rFonts w:cs="Arial"/>
                <w:lang w:val="en-GB"/>
              </w:rPr>
            </w:pPr>
            <w:r w:rsidRPr="00DB5090">
              <w:rPr>
                <w:rFonts w:cs="Arial"/>
                <w:lang w:val="en-GB"/>
              </w:rPr>
              <w:t>Additions</w:t>
            </w:r>
          </w:p>
        </w:tc>
        <w:tc>
          <w:tcPr>
            <w:tcW w:w="1368" w:type="dxa"/>
            <w:tcBorders>
              <w:top w:val="nil"/>
              <w:left w:val="nil"/>
              <w:bottom w:val="nil"/>
              <w:right w:val="nil"/>
            </w:tcBorders>
            <w:shd w:val="clear" w:color="auto" w:fill="auto"/>
          </w:tcPr>
          <w:p w14:paraId="6B645AFF" w14:textId="2D044318" w:rsidR="006A534D" w:rsidRPr="00DB5090" w:rsidRDefault="00D913DF" w:rsidP="006A534D">
            <w:pPr>
              <w:ind w:left="-40" w:right="-72"/>
              <w:jc w:val="right"/>
              <w:rPr>
                <w:rFonts w:eastAsia="Arial" w:cs="Arial"/>
                <w:lang w:bidi="ar-SA"/>
              </w:rPr>
            </w:pPr>
            <w:r w:rsidRPr="00D913DF">
              <w:rPr>
                <w:rFonts w:cs="Arial"/>
                <w:lang w:val="en-GB"/>
              </w:rPr>
              <w:t>15</w:t>
            </w:r>
            <w:r w:rsidR="006A534D" w:rsidRPr="00DB5090">
              <w:rPr>
                <w:rFonts w:cs="Arial"/>
              </w:rPr>
              <w:t>,</w:t>
            </w:r>
            <w:r w:rsidRPr="00D913DF">
              <w:rPr>
                <w:rFonts w:cs="Arial"/>
                <w:lang w:val="en-GB"/>
              </w:rPr>
              <w:t>560</w:t>
            </w:r>
          </w:p>
        </w:tc>
        <w:tc>
          <w:tcPr>
            <w:tcW w:w="1368" w:type="dxa"/>
            <w:tcBorders>
              <w:top w:val="nil"/>
              <w:left w:val="nil"/>
              <w:bottom w:val="nil"/>
              <w:right w:val="nil"/>
            </w:tcBorders>
            <w:shd w:val="clear" w:color="auto" w:fill="auto"/>
          </w:tcPr>
          <w:p w14:paraId="0403CDA5" w14:textId="6580ECBE" w:rsidR="006A534D" w:rsidRPr="00DB5090" w:rsidRDefault="00D913DF" w:rsidP="006A534D">
            <w:pPr>
              <w:ind w:left="-40" w:right="-72"/>
              <w:jc w:val="right"/>
              <w:rPr>
                <w:rFonts w:eastAsia="Arial" w:cs="Arial"/>
                <w:lang w:bidi="ar-SA"/>
              </w:rPr>
            </w:pPr>
            <w:r w:rsidRPr="00D913DF">
              <w:rPr>
                <w:rFonts w:cs="Arial"/>
                <w:lang w:val="en-GB"/>
              </w:rPr>
              <w:t>10</w:t>
            </w:r>
            <w:r w:rsidR="006A534D" w:rsidRPr="00DB5090">
              <w:rPr>
                <w:rFonts w:cs="Arial"/>
              </w:rPr>
              <w:t>,</w:t>
            </w:r>
            <w:r w:rsidRPr="00D913DF">
              <w:rPr>
                <w:rFonts w:cs="Arial"/>
                <w:lang w:val="en-GB"/>
              </w:rPr>
              <w:t>919</w:t>
            </w:r>
          </w:p>
        </w:tc>
        <w:tc>
          <w:tcPr>
            <w:tcW w:w="1368" w:type="dxa"/>
            <w:tcBorders>
              <w:top w:val="nil"/>
              <w:left w:val="nil"/>
              <w:bottom w:val="nil"/>
              <w:right w:val="nil"/>
            </w:tcBorders>
            <w:shd w:val="clear" w:color="auto" w:fill="auto"/>
          </w:tcPr>
          <w:p w14:paraId="20F4E0BA" w14:textId="0F2692C6" w:rsidR="006A534D" w:rsidRPr="00DB5090" w:rsidRDefault="00D913DF" w:rsidP="006A534D">
            <w:pPr>
              <w:ind w:left="-40" w:right="-72"/>
              <w:jc w:val="right"/>
              <w:rPr>
                <w:rFonts w:eastAsia="Arial" w:cs="Arial"/>
                <w:lang w:bidi="ar-SA"/>
              </w:rPr>
            </w:pPr>
            <w:r w:rsidRPr="00D913DF">
              <w:rPr>
                <w:rFonts w:cs="Arial"/>
                <w:lang w:val="en-GB"/>
              </w:rPr>
              <w:t>5</w:t>
            </w:r>
            <w:r w:rsidR="006A534D" w:rsidRPr="00DB5090">
              <w:rPr>
                <w:rFonts w:cs="Arial"/>
              </w:rPr>
              <w:t>,</w:t>
            </w:r>
            <w:r w:rsidRPr="00D913DF">
              <w:rPr>
                <w:rFonts w:cs="Arial"/>
                <w:lang w:val="en-GB"/>
              </w:rPr>
              <w:t>257</w:t>
            </w:r>
          </w:p>
        </w:tc>
        <w:tc>
          <w:tcPr>
            <w:tcW w:w="1368" w:type="dxa"/>
            <w:tcBorders>
              <w:top w:val="nil"/>
              <w:left w:val="nil"/>
              <w:bottom w:val="nil"/>
              <w:right w:val="nil"/>
            </w:tcBorders>
            <w:shd w:val="clear" w:color="auto" w:fill="auto"/>
          </w:tcPr>
          <w:p w14:paraId="6D5DF25F" w14:textId="146221C7" w:rsidR="006A534D" w:rsidRPr="00DB5090" w:rsidRDefault="00D913DF" w:rsidP="006A534D">
            <w:pPr>
              <w:ind w:left="-40" w:right="-72"/>
              <w:jc w:val="right"/>
              <w:rPr>
                <w:rFonts w:cs="Arial"/>
                <w:lang w:val="en-GB"/>
              </w:rPr>
            </w:pPr>
            <w:r w:rsidRPr="00D913DF">
              <w:rPr>
                <w:rFonts w:cs="Arial"/>
                <w:lang w:val="en-GB"/>
              </w:rPr>
              <w:t>31</w:t>
            </w:r>
            <w:r w:rsidR="006A534D" w:rsidRPr="00DB5090">
              <w:rPr>
                <w:rFonts w:cs="Arial"/>
              </w:rPr>
              <w:t>,</w:t>
            </w:r>
            <w:r w:rsidRPr="00D913DF">
              <w:rPr>
                <w:rFonts w:cs="Arial"/>
                <w:lang w:val="en-GB"/>
              </w:rPr>
              <w:t>736</w:t>
            </w:r>
          </w:p>
        </w:tc>
      </w:tr>
      <w:tr w:rsidR="006A534D" w:rsidRPr="00DB5090" w14:paraId="51B1115C" w14:textId="77777777" w:rsidTr="007A6387">
        <w:trPr>
          <w:trHeight w:val="205"/>
        </w:trPr>
        <w:tc>
          <w:tcPr>
            <w:tcW w:w="3989" w:type="dxa"/>
            <w:tcBorders>
              <w:top w:val="nil"/>
              <w:left w:val="nil"/>
              <w:bottom w:val="nil"/>
              <w:right w:val="nil"/>
            </w:tcBorders>
          </w:tcPr>
          <w:p w14:paraId="6ABC3EB9" w14:textId="77777777" w:rsidR="006A534D" w:rsidRPr="00DB5090" w:rsidRDefault="006A534D" w:rsidP="006A534D">
            <w:pPr>
              <w:ind w:left="-101"/>
              <w:rPr>
                <w:rFonts w:cs="Arial"/>
                <w:lang w:val="en-GB"/>
              </w:rPr>
            </w:pPr>
            <w:r w:rsidRPr="00DB5090">
              <w:rPr>
                <w:rFonts w:cs="Arial"/>
                <w:lang w:val="en-GB"/>
              </w:rPr>
              <w:t>Reclassify in (out)</w:t>
            </w:r>
          </w:p>
        </w:tc>
        <w:tc>
          <w:tcPr>
            <w:tcW w:w="1368" w:type="dxa"/>
            <w:tcBorders>
              <w:top w:val="nil"/>
              <w:left w:val="nil"/>
              <w:bottom w:val="nil"/>
              <w:right w:val="nil"/>
            </w:tcBorders>
            <w:shd w:val="clear" w:color="auto" w:fill="auto"/>
          </w:tcPr>
          <w:p w14:paraId="52BF3E96" w14:textId="5EDCED8B" w:rsidR="006A534D" w:rsidRPr="00DB5090" w:rsidRDefault="00D913DF" w:rsidP="006A534D">
            <w:pPr>
              <w:ind w:left="-40" w:right="-72"/>
              <w:jc w:val="right"/>
              <w:rPr>
                <w:rFonts w:eastAsia="Arial" w:cs="Arial"/>
                <w:lang w:bidi="ar-SA"/>
              </w:rPr>
            </w:pPr>
            <w:r w:rsidRPr="00D913DF">
              <w:rPr>
                <w:rFonts w:cs="Arial"/>
                <w:lang w:val="en-GB"/>
              </w:rPr>
              <w:t>17</w:t>
            </w:r>
            <w:r w:rsidR="006A534D" w:rsidRPr="00DB5090">
              <w:rPr>
                <w:rFonts w:cs="Arial"/>
              </w:rPr>
              <w:t>,</w:t>
            </w:r>
            <w:r w:rsidRPr="00D913DF">
              <w:rPr>
                <w:rFonts w:cs="Arial"/>
                <w:lang w:val="en-GB"/>
              </w:rPr>
              <w:t>311</w:t>
            </w:r>
          </w:p>
        </w:tc>
        <w:tc>
          <w:tcPr>
            <w:tcW w:w="1368" w:type="dxa"/>
            <w:tcBorders>
              <w:top w:val="nil"/>
              <w:left w:val="nil"/>
              <w:bottom w:val="nil"/>
              <w:right w:val="nil"/>
            </w:tcBorders>
            <w:shd w:val="clear" w:color="auto" w:fill="auto"/>
          </w:tcPr>
          <w:p w14:paraId="0DD0D23E" w14:textId="61944B76"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18</w:t>
            </w:r>
            <w:r w:rsidRPr="00DB5090">
              <w:rPr>
                <w:rFonts w:cs="Arial"/>
              </w:rPr>
              <w:t>,</w:t>
            </w:r>
            <w:r w:rsidR="00D913DF" w:rsidRPr="00D913DF">
              <w:rPr>
                <w:rFonts w:cs="Arial"/>
                <w:lang w:val="en-GB"/>
              </w:rPr>
              <w:t>153</w:t>
            </w:r>
            <w:r w:rsidRPr="00DB5090">
              <w:rPr>
                <w:rFonts w:cs="Arial"/>
              </w:rPr>
              <w:t>)</w:t>
            </w:r>
          </w:p>
        </w:tc>
        <w:tc>
          <w:tcPr>
            <w:tcW w:w="1368" w:type="dxa"/>
            <w:tcBorders>
              <w:top w:val="nil"/>
              <w:left w:val="nil"/>
              <w:bottom w:val="nil"/>
              <w:right w:val="nil"/>
            </w:tcBorders>
            <w:shd w:val="clear" w:color="auto" w:fill="auto"/>
          </w:tcPr>
          <w:p w14:paraId="1F1E4E85" w14:textId="0BFDEAC4" w:rsidR="006A534D" w:rsidRPr="00DB5090" w:rsidRDefault="00D913DF" w:rsidP="006A534D">
            <w:pPr>
              <w:ind w:left="-40" w:right="-72"/>
              <w:jc w:val="right"/>
              <w:rPr>
                <w:rFonts w:eastAsia="Arial" w:cs="Arial"/>
                <w:lang w:bidi="ar-SA"/>
              </w:rPr>
            </w:pPr>
            <w:r w:rsidRPr="00D913DF">
              <w:rPr>
                <w:rFonts w:cs="Arial"/>
                <w:lang w:val="en-GB"/>
              </w:rPr>
              <w:t>842</w:t>
            </w:r>
          </w:p>
        </w:tc>
        <w:tc>
          <w:tcPr>
            <w:tcW w:w="1368" w:type="dxa"/>
            <w:tcBorders>
              <w:top w:val="nil"/>
              <w:left w:val="nil"/>
              <w:bottom w:val="nil"/>
              <w:right w:val="nil"/>
            </w:tcBorders>
            <w:shd w:val="clear" w:color="auto" w:fill="auto"/>
          </w:tcPr>
          <w:p w14:paraId="68B70E6B" w14:textId="6A26CB24" w:rsidR="006A534D" w:rsidRPr="00DB5090" w:rsidRDefault="006A534D" w:rsidP="006A534D">
            <w:pPr>
              <w:ind w:left="-40" w:right="-72"/>
              <w:jc w:val="right"/>
              <w:rPr>
                <w:rFonts w:cs="Arial"/>
                <w:lang w:val="en-GB"/>
              </w:rPr>
            </w:pPr>
            <w:r w:rsidRPr="00DB5090">
              <w:rPr>
                <w:rFonts w:cs="Arial"/>
              </w:rPr>
              <w:t>-</w:t>
            </w:r>
          </w:p>
        </w:tc>
      </w:tr>
      <w:tr w:rsidR="006A534D" w:rsidRPr="00DB5090" w14:paraId="4AB16E99" w14:textId="77777777" w:rsidTr="007A6387">
        <w:trPr>
          <w:trHeight w:val="205"/>
        </w:trPr>
        <w:tc>
          <w:tcPr>
            <w:tcW w:w="3989" w:type="dxa"/>
            <w:tcBorders>
              <w:top w:val="nil"/>
              <w:left w:val="nil"/>
              <w:bottom w:val="nil"/>
              <w:right w:val="nil"/>
            </w:tcBorders>
            <w:hideMark/>
          </w:tcPr>
          <w:p w14:paraId="10F3E53E" w14:textId="77777777" w:rsidR="006A534D" w:rsidRPr="00DB5090" w:rsidRDefault="006A534D" w:rsidP="006A534D">
            <w:pPr>
              <w:ind w:left="-101"/>
              <w:rPr>
                <w:rFonts w:cs="Arial"/>
                <w:lang w:val="en-GB"/>
              </w:rPr>
            </w:pPr>
            <w:r w:rsidRPr="00DB5090">
              <w:rPr>
                <w:rFonts w:cs="Arial"/>
                <w:lang w:val="en-GB"/>
              </w:rPr>
              <w:t>Lease termination</w:t>
            </w:r>
          </w:p>
        </w:tc>
        <w:tc>
          <w:tcPr>
            <w:tcW w:w="1368" w:type="dxa"/>
            <w:tcBorders>
              <w:top w:val="nil"/>
              <w:left w:val="nil"/>
              <w:bottom w:val="nil"/>
              <w:right w:val="nil"/>
            </w:tcBorders>
            <w:shd w:val="clear" w:color="auto" w:fill="auto"/>
          </w:tcPr>
          <w:p w14:paraId="77AE47CC" w14:textId="11E2EE2A"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41</w:t>
            </w:r>
            <w:r w:rsidRPr="00DB5090">
              <w:rPr>
                <w:rFonts w:cs="Arial"/>
              </w:rPr>
              <w:t>,</w:t>
            </w:r>
            <w:r w:rsidR="00D913DF" w:rsidRPr="00D913DF">
              <w:rPr>
                <w:rFonts w:cs="Arial"/>
                <w:lang w:val="en-GB"/>
              </w:rPr>
              <w:t>927</w:t>
            </w:r>
            <w:r w:rsidRPr="00DB5090">
              <w:rPr>
                <w:rFonts w:cs="Arial"/>
              </w:rPr>
              <w:t>)</w:t>
            </w:r>
          </w:p>
        </w:tc>
        <w:tc>
          <w:tcPr>
            <w:tcW w:w="1368" w:type="dxa"/>
            <w:tcBorders>
              <w:top w:val="nil"/>
              <w:left w:val="nil"/>
              <w:bottom w:val="nil"/>
              <w:right w:val="nil"/>
            </w:tcBorders>
            <w:shd w:val="clear" w:color="auto" w:fill="auto"/>
          </w:tcPr>
          <w:p w14:paraId="740559DD" w14:textId="6AEDD339"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9</w:t>
            </w:r>
            <w:r w:rsidRPr="00DB5090">
              <w:rPr>
                <w:rFonts w:cs="Arial"/>
              </w:rPr>
              <w:t>)</w:t>
            </w:r>
          </w:p>
        </w:tc>
        <w:tc>
          <w:tcPr>
            <w:tcW w:w="1368" w:type="dxa"/>
            <w:tcBorders>
              <w:top w:val="nil"/>
              <w:left w:val="nil"/>
              <w:bottom w:val="nil"/>
              <w:right w:val="nil"/>
            </w:tcBorders>
            <w:shd w:val="clear" w:color="auto" w:fill="auto"/>
          </w:tcPr>
          <w:p w14:paraId="0C555DC3" w14:textId="35B38738" w:rsidR="006A534D" w:rsidRPr="00DB5090" w:rsidRDefault="006A534D" w:rsidP="006A534D">
            <w:pPr>
              <w:ind w:left="-40" w:right="-72"/>
              <w:jc w:val="right"/>
              <w:rPr>
                <w:rFonts w:eastAsia="Arial" w:cs="Arial"/>
                <w:lang w:bidi="ar-SA"/>
              </w:rPr>
            </w:pPr>
            <w:r w:rsidRPr="00DB5090">
              <w:rPr>
                <w:rFonts w:cs="Arial"/>
              </w:rPr>
              <w:t>-</w:t>
            </w:r>
          </w:p>
        </w:tc>
        <w:tc>
          <w:tcPr>
            <w:tcW w:w="1368" w:type="dxa"/>
            <w:tcBorders>
              <w:top w:val="nil"/>
              <w:left w:val="nil"/>
              <w:bottom w:val="nil"/>
              <w:right w:val="nil"/>
            </w:tcBorders>
            <w:shd w:val="clear" w:color="auto" w:fill="auto"/>
          </w:tcPr>
          <w:p w14:paraId="41FAB9A9" w14:textId="19851A77" w:rsidR="006A534D" w:rsidRPr="00DB5090" w:rsidRDefault="006A534D" w:rsidP="006A534D">
            <w:pPr>
              <w:ind w:left="-40" w:right="-72"/>
              <w:jc w:val="right"/>
              <w:rPr>
                <w:rFonts w:cs="Arial"/>
                <w:lang w:val="en-GB"/>
              </w:rPr>
            </w:pPr>
            <w:r w:rsidRPr="00DB5090">
              <w:rPr>
                <w:rFonts w:cs="Arial"/>
              </w:rPr>
              <w:t>(</w:t>
            </w:r>
            <w:r w:rsidR="00D913DF" w:rsidRPr="00D913DF">
              <w:rPr>
                <w:rFonts w:cs="Arial"/>
                <w:lang w:val="en-GB"/>
              </w:rPr>
              <w:t>41</w:t>
            </w:r>
            <w:r w:rsidRPr="00DB5090">
              <w:rPr>
                <w:rFonts w:cs="Arial"/>
              </w:rPr>
              <w:t>,</w:t>
            </w:r>
            <w:r w:rsidR="00D913DF" w:rsidRPr="00D913DF">
              <w:rPr>
                <w:rFonts w:cs="Arial"/>
                <w:lang w:val="en-GB"/>
              </w:rPr>
              <w:t>936</w:t>
            </w:r>
            <w:r w:rsidRPr="00DB5090">
              <w:rPr>
                <w:rFonts w:cs="Arial"/>
              </w:rPr>
              <w:t>)</w:t>
            </w:r>
          </w:p>
        </w:tc>
      </w:tr>
      <w:tr w:rsidR="006A534D" w:rsidRPr="00DB5090" w14:paraId="32C8A37B" w14:textId="77777777" w:rsidTr="007A6387">
        <w:trPr>
          <w:trHeight w:val="216"/>
        </w:trPr>
        <w:tc>
          <w:tcPr>
            <w:tcW w:w="3989" w:type="dxa"/>
            <w:tcBorders>
              <w:top w:val="nil"/>
              <w:left w:val="nil"/>
              <w:bottom w:val="nil"/>
              <w:right w:val="nil"/>
            </w:tcBorders>
            <w:hideMark/>
          </w:tcPr>
          <w:p w14:paraId="13ECB422" w14:textId="0CAED41C" w:rsidR="006A534D" w:rsidRPr="00DB5090" w:rsidRDefault="006A534D" w:rsidP="006A534D">
            <w:pPr>
              <w:ind w:left="-101"/>
              <w:rPr>
                <w:rFonts w:cs="Arial"/>
                <w:lang w:val="en-GB"/>
              </w:rPr>
            </w:pPr>
            <w:r w:rsidRPr="00DB5090">
              <w:rPr>
                <w:rFonts w:cs="Arial"/>
                <w:lang w:val="en-GB"/>
              </w:rPr>
              <w:t>Depreciation</w:t>
            </w:r>
            <w:r w:rsidR="007B22B2" w:rsidRPr="00DB5090">
              <w:rPr>
                <w:rFonts w:cs="Arial"/>
                <w:lang w:val="en-GB"/>
              </w:rPr>
              <w:t xml:space="preserve"> charge</w:t>
            </w:r>
          </w:p>
        </w:tc>
        <w:tc>
          <w:tcPr>
            <w:tcW w:w="1368" w:type="dxa"/>
            <w:tcBorders>
              <w:top w:val="nil"/>
              <w:left w:val="nil"/>
              <w:bottom w:val="nil"/>
              <w:right w:val="nil"/>
            </w:tcBorders>
            <w:shd w:val="clear" w:color="auto" w:fill="auto"/>
          </w:tcPr>
          <w:p w14:paraId="7AC739F0" w14:textId="333EA155"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12</w:t>
            </w:r>
            <w:r w:rsidRPr="00DB5090">
              <w:rPr>
                <w:rFonts w:cs="Arial"/>
              </w:rPr>
              <w:t>,</w:t>
            </w:r>
            <w:r w:rsidR="00D913DF" w:rsidRPr="00D913DF">
              <w:rPr>
                <w:rFonts w:cs="Arial"/>
                <w:lang w:val="en-GB"/>
              </w:rPr>
              <w:t>306</w:t>
            </w:r>
            <w:r w:rsidRPr="00DB5090">
              <w:rPr>
                <w:rFonts w:cs="Arial"/>
              </w:rPr>
              <w:t>)</w:t>
            </w:r>
          </w:p>
        </w:tc>
        <w:tc>
          <w:tcPr>
            <w:tcW w:w="1368" w:type="dxa"/>
            <w:tcBorders>
              <w:top w:val="nil"/>
              <w:left w:val="nil"/>
              <w:bottom w:val="nil"/>
              <w:right w:val="nil"/>
            </w:tcBorders>
            <w:shd w:val="clear" w:color="auto" w:fill="auto"/>
          </w:tcPr>
          <w:p w14:paraId="4806B83A" w14:textId="573A3198"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50</w:t>
            </w:r>
            <w:r w:rsidRPr="00DB5090">
              <w:rPr>
                <w:rFonts w:cs="Arial"/>
              </w:rPr>
              <w:t>,</w:t>
            </w:r>
            <w:r w:rsidR="00D913DF" w:rsidRPr="00D913DF">
              <w:rPr>
                <w:rFonts w:cs="Arial"/>
                <w:lang w:val="en-GB"/>
              </w:rPr>
              <w:t>160</w:t>
            </w:r>
            <w:r w:rsidRPr="00DB5090">
              <w:rPr>
                <w:rFonts w:cs="Arial"/>
              </w:rPr>
              <w:t>)</w:t>
            </w:r>
          </w:p>
        </w:tc>
        <w:tc>
          <w:tcPr>
            <w:tcW w:w="1368" w:type="dxa"/>
            <w:tcBorders>
              <w:top w:val="nil"/>
              <w:left w:val="nil"/>
              <w:bottom w:val="nil"/>
              <w:right w:val="nil"/>
            </w:tcBorders>
            <w:shd w:val="clear" w:color="auto" w:fill="auto"/>
          </w:tcPr>
          <w:p w14:paraId="44D675A4" w14:textId="42FAA4AA" w:rsidR="006A534D" w:rsidRPr="00DB5090" w:rsidRDefault="006A534D" w:rsidP="006A534D">
            <w:pPr>
              <w:ind w:left="-40" w:right="-72"/>
              <w:jc w:val="right"/>
              <w:rPr>
                <w:rFonts w:eastAsia="Arial" w:cs="Arial"/>
                <w:lang w:bidi="ar-SA"/>
              </w:rPr>
            </w:pPr>
            <w:r w:rsidRPr="00DB5090">
              <w:rPr>
                <w:rFonts w:cs="Arial"/>
              </w:rPr>
              <w:t>(</w:t>
            </w:r>
            <w:r w:rsidR="00D913DF" w:rsidRPr="00D913DF">
              <w:rPr>
                <w:rFonts w:cs="Arial"/>
                <w:lang w:val="en-GB"/>
              </w:rPr>
              <w:t>5</w:t>
            </w:r>
            <w:r w:rsidRPr="00DB5090">
              <w:rPr>
                <w:rFonts w:cs="Arial"/>
              </w:rPr>
              <w:t>,</w:t>
            </w:r>
            <w:r w:rsidR="00D913DF" w:rsidRPr="00D913DF">
              <w:rPr>
                <w:rFonts w:cs="Arial"/>
                <w:lang w:val="en-GB"/>
              </w:rPr>
              <w:t>562</w:t>
            </w:r>
            <w:r w:rsidRPr="00DB5090">
              <w:rPr>
                <w:rFonts w:cs="Arial"/>
              </w:rPr>
              <w:t>)</w:t>
            </w:r>
          </w:p>
        </w:tc>
        <w:tc>
          <w:tcPr>
            <w:tcW w:w="1368" w:type="dxa"/>
            <w:tcBorders>
              <w:top w:val="nil"/>
              <w:left w:val="nil"/>
              <w:bottom w:val="nil"/>
              <w:right w:val="nil"/>
            </w:tcBorders>
            <w:shd w:val="clear" w:color="auto" w:fill="auto"/>
          </w:tcPr>
          <w:p w14:paraId="726BF5FB" w14:textId="261C8C96" w:rsidR="006A534D" w:rsidRPr="00DB5090" w:rsidRDefault="006A534D" w:rsidP="006A534D">
            <w:pPr>
              <w:ind w:left="-40" w:right="-72"/>
              <w:jc w:val="right"/>
              <w:rPr>
                <w:rFonts w:cs="Arial"/>
                <w:lang w:val="en-GB"/>
              </w:rPr>
            </w:pPr>
            <w:r w:rsidRPr="00DB5090">
              <w:rPr>
                <w:rFonts w:cs="Arial"/>
              </w:rPr>
              <w:t>(</w:t>
            </w:r>
            <w:r w:rsidR="00D913DF" w:rsidRPr="00D913DF">
              <w:rPr>
                <w:rFonts w:cs="Arial"/>
                <w:lang w:val="en-GB"/>
              </w:rPr>
              <w:t>68</w:t>
            </w:r>
            <w:r w:rsidRPr="00DB5090">
              <w:rPr>
                <w:rFonts w:cs="Arial"/>
              </w:rPr>
              <w:t>,</w:t>
            </w:r>
            <w:r w:rsidR="00D913DF" w:rsidRPr="00D913DF">
              <w:rPr>
                <w:rFonts w:cs="Arial"/>
                <w:lang w:val="en-GB"/>
              </w:rPr>
              <w:t>028</w:t>
            </w:r>
            <w:r w:rsidRPr="00DB5090">
              <w:rPr>
                <w:rFonts w:cs="Arial"/>
              </w:rPr>
              <w:t>)</w:t>
            </w:r>
          </w:p>
        </w:tc>
      </w:tr>
      <w:tr w:rsidR="006A534D" w:rsidRPr="00D44F8E" w14:paraId="49733D53" w14:textId="77777777" w:rsidTr="007A6387">
        <w:trPr>
          <w:trHeight w:val="140"/>
        </w:trPr>
        <w:tc>
          <w:tcPr>
            <w:tcW w:w="3989" w:type="dxa"/>
            <w:tcBorders>
              <w:top w:val="nil"/>
              <w:left w:val="nil"/>
              <w:bottom w:val="nil"/>
              <w:right w:val="nil"/>
            </w:tcBorders>
          </w:tcPr>
          <w:p w14:paraId="563484EB" w14:textId="77777777" w:rsidR="006A534D" w:rsidRPr="00D44F8E" w:rsidRDefault="006A534D" w:rsidP="00CF6BBE">
            <w:pPr>
              <w:ind w:left="-101"/>
              <w:rPr>
                <w:rFonts w:cs="Arial"/>
                <w:sz w:val="18"/>
                <w:szCs w:val="18"/>
                <w:lang w:val="en-GB"/>
              </w:rPr>
            </w:pPr>
          </w:p>
        </w:tc>
        <w:tc>
          <w:tcPr>
            <w:tcW w:w="1368" w:type="dxa"/>
            <w:tcBorders>
              <w:top w:val="single" w:sz="4" w:space="0" w:color="auto"/>
              <w:left w:val="nil"/>
              <w:bottom w:val="nil"/>
              <w:right w:val="nil"/>
            </w:tcBorders>
            <w:shd w:val="clear" w:color="auto" w:fill="auto"/>
          </w:tcPr>
          <w:p w14:paraId="37DC000A" w14:textId="77777777" w:rsidR="006A534D" w:rsidRPr="00D44F8E" w:rsidRDefault="006A534D" w:rsidP="00CF6BBE">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0DFA6337" w14:textId="77777777" w:rsidR="006A534D" w:rsidRPr="00D44F8E" w:rsidRDefault="006A534D" w:rsidP="00CF6BBE">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59BCF7D1" w14:textId="77777777" w:rsidR="006A534D" w:rsidRPr="00D44F8E" w:rsidRDefault="006A534D" w:rsidP="00CF6BBE">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auto"/>
          </w:tcPr>
          <w:p w14:paraId="417BE7AA" w14:textId="77777777" w:rsidR="006A534D" w:rsidRPr="00D44F8E" w:rsidRDefault="006A534D" w:rsidP="00CF6BBE">
            <w:pPr>
              <w:ind w:left="-40" w:right="-72"/>
              <w:jc w:val="right"/>
              <w:rPr>
                <w:rFonts w:eastAsia="Arial" w:cs="Arial"/>
                <w:sz w:val="18"/>
                <w:szCs w:val="18"/>
                <w:lang w:bidi="ar-SA"/>
              </w:rPr>
            </w:pPr>
          </w:p>
        </w:tc>
      </w:tr>
      <w:tr w:rsidR="006A534D" w:rsidRPr="00DB5090" w14:paraId="2E531C9A" w14:textId="77777777" w:rsidTr="007A6387">
        <w:trPr>
          <w:trHeight w:val="205"/>
        </w:trPr>
        <w:tc>
          <w:tcPr>
            <w:tcW w:w="3989" w:type="dxa"/>
            <w:tcBorders>
              <w:top w:val="nil"/>
              <w:left w:val="nil"/>
              <w:bottom w:val="nil"/>
              <w:right w:val="nil"/>
            </w:tcBorders>
            <w:hideMark/>
          </w:tcPr>
          <w:p w14:paraId="65046773" w14:textId="589C8AE3" w:rsidR="006A534D" w:rsidRPr="00DB5090" w:rsidRDefault="006A534D" w:rsidP="006A534D">
            <w:pPr>
              <w:ind w:left="-101"/>
              <w:rPr>
                <w:rFonts w:cs="Arial"/>
                <w:lang w:val="en-GB"/>
              </w:rPr>
            </w:pPr>
            <w:r w:rsidRPr="00DB5090">
              <w:rPr>
                <w:rFonts w:cs="Arial"/>
              </w:rPr>
              <w:t>Net book amount</w:t>
            </w:r>
            <w:r w:rsidRPr="00DB5090">
              <w:rPr>
                <w:rFonts w:cs="Arial"/>
                <w:lang w:val="en-GB"/>
              </w:rPr>
              <w:t xml:space="preserve"> as at </w:t>
            </w:r>
            <w:r w:rsidR="00D913DF" w:rsidRPr="00D913DF">
              <w:rPr>
                <w:rFonts w:cs="Arial"/>
                <w:lang w:val="en-GB"/>
              </w:rPr>
              <w:t>31</w:t>
            </w:r>
            <w:r w:rsidRPr="00DB5090">
              <w:rPr>
                <w:rFonts w:cs="Arial"/>
                <w:lang w:val="en-GB"/>
              </w:rPr>
              <w:t xml:space="preserve"> December </w:t>
            </w:r>
            <w:r w:rsidR="00D913DF" w:rsidRPr="00D913DF">
              <w:rPr>
                <w:rFonts w:cs="Arial"/>
                <w:lang w:val="en-GB"/>
              </w:rPr>
              <w:t>2021</w:t>
            </w:r>
          </w:p>
        </w:tc>
        <w:tc>
          <w:tcPr>
            <w:tcW w:w="1368" w:type="dxa"/>
            <w:tcBorders>
              <w:top w:val="nil"/>
              <w:left w:val="nil"/>
              <w:bottom w:val="single" w:sz="4" w:space="0" w:color="auto"/>
              <w:right w:val="nil"/>
            </w:tcBorders>
            <w:shd w:val="clear" w:color="auto" w:fill="auto"/>
          </w:tcPr>
          <w:p w14:paraId="75019FDC" w14:textId="1A81D390" w:rsidR="006A534D" w:rsidRPr="00DB5090" w:rsidRDefault="00D913DF" w:rsidP="006A534D">
            <w:pPr>
              <w:ind w:left="-40" w:right="-72"/>
              <w:jc w:val="right"/>
              <w:rPr>
                <w:rFonts w:eastAsia="Arial" w:cs="Arial"/>
                <w:lang w:bidi="ar-SA"/>
              </w:rPr>
            </w:pPr>
            <w:r w:rsidRPr="00D913DF">
              <w:rPr>
                <w:rFonts w:cs="Arial"/>
                <w:lang w:val="en-GB"/>
              </w:rPr>
              <w:t>137</w:t>
            </w:r>
            <w:r w:rsidR="006A534D" w:rsidRPr="00DB5090">
              <w:rPr>
                <w:rFonts w:cs="Arial"/>
              </w:rPr>
              <w:t>,</w:t>
            </w:r>
            <w:r w:rsidRPr="00D913DF">
              <w:rPr>
                <w:rFonts w:cs="Arial"/>
                <w:lang w:val="en-GB"/>
              </w:rPr>
              <w:t>420</w:t>
            </w:r>
          </w:p>
        </w:tc>
        <w:tc>
          <w:tcPr>
            <w:tcW w:w="1368" w:type="dxa"/>
            <w:tcBorders>
              <w:top w:val="nil"/>
              <w:left w:val="nil"/>
              <w:bottom w:val="single" w:sz="4" w:space="0" w:color="auto"/>
              <w:right w:val="nil"/>
            </w:tcBorders>
            <w:shd w:val="clear" w:color="auto" w:fill="auto"/>
          </w:tcPr>
          <w:p w14:paraId="5A5EA924" w14:textId="33254C47" w:rsidR="006A534D" w:rsidRPr="00DB5090" w:rsidRDefault="00D913DF" w:rsidP="006A534D">
            <w:pPr>
              <w:ind w:left="-40" w:right="-72"/>
              <w:jc w:val="right"/>
              <w:rPr>
                <w:rFonts w:eastAsia="Arial" w:cs="Arial"/>
                <w:lang w:bidi="ar-SA"/>
              </w:rPr>
            </w:pPr>
            <w:r w:rsidRPr="00D913DF">
              <w:rPr>
                <w:rFonts w:cs="Arial"/>
                <w:lang w:val="en-GB"/>
              </w:rPr>
              <w:t>193</w:t>
            </w:r>
            <w:r w:rsidR="006A534D" w:rsidRPr="00DB5090">
              <w:rPr>
                <w:rFonts w:cs="Arial"/>
              </w:rPr>
              <w:t>,</w:t>
            </w:r>
            <w:r w:rsidRPr="00D913DF">
              <w:rPr>
                <w:rFonts w:cs="Arial"/>
                <w:lang w:val="en-GB"/>
              </w:rPr>
              <w:t>641</w:t>
            </w:r>
          </w:p>
        </w:tc>
        <w:tc>
          <w:tcPr>
            <w:tcW w:w="1368" w:type="dxa"/>
            <w:tcBorders>
              <w:top w:val="nil"/>
              <w:left w:val="nil"/>
              <w:bottom w:val="single" w:sz="4" w:space="0" w:color="auto"/>
              <w:right w:val="nil"/>
            </w:tcBorders>
            <w:shd w:val="clear" w:color="auto" w:fill="auto"/>
          </w:tcPr>
          <w:p w14:paraId="7C8BAB68" w14:textId="33CAD3F5" w:rsidR="006A534D" w:rsidRPr="00DB5090" w:rsidRDefault="00D913DF" w:rsidP="006A534D">
            <w:pPr>
              <w:ind w:left="-40" w:right="-72"/>
              <w:jc w:val="right"/>
              <w:rPr>
                <w:rFonts w:eastAsia="Arial" w:cs="Arial"/>
                <w:lang w:bidi="ar-SA"/>
              </w:rPr>
            </w:pPr>
            <w:r w:rsidRPr="00D913DF">
              <w:rPr>
                <w:rFonts w:cs="Arial"/>
                <w:lang w:val="en-GB"/>
              </w:rPr>
              <w:t>16</w:t>
            </w:r>
            <w:r w:rsidR="006A534D" w:rsidRPr="00DB5090">
              <w:rPr>
                <w:rFonts w:cs="Arial"/>
              </w:rPr>
              <w:t>,</w:t>
            </w:r>
            <w:r w:rsidRPr="00D913DF">
              <w:rPr>
                <w:rFonts w:cs="Arial"/>
                <w:lang w:val="en-GB"/>
              </w:rPr>
              <w:t>016</w:t>
            </w:r>
          </w:p>
        </w:tc>
        <w:tc>
          <w:tcPr>
            <w:tcW w:w="1368" w:type="dxa"/>
            <w:tcBorders>
              <w:top w:val="nil"/>
              <w:left w:val="nil"/>
              <w:bottom w:val="single" w:sz="4" w:space="0" w:color="auto"/>
              <w:right w:val="nil"/>
            </w:tcBorders>
            <w:shd w:val="clear" w:color="auto" w:fill="auto"/>
          </w:tcPr>
          <w:p w14:paraId="153BB31D" w14:textId="3642487C" w:rsidR="006A534D" w:rsidRPr="00DB5090" w:rsidRDefault="00D913DF" w:rsidP="006A534D">
            <w:pPr>
              <w:ind w:left="-40" w:right="-72"/>
              <w:jc w:val="right"/>
              <w:rPr>
                <w:rFonts w:eastAsia="Arial" w:cs="Arial"/>
                <w:lang w:bidi="ar-SA"/>
              </w:rPr>
            </w:pPr>
            <w:r w:rsidRPr="00D913DF">
              <w:rPr>
                <w:rFonts w:cs="Arial"/>
                <w:lang w:val="en-GB"/>
              </w:rPr>
              <w:t>347</w:t>
            </w:r>
            <w:r w:rsidR="006A534D" w:rsidRPr="00DB5090">
              <w:rPr>
                <w:rFonts w:cs="Arial"/>
              </w:rPr>
              <w:t>,</w:t>
            </w:r>
            <w:r w:rsidRPr="00D913DF">
              <w:rPr>
                <w:rFonts w:cs="Arial"/>
                <w:lang w:val="en-GB"/>
              </w:rPr>
              <w:t>077</w:t>
            </w:r>
          </w:p>
        </w:tc>
      </w:tr>
    </w:tbl>
    <w:p w14:paraId="37B6FB85" w14:textId="01DBEA32" w:rsidR="006A534D" w:rsidRPr="00D44F8E" w:rsidRDefault="006A534D" w:rsidP="00324C92">
      <w:pPr>
        <w:jc w:val="thaiDistribute"/>
        <w:rPr>
          <w:rFonts w:cs="Arial"/>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649B" w:rsidRPr="00DB5090" w14:paraId="17EBBA5C" w14:textId="77777777" w:rsidTr="003F1EB6">
        <w:trPr>
          <w:trHeight w:val="271"/>
        </w:trPr>
        <w:tc>
          <w:tcPr>
            <w:tcW w:w="3989" w:type="dxa"/>
            <w:tcBorders>
              <w:top w:val="nil"/>
              <w:left w:val="nil"/>
              <w:bottom w:val="nil"/>
              <w:right w:val="nil"/>
            </w:tcBorders>
          </w:tcPr>
          <w:p w14:paraId="23093C34" w14:textId="77777777" w:rsidR="0022649B" w:rsidRPr="00DB5090" w:rsidRDefault="0022649B" w:rsidP="003F1EB6">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345765DE" w14:textId="77777777" w:rsidR="0022649B" w:rsidRPr="00DB5090" w:rsidRDefault="0022649B" w:rsidP="003F1EB6">
            <w:pPr>
              <w:ind w:left="-40" w:right="-72"/>
              <w:jc w:val="center"/>
              <w:rPr>
                <w:rFonts w:cs="Arial"/>
                <w:b/>
                <w:bCs/>
                <w:lang w:val="en-GB"/>
              </w:rPr>
            </w:pPr>
            <w:r w:rsidRPr="00DB5090">
              <w:rPr>
                <w:rFonts w:cs="Arial"/>
                <w:b/>
                <w:bCs/>
                <w:lang w:val="en-GB"/>
              </w:rPr>
              <w:t>Consolidated financial statements</w:t>
            </w:r>
          </w:p>
        </w:tc>
      </w:tr>
      <w:tr w:rsidR="007A6387" w:rsidRPr="00DB5090" w14:paraId="4A1203AD" w14:textId="77777777" w:rsidTr="003F1EB6">
        <w:trPr>
          <w:trHeight w:val="205"/>
        </w:trPr>
        <w:tc>
          <w:tcPr>
            <w:tcW w:w="3989" w:type="dxa"/>
            <w:tcBorders>
              <w:top w:val="nil"/>
              <w:left w:val="nil"/>
              <w:bottom w:val="nil"/>
              <w:right w:val="nil"/>
            </w:tcBorders>
          </w:tcPr>
          <w:p w14:paraId="4959248D" w14:textId="77777777" w:rsidR="007A6387" w:rsidRPr="00DB5090" w:rsidRDefault="007A6387" w:rsidP="007A6387">
            <w:pPr>
              <w:ind w:left="-101"/>
              <w:rPr>
                <w:rFonts w:cs="Arial"/>
                <w:lang w:val="en-GB"/>
              </w:rPr>
            </w:pPr>
          </w:p>
        </w:tc>
        <w:tc>
          <w:tcPr>
            <w:tcW w:w="1368" w:type="dxa"/>
            <w:tcBorders>
              <w:top w:val="nil"/>
              <w:left w:val="nil"/>
              <w:bottom w:val="nil"/>
              <w:right w:val="nil"/>
            </w:tcBorders>
            <w:hideMark/>
          </w:tcPr>
          <w:p w14:paraId="310A4AC1" w14:textId="77777777" w:rsidR="007A6387" w:rsidRPr="00DB5090" w:rsidRDefault="007A6387" w:rsidP="007A6387">
            <w:pPr>
              <w:ind w:left="-40" w:right="-72"/>
              <w:jc w:val="right"/>
              <w:rPr>
                <w:rFonts w:cs="Arial"/>
                <w:b/>
                <w:bCs/>
                <w:lang w:val="en-GB"/>
              </w:rPr>
            </w:pPr>
          </w:p>
          <w:p w14:paraId="310E4975" w14:textId="77777777" w:rsidR="007A6387" w:rsidRPr="00DB5090" w:rsidRDefault="007A6387" w:rsidP="007A6387">
            <w:pPr>
              <w:ind w:left="-40" w:right="-72"/>
              <w:jc w:val="right"/>
              <w:rPr>
                <w:rFonts w:cs="Arial"/>
                <w:b/>
                <w:bCs/>
                <w:lang w:val="en-GB"/>
              </w:rPr>
            </w:pPr>
          </w:p>
          <w:p w14:paraId="7BDC19D9" w14:textId="18773A8F" w:rsidR="007A6387" w:rsidRPr="00DB5090" w:rsidRDefault="007A6387" w:rsidP="007A6387">
            <w:pPr>
              <w:ind w:left="-40" w:right="-72"/>
              <w:jc w:val="right"/>
              <w:rPr>
                <w:rFonts w:cs="Arial"/>
                <w:b/>
                <w:bCs/>
                <w:lang w:val="en-GB"/>
              </w:rPr>
            </w:pPr>
            <w:r w:rsidRPr="00DB5090">
              <w:rPr>
                <w:rFonts w:cs="Arial"/>
                <w:b/>
                <w:bCs/>
                <w:lang w:val="en-GB"/>
              </w:rPr>
              <w:t>Property</w:t>
            </w:r>
          </w:p>
        </w:tc>
        <w:tc>
          <w:tcPr>
            <w:tcW w:w="1368" w:type="dxa"/>
            <w:tcBorders>
              <w:top w:val="nil"/>
              <w:left w:val="nil"/>
              <w:bottom w:val="nil"/>
              <w:right w:val="nil"/>
            </w:tcBorders>
            <w:hideMark/>
          </w:tcPr>
          <w:p w14:paraId="3C6C7092" w14:textId="77777777" w:rsidR="007A6387" w:rsidRPr="00DB5090" w:rsidRDefault="007A6387" w:rsidP="007A6387">
            <w:pPr>
              <w:ind w:left="-40" w:right="-72"/>
              <w:jc w:val="right"/>
              <w:rPr>
                <w:rFonts w:cs="Arial"/>
                <w:b/>
                <w:bCs/>
                <w:lang w:val="en-GB"/>
              </w:rPr>
            </w:pPr>
            <w:r w:rsidRPr="00DB5090">
              <w:rPr>
                <w:rFonts w:cs="Arial"/>
                <w:b/>
                <w:bCs/>
                <w:lang w:val="en-GB"/>
              </w:rPr>
              <w:t xml:space="preserve">Medical </w:t>
            </w:r>
          </w:p>
          <w:p w14:paraId="27276B7B" w14:textId="77777777" w:rsidR="007A6387" w:rsidRPr="00DB5090" w:rsidRDefault="007A6387" w:rsidP="007A6387">
            <w:pPr>
              <w:ind w:left="-40" w:right="-72"/>
              <w:jc w:val="right"/>
              <w:rPr>
                <w:rFonts w:cs="Arial"/>
                <w:b/>
                <w:bCs/>
                <w:lang w:val="en-GB"/>
              </w:rPr>
            </w:pPr>
            <w:r w:rsidRPr="00DB5090">
              <w:rPr>
                <w:rFonts w:cs="Arial"/>
                <w:b/>
                <w:bCs/>
                <w:lang w:val="en-GB"/>
              </w:rPr>
              <w:t>and office</w:t>
            </w:r>
          </w:p>
          <w:p w14:paraId="45D897DD" w14:textId="2E530A60" w:rsidR="007A6387" w:rsidRPr="00DB5090" w:rsidRDefault="007A6387" w:rsidP="007A6387">
            <w:pPr>
              <w:ind w:left="-40" w:right="-72"/>
              <w:jc w:val="right"/>
              <w:rPr>
                <w:rFonts w:cs="Arial"/>
                <w:b/>
                <w:bCs/>
                <w:lang w:val="en-GB"/>
              </w:rPr>
            </w:pPr>
            <w:r w:rsidRPr="00DB5090">
              <w:rPr>
                <w:rFonts w:cs="Arial"/>
                <w:b/>
                <w:bCs/>
                <w:lang w:val="en-GB"/>
              </w:rPr>
              <w:t>equipment</w:t>
            </w:r>
          </w:p>
        </w:tc>
        <w:tc>
          <w:tcPr>
            <w:tcW w:w="1368" w:type="dxa"/>
            <w:tcBorders>
              <w:top w:val="nil"/>
              <w:left w:val="nil"/>
              <w:bottom w:val="nil"/>
              <w:right w:val="nil"/>
            </w:tcBorders>
            <w:hideMark/>
          </w:tcPr>
          <w:p w14:paraId="24985E3E" w14:textId="77777777" w:rsidR="007A6387" w:rsidRPr="00DB5090" w:rsidRDefault="007A6387" w:rsidP="007A6387">
            <w:pPr>
              <w:ind w:left="-40" w:right="-72"/>
              <w:jc w:val="right"/>
              <w:rPr>
                <w:rFonts w:cs="Arial"/>
                <w:b/>
                <w:bCs/>
                <w:lang w:val="en-GB"/>
              </w:rPr>
            </w:pPr>
          </w:p>
          <w:p w14:paraId="7A23024F" w14:textId="77777777" w:rsidR="007A6387" w:rsidRPr="00DB5090" w:rsidRDefault="007A6387" w:rsidP="007A6387">
            <w:pPr>
              <w:ind w:left="-40" w:right="-72"/>
              <w:jc w:val="right"/>
              <w:rPr>
                <w:rFonts w:cs="Arial"/>
                <w:b/>
                <w:bCs/>
                <w:lang w:val="en-GB"/>
              </w:rPr>
            </w:pPr>
          </w:p>
          <w:p w14:paraId="2146C0D8" w14:textId="0C24C840" w:rsidR="007A6387" w:rsidRPr="00DB5090" w:rsidRDefault="007A6387" w:rsidP="007A6387">
            <w:pPr>
              <w:ind w:left="-40" w:right="-72"/>
              <w:jc w:val="right"/>
              <w:rPr>
                <w:rFonts w:cs="Arial"/>
                <w:b/>
                <w:bCs/>
                <w:lang w:val="en-GB"/>
              </w:rPr>
            </w:pPr>
            <w:r w:rsidRPr="00DB5090">
              <w:rPr>
                <w:rFonts w:cs="Arial"/>
                <w:b/>
                <w:bCs/>
                <w:lang w:val="en-GB"/>
              </w:rPr>
              <w:t>Vehicles</w:t>
            </w:r>
          </w:p>
        </w:tc>
        <w:tc>
          <w:tcPr>
            <w:tcW w:w="1368" w:type="dxa"/>
            <w:tcBorders>
              <w:top w:val="nil"/>
              <w:left w:val="nil"/>
              <w:bottom w:val="nil"/>
              <w:right w:val="nil"/>
            </w:tcBorders>
            <w:hideMark/>
          </w:tcPr>
          <w:p w14:paraId="304443F4" w14:textId="77777777" w:rsidR="007A6387" w:rsidRPr="00DB5090" w:rsidRDefault="007A6387" w:rsidP="007A6387">
            <w:pPr>
              <w:ind w:left="-40" w:right="-72"/>
              <w:jc w:val="right"/>
              <w:rPr>
                <w:rFonts w:cs="Arial"/>
                <w:b/>
                <w:bCs/>
                <w:lang w:val="en-GB"/>
              </w:rPr>
            </w:pPr>
          </w:p>
          <w:p w14:paraId="5C747C52" w14:textId="77777777" w:rsidR="007A6387" w:rsidRPr="00DB5090" w:rsidRDefault="007A6387" w:rsidP="007A6387">
            <w:pPr>
              <w:ind w:left="-40" w:right="-72"/>
              <w:jc w:val="right"/>
              <w:rPr>
                <w:rFonts w:cs="Arial"/>
                <w:b/>
                <w:bCs/>
                <w:lang w:val="en-GB"/>
              </w:rPr>
            </w:pPr>
          </w:p>
          <w:p w14:paraId="3260E3DA" w14:textId="2C1C8058" w:rsidR="007A6387" w:rsidRPr="00DB5090" w:rsidRDefault="007A6387" w:rsidP="007A6387">
            <w:pPr>
              <w:ind w:left="-40" w:right="-72"/>
              <w:jc w:val="right"/>
              <w:rPr>
                <w:rFonts w:cs="Arial"/>
                <w:b/>
                <w:bCs/>
                <w:lang w:val="en-GB"/>
              </w:rPr>
            </w:pPr>
            <w:r w:rsidRPr="00DB5090">
              <w:rPr>
                <w:rFonts w:cs="Arial"/>
                <w:b/>
                <w:bCs/>
                <w:lang w:val="en-GB"/>
              </w:rPr>
              <w:t>Total</w:t>
            </w:r>
          </w:p>
        </w:tc>
      </w:tr>
      <w:tr w:rsidR="007A6387" w:rsidRPr="00DB5090" w14:paraId="79372C76" w14:textId="77777777" w:rsidTr="003F1EB6">
        <w:trPr>
          <w:trHeight w:val="205"/>
        </w:trPr>
        <w:tc>
          <w:tcPr>
            <w:tcW w:w="3989" w:type="dxa"/>
            <w:tcBorders>
              <w:top w:val="nil"/>
              <w:left w:val="nil"/>
              <w:bottom w:val="nil"/>
              <w:right w:val="nil"/>
            </w:tcBorders>
          </w:tcPr>
          <w:p w14:paraId="3023E9C0" w14:textId="77777777" w:rsidR="007A6387" w:rsidRPr="00DB5090" w:rsidRDefault="007A6387" w:rsidP="007A6387">
            <w:pPr>
              <w:ind w:left="-101"/>
              <w:rPr>
                <w:rFonts w:cs="Arial"/>
                <w:lang w:val="en-GB"/>
              </w:rPr>
            </w:pPr>
          </w:p>
        </w:tc>
        <w:tc>
          <w:tcPr>
            <w:tcW w:w="1368" w:type="dxa"/>
            <w:tcBorders>
              <w:top w:val="nil"/>
              <w:left w:val="nil"/>
              <w:bottom w:val="single" w:sz="4" w:space="0" w:color="auto"/>
              <w:right w:val="nil"/>
            </w:tcBorders>
          </w:tcPr>
          <w:p w14:paraId="6CCB45C9"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4D412475" w14:textId="77777777"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23479B9E"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14FB4D8A" w14:textId="0D29D258"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07DA58AA"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5E8827B4" w14:textId="77777777"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28681C34"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3D0EBB60" w14:textId="77777777" w:rsidR="007A6387" w:rsidRPr="00DB5090" w:rsidRDefault="007A6387" w:rsidP="007A6387">
            <w:pPr>
              <w:ind w:left="-40" w:right="-72"/>
              <w:jc w:val="right"/>
              <w:rPr>
                <w:rFonts w:cs="Arial"/>
                <w:b/>
                <w:bCs/>
                <w:lang w:val="en-GB"/>
              </w:rPr>
            </w:pPr>
            <w:r w:rsidRPr="00DB5090">
              <w:rPr>
                <w:rFonts w:cs="Arial"/>
                <w:b/>
                <w:bCs/>
                <w:lang w:val="en-GB"/>
              </w:rPr>
              <w:t>Baht</w:t>
            </w:r>
          </w:p>
        </w:tc>
      </w:tr>
      <w:tr w:rsidR="0022649B" w:rsidRPr="00D44F8E" w14:paraId="2E9D7EAA" w14:textId="77777777" w:rsidTr="003F1EB6">
        <w:trPr>
          <w:trHeight w:val="140"/>
        </w:trPr>
        <w:tc>
          <w:tcPr>
            <w:tcW w:w="3989" w:type="dxa"/>
            <w:tcBorders>
              <w:top w:val="nil"/>
              <w:left w:val="nil"/>
              <w:bottom w:val="nil"/>
              <w:right w:val="nil"/>
            </w:tcBorders>
          </w:tcPr>
          <w:p w14:paraId="54B19BDC" w14:textId="77777777" w:rsidR="0022649B" w:rsidRPr="00D44F8E" w:rsidRDefault="0022649B" w:rsidP="003F1EB6">
            <w:pPr>
              <w:ind w:left="-101"/>
              <w:rPr>
                <w:rFonts w:cs="Arial"/>
                <w:sz w:val="18"/>
                <w:szCs w:val="18"/>
                <w:lang w:val="en-GB"/>
              </w:rPr>
            </w:pPr>
          </w:p>
        </w:tc>
        <w:tc>
          <w:tcPr>
            <w:tcW w:w="1368" w:type="dxa"/>
            <w:tcBorders>
              <w:top w:val="single" w:sz="4" w:space="0" w:color="auto"/>
              <w:left w:val="nil"/>
              <w:bottom w:val="nil"/>
              <w:right w:val="nil"/>
            </w:tcBorders>
            <w:shd w:val="clear" w:color="auto" w:fill="FAFAFA"/>
            <w:hideMark/>
          </w:tcPr>
          <w:p w14:paraId="3CB51D77" w14:textId="77777777" w:rsidR="0022649B" w:rsidRPr="00D44F8E" w:rsidRDefault="0022649B" w:rsidP="000B465C">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B383035" w14:textId="77777777" w:rsidR="0022649B" w:rsidRPr="00D44F8E" w:rsidRDefault="0022649B" w:rsidP="000B465C">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59E09CB" w14:textId="77777777" w:rsidR="0022649B" w:rsidRPr="00D44F8E" w:rsidRDefault="0022649B" w:rsidP="000B465C">
            <w:pPr>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AEA6E7D" w14:textId="77777777" w:rsidR="0022649B" w:rsidRPr="00D44F8E" w:rsidRDefault="0022649B" w:rsidP="000B465C">
            <w:pPr>
              <w:ind w:left="-40" w:right="-72"/>
              <w:jc w:val="right"/>
              <w:rPr>
                <w:rFonts w:cs="Arial"/>
                <w:sz w:val="18"/>
                <w:szCs w:val="18"/>
                <w:lang w:val="en-GB"/>
              </w:rPr>
            </w:pPr>
          </w:p>
        </w:tc>
      </w:tr>
      <w:tr w:rsidR="00581824" w:rsidRPr="00DB5090" w14:paraId="5047D7C0" w14:textId="77777777" w:rsidTr="003F1EB6">
        <w:trPr>
          <w:trHeight w:val="205"/>
        </w:trPr>
        <w:tc>
          <w:tcPr>
            <w:tcW w:w="3989" w:type="dxa"/>
            <w:tcBorders>
              <w:top w:val="nil"/>
              <w:left w:val="nil"/>
              <w:bottom w:val="nil"/>
              <w:right w:val="nil"/>
            </w:tcBorders>
            <w:hideMark/>
          </w:tcPr>
          <w:p w14:paraId="6B10FDA5" w14:textId="198E3923" w:rsidR="00581824" w:rsidRPr="00DB5090" w:rsidRDefault="00581824" w:rsidP="00581824">
            <w:pPr>
              <w:ind w:left="-101"/>
              <w:rPr>
                <w:rFonts w:cs="Arial"/>
                <w:lang w:val="en-GB"/>
              </w:rPr>
            </w:pPr>
            <w:r w:rsidRPr="00DB5090">
              <w:rPr>
                <w:rFonts w:cs="Arial"/>
              </w:rPr>
              <w:t xml:space="preserve">At </w:t>
            </w:r>
            <w:r w:rsidR="00D913DF" w:rsidRPr="00D913DF">
              <w:rPr>
                <w:rFonts w:cs="Arial"/>
                <w:lang w:val="en-GB"/>
              </w:rPr>
              <w:t>1</w:t>
            </w:r>
            <w:r w:rsidRPr="00DB5090">
              <w:rPr>
                <w:rFonts w:cs="Arial"/>
                <w:lang w:val="en-GB"/>
              </w:rPr>
              <w:t xml:space="preserve"> January </w:t>
            </w:r>
            <w:r w:rsidR="00D913DF" w:rsidRPr="00D913DF">
              <w:rPr>
                <w:rFonts w:cs="Arial"/>
                <w:lang w:val="en-GB"/>
              </w:rPr>
              <w:t>2022</w:t>
            </w:r>
          </w:p>
        </w:tc>
        <w:tc>
          <w:tcPr>
            <w:tcW w:w="1368" w:type="dxa"/>
            <w:tcBorders>
              <w:top w:val="nil"/>
              <w:left w:val="nil"/>
              <w:bottom w:val="nil"/>
              <w:right w:val="nil"/>
            </w:tcBorders>
            <w:shd w:val="clear" w:color="auto" w:fill="FAFAFA"/>
          </w:tcPr>
          <w:p w14:paraId="05DFA47F" w14:textId="60349EBD" w:rsidR="00581824" w:rsidRPr="00DB5090" w:rsidRDefault="00D913DF" w:rsidP="00581824">
            <w:pPr>
              <w:ind w:left="-40" w:right="-72"/>
              <w:jc w:val="right"/>
              <w:rPr>
                <w:rFonts w:eastAsia="Arial" w:cs="Arial"/>
                <w:lang w:bidi="ar-SA"/>
              </w:rPr>
            </w:pPr>
            <w:r w:rsidRPr="00D913DF">
              <w:rPr>
                <w:rFonts w:cs="Arial"/>
                <w:lang w:val="en-GB"/>
              </w:rPr>
              <w:t>137</w:t>
            </w:r>
            <w:r w:rsidR="00581824" w:rsidRPr="00DB5090">
              <w:rPr>
                <w:rFonts w:cs="Arial"/>
              </w:rPr>
              <w:t>,</w:t>
            </w:r>
            <w:r w:rsidRPr="00D913DF">
              <w:rPr>
                <w:rFonts w:cs="Arial"/>
                <w:lang w:val="en-GB"/>
              </w:rPr>
              <w:t>420</w:t>
            </w:r>
          </w:p>
        </w:tc>
        <w:tc>
          <w:tcPr>
            <w:tcW w:w="1368" w:type="dxa"/>
            <w:tcBorders>
              <w:top w:val="nil"/>
              <w:left w:val="nil"/>
              <w:bottom w:val="nil"/>
              <w:right w:val="nil"/>
            </w:tcBorders>
            <w:shd w:val="clear" w:color="auto" w:fill="FAFAFA"/>
          </w:tcPr>
          <w:p w14:paraId="6FB651DC" w14:textId="533E9D6E" w:rsidR="00581824" w:rsidRPr="00DB5090" w:rsidRDefault="00D913DF" w:rsidP="00581824">
            <w:pPr>
              <w:ind w:left="-40" w:right="-72"/>
              <w:jc w:val="right"/>
              <w:rPr>
                <w:rFonts w:eastAsia="Arial" w:cs="Arial"/>
                <w:lang w:bidi="ar-SA"/>
              </w:rPr>
            </w:pPr>
            <w:r w:rsidRPr="00D913DF">
              <w:rPr>
                <w:rFonts w:cs="Arial"/>
                <w:lang w:val="en-GB"/>
              </w:rPr>
              <w:t>193</w:t>
            </w:r>
            <w:r w:rsidR="00581824" w:rsidRPr="00DB5090">
              <w:rPr>
                <w:rFonts w:cs="Arial"/>
              </w:rPr>
              <w:t>,</w:t>
            </w:r>
            <w:r w:rsidRPr="00D913DF">
              <w:rPr>
                <w:rFonts w:cs="Arial"/>
                <w:lang w:val="en-GB"/>
              </w:rPr>
              <w:t>641</w:t>
            </w:r>
          </w:p>
        </w:tc>
        <w:tc>
          <w:tcPr>
            <w:tcW w:w="1368" w:type="dxa"/>
            <w:tcBorders>
              <w:top w:val="nil"/>
              <w:left w:val="nil"/>
              <w:bottom w:val="nil"/>
              <w:right w:val="nil"/>
            </w:tcBorders>
            <w:shd w:val="clear" w:color="auto" w:fill="FAFAFA"/>
          </w:tcPr>
          <w:p w14:paraId="406F47D4" w14:textId="6A5A1FB5" w:rsidR="00581824" w:rsidRPr="00DB5090" w:rsidRDefault="00D913DF" w:rsidP="00581824">
            <w:pPr>
              <w:ind w:left="-40" w:right="-72"/>
              <w:jc w:val="right"/>
              <w:rPr>
                <w:rFonts w:eastAsia="Arial" w:cs="Arial"/>
                <w:lang w:bidi="ar-SA"/>
              </w:rPr>
            </w:pPr>
            <w:r w:rsidRPr="00D913DF">
              <w:rPr>
                <w:rFonts w:cs="Arial"/>
                <w:lang w:val="en-GB"/>
              </w:rPr>
              <w:t>16</w:t>
            </w:r>
            <w:r w:rsidR="00581824" w:rsidRPr="00DB5090">
              <w:rPr>
                <w:rFonts w:cs="Arial"/>
              </w:rPr>
              <w:t>,</w:t>
            </w:r>
            <w:r w:rsidRPr="00D913DF">
              <w:rPr>
                <w:rFonts w:cs="Arial"/>
                <w:lang w:val="en-GB"/>
              </w:rPr>
              <w:t>016</w:t>
            </w:r>
          </w:p>
        </w:tc>
        <w:tc>
          <w:tcPr>
            <w:tcW w:w="1368" w:type="dxa"/>
            <w:tcBorders>
              <w:top w:val="nil"/>
              <w:left w:val="nil"/>
              <w:bottom w:val="nil"/>
              <w:right w:val="nil"/>
            </w:tcBorders>
            <w:shd w:val="clear" w:color="auto" w:fill="FAFAFA"/>
          </w:tcPr>
          <w:p w14:paraId="082360DE" w14:textId="1CA63769" w:rsidR="00581824" w:rsidRPr="00DB5090" w:rsidRDefault="00D913DF" w:rsidP="00581824">
            <w:pPr>
              <w:ind w:left="-40" w:right="-72"/>
              <w:jc w:val="right"/>
              <w:rPr>
                <w:rFonts w:eastAsia="Arial" w:cs="Arial"/>
                <w:lang w:bidi="ar-SA"/>
              </w:rPr>
            </w:pPr>
            <w:r w:rsidRPr="00D913DF">
              <w:rPr>
                <w:rFonts w:cs="Arial"/>
                <w:lang w:val="en-GB"/>
              </w:rPr>
              <w:t>347</w:t>
            </w:r>
            <w:r w:rsidR="00581824" w:rsidRPr="00DB5090">
              <w:rPr>
                <w:rFonts w:cs="Arial"/>
              </w:rPr>
              <w:t>,</w:t>
            </w:r>
            <w:r w:rsidRPr="00D913DF">
              <w:rPr>
                <w:rFonts w:cs="Arial"/>
                <w:lang w:val="en-GB"/>
              </w:rPr>
              <w:t>077</w:t>
            </w:r>
          </w:p>
        </w:tc>
      </w:tr>
      <w:tr w:rsidR="00581824" w:rsidRPr="00DB5090" w14:paraId="6706BDF2" w14:textId="77777777" w:rsidTr="003F1EB6">
        <w:trPr>
          <w:trHeight w:val="205"/>
        </w:trPr>
        <w:tc>
          <w:tcPr>
            <w:tcW w:w="3989" w:type="dxa"/>
            <w:tcBorders>
              <w:top w:val="nil"/>
              <w:left w:val="nil"/>
              <w:bottom w:val="nil"/>
              <w:right w:val="nil"/>
            </w:tcBorders>
          </w:tcPr>
          <w:p w14:paraId="4531C96E" w14:textId="6CB5B46C" w:rsidR="00581824" w:rsidRPr="00DB5090" w:rsidRDefault="00581824" w:rsidP="00581824">
            <w:pPr>
              <w:ind w:left="-101"/>
              <w:rPr>
                <w:rFonts w:cs="Arial"/>
                <w:lang w:val="en-GB"/>
              </w:rPr>
            </w:pPr>
            <w:r w:rsidRPr="00DB5090">
              <w:rPr>
                <w:rFonts w:cs="Arial"/>
                <w:lang w:val="en-GB"/>
              </w:rPr>
              <w:t xml:space="preserve">Business combination (Note </w:t>
            </w:r>
            <w:r w:rsidR="00D913DF" w:rsidRPr="00D913DF">
              <w:rPr>
                <w:rFonts w:cs="Arial"/>
                <w:lang w:val="en-GB"/>
              </w:rPr>
              <w:t>27</w:t>
            </w:r>
            <w:r w:rsidRPr="00DB5090">
              <w:rPr>
                <w:rFonts w:cs="Arial"/>
                <w:lang w:val="en-GB"/>
              </w:rPr>
              <w:t>)</w:t>
            </w:r>
          </w:p>
        </w:tc>
        <w:tc>
          <w:tcPr>
            <w:tcW w:w="1368" w:type="dxa"/>
            <w:tcBorders>
              <w:top w:val="nil"/>
              <w:left w:val="nil"/>
              <w:bottom w:val="nil"/>
              <w:right w:val="nil"/>
            </w:tcBorders>
            <w:shd w:val="clear" w:color="auto" w:fill="FAFAFA"/>
          </w:tcPr>
          <w:p w14:paraId="220952DC" w14:textId="11A29684" w:rsidR="00581824" w:rsidRPr="00DB5090" w:rsidRDefault="00D913DF" w:rsidP="00581824">
            <w:pPr>
              <w:ind w:left="-40" w:right="-72"/>
              <w:jc w:val="right"/>
              <w:rPr>
                <w:rFonts w:eastAsia="Arial" w:cs="Arial"/>
                <w:lang w:bidi="ar-SA"/>
              </w:rPr>
            </w:pPr>
            <w:r w:rsidRPr="00D913DF">
              <w:rPr>
                <w:rFonts w:cs="Arial"/>
                <w:lang w:val="en-GB"/>
              </w:rPr>
              <w:t>7</w:t>
            </w:r>
            <w:r w:rsidR="00581824" w:rsidRPr="00DB5090">
              <w:rPr>
                <w:rFonts w:cs="Arial"/>
              </w:rPr>
              <w:t>,</w:t>
            </w:r>
            <w:r w:rsidRPr="00D913DF">
              <w:rPr>
                <w:rFonts w:cs="Arial"/>
                <w:lang w:val="en-GB"/>
              </w:rPr>
              <w:t>632</w:t>
            </w:r>
          </w:p>
        </w:tc>
        <w:tc>
          <w:tcPr>
            <w:tcW w:w="1368" w:type="dxa"/>
            <w:tcBorders>
              <w:top w:val="nil"/>
              <w:left w:val="nil"/>
              <w:bottom w:val="nil"/>
              <w:right w:val="nil"/>
            </w:tcBorders>
            <w:shd w:val="clear" w:color="auto" w:fill="FAFAFA"/>
          </w:tcPr>
          <w:p w14:paraId="5ABC89DA" w14:textId="111A6DC5" w:rsidR="00581824" w:rsidRPr="00DB5090" w:rsidRDefault="00581824" w:rsidP="00581824">
            <w:pPr>
              <w:ind w:left="-40" w:right="-72"/>
              <w:jc w:val="right"/>
              <w:rPr>
                <w:rFonts w:eastAsia="Arial" w:cs="Arial"/>
                <w:lang w:bidi="ar-SA"/>
              </w:rPr>
            </w:pPr>
            <w:r w:rsidRPr="00DB5090">
              <w:rPr>
                <w:rFonts w:cs="Arial"/>
              </w:rPr>
              <w:t>-</w:t>
            </w:r>
          </w:p>
        </w:tc>
        <w:tc>
          <w:tcPr>
            <w:tcW w:w="1368" w:type="dxa"/>
            <w:tcBorders>
              <w:top w:val="nil"/>
              <w:left w:val="nil"/>
              <w:bottom w:val="nil"/>
              <w:right w:val="nil"/>
            </w:tcBorders>
            <w:shd w:val="clear" w:color="auto" w:fill="FAFAFA"/>
          </w:tcPr>
          <w:p w14:paraId="0E01586D" w14:textId="7FE5EF3E" w:rsidR="00581824" w:rsidRPr="00DB5090" w:rsidRDefault="00581824" w:rsidP="00581824">
            <w:pPr>
              <w:ind w:left="-40" w:right="-72"/>
              <w:jc w:val="right"/>
              <w:rPr>
                <w:rFonts w:eastAsia="Arial" w:cs="Arial"/>
                <w:lang w:bidi="ar-SA"/>
              </w:rPr>
            </w:pPr>
            <w:r w:rsidRPr="00DB5090">
              <w:rPr>
                <w:rFonts w:cs="Arial"/>
              </w:rPr>
              <w:t>-</w:t>
            </w:r>
          </w:p>
        </w:tc>
        <w:tc>
          <w:tcPr>
            <w:tcW w:w="1368" w:type="dxa"/>
            <w:tcBorders>
              <w:top w:val="nil"/>
              <w:left w:val="nil"/>
              <w:bottom w:val="nil"/>
              <w:right w:val="nil"/>
            </w:tcBorders>
            <w:shd w:val="clear" w:color="auto" w:fill="FAFAFA"/>
          </w:tcPr>
          <w:p w14:paraId="64A9F41C" w14:textId="145DD974" w:rsidR="00581824" w:rsidRPr="00DB5090" w:rsidRDefault="00D913DF" w:rsidP="00581824">
            <w:pPr>
              <w:ind w:left="-40" w:right="-72"/>
              <w:jc w:val="right"/>
              <w:rPr>
                <w:rFonts w:cs="Arial"/>
                <w:lang w:val="en-GB"/>
              </w:rPr>
            </w:pPr>
            <w:r w:rsidRPr="00D913DF">
              <w:rPr>
                <w:rFonts w:cs="Arial"/>
                <w:lang w:val="en-GB"/>
              </w:rPr>
              <w:t>7</w:t>
            </w:r>
            <w:r w:rsidR="00581824" w:rsidRPr="00DB5090">
              <w:rPr>
                <w:rFonts w:cs="Arial"/>
              </w:rPr>
              <w:t>,</w:t>
            </w:r>
            <w:r w:rsidRPr="00D913DF">
              <w:rPr>
                <w:rFonts w:cs="Arial"/>
                <w:lang w:val="en-GB"/>
              </w:rPr>
              <w:t>632</w:t>
            </w:r>
          </w:p>
        </w:tc>
      </w:tr>
      <w:tr w:rsidR="00581824" w:rsidRPr="00DB5090" w14:paraId="00765E95" w14:textId="77777777" w:rsidTr="003F1EB6">
        <w:trPr>
          <w:trHeight w:val="205"/>
        </w:trPr>
        <w:tc>
          <w:tcPr>
            <w:tcW w:w="3989" w:type="dxa"/>
            <w:tcBorders>
              <w:top w:val="nil"/>
              <w:left w:val="nil"/>
              <w:bottom w:val="nil"/>
              <w:right w:val="nil"/>
            </w:tcBorders>
            <w:hideMark/>
          </w:tcPr>
          <w:p w14:paraId="5438676A" w14:textId="77777777" w:rsidR="00581824" w:rsidRPr="00DB5090" w:rsidRDefault="00581824" w:rsidP="00581824">
            <w:pPr>
              <w:ind w:left="-101"/>
              <w:rPr>
                <w:rFonts w:cs="Arial"/>
                <w:lang w:val="en-GB"/>
              </w:rPr>
            </w:pPr>
            <w:r w:rsidRPr="00DB5090">
              <w:rPr>
                <w:rFonts w:cs="Arial"/>
                <w:lang w:val="en-GB"/>
              </w:rPr>
              <w:t>Additions</w:t>
            </w:r>
          </w:p>
        </w:tc>
        <w:tc>
          <w:tcPr>
            <w:tcW w:w="1368" w:type="dxa"/>
            <w:tcBorders>
              <w:top w:val="nil"/>
              <w:left w:val="nil"/>
              <w:bottom w:val="nil"/>
              <w:right w:val="nil"/>
            </w:tcBorders>
            <w:shd w:val="clear" w:color="auto" w:fill="FAFAFA"/>
          </w:tcPr>
          <w:p w14:paraId="12E43390" w14:textId="09ABC2D4" w:rsidR="00581824" w:rsidRPr="00DB5090" w:rsidRDefault="00D913DF" w:rsidP="00581824">
            <w:pPr>
              <w:ind w:left="-40" w:right="-72"/>
              <w:jc w:val="right"/>
              <w:rPr>
                <w:rFonts w:eastAsia="Arial" w:cs="Arial"/>
                <w:lang w:bidi="ar-SA"/>
              </w:rPr>
            </w:pPr>
            <w:r w:rsidRPr="00D913DF">
              <w:rPr>
                <w:rFonts w:cs="Arial"/>
                <w:lang w:val="en-GB"/>
              </w:rPr>
              <w:t>131</w:t>
            </w:r>
            <w:r w:rsidR="00581824" w:rsidRPr="00DB5090">
              <w:rPr>
                <w:rFonts w:cs="Arial"/>
              </w:rPr>
              <w:t>,</w:t>
            </w:r>
            <w:r w:rsidRPr="00D913DF">
              <w:rPr>
                <w:rFonts w:cs="Arial"/>
                <w:lang w:val="en-GB"/>
              </w:rPr>
              <w:t>097</w:t>
            </w:r>
          </w:p>
        </w:tc>
        <w:tc>
          <w:tcPr>
            <w:tcW w:w="1368" w:type="dxa"/>
            <w:tcBorders>
              <w:top w:val="nil"/>
              <w:left w:val="nil"/>
              <w:bottom w:val="nil"/>
              <w:right w:val="nil"/>
            </w:tcBorders>
            <w:shd w:val="clear" w:color="auto" w:fill="FAFAFA"/>
          </w:tcPr>
          <w:p w14:paraId="579ADDEC" w14:textId="2F26DB40" w:rsidR="00581824" w:rsidRPr="00DB5090" w:rsidRDefault="00D913DF" w:rsidP="00581824">
            <w:pPr>
              <w:ind w:left="-40" w:right="-72"/>
              <w:jc w:val="right"/>
              <w:rPr>
                <w:rFonts w:eastAsia="Arial" w:cs="Arial"/>
                <w:lang w:bidi="ar-SA"/>
              </w:rPr>
            </w:pPr>
            <w:r w:rsidRPr="00D913DF">
              <w:rPr>
                <w:rFonts w:cs="Arial"/>
                <w:lang w:val="en-GB"/>
              </w:rPr>
              <w:t>73</w:t>
            </w:r>
            <w:r w:rsidR="00581824" w:rsidRPr="00DB5090">
              <w:rPr>
                <w:rFonts w:cs="Arial"/>
              </w:rPr>
              <w:t>,</w:t>
            </w:r>
            <w:r w:rsidRPr="00D913DF">
              <w:rPr>
                <w:rFonts w:cs="Arial"/>
                <w:lang w:val="en-GB"/>
              </w:rPr>
              <w:t>676</w:t>
            </w:r>
          </w:p>
        </w:tc>
        <w:tc>
          <w:tcPr>
            <w:tcW w:w="1368" w:type="dxa"/>
            <w:tcBorders>
              <w:top w:val="nil"/>
              <w:left w:val="nil"/>
              <w:bottom w:val="nil"/>
              <w:right w:val="nil"/>
            </w:tcBorders>
            <w:shd w:val="clear" w:color="auto" w:fill="FAFAFA"/>
          </w:tcPr>
          <w:p w14:paraId="6B4092EE" w14:textId="44644FB1" w:rsidR="00581824" w:rsidRPr="00DB5090" w:rsidRDefault="00D913DF" w:rsidP="00581824">
            <w:pPr>
              <w:ind w:left="-40" w:right="-72"/>
              <w:jc w:val="right"/>
              <w:rPr>
                <w:rFonts w:eastAsia="Arial" w:cs="Arial"/>
                <w:lang w:bidi="ar-SA"/>
              </w:rPr>
            </w:pPr>
            <w:r w:rsidRPr="00D913DF">
              <w:rPr>
                <w:rFonts w:cs="Arial"/>
                <w:lang w:val="en-GB"/>
              </w:rPr>
              <w:t>10</w:t>
            </w:r>
            <w:r w:rsidR="00581824" w:rsidRPr="00DB5090">
              <w:rPr>
                <w:rFonts w:cs="Arial"/>
              </w:rPr>
              <w:t>,</w:t>
            </w:r>
            <w:r w:rsidRPr="00D913DF">
              <w:rPr>
                <w:rFonts w:cs="Arial"/>
                <w:lang w:val="en-GB"/>
              </w:rPr>
              <w:t>606</w:t>
            </w:r>
          </w:p>
        </w:tc>
        <w:tc>
          <w:tcPr>
            <w:tcW w:w="1368" w:type="dxa"/>
            <w:tcBorders>
              <w:top w:val="nil"/>
              <w:left w:val="nil"/>
              <w:bottom w:val="nil"/>
              <w:right w:val="nil"/>
            </w:tcBorders>
            <w:shd w:val="clear" w:color="auto" w:fill="FAFAFA"/>
          </w:tcPr>
          <w:p w14:paraId="27519964" w14:textId="37BC827D" w:rsidR="00581824" w:rsidRPr="00DB5090" w:rsidRDefault="00D913DF" w:rsidP="00581824">
            <w:pPr>
              <w:ind w:left="-40" w:right="-72"/>
              <w:jc w:val="right"/>
              <w:rPr>
                <w:rFonts w:cs="Arial"/>
                <w:lang w:val="en-GB"/>
              </w:rPr>
            </w:pPr>
            <w:r w:rsidRPr="00D913DF">
              <w:rPr>
                <w:rFonts w:cs="Arial"/>
                <w:lang w:val="en-GB"/>
              </w:rPr>
              <w:t>215</w:t>
            </w:r>
            <w:r w:rsidR="00581824" w:rsidRPr="00DB5090">
              <w:rPr>
                <w:rFonts w:cs="Arial"/>
              </w:rPr>
              <w:t>,</w:t>
            </w:r>
            <w:r w:rsidRPr="00D913DF">
              <w:rPr>
                <w:rFonts w:cs="Arial"/>
                <w:lang w:val="en-GB"/>
              </w:rPr>
              <w:t>379</w:t>
            </w:r>
          </w:p>
        </w:tc>
      </w:tr>
      <w:tr w:rsidR="00581824" w:rsidRPr="00DB5090" w14:paraId="31D17F46" w14:textId="77777777" w:rsidTr="003F1EB6">
        <w:trPr>
          <w:trHeight w:val="205"/>
        </w:trPr>
        <w:tc>
          <w:tcPr>
            <w:tcW w:w="3989" w:type="dxa"/>
            <w:tcBorders>
              <w:top w:val="nil"/>
              <w:left w:val="nil"/>
              <w:bottom w:val="nil"/>
              <w:right w:val="nil"/>
            </w:tcBorders>
          </w:tcPr>
          <w:p w14:paraId="5A537B6B" w14:textId="46B89805" w:rsidR="00581824" w:rsidRPr="00DB5090" w:rsidRDefault="000057D2" w:rsidP="00581824">
            <w:pPr>
              <w:ind w:left="-101"/>
              <w:rPr>
                <w:rFonts w:cs="Arial"/>
                <w:lang w:val="en-GB"/>
              </w:rPr>
            </w:pPr>
            <w:r w:rsidRPr="00DB5090">
              <w:rPr>
                <w:rFonts w:cs="Arial"/>
                <w:lang w:val="en-GB"/>
              </w:rPr>
              <w:t>Lease modification</w:t>
            </w:r>
            <w:r w:rsidR="007B22B2" w:rsidRPr="00DB5090">
              <w:rPr>
                <w:rFonts w:cs="Arial"/>
                <w:lang w:val="en-GB"/>
              </w:rPr>
              <w:t>s and reassessments</w:t>
            </w:r>
          </w:p>
        </w:tc>
        <w:tc>
          <w:tcPr>
            <w:tcW w:w="1368" w:type="dxa"/>
            <w:tcBorders>
              <w:top w:val="nil"/>
              <w:left w:val="nil"/>
              <w:bottom w:val="nil"/>
              <w:right w:val="nil"/>
            </w:tcBorders>
            <w:shd w:val="clear" w:color="auto" w:fill="FAFAFA"/>
          </w:tcPr>
          <w:p w14:paraId="4FB2A497" w14:textId="1DEF0789" w:rsidR="00581824" w:rsidRPr="00DB5090" w:rsidRDefault="00D913DF" w:rsidP="00581824">
            <w:pPr>
              <w:ind w:left="-40" w:right="-72"/>
              <w:jc w:val="right"/>
              <w:rPr>
                <w:rFonts w:eastAsia="Arial" w:cs="Arial"/>
                <w:lang w:bidi="ar-SA"/>
              </w:rPr>
            </w:pPr>
            <w:r w:rsidRPr="00D913DF">
              <w:rPr>
                <w:rFonts w:cs="Arial"/>
                <w:lang w:val="en-GB"/>
              </w:rPr>
              <w:t>1</w:t>
            </w:r>
            <w:r w:rsidR="00581824" w:rsidRPr="00DB5090">
              <w:rPr>
                <w:rFonts w:cs="Arial"/>
              </w:rPr>
              <w:t>,</w:t>
            </w:r>
            <w:r w:rsidRPr="00D913DF">
              <w:rPr>
                <w:rFonts w:cs="Arial"/>
                <w:lang w:val="en-GB"/>
              </w:rPr>
              <w:t>713</w:t>
            </w:r>
          </w:p>
        </w:tc>
        <w:tc>
          <w:tcPr>
            <w:tcW w:w="1368" w:type="dxa"/>
            <w:tcBorders>
              <w:top w:val="nil"/>
              <w:left w:val="nil"/>
              <w:bottom w:val="nil"/>
              <w:right w:val="nil"/>
            </w:tcBorders>
            <w:shd w:val="clear" w:color="auto" w:fill="FAFAFA"/>
          </w:tcPr>
          <w:p w14:paraId="13612434" w14:textId="7B01B9C8" w:rsidR="00581824" w:rsidRPr="00DB5090" w:rsidRDefault="00581824" w:rsidP="00581824">
            <w:pPr>
              <w:ind w:left="-40" w:right="-72"/>
              <w:jc w:val="right"/>
              <w:rPr>
                <w:rFonts w:eastAsia="Arial" w:cs="Arial"/>
                <w:lang w:bidi="ar-SA"/>
              </w:rPr>
            </w:pPr>
            <w:r w:rsidRPr="00DB5090">
              <w:rPr>
                <w:rFonts w:cs="Arial"/>
              </w:rPr>
              <w:t>-</w:t>
            </w:r>
          </w:p>
        </w:tc>
        <w:tc>
          <w:tcPr>
            <w:tcW w:w="1368" w:type="dxa"/>
            <w:tcBorders>
              <w:top w:val="nil"/>
              <w:left w:val="nil"/>
              <w:bottom w:val="nil"/>
              <w:right w:val="nil"/>
            </w:tcBorders>
            <w:shd w:val="clear" w:color="auto" w:fill="FAFAFA"/>
          </w:tcPr>
          <w:p w14:paraId="10B68F39" w14:textId="3CE7D2E4" w:rsidR="00581824" w:rsidRPr="00DB5090" w:rsidRDefault="00581824" w:rsidP="00581824">
            <w:pPr>
              <w:ind w:left="-40" w:right="-72"/>
              <w:jc w:val="right"/>
              <w:rPr>
                <w:rFonts w:eastAsia="Arial" w:cs="Arial"/>
                <w:lang w:bidi="ar-SA"/>
              </w:rPr>
            </w:pPr>
            <w:r w:rsidRPr="00DB5090">
              <w:rPr>
                <w:rFonts w:cs="Arial"/>
              </w:rPr>
              <w:t>-</w:t>
            </w:r>
          </w:p>
        </w:tc>
        <w:tc>
          <w:tcPr>
            <w:tcW w:w="1368" w:type="dxa"/>
            <w:tcBorders>
              <w:top w:val="nil"/>
              <w:left w:val="nil"/>
              <w:bottom w:val="nil"/>
              <w:right w:val="nil"/>
            </w:tcBorders>
            <w:shd w:val="clear" w:color="auto" w:fill="FAFAFA"/>
          </w:tcPr>
          <w:p w14:paraId="46A13740" w14:textId="16D36FC9" w:rsidR="00581824" w:rsidRPr="00DB5090" w:rsidRDefault="00D913DF" w:rsidP="00581824">
            <w:pPr>
              <w:ind w:left="-40" w:right="-72"/>
              <w:jc w:val="right"/>
              <w:rPr>
                <w:rFonts w:cs="Arial"/>
                <w:lang w:val="en-GB"/>
              </w:rPr>
            </w:pPr>
            <w:r w:rsidRPr="00D913DF">
              <w:rPr>
                <w:rFonts w:cs="Arial"/>
                <w:lang w:val="en-GB"/>
              </w:rPr>
              <w:t>1</w:t>
            </w:r>
            <w:r w:rsidR="00581824" w:rsidRPr="00DB5090">
              <w:rPr>
                <w:rFonts w:cs="Arial"/>
              </w:rPr>
              <w:t>,</w:t>
            </w:r>
            <w:r w:rsidRPr="00D913DF">
              <w:rPr>
                <w:rFonts w:cs="Arial"/>
                <w:lang w:val="en-GB"/>
              </w:rPr>
              <w:t>713</w:t>
            </w:r>
          </w:p>
        </w:tc>
      </w:tr>
      <w:tr w:rsidR="00581824" w:rsidRPr="00DB5090" w14:paraId="6CDF3F02" w14:textId="77777777" w:rsidTr="003F1EB6">
        <w:trPr>
          <w:trHeight w:val="216"/>
        </w:trPr>
        <w:tc>
          <w:tcPr>
            <w:tcW w:w="3989" w:type="dxa"/>
            <w:tcBorders>
              <w:top w:val="nil"/>
              <w:left w:val="nil"/>
              <w:bottom w:val="nil"/>
              <w:right w:val="nil"/>
            </w:tcBorders>
            <w:hideMark/>
          </w:tcPr>
          <w:p w14:paraId="51060227" w14:textId="5E178ED2" w:rsidR="00581824" w:rsidRPr="00DB5090" w:rsidRDefault="00581824" w:rsidP="00581824">
            <w:pPr>
              <w:ind w:left="-101"/>
              <w:rPr>
                <w:rFonts w:cs="Arial"/>
                <w:lang w:val="en-GB"/>
              </w:rPr>
            </w:pPr>
            <w:r w:rsidRPr="00DB5090">
              <w:rPr>
                <w:rFonts w:cs="Arial"/>
                <w:lang w:val="en-GB"/>
              </w:rPr>
              <w:t>Depreciation</w:t>
            </w:r>
            <w:r w:rsidR="007B22B2" w:rsidRPr="00DB5090">
              <w:rPr>
                <w:rFonts w:cs="Arial"/>
              </w:rPr>
              <w:t xml:space="preserve"> </w:t>
            </w:r>
            <w:r w:rsidR="007B22B2" w:rsidRPr="00DB5090">
              <w:rPr>
                <w:rFonts w:cs="Arial"/>
                <w:lang w:val="en-GB"/>
              </w:rPr>
              <w:t>charge</w:t>
            </w:r>
          </w:p>
        </w:tc>
        <w:tc>
          <w:tcPr>
            <w:tcW w:w="1368" w:type="dxa"/>
            <w:tcBorders>
              <w:top w:val="nil"/>
              <w:left w:val="nil"/>
              <w:bottom w:val="nil"/>
              <w:right w:val="nil"/>
            </w:tcBorders>
            <w:shd w:val="clear" w:color="auto" w:fill="FAFAFA"/>
          </w:tcPr>
          <w:p w14:paraId="6E8D737F" w14:textId="13AF3028"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39</w:t>
            </w:r>
            <w:r w:rsidRPr="00DB5090">
              <w:rPr>
                <w:rFonts w:cs="Arial"/>
              </w:rPr>
              <w:t>,</w:t>
            </w:r>
            <w:r w:rsidR="00D913DF" w:rsidRPr="00D913DF">
              <w:rPr>
                <w:rFonts w:cs="Arial"/>
                <w:lang w:val="en-GB"/>
              </w:rPr>
              <w:t>875</w:t>
            </w:r>
            <w:r w:rsidRPr="00DB5090">
              <w:rPr>
                <w:rFonts w:cs="Arial"/>
              </w:rPr>
              <w:t>)</w:t>
            </w:r>
          </w:p>
        </w:tc>
        <w:tc>
          <w:tcPr>
            <w:tcW w:w="1368" w:type="dxa"/>
            <w:tcBorders>
              <w:top w:val="nil"/>
              <w:left w:val="nil"/>
              <w:bottom w:val="nil"/>
              <w:right w:val="nil"/>
            </w:tcBorders>
            <w:shd w:val="clear" w:color="auto" w:fill="FAFAFA"/>
          </w:tcPr>
          <w:p w14:paraId="4394CD77" w14:textId="5379CA4D"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49</w:t>
            </w:r>
            <w:r w:rsidRPr="00DB5090">
              <w:rPr>
                <w:rFonts w:cs="Arial"/>
              </w:rPr>
              <w:t>,</w:t>
            </w:r>
            <w:r w:rsidR="00D913DF" w:rsidRPr="00D913DF">
              <w:rPr>
                <w:rFonts w:cs="Arial"/>
                <w:lang w:val="en-GB"/>
              </w:rPr>
              <w:t>835</w:t>
            </w:r>
            <w:r w:rsidRPr="00DB5090">
              <w:rPr>
                <w:rFonts w:cs="Arial"/>
              </w:rPr>
              <w:t>)</w:t>
            </w:r>
          </w:p>
        </w:tc>
        <w:tc>
          <w:tcPr>
            <w:tcW w:w="1368" w:type="dxa"/>
            <w:tcBorders>
              <w:top w:val="nil"/>
              <w:left w:val="nil"/>
              <w:bottom w:val="nil"/>
              <w:right w:val="nil"/>
            </w:tcBorders>
            <w:shd w:val="clear" w:color="auto" w:fill="FAFAFA"/>
          </w:tcPr>
          <w:p w14:paraId="3E9B31A9" w14:textId="3E0BEF1D"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763</w:t>
            </w:r>
            <w:r w:rsidRPr="00DB5090">
              <w:rPr>
                <w:rFonts w:cs="Arial"/>
              </w:rPr>
              <w:t>)</w:t>
            </w:r>
          </w:p>
        </w:tc>
        <w:tc>
          <w:tcPr>
            <w:tcW w:w="1368" w:type="dxa"/>
            <w:tcBorders>
              <w:top w:val="nil"/>
              <w:left w:val="nil"/>
              <w:bottom w:val="nil"/>
              <w:right w:val="nil"/>
            </w:tcBorders>
            <w:shd w:val="clear" w:color="auto" w:fill="FAFAFA"/>
          </w:tcPr>
          <w:p w14:paraId="62CCFBA8" w14:textId="3E169BBE" w:rsidR="00581824" w:rsidRPr="00DB5090" w:rsidRDefault="00581824" w:rsidP="00581824">
            <w:pPr>
              <w:ind w:left="-40" w:right="-72"/>
              <w:jc w:val="right"/>
              <w:rPr>
                <w:rFonts w:cs="Arial"/>
                <w:lang w:val="en-GB"/>
              </w:rPr>
            </w:pPr>
            <w:r w:rsidRPr="00DB5090">
              <w:rPr>
                <w:rFonts w:cs="Arial"/>
              </w:rPr>
              <w:t xml:space="preserve"> (</w:t>
            </w:r>
            <w:r w:rsidR="00D913DF" w:rsidRPr="00D913DF">
              <w:rPr>
                <w:rFonts w:cs="Arial"/>
                <w:lang w:val="en-GB"/>
              </w:rPr>
              <w:t>97</w:t>
            </w:r>
            <w:r w:rsidRPr="00DB5090">
              <w:rPr>
                <w:rFonts w:cs="Arial"/>
              </w:rPr>
              <w:t>,</w:t>
            </w:r>
            <w:r w:rsidR="00D913DF" w:rsidRPr="00D913DF">
              <w:rPr>
                <w:rFonts w:cs="Arial"/>
                <w:lang w:val="en-GB"/>
              </w:rPr>
              <w:t>473</w:t>
            </w:r>
            <w:r w:rsidRPr="00DB5090">
              <w:rPr>
                <w:rFonts w:cs="Arial"/>
              </w:rPr>
              <w:t>)</w:t>
            </w:r>
          </w:p>
        </w:tc>
      </w:tr>
      <w:tr w:rsidR="008D4FAD" w:rsidRPr="00D44F8E" w14:paraId="02230DDF" w14:textId="77777777" w:rsidTr="003F1EB6">
        <w:trPr>
          <w:trHeight w:val="140"/>
        </w:trPr>
        <w:tc>
          <w:tcPr>
            <w:tcW w:w="3989" w:type="dxa"/>
            <w:tcBorders>
              <w:top w:val="nil"/>
              <w:left w:val="nil"/>
              <w:bottom w:val="nil"/>
              <w:right w:val="nil"/>
            </w:tcBorders>
          </w:tcPr>
          <w:p w14:paraId="4B812DE8" w14:textId="77777777" w:rsidR="008D4FAD" w:rsidRPr="00D44F8E" w:rsidRDefault="008D4FAD" w:rsidP="008D4FAD">
            <w:pPr>
              <w:ind w:left="-101"/>
              <w:rPr>
                <w:rFonts w:cs="Arial"/>
                <w:sz w:val="18"/>
                <w:szCs w:val="18"/>
                <w:lang w:val="en-GB"/>
              </w:rPr>
            </w:pPr>
          </w:p>
        </w:tc>
        <w:tc>
          <w:tcPr>
            <w:tcW w:w="1368" w:type="dxa"/>
            <w:tcBorders>
              <w:top w:val="single" w:sz="4" w:space="0" w:color="auto"/>
              <w:left w:val="nil"/>
              <w:bottom w:val="nil"/>
              <w:right w:val="nil"/>
            </w:tcBorders>
            <w:shd w:val="clear" w:color="auto" w:fill="FAFAFA"/>
          </w:tcPr>
          <w:p w14:paraId="35CAF2A0"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45CAB9B1"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0D42A5C7"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50DE7B0A" w14:textId="77777777" w:rsidR="008D4FAD" w:rsidRPr="00D44F8E" w:rsidRDefault="008D4FAD" w:rsidP="008D4FAD">
            <w:pPr>
              <w:ind w:left="-40" w:right="-72"/>
              <w:jc w:val="right"/>
              <w:rPr>
                <w:rFonts w:eastAsia="Arial" w:cs="Arial"/>
                <w:sz w:val="18"/>
                <w:szCs w:val="18"/>
                <w:lang w:bidi="ar-SA"/>
              </w:rPr>
            </w:pPr>
          </w:p>
        </w:tc>
      </w:tr>
      <w:tr w:rsidR="00581824" w:rsidRPr="00DB5090" w14:paraId="3D586582" w14:textId="77777777" w:rsidTr="003F1EB6">
        <w:trPr>
          <w:trHeight w:val="205"/>
        </w:trPr>
        <w:tc>
          <w:tcPr>
            <w:tcW w:w="3989" w:type="dxa"/>
            <w:tcBorders>
              <w:top w:val="nil"/>
              <w:left w:val="nil"/>
              <w:bottom w:val="nil"/>
              <w:right w:val="nil"/>
            </w:tcBorders>
            <w:hideMark/>
          </w:tcPr>
          <w:p w14:paraId="15D7D252" w14:textId="02D6377F" w:rsidR="00581824" w:rsidRPr="00DB5090" w:rsidRDefault="00581824" w:rsidP="00581824">
            <w:pPr>
              <w:ind w:left="-101"/>
              <w:rPr>
                <w:rFonts w:cs="Arial"/>
                <w:lang w:val="en-GB"/>
              </w:rPr>
            </w:pPr>
            <w:r w:rsidRPr="00DB5090">
              <w:rPr>
                <w:rFonts w:cs="Arial"/>
              </w:rPr>
              <w:t>Net book amount</w:t>
            </w:r>
            <w:r w:rsidRPr="00DB5090">
              <w:rPr>
                <w:rFonts w:cs="Arial"/>
                <w:lang w:val="en-GB"/>
              </w:rPr>
              <w:t xml:space="preserve"> as at </w:t>
            </w:r>
            <w:r w:rsidR="00D913DF" w:rsidRPr="00D913DF">
              <w:rPr>
                <w:rFonts w:cs="Arial"/>
                <w:lang w:val="en-GB"/>
              </w:rPr>
              <w:t>31</w:t>
            </w:r>
            <w:r w:rsidRPr="00DB5090">
              <w:rPr>
                <w:rFonts w:cs="Arial"/>
                <w:lang w:val="en-GB"/>
              </w:rPr>
              <w:t xml:space="preserve"> December </w:t>
            </w:r>
            <w:r w:rsidR="00D913DF" w:rsidRPr="00D913DF">
              <w:rPr>
                <w:rFonts w:cs="Arial"/>
                <w:lang w:val="en-GB"/>
              </w:rPr>
              <w:t>2022</w:t>
            </w:r>
          </w:p>
        </w:tc>
        <w:tc>
          <w:tcPr>
            <w:tcW w:w="1368" w:type="dxa"/>
            <w:tcBorders>
              <w:top w:val="nil"/>
              <w:left w:val="nil"/>
              <w:bottom w:val="single" w:sz="4" w:space="0" w:color="auto"/>
              <w:right w:val="nil"/>
            </w:tcBorders>
            <w:shd w:val="clear" w:color="auto" w:fill="FAFAFA"/>
          </w:tcPr>
          <w:p w14:paraId="13AC5103" w14:textId="2E667CAA"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237</w:t>
            </w:r>
            <w:r w:rsidRPr="00DB5090">
              <w:rPr>
                <w:rFonts w:cs="Arial"/>
              </w:rPr>
              <w:t>,</w:t>
            </w:r>
            <w:r w:rsidR="00D913DF" w:rsidRPr="00D913DF">
              <w:rPr>
                <w:rFonts w:cs="Arial"/>
                <w:lang w:val="en-GB"/>
              </w:rPr>
              <w:t>987</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54AC9391" w14:textId="4EB9109A"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217</w:t>
            </w:r>
            <w:r w:rsidRPr="00DB5090">
              <w:rPr>
                <w:rFonts w:cs="Arial"/>
              </w:rPr>
              <w:t>,</w:t>
            </w:r>
            <w:r w:rsidR="00D913DF" w:rsidRPr="00D913DF">
              <w:rPr>
                <w:rFonts w:cs="Arial"/>
                <w:lang w:val="en-GB"/>
              </w:rPr>
              <w:t>482</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7BA5F358" w14:textId="4032329F"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18</w:t>
            </w:r>
            <w:r w:rsidRPr="00DB5090">
              <w:rPr>
                <w:rFonts w:cs="Arial"/>
              </w:rPr>
              <w:t>,</w:t>
            </w:r>
            <w:r w:rsidR="00D913DF" w:rsidRPr="00D913DF">
              <w:rPr>
                <w:rFonts w:cs="Arial"/>
                <w:lang w:val="en-GB"/>
              </w:rPr>
              <w:t>859</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287576B9" w14:textId="019BE663"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474</w:t>
            </w:r>
            <w:r w:rsidRPr="00DB5090">
              <w:rPr>
                <w:rFonts w:cs="Arial"/>
              </w:rPr>
              <w:t>,</w:t>
            </w:r>
            <w:r w:rsidR="00D913DF" w:rsidRPr="00D913DF">
              <w:rPr>
                <w:rFonts w:cs="Arial"/>
                <w:lang w:val="en-GB"/>
              </w:rPr>
              <w:t>328</w:t>
            </w:r>
            <w:r w:rsidRPr="00DB5090">
              <w:rPr>
                <w:rFonts w:cs="Arial"/>
              </w:rPr>
              <w:t xml:space="preserve"> </w:t>
            </w:r>
          </w:p>
        </w:tc>
      </w:tr>
    </w:tbl>
    <w:p w14:paraId="344FE1A0" w14:textId="31DA574B" w:rsidR="009727D4" w:rsidRPr="00DB5090" w:rsidRDefault="009727D4">
      <w:pPr>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27D4" w:rsidRPr="00DB5090" w14:paraId="358EDCAE" w14:textId="77777777" w:rsidTr="00CF6BBE">
        <w:trPr>
          <w:trHeight w:val="271"/>
        </w:trPr>
        <w:tc>
          <w:tcPr>
            <w:tcW w:w="3989" w:type="dxa"/>
            <w:tcBorders>
              <w:top w:val="nil"/>
              <w:left w:val="nil"/>
              <w:bottom w:val="nil"/>
              <w:right w:val="nil"/>
            </w:tcBorders>
          </w:tcPr>
          <w:p w14:paraId="4E38E625" w14:textId="77777777" w:rsidR="009727D4" w:rsidRPr="00DB5090" w:rsidRDefault="009727D4" w:rsidP="00CF6BBE">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77E20962" w14:textId="77777777" w:rsidR="009727D4" w:rsidRPr="00DB5090" w:rsidRDefault="009727D4" w:rsidP="00CF6BBE">
            <w:pPr>
              <w:ind w:left="-40" w:right="-72"/>
              <w:jc w:val="center"/>
              <w:rPr>
                <w:rFonts w:cs="Arial"/>
                <w:b/>
                <w:bCs/>
                <w:lang w:val="en-GB"/>
              </w:rPr>
            </w:pPr>
            <w:r w:rsidRPr="00DB5090">
              <w:rPr>
                <w:rFonts w:cs="Arial"/>
                <w:b/>
                <w:bCs/>
                <w:lang w:val="en-GB"/>
              </w:rPr>
              <w:t>Separate financial statements</w:t>
            </w:r>
          </w:p>
        </w:tc>
      </w:tr>
      <w:tr w:rsidR="007A6387" w:rsidRPr="00DB5090" w14:paraId="3185E1FB" w14:textId="77777777" w:rsidTr="00CF6BBE">
        <w:trPr>
          <w:trHeight w:val="205"/>
        </w:trPr>
        <w:tc>
          <w:tcPr>
            <w:tcW w:w="3989" w:type="dxa"/>
            <w:tcBorders>
              <w:top w:val="nil"/>
              <w:left w:val="nil"/>
              <w:bottom w:val="nil"/>
              <w:right w:val="nil"/>
            </w:tcBorders>
          </w:tcPr>
          <w:p w14:paraId="44B4BE3A" w14:textId="77777777" w:rsidR="007A6387" w:rsidRPr="00DB5090" w:rsidRDefault="007A6387" w:rsidP="007A6387">
            <w:pPr>
              <w:ind w:left="-101"/>
              <w:rPr>
                <w:rFonts w:cs="Arial"/>
                <w:lang w:val="en-GB"/>
              </w:rPr>
            </w:pPr>
          </w:p>
        </w:tc>
        <w:tc>
          <w:tcPr>
            <w:tcW w:w="1368" w:type="dxa"/>
            <w:tcBorders>
              <w:top w:val="nil"/>
              <w:left w:val="nil"/>
              <w:bottom w:val="nil"/>
              <w:right w:val="nil"/>
            </w:tcBorders>
            <w:hideMark/>
          </w:tcPr>
          <w:p w14:paraId="64F287B1" w14:textId="77777777" w:rsidR="007A6387" w:rsidRPr="00DB5090" w:rsidRDefault="007A6387" w:rsidP="007A6387">
            <w:pPr>
              <w:ind w:left="-40" w:right="-72"/>
              <w:jc w:val="right"/>
              <w:rPr>
                <w:rFonts w:cs="Arial"/>
                <w:b/>
                <w:bCs/>
                <w:lang w:val="en-GB"/>
              </w:rPr>
            </w:pPr>
          </w:p>
          <w:p w14:paraId="533BC7E5" w14:textId="77777777" w:rsidR="00FC3133" w:rsidRPr="00DB5090" w:rsidRDefault="00FC3133" w:rsidP="007A6387">
            <w:pPr>
              <w:ind w:left="-40" w:right="-72"/>
              <w:jc w:val="right"/>
              <w:rPr>
                <w:rFonts w:cs="Arial"/>
                <w:b/>
                <w:bCs/>
                <w:lang w:val="en-GB"/>
              </w:rPr>
            </w:pPr>
          </w:p>
          <w:p w14:paraId="474C7C39" w14:textId="323C6D59" w:rsidR="007A6387" w:rsidRPr="00DB5090" w:rsidRDefault="007A6387" w:rsidP="007A6387">
            <w:pPr>
              <w:ind w:left="-40" w:right="-72"/>
              <w:jc w:val="right"/>
              <w:rPr>
                <w:rFonts w:cs="Arial"/>
                <w:b/>
                <w:bCs/>
                <w:lang w:val="en-GB"/>
              </w:rPr>
            </w:pPr>
            <w:r w:rsidRPr="00DB5090">
              <w:rPr>
                <w:rFonts w:cs="Arial"/>
                <w:b/>
                <w:bCs/>
                <w:lang w:val="en-GB"/>
              </w:rPr>
              <w:t>Property</w:t>
            </w:r>
          </w:p>
        </w:tc>
        <w:tc>
          <w:tcPr>
            <w:tcW w:w="1368" w:type="dxa"/>
            <w:tcBorders>
              <w:top w:val="nil"/>
              <w:left w:val="nil"/>
              <w:bottom w:val="nil"/>
              <w:right w:val="nil"/>
            </w:tcBorders>
            <w:hideMark/>
          </w:tcPr>
          <w:p w14:paraId="218B213C" w14:textId="77777777" w:rsidR="007A6387" w:rsidRPr="00DB5090" w:rsidRDefault="007A6387" w:rsidP="007A6387">
            <w:pPr>
              <w:ind w:left="-40" w:right="-72"/>
              <w:jc w:val="right"/>
              <w:rPr>
                <w:rFonts w:cs="Arial"/>
                <w:b/>
                <w:bCs/>
                <w:lang w:val="en-GB"/>
              </w:rPr>
            </w:pPr>
            <w:r w:rsidRPr="00DB5090">
              <w:rPr>
                <w:rFonts w:cs="Arial"/>
                <w:b/>
                <w:bCs/>
                <w:lang w:val="en-GB"/>
              </w:rPr>
              <w:t xml:space="preserve">Medical </w:t>
            </w:r>
          </w:p>
          <w:p w14:paraId="7186CF63" w14:textId="77777777" w:rsidR="007A6387" w:rsidRPr="00DB5090" w:rsidRDefault="007A6387" w:rsidP="007A6387">
            <w:pPr>
              <w:ind w:left="-40" w:right="-72"/>
              <w:jc w:val="right"/>
              <w:rPr>
                <w:rFonts w:cs="Arial"/>
                <w:b/>
                <w:bCs/>
                <w:lang w:val="en-GB"/>
              </w:rPr>
            </w:pPr>
            <w:r w:rsidRPr="00DB5090">
              <w:rPr>
                <w:rFonts w:cs="Arial"/>
                <w:b/>
                <w:bCs/>
                <w:lang w:val="en-GB"/>
              </w:rPr>
              <w:t>and office</w:t>
            </w:r>
          </w:p>
          <w:p w14:paraId="5C467843" w14:textId="5BCF0BF0" w:rsidR="007A6387" w:rsidRPr="00DB5090" w:rsidRDefault="007A6387" w:rsidP="007A6387">
            <w:pPr>
              <w:ind w:left="-40" w:right="-72"/>
              <w:jc w:val="right"/>
              <w:rPr>
                <w:rFonts w:cs="Arial"/>
                <w:b/>
                <w:bCs/>
                <w:lang w:val="en-GB"/>
              </w:rPr>
            </w:pPr>
            <w:r w:rsidRPr="00DB5090">
              <w:rPr>
                <w:rFonts w:cs="Arial"/>
                <w:b/>
                <w:bCs/>
                <w:lang w:val="en-GB"/>
              </w:rPr>
              <w:t>equipment</w:t>
            </w:r>
          </w:p>
        </w:tc>
        <w:tc>
          <w:tcPr>
            <w:tcW w:w="1368" w:type="dxa"/>
            <w:tcBorders>
              <w:top w:val="nil"/>
              <w:left w:val="nil"/>
              <w:bottom w:val="nil"/>
              <w:right w:val="nil"/>
            </w:tcBorders>
            <w:hideMark/>
          </w:tcPr>
          <w:p w14:paraId="16808F37" w14:textId="77777777" w:rsidR="007A6387" w:rsidRPr="00DB5090" w:rsidRDefault="007A6387" w:rsidP="007A6387">
            <w:pPr>
              <w:ind w:left="-40" w:right="-72"/>
              <w:jc w:val="right"/>
              <w:rPr>
                <w:rFonts w:cs="Arial"/>
                <w:b/>
                <w:bCs/>
                <w:lang w:val="en-GB"/>
              </w:rPr>
            </w:pPr>
          </w:p>
          <w:p w14:paraId="7471F447" w14:textId="77777777" w:rsidR="00FC3133" w:rsidRPr="00DB5090" w:rsidRDefault="00FC3133" w:rsidP="007A6387">
            <w:pPr>
              <w:ind w:left="-40" w:right="-72"/>
              <w:jc w:val="right"/>
              <w:rPr>
                <w:rFonts w:cs="Arial"/>
                <w:b/>
                <w:bCs/>
                <w:lang w:val="en-GB"/>
              </w:rPr>
            </w:pPr>
          </w:p>
          <w:p w14:paraId="5D02E188" w14:textId="377090DB" w:rsidR="007A6387" w:rsidRPr="00DB5090" w:rsidRDefault="007A6387" w:rsidP="007A6387">
            <w:pPr>
              <w:ind w:left="-40" w:right="-72"/>
              <w:jc w:val="right"/>
              <w:rPr>
                <w:rFonts w:cs="Arial"/>
                <w:b/>
                <w:bCs/>
                <w:lang w:val="en-GB"/>
              </w:rPr>
            </w:pPr>
            <w:r w:rsidRPr="00DB5090">
              <w:rPr>
                <w:rFonts w:cs="Arial"/>
                <w:b/>
                <w:bCs/>
                <w:lang w:val="en-GB"/>
              </w:rPr>
              <w:t>Vehicles</w:t>
            </w:r>
          </w:p>
        </w:tc>
        <w:tc>
          <w:tcPr>
            <w:tcW w:w="1368" w:type="dxa"/>
            <w:tcBorders>
              <w:top w:val="nil"/>
              <w:left w:val="nil"/>
              <w:bottom w:val="nil"/>
              <w:right w:val="nil"/>
            </w:tcBorders>
            <w:hideMark/>
          </w:tcPr>
          <w:p w14:paraId="52931338" w14:textId="77777777" w:rsidR="007A6387" w:rsidRPr="00DB5090" w:rsidRDefault="007A6387" w:rsidP="007A6387">
            <w:pPr>
              <w:ind w:left="-40" w:right="-72"/>
              <w:jc w:val="right"/>
              <w:rPr>
                <w:rFonts w:cs="Arial"/>
                <w:b/>
                <w:bCs/>
                <w:lang w:val="en-GB"/>
              </w:rPr>
            </w:pPr>
          </w:p>
          <w:p w14:paraId="0CE5F26D" w14:textId="77777777" w:rsidR="00FC3133" w:rsidRPr="00DB5090" w:rsidRDefault="00FC3133" w:rsidP="007A6387">
            <w:pPr>
              <w:ind w:left="-40" w:right="-72"/>
              <w:jc w:val="right"/>
              <w:rPr>
                <w:rFonts w:cs="Arial"/>
                <w:b/>
                <w:bCs/>
                <w:lang w:val="en-GB"/>
              </w:rPr>
            </w:pPr>
          </w:p>
          <w:p w14:paraId="6F552C00" w14:textId="52B53603" w:rsidR="007A6387" w:rsidRPr="00DB5090" w:rsidRDefault="007A6387" w:rsidP="007A6387">
            <w:pPr>
              <w:ind w:left="-40" w:right="-72"/>
              <w:jc w:val="right"/>
              <w:rPr>
                <w:rFonts w:cs="Arial"/>
                <w:b/>
                <w:bCs/>
                <w:lang w:val="en-GB"/>
              </w:rPr>
            </w:pPr>
            <w:r w:rsidRPr="00DB5090">
              <w:rPr>
                <w:rFonts w:cs="Arial"/>
                <w:b/>
                <w:bCs/>
                <w:lang w:val="en-GB"/>
              </w:rPr>
              <w:t>Total</w:t>
            </w:r>
          </w:p>
        </w:tc>
      </w:tr>
      <w:tr w:rsidR="007A6387" w:rsidRPr="00DB5090" w14:paraId="0C6B1E9D" w14:textId="77777777" w:rsidTr="00CF6BBE">
        <w:trPr>
          <w:trHeight w:val="205"/>
        </w:trPr>
        <w:tc>
          <w:tcPr>
            <w:tcW w:w="3989" w:type="dxa"/>
            <w:tcBorders>
              <w:top w:val="nil"/>
              <w:left w:val="nil"/>
              <w:bottom w:val="nil"/>
              <w:right w:val="nil"/>
            </w:tcBorders>
          </w:tcPr>
          <w:p w14:paraId="783B15E6" w14:textId="77777777" w:rsidR="007A6387" w:rsidRPr="00DB5090" w:rsidRDefault="007A6387" w:rsidP="007A6387">
            <w:pPr>
              <w:ind w:left="-101"/>
              <w:rPr>
                <w:rFonts w:cs="Arial"/>
                <w:lang w:val="en-GB"/>
              </w:rPr>
            </w:pPr>
          </w:p>
        </w:tc>
        <w:tc>
          <w:tcPr>
            <w:tcW w:w="1368" w:type="dxa"/>
            <w:tcBorders>
              <w:top w:val="nil"/>
              <w:left w:val="nil"/>
              <w:bottom w:val="single" w:sz="4" w:space="0" w:color="auto"/>
              <w:right w:val="nil"/>
            </w:tcBorders>
            <w:hideMark/>
          </w:tcPr>
          <w:p w14:paraId="0DC40FD8"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35A08B8A" w14:textId="77777777"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hideMark/>
          </w:tcPr>
          <w:p w14:paraId="6369CC97"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6B15FE34" w14:textId="6CDA98F1"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hideMark/>
          </w:tcPr>
          <w:p w14:paraId="45C5FF43" w14:textId="77777777" w:rsidR="007A6387" w:rsidRPr="00DB5090" w:rsidRDefault="007A6387" w:rsidP="007A6387">
            <w:pPr>
              <w:ind w:left="-40" w:right="-72"/>
              <w:jc w:val="right"/>
              <w:rPr>
                <w:rFonts w:cs="Arial"/>
                <w:b/>
                <w:bCs/>
                <w:lang w:val="en-GB"/>
              </w:rPr>
            </w:pPr>
            <w:r w:rsidRPr="00DB5090">
              <w:rPr>
                <w:rFonts w:cs="Arial"/>
                <w:b/>
                <w:bCs/>
                <w:lang w:val="en-GB"/>
              </w:rPr>
              <w:t xml:space="preserve">Thousand Baht </w:t>
            </w:r>
          </w:p>
        </w:tc>
        <w:tc>
          <w:tcPr>
            <w:tcW w:w="1368" w:type="dxa"/>
            <w:tcBorders>
              <w:top w:val="nil"/>
              <w:left w:val="nil"/>
              <w:bottom w:val="single" w:sz="4" w:space="0" w:color="auto"/>
              <w:right w:val="nil"/>
            </w:tcBorders>
            <w:hideMark/>
          </w:tcPr>
          <w:p w14:paraId="57DE763E" w14:textId="77777777" w:rsidR="007A6387" w:rsidRPr="00DB5090" w:rsidRDefault="007A6387" w:rsidP="007A6387">
            <w:pPr>
              <w:ind w:left="-40" w:right="-72"/>
              <w:jc w:val="right"/>
              <w:rPr>
                <w:rFonts w:cs="Arial"/>
                <w:b/>
                <w:bCs/>
                <w:lang w:val="en-GB"/>
              </w:rPr>
            </w:pPr>
            <w:r w:rsidRPr="00DB5090">
              <w:rPr>
                <w:rFonts w:cs="Arial"/>
                <w:b/>
                <w:bCs/>
                <w:lang w:val="en-GB"/>
              </w:rPr>
              <w:t>Thousand Baht</w:t>
            </w:r>
          </w:p>
        </w:tc>
      </w:tr>
      <w:tr w:rsidR="009727D4" w:rsidRPr="00D44F8E" w14:paraId="6C11CD8E" w14:textId="77777777" w:rsidTr="007A6387">
        <w:trPr>
          <w:trHeight w:val="140"/>
        </w:trPr>
        <w:tc>
          <w:tcPr>
            <w:tcW w:w="3989" w:type="dxa"/>
            <w:tcBorders>
              <w:top w:val="nil"/>
              <w:left w:val="nil"/>
              <w:bottom w:val="nil"/>
              <w:right w:val="nil"/>
            </w:tcBorders>
          </w:tcPr>
          <w:p w14:paraId="04822AB5" w14:textId="77777777" w:rsidR="009727D4" w:rsidRPr="00D44F8E" w:rsidRDefault="009727D4" w:rsidP="00CF6BBE">
            <w:pPr>
              <w:ind w:left="-101"/>
              <w:rPr>
                <w:rFonts w:cs="Arial"/>
                <w:sz w:val="18"/>
                <w:szCs w:val="18"/>
                <w:lang w:val="en-GB"/>
              </w:rPr>
            </w:pPr>
          </w:p>
        </w:tc>
        <w:tc>
          <w:tcPr>
            <w:tcW w:w="1368" w:type="dxa"/>
            <w:tcBorders>
              <w:top w:val="nil"/>
              <w:left w:val="nil"/>
              <w:bottom w:val="nil"/>
              <w:right w:val="nil"/>
            </w:tcBorders>
            <w:shd w:val="clear" w:color="auto" w:fill="auto"/>
            <w:hideMark/>
          </w:tcPr>
          <w:p w14:paraId="10AD01AD" w14:textId="77777777" w:rsidR="009727D4" w:rsidRPr="00D44F8E" w:rsidRDefault="009727D4" w:rsidP="00CF6BBE">
            <w:pPr>
              <w:ind w:left="-40" w:right="-72"/>
              <w:jc w:val="right"/>
              <w:rPr>
                <w:rFonts w:cs="Arial"/>
                <w:sz w:val="18"/>
                <w:szCs w:val="18"/>
                <w:lang w:val="en-GB"/>
              </w:rPr>
            </w:pPr>
          </w:p>
        </w:tc>
        <w:tc>
          <w:tcPr>
            <w:tcW w:w="1368" w:type="dxa"/>
            <w:tcBorders>
              <w:top w:val="nil"/>
              <w:left w:val="nil"/>
              <w:bottom w:val="nil"/>
              <w:right w:val="nil"/>
            </w:tcBorders>
            <w:shd w:val="clear" w:color="auto" w:fill="auto"/>
          </w:tcPr>
          <w:p w14:paraId="58260BDC" w14:textId="77777777" w:rsidR="009727D4" w:rsidRPr="00D44F8E" w:rsidRDefault="009727D4" w:rsidP="00CF6BBE">
            <w:pPr>
              <w:ind w:left="-40" w:right="-72"/>
              <w:jc w:val="right"/>
              <w:rPr>
                <w:rFonts w:cs="Arial"/>
                <w:sz w:val="18"/>
                <w:szCs w:val="18"/>
                <w:lang w:val="en-GB"/>
              </w:rPr>
            </w:pPr>
          </w:p>
        </w:tc>
        <w:tc>
          <w:tcPr>
            <w:tcW w:w="1368" w:type="dxa"/>
            <w:tcBorders>
              <w:top w:val="nil"/>
              <w:left w:val="nil"/>
              <w:bottom w:val="nil"/>
              <w:right w:val="nil"/>
            </w:tcBorders>
            <w:shd w:val="clear" w:color="auto" w:fill="auto"/>
          </w:tcPr>
          <w:p w14:paraId="46A1D1BC" w14:textId="77777777" w:rsidR="009727D4" w:rsidRPr="00D44F8E" w:rsidRDefault="009727D4" w:rsidP="00CF6BBE">
            <w:pPr>
              <w:ind w:left="-40" w:right="-72"/>
              <w:jc w:val="right"/>
              <w:rPr>
                <w:rFonts w:cs="Arial"/>
                <w:sz w:val="18"/>
                <w:szCs w:val="18"/>
                <w:lang w:val="en-GB"/>
              </w:rPr>
            </w:pPr>
          </w:p>
        </w:tc>
        <w:tc>
          <w:tcPr>
            <w:tcW w:w="1368" w:type="dxa"/>
            <w:tcBorders>
              <w:top w:val="nil"/>
              <w:left w:val="nil"/>
              <w:bottom w:val="nil"/>
              <w:right w:val="nil"/>
            </w:tcBorders>
            <w:shd w:val="clear" w:color="auto" w:fill="auto"/>
          </w:tcPr>
          <w:p w14:paraId="48F7F8D5" w14:textId="77777777" w:rsidR="009727D4" w:rsidRPr="00D44F8E" w:rsidRDefault="009727D4" w:rsidP="00CF6BBE">
            <w:pPr>
              <w:ind w:left="-40" w:right="-72"/>
              <w:jc w:val="right"/>
              <w:rPr>
                <w:rFonts w:cs="Arial"/>
                <w:sz w:val="18"/>
                <w:szCs w:val="18"/>
                <w:lang w:val="en-GB"/>
              </w:rPr>
            </w:pPr>
          </w:p>
        </w:tc>
      </w:tr>
      <w:tr w:rsidR="009727D4" w:rsidRPr="00DB5090" w14:paraId="02CE8021" w14:textId="77777777" w:rsidTr="007A6387">
        <w:trPr>
          <w:trHeight w:val="205"/>
        </w:trPr>
        <w:tc>
          <w:tcPr>
            <w:tcW w:w="3989" w:type="dxa"/>
            <w:tcBorders>
              <w:top w:val="nil"/>
              <w:left w:val="nil"/>
              <w:bottom w:val="nil"/>
              <w:right w:val="nil"/>
            </w:tcBorders>
            <w:hideMark/>
          </w:tcPr>
          <w:p w14:paraId="0207BA0C" w14:textId="5C1FCEF7" w:rsidR="009727D4" w:rsidRPr="00DB5090" w:rsidRDefault="009727D4" w:rsidP="009727D4">
            <w:pPr>
              <w:ind w:left="-101"/>
              <w:rPr>
                <w:rFonts w:cs="Arial"/>
                <w:lang w:val="en-GB"/>
              </w:rPr>
            </w:pPr>
            <w:r w:rsidRPr="00DB5090">
              <w:rPr>
                <w:rFonts w:cs="Arial"/>
              </w:rPr>
              <w:t>At</w:t>
            </w:r>
            <w:r w:rsidR="007A6387" w:rsidRPr="00DB5090">
              <w:rPr>
                <w:rFonts w:cs="Arial"/>
              </w:rPr>
              <w:t xml:space="preserve"> </w:t>
            </w:r>
            <w:r w:rsidR="00D913DF" w:rsidRPr="00D913DF">
              <w:rPr>
                <w:rFonts w:cs="Arial"/>
                <w:lang w:val="en-GB"/>
              </w:rPr>
              <w:t>1</w:t>
            </w:r>
            <w:r w:rsidRPr="00DB5090">
              <w:rPr>
                <w:rFonts w:cs="Arial"/>
                <w:lang w:val="en-GB"/>
              </w:rPr>
              <w:t xml:space="preserve"> January </w:t>
            </w:r>
            <w:r w:rsidR="00D913DF" w:rsidRPr="00D913DF">
              <w:rPr>
                <w:rFonts w:cs="Arial"/>
                <w:lang w:val="en-GB"/>
              </w:rPr>
              <w:t>2021</w:t>
            </w:r>
          </w:p>
        </w:tc>
        <w:tc>
          <w:tcPr>
            <w:tcW w:w="1368" w:type="dxa"/>
            <w:tcBorders>
              <w:top w:val="nil"/>
              <w:left w:val="nil"/>
              <w:bottom w:val="nil"/>
              <w:right w:val="nil"/>
            </w:tcBorders>
            <w:shd w:val="clear" w:color="auto" w:fill="auto"/>
          </w:tcPr>
          <w:p w14:paraId="7D7922C4" w14:textId="7DDB7C0D" w:rsidR="009727D4" w:rsidRPr="00DB5090" w:rsidRDefault="00D913DF" w:rsidP="009727D4">
            <w:pPr>
              <w:ind w:left="-40" w:right="-72"/>
              <w:jc w:val="right"/>
              <w:rPr>
                <w:rFonts w:eastAsia="Arial" w:cs="Arial"/>
                <w:highlight w:val="yellow"/>
                <w:lang w:bidi="ar-SA"/>
              </w:rPr>
            </w:pPr>
            <w:r w:rsidRPr="00D913DF">
              <w:rPr>
                <w:rFonts w:cs="Arial"/>
                <w:lang w:val="en-GB"/>
              </w:rPr>
              <w:t>18</w:t>
            </w:r>
            <w:r w:rsidR="009727D4" w:rsidRPr="00DB5090">
              <w:rPr>
                <w:rFonts w:cs="Arial"/>
              </w:rPr>
              <w:t>,</w:t>
            </w:r>
            <w:r w:rsidRPr="00D913DF">
              <w:rPr>
                <w:rFonts w:cs="Arial"/>
                <w:lang w:val="en-GB"/>
              </w:rPr>
              <w:t>303</w:t>
            </w:r>
          </w:p>
        </w:tc>
        <w:tc>
          <w:tcPr>
            <w:tcW w:w="1368" w:type="dxa"/>
            <w:tcBorders>
              <w:top w:val="nil"/>
              <w:left w:val="nil"/>
              <w:bottom w:val="nil"/>
              <w:right w:val="nil"/>
            </w:tcBorders>
            <w:shd w:val="clear" w:color="auto" w:fill="auto"/>
          </w:tcPr>
          <w:p w14:paraId="2B37B331" w14:textId="2E6975C1" w:rsidR="009727D4" w:rsidRPr="00DB5090" w:rsidRDefault="00D913DF" w:rsidP="009727D4">
            <w:pPr>
              <w:ind w:left="-40" w:right="-72"/>
              <w:jc w:val="right"/>
              <w:rPr>
                <w:rFonts w:eastAsia="Arial" w:cs="Arial"/>
                <w:highlight w:val="yellow"/>
                <w:lang w:bidi="ar-SA"/>
              </w:rPr>
            </w:pPr>
            <w:r w:rsidRPr="00D913DF">
              <w:rPr>
                <w:rFonts w:cs="Arial"/>
                <w:lang w:val="en-GB"/>
              </w:rPr>
              <w:t>92</w:t>
            </w:r>
            <w:r w:rsidR="009727D4" w:rsidRPr="00DB5090">
              <w:rPr>
                <w:rFonts w:cs="Arial"/>
              </w:rPr>
              <w:t>,</w:t>
            </w:r>
            <w:r w:rsidRPr="00D913DF">
              <w:rPr>
                <w:rFonts w:cs="Arial"/>
                <w:lang w:val="en-GB"/>
              </w:rPr>
              <w:t>456</w:t>
            </w:r>
          </w:p>
        </w:tc>
        <w:tc>
          <w:tcPr>
            <w:tcW w:w="1368" w:type="dxa"/>
            <w:tcBorders>
              <w:top w:val="nil"/>
              <w:left w:val="nil"/>
              <w:bottom w:val="nil"/>
              <w:right w:val="nil"/>
            </w:tcBorders>
            <w:shd w:val="clear" w:color="auto" w:fill="auto"/>
          </w:tcPr>
          <w:p w14:paraId="12E21E45" w14:textId="4F8E9AB7" w:rsidR="009727D4" w:rsidRPr="00DB5090" w:rsidRDefault="00D913DF" w:rsidP="009727D4">
            <w:pPr>
              <w:ind w:left="-40" w:right="-72"/>
              <w:jc w:val="right"/>
              <w:rPr>
                <w:rFonts w:eastAsia="Arial" w:cs="Arial"/>
                <w:highlight w:val="yellow"/>
                <w:lang w:bidi="ar-SA"/>
              </w:rPr>
            </w:pPr>
            <w:r w:rsidRPr="00D913DF">
              <w:rPr>
                <w:rFonts w:cs="Arial"/>
                <w:lang w:val="en-GB"/>
              </w:rPr>
              <w:t>5</w:t>
            </w:r>
            <w:r w:rsidR="009727D4" w:rsidRPr="00DB5090">
              <w:rPr>
                <w:rFonts w:cs="Arial"/>
              </w:rPr>
              <w:t>,</w:t>
            </w:r>
            <w:r w:rsidRPr="00D913DF">
              <w:rPr>
                <w:rFonts w:cs="Arial"/>
                <w:lang w:val="en-GB"/>
              </w:rPr>
              <w:t>909</w:t>
            </w:r>
          </w:p>
        </w:tc>
        <w:tc>
          <w:tcPr>
            <w:tcW w:w="1368" w:type="dxa"/>
            <w:tcBorders>
              <w:top w:val="nil"/>
              <w:left w:val="nil"/>
              <w:bottom w:val="nil"/>
              <w:right w:val="nil"/>
            </w:tcBorders>
            <w:shd w:val="clear" w:color="auto" w:fill="auto"/>
          </w:tcPr>
          <w:p w14:paraId="07AFEAC7" w14:textId="083C7255" w:rsidR="009727D4" w:rsidRPr="00DB5090" w:rsidRDefault="00D913DF" w:rsidP="009727D4">
            <w:pPr>
              <w:ind w:left="-40" w:right="-72"/>
              <w:jc w:val="right"/>
              <w:rPr>
                <w:rFonts w:eastAsia="Arial" w:cs="Arial"/>
                <w:highlight w:val="yellow"/>
                <w:lang w:bidi="ar-SA"/>
              </w:rPr>
            </w:pPr>
            <w:r w:rsidRPr="00D913DF">
              <w:rPr>
                <w:rFonts w:cs="Arial"/>
                <w:lang w:val="en-GB"/>
              </w:rPr>
              <w:t>116</w:t>
            </w:r>
            <w:r w:rsidR="009727D4" w:rsidRPr="00DB5090">
              <w:rPr>
                <w:rFonts w:cs="Arial"/>
              </w:rPr>
              <w:t>,</w:t>
            </w:r>
            <w:r w:rsidRPr="00D913DF">
              <w:rPr>
                <w:rFonts w:cs="Arial"/>
                <w:lang w:val="en-GB"/>
              </w:rPr>
              <w:t>668</w:t>
            </w:r>
          </w:p>
        </w:tc>
      </w:tr>
      <w:tr w:rsidR="009727D4" w:rsidRPr="00DB5090" w14:paraId="2FE6F8FB" w14:textId="77777777" w:rsidTr="007A6387">
        <w:trPr>
          <w:trHeight w:val="205"/>
        </w:trPr>
        <w:tc>
          <w:tcPr>
            <w:tcW w:w="3989" w:type="dxa"/>
            <w:tcBorders>
              <w:top w:val="nil"/>
              <w:left w:val="nil"/>
              <w:bottom w:val="nil"/>
              <w:right w:val="nil"/>
            </w:tcBorders>
            <w:hideMark/>
          </w:tcPr>
          <w:p w14:paraId="47162F6E" w14:textId="77777777" w:rsidR="009727D4" w:rsidRPr="00DB5090" w:rsidRDefault="009727D4" w:rsidP="009727D4">
            <w:pPr>
              <w:ind w:left="-101"/>
              <w:rPr>
                <w:rFonts w:cs="Arial"/>
                <w:lang w:val="en-GB"/>
              </w:rPr>
            </w:pPr>
            <w:r w:rsidRPr="00DB5090">
              <w:rPr>
                <w:rFonts w:cs="Arial"/>
                <w:lang w:val="en-GB"/>
              </w:rPr>
              <w:t>Additions</w:t>
            </w:r>
          </w:p>
        </w:tc>
        <w:tc>
          <w:tcPr>
            <w:tcW w:w="1368" w:type="dxa"/>
            <w:tcBorders>
              <w:top w:val="nil"/>
              <w:left w:val="nil"/>
              <w:bottom w:val="nil"/>
              <w:right w:val="nil"/>
            </w:tcBorders>
            <w:shd w:val="clear" w:color="auto" w:fill="auto"/>
          </w:tcPr>
          <w:p w14:paraId="392666B4" w14:textId="37B8BA12" w:rsidR="009727D4" w:rsidRPr="00DB5090" w:rsidRDefault="009727D4" w:rsidP="009727D4">
            <w:pPr>
              <w:ind w:left="-40" w:right="-72"/>
              <w:jc w:val="right"/>
              <w:rPr>
                <w:rFonts w:eastAsia="Arial" w:cs="Arial"/>
                <w:highlight w:val="yellow"/>
                <w:lang w:bidi="ar-SA"/>
              </w:rPr>
            </w:pPr>
            <w:r w:rsidRPr="00DB5090">
              <w:rPr>
                <w:rFonts w:cs="Arial"/>
              </w:rPr>
              <w:t>-</w:t>
            </w:r>
          </w:p>
        </w:tc>
        <w:tc>
          <w:tcPr>
            <w:tcW w:w="1368" w:type="dxa"/>
            <w:tcBorders>
              <w:top w:val="nil"/>
              <w:left w:val="nil"/>
              <w:bottom w:val="nil"/>
              <w:right w:val="nil"/>
            </w:tcBorders>
            <w:shd w:val="clear" w:color="auto" w:fill="auto"/>
          </w:tcPr>
          <w:p w14:paraId="113EECC6" w14:textId="5F071695" w:rsidR="009727D4" w:rsidRPr="00DB5090" w:rsidRDefault="00D913DF" w:rsidP="009727D4">
            <w:pPr>
              <w:ind w:left="-40" w:right="-72"/>
              <w:jc w:val="right"/>
              <w:rPr>
                <w:rFonts w:eastAsia="Arial" w:cs="Arial"/>
                <w:highlight w:val="yellow"/>
                <w:lang w:bidi="ar-SA"/>
              </w:rPr>
            </w:pPr>
            <w:r w:rsidRPr="00D913DF">
              <w:rPr>
                <w:rFonts w:cs="Arial"/>
                <w:lang w:val="en-GB"/>
              </w:rPr>
              <w:t>2</w:t>
            </w:r>
            <w:r w:rsidR="009727D4" w:rsidRPr="00DB5090">
              <w:rPr>
                <w:rFonts w:cs="Arial"/>
              </w:rPr>
              <w:t>,</w:t>
            </w:r>
            <w:r w:rsidRPr="00D913DF">
              <w:rPr>
                <w:rFonts w:cs="Arial"/>
                <w:lang w:val="en-GB"/>
              </w:rPr>
              <w:t>868</w:t>
            </w:r>
          </w:p>
        </w:tc>
        <w:tc>
          <w:tcPr>
            <w:tcW w:w="1368" w:type="dxa"/>
            <w:tcBorders>
              <w:top w:val="nil"/>
              <w:left w:val="nil"/>
              <w:bottom w:val="nil"/>
              <w:right w:val="nil"/>
            </w:tcBorders>
            <w:shd w:val="clear" w:color="auto" w:fill="auto"/>
          </w:tcPr>
          <w:p w14:paraId="360E1231" w14:textId="75C2893B" w:rsidR="009727D4" w:rsidRPr="00DB5090" w:rsidRDefault="00D913DF" w:rsidP="009727D4">
            <w:pPr>
              <w:ind w:left="-40" w:right="-72"/>
              <w:jc w:val="right"/>
              <w:rPr>
                <w:rFonts w:eastAsia="Arial" w:cs="Arial"/>
                <w:highlight w:val="yellow"/>
                <w:lang w:bidi="ar-SA"/>
              </w:rPr>
            </w:pPr>
            <w:r w:rsidRPr="00D913DF">
              <w:rPr>
                <w:rFonts w:cs="Arial"/>
                <w:lang w:val="en-GB"/>
              </w:rPr>
              <w:t>852</w:t>
            </w:r>
          </w:p>
        </w:tc>
        <w:tc>
          <w:tcPr>
            <w:tcW w:w="1368" w:type="dxa"/>
            <w:tcBorders>
              <w:top w:val="nil"/>
              <w:left w:val="nil"/>
              <w:bottom w:val="nil"/>
              <w:right w:val="nil"/>
            </w:tcBorders>
            <w:shd w:val="clear" w:color="auto" w:fill="auto"/>
          </w:tcPr>
          <w:p w14:paraId="54DCA65C" w14:textId="15AA80FA" w:rsidR="009727D4" w:rsidRPr="00DB5090" w:rsidRDefault="00D913DF" w:rsidP="009727D4">
            <w:pPr>
              <w:ind w:left="-40" w:right="-72"/>
              <w:jc w:val="right"/>
              <w:rPr>
                <w:rFonts w:eastAsia="Arial" w:cs="Arial"/>
                <w:highlight w:val="yellow"/>
                <w:lang w:bidi="ar-SA"/>
              </w:rPr>
            </w:pPr>
            <w:r w:rsidRPr="00D913DF">
              <w:rPr>
                <w:rFonts w:cs="Arial"/>
                <w:lang w:val="en-GB"/>
              </w:rPr>
              <w:t>3</w:t>
            </w:r>
            <w:r w:rsidR="009727D4" w:rsidRPr="00DB5090">
              <w:rPr>
                <w:rFonts w:cs="Arial"/>
              </w:rPr>
              <w:t>,</w:t>
            </w:r>
            <w:r w:rsidRPr="00D913DF">
              <w:rPr>
                <w:rFonts w:cs="Arial"/>
                <w:lang w:val="en-GB"/>
              </w:rPr>
              <w:t>720</w:t>
            </w:r>
          </w:p>
        </w:tc>
      </w:tr>
      <w:tr w:rsidR="009727D4" w:rsidRPr="00DB5090" w14:paraId="133CFEFE" w14:textId="77777777" w:rsidTr="007A6387">
        <w:trPr>
          <w:trHeight w:val="216"/>
        </w:trPr>
        <w:tc>
          <w:tcPr>
            <w:tcW w:w="3989" w:type="dxa"/>
            <w:tcBorders>
              <w:top w:val="nil"/>
              <w:left w:val="nil"/>
              <w:bottom w:val="nil"/>
              <w:right w:val="nil"/>
            </w:tcBorders>
            <w:hideMark/>
          </w:tcPr>
          <w:p w14:paraId="36E94C55" w14:textId="14610690" w:rsidR="009727D4" w:rsidRPr="00DB5090" w:rsidRDefault="009727D4" w:rsidP="009727D4">
            <w:pPr>
              <w:ind w:left="-101"/>
              <w:rPr>
                <w:rFonts w:cs="Arial"/>
                <w:lang w:val="en-GB"/>
              </w:rPr>
            </w:pPr>
            <w:r w:rsidRPr="00DB5090">
              <w:rPr>
                <w:rFonts w:cs="Arial"/>
                <w:lang w:val="en-GB"/>
              </w:rPr>
              <w:t>Depreciation</w:t>
            </w:r>
            <w:r w:rsidR="00FC3133" w:rsidRPr="00DB5090">
              <w:rPr>
                <w:rFonts w:cs="Arial"/>
                <w:lang w:val="en-GB"/>
              </w:rPr>
              <w:t xml:space="preserve"> charge</w:t>
            </w:r>
          </w:p>
        </w:tc>
        <w:tc>
          <w:tcPr>
            <w:tcW w:w="1368" w:type="dxa"/>
            <w:tcBorders>
              <w:top w:val="nil"/>
              <w:left w:val="nil"/>
              <w:bottom w:val="nil"/>
              <w:right w:val="nil"/>
            </w:tcBorders>
            <w:shd w:val="clear" w:color="auto" w:fill="auto"/>
          </w:tcPr>
          <w:p w14:paraId="2F2220A9" w14:textId="7AFDD51A" w:rsidR="009727D4" w:rsidRPr="00DB5090" w:rsidRDefault="009727D4" w:rsidP="009727D4">
            <w:pPr>
              <w:ind w:left="-40" w:right="-72"/>
              <w:jc w:val="right"/>
              <w:rPr>
                <w:rFonts w:eastAsia="Arial" w:cs="Arial"/>
                <w:highlight w:val="yellow"/>
                <w:lang w:bidi="ar-SA"/>
              </w:rPr>
            </w:pPr>
            <w:r w:rsidRPr="00DB5090">
              <w:rPr>
                <w:rFonts w:cs="Arial"/>
              </w:rPr>
              <w:t>(</w:t>
            </w:r>
            <w:r w:rsidR="00D913DF" w:rsidRPr="00D913DF">
              <w:rPr>
                <w:rFonts w:cs="Arial"/>
                <w:lang w:val="en-GB"/>
              </w:rPr>
              <w:t>4</w:t>
            </w:r>
            <w:r w:rsidRPr="00DB5090">
              <w:rPr>
                <w:rFonts w:cs="Arial"/>
              </w:rPr>
              <w:t>,</w:t>
            </w:r>
            <w:r w:rsidR="00D913DF" w:rsidRPr="00D913DF">
              <w:rPr>
                <w:rFonts w:cs="Arial"/>
                <w:lang w:val="en-GB"/>
              </w:rPr>
              <w:t>268</w:t>
            </w:r>
            <w:r w:rsidRPr="00DB5090">
              <w:rPr>
                <w:rFonts w:cs="Arial"/>
              </w:rPr>
              <w:t>)</w:t>
            </w:r>
          </w:p>
        </w:tc>
        <w:tc>
          <w:tcPr>
            <w:tcW w:w="1368" w:type="dxa"/>
            <w:tcBorders>
              <w:top w:val="nil"/>
              <w:left w:val="nil"/>
              <w:bottom w:val="nil"/>
              <w:right w:val="nil"/>
            </w:tcBorders>
            <w:shd w:val="clear" w:color="auto" w:fill="auto"/>
          </w:tcPr>
          <w:p w14:paraId="4B4BCDAF" w14:textId="1970E053" w:rsidR="009727D4" w:rsidRPr="00DB5090" w:rsidRDefault="009727D4" w:rsidP="009727D4">
            <w:pPr>
              <w:ind w:left="-40" w:right="-72"/>
              <w:jc w:val="right"/>
              <w:rPr>
                <w:rFonts w:eastAsia="Arial" w:cs="Arial"/>
                <w:highlight w:val="yellow"/>
                <w:lang w:bidi="ar-SA"/>
              </w:rPr>
            </w:pPr>
            <w:r w:rsidRPr="00DB5090">
              <w:rPr>
                <w:rFonts w:cs="Arial"/>
              </w:rPr>
              <w:t>(</w:t>
            </w:r>
            <w:r w:rsidR="00D913DF" w:rsidRPr="00D913DF">
              <w:rPr>
                <w:rFonts w:cs="Arial"/>
                <w:lang w:val="en-GB"/>
              </w:rPr>
              <w:t>15</w:t>
            </w:r>
            <w:r w:rsidRPr="00DB5090">
              <w:rPr>
                <w:rFonts w:cs="Arial"/>
              </w:rPr>
              <w:t>,</w:t>
            </w:r>
            <w:r w:rsidR="00D913DF" w:rsidRPr="00D913DF">
              <w:rPr>
                <w:rFonts w:cs="Arial"/>
                <w:lang w:val="en-GB"/>
              </w:rPr>
              <w:t>297</w:t>
            </w:r>
            <w:r w:rsidRPr="00DB5090">
              <w:rPr>
                <w:rFonts w:cs="Arial"/>
              </w:rPr>
              <w:t>)</w:t>
            </w:r>
          </w:p>
        </w:tc>
        <w:tc>
          <w:tcPr>
            <w:tcW w:w="1368" w:type="dxa"/>
            <w:tcBorders>
              <w:top w:val="nil"/>
              <w:left w:val="nil"/>
              <w:bottom w:val="nil"/>
              <w:right w:val="nil"/>
            </w:tcBorders>
            <w:shd w:val="clear" w:color="auto" w:fill="auto"/>
          </w:tcPr>
          <w:p w14:paraId="361E87B2" w14:textId="3644FDB8" w:rsidR="009727D4" w:rsidRPr="00DB5090" w:rsidRDefault="009727D4" w:rsidP="009727D4">
            <w:pPr>
              <w:ind w:left="-40" w:right="-72"/>
              <w:jc w:val="right"/>
              <w:rPr>
                <w:rFonts w:eastAsia="Arial" w:cs="Arial"/>
                <w:highlight w:val="yellow"/>
                <w:lang w:bidi="ar-SA"/>
              </w:rPr>
            </w:pPr>
            <w:r w:rsidRPr="00DB5090">
              <w:rPr>
                <w:rFonts w:cs="Arial"/>
              </w:rPr>
              <w:t>(</w:t>
            </w:r>
            <w:r w:rsidR="00D913DF" w:rsidRPr="00D913DF">
              <w:rPr>
                <w:rFonts w:cs="Arial"/>
                <w:lang w:val="en-GB"/>
              </w:rPr>
              <w:t>2</w:t>
            </w:r>
            <w:r w:rsidRPr="00DB5090">
              <w:rPr>
                <w:rFonts w:cs="Arial"/>
              </w:rPr>
              <w:t>,</w:t>
            </w:r>
            <w:r w:rsidR="00D913DF" w:rsidRPr="00D913DF">
              <w:rPr>
                <w:rFonts w:cs="Arial"/>
                <w:lang w:val="en-GB"/>
              </w:rPr>
              <w:t>046</w:t>
            </w:r>
            <w:r w:rsidRPr="00DB5090">
              <w:rPr>
                <w:rFonts w:cs="Arial"/>
              </w:rPr>
              <w:t>)</w:t>
            </w:r>
          </w:p>
        </w:tc>
        <w:tc>
          <w:tcPr>
            <w:tcW w:w="1368" w:type="dxa"/>
            <w:tcBorders>
              <w:top w:val="nil"/>
              <w:left w:val="nil"/>
              <w:bottom w:val="nil"/>
              <w:right w:val="nil"/>
            </w:tcBorders>
            <w:shd w:val="clear" w:color="auto" w:fill="auto"/>
          </w:tcPr>
          <w:p w14:paraId="4C487854" w14:textId="42B8BB73" w:rsidR="009727D4" w:rsidRPr="00DB5090" w:rsidRDefault="009727D4" w:rsidP="009727D4">
            <w:pPr>
              <w:ind w:left="-40" w:right="-72"/>
              <w:jc w:val="right"/>
              <w:rPr>
                <w:rFonts w:eastAsia="Arial" w:cs="Arial"/>
                <w:highlight w:val="yellow"/>
                <w:lang w:bidi="ar-SA"/>
              </w:rPr>
            </w:pPr>
            <w:r w:rsidRPr="00DB5090">
              <w:rPr>
                <w:rFonts w:cs="Arial"/>
              </w:rPr>
              <w:t>(</w:t>
            </w:r>
            <w:r w:rsidR="00D913DF" w:rsidRPr="00D913DF">
              <w:rPr>
                <w:rFonts w:cs="Arial"/>
                <w:lang w:val="en-GB"/>
              </w:rPr>
              <w:t>21</w:t>
            </w:r>
            <w:r w:rsidRPr="00DB5090">
              <w:rPr>
                <w:rFonts w:cs="Arial"/>
              </w:rPr>
              <w:t>,</w:t>
            </w:r>
            <w:r w:rsidR="00D913DF" w:rsidRPr="00D913DF">
              <w:rPr>
                <w:rFonts w:cs="Arial"/>
                <w:lang w:val="en-GB"/>
              </w:rPr>
              <w:t>611</w:t>
            </w:r>
            <w:r w:rsidRPr="00DB5090">
              <w:rPr>
                <w:rFonts w:cs="Arial"/>
              </w:rPr>
              <w:t>)</w:t>
            </w:r>
          </w:p>
        </w:tc>
      </w:tr>
      <w:tr w:rsidR="009727D4" w:rsidRPr="00D44F8E" w14:paraId="65BDB591" w14:textId="77777777" w:rsidTr="007A6387">
        <w:trPr>
          <w:trHeight w:val="140"/>
        </w:trPr>
        <w:tc>
          <w:tcPr>
            <w:tcW w:w="3989" w:type="dxa"/>
            <w:tcBorders>
              <w:top w:val="nil"/>
              <w:left w:val="nil"/>
              <w:bottom w:val="nil"/>
              <w:right w:val="nil"/>
            </w:tcBorders>
          </w:tcPr>
          <w:p w14:paraId="260F0CE6" w14:textId="77777777" w:rsidR="009727D4" w:rsidRPr="00D44F8E" w:rsidRDefault="009727D4" w:rsidP="00CF6BBE">
            <w:pPr>
              <w:ind w:left="-101"/>
              <w:rPr>
                <w:rFonts w:cs="Arial"/>
                <w:sz w:val="18"/>
                <w:szCs w:val="18"/>
                <w:lang w:val="en-GB"/>
              </w:rPr>
            </w:pPr>
          </w:p>
        </w:tc>
        <w:tc>
          <w:tcPr>
            <w:tcW w:w="1368" w:type="dxa"/>
            <w:tcBorders>
              <w:top w:val="single" w:sz="4" w:space="0" w:color="auto"/>
              <w:left w:val="nil"/>
              <w:bottom w:val="nil"/>
              <w:right w:val="nil"/>
            </w:tcBorders>
            <w:shd w:val="clear" w:color="auto" w:fill="auto"/>
          </w:tcPr>
          <w:p w14:paraId="2A6E96FE" w14:textId="77777777" w:rsidR="009727D4" w:rsidRPr="00D44F8E" w:rsidRDefault="009727D4" w:rsidP="00CF6BBE">
            <w:pPr>
              <w:ind w:left="-40" w:right="-72"/>
              <w:jc w:val="right"/>
              <w:rPr>
                <w:rFonts w:eastAsia="Arial" w:cs="Arial"/>
                <w:sz w:val="18"/>
                <w:szCs w:val="18"/>
                <w:highlight w:val="yellow"/>
                <w:lang w:bidi="ar-SA"/>
              </w:rPr>
            </w:pPr>
          </w:p>
        </w:tc>
        <w:tc>
          <w:tcPr>
            <w:tcW w:w="1368" w:type="dxa"/>
            <w:tcBorders>
              <w:top w:val="single" w:sz="4" w:space="0" w:color="auto"/>
              <w:left w:val="nil"/>
              <w:bottom w:val="nil"/>
              <w:right w:val="nil"/>
            </w:tcBorders>
            <w:shd w:val="clear" w:color="auto" w:fill="auto"/>
          </w:tcPr>
          <w:p w14:paraId="6FA35407" w14:textId="77777777" w:rsidR="009727D4" w:rsidRPr="00D44F8E" w:rsidRDefault="009727D4" w:rsidP="00CF6BBE">
            <w:pPr>
              <w:ind w:left="-40" w:right="-72"/>
              <w:jc w:val="right"/>
              <w:rPr>
                <w:rFonts w:eastAsia="Arial" w:cs="Arial"/>
                <w:sz w:val="18"/>
                <w:szCs w:val="18"/>
                <w:highlight w:val="yellow"/>
                <w:lang w:bidi="ar-SA"/>
              </w:rPr>
            </w:pPr>
          </w:p>
        </w:tc>
        <w:tc>
          <w:tcPr>
            <w:tcW w:w="1368" w:type="dxa"/>
            <w:tcBorders>
              <w:top w:val="single" w:sz="4" w:space="0" w:color="auto"/>
              <w:left w:val="nil"/>
              <w:bottom w:val="nil"/>
              <w:right w:val="nil"/>
            </w:tcBorders>
            <w:shd w:val="clear" w:color="auto" w:fill="auto"/>
          </w:tcPr>
          <w:p w14:paraId="67DB94DD" w14:textId="77777777" w:rsidR="009727D4" w:rsidRPr="00D44F8E" w:rsidRDefault="009727D4" w:rsidP="00CF6BBE">
            <w:pPr>
              <w:ind w:left="-40" w:right="-72"/>
              <w:jc w:val="right"/>
              <w:rPr>
                <w:rFonts w:eastAsia="Arial" w:cs="Arial"/>
                <w:sz w:val="18"/>
                <w:szCs w:val="18"/>
                <w:highlight w:val="yellow"/>
                <w:lang w:bidi="ar-SA"/>
              </w:rPr>
            </w:pPr>
          </w:p>
        </w:tc>
        <w:tc>
          <w:tcPr>
            <w:tcW w:w="1368" w:type="dxa"/>
            <w:tcBorders>
              <w:top w:val="single" w:sz="4" w:space="0" w:color="auto"/>
              <w:left w:val="nil"/>
              <w:bottom w:val="nil"/>
              <w:right w:val="nil"/>
            </w:tcBorders>
            <w:shd w:val="clear" w:color="auto" w:fill="auto"/>
          </w:tcPr>
          <w:p w14:paraId="6DEADA18" w14:textId="77777777" w:rsidR="009727D4" w:rsidRPr="00D44F8E" w:rsidRDefault="009727D4" w:rsidP="00CF6BBE">
            <w:pPr>
              <w:ind w:left="-40" w:right="-72"/>
              <w:jc w:val="right"/>
              <w:rPr>
                <w:rFonts w:eastAsia="Arial" w:cs="Arial"/>
                <w:sz w:val="18"/>
                <w:szCs w:val="18"/>
                <w:highlight w:val="yellow"/>
                <w:lang w:bidi="ar-SA"/>
              </w:rPr>
            </w:pPr>
          </w:p>
        </w:tc>
      </w:tr>
      <w:tr w:rsidR="009727D4" w:rsidRPr="00DB5090" w14:paraId="578A3315" w14:textId="77777777" w:rsidTr="007A6387">
        <w:trPr>
          <w:trHeight w:val="205"/>
        </w:trPr>
        <w:tc>
          <w:tcPr>
            <w:tcW w:w="3989" w:type="dxa"/>
            <w:tcBorders>
              <w:top w:val="nil"/>
              <w:left w:val="nil"/>
              <w:bottom w:val="nil"/>
              <w:right w:val="nil"/>
            </w:tcBorders>
            <w:hideMark/>
          </w:tcPr>
          <w:p w14:paraId="39EB566A" w14:textId="139A5985" w:rsidR="009727D4" w:rsidRPr="00DB5090" w:rsidRDefault="009727D4" w:rsidP="009727D4">
            <w:pPr>
              <w:ind w:left="-101"/>
              <w:rPr>
                <w:rFonts w:cs="Arial"/>
                <w:lang w:val="en-GB"/>
              </w:rPr>
            </w:pPr>
            <w:r w:rsidRPr="00DB5090">
              <w:rPr>
                <w:rFonts w:cs="Arial"/>
              </w:rPr>
              <w:t>Net book amount</w:t>
            </w:r>
            <w:r w:rsidRPr="00DB5090">
              <w:rPr>
                <w:rFonts w:cs="Arial"/>
                <w:lang w:val="en-GB"/>
              </w:rPr>
              <w:t xml:space="preserve"> as at </w:t>
            </w:r>
            <w:r w:rsidR="00D913DF" w:rsidRPr="00D913DF">
              <w:rPr>
                <w:rFonts w:cs="Arial"/>
                <w:lang w:val="en-GB"/>
              </w:rPr>
              <w:t>31</w:t>
            </w:r>
            <w:r w:rsidRPr="00DB5090">
              <w:rPr>
                <w:rFonts w:cs="Arial"/>
                <w:lang w:val="en-GB"/>
              </w:rPr>
              <w:t xml:space="preserve"> December </w:t>
            </w:r>
            <w:r w:rsidR="00D913DF" w:rsidRPr="00D913DF">
              <w:rPr>
                <w:rFonts w:cs="Arial"/>
                <w:lang w:val="en-GB"/>
              </w:rPr>
              <w:t>2021</w:t>
            </w:r>
          </w:p>
        </w:tc>
        <w:tc>
          <w:tcPr>
            <w:tcW w:w="1368" w:type="dxa"/>
            <w:tcBorders>
              <w:top w:val="nil"/>
              <w:left w:val="nil"/>
              <w:bottom w:val="single" w:sz="4" w:space="0" w:color="auto"/>
              <w:right w:val="nil"/>
            </w:tcBorders>
            <w:shd w:val="clear" w:color="auto" w:fill="auto"/>
          </w:tcPr>
          <w:p w14:paraId="145EF913" w14:textId="2A56A2AE" w:rsidR="009727D4" w:rsidRPr="00DB5090" w:rsidRDefault="00D913DF" w:rsidP="009727D4">
            <w:pPr>
              <w:ind w:left="-40" w:right="-72"/>
              <w:jc w:val="right"/>
              <w:rPr>
                <w:rFonts w:eastAsia="Arial" w:cs="Arial"/>
                <w:highlight w:val="yellow"/>
                <w:lang w:bidi="ar-SA"/>
              </w:rPr>
            </w:pPr>
            <w:r w:rsidRPr="00D913DF">
              <w:rPr>
                <w:rFonts w:cs="Arial"/>
                <w:lang w:val="en-GB"/>
              </w:rPr>
              <w:t>14</w:t>
            </w:r>
            <w:r w:rsidR="009727D4" w:rsidRPr="00DB5090">
              <w:rPr>
                <w:rFonts w:cs="Arial"/>
              </w:rPr>
              <w:t>,</w:t>
            </w:r>
            <w:r w:rsidRPr="00D913DF">
              <w:rPr>
                <w:rFonts w:cs="Arial"/>
                <w:lang w:val="en-GB"/>
              </w:rPr>
              <w:t>035</w:t>
            </w:r>
          </w:p>
        </w:tc>
        <w:tc>
          <w:tcPr>
            <w:tcW w:w="1368" w:type="dxa"/>
            <w:tcBorders>
              <w:top w:val="nil"/>
              <w:left w:val="nil"/>
              <w:bottom w:val="single" w:sz="4" w:space="0" w:color="auto"/>
              <w:right w:val="nil"/>
            </w:tcBorders>
            <w:shd w:val="clear" w:color="auto" w:fill="auto"/>
          </w:tcPr>
          <w:p w14:paraId="1A861C34" w14:textId="51CEE2EA" w:rsidR="009727D4" w:rsidRPr="00DB5090" w:rsidRDefault="00D913DF" w:rsidP="009727D4">
            <w:pPr>
              <w:ind w:left="-40" w:right="-72"/>
              <w:jc w:val="right"/>
              <w:rPr>
                <w:rFonts w:eastAsia="Arial" w:cs="Arial"/>
                <w:highlight w:val="yellow"/>
                <w:lang w:bidi="ar-SA"/>
              </w:rPr>
            </w:pPr>
            <w:r w:rsidRPr="00D913DF">
              <w:rPr>
                <w:rFonts w:cs="Arial"/>
                <w:lang w:val="en-GB"/>
              </w:rPr>
              <w:t>80</w:t>
            </w:r>
            <w:r w:rsidR="009727D4" w:rsidRPr="00DB5090">
              <w:rPr>
                <w:rFonts w:cs="Arial"/>
              </w:rPr>
              <w:t>,</w:t>
            </w:r>
            <w:r w:rsidRPr="00D913DF">
              <w:rPr>
                <w:rFonts w:cs="Arial"/>
                <w:lang w:val="en-GB"/>
              </w:rPr>
              <w:t>027</w:t>
            </w:r>
          </w:p>
        </w:tc>
        <w:tc>
          <w:tcPr>
            <w:tcW w:w="1368" w:type="dxa"/>
            <w:tcBorders>
              <w:top w:val="nil"/>
              <w:left w:val="nil"/>
              <w:bottom w:val="single" w:sz="4" w:space="0" w:color="auto"/>
              <w:right w:val="nil"/>
            </w:tcBorders>
            <w:shd w:val="clear" w:color="auto" w:fill="auto"/>
          </w:tcPr>
          <w:p w14:paraId="25F4C99D" w14:textId="0BDEFE57" w:rsidR="009727D4" w:rsidRPr="00DB5090" w:rsidRDefault="00D913DF" w:rsidP="009727D4">
            <w:pPr>
              <w:ind w:left="-40" w:right="-72"/>
              <w:jc w:val="right"/>
              <w:rPr>
                <w:rFonts w:eastAsia="Arial" w:cs="Arial"/>
                <w:highlight w:val="yellow"/>
                <w:lang w:bidi="ar-SA"/>
              </w:rPr>
            </w:pPr>
            <w:r w:rsidRPr="00D913DF">
              <w:rPr>
                <w:rFonts w:cs="Arial"/>
                <w:lang w:val="en-GB"/>
              </w:rPr>
              <w:t>4</w:t>
            </w:r>
            <w:r w:rsidR="009727D4" w:rsidRPr="00DB5090">
              <w:rPr>
                <w:rFonts w:cs="Arial"/>
              </w:rPr>
              <w:t>,</w:t>
            </w:r>
            <w:r w:rsidRPr="00D913DF">
              <w:rPr>
                <w:rFonts w:cs="Arial"/>
                <w:lang w:val="en-GB"/>
              </w:rPr>
              <w:t>715</w:t>
            </w:r>
          </w:p>
        </w:tc>
        <w:tc>
          <w:tcPr>
            <w:tcW w:w="1368" w:type="dxa"/>
            <w:tcBorders>
              <w:top w:val="nil"/>
              <w:left w:val="nil"/>
              <w:bottom w:val="single" w:sz="4" w:space="0" w:color="auto"/>
              <w:right w:val="nil"/>
            </w:tcBorders>
            <w:shd w:val="clear" w:color="auto" w:fill="auto"/>
          </w:tcPr>
          <w:p w14:paraId="3AE753E4" w14:textId="1DFCC337" w:rsidR="009727D4" w:rsidRPr="00DB5090" w:rsidRDefault="00D913DF" w:rsidP="009727D4">
            <w:pPr>
              <w:ind w:left="-40" w:right="-72"/>
              <w:jc w:val="right"/>
              <w:rPr>
                <w:rFonts w:eastAsia="Arial" w:cs="Arial"/>
                <w:highlight w:val="yellow"/>
                <w:lang w:bidi="ar-SA"/>
              </w:rPr>
            </w:pPr>
            <w:r w:rsidRPr="00D913DF">
              <w:rPr>
                <w:rFonts w:cs="Arial"/>
                <w:lang w:val="en-GB"/>
              </w:rPr>
              <w:t>98</w:t>
            </w:r>
            <w:r w:rsidR="009727D4" w:rsidRPr="00DB5090">
              <w:rPr>
                <w:rFonts w:cs="Arial"/>
              </w:rPr>
              <w:t>,</w:t>
            </w:r>
            <w:r w:rsidRPr="00D913DF">
              <w:rPr>
                <w:rFonts w:cs="Arial"/>
                <w:lang w:val="en-GB"/>
              </w:rPr>
              <w:t>777</w:t>
            </w:r>
          </w:p>
        </w:tc>
      </w:tr>
    </w:tbl>
    <w:p w14:paraId="0DBA6655" w14:textId="77777777" w:rsidR="009727D4" w:rsidRPr="00D44F8E" w:rsidRDefault="009727D4">
      <w:pPr>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649B" w:rsidRPr="00DB5090" w14:paraId="735749CE" w14:textId="77777777" w:rsidTr="003F1EB6">
        <w:trPr>
          <w:trHeight w:val="271"/>
        </w:trPr>
        <w:tc>
          <w:tcPr>
            <w:tcW w:w="3989" w:type="dxa"/>
            <w:tcBorders>
              <w:top w:val="nil"/>
              <w:left w:val="nil"/>
              <w:bottom w:val="nil"/>
              <w:right w:val="nil"/>
            </w:tcBorders>
          </w:tcPr>
          <w:p w14:paraId="6234919C" w14:textId="77777777" w:rsidR="0022649B" w:rsidRPr="00DB5090" w:rsidRDefault="0022649B" w:rsidP="003F1EB6">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15C2F5AA" w14:textId="77777777" w:rsidR="0022649B" w:rsidRPr="00DB5090" w:rsidRDefault="0022649B" w:rsidP="003F1EB6">
            <w:pPr>
              <w:ind w:left="-40" w:right="-72"/>
              <w:jc w:val="center"/>
              <w:rPr>
                <w:rFonts w:cs="Arial"/>
                <w:b/>
                <w:bCs/>
                <w:lang w:val="en-GB"/>
              </w:rPr>
            </w:pPr>
            <w:r w:rsidRPr="00DB5090">
              <w:rPr>
                <w:rFonts w:cs="Arial"/>
                <w:b/>
                <w:bCs/>
                <w:lang w:val="en-GB"/>
              </w:rPr>
              <w:t>Separate financial statements</w:t>
            </w:r>
          </w:p>
        </w:tc>
      </w:tr>
      <w:tr w:rsidR="007A6387" w:rsidRPr="00DB5090" w14:paraId="06BBEDC8" w14:textId="77777777" w:rsidTr="003F1EB6">
        <w:trPr>
          <w:trHeight w:val="205"/>
        </w:trPr>
        <w:tc>
          <w:tcPr>
            <w:tcW w:w="3989" w:type="dxa"/>
            <w:tcBorders>
              <w:top w:val="nil"/>
              <w:left w:val="nil"/>
              <w:bottom w:val="nil"/>
              <w:right w:val="nil"/>
            </w:tcBorders>
          </w:tcPr>
          <w:p w14:paraId="76B755E0" w14:textId="77777777" w:rsidR="007A6387" w:rsidRPr="00DB5090" w:rsidRDefault="007A6387" w:rsidP="007A6387">
            <w:pPr>
              <w:ind w:left="-101"/>
              <w:rPr>
                <w:rFonts w:cs="Arial"/>
                <w:lang w:val="en-GB"/>
              </w:rPr>
            </w:pPr>
          </w:p>
        </w:tc>
        <w:tc>
          <w:tcPr>
            <w:tcW w:w="1368" w:type="dxa"/>
            <w:tcBorders>
              <w:top w:val="nil"/>
              <w:left w:val="nil"/>
              <w:bottom w:val="nil"/>
              <w:right w:val="nil"/>
            </w:tcBorders>
            <w:hideMark/>
          </w:tcPr>
          <w:p w14:paraId="45B6EDF0" w14:textId="77777777" w:rsidR="007A6387" w:rsidRPr="00DB5090" w:rsidRDefault="007A6387" w:rsidP="007A6387">
            <w:pPr>
              <w:ind w:left="-40" w:right="-72"/>
              <w:jc w:val="right"/>
              <w:rPr>
                <w:rFonts w:cs="Arial"/>
                <w:b/>
                <w:bCs/>
                <w:lang w:val="en-GB"/>
              </w:rPr>
            </w:pPr>
          </w:p>
          <w:p w14:paraId="23E9EB45" w14:textId="77777777" w:rsidR="00FC3133" w:rsidRPr="00DB5090" w:rsidRDefault="00FC3133" w:rsidP="007A6387">
            <w:pPr>
              <w:ind w:left="-40" w:right="-72"/>
              <w:jc w:val="right"/>
              <w:rPr>
                <w:rFonts w:cs="Arial"/>
                <w:b/>
                <w:bCs/>
                <w:lang w:val="en-GB"/>
              </w:rPr>
            </w:pPr>
          </w:p>
          <w:p w14:paraId="72665DE5" w14:textId="037468ED" w:rsidR="007A6387" w:rsidRPr="00DB5090" w:rsidRDefault="007A6387" w:rsidP="007A6387">
            <w:pPr>
              <w:ind w:left="-40" w:right="-72"/>
              <w:jc w:val="right"/>
              <w:rPr>
                <w:rFonts w:cs="Arial"/>
                <w:b/>
                <w:bCs/>
                <w:lang w:val="en-GB"/>
              </w:rPr>
            </w:pPr>
            <w:r w:rsidRPr="00DB5090">
              <w:rPr>
                <w:rFonts w:cs="Arial"/>
                <w:b/>
                <w:bCs/>
                <w:lang w:val="en-GB"/>
              </w:rPr>
              <w:t>Property</w:t>
            </w:r>
          </w:p>
        </w:tc>
        <w:tc>
          <w:tcPr>
            <w:tcW w:w="1368" w:type="dxa"/>
            <w:tcBorders>
              <w:top w:val="nil"/>
              <w:left w:val="nil"/>
              <w:bottom w:val="nil"/>
              <w:right w:val="nil"/>
            </w:tcBorders>
            <w:hideMark/>
          </w:tcPr>
          <w:p w14:paraId="7684E442" w14:textId="77777777" w:rsidR="007A6387" w:rsidRPr="00DB5090" w:rsidRDefault="007A6387" w:rsidP="007A6387">
            <w:pPr>
              <w:ind w:left="-40" w:right="-72"/>
              <w:jc w:val="right"/>
              <w:rPr>
                <w:rFonts w:cs="Arial"/>
                <w:b/>
                <w:bCs/>
                <w:lang w:val="en-GB"/>
              </w:rPr>
            </w:pPr>
            <w:r w:rsidRPr="00DB5090">
              <w:rPr>
                <w:rFonts w:cs="Arial"/>
                <w:b/>
                <w:bCs/>
                <w:lang w:val="en-GB"/>
              </w:rPr>
              <w:t xml:space="preserve">Medical </w:t>
            </w:r>
          </w:p>
          <w:p w14:paraId="6335BBB3" w14:textId="77777777" w:rsidR="007A6387" w:rsidRPr="00DB5090" w:rsidRDefault="007A6387" w:rsidP="007A6387">
            <w:pPr>
              <w:ind w:left="-40" w:right="-72"/>
              <w:jc w:val="right"/>
              <w:rPr>
                <w:rFonts w:cs="Arial"/>
                <w:b/>
                <w:bCs/>
                <w:lang w:val="en-GB"/>
              </w:rPr>
            </w:pPr>
            <w:r w:rsidRPr="00DB5090">
              <w:rPr>
                <w:rFonts w:cs="Arial"/>
                <w:b/>
                <w:bCs/>
                <w:lang w:val="en-GB"/>
              </w:rPr>
              <w:t>and office</w:t>
            </w:r>
          </w:p>
          <w:p w14:paraId="5C2D0D34" w14:textId="1F6EA875" w:rsidR="007A6387" w:rsidRPr="00DB5090" w:rsidRDefault="007A6387" w:rsidP="007A6387">
            <w:pPr>
              <w:ind w:left="-40" w:right="-72"/>
              <w:jc w:val="right"/>
              <w:rPr>
                <w:rFonts w:cs="Arial"/>
                <w:b/>
                <w:bCs/>
                <w:lang w:val="en-GB"/>
              </w:rPr>
            </w:pPr>
            <w:r w:rsidRPr="00DB5090">
              <w:rPr>
                <w:rFonts w:cs="Arial"/>
                <w:b/>
                <w:bCs/>
                <w:lang w:val="en-GB"/>
              </w:rPr>
              <w:t>equipment</w:t>
            </w:r>
          </w:p>
        </w:tc>
        <w:tc>
          <w:tcPr>
            <w:tcW w:w="1368" w:type="dxa"/>
            <w:tcBorders>
              <w:top w:val="nil"/>
              <w:left w:val="nil"/>
              <w:bottom w:val="nil"/>
              <w:right w:val="nil"/>
            </w:tcBorders>
            <w:hideMark/>
          </w:tcPr>
          <w:p w14:paraId="6F9DA954" w14:textId="77777777" w:rsidR="007A6387" w:rsidRPr="00DB5090" w:rsidRDefault="007A6387" w:rsidP="007A6387">
            <w:pPr>
              <w:ind w:left="-40" w:right="-72"/>
              <w:jc w:val="right"/>
              <w:rPr>
                <w:rFonts w:cs="Arial"/>
                <w:b/>
                <w:bCs/>
                <w:lang w:val="en-GB"/>
              </w:rPr>
            </w:pPr>
          </w:p>
          <w:p w14:paraId="1B60A5ED" w14:textId="77777777" w:rsidR="00FC3133" w:rsidRPr="00DB5090" w:rsidRDefault="00FC3133" w:rsidP="007A6387">
            <w:pPr>
              <w:ind w:left="-40" w:right="-72"/>
              <w:jc w:val="right"/>
              <w:rPr>
                <w:rFonts w:cs="Arial"/>
                <w:b/>
                <w:bCs/>
                <w:lang w:val="en-GB"/>
              </w:rPr>
            </w:pPr>
          </w:p>
          <w:p w14:paraId="47607D33" w14:textId="5FF37F1F" w:rsidR="007A6387" w:rsidRPr="00DB5090" w:rsidRDefault="007A6387" w:rsidP="007A6387">
            <w:pPr>
              <w:ind w:left="-40" w:right="-72"/>
              <w:jc w:val="right"/>
              <w:rPr>
                <w:rFonts w:cs="Arial"/>
                <w:b/>
                <w:bCs/>
                <w:lang w:val="en-GB"/>
              </w:rPr>
            </w:pPr>
            <w:r w:rsidRPr="00DB5090">
              <w:rPr>
                <w:rFonts w:cs="Arial"/>
                <w:b/>
                <w:bCs/>
                <w:lang w:val="en-GB"/>
              </w:rPr>
              <w:t>Vehicles</w:t>
            </w:r>
          </w:p>
        </w:tc>
        <w:tc>
          <w:tcPr>
            <w:tcW w:w="1368" w:type="dxa"/>
            <w:tcBorders>
              <w:top w:val="nil"/>
              <w:left w:val="nil"/>
              <w:bottom w:val="nil"/>
              <w:right w:val="nil"/>
            </w:tcBorders>
            <w:hideMark/>
          </w:tcPr>
          <w:p w14:paraId="268C9AD3" w14:textId="77777777" w:rsidR="007A6387" w:rsidRPr="00DB5090" w:rsidRDefault="007A6387" w:rsidP="007A6387">
            <w:pPr>
              <w:ind w:left="-40" w:right="-72"/>
              <w:jc w:val="right"/>
              <w:rPr>
                <w:rFonts w:cs="Arial"/>
                <w:b/>
                <w:bCs/>
                <w:lang w:val="en-GB"/>
              </w:rPr>
            </w:pPr>
          </w:p>
          <w:p w14:paraId="17CE1DB7" w14:textId="77777777" w:rsidR="00FC3133" w:rsidRPr="00DB5090" w:rsidRDefault="00FC3133" w:rsidP="007A6387">
            <w:pPr>
              <w:ind w:left="-40" w:right="-72"/>
              <w:jc w:val="right"/>
              <w:rPr>
                <w:rFonts w:cs="Arial"/>
                <w:b/>
                <w:bCs/>
                <w:lang w:val="en-GB"/>
              </w:rPr>
            </w:pPr>
          </w:p>
          <w:p w14:paraId="5BAFEA4A" w14:textId="65CA2A85" w:rsidR="007A6387" w:rsidRPr="00DB5090" w:rsidRDefault="007A6387" w:rsidP="007A6387">
            <w:pPr>
              <w:ind w:left="-40" w:right="-72"/>
              <w:jc w:val="right"/>
              <w:rPr>
                <w:rFonts w:cs="Arial"/>
                <w:b/>
                <w:bCs/>
                <w:lang w:val="en-GB"/>
              </w:rPr>
            </w:pPr>
            <w:r w:rsidRPr="00DB5090">
              <w:rPr>
                <w:rFonts w:cs="Arial"/>
                <w:b/>
                <w:bCs/>
                <w:lang w:val="en-GB"/>
              </w:rPr>
              <w:t>Total</w:t>
            </w:r>
          </w:p>
        </w:tc>
      </w:tr>
      <w:tr w:rsidR="007A6387" w:rsidRPr="00DB5090" w14:paraId="11587007" w14:textId="77777777" w:rsidTr="003F1EB6">
        <w:trPr>
          <w:trHeight w:val="205"/>
        </w:trPr>
        <w:tc>
          <w:tcPr>
            <w:tcW w:w="3989" w:type="dxa"/>
            <w:tcBorders>
              <w:top w:val="nil"/>
              <w:left w:val="nil"/>
              <w:bottom w:val="nil"/>
              <w:right w:val="nil"/>
            </w:tcBorders>
          </w:tcPr>
          <w:p w14:paraId="729DBD69" w14:textId="77777777" w:rsidR="007A6387" w:rsidRPr="00DB5090" w:rsidRDefault="007A6387" w:rsidP="007A6387">
            <w:pPr>
              <w:ind w:left="-101"/>
              <w:rPr>
                <w:rFonts w:cs="Arial"/>
                <w:lang w:val="en-GB"/>
              </w:rPr>
            </w:pPr>
          </w:p>
        </w:tc>
        <w:tc>
          <w:tcPr>
            <w:tcW w:w="1368" w:type="dxa"/>
            <w:tcBorders>
              <w:top w:val="nil"/>
              <w:left w:val="nil"/>
              <w:bottom w:val="single" w:sz="4" w:space="0" w:color="auto"/>
              <w:right w:val="nil"/>
            </w:tcBorders>
            <w:hideMark/>
          </w:tcPr>
          <w:p w14:paraId="28786859"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2E47D3E8" w14:textId="77777777"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hideMark/>
          </w:tcPr>
          <w:p w14:paraId="2B9751D0" w14:textId="77777777" w:rsidR="007A6387" w:rsidRPr="00DB5090" w:rsidRDefault="007A6387" w:rsidP="007A6387">
            <w:pPr>
              <w:ind w:left="-40" w:right="-72"/>
              <w:jc w:val="right"/>
              <w:rPr>
                <w:rFonts w:cs="Arial"/>
                <w:b/>
                <w:bCs/>
                <w:lang w:val="en-GB"/>
              </w:rPr>
            </w:pPr>
            <w:r w:rsidRPr="00DB5090">
              <w:rPr>
                <w:rFonts w:cs="Arial"/>
                <w:b/>
                <w:bCs/>
                <w:lang w:val="en-GB"/>
              </w:rPr>
              <w:t>Thousand</w:t>
            </w:r>
          </w:p>
          <w:p w14:paraId="14994041" w14:textId="672A5913" w:rsidR="007A6387" w:rsidRPr="00DB5090" w:rsidRDefault="007A6387" w:rsidP="007A6387">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hideMark/>
          </w:tcPr>
          <w:p w14:paraId="5642B057" w14:textId="77777777" w:rsidR="007A6387" w:rsidRPr="00DB5090" w:rsidRDefault="007A6387" w:rsidP="007A6387">
            <w:pPr>
              <w:ind w:left="-40" w:right="-72"/>
              <w:jc w:val="right"/>
              <w:rPr>
                <w:rFonts w:cs="Arial"/>
                <w:b/>
                <w:bCs/>
                <w:lang w:val="en-GB"/>
              </w:rPr>
            </w:pPr>
            <w:r w:rsidRPr="00DB5090">
              <w:rPr>
                <w:rFonts w:cs="Arial"/>
                <w:b/>
                <w:bCs/>
                <w:lang w:val="en-GB"/>
              </w:rPr>
              <w:t xml:space="preserve">Thousand Baht </w:t>
            </w:r>
          </w:p>
        </w:tc>
        <w:tc>
          <w:tcPr>
            <w:tcW w:w="1368" w:type="dxa"/>
            <w:tcBorders>
              <w:top w:val="nil"/>
              <w:left w:val="nil"/>
              <w:bottom w:val="single" w:sz="4" w:space="0" w:color="auto"/>
              <w:right w:val="nil"/>
            </w:tcBorders>
            <w:hideMark/>
          </w:tcPr>
          <w:p w14:paraId="5773D252" w14:textId="77777777" w:rsidR="007A6387" w:rsidRPr="00DB5090" w:rsidRDefault="007A6387" w:rsidP="007A6387">
            <w:pPr>
              <w:ind w:left="-40" w:right="-72"/>
              <w:jc w:val="right"/>
              <w:rPr>
                <w:rFonts w:cs="Arial"/>
                <w:b/>
                <w:bCs/>
                <w:lang w:val="en-GB"/>
              </w:rPr>
            </w:pPr>
            <w:r w:rsidRPr="00DB5090">
              <w:rPr>
                <w:rFonts w:cs="Arial"/>
                <w:b/>
                <w:bCs/>
                <w:lang w:val="en-GB"/>
              </w:rPr>
              <w:t>Thousand Baht</w:t>
            </w:r>
          </w:p>
        </w:tc>
      </w:tr>
      <w:tr w:rsidR="0022649B" w:rsidRPr="00D44F8E" w14:paraId="59C591E9" w14:textId="77777777" w:rsidTr="003F1EB6">
        <w:trPr>
          <w:trHeight w:val="140"/>
        </w:trPr>
        <w:tc>
          <w:tcPr>
            <w:tcW w:w="3989" w:type="dxa"/>
            <w:tcBorders>
              <w:top w:val="nil"/>
              <w:left w:val="nil"/>
              <w:bottom w:val="nil"/>
              <w:right w:val="nil"/>
            </w:tcBorders>
          </w:tcPr>
          <w:p w14:paraId="08CE8706" w14:textId="77777777" w:rsidR="0022649B" w:rsidRPr="00D44F8E" w:rsidRDefault="0022649B" w:rsidP="003F1EB6">
            <w:pPr>
              <w:ind w:left="-101"/>
              <w:rPr>
                <w:rFonts w:cs="Arial"/>
                <w:sz w:val="18"/>
                <w:szCs w:val="18"/>
                <w:lang w:val="en-GB"/>
              </w:rPr>
            </w:pPr>
          </w:p>
        </w:tc>
        <w:tc>
          <w:tcPr>
            <w:tcW w:w="1368" w:type="dxa"/>
            <w:tcBorders>
              <w:top w:val="nil"/>
              <w:left w:val="nil"/>
              <w:bottom w:val="nil"/>
              <w:right w:val="nil"/>
            </w:tcBorders>
            <w:shd w:val="clear" w:color="auto" w:fill="FAFAFA"/>
            <w:hideMark/>
          </w:tcPr>
          <w:p w14:paraId="761EB9C8" w14:textId="77777777" w:rsidR="0022649B" w:rsidRPr="00D44F8E" w:rsidRDefault="0022649B" w:rsidP="004337F9">
            <w:pPr>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13CA2E3C" w14:textId="77777777" w:rsidR="0022649B" w:rsidRPr="00D44F8E" w:rsidRDefault="0022649B" w:rsidP="004337F9">
            <w:pPr>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4E5C81F2" w14:textId="77777777" w:rsidR="0022649B" w:rsidRPr="00D44F8E" w:rsidRDefault="0022649B" w:rsidP="004337F9">
            <w:pPr>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4DF20C10" w14:textId="77777777" w:rsidR="0022649B" w:rsidRPr="00D44F8E" w:rsidRDefault="0022649B" w:rsidP="004337F9">
            <w:pPr>
              <w:ind w:left="-40" w:right="-72"/>
              <w:jc w:val="right"/>
              <w:rPr>
                <w:rFonts w:cs="Arial"/>
                <w:sz w:val="18"/>
                <w:szCs w:val="18"/>
                <w:lang w:val="en-GB"/>
              </w:rPr>
            </w:pPr>
          </w:p>
        </w:tc>
      </w:tr>
      <w:tr w:rsidR="008D4FAD" w:rsidRPr="00DB5090" w14:paraId="6FD05779" w14:textId="77777777" w:rsidTr="003F1EB6">
        <w:trPr>
          <w:trHeight w:val="205"/>
        </w:trPr>
        <w:tc>
          <w:tcPr>
            <w:tcW w:w="3989" w:type="dxa"/>
            <w:tcBorders>
              <w:top w:val="nil"/>
              <w:left w:val="nil"/>
              <w:bottom w:val="nil"/>
              <w:right w:val="nil"/>
            </w:tcBorders>
            <w:hideMark/>
          </w:tcPr>
          <w:p w14:paraId="0B7B7828" w14:textId="7C4987A4" w:rsidR="008D4FAD" w:rsidRPr="00DB5090" w:rsidRDefault="008D4FAD" w:rsidP="008D4FAD">
            <w:pPr>
              <w:ind w:left="-101"/>
              <w:rPr>
                <w:rFonts w:cs="Arial"/>
                <w:lang w:val="en-GB"/>
              </w:rPr>
            </w:pPr>
            <w:r w:rsidRPr="00DB5090">
              <w:rPr>
                <w:rFonts w:cs="Arial"/>
              </w:rPr>
              <w:t>At</w:t>
            </w:r>
            <w:r w:rsidR="007A6387" w:rsidRPr="00DB5090">
              <w:rPr>
                <w:rFonts w:cs="Arial"/>
              </w:rPr>
              <w:t xml:space="preserve"> </w:t>
            </w:r>
            <w:r w:rsidR="00D913DF" w:rsidRPr="00D913DF">
              <w:rPr>
                <w:rFonts w:cs="Arial"/>
                <w:lang w:val="en-GB"/>
              </w:rPr>
              <w:t>1</w:t>
            </w:r>
            <w:r w:rsidRPr="00DB5090">
              <w:rPr>
                <w:rFonts w:cs="Arial"/>
                <w:lang w:val="en-GB"/>
              </w:rPr>
              <w:t xml:space="preserve"> January </w:t>
            </w:r>
            <w:r w:rsidR="00D913DF" w:rsidRPr="00D913DF">
              <w:rPr>
                <w:rFonts w:cs="Arial"/>
                <w:lang w:val="en-GB"/>
              </w:rPr>
              <w:t>2022</w:t>
            </w:r>
          </w:p>
        </w:tc>
        <w:tc>
          <w:tcPr>
            <w:tcW w:w="1368" w:type="dxa"/>
            <w:tcBorders>
              <w:top w:val="nil"/>
              <w:left w:val="nil"/>
              <w:bottom w:val="nil"/>
              <w:right w:val="nil"/>
            </w:tcBorders>
            <w:shd w:val="clear" w:color="auto" w:fill="FAFAFA"/>
          </w:tcPr>
          <w:p w14:paraId="1ABD4836" w14:textId="7438CFB8" w:rsidR="008D4FAD" w:rsidRPr="00DB5090" w:rsidRDefault="00D913DF" w:rsidP="008D4FAD">
            <w:pPr>
              <w:ind w:left="-40" w:right="-72"/>
              <w:jc w:val="right"/>
              <w:rPr>
                <w:rFonts w:eastAsia="Arial" w:cs="Arial"/>
                <w:lang w:bidi="ar-SA"/>
              </w:rPr>
            </w:pPr>
            <w:r w:rsidRPr="00D913DF">
              <w:rPr>
                <w:rFonts w:eastAsia="Arial" w:cs="Arial"/>
                <w:lang w:val="en-GB" w:bidi="ar-SA"/>
              </w:rPr>
              <w:t>14</w:t>
            </w:r>
            <w:r w:rsidR="008D4FAD" w:rsidRPr="00DB5090">
              <w:rPr>
                <w:rFonts w:eastAsia="Arial" w:cs="Arial"/>
                <w:lang w:bidi="ar-SA"/>
              </w:rPr>
              <w:t>,</w:t>
            </w:r>
            <w:r w:rsidRPr="00D913DF">
              <w:rPr>
                <w:rFonts w:eastAsia="Arial" w:cs="Arial"/>
                <w:lang w:val="en-GB" w:bidi="ar-SA"/>
              </w:rPr>
              <w:t>035</w:t>
            </w:r>
          </w:p>
        </w:tc>
        <w:tc>
          <w:tcPr>
            <w:tcW w:w="1368" w:type="dxa"/>
            <w:tcBorders>
              <w:top w:val="nil"/>
              <w:left w:val="nil"/>
              <w:bottom w:val="nil"/>
              <w:right w:val="nil"/>
            </w:tcBorders>
            <w:shd w:val="clear" w:color="auto" w:fill="FAFAFA"/>
          </w:tcPr>
          <w:p w14:paraId="6A880380" w14:textId="776DF5CA" w:rsidR="008D4FAD" w:rsidRPr="00DB5090" w:rsidRDefault="00D913DF" w:rsidP="008D4FAD">
            <w:pPr>
              <w:ind w:left="-40" w:right="-72"/>
              <w:jc w:val="right"/>
              <w:rPr>
                <w:rFonts w:eastAsia="Arial" w:cs="Arial"/>
                <w:lang w:bidi="ar-SA"/>
              </w:rPr>
            </w:pPr>
            <w:r w:rsidRPr="00D913DF">
              <w:rPr>
                <w:rFonts w:eastAsia="Arial" w:cs="Arial"/>
                <w:lang w:val="en-GB" w:bidi="ar-SA"/>
              </w:rPr>
              <w:t>80</w:t>
            </w:r>
            <w:r w:rsidR="008D4FAD" w:rsidRPr="00DB5090">
              <w:rPr>
                <w:rFonts w:eastAsia="Arial" w:cs="Arial"/>
                <w:lang w:bidi="ar-SA"/>
              </w:rPr>
              <w:t>,</w:t>
            </w:r>
            <w:r w:rsidRPr="00D913DF">
              <w:rPr>
                <w:rFonts w:eastAsia="Arial" w:cs="Arial"/>
                <w:lang w:val="en-GB" w:bidi="ar-SA"/>
              </w:rPr>
              <w:t>027</w:t>
            </w:r>
          </w:p>
        </w:tc>
        <w:tc>
          <w:tcPr>
            <w:tcW w:w="1368" w:type="dxa"/>
            <w:tcBorders>
              <w:top w:val="nil"/>
              <w:left w:val="nil"/>
              <w:bottom w:val="nil"/>
              <w:right w:val="nil"/>
            </w:tcBorders>
            <w:shd w:val="clear" w:color="auto" w:fill="FAFAFA"/>
          </w:tcPr>
          <w:p w14:paraId="7EFB3511" w14:textId="39B4E66A" w:rsidR="008D4FAD" w:rsidRPr="00DB5090" w:rsidRDefault="00D913DF" w:rsidP="008D4FAD">
            <w:pPr>
              <w:ind w:left="-40" w:right="-72"/>
              <w:jc w:val="right"/>
              <w:rPr>
                <w:rFonts w:eastAsia="Arial" w:cs="Arial"/>
                <w:lang w:bidi="ar-SA"/>
              </w:rPr>
            </w:pPr>
            <w:r w:rsidRPr="00D913DF">
              <w:rPr>
                <w:rFonts w:eastAsia="Arial" w:cs="Arial"/>
                <w:lang w:val="en-GB" w:bidi="ar-SA"/>
              </w:rPr>
              <w:t>4</w:t>
            </w:r>
            <w:r w:rsidR="008D4FAD" w:rsidRPr="00DB5090">
              <w:rPr>
                <w:rFonts w:eastAsia="Arial" w:cs="Arial"/>
                <w:lang w:bidi="ar-SA"/>
              </w:rPr>
              <w:t>,</w:t>
            </w:r>
            <w:r w:rsidRPr="00D913DF">
              <w:rPr>
                <w:rFonts w:eastAsia="Arial" w:cs="Arial"/>
                <w:lang w:val="en-GB" w:bidi="ar-SA"/>
              </w:rPr>
              <w:t>715</w:t>
            </w:r>
          </w:p>
        </w:tc>
        <w:tc>
          <w:tcPr>
            <w:tcW w:w="1368" w:type="dxa"/>
            <w:tcBorders>
              <w:top w:val="nil"/>
              <w:left w:val="nil"/>
              <w:bottom w:val="nil"/>
              <w:right w:val="nil"/>
            </w:tcBorders>
            <w:shd w:val="clear" w:color="auto" w:fill="FAFAFA"/>
          </w:tcPr>
          <w:p w14:paraId="062FB8C7" w14:textId="3230FF13" w:rsidR="008D4FAD" w:rsidRPr="00DB5090" w:rsidRDefault="00D913DF" w:rsidP="008D4FAD">
            <w:pPr>
              <w:ind w:left="-40" w:right="-72"/>
              <w:jc w:val="right"/>
              <w:rPr>
                <w:rFonts w:eastAsia="Arial" w:cs="Arial"/>
                <w:lang w:bidi="ar-SA"/>
              </w:rPr>
            </w:pPr>
            <w:r w:rsidRPr="00D913DF">
              <w:rPr>
                <w:rFonts w:eastAsia="Arial" w:cs="Arial"/>
                <w:lang w:val="en-GB" w:bidi="ar-SA"/>
              </w:rPr>
              <w:t>98</w:t>
            </w:r>
            <w:r w:rsidR="008D4FAD" w:rsidRPr="00DB5090">
              <w:rPr>
                <w:rFonts w:eastAsia="Arial" w:cs="Arial"/>
                <w:lang w:bidi="ar-SA"/>
              </w:rPr>
              <w:t>,</w:t>
            </w:r>
            <w:r w:rsidRPr="00D913DF">
              <w:rPr>
                <w:rFonts w:eastAsia="Arial" w:cs="Arial"/>
                <w:lang w:val="en-GB" w:bidi="ar-SA"/>
              </w:rPr>
              <w:t>777</w:t>
            </w:r>
          </w:p>
        </w:tc>
      </w:tr>
      <w:tr w:rsidR="00581824" w:rsidRPr="00DB5090" w14:paraId="4127E240" w14:textId="77777777" w:rsidTr="003F1EB6">
        <w:trPr>
          <w:trHeight w:val="205"/>
        </w:trPr>
        <w:tc>
          <w:tcPr>
            <w:tcW w:w="3989" w:type="dxa"/>
            <w:tcBorders>
              <w:top w:val="nil"/>
              <w:left w:val="nil"/>
              <w:bottom w:val="nil"/>
              <w:right w:val="nil"/>
            </w:tcBorders>
            <w:hideMark/>
          </w:tcPr>
          <w:p w14:paraId="26B8AB1A" w14:textId="77777777" w:rsidR="00581824" w:rsidRPr="00DB5090" w:rsidRDefault="00581824" w:rsidP="00581824">
            <w:pPr>
              <w:ind w:left="-101"/>
              <w:rPr>
                <w:rFonts w:cs="Arial"/>
                <w:lang w:val="en-GB"/>
              </w:rPr>
            </w:pPr>
            <w:r w:rsidRPr="00DB5090">
              <w:rPr>
                <w:rFonts w:cs="Arial"/>
                <w:lang w:val="en-GB"/>
              </w:rPr>
              <w:t>Additions</w:t>
            </w:r>
          </w:p>
        </w:tc>
        <w:tc>
          <w:tcPr>
            <w:tcW w:w="1368" w:type="dxa"/>
            <w:tcBorders>
              <w:top w:val="nil"/>
              <w:left w:val="nil"/>
              <w:bottom w:val="nil"/>
              <w:right w:val="nil"/>
            </w:tcBorders>
            <w:shd w:val="clear" w:color="auto" w:fill="FAFAFA"/>
          </w:tcPr>
          <w:p w14:paraId="1588DEE3" w14:textId="03AFFA19"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10</w:t>
            </w:r>
            <w:r w:rsidRPr="00DB5090">
              <w:rPr>
                <w:rFonts w:cs="Arial"/>
              </w:rPr>
              <w:t>,</w:t>
            </w:r>
            <w:r w:rsidR="00D913DF" w:rsidRPr="00D913DF">
              <w:rPr>
                <w:rFonts w:cs="Arial"/>
                <w:lang w:val="en-GB"/>
              </w:rPr>
              <w:t>051</w:t>
            </w:r>
            <w:r w:rsidRPr="00DB5090">
              <w:rPr>
                <w:rFonts w:cs="Arial"/>
              </w:rPr>
              <w:t xml:space="preserve"> </w:t>
            </w:r>
          </w:p>
        </w:tc>
        <w:tc>
          <w:tcPr>
            <w:tcW w:w="1368" w:type="dxa"/>
            <w:tcBorders>
              <w:top w:val="nil"/>
              <w:left w:val="nil"/>
              <w:bottom w:val="nil"/>
              <w:right w:val="nil"/>
            </w:tcBorders>
            <w:shd w:val="clear" w:color="auto" w:fill="FAFAFA"/>
          </w:tcPr>
          <w:p w14:paraId="3EDB6728" w14:textId="7674BD46"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27</w:t>
            </w:r>
            <w:r w:rsidRPr="00DB5090">
              <w:rPr>
                <w:rFonts w:cs="Arial"/>
              </w:rPr>
              <w:t>,</w:t>
            </w:r>
            <w:r w:rsidR="00D913DF" w:rsidRPr="00D913DF">
              <w:rPr>
                <w:rFonts w:cs="Arial"/>
                <w:lang w:val="en-GB"/>
              </w:rPr>
              <w:t>305</w:t>
            </w:r>
            <w:r w:rsidRPr="00DB5090">
              <w:rPr>
                <w:rFonts w:cs="Arial"/>
              </w:rPr>
              <w:t xml:space="preserve"> </w:t>
            </w:r>
          </w:p>
        </w:tc>
        <w:tc>
          <w:tcPr>
            <w:tcW w:w="1368" w:type="dxa"/>
            <w:tcBorders>
              <w:top w:val="nil"/>
              <w:left w:val="nil"/>
              <w:bottom w:val="nil"/>
              <w:right w:val="nil"/>
            </w:tcBorders>
            <w:shd w:val="clear" w:color="auto" w:fill="FAFAFA"/>
          </w:tcPr>
          <w:p w14:paraId="02114852" w14:textId="05EF9EDC"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588</w:t>
            </w:r>
            <w:r w:rsidRPr="00DB5090">
              <w:rPr>
                <w:rFonts w:cs="Arial"/>
              </w:rPr>
              <w:t xml:space="preserve"> </w:t>
            </w:r>
          </w:p>
        </w:tc>
        <w:tc>
          <w:tcPr>
            <w:tcW w:w="1368" w:type="dxa"/>
            <w:tcBorders>
              <w:top w:val="nil"/>
              <w:left w:val="nil"/>
              <w:bottom w:val="nil"/>
              <w:right w:val="nil"/>
            </w:tcBorders>
            <w:shd w:val="clear" w:color="auto" w:fill="FAFAFA"/>
          </w:tcPr>
          <w:p w14:paraId="6C101CA5" w14:textId="16A012C1"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42</w:t>
            </w:r>
            <w:r w:rsidRPr="00DB5090">
              <w:rPr>
                <w:rFonts w:cs="Arial"/>
              </w:rPr>
              <w:t>,</w:t>
            </w:r>
            <w:r w:rsidR="00D913DF" w:rsidRPr="00D913DF">
              <w:rPr>
                <w:rFonts w:cs="Arial"/>
                <w:lang w:val="en-GB"/>
              </w:rPr>
              <w:t>944</w:t>
            </w:r>
            <w:r w:rsidRPr="00DB5090">
              <w:rPr>
                <w:rFonts w:cs="Arial"/>
              </w:rPr>
              <w:t xml:space="preserve"> </w:t>
            </w:r>
          </w:p>
        </w:tc>
      </w:tr>
      <w:tr w:rsidR="008D4FAD" w:rsidRPr="00DB5090" w14:paraId="595E38D2" w14:textId="77777777" w:rsidTr="003F1EB6">
        <w:trPr>
          <w:trHeight w:val="216"/>
        </w:trPr>
        <w:tc>
          <w:tcPr>
            <w:tcW w:w="3989" w:type="dxa"/>
            <w:tcBorders>
              <w:top w:val="nil"/>
              <w:left w:val="nil"/>
              <w:bottom w:val="nil"/>
              <w:right w:val="nil"/>
            </w:tcBorders>
          </w:tcPr>
          <w:p w14:paraId="2B4FEF21" w14:textId="218B98DF" w:rsidR="008D4FAD" w:rsidRPr="00DB5090" w:rsidRDefault="00FC3133" w:rsidP="008D4FAD">
            <w:pPr>
              <w:ind w:left="-101"/>
              <w:rPr>
                <w:rFonts w:cs="Arial"/>
                <w:lang w:val="en-GB"/>
              </w:rPr>
            </w:pPr>
            <w:r w:rsidRPr="00DB5090">
              <w:rPr>
                <w:rFonts w:cs="Arial"/>
                <w:lang w:val="en-GB"/>
              </w:rPr>
              <w:t>Lease modifications and reassessments</w:t>
            </w:r>
          </w:p>
        </w:tc>
        <w:tc>
          <w:tcPr>
            <w:tcW w:w="1368" w:type="dxa"/>
            <w:tcBorders>
              <w:top w:val="nil"/>
              <w:left w:val="nil"/>
              <w:bottom w:val="nil"/>
              <w:right w:val="nil"/>
            </w:tcBorders>
            <w:shd w:val="clear" w:color="auto" w:fill="FAFAFA"/>
          </w:tcPr>
          <w:p w14:paraId="34959038" w14:textId="3C03D531" w:rsidR="008D4FAD" w:rsidRPr="00DB5090" w:rsidRDefault="00D913DF" w:rsidP="008D4FAD">
            <w:pPr>
              <w:ind w:left="-40" w:right="-72"/>
              <w:jc w:val="right"/>
              <w:rPr>
                <w:rFonts w:eastAsia="Arial" w:cs="Arial"/>
                <w:lang w:bidi="ar-SA"/>
              </w:rPr>
            </w:pPr>
            <w:r w:rsidRPr="00D913DF">
              <w:rPr>
                <w:rFonts w:eastAsia="Arial" w:cs="Arial"/>
                <w:lang w:val="en-GB" w:bidi="ar-SA"/>
              </w:rPr>
              <w:t>5</w:t>
            </w:r>
            <w:r w:rsidR="008D4FAD" w:rsidRPr="00DB5090">
              <w:rPr>
                <w:rFonts w:eastAsia="Arial" w:cs="Arial"/>
                <w:lang w:bidi="ar-SA"/>
              </w:rPr>
              <w:t>,</w:t>
            </w:r>
            <w:r w:rsidRPr="00D913DF">
              <w:rPr>
                <w:rFonts w:eastAsia="Arial" w:cs="Arial"/>
                <w:lang w:val="en-GB" w:bidi="ar-SA"/>
              </w:rPr>
              <w:t>388</w:t>
            </w:r>
          </w:p>
        </w:tc>
        <w:tc>
          <w:tcPr>
            <w:tcW w:w="1368" w:type="dxa"/>
            <w:tcBorders>
              <w:top w:val="nil"/>
              <w:left w:val="nil"/>
              <w:bottom w:val="nil"/>
              <w:right w:val="nil"/>
            </w:tcBorders>
            <w:shd w:val="clear" w:color="auto" w:fill="FAFAFA"/>
          </w:tcPr>
          <w:p w14:paraId="68CA75E7" w14:textId="2709B079" w:rsidR="008D4FAD" w:rsidRPr="00DB5090" w:rsidRDefault="008D4FAD" w:rsidP="008D4FAD">
            <w:pPr>
              <w:ind w:left="-40" w:right="-72"/>
              <w:jc w:val="right"/>
              <w:rPr>
                <w:rFonts w:eastAsia="Arial" w:cs="Arial"/>
                <w:lang w:bidi="ar-SA"/>
              </w:rPr>
            </w:pPr>
            <w:r w:rsidRPr="00DB5090">
              <w:rPr>
                <w:rFonts w:eastAsia="Arial" w:cs="Arial"/>
                <w:lang w:bidi="ar-SA"/>
              </w:rPr>
              <w:t>-</w:t>
            </w:r>
          </w:p>
        </w:tc>
        <w:tc>
          <w:tcPr>
            <w:tcW w:w="1368" w:type="dxa"/>
            <w:tcBorders>
              <w:top w:val="nil"/>
              <w:left w:val="nil"/>
              <w:bottom w:val="nil"/>
              <w:right w:val="nil"/>
            </w:tcBorders>
            <w:shd w:val="clear" w:color="auto" w:fill="FAFAFA"/>
          </w:tcPr>
          <w:p w14:paraId="3A1A1CA6" w14:textId="39C3D2EC" w:rsidR="008D4FAD" w:rsidRPr="00DB5090" w:rsidRDefault="008D4FAD" w:rsidP="008D4FAD">
            <w:pPr>
              <w:ind w:left="-40" w:right="-72"/>
              <w:jc w:val="right"/>
              <w:rPr>
                <w:rFonts w:eastAsia="Arial" w:cs="Arial"/>
                <w:lang w:bidi="ar-SA"/>
              </w:rPr>
            </w:pPr>
            <w:r w:rsidRPr="00DB5090">
              <w:rPr>
                <w:rFonts w:eastAsia="Arial" w:cs="Arial"/>
                <w:lang w:bidi="ar-SA"/>
              </w:rPr>
              <w:t>-</w:t>
            </w:r>
          </w:p>
        </w:tc>
        <w:tc>
          <w:tcPr>
            <w:tcW w:w="1368" w:type="dxa"/>
            <w:tcBorders>
              <w:top w:val="nil"/>
              <w:left w:val="nil"/>
              <w:bottom w:val="nil"/>
              <w:right w:val="nil"/>
            </w:tcBorders>
            <w:shd w:val="clear" w:color="auto" w:fill="FAFAFA"/>
          </w:tcPr>
          <w:p w14:paraId="16C9DE34" w14:textId="08B802CC" w:rsidR="008D4FAD" w:rsidRPr="00DB5090" w:rsidRDefault="00D913DF" w:rsidP="008D4FAD">
            <w:pPr>
              <w:ind w:left="-40" w:right="-72"/>
              <w:jc w:val="right"/>
              <w:rPr>
                <w:rFonts w:eastAsia="Arial" w:cs="Arial"/>
                <w:lang w:bidi="ar-SA"/>
              </w:rPr>
            </w:pPr>
            <w:r w:rsidRPr="00D913DF">
              <w:rPr>
                <w:rFonts w:eastAsia="Arial" w:cs="Arial"/>
                <w:lang w:val="en-GB" w:bidi="ar-SA"/>
              </w:rPr>
              <w:t>5</w:t>
            </w:r>
            <w:r w:rsidR="008D4FAD" w:rsidRPr="00DB5090">
              <w:rPr>
                <w:rFonts w:eastAsia="Arial" w:cs="Arial"/>
                <w:lang w:bidi="ar-SA"/>
              </w:rPr>
              <w:t>,</w:t>
            </w:r>
            <w:r w:rsidRPr="00D913DF">
              <w:rPr>
                <w:rFonts w:eastAsia="Arial" w:cs="Arial"/>
                <w:lang w:val="en-GB" w:bidi="ar-SA"/>
              </w:rPr>
              <w:t>388</w:t>
            </w:r>
          </w:p>
        </w:tc>
      </w:tr>
      <w:tr w:rsidR="00581824" w:rsidRPr="00DB5090" w14:paraId="62DCF388" w14:textId="77777777" w:rsidTr="003F1EB6">
        <w:trPr>
          <w:trHeight w:val="216"/>
        </w:trPr>
        <w:tc>
          <w:tcPr>
            <w:tcW w:w="3989" w:type="dxa"/>
            <w:tcBorders>
              <w:top w:val="nil"/>
              <w:left w:val="nil"/>
              <w:bottom w:val="nil"/>
              <w:right w:val="nil"/>
            </w:tcBorders>
            <w:hideMark/>
          </w:tcPr>
          <w:p w14:paraId="3FB20D9D" w14:textId="410D00F1" w:rsidR="00581824" w:rsidRPr="00DB5090" w:rsidRDefault="00581824" w:rsidP="00581824">
            <w:pPr>
              <w:ind w:left="-101"/>
              <w:rPr>
                <w:rFonts w:cs="Arial"/>
                <w:lang w:val="en-GB"/>
              </w:rPr>
            </w:pPr>
            <w:r w:rsidRPr="00DB5090">
              <w:rPr>
                <w:rFonts w:cs="Arial"/>
                <w:lang w:val="en-GB"/>
              </w:rPr>
              <w:t>Depreciation</w:t>
            </w:r>
            <w:r w:rsidR="00FC3133" w:rsidRPr="00DB5090">
              <w:rPr>
                <w:rFonts w:cs="Arial"/>
                <w:lang w:val="en-GB"/>
              </w:rPr>
              <w:t xml:space="preserve"> charge</w:t>
            </w:r>
          </w:p>
        </w:tc>
        <w:tc>
          <w:tcPr>
            <w:tcW w:w="1368" w:type="dxa"/>
            <w:tcBorders>
              <w:top w:val="nil"/>
              <w:left w:val="nil"/>
              <w:bottom w:val="nil"/>
              <w:right w:val="nil"/>
            </w:tcBorders>
            <w:shd w:val="clear" w:color="auto" w:fill="FAFAFA"/>
          </w:tcPr>
          <w:p w14:paraId="2CC10DE3" w14:textId="1720E2C0"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185</w:t>
            </w:r>
            <w:r w:rsidRPr="00DB5090">
              <w:rPr>
                <w:rFonts w:cs="Arial"/>
              </w:rPr>
              <w:t>)</w:t>
            </w:r>
          </w:p>
        </w:tc>
        <w:tc>
          <w:tcPr>
            <w:tcW w:w="1368" w:type="dxa"/>
            <w:tcBorders>
              <w:top w:val="nil"/>
              <w:left w:val="nil"/>
              <w:bottom w:val="nil"/>
              <w:right w:val="nil"/>
            </w:tcBorders>
            <w:shd w:val="clear" w:color="auto" w:fill="FAFAFA"/>
          </w:tcPr>
          <w:p w14:paraId="053E8CBE" w14:textId="32AA7CFF"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13</w:t>
            </w:r>
            <w:r w:rsidRPr="00DB5090">
              <w:rPr>
                <w:rFonts w:cs="Arial"/>
              </w:rPr>
              <w:t>,</w:t>
            </w:r>
            <w:r w:rsidR="00D913DF" w:rsidRPr="00D913DF">
              <w:rPr>
                <w:rFonts w:cs="Arial"/>
                <w:lang w:val="en-GB"/>
              </w:rPr>
              <w:t>280</w:t>
            </w:r>
            <w:r w:rsidRPr="00DB5090">
              <w:rPr>
                <w:rFonts w:cs="Arial"/>
              </w:rPr>
              <w:t>)</w:t>
            </w:r>
          </w:p>
        </w:tc>
        <w:tc>
          <w:tcPr>
            <w:tcW w:w="1368" w:type="dxa"/>
            <w:tcBorders>
              <w:top w:val="nil"/>
              <w:left w:val="nil"/>
              <w:bottom w:val="nil"/>
              <w:right w:val="nil"/>
            </w:tcBorders>
            <w:shd w:val="clear" w:color="auto" w:fill="FAFAFA"/>
          </w:tcPr>
          <w:p w14:paraId="4BAA0F3E" w14:textId="396AD1E4"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308</w:t>
            </w:r>
            <w:r w:rsidRPr="00DB5090">
              <w:rPr>
                <w:rFonts w:cs="Arial"/>
              </w:rPr>
              <w:t>)</w:t>
            </w:r>
          </w:p>
        </w:tc>
        <w:tc>
          <w:tcPr>
            <w:tcW w:w="1368" w:type="dxa"/>
            <w:tcBorders>
              <w:top w:val="nil"/>
              <w:left w:val="nil"/>
              <w:bottom w:val="nil"/>
              <w:right w:val="nil"/>
            </w:tcBorders>
            <w:shd w:val="clear" w:color="auto" w:fill="FAFAFA"/>
          </w:tcPr>
          <w:p w14:paraId="56179C88" w14:textId="2747D083"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23</w:t>
            </w:r>
            <w:r w:rsidRPr="00DB5090">
              <w:rPr>
                <w:rFonts w:cs="Arial"/>
              </w:rPr>
              <w:t>,</w:t>
            </w:r>
            <w:r w:rsidR="00D913DF" w:rsidRPr="00D913DF">
              <w:rPr>
                <w:rFonts w:cs="Arial"/>
                <w:lang w:val="en-GB"/>
              </w:rPr>
              <w:t>773</w:t>
            </w:r>
            <w:r w:rsidRPr="00DB5090">
              <w:rPr>
                <w:rFonts w:cs="Arial"/>
              </w:rPr>
              <w:t>)</w:t>
            </w:r>
          </w:p>
        </w:tc>
      </w:tr>
      <w:tr w:rsidR="008D4FAD" w:rsidRPr="00D44F8E" w14:paraId="004EFDBC" w14:textId="77777777" w:rsidTr="003F1EB6">
        <w:trPr>
          <w:trHeight w:val="140"/>
        </w:trPr>
        <w:tc>
          <w:tcPr>
            <w:tcW w:w="3989" w:type="dxa"/>
            <w:tcBorders>
              <w:top w:val="nil"/>
              <w:left w:val="nil"/>
              <w:bottom w:val="nil"/>
              <w:right w:val="nil"/>
            </w:tcBorders>
          </w:tcPr>
          <w:p w14:paraId="51779859" w14:textId="77777777" w:rsidR="008D4FAD" w:rsidRPr="00D44F8E" w:rsidRDefault="008D4FAD" w:rsidP="008D4FAD">
            <w:pPr>
              <w:ind w:left="-101"/>
              <w:rPr>
                <w:rFonts w:cs="Arial"/>
                <w:sz w:val="18"/>
                <w:szCs w:val="18"/>
                <w:lang w:val="en-GB"/>
              </w:rPr>
            </w:pPr>
          </w:p>
        </w:tc>
        <w:tc>
          <w:tcPr>
            <w:tcW w:w="1368" w:type="dxa"/>
            <w:tcBorders>
              <w:top w:val="single" w:sz="4" w:space="0" w:color="auto"/>
              <w:left w:val="nil"/>
              <w:bottom w:val="nil"/>
              <w:right w:val="nil"/>
            </w:tcBorders>
            <w:shd w:val="clear" w:color="auto" w:fill="FAFAFA"/>
          </w:tcPr>
          <w:p w14:paraId="741C7668"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02F75917"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66216AA5" w14:textId="77777777" w:rsidR="008D4FAD" w:rsidRPr="00D44F8E" w:rsidRDefault="008D4FAD" w:rsidP="008D4FAD">
            <w:pPr>
              <w:ind w:left="-40" w:right="-72"/>
              <w:jc w:val="right"/>
              <w:rPr>
                <w:rFonts w:eastAsia="Arial" w:cs="Arial"/>
                <w:sz w:val="18"/>
                <w:szCs w:val="18"/>
                <w:lang w:bidi="ar-SA"/>
              </w:rPr>
            </w:pPr>
          </w:p>
        </w:tc>
        <w:tc>
          <w:tcPr>
            <w:tcW w:w="1368" w:type="dxa"/>
            <w:tcBorders>
              <w:top w:val="single" w:sz="4" w:space="0" w:color="auto"/>
              <w:left w:val="nil"/>
              <w:bottom w:val="nil"/>
              <w:right w:val="nil"/>
            </w:tcBorders>
            <w:shd w:val="clear" w:color="auto" w:fill="FAFAFA"/>
          </w:tcPr>
          <w:p w14:paraId="2B052AFD" w14:textId="77777777" w:rsidR="008D4FAD" w:rsidRPr="00D44F8E" w:rsidRDefault="008D4FAD" w:rsidP="008D4FAD">
            <w:pPr>
              <w:ind w:left="-40" w:right="-72"/>
              <w:jc w:val="right"/>
              <w:rPr>
                <w:rFonts w:eastAsia="Arial" w:cs="Arial"/>
                <w:sz w:val="18"/>
                <w:szCs w:val="18"/>
                <w:lang w:bidi="ar-SA"/>
              </w:rPr>
            </w:pPr>
          </w:p>
        </w:tc>
      </w:tr>
      <w:tr w:rsidR="00581824" w:rsidRPr="00DB5090" w14:paraId="6C866E66" w14:textId="77777777" w:rsidTr="003F1EB6">
        <w:trPr>
          <w:trHeight w:val="205"/>
        </w:trPr>
        <w:tc>
          <w:tcPr>
            <w:tcW w:w="3989" w:type="dxa"/>
            <w:tcBorders>
              <w:top w:val="nil"/>
              <w:left w:val="nil"/>
              <w:bottom w:val="nil"/>
              <w:right w:val="nil"/>
            </w:tcBorders>
            <w:hideMark/>
          </w:tcPr>
          <w:p w14:paraId="7168D642" w14:textId="5B571E7C" w:rsidR="00581824" w:rsidRPr="00DB5090" w:rsidRDefault="00581824" w:rsidP="00581824">
            <w:pPr>
              <w:ind w:left="-101"/>
              <w:rPr>
                <w:rFonts w:cs="Arial"/>
                <w:lang w:val="en-GB"/>
              </w:rPr>
            </w:pPr>
            <w:r w:rsidRPr="00DB5090">
              <w:rPr>
                <w:rFonts w:cs="Arial"/>
              </w:rPr>
              <w:t>Net book amount</w:t>
            </w:r>
            <w:r w:rsidRPr="00DB5090">
              <w:rPr>
                <w:rFonts w:cs="Arial"/>
                <w:lang w:val="en-GB"/>
              </w:rPr>
              <w:t xml:space="preserve"> as at </w:t>
            </w:r>
            <w:r w:rsidR="00D913DF" w:rsidRPr="00D913DF">
              <w:rPr>
                <w:rFonts w:cs="Arial"/>
                <w:lang w:val="en-GB"/>
              </w:rPr>
              <w:t>31</w:t>
            </w:r>
            <w:r w:rsidRPr="00DB5090">
              <w:rPr>
                <w:rFonts w:cs="Arial"/>
                <w:lang w:val="en-GB"/>
              </w:rPr>
              <w:t xml:space="preserve"> December </w:t>
            </w:r>
            <w:r w:rsidR="00D913DF" w:rsidRPr="00D913DF">
              <w:rPr>
                <w:rFonts w:cs="Arial"/>
                <w:lang w:val="en-GB"/>
              </w:rPr>
              <w:t>2022</w:t>
            </w:r>
          </w:p>
        </w:tc>
        <w:tc>
          <w:tcPr>
            <w:tcW w:w="1368" w:type="dxa"/>
            <w:tcBorders>
              <w:top w:val="nil"/>
              <w:left w:val="nil"/>
              <w:bottom w:val="single" w:sz="4" w:space="0" w:color="auto"/>
              <w:right w:val="nil"/>
            </w:tcBorders>
            <w:shd w:val="clear" w:color="auto" w:fill="FAFAFA"/>
          </w:tcPr>
          <w:p w14:paraId="5DF08E53" w14:textId="084CBB14"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22</w:t>
            </w:r>
            <w:r w:rsidRPr="00DB5090">
              <w:rPr>
                <w:rFonts w:cs="Arial"/>
              </w:rPr>
              <w:t>,</w:t>
            </w:r>
            <w:r w:rsidR="00D913DF" w:rsidRPr="00D913DF">
              <w:rPr>
                <w:rFonts w:cs="Arial"/>
                <w:lang w:val="en-GB"/>
              </w:rPr>
              <w:t>289</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7090E10A" w14:textId="75A1F028"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94</w:t>
            </w:r>
            <w:r w:rsidRPr="00DB5090">
              <w:rPr>
                <w:rFonts w:cs="Arial"/>
              </w:rPr>
              <w:t>,</w:t>
            </w:r>
            <w:r w:rsidR="00D913DF" w:rsidRPr="00D913DF">
              <w:rPr>
                <w:rFonts w:cs="Arial"/>
                <w:lang w:val="en-GB"/>
              </w:rPr>
              <w:t>052</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01162324" w14:textId="32DEC74F"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6</w:t>
            </w:r>
            <w:r w:rsidRPr="00DB5090">
              <w:rPr>
                <w:rFonts w:cs="Arial"/>
              </w:rPr>
              <w:t>,</w:t>
            </w:r>
            <w:r w:rsidR="00D913DF" w:rsidRPr="00D913DF">
              <w:rPr>
                <w:rFonts w:cs="Arial"/>
                <w:lang w:val="en-GB"/>
              </w:rPr>
              <w:t>995</w:t>
            </w:r>
            <w:r w:rsidRPr="00DB5090">
              <w:rPr>
                <w:rFonts w:cs="Arial"/>
              </w:rPr>
              <w:t xml:space="preserve"> </w:t>
            </w:r>
          </w:p>
        </w:tc>
        <w:tc>
          <w:tcPr>
            <w:tcW w:w="1368" w:type="dxa"/>
            <w:tcBorders>
              <w:top w:val="nil"/>
              <w:left w:val="nil"/>
              <w:bottom w:val="single" w:sz="4" w:space="0" w:color="auto"/>
              <w:right w:val="nil"/>
            </w:tcBorders>
            <w:shd w:val="clear" w:color="auto" w:fill="FAFAFA"/>
          </w:tcPr>
          <w:p w14:paraId="494EBBC6" w14:textId="110A672B" w:rsidR="00581824" w:rsidRPr="00DB5090" w:rsidRDefault="00581824" w:rsidP="00581824">
            <w:pPr>
              <w:ind w:left="-40" w:right="-72"/>
              <w:jc w:val="right"/>
              <w:rPr>
                <w:rFonts w:eastAsia="Arial" w:cs="Arial"/>
                <w:lang w:bidi="ar-SA"/>
              </w:rPr>
            </w:pPr>
            <w:r w:rsidRPr="00DB5090">
              <w:rPr>
                <w:rFonts w:cs="Arial"/>
              </w:rPr>
              <w:t xml:space="preserve"> </w:t>
            </w:r>
            <w:r w:rsidR="00D913DF" w:rsidRPr="00D913DF">
              <w:rPr>
                <w:rFonts w:cs="Arial"/>
                <w:lang w:val="en-GB"/>
              </w:rPr>
              <w:t>123</w:t>
            </w:r>
            <w:r w:rsidRPr="00DB5090">
              <w:rPr>
                <w:rFonts w:cs="Arial"/>
              </w:rPr>
              <w:t>,</w:t>
            </w:r>
            <w:r w:rsidR="00D913DF" w:rsidRPr="00D913DF">
              <w:rPr>
                <w:rFonts w:cs="Arial"/>
                <w:lang w:val="en-GB"/>
              </w:rPr>
              <w:t>336</w:t>
            </w:r>
            <w:r w:rsidRPr="00DB5090">
              <w:rPr>
                <w:rFonts w:cs="Arial"/>
              </w:rPr>
              <w:t xml:space="preserve"> </w:t>
            </w:r>
          </w:p>
        </w:tc>
      </w:tr>
    </w:tbl>
    <w:p w14:paraId="4A2AD34D" w14:textId="6E6A3798" w:rsidR="00D44F8E" w:rsidRDefault="00D44F8E" w:rsidP="0022649B">
      <w:pPr>
        <w:rPr>
          <w:rFonts w:eastAsia="Arial Unicode MS" w:cs="Arial"/>
          <w:lang w:val="en-GB"/>
        </w:rPr>
      </w:pPr>
    </w:p>
    <w:p w14:paraId="5D00452A" w14:textId="7BE3AC2A" w:rsidR="003D5E68" w:rsidRDefault="00D44F8E" w:rsidP="0022649B">
      <w:pPr>
        <w:rPr>
          <w:rFonts w:eastAsia="Arial Unicode MS" w:cs="Arial"/>
          <w:lang w:val="en-GB"/>
        </w:rPr>
      </w:pPr>
      <w:r>
        <w:rPr>
          <w:rFonts w:eastAsia="Arial Unicode MS" w:cs="Arial"/>
          <w:lang w:val="en-GB"/>
        </w:rPr>
        <w:br w:type="page"/>
      </w:r>
    </w:p>
    <w:p w14:paraId="6850C177" w14:textId="77777777" w:rsidR="00D44F8E" w:rsidRPr="00DB5090" w:rsidRDefault="00D44F8E" w:rsidP="0022649B">
      <w:pPr>
        <w:rPr>
          <w:rFonts w:eastAsia="Arial Unicode MS" w:cs="Arial"/>
          <w:lang w:val="en-GB"/>
        </w:rPr>
      </w:pPr>
    </w:p>
    <w:p w14:paraId="67F906D7" w14:textId="27B1CB20" w:rsidR="0022649B" w:rsidRPr="00DB5090" w:rsidRDefault="0022649B" w:rsidP="0022649B">
      <w:pPr>
        <w:jc w:val="thaiDistribute"/>
        <w:rPr>
          <w:rFonts w:eastAsia="Arial Unicode MS" w:cs="Arial"/>
          <w:lang w:val="en-GB"/>
        </w:rPr>
      </w:pPr>
      <w:r w:rsidRPr="00DB5090">
        <w:rPr>
          <w:rFonts w:eastAsia="Arial Unicode MS" w:cs="Arial"/>
          <w:lang w:val="en-GB"/>
        </w:rPr>
        <w:t>The expense</w:t>
      </w:r>
      <w:r w:rsidRPr="00DB5090">
        <w:rPr>
          <w:rFonts w:eastAsia="Arial Unicode MS" w:cs="Arial"/>
          <w:cs/>
          <w:lang w:val="en-GB"/>
        </w:rPr>
        <w:t xml:space="preserve"> </w:t>
      </w:r>
      <w:r w:rsidRPr="00DB5090">
        <w:rPr>
          <w:rFonts w:eastAsia="Arial Unicode MS" w:cs="Arial"/>
          <w:lang w:val="en-GB"/>
        </w:rPr>
        <w:t>relating to leases that not included in the measurement of lease liabilities and right-of-use a</w:t>
      </w:r>
      <w:r w:rsidR="009B0EC7" w:rsidRPr="00DB5090">
        <w:rPr>
          <w:rFonts w:eastAsia="Arial Unicode MS" w:cs="Arial"/>
          <w:lang w:val="en-GB"/>
        </w:rPr>
        <w:t>ssets</w:t>
      </w:r>
      <w:r w:rsidRPr="00DB5090">
        <w:rPr>
          <w:rFonts w:eastAsia="Arial Unicode MS" w:cs="Arial"/>
          <w:lang w:val="en-GB"/>
        </w:rPr>
        <w:t xml:space="preserve"> is as follows:</w:t>
      </w:r>
    </w:p>
    <w:p w14:paraId="57884616" w14:textId="77777777" w:rsidR="0094767F" w:rsidRPr="00DB5090" w:rsidRDefault="0094767F" w:rsidP="0022649B">
      <w:pPr>
        <w:rPr>
          <w:rFonts w:eastAsia="Arial Unicode MS" w:cs="Arial"/>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D5448" w:rsidRPr="00DB5090" w14:paraId="6975738B" w14:textId="77777777" w:rsidTr="003F1EB6">
        <w:trPr>
          <w:trHeight w:val="20"/>
        </w:trPr>
        <w:tc>
          <w:tcPr>
            <w:tcW w:w="3989" w:type="dxa"/>
            <w:tcBorders>
              <w:top w:val="nil"/>
              <w:left w:val="nil"/>
              <w:bottom w:val="nil"/>
              <w:right w:val="nil"/>
            </w:tcBorders>
          </w:tcPr>
          <w:p w14:paraId="21F5ADFC" w14:textId="77777777" w:rsidR="002D5448" w:rsidRPr="00DB5090" w:rsidRDefault="002D5448" w:rsidP="00D334AD">
            <w:pPr>
              <w:ind w:left="-101" w:hanging="202"/>
              <w:rPr>
                <w:rFonts w:eastAsia="Arial Unicode MS" w:cs="Arial"/>
                <w:b/>
                <w:bCs/>
                <w:highlight w:val="green"/>
                <w:lang w:val="en-GB"/>
              </w:rPr>
            </w:pPr>
          </w:p>
        </w:tc>
        <w:tc>
          <w:tcPr>
            <w:tcW w:w="2736" w:type="dxa"/>
            <w:gridSpan w:val="2"/>
            <w:tcBorders>
              <w:top w:val="single" w:sz="4" w:space="0" w:color="auto"/>
              <w:left w:val="nil"/>
              <w:bottom w:val="single" w:sz="4" w:space="0" w:color="auto"/>
              <w:right w:val="nil"/>
            </w:tcBorders>
          </w:tcPr>
          <w:p w14:paraId="393C2F87" w14:textId="77777777" w:rsidR="002D5448" w:rsidRPr="00DB5090" w:rsidRDefault="002D5448" w:rsidP="003D5E68">
            <w:pPr>
              <w:ind w:left="-40" w:right="-72"/>
              <w:jc w:val="center"/>
              <w:rPr>
                <w:rFonts w:cs="Arial"/>
                <w:b/>
                <w:bCs/>
                <w:lang w:val="en-GB"/>
              </w:rPr>
            </w:pPr>
            <w:r w:rsidRPr="00DB5090">
              <w:rPr>
                <w:rFonts w:cs="Arial"/>
                <w:b/>
                <w:bCs/>
                <w:lang w:val="en-GB"/>
              </w:rPr>
              <w:t>Consolidated</w:t>
            </w:r>
          </w:p>
          <w:p w14:paraId="307C5408" w14:textId="54F832F8" w:rsidR="002D5448" w:rsidRPr="00DB5090" w:rsidRDefault="002D5448" w:rsidP="003D5E68">
            <w:pPr>
              <w:ind w:left="-40" w:right="-72"/>
              <w:jc w:val="center"/>
              <w:rPr>
                <w:rFonts w:cs="Arial"/>
                <w:b/>
                <w:bCs/>
                <w:lang w:val="en-GB"/>
              </w:rPr>
            </w:pPr>
            <w:r w:rsidRPr="00DB5090">
              <w:rPr>
                <w:rFonts w:cs="Arial"/>
                <w:b/>
                <w:bCs/>
                <w:lang w:val="en-GB"/>
              </w:rPr>
              <w:t>financial statements</w:t>
            </w:r>
          </w:p>
        </w:tc>
        <w:tc>
          <w:tcPr>
            <w:tcW w:w="2736" w:type="dxa"/>
            <w:gridSpan w:val="2"/>
            <w:tcBorders>
              <w:top w:val="single" w:sz="4" w:space="0" w:color="auto"/>
              <w:left w:val="nil"/>
              <w:bottom w:val="single" w:sz="4" w:space="0" w:color="auto"/>
              <w:right w:val="nil"/>
            </w:tcBorders>
          </w:tcPr>
          <w:p w14:paraId="2F0FDD87" w14:textId="7D757B5D" w:rsidR="002D5448" w:rsidRPr="00DB5090" w:rsidRDefault="002D5448" w:rsidP="003D5E68">
            <w:pPr>
              <w:ind w:left="-40" w:right="-72"/>
              <w:jc w:val="center"/>
              <w:rPr>
                <w:rFonts w:cs="Arial"/>
                <w:b/>
                <w:bCs/>
                <w:lang w:val="en-GB"/>
              </w:rPr>
            </w:pPr>
            <w:r w:rsidRPr="00DB5090">
              <w:rPr>
                <w:rFonts w:cs="Arial"/>
                <w:b/>
                <w:bCs/>
                <w:lang w:val="en-GB"/>
              </w:rPr>
              <w:t>Separate</w:t>
            </w:r>
          </w:p>
          <w:p w14:paraId="0EB24E60" w14:textId="77777777" w:rsidR="002D5448" w:rsidRPr="00DB5090" w:rsidRDefault="002D5448" w:rsidP="003D5E68">
            <w:pPr>
              <w:ind w:left="-40" w:right="-72"/>
              <w:jc w:val="center"/>
              <w:rPr>
                <w:rFonts w:cs="Arial"/>
                <w:b/>
                <w:bCs/>
                <w:lang w:val="en-GB"/>
              </w:rPr>
            </w:pPr>
            <w:r w:rsidRPr="00DB5090">
              <w:rPr>
                <w:rFonts w:cs="Arial"/>
                <w:b/>
                <w:bCs/>
                <w:lang w:val="en-GB"/>
              </w:rPr>
              <w:t>financial statements</w:t>
            </w:r>
          </w:p>
        </w:tc>
      </w:tr>
      <w:tr w:rsidR="008A0742" w:rsidRPr="00DB5090" w14:paraId="0ADDCBDE" w14:textId="77777777" w:rsidTr="003F1EB6">
        <w:trPr>
          <w:trHeight w:val="53"/>
        </w:trPr>
        <w:tc>
          <w:tcPr>
            <w:tcW w:w="3989" w:type="dxa"/>
            <w:tcBorders>
              <w:top w:val="nil"/>
              <w:left w:val="nil"/>
              <w:bottom w:val="nil"/>
              <w:right w:val="nil"/>
            </w:tcBorders>
          </w:tcPr>
          <w:p w14:paraId="59DE7DF3" w14:textId="77777777" w:rsidR="008A0742" w:rsidRPr="00DB5090" w:rsidRDefault="008A0742" w:rsidP="00D334AD">
            <w:pPr>
              <w:ind w:left="-101" w:hanging="202"/>
              <w:rPr>
                <w:rFonts w:eastAsia="Arial Unicode MS" w:cs="Arial"/>
                <w:b/>
                <w:bCs/>
                <w:highlight w:val="green"/>
                <w:lang w:val="en-GB"/>
              </w:rPr>
            </w:pPr>
          </w:p>
        </w:tc>
        <w:tc>
          <w:tcPr>
            <w:tcW w:w="1368" w:type="dxa"/>
            <w:tcBorders>
              <w:top w:val="nil"/>
              <w:left w:val="nil"/>
              <w:bottom w:val="single" w:sz="4" w:space="0" w:color="auto"/>
              <w:right w:val="nil"/>
            </w:tcBorders>
          </w:tcPr>
          <w:p w14:paraId="4792C70B" w14:textId="506D5AFA" w:rsidR="008A0742" w:rsidRPr="00DB5090" w:rsidRDefault="00D913DF" w:rsidP="008A0742">
            <w:pPr>
              <w:ind w:left="-40" w:right="-72"/>
              <w:jc w:val="right"/>
              <w:rPr>
                <w:rFonts w:cs="Arial"/>
                <w:b/>
                <w:bCs/>
                <w:lang w:val="en-GB"/>
              </w:rPr>
            </w:pPr>
            <w:r w:rsidRPr="00D913DF">
              <w:rPr>
                <w:rFonts w:cs="Arial"/>
                <w:b/>
                <w:bCs/>
                <w:lang w:val="en-GB"/>
              </w:rPr>
              <w:t>2022</w:t>
            </w:r>
          </w:p>
          <w:p w14:paraId="64EABCD2" w14:textId="77777777" w:rsidR="008A0742" w:rsidRPr="00DB5090" w:rsidRDefault="008A0742" w:rsidP="008A0742">
            <w:pPr>
              <w:ind w:left="-40" w:right="-72"/>
              <w:jc w:val="right"/>
              <w:rPr>
                <w:rFonts w:cs="Arial"/>
                <w:b/>
                <w:bCs/>
                <w:lang w:val="en-GB"/>
              </w:rPr>
            </w:pPr>
            <w:r w:rsidRPr="00DB5090">
              <w:rPr>
                <w:rFonts w:cs="Arial"/>
                <w:b/>
                <w:bCs/>
                <w:lang w:val="en-GB"/>
              </w:rPr>
              <w:t>Thousand Baht</w:t>
            </w:r>
          </w:p>
        </w:tc>
        <w:tc>
          <w:tcPr>
            <w:tcW w:w="1368" w:type="dxa"/>
            <w:tcBorders>
              <w:top w:val="nil"/>
              <w:left w:val="nil"/>
              <w:bottom w:val="single" w:sz="4" w:space="0" w:color="auto"/>
              <w:right w:val="nil"/>
            </w:tcBorders>
          </w:tcPr>
          <w:p w14:paraId="3F67F792" w14:textId="25284B3E" w:rsidR="008A0742" w:rsidRPr="00DB5090" w:rsidRDefault="00D913DF" w:rsidP="008A0742">
            <w:pPr>
              <w:ind w:left="-40" w:right="-72"/>
              <w:jc w:val="right"/>
              <w:rPr>
                <w:rFonts w:cs="Arial"/>
                <w:b/>
                <w:bCs/>
                <w:lang w:val="en-GB"/>
              </w:rPr>
            </w:pPr>
            <w:r w:rsidRPr="00D913DF">
              <w:rPr>
                <w:rFonts w:cs="Arial"/>
                <w:b/>
                <w:bCs/>
                <w:lang w:val="en-GB"/>
              </w:rPr>
              <w:t>2021</w:t>
            </w:r>
          </w:p>
          <w:p w14:paraId="1291779B" w14:textId="77777777" w:rsidR="008A0742" w:rsidRPr="00DB5090" w:rsidRDefault="008A0742" w:rsidP="008A0742">
            <w:pPr>
              <w:ind w:left="-40" w:right="-72"/>
              <w:jc w:val="right"/>
              <w:rPr>
                <w:rFonts w:cs="Arial"/>
                <w:b/>
                <w:bCs/>
                <w:lang w:val="en-GB"/>
              </w:rPr>
            </w:pPr>
            <w:r w:rsidRPr="00DB5090">
              <w:rPr>
                <w:rFonts w:cs="Arial"/>
                <w:b/>
                <w:bCs/>
                <w:lang w:val="en-GB"/>
              </w:rPr>
              <w:t>Thousand</w:t>
            </w:r>
          </w:p>
          <w:p w14:paraId="0A9FB8BB" w14:textId="71A6276F" w:rsidR="008A0742" w:rsidRPr="00DB5090" w:rsidRDefault="008A0742" w:rsidP="008A0742">
            <w:pPr>
              <w:ind w:left="-40" w:right="-72"/>
              <w:jc w:val="right"/>
              <w:rPr>
                <w:rFonts w:cs="Arial"/>
                <w:b/>
                <w:bCs/>
                <w:lang w:val="en-GB"/>
              </w:rPr>
            </w:pPr>
            <w:r w:rsidRPr="00DB5090">
              <w:rPr>
                <w:rFonts w:cs="Arial"/>
                <w:b/>
                <w:bCs/>
                <w:lang w:val="en-GB"/>
              </w:rPr>
              <w:t>Baht</w:t>
            </w:r>
          </w:p>
        </w:tc>
        <w:tc>
          <w:tcPr>
            <w:tcW w:w="1368" w:type="dxa"/>
            <w:tcBorders>
              <w:top w:val="nil"/>
              <w:left w:val="nil"/>
              <w:bottom w:val="single" w:sz="4" w:space="0" w:color="auto"/>
              <w:right w:val="nil"/>
            </w:tcBorders>
          </w:tcPr>
          <w:p w14:paraId="27BEBB6F" w14:textId="130EF85A" w:rsidR="008A0742" w:rsidRPr="00DB5090" w:rsidRDefault="00D913DF" w:rsidP="008A0742">
            <w:pPr>
              <w:ind w:left="-40" w:right="-72"/>
              <w:jc w:val="right"/>
              <w:rPr>
                <w:rFonts w:cs="Arial"/>
                <w:b/>
                <w:bCs/>
                <w:lang w:val="en-GB"/>
              </w:rPr>
            </w:pPr>
            <w:r w:rsidRPr="00D913DF">
              <w:rPr>
                <w:rFonts w:cs="Arial"/>
                <w:b/>
                <w:bCs/>
                <w:lang w:val="en-GB"/>
              </w:rPr>
              <w:t>2022</w:t>
            </w:r>
          </w:p>
          <w:p w14:paraId="102E035E" w14:textId="5B295116" w:rsidR="008A0742" w:rsidRPr="00DB5090" w:rsidRDefault="008A0742" w:rsidP="008A0742">
            <w:pPr>
              <w:ind w:left="-40" w:right="-72"/>
              <w:jc w:val="right"/>
              <w:rPr>
                <w:rFonts w:cs="Arial"/>
                <w:b/>
                <w:bCs/>
                <w:lang w:val="en-GB"/>
              </w:rPr>
            </w:pPr>
            <w:r w:rsidRPr="00DB5090">
              <w:rPr>
                <w:rFonts w:cs="Arial"/>
                <w:b/>
                <w:bCs/>
                <w:lang w:val="en-GB"/>
              </w:rPr>
              <w:t>Thousand Baht</w:t>
            </w:r>
          </w:p>
        </w:tc>
        <w:tc>
          <w:tcPr>
            <w:tcW w:w="1368" w:type="dxa"/>
            <w:tcBorders>
              <w:top w:val="nil"/>
              <w:left w:val="nil"/>
              <w:bottom w:val="single" w:sz="4" w:space="0" w:color="auto"/>
              <w:right w:val="nil"/>
            </w:tcBorders>
          </w:tcPr>
          <w:p w14:paraId="5C15C0E6" w14:textId="46F98615" w:rsidR="008A0742" w:rsidRPr="00DB5090" w:rsidRDefault="00D913DF" w:rsidP="008A0742">
            <w:pPr>
              <w:ind w:left="-40" w:right="-72"/>
              <w:jc w:val="right"/>
              <w:rPr>
                <w:rFonts w:cs="Arial"/>
                <w:b/>
                <w:bCs/>
                <w:lang w:val="en-GB"/>
              </w:rPr>
            </w:pPr>
            <w:r w:rsidRPr="00D913DF">
              <w:rPr>
                <w:rFonts w:cs="Arial"/>
                <w:b/>
                <w:bCs/>
                <w:lang w:val="en-GB"/>
              </w:rPr>
              <w:t>2021</w:t>
            </w:r>
          </w:p>
          <w:p w14:paraId="49961CDC" w14:textId="77777777" w:rsidR="008A0742" w:rsidRPr="00DB5090" w:rsidRDefault="008A0742" w:rsidP="008A0742">
            <w:pPr>
              <w:ind w:left="-40" w:right="-72"/>
              <w:jc w:val="right"/>
              <w:rPr>
                <w:rFonts w:cs="Arial"/>
                <w:b/>
                <w:bCs/>
                <w:lang w:val="en-GB"/>
              </w:rPr>
            </w:pPr>
            <w:r w:rsidRPr="00DB5090">
              <w:rPr>
                <w:rFonts w:cs="Arial"/>
                <w:b/>
                <w:bCs/>
                <w:lang w:val="en-GB"/>
              </w:rPr>
              <w:t>Thousand</w:t>
            </w:r>
          </w:p>
          <w:p w14:paraId="60287357" w14:textId="1EDDED94" w:rsidR="008A0742" w:rsidRPr="00DB5090" w:rsidRDefault="008A0742" w:rsidP="008A0742">
            <w:pPr>
              <w:ind w:left="-40" w:right="-72"/>
              <w:jc w:val="right"/>
              <w:rPr>
                <w:rFonts w:cs="Arial"/>
                <w:b/>
                <w:bCs/>
                <w:lang w:val="en-GB"/>
              </w:rPr>
            </w:pPr>
            <w:r w:rsidRPr="00DB5090">
              <w:rPr>
                <w:rFonts w:cs="Arial"/>
                <w:b/>
                <w:bCs/>
                <w:lang w:val="en-GB"/>
              </w:rPr>
              <w:t>Baht</w:t>
            </w:r>
          </w:p>
        </w:tc>
      </w:tr>
      <w:tr w:rsidR="002D5448" w:rsidRPr="00DB5090" w14:paraId="725A6A35" w14:textId="77777777" w:rsidTr="00906BE2">
        <w:trPr>
          <w:trHeight w:val="20"/>
        </w:trPr>
        <w:tc>
          <w:tcPr>
            <w:tcW w:w="3989" w:type="dxa"/>
            <w:tcBorders>
              <w:top w:val="nil"/>
              <w:left w:val="nil"/>
              <w:bottom w:val="nil"/>
              <w:right w:val="nil"/>
            </w:tcBorders>
          </w:tcPr>
          <w:p w14:paraId="79E2AF67" w14:textId="77777777" w:rsidR="002D5448" w:rsidRPr="00DB5090" w:rsidRDefault="002D5448" w:rsidP="00D334AD">
            <w:pPr>
              <w:ind w:left="-101" w:hanging="202"/>
              <w:rPr>
                <w:rFonts w:eastAsia="Arial Unicode MS" w:cs="Arial"/>
                <w:b/>
                <w:bCs/>
                <w:highlight w:val="green"/>
                <w:lang w:val="en-GB"/>
              </w:rPr>
            </w:pPr>
          </w:p>
        </w:tc>
        <w:tc>
          <w:tcPr>
            <w:tcW w:w="1368" w:type="dxa"/>
            <w:tcBorders>
              <w:top w:val="nil"/>
              <w:left w:val="nil"/>
              <w:bottom w:val="nil"/>
              <w:right w:val="nil"/>
            </w:tcBorders>
            <w:shd w:val="clear" w:color="auto" w:fill="FAFAFA"/>
          </w:tcPr>
          <w:p w14:paraId="0870059F" w14:textId="77777777" w:rsidR="002D5448" w:rsidRPr="00DB5090" w:rsidRDefault="002D5448" w:rsidP="002D5448">
            <w:pPr>
              <w:ind w:left="-40" w:right="-72"/>
              <w:jc w:val="right"/>
              <w:rPr>
                <w:rFonts w:cs="Arial"/>
                <w:b/>
                <w:bCs/>
                <w:lang w:val="en-GB"/>
              </w:rPr>
            </w:pPr>
          </w:p>
        </w:tc>
        <w:tc>
          <w:tcPr>
            <w:tcW w:w="1368" w:type="dxa"/>
            <w:tcBorders>
              <w:top w:val="nil"/>
              <w:left w:val="nil"/>
              <w:bottom w:val="nil"/>
              <w:right w:val="nil"/>
            </w:tcBorders>
          </w:tcPr>
          <w:p w14:paraId="0C94F23A" w14:textId="77777777" w:rsidR="002D5448" w:rsidRPr="00DB5090" w:rsidRDefault="002D5448" w:rsidP="002D5448">
            <w:pPr>
              <w:ind w:left="-40" w:right="-72"/>
              <w:jc w:val="right"/>
              <w:rPr>
                <w:rFonts w:cs="Arial"/>
                <w:b/>
                <w:bCs/>
                <w:lang w:val="en-GB"/>
              </w:rPr>
            </w:pPr>
          </w:p>
        </w:tc>
        <w:tc>
          <w:tcPr>
            <w:tcW w:w="1368" w:type="dxa"/>
            <w:tcBorders>
              <w:top w:val="nil"/>
              <w:left w:val="nil"/>
              <w:bottom w:val="nil"/>
              <w:right w:val="nil"/>
            </w:tcBorders>
            <w:shd w:val="clear" w:color="auto" w:fill="FAFAFA"/>
          </w:tcPr>
          <w:p w14:paraId="58B698A8" w14:textId="2C7E83D9" w:rsidR="002D5448" w:rsidRPr="00DB5090" w:rsidRDefault="002D5448" w:rsidP="002D5448">
            <w:pPr>
              <w:ind w:left="-40" w:right="-72"/>
              <w:jc w:val="right"/>
              <w:rPr>
                <w:rFonts w:cs="Arial"/>
                <w:b/>
                <w:bCs/>
                <w:lang w:val="en-GB"/>
              </w:rPr>
            </w:pPr>
          </w:p>
        </w:tc>
        <w:tc>
          <w:tcPr>
            <w:tcW w:w="1368" w:type="dxa"/>
            <w:tcBorders>
              <w:top w:val="nil"/>
              <w:left w:val="nil"/>
              <w:bottom w:val="nil"/>
              <w:right w:val="nil"/>
            </w:tcBorders>
          </w:tcPr>
          <w:p w14:paraId="4C945A56" w14:textId="5043EBB7" w:rsidR="002D5448" w:rsidRPr="00DB5090" w:rsidRDefault="002D5448" w:rsidP="002D5448">
            <w:pPr>
              <w:ind w:left="-40" w:right="-72"/>
              <w:jc w:val="right"/>
              <w:rPr>
                <w:rFonts w:cs="Arial"/>
                <w:b/>
                <w:bCs/>
                <w:lang w:val="en-GB"/>
              </w:rPr>
            </w:pPr>
          </w:p>
        </w:tc>
      </w:tr>
      <w:tr w:rsidR="008A0742" w:rsidRPr="00DB5090" w14:paraId="036A2CC1" w14:textId="77777777" w:rsidTr="00906BE2">
        <w:trPr>
          <w:trHeight w:val="171"/>
        </w:trPr>
        <w:tc>
          <w:tcPr>
            <w:tcW w:w="3989" w:type="dxa"/>
            <w:tcBorders>
              <w:top w:val="nil"/>
              <w:left w:val="nil"/>
              <w:bottom w:val="nil"/>
              <w:right w:val="nil"/>
            </w:tcBorders>
            <w:hideMark/>
          </w:tcPr>
          <w:p w14:paraId="11A972B6" w14:textId="77777777" w:rsidR="008A0742" w:rsidRPr="00DB5090" w:rsidRDefault="008A0742" w:rsidP="00D334AD">
            <w:pPr>
              <w:ind w:left="-101"/>
              <w:rPr>
                <w:rFonts w:cs="Arial"/>
                <w:lang w:val="en-GB"/>
              </w:rPr>
            </w:pPr>
            <w:r w:rsidRPr="00DB5090">
              <w:rPr>
                <w:rFonts w:cs="Arial"/>
                <w:lang w:val="en-GB"/>
              </w:rPr>
              <w:t>Expense relating to short-term leases</w:t>
            </w:r>
          </w:p>
        </w:tc>
        <w:tc>
          <w:tcPr>
            <w:tcW w:w="1368" w:type="dxa"/>
            <w:tcBorders>
              <w:top w:val="nil"/>
              <w:left w:val="nil"/>
              <w:bottom w:val="nil"/>
              <w:right w:val="nil"/>
            </w:tcBorders>
            <w:shd w:val="clear" w:color="auto" w:fill="FAFAFA"/>
          </w:tcPr>
          <w:p w14:paraId="2CA2628C" w14:textId="77777777" w:rsidR="008A0742" w:rsidRPr="00DB5090" w:rsidRDefault="008A0742" w:rsidP="008A0742">
            <w:pPr>
              <w:ind w:left="-40" w:right="-72"/>
              <w:jc w:val="right"/>
              <w:rPr>
                <w:rFonts w:eastAsia="Arial Unicode MS" w:cs="Arial"/>
                <w:cs/>
                <w:lang w:val="en-GB"/>
              </w:rPr>
            </w:pPr>
          </w:p>
        </w:tc>
        <w:tc>
          <w:tcPr>
            <w:tcW w:w="1368" w:type="dxa"/>
            <w:tcBorders>
              <w:top w:val="nil"/>
              <w:left w:val="nil"/>
              <w:bottom w:val="nil"/>
              <w:right w:val="nil"/>
            </w:tcBorders>
          </w:tcPr>
          <w:p w14:paraId="06D665F4" w14:textId="77777777" w:rsidR="008A0742" w:rsidRPr="00DB5090" w:rsidRDefault="008A0742" w:rsidP="008A0742">
            <w:pPr>
              <w:ind w:left="-40" w:right="-72"/>
              <w:jc w:val="right"/>
              <w:rPr>
                <w:rFonts w:eastAsia="Arial Unicode MS" w:cs="Arial"/>
                <w:lang w:bidi="ar-SA"/>
              </w:rPr>
            </w:pPr>
          </w:p>
        </w:tc>
        <w:tc>
          <w:tcPr>
            <w:tcW w:w="1368" w:type="dxa"/>
            <w:tcBorders>
              <w:top w:val="nil"/>
              <w:left w:val="nil"/>
              <w:bottom w:val="nil"/>
              <w:right w:val="nil"/>
            </w:tcBorders>
            <w:shd w:val="clear" w:color="auto" w:fill="FAFAFA"/>
          </w:tcPr>
          <w:p w14:paraId="7AFBFCBB" w14:textId="491D5F1B" w:rsidR="008A0742" w:rsidRPr="00DB5090" w:rsidRDefault="008A0742" w:rsidP="008A0742">
            <w:pPr>
              <w:ind w:left="-40" w:right="-72"/>
              <w:jc w:val="right"/>
              <w:rPr>
                <w:rFonts w:eastAsia="Arial Unicode MS" w:cs="Arial"/>
                <w:lang w:bidi="ar-SA"/>
              </w:rPr>
            </w:pPr>
          </w:p>
        </w:tc>
        <w:tc>
          <w:tcPr>
            <w:tcW w:w="1368" w:type="dxa"/>
            <w:tcBorders>
              <w:top w:val="nil"/>
              <w:left w:val="nil"/>
              <w:bottom w:val="nil"/>
              <w:right w:val="nil"/>
            </w:tcBorders>
          </w:tcPr>
          <w:p w14:paraId="6CAB51B3" w14:textId="700B4250" w:rsidR="008A0742" w:rsidRPr="00DB5090" w:rsidRDefault="008A0742" w:rsidP="008A0742">
            <w:pPr>
              <w:ind w:left="-40" w:right="-72"/>
              <w:jc w:val="right"/>
              <w:rPr>
                <w:rFonts w:eastAsia="Arial Unicode MS" w:cs="Arial"/>
                <w:lang w:bidi="ar-SA"/>
              </w:rPr>
            </w:pPr>
          </w:p>
        </w:tc>
      </w:tr>
      <w:tr w:rsidR="008A0742" w:rsidRPr="00DB5090" w14:paraId="2FC3A352" w14:textId="77777777" w:rsidTr="00A06414">
        <w:trPr>
          <w:trHeight w:val="20"/>
        </w:trPr>
        <w:tc>
          <w:tcPr>
            <w:tcW w:w="3989" w:type="dxa"/>
            <w:tcBorders>
              <w:top w:val="nil"/>
              <w:left w:val="nil"/>
              <w:bottom w:val="nil"/>
              <w:right w:val="nil"/>
            </w:tcBorders>
            <w:vAlign w:val="bottom"/>
            <w:hideMark/>
          </w:tcPr>
          <w:p w14:paraId="0930DE80" w14:textId="3D7CD7BA" w:rsidR="008A0742" w:rsidRPr="00DB5090" w:rsidRDefault="008A0742" w:rsidP="00D334AD">
            <w:pPr>
              <w:ind w:left="-101"/>
              <w:jc w:val="left"/>
              <w:rPr>
                <w:rFonts w:cs="Arial"/>
                <w:lang w:val="en-GB"/>
              </w:rPr>
            </w:pPr>
            <w:r w:rsidRPr="00DB5090">
              <w:rPr>
                <w:rFonts w:cs="Arial"/>
                <w:lang w:val="en-GB"/>
              </w:rPr>
              <w:t xml:space="preserve">   and leases of low-value assets</w:t>
            </w:r>
          </w:p>
        </w:tc>
        <w:tc>
          <w:tcPr>
            <w:tcW w:w="1368" w:type="dxa"/>
            <w:tcBorders>
              <w:top w:val="nil"/>
              <w:left w:val="nil"/>
              <w:bottom w:val="nil"/>
              <w:right w:val="nil"/>
            </w:tcBorders>
            <w:shd w:val="clear" w:color="auto" w:fill="FAFAFA"/>
            <w:vAlign w:val="bottom"/>
          </w:tcPr>
          <w:p w14:paraId="32D489ED" w14:textId="32CCA8D4" w:rsidR="008A0742" w:rsidRPr="00DB5090" w:rsidRDefault="00D913DF" w:rsidP="008A0742">
            <w:pPr>
              <w:ind w:left="-40" w:right="-72"/>
              <w:jc w:val="right"/>
              <w:rPr>
                <w:rFonts w:eastAsia="Arial Unicode MS" w:cs="Arial"/>
                <w:lang w:bidi="ar-SA"/>
              </w:rPr>
            </w:pPr>
            <w:r w:rsidRPr="00D913DF">
              <w:rPr>
                <w:rFonts w:eastAsia="Arial Unicode MS" w:cs="Arial"/>
                <w:lang w:val="en-GB" w:bidi="ar-SA"/>
              </w:rPr>
              <w:t>25</w:t>
            </w:r>
            <w:r w:rsidR="001E0571" w:rsidRPr="00DB5090">
              <w:rPr>
                <w:rFonts w:eastAsia="Arial Unicode MS" w:cs="Arial"/>
                <w:lang w:bidi="ar-SA"/>
              </w:rPr>
              <w:t>,</w:t>
            </w:r>
            <w:r w:rsidRPr="00D913DF">
              <w:rPr>
                <w:rFonts w:eastAsia="Arial Unicode MS" w:cs="Arial"/>
                <w:lang w:val="en-GB" w:bidi="ar-SA"/>
              </w:rPr>
              <w:t>165</w:t>
            </w:r>
          </w:p>
        </w:tc>
        <w:tc>
          <w:tcPr>
            <w:tcW w:w="1368" w:type="dxa"/>
            <w:tcBorders>
              <w:top w:val="nil"/>
              <w:left w:val="nil"/>
              <w:bottom w:val="nil"/>
              <w:right w:val="nil"/>
            </w:tcBorders>
            <w:vAlign w:val="bottom"/>
          </w:tcPr>
          <w:p w14:paraId="4F626125" w14:textId="174DDE8F" w:rsidR="008A0742" w:rsidRPr="00DB5090" w:rsidRDefault="00D913DF" w:rsidP="008A0742">
            <w:pPr>
              <w:ind w:left="-40" w:right="-72"/>
              <w:jc w:val="right"/>
              <w:rPr>
                <w:rFonts w:eastAsia="Arial Unicode MS" w:cs="Arial"/>
                <w:lang w:bidi="ar-SA"/>
              </w:rPr>
            </w:pPr>
            <w:r w:rsidRPr="00D913DF">
              <w:rPr>
                <w:rFonts w:eastAsia="Arial Unicode MS" w:cs="Arial"/>
                <w:lang w:val="en-GB" w:bidi="ar-SA"/>
              </w:rPr>
              <w:t>28</w:t>
            </w:r>
            <w:r w:rsidR="008A0742" w:rsidRPr="00DB5090">
              <w:rPr>
                <w:rFonts w:eastAsia="Arial Unicode MS" w:cs="Arial"/>
                <w:lang w:bidi="ar-SA"/>
              </w:rPr>
              <w:t>,</w:t>
            </w:r>
            <w:r w:rsidRPr="00D913DF">
              <w:rPr>
                <w:rFonts w:eastAsia="Arial Unicode MS" w:cs="Arial"/>
                <w:lang w:val="en-GB" w:bidi="ar-SA"/>
              </w:rPr>
              <w:t>225</w:t>
            </w:r>
          </w:p>
        </w:tc>
        <w:tc>
          <w:tcPr>
            <w:tcW w:w="1368" w:type="dxa"/>
            <w:tcBorders>
              <w:top w:val="nil"/>
              <w:left w:val="nil"/>
              <w:bottom w:val="nil"/>
              <w:right w:val="nil"/>
            </w:tcBorders>
            <w:shd w:val="clear" w:color="auto" w:fill="FAFAFA"/>
          </w:tcPr>
          <w:p w14:paraId="2D07175C" w14:textId="5B373095" w:rsidR="008A0742" w:rsidRPr="00DB5090" w:rsidRDefault="00D913DF" w:rsidP="008A0742">
            <w:pPr>
              <w:ind w:left="-40" w:right="-72"/>
              <w:jc w:val="right"/>
              <w:rPr>
                <w:rFonts w:eastAsia="Arial Unicode MS" w:cs="Arial"/>
                <w:lang w:bidi="ar-SA"/>
              </w:rPr>
            </w:pPr>
            <w:r w:rsidRPr="00D913DF">
              <w:rPr>
                <w:rFonts w:eastAsia="Arial Unicode MS" w:cs="Arial"/>
                <w:lang w:val="en-GB" w:bidi="ar-SA"/>
              </w:rPr>
              <w:t>8</w:t>
            </w:r>
            <w:r w:rsidR="001E0571" w:rsidRPr="00DB5090">
              <w:rPr>
                <w:rFonts w:eastAsia="Arial Unicode MS" w:cs="Arial"/>
                <w:lang w:bidi="ar-SA"/>
              </w:rPr>
              <w:t>,</w:t>
            </w:r>
            <w:r w:rsidRPr="00D913DF">
              <w:rPr>
                <w:rFonts w:eastAsia="Arial Unicode MS" w:cs="Arial"/>
                <w:lang w:val="en-GB" w:bidi="ar-SA"/>
              </w:rPr>
              <w:t>836</w:t>
            </w:r>
          </w:p>
        </w:tc>
        <w:tc>
          <w:tcPr>
            <w:tcW w:w="1368" w:type="dxa"/>
            <w:tcBorders>
              <w:top w:val="nil"/>
              <w:left w:val="nil"/>
              <w:bottom w:val="nil"/>
              <w:right w:val="nil"/>
            </w:tcBorders>
          </w:tcPr>
          <w:p w14:paraId="1EBC1022" w14:textId="50C5B32C" w:rsidR="008A0742" w:rsidRPr="00DB5090" w:rsidRDefault="00D913DF" w:rsidP="008A0742">
            <w:pPr>
              <w:ind w:left="-40" w:right="-72"/>
              <w:jc w:val="right"/>
              <w:rPr>
                <w:rFonts w:eastAsia="Arial Unicode MS" w:cs="Arial"/>
                <w:lang w:bidi="ar-SA"/>
              </w:rPr>
            </w:pPr>
            <w:r w:rsidRPr="00D913DF">
              <w:rPr>
                <w:rFonts w:eastAsia="Arial Unicode MS" w:cs="Arial"/>
                <w:lang w:val="en-GB" w:bidi="ar-SA"/>
              </w:rPr>
              <w:t>5</w:t>
            </w:r>
            <w:r w:rsidR="008A0742" w:rsidRPr="00DB5090">
              <w:rPr>
                <w:rFonts w:eastAsia="Arial Unicode MS" w:cs="Arial"/>
                <w:lang w:bidi="ar-SA"/>
              </w:rPr>
              <w:t>,</w:t>
            </w:r>
            <w:r w:rsidRPr="00D913DF">
              <w:rPr>
                <w:rFonts w:eastAsia="Arial Unicode MS" w:cs="Arial"/>
                <w:lang w:val="en-GB" w:bidi="ar-SA"/>
              </w:rPr>
              <w:t>471</w:t>
            </w:r>
          </w:p>
        </w:tc>
      </w:tr>
    </w:tbl>
    <w:p w14:paraId="6733EAE3" w14:textId="77777777" w:rsidR="0022649B" w:rsidRPr="00DB5090" w:rsidRDefault="0022649B" w:rsidP="0022649B">
      <w:pPr>
        <w:rPr>
          <w:rFonts w:eastAsia="Arial Unicode MS" w:cs="Arial"/>
          <w:lang w:val="en-GB"/>
        </w:rPr>
      </w:pPr>
    </w:p>
    <w:p w14:paraId="397F5BDC" w14:textId="77777777" w:rsidR="00D96DC8" w:rsidRPr="00DB5090" w:rsidRDefault="00D96DC8" w:rsidP="0022649B">
      <w:pPr>
        <w:rPr>
          <w:rFonts w:eastAsia="Arial Unicode MS" w:cs="Arial"/>
          <w:lang w:val="en-GB"/>
        </w:rPr>
      </w:pPr>
    </w:p>
    <w:tbl>
      <w:tblPr>
        <w:tblW w:w="0" w:type="auto"/>
        <w:tblInd w:w="108" w:type="dxa"/>
        <w:shd w:val="clear" w:color="auto" w:fill="44546A"/>
        <w:tblLook w:val="04A0" w:firstRow="1" w:lastRow="0" w:firstColumn="1" w:lastColumn="0" w:noHBand="0" w:noVBand="1"/>
      </w:tblPr>
      <w:tblGrid>
        <w:gridCol w:w="9461"/>
      </w:tblGrid>
      <w:tr w:rsidR="00303786" w:rsidRPr="00DB5090" w14:paraId="3C336B2A" w14:textId="77777777" w:rsidTr="003F1EB6">
        <w:trPr>
          <w:trHeight w:val="386"/>
        </w:trPr>
        <w:tc>
          <w:tcPr>
            <w:tcW w:w="9461" w:type="dxa"/>
            <w:shd w:val="clear" w:color="auto" w:fill="FFA543"/>
            <w:vAlign w:val="center"/>
          </w:tcPr>
          <w:p w14:paraId="61E57E84" w14:textId="00762A27" w:rsidR="00303786" w:rsidRPr="00DB5090" w:rsidRDefault="00D913DF" w:rsidP="00C673F9">
            <w:pPr>
              <w:tabs>
                <w:tab w:val="left" w:pos="432"/>
                <w:tab w:val="left" w:pos="960"/>
              </w:tabs>
              <w:jc w:val="thaiDistribute"/>
              <w:rPr>
                <w:rFonts w:cs="Arial"/>
                <w:b/>
                <w:bCs/>
                <w:color w:val="FFFFFF"/>
                <w:cs/>
              </w:rPr>
            </w:pPr>
            <w:r w:rsidRPr="00D913DF">
              <w:rPr>
                <w:rFonts w:cs="Arial"/>
                <w:b/>
                <w:bCs/>
                <w:color w:val="FFFFFF"/>
                <w:lang w:val="en-GB"/>
              </w:rPr>
              <w:t>19</w:t>
            </w:r>
            <w:r w:rsidR="00303786" w:rsidRPr="00DB5090">
              <w:rPr>
                <w:rFonts w:cs="Arial"/>
                <w:b/>
                <w:bCs/>
                <w:color w:val="FFFFFF"/>
                <w:lang w:val="en-GB"/>
              </w:rPr>
              <w:tab/>
            </w:r>
            <w:r w:rsidR="00303786" w:rsidRPr="00DB5090">
              <w:rPr>
                <w:rFonts w:cs="Arial"/>
                <w:b/>
                <w:bCs/>
                <w:color w:val="FFFFFF"/>
              </w:rPr>
              <w:t>Goodwill</w:t>
            </w:r>
          </w:p>
        </w:tc>
      </w:tr>
    </w:tbl>
    <w:p w14:paraId="1BA3029A" w14:textId="77777777" w:rsidR="00303786" w:rsidRPr="00DB5090" w:rsidRDefault="00303786" w:rsidP="00303786">
      <w:pPr>
        <w:autoSpaceDE w:val="0"/>
        <w:autoSpaceDN w:val="0"/>
        <w:adjustRightInd w:val="0"/>
        <w:jc w:val="thaiDistribute"/>
        <w:rPr>
          <w:rFonts w:cs="Arial"/>
          <w:sz w:val="16"/>
          <w:szCs w:val="16"/>
          <w:lang w:val="en-GB"/>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DB5090" w14:paraId="2A1FE2BB" w14:textId="77777777" w:rsidTr="00D44F8E">
        <w:trPr>
          <w:trHeight w:val="20"/>
        </w:trPr>
        <w:tc>
          <w:tcPr>
            <w:tcW w:w="6750" w:type="dxa"/>
            <w:tcBorders>
              <w:top w:val="nil"/>
              <w:left w:val="nil"/>
              <w:bottom w:val="nil"/>
              <w:right w:val="nil"/>
            </w:tcBorders>
            <w:shd w:val="clear" w:color="auto" w:fill="auto"/>
          </w:tcPr>
          <w:p w14:paraId="57A78757" w14:textId="77777777" w:rsidR="00303786" w:rsidRPr="00DB5090" w:rsidRDefault="00303786" w:rsidP="00C673F9">
            <w:pPr>
              <w:ind w:left="-105"/>
              <w:rPr>
                <w:rFonts w:cs="Arial"/>
                <w:b/>
                <w:bCs/>
              </w:rPr>
            </w:pPr>
          </w:p>
        </w:tc>
        <w:tc>
          <w:tcPr>
            <w:tcW w:w="2736" w:type="dxa"/>
            <w:gridSpan w:val="2"/>
            <w:tcBorders>
              <w:top w:val="single" w:sz="4" w:space="0" w:color="auto"/>
              <w:left w:val="nil"/>
              <w:bottom w:val="single" w:sz="4" w:space="0" w:color="auto"/>
              <w:right w:val="nil"/>
            </w:tcBorders>
            <w:shd w:val="clear" w:color="auto" w:fill="auto"/>
            <w:hideMark/>
          </w:tcPr>
          <w:p w14:paraId="50FFF3B0" w14:textId="77777777" w:rsidR="00303786" w:rsidRPr="00DB5090" w:rsidRDefault="00303786" w:rsidP="00C673F9">
            <w:pPr>
              <w:ind w:left="-40" w:right="-72"/>
              <w:jc w:val="center"/>
              <w:rPr>
                <w:rFonts w:cs="Arial"/>
                <w:b/>
                <w:bCs/>
              </w:rPr>
            </w:pPr>
            <w:r w:rsidRPr="00DB5090">
              <w:rPr>
                <w:rFonts w:cs="Arial"/>
                <w:b/>
                <w:bCs/>
              </w:rPr>
              <w:t>Consolidated</w:t>
            </w:r>
          </w:p>
          <w:p w14:paraId="06349409" w14:textId="77777777" w:rsidR="00303786" w:rsidRPr="00DB5090" w:rsidRDefault="00303786" w:rsidP="00C673F9">
            <w:pPr>
              <w:ind w:right="-72"/>
              <w:jc w:val="center"/>
              <w:rPr>
                <w:rFonts w:cs="Arial"/>
                <w:b/>
                <w:bCs/>
              </w:rPr>
            </w:pPr>
            <w:r w:rsidRPr="00DB5090">
              <w:rPr>
                <w:rFonts w:cs="Arial"/>
                <w:b/>
                <w:bCs/>
              </w:rPr>
              <w:t>financial statements</w:t>
            </w:r>
          </w:p>
        </w:tc>
      </w:tr>
      <w:tr w:rsidR="00303786" w:rsidRPr="00DB5090" w14:paraId="67747C30" w14:textId="77777777" w:rsidTr="00D44F8E">
        <w:trPr>
          <w:trHeight w:val="152"/>
        </w:trPr>
        <w:tc>
          <w:tcPr>
            <w:tcW w:w="6750" w:type="dxa"/>
            <w:tcBorders>
              <w:top w:val="nil"/>
              <w:left w:val="nil"/>
              <w:bottom w:val="nil"/>
              <w:right w:val="nil"/>
            </w:tcBorders>
            <w:shd w:val="clear" w:color="auto" w:fill="auto"/>
          </w:tcPr>
          <w:p w14:paraId="2449E206" w14:textId="77777777" w:rsidR="00303786" w:rsidRPr="00DB5090" w:rsidRDefault="00303786" w:rsidP="00C673F9">
            <w:pPr>
              <w:ind w:left="-105"/>
              <w:rPr>
                <w:rFonts w:cs="Arial"/>
                <w:b/>
                <w:bCs/>
              </w:rPr>
            </w:pPr>
          </w:p>
        </w:tc>
        <w:tc>
          <w:tcPr>
            <w:tcW w:w="1368" w:type="dxa"/>
            <w:tcBorders>
              <w:top w:val="single" w:sz="4" w:space="0" w:color="auto"/>
              <w:left w:val="nil"/>
              <w:bottom w:val="nil"/>
              <w:right w:val="nil"/>
            </w:tcBorders>
            <w:shd w:val="clear" w:color="auto" w:fill="auto"/>
            <w:hideMark/>
          </w:tcPr>
          <w:p w14:paraId="4170BB99" w14:textId="2134446C" w:rsidR="00303786" w:rsidRPr="00DB5090" w:rsidRDefault="00D913DF" w:rsidP="00C673F9">
            <w:pPr>
              <w:ind w:left="-40" w:right="-72"/>
              <w:jc w:val="right"/>
              <w:rPr>
                <w:rFonts w:cs="Arial"/>
                <w:b/>
                <w:bCs/>
              </w:rPr>
            </w:pPr>
            <w:r w:rsidRPr="00D913DF">
              <w:rPr>
                <w:rFonts w:cs="Arial"/>
                <w:b/>
                <w:bCs/>
                <w:lang w:val="en-GB"/>
              </w:rPr>
              <w:t>2022</w:t>
            </w:r>
          </w:p>
        </w:tc>
        <w:tc>
          <w:tcPr>
            <w:tcW w:w="1368" w:type="dxa"/>
            <w:tcBorders>
              <w:top w:val="single" w:sz="4" w:space="0" w:color="auto"/>
              <w:left w:val="nil"/>
              <w:bottom w:val="nil"/>
              <w:right w:val="nil"/>
            </w:tcBorders>
            <w:shd w:val="clear" w:color="auto" w:fill="auto"/>
            <w:hideMark/>
          </w:tcPr>
          <w:p w14:paraId="1CD9B7FF" w14:textId="0AF56DEF" w:rsidR="00303786" w:rsidRPr="00DB5090" w:rsidRDefault="00D913DF" w:rsidP="00C673F9">
            <w:pPr>
              <w:ind w:left="-40" w:right="-72"/>
              <w:jc w:val="right"/>
              <w:rPr>
                <w:rFonts w:cs="Arial"/>
                <w:b/>
                <w:bCs/>
              </w:rPr>
            </w:pPr>
            <w:r w:rsidRPr="00D913DF">
              <w:rPr>
                <w:rFonts w:cs="Arial"/>
                <w:b/>
                <w:bCs/>
                <w:lang w:val="en-GB"/>
              </w:rPr>
              <w:t>2021</w:t>
            </w:r>
          </w:p>
        </w:tc>
      </w:tr>
      <w:tr w:rsidR="00303786" w:rsidRPr="00DB5090" w14:paraId="4EAF83E5" w14:textId="77777777" w:rsidTr="00D44F8E">
        <w:trPr>
          <w:trHeight w:val="20"/>
        </w:trPr>
        <w:tc>
          <w:tcPr>
            <w:tcW w:w="6750" w:type="dxa"/>
            <w:tcBorders>
              <w:top w:val="nil"/>
              <w:left w:val="nil"/>
              <w:bottom w:val="nil"/>
              <w:right w:val="nil"/>
            </w:tcBorders>
            <w:shd w:val="clear" w:color="auto" w:fill="auto"/>
          </w:tcPr>
          <w:p w14:paraId="7ACD335F" w14:textId="77777777" w:rsidR="00303786" w:rsidRPr="00DB5090" w:rsidRDefault="00303786" w:rsidP="00C673F9">
            <w:pPr>
              <w:ind w:left="-105"/>
              <w:rPr>
                <w:rFonts w:cs="Arial"/>
                <w:b/>
                <w:bCs/>
              </w:rPr>
            </w:pPr>
          </w:p>
        </w:tc>
        <w:tc>
          <w:tcPr>
            <w:tcW w:w="1368" w:type="dxa"/>
            <w:tcBorders>
              <w:top w:val="nil"/>
              <w:left w:val="nil"/>
              <w:bottom w:val="single" w:sz="4" w:space="0" w:color="auto"/>
              <w:right w:val="nil"/>
            </w:tcBorders>
            <w:shd w:val="clear" w:color="auto" w:fill="auto"/>
            <w:hideMark/>
          </w:tcPr>
          <w:p w14:paraId="2D38BFF8" w14:textId="77777777" w:rsidR="00303786" w:rsidRPr="00DB5090" w:rsidRDefault="00E6361F" w:rsidP="00C673F9">
            <w:pPr>
              <w:ind w:left="-40" w:right="-72"/>
              <w:jc w:val="right"/>
              <w:rPr>
                <w:rFonts w:cs="Arial"/>
                <w:b/>
                <w:bCs/>
              </w:rPr>
            </w:pPr>
            <w:r w:rsidRPr="00DB5090">
              <w:rPr>
                <w:rFonts w:cs="Arial"/>
                <w:b/>
                <w:bCs/>
              </w:rPr>
              <w:t xml:space="preserve">Thousand </w:t>
            </w:r>
            <w:r w:rsidR="00303786" w:rsidRPr="00DB5090">
              <w:rPr>
                <w:rFonts w:cs="Arial"/>
                <w:b/>
                <w:bCs/>
              </w:rPr>
              <w:t>Baht</w:t>
            </w:r>
          </w:p>
        </w:tc>
        <w:tc>
          <w:tcPr>
            <w:tcW w:w="1368" w:type="dxa"/>
            <w:tcBorders>
              <w:top w:val="nil"/>
              <w:left w:val="nil"/>
              <w:bottom w:val="single" w:sz="4" w:space="0" w:color="auto"/>
              <w:right w:val="nil"/>
            </w:tcBorders>
            <w:shd w:val="clear" w:color="auto" w:fill="auto"/>
            <w:hideMark/>
          </w:tcPr>
          <w:p w14:paraId="75295BB1" w14:textId="77777777" w:rsidR="00303786" w:rsidRPr="00DB5090" w:rsidRDefault="00E6361F" w:rsidP="00C673F9">
            <w:pPr>
              <w:ind w:left="-40" w:right="-72"/>
              <w:jc w:val="right"/>
              <w:rPr>
                <w:rFonts w:cs="Arial"/>
                <w:b/>
                <w:bCs/>
              </w:rPr>
            </w:pPr>
            <w:r w:rsidRPr="00DB5090">
              <w:rPr>
                <w:rFonts w:cs="Arial"/>
                <w:b/>
                <w:bCs/>
              </w:rPr>
              <w:t xml:space="preserve">Thousand </w:t>
            </w:r>
            <w:r w:rsidR="00303786" w:rsidRPr="00DB5090">
              <w:rPr>
                <w:rFonts w:cs="Arial"/>
                <w:b/>
                <w:bCs/>
              </w:rPr>
              <w:t>Baht</w:t>
            </w:r>
          </w:p>
        </w:tc>
      </w:tr>
      <w:tr w:rsidR="00303786" w:rsidRPr="00DB5090" w14:paraId="75CE904C" w14:textId="77777777" w:rsidTr="00D44F8E">
        <w:trPr>
          <w:trHeight w:val="20"/>
        </w:trPr>
        <w:tc>
          <w:tcPr>
            <w:tcW w:w="6750" w:type="dxa"/>
            <w:tcBorders>
              <w:top w:val="nil"/>
              <w:left w:val="nil"/>
              <w:bottom w:val="nil"/>
              <w:right w:val="nil"/>
            </w:tcBorders>
            <w:shd w:val="clear" w:color="auto" w:fill="auto"/>
            <w:vAlign w:val="bottom"/>
          </w:tcPr>
          <w:p w14:paraId="3E63C5ED" w14:textId="77777777" w:rsidR="00303786" w:rsidRPr="00DB5090" w:rsidRDefault="00303786" w:rsidP="00C673F9">
            <w:pPr>
              <w:ind w:left="-105"/>
              <w:rPr>
                <w:rFonts w:cs="Arial"/>
                <w:sz w:val="16"/>
                <w:szCs w:val="16"/>
              </w:rPr>
            </w:pPr>
          </w:p>
        </w:tc>
        <w:tc>
          <w:tcPr>
            <w:tcW w:w="1368" w:type="dxa"/>
            <w:tcBorders>
              <w:top w:val="single" w:sz="4" w:space="0" w:color="auto"/>
              <w:left w:val="nil"/>
              <w:bottom w:val="nil"/>
              <w:right w:val="nil"/>
            </w:tcBorders>
            <w:shd w:val="clear" w:color="auto" w:fill="FAFAFA"/>
          </w:tcPr>
          <w:p w14:paraId="14ACF7DB" w14:textId="77777777" w:rsidR="00303786" w:rsidRPr="00DB5090" w:rsidRDefault="00303786" w:rsidP="00C673F9">
            <w:pPr>
              <w:ind w:left="-40" w:right="-72"/>
              <w:jc w:val="right"/>
              <w:rPr>
                <w:rFonts w:cs="Arial"/>
                <w:b/>
                <w:bCs/>
                <w:sz w:val="16"/>
                <w:szCs w:val="16"/>
              </w:rPr>
            </w:pPr>
          </w:p>
        </w:tc>
        <w:tc>
          <w:tcPr>
            <w:tcW w:w="1368" w:type="dxa"/>
            <w:tcBorders>
              <w:top w:val="single" w:sz="4" w:space="0" w:color="auto"/>
              <w:left w:val="nil"/>
              <w:bottom w:val="nil"/>
              <w:right w:val="nil"/>
            </w:tcBorders>
            <w:shd w:val="clear" w:color="auto" w:fill="auto"/>
          </w:tcPr>
          <w:p w14:paraId="4AAD4F78" w14:textId="77777777" w:rsidR="00303786" w:rsidRPr="00DB5090" w:rsidRDefault="00303786" w:rsidP="00C673F9">
            <w:pPr>
              <w:ind w:left="-40" w:right="-72"/>
              <w:jc w:val="right"/>
              <w:rPr>
                <w:rFonts w:cs="Arial"/>
                <w:b/>
                <w:bCs/>
                <w:sz w:val="16"/>
                <w:szCs w:val="16"/>
              </w:rPr>
            </w:pPr>
          </w:p>
        </w:tc>
      </w:tr>
      <w:tr w:rsidR="00303786" w:rsidRPr="00DB5090" w14:paraId="3A7519F5" w14:textId="77777777" w:rsidTr="00D44F8E">
        <w:trPr>
          <w:trHeight w:val="20"/>
        </w:trPr>
        <w:tc>
          <w:tcPr>
            <w:tcW w:w="6750" w:type="dxa"/>
            <w:tcBorders>
              <w:top w:val="nil"/>
              <w:left w:val="nil"/>
              <w:bottom w:val="nil"/>
              <w:right w:val="nil"/>
            </w:tcBorders>
            <w:shd w:val="clear" w:color="auto" w:fill="auto"/>
            <w:vAlign w:val="bottom"/>
          </w:tcPr>
          <w:p w14:paraId="1082AE6C" w14:textId="44E3505E" w:rsidR="00303786" w:rsidRPr="00DB5090" w:rsidRDefault="00303786" w:rsidP="00C673F9">
            <w:pPr>
              <w:ind w:left="-105"/>
              <w:rPr>
                <w:rFonts w:cs="Arial"/>
              </w:rPr>
            </w:pPr>
            <w:r w:rsidRPr="00DB5090">
              <w:rPr>
                <w:rFonts w:cs="Arial"/>
                <w:b/>
                <w:bCs/>
              </w:rPr>
              <w:t>A</w:t>
            </w:r>
            <w:r w:rsidR="00D440C0" w:rsidRPr="00DB5090">
              <w:rPr>
                <w:rFonts w:cs="Arial"/>
                <w:b/>
                <w:bCs/>
                <w:szCs w:val="25"/>
              </w:rPr>
              <w:t>t</w:t>
            </w:r>
            <w:r w:rsidRPr="00DB5090">
              <w:rPr>
                <w:rFonts w:cs="Arial"/>
                <w:b/>
                <w:bCs/>
              </w:rPr>
              <w:t xml:space="preserve"> </w:t>
            </w:r>
            <w:r w:rsidR="00D913DF" w:rsidRPr="00D913DF">
              <w:rPr>
                <w:rFonts w:cs="Arial"/>
                <w:b/>
                <w:bCs/>
                <w:lang w:val="en-GB"/>
              </w:rPr>
              <w:t>1</w:t>
            </w:r>
            <w:r w:rsidRPr="00DB5090">
              <w:rPr>
                <w:rFonts w:cs="Arial"/>
                <w:b/>
                <w:bCs/>
              </w:rPr>
              <w:t xml:space="preserve"> January</w:t>
            </w:r>
            <w:r w:rsidRPr="00DB5090">
              <w:rPr>
                <w:rFonts w:cs="Arial"/>
                <w:b/>
                <w:bCs/>
                <w:lang w:eastAsia="en-GB"/>
              </w:rPr>
              <w:t xml:space="preserve"> </w:t>
            </w:r>
          </w:p>
        </w:tc>
        <w:tc>
          <w:tcPr>
            <w:tcW w:w="1368" w:type="dxa"/>
            <w:tcBorders>
              <w:top w:val="nil"/>
              <w:left w:val="nil"/>
              <w:bottom w:val="nil"/>
              <w:right w:val="nil"/>
            </w:tcBorders>
            <w:shd w:val="clear" w:color="auto" w:fill="FAFAFA"/>
          </w:tcPr>
          <w:p w14:paraId="006A0DA0" w14:textId="77777777" w:rsidR="00303786" w:rsidRPr="00DB5090" w:rsidRDefault="00303786" w:rsidP="00C673F9">
            <w:pPr>
              <w:ind w:left="-40" w:right="-72"/>
              <w:jc w:val="right"/>
              <w:rPr>
                <w:rFonts w:cs="Arial"/>
              </w:rPr>
            </w:pPr>
          </w:p>
        </w:tc>
        <w:tc>
          <w:tcPr>
            <w:tcW w:w="1368" w:type="dxa"/>
            <w:tcBorders>
              <w:top w:val="nil"/>
              <w:left w:val="nil"/>
              <w:bottom w:val="nil"/>
              <w:right w:val="nil"/>
            </w:tcBorders>
            <w:shd w:val="clear" w:color="auto" w:fill="auto"/>
          </w:tcPr>
          <w:p w14:paraId="7F9962ED" w14:textId="77777777" w:rsidR="00303786" w:rsidRPr="00DB5090" w:rsidRDefault="00303786" w:rsidP="00C673F9">
            <w:pPr>
              <w:ind w:left="-40" w:right="-72"/>
              <w:jc w:val="right"/>
              <w:rPr>
                <w:rFonts w:cs="Arial"/>
              </w:rPr>
            </w:pPr>
          </w:p>
        </w:tc>
      </w:tr>
      <w:tr w:rsidR="00C049B9" w:rsidRPr="00DB5090" w14:paraId="1D5AB24C" w14:textId="77777777" w:rsidTr="00D44F8E">
        <w:trPr>
          <w:trHeight w:val="20"/>
        </w:trPr>
        <w:tc>
          <w:tcPr>
            <w:tcW w:w="6750" w:type="dxa"/>
            <w:tcBorders>
              <w:top w:val="nil"/>
              <w:left w:val="nil"/>
              <w:bottom w:val="nil"/>
              <w:right w:val="nil"/>
            </w:tcBorders>
            <w:shd w:val="clear" w:color="auto" w:fill="auto"/>
            <w:vAlign w:val="bottom"/>
          </w:tcPr>
          <w:p w14:paraId="3971979B" w14:textId="77777777" w:rsidR="00C049B9" w:rsidRPr="00DB5090" w:rsidRDefault="00C049B9" w:rsidP="00C049B9">
            <w:pPr>
              <w:ind w:left="-105"/>
              <w:rPr>
                <w:rFonts w:cs="Arial"/>
              </w:rPr>
            </w:pPr>
            <w:r w:rsidRPr="00DB5090">
              <w:rPr>
                <w:rFonts w:cs="Arial"/>
              </w:rPr>
              <w:t>Cost</w:t>
            </w:r>
          </w:p>
        </w:tc>
        <w:tc>
          <w:tcPr>
            <w:tcW w:w="1368" w:type="dxa"/>
            <w:tcBorders>
              <w:top w:val="nil"/>
              <w:left w:val="nil"/>
              <w:bottom w:val="nil"/>
              <w:right w:val="nil"/>
            </w:tcBorders>
            <w:shd w:val="clear" w:color="auto" w:fill="FAFAFA"/>
          </w:tcPr>
          <w:p w14:paraId="55D1F9B6" w14:textId="21FF3C99" w:rsidR="00C049B9" w:rsidRPr="00DB5090" w:rsidRDefault="00D913DF" w:rsidP="00C049B9">
            <w:pPr>
              <w:ind w:left="-40" w:right="-72"/>
              <w:jc w:val="right"/>
              <w:rPr>
                <w:rFonts w:cs="Arial"/>
              </w:rPr>
            </w:pPr>
            <w:r w:rsidRPr="00D913DF">
              <w:rPr>
                <w:rFonts w:cs="Arial"/>
                <w:lang w:val="en-GB"/>
              </w:rPr>
              <w:t>1</w:t>
            </w:r>
            <w:r w:rsidR="002463EE" w:rsidRPr="00DB5090">
              <w:rPr>
                <w:rFonts w:cs="Arial"/>
              </w:rPr>
              <w:t>,</w:t>
            </w:r>
            <w:r w:rsidRPr="00D913DF">
              <w:rPr>
                <w:rFonts w:cs="Arial"/>
                <w:lang w:val="en-GB"/>
              </w:rPr>
              <w:t>823</w:t>
            </w:r>
            <w:r w:rsidR="002463EE" w:rsidRPr="00DB5090">
              <w:rPr>
                <w:rFonts w:cs="Arial"/>
              </w:rPr>
              <w:t>,</w:t>
            </w:r>
            <w:r w:rsidRPr="00D913DF">
              <w:rPr>
                <w:rFonts w:cs="Arial"/>
                <w:lang w:val="en-GB"/>
              </w:rPr>
              <w:t>978</w:t>
            </w:r>
          </w:p>
        </w:tc>
        <w:tc>
          <w:tcPr>
            <w:tcW w:w="1368" w:type="dxa"/>
            <w:tcBorders>
              <w:top w:val="nil"/>
              <w:left w:val="nil"/>
              <w:bottom w:val="nil"/>
              <w:right w:val="nil"/>
            </w:tcBorders>
            <w:shd w:val="clear" w:color="auto" w:fill="auto"/>
          </w:tcPr>
          <w:p w14:paraId="7365A43D" w14:textId="2933609C" w:rsidR="00C049B9" w:rsidRPr="00DB5090" w:rsidRDefault="00D913DF" w:rsidP="00C049B9">
            <w:pPr>
              <w:ind w:left="-4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r w:rsidR="00C049B9" w:rsidRPr="00DB5090" w14:paraId="7766B923" w14:textId="77777777" w:rsidTr="00D44F8E">
        <w:trPr>
          <w:trHeight w:val="20"/>
        </w:trPr>
        <w:tc>
          <w:tcPr>
            <w:tcW w:w="6750" w:type="dxa"/>
            <w:tcBorders>
              <w:top w:val="nil"/>
              <w:left w:val="nil"/>
              <w:bottom w:val="nil"/>
              <w:right w:val="nil"/>
            </w:tcBorders>
            <w:shd w:val="clear" w:color="auto" w:fill="auto"/>
            <w:vAlign w:val="bottom"/>
          </w:tcPr>
          <w:p w14:paraId="3B76C415" w14:textId="77777777" w:rsidR="00C049B9" w:rsidRPr="00DB5090" w:rsidRDefault="00C049B9" w:rsidP="00C049B9">
            <w:pPr>
              <w:ind w:left="-105"/>
              <w:rPr>
                <w:rFonts w:cs="Arial"/>
              </w:rPr>
            </w:pPr>
            <w:r w:rsidRPr="00DB5090">
              <w:rPr>
                <w:rFonts w:cs="Arial"/>
                <w:u w:val="single"/>
              </w:rPr>
              <w:t>Less</w:t>
            </w:r>
            <w:r w:rsidRPr="00DB5090">
              <w:rPr>
                <w:rFonts w:cs="Arial"/>
              </w:rPr>
              <w:t xml:space="preserve">  Provision for impairment</w:t>
            </w:r>
          </w:p>
        </w:tc>
        <w:tc>
          <w:tcPr>
            <w:tcW w:w="1368" w:type="dxa"/>
            <w:tcBorders>
              <w:top w:val="nil"/>
              <w:left w:val="nil"/>
              <w:bottom w:val="single" w:sz="4" w:space="0" w:color="auto"/>
              <w:right w:val="nil"/>
            </w:tcBorders>
            <w:shd w:val="clear" w:color="auto" w:fill="FAFAFA"/>
          </w:tcPr>
          <w:p w14:paraId="564D357D" w14:textId="1B336B57" w:rsidR="00C049B9" w:rsidRPr="00DB5090" w:rsidRDefault="002463EE" w:rsidP="00C049B9">
            <w:pPr>
              <w:ind w:left="-40" w:right="-72"/>
              <w:jc w:val="right"/>
              <w:rPr>
                <w:rFonts w:cs="Arial"/>
              </w:rPr>
            </w:pPr>
            <w:r w:rsidRPr="00DB5090">
              <w:rPr>
                <w:rFonts w:cs="Arial"/>
              </w:rPr>
              <w:t>-</w:t>
            </w:r>
          </w:p>
        </w:tc>
        <w:tc>
          <w:tcPr>
            <w:tcW w:w="1368" w:type="dxa"/>
            <w:tcBorders>
              <w:top w:val="nil"/>
              <w:left w:val="nil"/>
              <w:bottom w:val="single" w:sz="4" w:space="0" w:color="auto"/>
              <w:right w:val="nil"/>
            </w:tcBorders>
            <w:shd w:val="clear" w:color="auto" w:fill="auto"/>
          </w:tcPr>
          <w:p w14:paraId="6B09F0C6" w14:textId="7BF3025A" w:rsidR="00C049B9" w:rsidRPr="00DB5090" w:rsidRDefault="00C049B9" w:rsidP="00C049B9">
            <w:pPr>
              <w:ind w:left="-40" w:right="-72"/>
              <w:jc w:val="right"/>
              <w:rPr>
                <w:rFonts w:cs="Arial"/>
              </w:rPr>
            </w:pPr>
            <w:r w:rsidRPr="00DB5090">
              <w:rPr>
                <w:rFonts w:cs="Arial"/>
              </w:rPr>
              <w:t>-</w:t>
            </w:r>
          </w:p>
        </w:tc>
      </w:tr>
      <w:tr w:rsidR="00C049B9" w:rsidRPr="00DB5090" w14:paraId="19FD3D07" w14:textId="77777777" w:rsidTr="00D44F8E">
        <w:trPr>
          <w:trHeight w:val="20"/>
        </w:trPr>
        <w:tc>
          <w:tcPr>
            <w:tcW w:w="6750" w:type="dxa"/>
            <w:tcBorders>
              <w:top w:val="nil"/>
              <w:left w:val="nil"/>
              <w:bottom w:val="nil"/>
              <w:right w:val="nil"/>
            </w:tcBorders>
            <w:shd w:val="clear" w:color="auto" w:fill="auto"/>
          </w:tcPr>
          <w:p w14:paraId="3AD9726B" w14:textId="77777777" w:rsidR="00C049B9" w:rsidRPr="00DB5090" w:rsidRDefault="00C049B9" w:rsidP="00C049B9">
            <w:pPr>
              <w:ind w:left="-105"/>
              <w:rPr>
                <w:rFonts w:cs="Arial"/>
                <w:sz w:val="16"/>
                <w:szCs w:val="16"/>
              </w:rPr>
            </w:pPr>
          </w:p>
        </w:tc>
        <w:tc>
          <w:tcPr>
            <w:tcW w:w="1368" w:type="dxa"/>
            <w:tcBorders>
              <w:top w:val="single" w:sz="4" w:space="0" w:color="auto"/>
              <w:left w:val="nil"/>
              <w:bottom w:val="nil"/>
              <w:right w:val="nil"/>
            </w:tcBorders>
            <w:shd w:val="clear" w:color="auto" w:fill="FAFAFA"/>
          </w:tcPr>
          <w:p w14:paraId="430752B4" w14:textId="77777777" w:rsidR="00C049B9" w:rsidRPr="00DB5090" w:rsidRDefault="00C049B9" w:rsidP="00C049B9">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0AFCA972" w14:textId="77777777" w:rsidR="00C049B9" w:rsidRPr="00DB5090" w:rsidRDefault="00C049B9" w:rsidP="00C049B9">
            <w:pPr>
              <w:ind w:left="-40" w:right="-72"/>
              <w:jc w:val="right"/>
              <w:rPr>
                <w:rFonts w:cs="Arial"/>
                <w:sz w:val="16"/>
                <w:szCs w:val="16"/>
              </w:rPr>
            </w:pPr>
          </w:p>
        </w:tc>
      </w:tr>
      <w:tr w:rsidR="00C049B9" w:rsidRPr="00DB5090" w14:paraId="7EE7725F" w14:textId="77777777" w:rsidTr="00D44F8E">
        <w:trPr>
          <w:trHeight w:val="20"/>
        </w:trPr>
        <w:tc>
          <w:tcPr>
            <w:tcW w:w="6750" w:type="dxa"/>
            <w:tcBorders>
              <w:top w:val="nil"/>
              <w:left w:val="nil"/>
              <w:bottom w:val="nil"/>
              <w:right w:val="nil"/>
            </w:tcBorders>
            <w:shd w:val="clear" w:color="auto" w:fill="auto"/>
            <w:vAlign w:val="bottom"/>
          </w:tcPr>
          <w:p w14:paraId="231AFB61" w14:textId="77777777" w:rsidR="00C049B9" w:rsidRPr="00DB5090" w:rsidRDefault="00C049B9" w:rsidP="00C049B9">
            <w:pPr>
              <w:ind w:left="-105"/>
              <w:rPr>
                <w:rFonts w:cs="Arial"/>
              </w:rPr>
            </w:pPr>
            <w:r w:rsidRPr="00DB5090">
              <w:rPr>
                <w:rFonts w:cs="Arial"/>
              </w:rPr>
              <w:t>Net book amount</w:t>
            </w:r>
          </w:p>
        </w:tc>
        <w:tc>
          <w:tcPr>
            <w:tcW w:w="1368" w:type="dxa"/>
            <w:tcBorders>
              <w:top w:val="nil"/>
              <w:left w:val="nil"/>
              <w:bottom w:val="single" w:sz="4" w:space="0" w:color="auto"/>
              <w:right w:val="nil"/>
            </w:tcBorders>
            <w:shd w:val="clear" w:color="auto" w:fill="FAFAFA"/>
          </w:tcPr>
          <w:p w14:paraId="5D2A76CD" w14:textId="3C44A5FB" w:rsidR="00C049B9" w:rsidRPr="00DB5090" w:rsidRDefault="00D913DF" w:rsidP="00C049B9">
            <w:pPr>
              <w:ind w:left="-40" w:right="-72"/>
              <w:jc w:val="right"/>
              <w:rPr>
                <w:rFonts w:cs="Arial"/>
              </w:rPr>
            </w:pPr>
            <w:r w:rsidRPr="00D913DF">
              <w:rPr>
                <w:rFonts w:cs="Arial"/>
                <w:lang w:val="en-GB"/>
              </w:rPr>
              <w:t>1</w:t>
            </w:r>
            <w:r w:rsidR="002463EE" w:rsidRPr="00DB5090">
              <w:rPr>
                <w:rFonts w:cs="Arial"/>
              </w:rPr>
              <w:t>,</w:t>
            </w:r>
            <w:r w:rsidRPr="00D913DF">
              <w:rPr>
                <w:rFonts w:cs="Arial"/>
                <w:lang w:val="en-GB"/>
              </w:rPr>
              <w:t>823</w:t>
            </w:r>
            <w:r w:rsidR="002463EE" w:rsidRPr="00DB5090">
              <w:rPr>
                <w:rFonts w:cs="Arial"/>
              </w:rPr>
              <w:t>,</w:t>
            </w:r>
            <w:r w:rsidRPr="00D913DF">
              <w:rPr>
                <w:rFonts w:cs="Arial"/>
                <w:lang w:val="en-GB"/>
              </w:rPr>
              <w:t>978</w:t>
            </w:r>
          </w:p>
        </w:tc>
        <w:tc>
          <w:tcPr>
            <w:tcW w:w="1368" w:type="dxa"/>
            <w:tcBorders>
              <w:top w:val="nil"/>
              <w:left w:val="nil"/>
              <w:bottom w:val="single" w:sz="4" w:space="0" w:color="auto"/>
              <w:right w:val="nil"/>
            </w:tcBorders>
            <w:shd w:val="clear" w:color="auto" w:fill="auto"/>
          </w:tcPr>
          <w:p w14:paraId="411C8A03" w14:textId="15B7D4DD" w:rsidR="00C049B9" w:rsidRPr="00DB5090" w:rsidRDefault="00D913DF" w:rsidP="00C049B9">
            <w:pPr>
              <w:ind w:left="-4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r w:rsidR="00C049B9" w:rsidRPr="00DB5090" w14:paraId="2E8E53FA" w14:textId="77777777" w:rsidTr="00D44F8E">
        <w:trPr>
          <w:trHeight w:val="20"/>
        </w:trPr>
        <w:tc>
          <w:tcPr>
            <w:tcW w:w="6750" w:type="dxa"/>
            <w:tcBorders>
              <w:top w:val="nil"/>
              <w:left w:val="nil"/>
              <w:bottom w:val="nil"/>
              <w:right w:val="nil"/>
            </w:tcBorders>
            <w:shd w:val="clear" w:color="auto" w:fill="auto"/>
            <w:vAlign w:val="bottom"/>
          </w:tcPr>
          <w:p w14:paraId="101BAC30" w14:textId="77777777" w:rsidR="00C049B9" w:rsidRPr="00DB5090" w:rsidRDefault="00C049B9" w:rsidP="00C049B9">
            <w:pPr>
              <w:ind w:left="-105"/>
              <w:rPr>
                <w:rFonts w:cs="Arial"/>
                <w:sz w:val="16"/>
                <w:szCs w:val="16"/>
              </w:rPr>
            </w:pPr>
          </w:p>
        </w:tc>
        <w:tc>
          <w:tcPr>
            <w:tcW w:w="1368" w:type="dxa"/>
            <w:tcBorders>
              <w:top w:val="single" w:sz="4" w:space="0" w:color="auto"/>
              <w:left w:val="nil"/>
              <w:bottom w:val="nil"/>
              <w:right w:val="nil"/>
            </w:tcBorders>
            <w:shd w:val="clear" w:color="auto" w:fill="FAFAFA"/>
          </w:tcPr>
          <w:p w14:paraId="10A962B7" w14:textId="77777777" w:rsidR="00C049B9" w:rsidRPr="00DB5090" w:rsidRDefault="00C049B9" w:rsidP="00C049B9">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4D3CBF93" w14:textId="77777777" w:rsidR="00C049B9" w:rsidRPr="00DB5090" w:rsidRDefault="00C049B9" w:rsidP="00C049B9">
            <w:pPr>
              <w:ind w:left="-40" w:right="-72"/>
              <w:jc w:val="right"/>
              <w:rPr>
                <w:rFonts w:cs="Arial"/>
                <w:sz w:val="16"/>
                <w:szCs w:val="16"/>
              </w:rPr>
            </w:pPr>
          </w:p>
        </w:tc>
      </w:tr>
      <w:tr w:rsidR="00C049B9" w:rsidRPr="00DB5090" w14:paraId="469FA2CE" w14:textId="77777777" w:rsidTr="00D44F8E">
        <w:trPr>
          <w:trHeight w:val="20"/>
        </w:trPr>
        <w:tc>
          <w:tcPr>
            <w:tcW w:w="6750" w:type="dxa"/>
            <w:tcBorders>
              <w:top w:val="nil"/>
              <w:left w:val="nil"/>
              <w:bottom w:val="nil"/>
              <w:right w:val="nil"/>
            </w:tcBorders>
            <w:shd w:val="clear" w:color="auto" w:fill="auto"/>
            <w:vAlign w:val="bottom"/>
          </w:tcPr>
          <w:p w14:paraId="2538750A" w14:textId="3E68EFF4" w:rsidR="00C049B9" w:rsidRPr="00DB5090" w:rsidRDefault="00C049B9" w:rsidP="00C049B9">
            <w:pPr>
              <w:ind w:left="-105"/>
              <w:rPr>
                <w:rFonts w:cs="Arial"/>
              </w:rPr>
            </w:pPr>
            <w:r w:rsidRPr="00DB5090">
              <w:rPr>
                <w:rFonts w:cs="Arial"/>
                <w:b/>
                <w:bCs/>
              </w:rPr>
              <w:t xml:space="preserve">For the year ended </w:t>
            </w:r>
            <w:r w:rsidR="00D913DF" w:rsidRPr="00D913DF">
              <w:rPr>
                <w:rFonts w:cs="Arial"/>
                <w:b/>
                <w:bCs/>
                <w:lang w:val="en-GB"/>
              </w:rPr>
              <w:t>31</w:t>
            </w:r>
            <w:r w:rsidRPr="00DB5090">
              <w:rPr>
                <w:rFonts w:cs="Arial"/>
                <w:b/>
                <w:bCs/>
              </w:rPr>
              <w:t xml:space="preserve"> December</w:t>
            </w:r>
          </w:p>
        </w:tc>
        <w:tc>
          <w:tcPr>
            <w:tcW w:w="1368" w:type="dxa"/>
            <w:tcBorders>
              <w:top w:val="nil"/>
              <w:left w:val="nil"/>
              <w:bottom w:val="nil"/>
              <w:right w:val="nil"/>
            </w:tcBorders>
            <w:shd w:val="clear" w:color="auto" w:fill="FAFAFA"/>
          </w:tcPr>
          <w:p w14:paraId="01EEC499" w14:textId="77777777" w:rsidR="00C049B9" w:rsidRPr="00DB5090" w:rsidRDefault="00C049B9" w:rsidP="00C049B9">
            <w:pPr>
              <w:ind w:left="-40" w:right="-72"/>
              <w:jc w:val="right"/>
              <w:rPr>
                <w:rFonts w:cs="Arial"/>
              </w:rPr>
            </w:pPr>
          </w:p>
        </w:tc>
        <w:tc>
          <w:tcPr>
            <w:tcW w:w="1368" w:type="dxa"/>
            <w:tcBorders>
              <w:top w:val="nil"/>
              <w:left w:val="nil"/>
              <w:bottom w:val="nil"/>
              <w:right w:val="nil"/>
            </w:tcBorders>
            <w:shd w:val="clear" w:color="auto" w:fill="auto"/>
          </w:tcPr>
          <w:p w14:paraId="3FF8CB64" w14:textId="77777777" w:rsidR="00C049B9" w:rsidRPr="00DB5090" w:rsidRDefault="00C049B9" w:rsidP="00C049B9">
            <w:pPr>
              <w:ind w:left="-40" w:right="-72"/>
              <w:jc w:val="right"/>
              <w:rPr>
                <w:rFonts w:cs="Arial"/>
              </w:rPr>
            </w:pPr>
          </w:p>
        </w:tc>
      </w:tr>
      <w:tr w:rsidR="00C049B9" w:rsidRPr="00DB5090" w14:paraId="6B646EF3" w14:textId="77777777" w:rsidTr="00D44F8E">
        <w:trPr>
          <w:trHeight w:val="20"/>
        </w:trPr>
        <w:tc>
          <w:tcPr>
            <w:tcW w:w="6750" w:type="dxa"/>
            <w:tcBorders>
              <w:top w:val="nil"/>
              <w:left w:val="nil"/>
              <w:bottom w:val="nil"/>
              <w:right w:val="nil"/>
            </w:tcBorders>
            <w:shd w:val="clear" w:color="auto" w:fill="auto"/>
          </w:tcPr>
          <w:p w14:paraId="7535A3C1" w14:textId="77777777" w:rsidR="00C049B9" w:rsidRPr="00DB5090" w:rsidRDefault="00C049B9" w:rsidP="00C049B9">
            <w:pPr>
              <w:ind w:left="-105"/>
              <w:rPr>
                <w:rFonts w:cs="Arial"/>
              </w:rPr>
            </w:pPr>
            <w:r w:rsidRPr="00DB5090">
              <w:rPr>
                <w:rFonts w:cs="Arial"/>
              </w:rPr>
              <w:t>Opening net book amount</w:t>
            </w:r>
          </w:p>
        </w:tc>
        <w:tc>
          <w:tcPr>
            <w:tcW w:w="1368" w:type="dxa"/>
            <w:tcBorders>
              <w:top w:val="nil"/>
              <w:left w:val="nil"/>
              <w:bottom w:val="nil"/>
              <w:right w:val="nil"/>
            </w:tcBorders>
            <w:shd w:val="clear" w:color="auto" w:fill="FAFAFA"/>
          </w:tcPr>
          <w:p w14:paraId="25D82B09" w14:textId="37DC94F4" w:rsidR="00C049B9" w:rsidRPr="00DB5090" w:rsidRDefault="00D913DF" w:rsidP="00C049B9">
            <w:pPr>
              <w:ind w:left="-40" w:right="-72"/>
              <w:jc w:val="right"/>
              <w:rPr>
                <w:rFonts w:cs="Arial"/>
              </w:rPr>
            </w:pPr>
            <w:r w:rsidRPr="00D913DF">
              <w:rPr>
                <w:rFonts w:cs="Arial"/>
                <w:lang w:val="en-GB"/>
              </w:rPr>
              <w:t>1</w:t>
            </w:r>
            <w:r w:rsidR="002463EE" w:rsidRPr="00DB5090">
              <w:rPr>
                <w:rFonts w:cs="Arial"/>
              </w:rPr>
              <w:t>,</w:t>
            </w:r>
            <w:r w:rsidRPr="00D913DF">
              <w:rPr>
                <w:rFonts w:cs="Arial"/>
                <w:lang w:val="en-GB"/>
              </w:rPr>
              <w:t>823</w:t>
            </w:r>
            <w:r w:rsidR="002463EE" w:rsidRPr="00DB5090">
              <w:rPr>
                <w:rFonts w:cs="Arial"/>
              </w:rPr>
              <w:t>,</w:t>
            </w:r>
            <w:r w:rsidRPr="00D913DF">
              <w:rPr>
                <w:rFonts w:cs="Arial"/>
                <w:lang w:val="en-GB"/>
              </w:rPr>
              <w:t>978</w:t>
            </w:r>
          </w:p>
        </w:tc>
        <w:tc>
          <w:tcPr>
            <w:tcW w:w="1368" w:type="dxa"/>
            <w:tcBorders>
              <w:top w:val="nil"/>
              <w:left w:val="nil"/>
              <w:bottom w:val="nil"/>
              <w:right w:val="nil"/>
            </w:tcBorders>
            <w:shd w:val="clear" w:color="auto" w:fill="auto"/>
          </w:tcPr>
          <w:p w14:paraId="70F7BEED" w14:textId="7248E19B" w:rsidR="00C049B9" w:rsidRPr="00DB5090" w:rsidRDefault="00D913DF" w:rsidP="00C049B9">
            <w:pPr>
              <w:ind w:left="-4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r w:rsidR="00C049B9" w:rsidRPr="00DB5090" w14:paraId="6ABA2B2C" w14:textId="77777777" w:rsidTr="00D44F8E">
        <w:trPr>
          <w:trHeight w:val="20"/>
        </w:trPr>
        <w:tc>
          <w:tcPr>
            <w:tcW w:w="6750" w:type="dxa"/>
            <w:tcBorders>
              <w:top w:val="nil"/>
              <w:left w:val="nil"/>
              <w:bottom w:val="nil"/>
              <w:right w:val="nil"/>
            </w:tcBorders>
            <w:shd w:val="clear" w:color="auto" w:fill="auto"/>
          </w:tcPr>
          <w:p w14:paraId="07014D01" w14:textId="47319F28" w:rsidR="00C049B9" w:rsidRPr="00DB5090" w:rsidRDefault="00F1502F" w:rsidP="00C049B9">
            <w:pPr>
              <w:ind w:left="-105"/>
              <w:rPr>
                <w:rFonts w:cs="Arial"/>
              </w:rPr>
            </w:pPr>
            <w:r w:rsidRPr="00DB5090">
              <w:rPr>
                <w:rFonts w:cs="Arial"/>
              </w:rPr>
              <w:t>Business combination</w:t>
            </w:r>
            <w:r w:rsidR="00C049B9" w:rsidRPr="00DB5090">
              <w:rPr>
                <w:rFonts w:cs="Arial"/>
              </w:rPr>
              <w:t xml:space="preserve"> </w:t>
            </w:r>
            <w:r w:rsidR="001E0571" w:rsidRPr="00DB5090">
              <w:rPr>
                <w:rFonts w:cs="Arial"/>
              </w:rPr>
              <w:t>(Note</w:t>
            </w:r>
            <w:r w:rsidR="001E0571" w:rsidRPr="00DB5090">
              <w:rPr>
                <w:rFonts w:cs="Arial"/>
                <w:cs/>
              </w:rPr>
              <w:t xml:space="preserve"> </w:t>
            </w:r>
            <w:r w:rsidR="00D913DF" w:rsidRPr="00D913DF">
              <w:rPr>
                <w:rFonts w:cs="Arial"/>
                <w:lang w:val="en-GB"/>
              </w:rPr>
              <w:t>27</w:t>
            </w:r>
            <w:r w:rsidR="001E0571" w:rsidRPr="00DB5090">
              <w:rPr>
                <w:rFonts w:cs="Arial"/>
              </w:rPr>
              <w:t>)</w:t>
            </w:r>
          </w:p>
        </w:tc>
        <w:tc>
          <w:tcPr>
            <w:tcW w:w="1368" w:type="dxa"/>
            <w:tcBorders>
              <w:top w:val="nil"/>
              <w:left w:val="nil"/>
              <w:bottom w:val="nil"/>
              <w:right w:val="nil"/>
            </w:tcBorders>
            <w:shd w:val="clear" w:color="auto" w:fill="FAFAFA"/>
          </w:tcPr>
          <w:p w14:paraId="57F3C20E" w14:textId="3C66FA83" w:rsidR="00C049B9" w:rsidRPr="00DB5090" w:rsidRDefault="00D913DF" w:rsidP="00C049B9">
            <w:pPr>
              <w:ind w:left="-40" w:right="-72"/>
              <w:jc w:val="right"/>
              <w:rPr>
                <w:rFonts w:cs="Arial"/>
              </w:rPr>
            </w:pPr>
            <w:r w:rsidRPr="00D913DF">
              <w:rPr>
                <w:rFonts w:cs="Arial"/>
                <w:lang w:val="en-GB"/>
              </w:rPr>
              <w:t>185</w:t>
            </w:r>
            <w:r w:rsidR="00310D8B" w:rsidRPr="00DB5090">
              <w:rPr>
                <w:rFonts w:cs="Arial"/>
              </w:rPr>
              <w:t>,</w:t>
            </w:r>
            <w:r w:rsidRPr="00D913DF">
              <w:rPr>
                <w:rFonts w:cs="Arial"/>
                <w:lang w:val="en-GB"/>
              </w:rPr>
              <w:t>019</w:t>
            </w:r>
          </w:p>
        </w:tc>
        <w:tc>
          <w:tcPr>
            <w:tcW w:w="1368" w:type="dxa"/>
            <w:tcBorders>
              <w:top w:val="nil"/>
              <w:left w:val="nil"/>
              <w:bottom w:val="nil"/>
              <w:right w:val="nil"/>
            </w:tcBorders>
            <w:shd w:val="clear" w:color="auto" w:fill="auto"/>
          </w:tcPr>
          <w:p w14:paraId="3D6870BF" w14:textId="00D85393" w:rsidR="00C049B9" w:rsidRPr="00DB5090" w:rsidRDefault="00C049B9" w:rsidP="00C049B9">
            <w:pPr>
              <w:ind w:left="-40" w:right="-72"/>
              <w:jc w:val="right"/>
              <w:rPr>
                <w:rFonts w:cs="Arial"/>
              </w:rPr>
            </w:pPr>
            <w:r w:rsidRPr="00DB5090">
              <w:rPr>
                <w:rFonts w:cs="Arial"/>
              </w:rPr>
              <w:t>-</w:t>
            </w:r>
          </w:p>
        </w:tc>
      </w:tr>
      <w:tr w:rsidR="00C049B9" w:rsidRPr="00DB5090" w14:paraId="6768FEAA" w14:textId="77777777" w:rsidTr="00D44F8E">
        <w:trPr>
          <w:trHeight w:val="20"/>
        </w:trPr>
        <w:tc>
          <w:tcPr>
            <w:tcW w:w="6750" w:type="dxa"/>
            <w:tcBorders>
              <w:top w:val="nil"/>
              <w:left w:val="nil"/>
              <w:bottom w:val="nil"/>
              <w:right w:val="nil"/>
            </w:tcBorders>
            <w:shd w:val="clear" w:color="auto" w:fill="auto"/>
            <w:vAlign w:val="bottom"/>
          </w:tcPr>
          <w:p w14:paraId="7F3BFB90" w14:textId="77777777" w:rsidR="00C049B9" w:rsidRPr="00DB5090" w:rsidRDefault="00C049B9" w:rsidP="00C049B9">
            <w:pPr>
              <w:ind w:left="-105"/>
              <w:rPr>
                <w:rFonts w:cs="Arial"/>
                <w:sz w:val="16"/>
                <w:szCs w:val="16"/>
              </w:rPr>
            </w:pPr>
          </w:p>
        </w:tc>
        <w:tc>
          <w:tcPr>
            <w:tcW w:w="1368" w:type="dxa"/>
            <w:tcBorders>
              <w:top w:val="single" w:sz="4" w:space="0" w:color="auto"/>
              <w:left w:val="nil"/>
              <w:bottom w:val="nil"/>
              <w:right w:val="nil"/>
            </w:tcBorders>
            <w:shd w:val="clear" w:color="auto" w:fill="FAFAFA"/>
          </w:tcPr>
          <w:p w14:paraId="3B2EAF5C" w14:textId="77777777" w:rsidR="00C049B9" w:rsidRPr="00DB5090" w:rsidRDefault="00C049B9" w:rsidP="00C049B9">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090A3391" w14:textId="77777777" w:rsidR="00C049B9" w:rsidRPr="00DB5090" w:rsidRDefault="00C049B9" w:rsidP="00C049B9">
            <w:pPr>
              <w:ind w:left="-40" w:right="-72"/>
              <w:jc w:val="right"/>
              <w:rPr>
                <w:rFonts w:cs="Arial"/>
                <w:sz w:val="16"/>
                <w:szCs w:val="16"/>
              </w:rPr>
            </w:pPr>
          </w:p>
        </w:tc>
      </w:tr>
      <w:tr w:rsidR="00C049B9" w:rsidRPr="00DB5090" w14:paraId="71D1FC66" w14:textId="77777777" w:rsidTr="00D44F8E">
        <w:trPr>
          <w:trHeight w:val="20"/>
        </w:trPr>
        <w:tc>
          <w:tcPr>
            <w:tcW w:w="6750" w:type="dxa"/>
            <w:tcBorders>
              <w:top w:val="nil"/>
              <w:left w:val="nil"/>
              <w:bottom w:val="nil"/>
              <w:right w:val="nil"/>
            </w:tcBorders>
            <w:shd w:val="clear" w:color="auto" w:fill="auto"/>
          </w:tcPr>
          <w:p w14:paraId="41FEBA6A" w14:textId="77777777" w:rsidR="00C049B9" w:rsidRPr="00DB5090" w:rsidRDefault="00C049B9" w:rsidP="00C049B9">
            <w:pPr>
              <w:ind w:left="-105"/>
              <w:rPr>
                <w:rFonts w:cs="Arial"/>
              </w:rPr>
            </w:pPr>
            <w:r w:rsidRPr="00DB5090">
              <w:rPr>
                <w:rFonts w:cs="Arial"/>
              </w:rPr>
              <w:t>Closing net book amount</w:t>
            </w:r>
          </w:p>
        </w:tc>
        <w:tc>
          <w:tcPr>
            <w:tcW w:w="1368" w:type="dxa"/>
            <w:tcBorders>
              <w:top w:val="nil"/>
              <w:left w:val="nil"/>
              <w:bottom w:val="single" w:sz="4" w:space="0" w:color="auto"/>
              <w:right w:val="nil"/>
            </w:tcBorders>
            <w:shd w:val="clear" w:color="auto" w:fill="FAFAFA"/>
          </w:tcPr>
          <w:p w14:paraId="64425B9B" w14:textId="062D2D21" w:rsidR="00C049B9" w:rsidRPr="00DB5090" w:rsidRDefault="00D913DF" w:rsidP="00C049B9">
            <w:pPr>
              <w:ind w:left="-40" w:right="-72"/>
              <w:jc w:val="right"/>
              <w:rPr>
                <w:rFonts w:cs="Arial"/>
              </w:rPr>
            </w:pPr>
            <w:r w:rsidRPr="00D913DF">
              <w:rPr>
                <w:rFonts w:cs="Arial"/>
                <w:lang w:val="en-GB"/>
              </w:rPr>
              <w:t>2</w:t>
            </w:r>
            <w:r w:rsidR="00310D8B" w:rsidRPr="00DB5090">
              <w:rPr>
                <w:rFonts w:cs="Arial"/>
              </w:rPr>
              <w:t>,</w:t>
            </w:r>
            <w:r w:rsidRPr="00D913DF">
              <w:rPr>
                <w:rFonts w:cs="Arial"/>
                <w:lang w:val="en-GB"/>
              </w:rPr>
              <w:t>008</w:t>
            </w:r>
            <w:r w:rsidR="00310D8B" w:rsidRPr="00DB5090">
              <w:rPr>
                <w:rFonts w:cs="Arial"/>
              </w:rPr>
              <w:t>,</w:t>
            </w:r>
            <w:r w:rsidRPr="00D913DF">
              <w:rPr>
                <w:rFonts w:cs="Arial"/>
                <w:lang w:val="en-GB"/>
              </w:rPr>
              <w:t>997</w:t>
            </w:r>
          </w:p>
        </w:tc>
        <w:tc>
          <w:tcPr>
            <w:tcW w:w="1368" w:type="dxa"/>
            <w:tcBorders>
              <w:top w:val="nil"/>
              <w:left w:val="nil"/>
              <w:bottom w:val="single" w:sz="4" w:space="0" w:color="auto"/>
              <w:right w:val="nil"/>
            </w:tcBorders>
            <w:shd w:val="clear" w:color="auto" w:fill="auto"/>
          </w:tcPr>
          <w:p w14:paraId="60C1471D" w14:textId="57D35497" w:rsidR="00C049B9" w:rsidRPr="00DB5090" w:rsidRDefault="00D913DF" w:rsidP="00C049B9">
            <w:pPr>
              <w:ind w:left="-4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r w:rsidR="00C049B9" w:rsidRPr="00DB5090" w14:paraId="7DD1442A" w14:textId="77777777" w:rsidTr="00D44F8E">
        <w:trPr>
          <w:trHeight w:val="20"/>
        </w:trPr>
        <w:tc>
          <w:tcPr>
            <w:tcW w:w="6750" w:type="dxa"/>
            <w:tcBorders>
              <w:top w:val="nil"/>
              <w:left w:val="nil"/>
              <w:bottom w:val="nil"/>
              <w:right w:val="nil"/>
            </w:tcBorders>
            <w:shd w:val="clear" w:color="auto" w:fill="auto"/>
            <w:vAlign w:val="bottom"/>
          </w:tcPr>
          <w:p w14:paraId="1FCCBF3B" w14:textId="77777777" w:rsidR="00C049B9" w:rsidRPr="00DB5090" w:rsidRDefault="00C049B9" w:rsidP="00C049B9">
            <w:pPr>
              <w:ind w:left="-105"/>
              <w:rPr>
                <w:rFonts w:cs="Arial"/>
                <w:sz w:val="16"/>
                <w:szCs w:val="16"/>
              </w:rPr>
            </w:pPr>
          </w:p>
        </w:tc>
        <w:tc>
          <w:tcPr>
            <w:tcW w:w="1368" w:type="dxa"/>
            <w:tcBorders>
              <w:top w:val="single" w:sz="4" w:space="0" w:color="auto"/>
              <w:left w:val="nil"/>
              <w:bottom w:val="nil"/>
              <w:right w:val="nil"/>
            </w:tcBorders>
            <w:shd w:val="clear" w:color="auto" w:fill="FAFAFA"/>
          </w:tcPr>
          <w:p w14:paraId="0CD0FCC0" w14:textId="77777777" w:rsidR="00C049B9" w:rsidRPr="00DB5090" w:rsidRDefault="00C049B9" w:rsidP="00C049B9">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487CFBB6" w14:textId="77777777" w:rsidR="00C049B9" w:rsidRPr="00DB5090" w:rsidRDefault="00C049B9" w:rsidP="00C049B9">
            <w:pPr>
              <w:ind w:left="-40" w:right="-72"/>
              <w:jc w:val="right"/>
              <w:rPr>
                <w:rFonts w:cs="Arial"/>
                <w:sz w:val="16"/>
                <w:szCs w:val="16"/>
              </w:rPr>
            </w:pPr>
          </w:p>
        </w:tc>
      </w:tr>
      <w:tr w:rsidR="00C049B9" w:rsidRPr="00DB5090" w14:paraId="022E065E" w14:textId="77777777" w:rsidTr="00D44F8E">
        <w:trPr>
          <w:trHeight w:val="20"/>
        </w:trPr>
        <w:tc>
          <w:tcPr>
            <w:tcW w:w="6750" w:type="dxa"/>
            <w:tcBorders>
              <w:top w:val="nil"/>
              <w:left w:val="nil"/>
              <w:bottom w:val="nil"/>
              <w:right w:val="nil"/>
            </w:tcBorders>
            <w:shd w:val="clear" w:color="auto" w:fill="auto"/>
          </w:tcPr>
          <w:p w14:paraId="6030F14C" w14:textId="48DB3D91" w:rsidR="00C049B9" w:rsidRPr="00DB5090" w:rsidRDefault="00C049B9" w:rsidP="00C049B9">
            <w:pPr>
              <w:ind w:left="-105"/>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w:t>
            </w:r>
          </w:p>
        </w:tc>
        <w:tc>
          <w:tcPr>
            <w:tcW w:w="1368" w:type="dxa"/>
            <w:tcBorders>
              <w:top w:val="nil"/>
              <w:left w:val="nil"/>
              <w:bottom w:val="nil"/>
              <w:right w:val="nil"/>
            </w:tcBorders>
            <w:shd w:val="clear" w:color="auto" w:fill="FAFAFA"/>
          </w:tcPr>
          <w:p w14:paraId="50A5DC21" w14:textId="77777777" w:rsidR="00C049B9" w:rsidRPr="00DB5090" w:rsidRDefault="00C049B9" w:rsidP="00C049B9">
            <w:pPr>
              <w:ind w:left="-40" w:right="-72"/>
              <w:jc w:val="right"/>
              <w:rPr>
                <w:rFonts w:cs="Arial"/>
              </w:rPr>
            </w:pPr>
          </w:p>
        </w:tc>
        <w:tc>
          <w:tcPr>
            <w:tcW w:w="1368" w:type="dxa"/>
            <w:tcBorders>
              <w:top w:val="nil"/>
              <w:left w:val="nil"/>
              <w:bottom w:val="nil"/>
              <w:right w:val="nil"/>
            </w:tcBorders>
            <w:shd w:val="clear" w:color="auto" w:fill="auto"/>
          </w:tcPr>
          <w:p w14:paraId="05FAD0EF" w14:textId="77777777" w:rsidR="00C049B9" w:rsidRPr="00DB5090" w:rsidRDefault="00C049B9" w:rsidP="00C049B9">
            <w:pPr>
              <w:ind w:left="-40" w:right="-72"/>
              <w:jc w:val="right"/>
              <w:rPr>
                <w:rFonts w:cs="Arial"/>
              </w:rPr>
            </w:pPr>
          </w:p>
        </w:tc>
      </w:tr>
      <w:tr w:rsidR="00C049B9" w:rsidRPr="00DB5090" w14:paraId="0CD3DA3A" w14:textId="77777777" w:rsidTr="00D44F8E">
        <w:trPr>
          <w:trHeight w:val="20"/>
        </w:trPr>
        <w:tc>
          <w:tcPr>
            <w:tcW w:w="6750" w:type="dxa"/>
            <w:tcBorders>
              <w:top w:val="nil"/>
              <w:left w:val="nil"/>
              <w:bottom w:val="nil"/>
              <w:right w:val="nil"/>
            </w:tcBorders>
            <w:shd w:val="clear" w:color="auto" w:fill="auto"/>
            <w:vAlign w:val="bottom"/>
          </w:tcPr>
          <w:p w14:paraId="3AB6F7B3" w14:textId="77777777" w:rsidR="00C049B9" w:rsidRPr="00DB5090" w:rsidRDefault="00C049B9" w:rsidP="00C049B9">
            <w:pPr>
              <w:ind w:left="-105"/>
              <w:rPr>
                <w:rFonts w:cs="Arial"/>
              </w:rPr>
            </w:pPr>
            <w:r w:rsidRPr="00DB5090">
              <w:rPr>
                <w:rFonts w:cs="Arial"/>
              </w:rPr>
              <w:t>Cost</w:t>
            </w:r>
          </w:p>
        </w:tc>
        <w:tc>
          <w:tcPr>
            <w:tcW w:w="1368" w:type="dxa"/>
            <w:tcBorders>
              <w:top w:val="nil"/>
              <w:left w:val="nil"/>
              <w:bottom w:val="nil"/>
              <w:right w:val="nil"/>
            </w:tcBorders>
            <w:shd w:val="clear" w:color="auto" w:fill="FAFAFA"/>
          </w:tcPr>
          <w:p w14:paraId="184966AC" w14:textId="6B2A0F95" w:rsidR="00C049B9" w:rsidRPr="00DB5090" w:rsidRDefault="00D913DF" w:rsidP="00C049B9">
            <w:pPr>
              <w:ind w:left="-40" w:right="-72"/>
              <w:jc w:val="right"/>
              <w:rPr>
                <w:rFonts w:cs="Arial"/>
              </w:rPr>
            </w:pPr>
            <w:r w:rsidRPr="00D913DF">
              <w:rPr>
                <w:rFonts w:cs="Arial"/>
                <w:lang w:val="en-GB"/>
              </w:rPr>
              <w:t>2</w:t>
            </w:r>
            <w:r w:rsidR="00310D8B" w:rsidRPr="00DB5090">
              <w:rPr>
                <w:rFonts w:cs="Arial"/>
              </w:rPr>
              <w:t>,</w:t>
            </w:r>
            <w:r w:rsidRPr="00D913DF">
              <w:rPr>
                <w:rFonts w:cs="Arial"/>
                <w:lang w:val="en-GB"/>
              </w:rPr>
              <w:t>008</w:t>
            </w:r>
            <w:r w:rsidR="00310D8B" w:rsidRPr="00DB5090">
              <w:rPr>
                <w:rFonts w:cs="Arial"/>
              </w:rPr>
              <w:t>,</w:t>
            </w:r>
            <w:r w:rsidRPr="00D913DF">
              <w:rPr>
                <w:rFonts w:cs="Arial"/>
                <w:lang w:val="en-GB"/>
              </w:rPr>
              <w:t>997</w:t>
            </w:r>
          </w:p>
        </w:tc>
        <w:tc>
          <w:tcPr>
            <w:tcW w:w="1368" w:type="dxa"/>
            <w:tcBorders>
              <w:top w:val="nil"/>
              <w:left w:val="nil"/>
              <w:bottom w:val="nil"/>
              <w:right w:val="nil"/>
            </w:tcBorders>
            <w:shd w:val="clear" w:color="auto" w:fill="auto"/>
          </w:tcPr>
          <w:p w14:paraId="52F49A64" w14:textId="13D6C3CA" w:rsidR="00C049B9" w:rsidRPr="00DB5090" w:rsidRDefault="00D913DF" w:rsidP="00C049B9">
            <w:pPr>
              <w:ind w:left="-4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r w:rsidR="00C049B9" w:rsidRPr="00DB5090" w14:paraId="2F0EC6BC" w14:textId="77777777" w:rsidTr="00D44F8E">
        <w:trPr>
          <w:trHeight w:val="20"/>
        </w:trPr>
        <w:tc>
          <w:tcPr>
            <w:tcW w:w="6750" w:type="dxa"/>
            <w:tcBorders>
              <w:top w:val="nil"/>
              <w:left w:val="nil"/>
              <w:bottom w:val="nil"/>
              <w:right w:val="nil"/>
            </w:tcBorders>
            <w:shd w:val="clear" w:color="auto" w:fill="auto"/>
          </w:tcPr>
          <w:p w14:paraId="3667AC20" w14:textId="77777777" w:rsidR="00C049B9" w:rsidRPr="00DB5090" w:rsidRDefault="00C049B9" w:rsidP="00C049B9">
            <w:pPr>
              <w:ind w:left="-105"/>
              <w:rPr>
                <w:rFonts w:cs="Arial"/>
              </w:rPr>
            </w:pPr>
            <w:r w:rsidRPr="00DB5090">
              <w:rPr>
                <w:rFonts w:cs="Arial"/>
                <w:u w:val="single"/>
              </w:rPr>
              <w:t>Less</w:t>
            </w:r>
            <w:r w:rsidRPr="00DB5090">
              <w:rPr>
                <w:rFonts w:cs="Arial"/>
              </w:rPr>
              <w:t xml:space="preserve">  Provision for impairment</w:t>
            </w:r>
          </w:p>
        </w:tc>
        <w:tc>
          <w:tcPr>
            <w:tcW w:w="1368" w:type="dxa"/>
            <w:tcBorders>
              <w:top w:val="nil"/>
              <w:left w:val="nil"/>
              <w:bottom w:val="single" w:sz="4" w:space="0" w:color="auto"/>
              <w:right w:val="nil"/>
            </w:tcBorders>
            <w:shd w:val="clear" w:color="auto" w:fill="FAFAFA"/>
          </w:tcPr>
          <w:p w14:paraId="42432549" w14:textId="5A0732D4" w:rsidR="00C049B9" w:rsidRPr="00DB5090" w:rsidRDefault="002463EE" w:rsidP="00C049B9">
            <w:pPr>
              <w:ind w:left="-40" w:right="-72"/>
              <w:jc w:val="right"/>
              <w:rPr>
                <w:rFonts w:cs="Arial"/>
              </w:rPr>
            </w:pPr>
            <w:r w:rsidRPr="00DB5090">
              <w:rPr>
                <w:rFonts w:cs="Arial"/>
              </w:rPr>
              <w:t>-</w:t>
            </w:r>
          </w:p>
        </w:tc>
        <w:tc>
          <w:tcPr>
            <w:tcW w:w="1368" w:type="dxa"/>
            <w:tcBorders>
              <w:top w:val="nil"/>
              <w:left w:val="nil"/>
              <w:bottom w:val="single" w:sz="4" w:space="0" w:color="auto"/>
              <w:right w:val="nil"/>
            </w:tcBorders>
            <w:shd w:val="clear" w:color="auto" w:fill="auto"/>
          </w:tcPr>
          <w:p w14:paraId="24FA3D4F" w14:textId="05594A34" w:rsidR="00C049B9" w:rsidRPr="00DB5090" w:rsidRDefault="00C049B9" w:rsidP="00C049B9">
            <w:pPr>
              <w:ind w:left="-40" w:right="-72"/>
              <w:jc w:val="right"/>
              <w:rPr>
                <w:rFonts w:cs="Arial"/>
              </w:rPr>
            </w:pPr>
            <w:r w:rsidRPr="00DB5090">
              <w:rPr>
                <w:rFonts w:cs="Arial"/>
              </w:rPr>
              <w:t>-</w:t>
            </w:r>
          </w:p>
        </w:tc>
      </w:tr>
      <w:tr w:rsidR="00C049B9" w:rsidRPr="00DB5090" w14:paraId="6B8744BE" w14:textId="77777777" w:rsidTr="00D44F8E">
        <w:trPr>
          <w:trHeight w:val="20"/>
        </w:trPr>
        <w:tc>
          <w:tcPr>
            <w:tcW w:w="6750" w:type="dxa"/>
            <w:tcBorders>
              <w:top w:val="nil"/>
              <w:left w:val="nil"/>
              <w:bottom w:val="nil"/>
              <w:right w:val="nil"/>
            </w:tcBorders>
            <w:shd w:val="clear" w:color="auto" w:fill="auto"/>
            <w:vAlign w:val="bottom"/>
          </w:tcPr>
          <w:p w14:paraId="64EAD543" w14:textId="77777777" w:rsidR="00C049B9" w:rsidRPr="00DB5090" w:rsidRDefault="00C049B9" w:rsidP="00C049B9">
            <w:pPr>
              <w:ind w:left="-105"/>
              <w:rPr>
                <w:rFonts w:cs="Arial"/>
                <w:sz w:val="16"/>
                <w:szCs w:val="16"/>
              </w:rPr>
            </w:pPr>
          </w:p>
        </w:tc>
        <w:tc>
          <w:tcPr>
            <w:tcW w:w="1368" w:type="dxa"/>
            <w:tcBorders>
              <w:top w:val="single" w:sz="4" w:space="0" w:color="auto"/>
              <w:left w:val="nil"/>
              <w:bottom w:val="nil"/>
              <w:right w:val="nil"/>
            </w:tcBorders>
            <w:shd w:val="clear" w:color="auto" w:fill="FAFAFA"/>
          </w:tcPr>
          <w:p w14:paraId="200469AC" w14:textId="77777777" w:rsidR="00C049B9" w:rsidRPr="00DB5090" w:rsidRDefault="00C049B9" w:rsidP="00C049B9">
            <w:pPr>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6456A866" w14:textId="77777777" w:rsidR="00C049B9" w:rsidRPr="00DB5090" w:rsidRDefault="00C049B9" w:rsidP="00C049B9">
            <w:pPr>
              <w:ind w:left="-40" w:right="-72"/>
              <w:jc w:val="right"/>
              <w:rPr>
                <w:rFonts w:cs="Arial"/>
                <w:sz w:val="16"/>
                <w:szCs w:val="16"/>
              </w:rPr>
            </w:pPr>
          </w:p>
        </w:tc>
      </w:tr>
      <w:tr w:rsidR="00C049B9" w:rsidRPr="00DB5090" w14:paraId="70191ED9" w14:textId="77777777" w:rsidTr="00D44F8E">
        <w:trPr>
          <w:trHeight w:val="20"/>
        </w:trPr>
        <w:tc>
          <w:tcPr>
            <w:tcW w:w="6750" w:type="dxa"/>
            <w:tcBorders>
              <w:top w:val="nil"/>
              <w:left w:val="nil"/>
              <w:bottom w:val="nil"/>
              <w:right w:val="nil"/>
            </w:tcBorders>
            <w:shd w:val="clear" w:color="auto" w:fill="auto"/>
            <w:vAlign w:val="bottom"/>
          </w:tcPr>
          <w:p w14:paraId="3F65183F" w14:textId="77777777" w:rsidR="00C049B9" w:rsidRPr="00DB5090" w:rsidRDefault="00C049B9" w:rsidP="00C049B9">
            <w:pPr>
              <w:ind w:left="-105"/>
              <w:rPr>
                <w:rFonts w:cs="Arial"/>
                <w:lang w:val="en-GB"/>
              </w:rPr>
            </w:pPr>
            <w:r w:rsidRPr="00DB5090">
              <w:rPr>
                <w:rFonts w:cs="Arial"/>
              </w:rPr>
              <w:t>Net book amount</w:t>
            </w:r>
          </w:p>
        </w:tc>
        <w:tc>
          <w:tcPr>
            <w:tcW w:w="1368" w:type="dxa"/>
            <w:tcBorders>
              <w:top w:val="nil"/>
              <w:left w:val="nil"/>
              <w:bottom w:val="single" w:sz="4" w:space="0" w:color="auto"/>
              <w:right w:val="nil"/>
            </w:tcBorders>
            <w:shd w:val="clear" w:color="auto" w:fill="FAFAFA"/>
          </w:tcPr>
          <w:p w14:paraId="24600008" w14:textId="18788EB8" w:rsidR="00C049B9" w:rsidRPr="00DB5090" w:rsidRDefault="00D913DF" w:rsidP="00C049B9">
            <w:pPr>
              <w:ind w:left="-30" w:right="-72"/>
              <w:jc w:val="right"/>
              <w:rPr>
                <w:rFonts w:cs="Arial"/>
              </w:rPr>
            </w:pPr>
            <w:r w:rsidRPr="00D913DF">
              <w:rPr>
                <w:rFonts w:cs="Arial"/>
                <w:lang w:val="en-GB"/>
              </w:rPr>
              <w:t>2</w:t>
            </w:r>
            <w:r w:rsidR="00310D8B" w:rsidRPr="00DB5090">
              <w:rPr>
                <w:rFonts w:cs="Arial"/>
              </w:rPr>
              <w:t>,</w:t>
            </w:r>
            <w:r w:rsidRPr="00D913DF">
              <w:rPr>
                <w:rFonts w:cs="Arial"/>
                <w:lang w:val="en-GB"/>
              </w:rPr>
              <w:t>008</w:t>
            </w:r>
            <w:r w:rsidR="00310D8B" w:rsidRPr="00DB5090">
              <w:rPr>
                <w:rFonts w:cs="Arial"/>
              </w:rPr>
              <w:t>,</w:t>
            </w:r>
            <w:r w:rsidRPr="00D913DF">
              <w:rPr>
                <w:rFonts w:cs="Arial"/>
                <w:lang w:val="en-GB"/>
              </w:rPr>
              <w:t>997</w:t>
            </w:r>
          </w:p>
        </w:tc>
        <w:tc>
          <w:tcPr>
            <w:tcW w:w="1368" w:type="dxa"/>
            <w:tcBorders>
              <w:top w:val="nil"/>
              <w:left w:val="nil"/>
              <w:bottom w:val="single" w:sz="4" w:space="0" w:color="auto"/>
              <w:right w:val="nil"/>
            </w:tcBorders>
            <w:shd w:val="clear" w:color="auto" w:fill="auto"/>
          </w:tcPr>
          <w:p w14:paraId="11EDEFE7" w14:textId="1D232163" w:rsidR="00C049B9" w:rsidRPr="00DB5090" w:rsidRDefault="00D913DF" w:rsidP="00C049B9">
            <w:pPr>
              <w:ind w:left="-30" w:right="-72"/>
              <w:jc w:val="right"/>
              <w:rPr>
                <w:rFonts w:cs="Arial"/>
              </w:rPr>
            </w:pPr>
            <w:r w:rsidRPr="00D913DF">
              <w:rPr>
                <w:rFonts w:cs="Arial"/>
                <w:lang w:val="en-GB"/>
              </w:rPr>
              <w:t>1</w:t>
            </w:r>
            <w:r w:rsidR="00C049B9" w:rsidRPr="00DB5090">
              <w:rPr>
                <w:rFonts w:cs="Arial"/>
              </w:rPr>
              <w:t>,</w:t>
            </w:r>
            <w:r w:rsidRPr="00D913DF">
              <w:rPr>
                <w:rFonts w:cs="Arial"/>
                <w:lang w:val="en-GB"/>
              </w:rPr>
              <w:t>823</w:t>
            </w:r>
            <w:r w:rsidR="00C049B9" w:rsidRPr="00DB5090">
              <w:rPr>
                <w:rFonts w:cs="Arial"/>
              </w:rPr>
              <w:t>,</w:t>
            </w:r>
            <w:r w:rsidRPr="00D913DF">
              <w:rPr>
                <w:rFonts w:cs="Arial"/>
                <w:lang w:val="en-GB"/>
              </w:rPr>
              <w:t>978</w:t>
            </w:r>
          </w:p>
        </w:tc>
      </w:tr>
    </w:tbl>
    <w:p w14:paraId="0EC151F0" w14:textId="77777777" w:rsidR="00303786" w:rsidRPr="00D44F8E" w:rsidRDefault="00303786" w:rsidP="00303786">
      <w:pPr>
        <w:rPr>
          <w:rFonts w:cs="Arial"/>
        </w:rPr>
      </w:pPr>
    </w:p>
    <w:p w14:paraId="29711544" w14:textId="77777777" w:rsidR="00303786" w:rsidRPr="00D44F8E" w:rsidRDefault="00303786" w:rsidP="00303786">
      <w:pPr>
        <w:rPr>
          <w:rFonts w:cs="Arial"/>
        </w:rPr>
      </w:pPr>
      <w:r w:rsidRPr="00D44F8E">
        <w:rPr>
          <w:rFonts w:cs="Arial"/>
        </w:rPr>
        <w:t>Goodwill is allocated to the Group’s cash-generating units (CGUs).</w:t>
      </w:r>
    </w:p>
    <w:p w14:paraId="7249AA91" w14:textId="77777777" w:rsidR="00303786" w:rsidRPr="00D44F8E" w:rsidRDefault="00303786" w:rsidP="00303786">
      <w:pPr>
        <w:tabs>
          <w:tab w:val="left" w:pos="1134"/>
          <w:tab w:val="left" w:pos="1276"/>
          <w:tab w:val="center" w:pos="3402"/>
          <w:tab w:val="center" w:pos="4536"/>
          <w:tab w:val="center" w:pos="5670"/>
          <w:tab w:val="center" w:pos="6804"/>
          <w:tab w:val="right" w:pos="7655"/>
        </w:tabs>
        <w:rPr>
          <w:rFonts w:cs="Arial"/>
        </w:rPr>
      </w:pPr>
    </w:p>
    <w:p w14:paraId="0F2166DA" w14:textId="77777777" w:rsidR="00303786" w:rsidRPr="00D44F8E" w:rsidRDefault="00303786" w:rsidP="00303786">
      <w:pPr>
        <w:tabs>
          <w:tab w:val="left" w:pos="1134"/>
          <w:tab w:val="left" w:pos="1276"/>
          <w:tab w:val="center" w:pos="3402"/>
          <w:tab w:val="center" w:pos="4536"/>
          <w:tab w:val="center" w:pos="5670"/>
          <w:tab w:val="center" w:pos="6804"/>
          <w:tab w:val="right" w:pos="7655"/>
        </w:tabs>
        <w:rPr>
          <w:rFonts w:cs="Arial"/>
        </w:rPr>
      </w:pPr>
      <w:r w:rsidRPr="00D44F8E">
        <w:rPr>
          <w:rFonts w:cs="Arial"/>
        </w:rPr>
        <w:t xml:space="preserve">A segment-level summary of the goodwill allocation </w:t>
      </w:r>
      <w:proofErr w:type="spellStart"/>
      <w:r w:rsidRPr="00D44F8E">
        <w:rPr>
          <w:rFonts w:cs="Arial"/>
        </w:rPr>
        <w:t>catagorised</w:t>
      </w:r>
      <w:proofErr w:type="spellEnd"/>
      <w:r w:rsidRPr="00D44F8E">
        <w:rPr>
          <w:rFonts w:cs="Arial"/>
        </w:rPr>
        <w:t xml:space="preserve"> by business segments is presented below;</w:t>
      </w:r>
    </w:p>
    <w:p w14:paraId="0F737B83" w14:textId="77777777" w:rsidR="00303786" w:rsidRPr="00D44F8E" w:rsidRDefault="00303786" w:rsidP="00303786">
      <w:pPr>
        <w:autoSpaceDE w:val="0"/>
        <w:autoSpaceDN w:val="0"/>
        <w:adjustRightInd w:val="0"/>
        <w:ind w:left="540" w:hanging="540"/>
        <w:jc w:val="thaiDistribute"/>
        <w:rPr>
          <w:rFonts w:cs="Arial"/>
          <w:b/>
          <w:bC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DB5090" w14:paraId="5A2FCE2E" w14:textId="77777777" w:rsidTr="00D44F8E">
        <w:tc>
          <w:tcPr>
            <w:tcW w:w="6750" w:type="dxa"/>
            <w:tcBorders>
              <w:top w:val="nil"/>
              <w:left w:val="nil"/>
              <w:bottom w:val="nil"/>
              <w:right w:val="nil"/>
            </w:tcBorders>
            <w:shd w:val="clear" w:color="auto" w:fill="auto"/>
          </w:tcPr>
          <w:p w14:paraId="5C55FA8C" w14:textId="77777777" w:rsidR="00303786" w:rsidRPr="00DB5090" w:rsidRDefault="00303786" w:rsidP="00C673F9">
            <w:pPr>
              <w:ind w:left="-105"/>
              <w:rPr>
                <w:rFonts w:cs="Arial"/>
                <w:b/>
                <w:bCs/>
              </w:rPr>
            </w:pPr>
          </w:p>
        </w:tc>
        <w:tc>
          <w:tcPr>
            <w:tcW w:w="2736" w:type="dxa"/>
            <w:gridSpan w:val="2"/>
            <w:tcBorders>
              <w:top w:val="single" w:sz="4" w:space="0" w:color="auto"/>
              <w:left w:val="nil"/>
              <w:bottom w:val="single" w:sz="4" w:space="0" w:color="auto"/>
              <w:right w:val="nil"/>
            </w:tcBorders>
            <w:shd w:val="clear" w:color="auto" w:fill="auto"/>
            <w:hideMark/>
          </w:tcPr>
          <w:p w14:paraId="6979C245" w14:textId="77777777" w:rsidR="00303786" w:rsidRPr="00DB5090" w:rsidRDefault="00303786" w:rsidP="00C673F9">
            <w:pPr>
              <w:ind w:left="-40" w:right="-72"/>
              <w:jc w:val="center"/>
              <w:rPr>
                <w:rFonts w:cs="Arial"/>
                <w:b/>
                <w:bCs/>
              </w:rPr>
            </w:pPr>
            <w:r w:rsidRPr="00DB5090">
              <w:rPr>
                <w:rFonts w:cs="Arial"/>
                <w:b/>
                <w:bCs/>
              </w:rPr>
              <w:t>Consolidated</w:t>
            </w:r>
          </w:p>
          <w:p w14:paraId="7F1EC31B" w14:textId="77777777" w:rsidR="00303786" w:rsidRPr="00DB5090" w:rsidRDefault="00303786" w:rsidP="00C673F9">
            <w:pPr>
              <w:ind w:right="-72"/>
              <w:jc w:val="center"/>
              <w:rPr>
                <w:rFonts w:cs="Arial"/>
                <w:b/>
                <w:bCs/>
              </w:rPr>
            </w:pPr>
            <w:r w:rsidRPr="00DB5090">
              <w:rPr>
                <w:rFonts w:cs="Arial"/>
                <w:b/>
                <w:bCs/>
              </w:rPr>
              <w:t>financial statements</w:t>
            </w:r>
          </w:p>
        </w:tc>
      </w:tr>
      <w:tr w:rsidR="00C049B9" w:rsidRPr="00DB5090" w14:paraId="004548C6" w14:textId="77777777" w:rsidTr="00D44F8E">
        <w:tc>
          <w:tcPr>
            <w:tcW w:w="6750" w:type="dxa"/>
            <w:tcBorders>
              <w:top w:val="nil"/>
              <w:left w:val="nil"/>
              <w:bottom w:val="nil"/>
              <w:right w:val="nil"/>
            </w:tcBorders>
            <w:shd w:val="clear" w:color="auto" w:fill="auto"/>
          </w:tcPr>
          <w:p w14:paraId="77059FC9" w14:textId="77777777" w:rsidR="00C049B9" w:rsidRPr="00DB5090" w:rsidRDefault="00C049B9" w:rsidP="00C049B9">
            <w:pPr>
              <w:ind w:left="-105"/>
              <w:rPr>
                <w:rFonts w:cs="Arial"/>
                <w:b/>
                <w:bCs/>
              </w:rPr>
            </w:pPr>
          </w:p>
        </w:tc>
        <w:tc>
          <w:tcPr>
            <w:tcW w:w="1368" w:type="dxa"/>
            <w:tcBorders>
              <w:top w:val="single" w:sz="4" w:space="0" w:color="auto"/>
              <w:left w:val="nil"/>
              <w:bottom w:val="nil"/>
              <w:right w:val="nil"/>
            </w:tcBorders>
            <w:shd w:val="clear" w:color="auto" w:fill="auto"/>
            <w:hideMark/>
          </w:tcPr>
          <w:p w14:paraId="2DCFE37F" w14:textId="4CBBBAAA" w:rsidR="00C049B9" w:rsidRPr="00DB5090" w:rsidRDefault="00D913DF" w:rsidP="00C049B9">
            <w:pPr>
              <w:ind w:left="-40" w:right="-72"/>
              <w:jc w:val="right"/>
              <w:rPr>
                <w:rFonts w:cs="Arial"/>
                <w:b/>
                <w:bCs/>
              </w:rPr>
            </w:pPr>
            <w:r w:rsidRPr="00D913DF">
              <w:rPr>
                <w:rFonts w:cs="Arial"/>
                <w:b/>
                <w:bCs/>
                <w:lang w:val="en-GB"/>
              </w:rPr>
              <w:t>2022</w:t>
            </w:r>
          </w:p>
        </w:tc>
        <w:tc>
          <w:tcPr>
            <w:tcW w:w="1368" w:type="dxa"/>
            <w:tcBorders>
              <w:top w:val="single" w:sz="4" w:space="0" w:color="auto"/>
              <w:left w:val="nil"/>
              <w:bottom w:val="nil"/>
              <w:right w:val="nil"/>
            </w:tcBorders>
            <w:shd w:val="clear" w:color="auto" w:fill="auto"/>
            <w:hideMark/>
          </w:tcPr>
          <w:p w14:paraId="1B57542F" w14:textId="3196351A" w:rsidR="00C049B9" w:rsidRPr="00DB5090" w:rsidRDefault="00D913DF" w:rsidP="00C049B9">
            <w:pPr>
              <w:ind w:left="-40" w:right="-72"/>
              <w:jc w:val="right"/>
              <w:rPr>
                <w:rFonts w:cs="Arial"/>
                <w:b/>
                <w:bCs/>
              </w:rPr>
            </w:pPr>
            <w:r w:rsidRPr="00D913DF">
              <w:rPr>
                <w:rFonts w:cs="Arial"/>
                <w:b/>
                <w:bCs/>
                <w:lang w:val="en-GB"/>
              </w:rPr>
              <w:t>2021</w:t>
            </w:r>
          </w:p>
        </w:tc>
      </w:tr>
      <w:tr w:rsidR="005D245B" w:rsidRPr="00DB5090" w14:paraId="2F14199C" w14:textId="77777777" w:rsidTr="00D44F8E">
        <w:tc>
          <w:tcPr>
            <w:tcW w:w="6750" w:type="dxa"/>
            <w:tcBorders>
              <w:top w:val="nil"/>
              <w:left w:val="nil"/>
              <w:bottom w:val="nil"/>
              <w:right w:val="nil"/>
            </w:tcBorders>
            <w:shd w:val="clear" w:color="auto" w:fill="auto"/>
          </w:tcPr>
          <w:p w14:paraId="7D058228" w14:textId="77777777" w:rsidR="005D245B" w:rsidRPr="00DB5090" w:rsidRDefault="005D245B" w:rsidP="005D245B">
            <w:pPr>
              <w:ind w:left="-105"/>
              <w:rPr>
                <w:rFonts w:cs="Arial"/>
                <w:b/>
                <w:bCs/>
              </w:rPr>
            </w:pPr>
          </w:p>
        </w:tc>
        <w:tc>
          <w:tcPr>
            <w:tcW w:w="1368" w:type="dxa"/>
            <w:tcBorders>
              <w:top w:val="nil"/>
              <w:left w:val="nil"/>
              <w:bottom w:val="single" w:sz="4" w:space="0" w:color="auto"/>
              <w:right w:val="nil"/>
            </w:tcBorders>
            <w:shd w:val="clear" w:color="auto" w:fill="auto"/>
            <w:hideMark/>
          </w:tcPr>
          <w:p w14:paraId="575F3B82" w14:textId="77777777" w:rsidR="005D245B" w:rsidRPr="00DB5090" w:rsidRDefault="005D245B" w:rsidP="005D245B">
            <w:pPr>
              <w:ind w:left="-40" w:right="-72"/>
              <w:jc w:val="right"/>
              <w:rPr>
                <w:rFonts w:cs="Arial"/>
                <w:b/>
                <w:bCs/>
              </w:rPr>
            </w:pPr>
            <w:r w:rsidRPr="00DB5090">
              <w:rPr>
                <w:rFonts w:cs="Arial"/>
                <w:b/>
                <w:bCs/>
              </w:rPr>
              <w:t>Thousand Baht</w:t>
            </w:r>
          </w:p>
        </w:tc>
        <w:tc>
          <w:tcPr>
            <w:tcW w:w="1368" w:type="dxa"/>
            <w:tcBorders>
              <w:top w:val="nil"/>
              <w:left w:val="nil"/>
              <w:bottom w:val="single" w:sz="4" w:space="0" w:color="auto"/>
              <w:right w:val="nil"/>
            </w:tcBorders>
            <w:shd w:val="clear" w:color="auto" w:fill="auto"/>
            <w:hideMark/>
          </w:tcPr>
          <w:p w14:paraId="7B7ABF91" w14:textId="77777777" w:rsidR="005D245B" w:rsidRPr="00DB5090" w:rsidRDefault="005D245B" w:rsidP="005D245B">
            <w:pPr>
              <w:ind w:left="-40" w:right="-72"/>
              <w:jc w:val="right"/>
              <w:rPr>
                <w:rFonts w:cs="Arial"/>
                <w:b/>
                <w:bCs/>
              </w:rPr>
            </w:pPr>
            <w:r w:rsidRPr="00DB5090">
              <w:rPr>
                <w:rFonts w:cs="Arial"/>
                <w:b/>
                <w:bCs/>
              </w:rPr>
              <w:t>Thousand Baht</w:t>
            </w:r>
          </w:p>
        </w:tc>
      </w:tr>
      <w:tr w:rsidR="005D245B" w:rsidRPr="00DB5090" w14:paraId="792EE6C2" w14:textId="77777777" w:rsidTr="00D44F8E">
        <w:tc>
          <w:tcPr>
            <w:tcW w:w="6750" w:type="dxa"/>
            <w:tcBorders>
              <w:top w:val="nil"/>
              <w:left w:val="nil"/>
              <w:bottom w:val="nil"/>
              <w:right w:val="nil"/>
            </w:tcBorders>
            <w:shd w:val="clear" w:color="auto" w:fill="auto"/>
            <w:vAlign w:val="bottom"/>
          </w:tcPr>
          <w:p w14:paraId="312739EF" w14:textId="77777777" w:rsidR="005D245B" w:rsidRPr="00DB5090" w:rsidRDefault="005D245B" w:rsidP="005D245B">
            <w:pPr>
              <w:ind w:left="-105"/>
              <w:rPr>
                <w:rFonts w:cs="Arial"/>
                <w:sz w:val="16"/>
                <w:szCs w:val="16"/>
              </w:rPr>
            </w:pPr>
          </w:p>
        </w:tc>
        <w:tc>
          <w:tcPr>
            <w:tcW w:w="1368" w:type="dxa"/>
            <w:tcBorders>
              <w:top w:val="single" w:sz="4" w:space="0" w:color="auto"/>
              <w:left w:val="nil"/>
              <w:bottom w:val="nil"/>
              <w:right w:val="nil"/>
            </w:tcBorders>
            <w:shd w:val="clear" w:color="auto" w:fill="FAFAFA"/>
          </w:tcPr>
          <w:p w14:paraId="48E64B82" w14:textId="77777777" w:rsidR="005D245B" w:rsidRPr="00DB5090" w:rsidRDefault="005D245B" w:rsidP="005D245B">
            <w:pPr>
              <w:ind w:left="-40" w:right="-72"/>
              <w:jc w:val="right"/>
              <w:rPr>
                <w:rFonts w:cs="Arial"/>
                <w:b/>
                <w:bCs/>
                <w:sz w:val="16"/>
                <w:szCs w:val="16"/>
              </w:rPr>
            </w:pPr>
          </w:p>
        </w:tc>
        <w:tc>
          <w:tcPr>
            <w:tcW w:w="1368" w:type="dxa"/>
            <w:tcBorders>
              <w:top w:val="single" w:sz="4" w:space="0" w:color="auto"/>
              <w:left w:val="nil"/>
              <w:bottom w:val="nil"/>
              <w:right w:val="nil"/>
            </w:tcBorders>
            <w:shd w:val="clear" w:color="auto" w:fill="auto"/>
          </w:tcPr>
          <w:p w14:paraId="45EB9138" w14:textId="77777777" w:rsidR="005D245B" w:rsidRPr="00DB5090" w:rsidRDefault="005D245B" w:rsidP="005D245B">
            <w:pPr>
              <w:ind w:left="-40" w:right="-72"/>
              <w:jc w:val="right"/>
              <w:rPr>
                <w:rFonts w:cs="Arial"/>
                <w:b/>
                <w:bCs/>
                <w:sz w:val="16"/>
                <w:szCs w:val="16"/>
              </w:rPr>
            </w:pPr>
          </w:p>
        </w:tc>
      </w:tr>
      <w:tr w:rsidR="00C049B9" w:rsidRPr="00DB5090" w14:paraId="3CD70030" w14:textId="77777777" w:rsidTr="00D44F8E">
        <w:tc>
          <w:tcPr>
            <w:tcW w:w="6750" w:type="dxa"/>
            <w:tcBorders>
              <w:top w:val="nil"/>
              <w:left w:val="nil"/>
              <w:bottom w:val="nil"/>
              <w:right w:val="nil"/>
            </w:tcBorders>
            <w:shd w:val="clear" w:color="auto" w:fill="auto"/>
            <w:vAlign w:val="bottom"/>
          </w:tcPr>
          <w:p w14:paraId="1757A361" w14:textId="77777777" w:rsidR="00C049B9" w:rsidRPr="00DB5090" w:rsidRDefault="00C049B9" w:rsidP="00C049B9">
            <w:pPr>
              <w:ind w:left="-105"/>
              <w:rPr>
                <w:rFonts w:cs="Arial"/>
              </w:rPr>
            </w:pPr>
            <w:r w:rsidRPr="00DB5090">
              <w:rPr>
                <w:rFonts w:cs="Arial"/>
                <w:b/>
                <w:bCs/>
              </w:rPr>
              <w:t>Goodwill allocation to;</w:t>
            </w:r>
          </w:p>
        </w:tc>
        <w:tc>
          <w:tcPr>
            <w:tcW w:w="1368" w:type="dxa"/>
            <w:tcBorders>
              <w:top w:val="nil"/>
              <w:left w:val="nil"/>
              <w:bottom w:val="nil"/>
              <w:right w:val="nil"/>
            </w:tcBorders>
            <w:shd w:val="clear" w:color="auto" w:fill="FAFAFA"/>
          </w:tcPr>
          <w:p w14:paraId="1823804E" w14:textId="77777777" w:rsidR="00C049B9" w:rsidRPr="00DB5090" w:rsidRDefault="00C049B9" w:rsidP="00C049B9">
            <w:pPr>
              <w:ind w:left="-40" w:right="-72"/>
              <w:jc w:val="right"/>
              <w:rPr>
                <w:rFonts w:cs="Arial"/>
              </w:rPr>
            </w:pPr>
          </w:p>
        </w:tc>
        <w:tc>
          <w:tcPr>
            <w:tcW w:w="1368" w:type="dxa"/>
            <w:tcBorders>
              <w:top w:val="nil"/>
              <w:left w:val="nil"/>
              <w:bottom w:val="nil"/>
              <w:right w:val="nil"/>
            </w:tcBorders>
            <w:shd w:val="clear" w:color="auto" w:fill="auto"/>
          </w:tcPr>
          <w:p w14:paraId="24FDEF6D" w14:textId="77777777" w:rsidR="00C049B9" w:rsidRPr="00DB5090" w:rsidRDefault="00C049B9" w:rsidP="00C049B9">
            <w:pPr>
              <w:ind w:left="-40" w:right="-72"/>
              <w:jc w:val="right"/>
              <w:rPr>
                <w:rFonts w:cs="Arial"/>
              </w:rPr>
            </w:pPr>
          </w:p>
        </w:tc>
      </w:tr>
      <w:tr w:rsidR="00F1502F" w:rsidRPr="00DB5090" w14:paraId="0CFF1F38" w14:textId="77777777" w:rsidTr="00D44F8E">
        <w:tc>
          <w:tcPr>
            <w:tcW w:w="6750" w:type="dxa"/>
            <w:tcBorders>
              <w:top w:val="nil"/>
              <w:left w:val="nil"/>
              <w:bottom w:val="nil"/>
              <w:right w:val="nil"/>
            </w:tcBorders>
            <w:shd w:val="clear" w:color="auto" w:fill="auto"/>
            <w:vAlign w:val="bottom"/>
          </w:tcPr>
          <w:p w14:paraId="1F2F183E" w14:textId="7CD8852C" w:rsidR="00F1502F" w:rsidRPr="00DB5090" w:rsidRDefault="00F1502F" w:rsidP="00F1502F">
            <w:pPr>
              <w:ind w:left="-105"/>
              <w:rPr>
                <w:rFonts w:cs="Arial"/>
              </w:rPr>
            </w:pPr>
            <w:r w:rsidRPr="00DB5090">
              <w:rPr>
                <w:rFonts w:cs="Arial"/>
              </w:rPr>
              <w:t>Healthcare services business</w:t>
            </w:r>
          </w:p>
        </w:tc>
        <w:tc>
          <w:tcPr>
            <w:tcW w:w="1368" w:type="dxa"/>
            <w:tcBorders>
              <w:top w:val="nil"/>
              <w:left w:val="nil"/>
              <w:bottom w:val="nil"/>
              <w:right w:val="nil"/>
            </w:tcBorders>
            <w:shd w:val="clear" w:color="auto" w:fill="FAFAFA"/>
          </w:tcPr>
          <w:p w14:paraId="6CC1BE17" w14:textId="1AF16DAD" w:rsidR="00F1502F" w:rsidRPr="00DB5090" w:rsidRDefault="00D913DF" w:rsidP="00F1502F">
            <w:pPr>
              <w:ind w:left="-40" w:right="-72"/>
              <w:jc w:val="right"/>
              <w:rPr>
                <w:rFonts w:cs="Arial"/>
              </w:rPr>
            </w:pPr>
            <w:r w:rsidRPr="00D913DF">
              <w:rPr>
                <w:rFonts w:cs="Arial"/>
                <w:lang w:val="en-GB"/>
              </w:rPr>
              <w:t>2</w:t>
            </w:r>
            <w:r w:rsidR="00F1502F" w:rsidRPr="00DB5090">
              <w:rPr>
                <w:rFonts w:cs="Arial"/>
              </w:rPr>
              <w:t>,</w:t>
            </w:r>
            <w:r w:rsidRPr="00D913DF">
              <w:rPr>
                <w:rFonts w:cs="Arial"/>
                <w:lang w:val="en-GB"/>
              </w:rPr>
              <w:t>008</w:t>
            </w:r>
            <w:r w:rsidR="00F1502F" w:rsidRPr="00DB5090">
              <w:rPr>
                <w:rFonts w:cs="Arial"/>
              </w:rPr>
              <w:t>,</w:t>
            </w:r>
            <w:r w:rsidRPr="00D913DF">
              <w:rPr>
                <w:rFonts w:cs="Arial"/>
                <w:lang w:val="en-GB"/>
              </w:rPr>
              <w:t>997</w:t>
            </w:r>
          </w:p>
        </w:tc>
        <w:tc>
          <w:tcPr>
            <w:tcW w:w="1368" w:type="dxa"/>
            <w:tcBorders>
              <w:top w:val="nil"/>
              <w:left w:val="nil"/>
              <w:bottom w:val="nil"/>
              <w:right w:val="nil"/>
            </w:tcBorders>
            <w:shd w:val="clear" w:color="auto" w:fill="auto"/>
          </w:tcPr>
          <w:p w14:paraId="5FA661B4" w14:textId="6B00214C" w:rsidR="00F1502F" w:rsidRPr="00DB5090" w:rsidRDefault="00D913DF" w:rsidP="00F1502F">
            <w:pPr>
              <w:ind w:left="-40" w:right="-72"/>
              <w:jc w:val="right"/>
              <w:rPr>
                <w:rFonts w:cs="Arial"/>
              </w:rPr>
            </w:pPr>
            <w:r w:rsidRPr="00D913DF">
              <w:rPr>
                <w:rFonts w:cs="Arial"/>
                <w:lang w:val="en-GB"/>
              </w:rPr>
              <w:t>1</w:t>
            </w:r>
            <w:r w:rsidR="00F1502F" w:rsidRPr="00DB5090">
              <w:rPr>
                <w:rFonts w:cs="Arial"/>
              </w:rPr>
              <w:t>,</w:t>
            </w:r>
            <w:r w:rsidRPr="00D913DF">
              <w:rPr>
                <w:rFonts w:cs="Arial"/>
                <w:lang w:val="en-GB"/>
              </w:rPr>
              <w:t>823</w:t>
            </w:r>
            <w:r w:rsidR="00F1502F" w:rsidRPr="00DB5090">
              <w:rPr>
                <w:rFonts w:cs="Arial"/>
              </w:rPr>
              <w:t>,</w:t>
            </w:r>
            <w:r w:rsidRPr="00D913DF">
              <w:rPr>
                <w:rFonts w:cs="Arial"/>
                <w:lang w:val="en-GB"/>
              </w:rPr>
              <w:t>978</w:t>
            </w:r>
          </w:p>
        </w:tc>
      </w:tr>
    </w:tbl>
    <w:p w14:paraId="2215CC5C" w14:textId="77777777" w:rsidR="003D5E68" w:rsidRPr="00D44F8E" w:rsidRDefault="003D5E68" w:rsidP="00303786">
      <w:pPr>
        <w:autoSpaceDE w:val="0"/>
        <w:autoSpaceDN w:val="0"/>
        <w:adjustRightInd w:val="0"/>
        <w:ind w:left="540" w:hanging="540"/>
        <w:jc w:val="thaiDistribute"/>
        <w:rPr>
          <w:rFonts w:cs="Arial"/>
          <w:b/>
          <w:bCs/>
          <w:lang w:val="en-GB"/>
        </w:rPr>
      </w:pPr>
    </w:p>
    <w:p w14:paraId="394D9FA4" w14:textId="6AFBC321" w:rsidR="00303786" w:rsidRPr="00D44F8E" w:rsidRDefault="00303786" w:rsidP="00303786">
      <w:pPr>
        <w:rPr>
          <w:rFonts w:cs="Arial"/>
        </w:rPr>
      </w:pPr>
      <w:r w:rsidRPr="00D44F8E">
        <w:rPr>
          <w:rFonts w:cs="Arial"/>
        </w:rPr>
        <w:t xml:space="preserve">The recoverable amount of a CGU is determined based on </w:t>
      </w:r>
      <w:r w:rsidR="00CF50A4" w:rsidRPr="00C971E9">
        <w:rPr>
          <w:rFonts w:cs="Browallia New"/>
          <w:szCs w:val="25"/>
          <w:lang w:val="en-GB"/>
        </w:rPr>
        <w:t>fair value less costs of disposal</w:t>
      </w:r>
      <w:r w:rsidRPr="00D44F8E">
        <w:rPr>
          <w:rFonts w:cs="Arial"/>
        </w:rPr>
        <w:t xml:space="preserve"> calculations. These calculations use </w:t>
      </w:r>
      <w:r w:rsidR="009E7490">
        <w:rPr>
          <w:rFonts w:cs="Arial"/>
        </w:rPr>
        <w:t>post</w:t>
      </w:r>
      <w:r w:rsidRPr="00D44F8E">
        <w:rPr>
          <w:rFonts w:cs="Arial"/>
        </w:rPr>
        <w:t xml:space="preserve">-tax cash flow projections based on financial budgets approved by management covering </w:t>
      </w:r>
      <w:r w:rsidR="00D913DF" w:rsidRPr="00D913DF">
        <w:rPr>
          <w:rFonts w:cs="Arial"/>
          <w:lang w:val="en-GB"/>
        </w:rPr>
        <w:t>5</w:t>
      </w:r>
      <w:r w:rsidR="00641EA9" w:rsidRPr="00D44F8E">
        <w:rPr>
          <w:rFonts w:cs="Arial"/>
        </w:rPr>
        <w:t xml:space="preserve"> years </w:t>
      </w:r>
      <w:r w:rsidRPr="00D44F8E">
        <w:rPr>
          <w:rFonts w:cs="Arial"/>
        </w:rPr>
        <w:t xml:space="preserve">period. Cash flows beyond the </w:t>
      </w:r>
      <w:r w:rsidR="00D913DF" w:rsidRPr="00D913DF">
        <w:rPr>
          <w:rFonts w:cs="Arial"/>
          <w:lang w:val="en-GB"/>
        </w:rPr>
        <w:t>5</w:t>
      </w:r>
      <w:proofErr w:type="spellStart"/>
      <w:r w:rsidR="00641EA9" w:rsidRPr="00D44F8E">
        <w:rPr>
          <w:rFonts w:cs="Arial"/>
          <w:vertAlign w:val="superscript"/>
        </w:rPr>
        <w:t>th</w:t>
      </w:r>
      <w:proofErr w:type="spellEnd"/>
      <w:r w:rsidR="00641EA9" w:rsidRPr="00D44F8E">
        <w:rPr>
          <w:rFonts w:cs="Arial"/>
        </w:rPr>
        <w:t xml:space="preserve"> </w:t>
      </w:r>
      <w:r w:rsidRPr="00D44F8E">
        <w:rPr>
          <w:rFonts w:cs="Arial"/>
        </w:rPr>
        <w:t xml:space="preserve">year period are extrapolated using the estimated growth rates stated below. The </w:t>
      </w:r>
      <w:r w:rsidR="000E1DCD">
        <w:rPr>
          <w:rFonts w:cs="Arial"/>
        </w:rPr>
        <w:t xml:space="preserve">average revenue </w:t>
      </w:r>
      <w:r w:rsidRPr="00D44F8E">
        <w:rPr>
          <w:rFonts w:cs="Arial"/>
        </w:rPr>
        <w:t xml:space="preserve">growth rate does not exceed the long-term average growth rate for the business in which the CGU operates. </w:t>
      </w:r>
    </w:p>
    <w:p w14:paraId="71F23596" w14:textId="77777777" w:rsidR="00303786" w:rsidRPr="00D44F8E" w:rsidRDefault="00303786" w:rsidP="00303786">
      <w:pPr>
        <w:autoSpaceDE w:val="0"/>
        <w:autoSpaceDN w:val="0"/>
        <w:adjustRightInd w:val="0"/>
        <w:jc w:val="thaiDistribute"/>
        <w:rPr>
          <w:rFonts w:cs="Arial"/>
          <w:b/>
          <w:bCs/>
          <w:lang w:val="en-GB"/>
        </w:rPr>
      </w:pPr>
    </w:p>
    <w:p w14:paraId="008BE469" w14:textId="77777777" w:rsidR="00D44F8E" w:rsidRDefault="00D44F8E" w:rsidP="00303786">
      <w:pPr>
        <w:rPr>
          <w:rFonts w:cs="Arial"/>
        </w:rPr>
      </w:pPr>
      <w:r>
        <w:rPr>
          <w:rFonts w:cs="Arial"/>
        </w:rPr>
        <w:br w:type="page"/>
      </w:r>
    </w:p>
    <w:p w14:paraId="7EBB1551" w14:textId="77777777" w:rsidR="00D44F8E" w:rsidRDefault="00D44F8E" w:rsidP="00303786">
      <w:pPr>
        <w:rPr>
          <w:rFonts w:cs="Arial"/>
        </w:rPr>
      </w:pPr>
    </w:p>
    <w:p w14:paraId="73FEA19E" w14:textId="32408C5F" w:rsidR="00303786" w:rsidRPr="00D44F8E" w:rsidRDefault="00303786" w:rsidP="00303786">
      <w:pPr>
        <w:rPr>
          <w:rFonts w:cs="Arial"/>
        </w:rPr>
      </w:pPr>
      <w:r w:rsidRPr="00D44F8E">
        <w:rPr>
          <w:rFonts w:cs="Arial"/>
        </w:rPr>
        <w:t xml:space="preserve">The key assumptions used for </w:t>
      </w:r>
      <w:r w:rsidR="00CF50A4">
        <w:rPr>
          <w:rFonts w:cs="Arial"/>
        </w:rPr>
        <w:t>fair value less costs of disposal</w:t>
      </w:r>
      <w:r w:rsidRPr="00D44F8E">
        <w:rPr>
          <w:rFonts w:cs="Arial"/>
        </w:rPr>
        <w:t xml:space="preserve"> calculations are as follows:</w:t>
      </w:r>
    </w:p>
    <w:p w14:paraId="0A8B1A6B" w14:textId="77777777" w:rsidR="00303786" w:rsidRPr="00D44F8E" w:rsidRDefault="00303786" w:rsidP="00303786">
      <w:pPr>
        <w:rPr>
          <w:rFonts w:cs="Arial"/>
        </w:rPr>
      </w:pPr>
    </w:p>
    <w:tbl>
      <w:tblPr>
        <w:tblW w:w="9450" w:type="dxa"/>
        <w:tblInd w:w="108" w:type="dxa"/>
        <w:tblLayout w:type="fixed"/>
        <w:tblLook w:val="04A0" w:firstRow="1" w:lastRow="0" w:firstColumn="1" w:lastColumn="0" w:noHBand="0" w:noVBand="1"/>
      </w:tblPr>
      <w:tblGrid>
        <w:gridCol w:w="6570"/>
        <w:gridCol w:w="2880"/>
      </w:tblGrid>
      <w:tr w:rsidR="00303786" w:rsidRPr="00DB5090" w14:paraId="3EFE1EB4" w14:textId="77777777" w:rsidTr="003F1EB6">
        <w:tc>
          <w:tcPr>
            <w:tcW w:w="6570" w:type="dxa"/>
            <w:shd w:val="clear" w:color="auto" w:fill="auto"/>
          </w:tcPr>
          <w:p w14:paraId="158143A1" w14:textId="77777777" w:rsidR="00303786" w:rsidRPr="00DB5090" w:rsidRDefault="00303786" w:rsidP="00C673F9">
            <w:pPr>
              <w:ind w:left="-107"/>
              <w:rPr>
                <w:rFonts w:cs="Arial"/>
              </w:rPr>
            </w:pPr>
          </w:p>
        </w:tc>
        <w:tc>
          <w:tcPr>
            <w:tcW w:w="2880" w:type="dxa"/>
            <w:tcBorders>
              <w:top w:val="single" w:sz="4" w:space="0" w:color="auto"/>
              <w:bottom w:val="single" w:sz="4" w:space="0" w:color="auto"/>
            </w:tcBorders>
            <w:shd w:val="clear" w:color="auto" w:fill="auto"/>
          </w:tcPr>
          <w:p w14:paraId="1B0C3947" w14:textId="26B2B44A" w:rsidR="00303786" w:rsidRPr="00DB5090" w:rsidRDefault="005A002C" w:rsidP="00C673F9">
            <w:pPr>
              <w:ind w:right="-72"/>
              <w:jc w:val="center"/>
              <w:rPr>
                <w:rFonts w:cs="Arial"/>
                <w:b/>
                <w:bCs/>
              </w:rPr>
            </w:pPr>
            <w:r w:rsidRPr="00DB5090">
              <w:rPr>
                <w:rFonts w:cs="Arial"/>
                <w:b/>
                <w:bCs/>
              </w:rPr>
              <w:t>Healthcare services</w:t>
            </w:r>
            <w:r w:rsidR="005C5105" w:rsidRPr="00DB5090">
              <w:rPr>
                <w:rFonts w:cs="Arial"/>
                <w:b/>
                <w:bCs/>
              </w:rPr>
              <w:t xml:space="preserve"> (%)</w:t>
            </w:r>
          </w:p>
        </w:tc>
      </w:tr>
      <w:tr w:rsidR="00D44F8E" w:rsidRPr="00DB5090" w14:paraId="465B0ACD" w14:textId="77777777" w:rsidTr="00B95B1F">
        <w:tc>
          <w:tcPr>
            <w:tcW w:w="6570" w:type="dxa"/>
            <w:shd w:val="clear" w:color="auto" w:fill="auto"/>
          </w:tcPr>
          <w:p w14:paraId="35ECA4ED" w14:textId="77777777" w:rsidR="00D44F8E" w:rsidRPr="00DB5090" w:rsidRDefault="00D44F8E" w:rsidP="00C673F9">
            <w:pPr>
              <w:ind w:left="-107"/>
              <w:rPr>
                <w:rFonts w:cs="Arial"/>
              </w:rPr>
            </w:pPr>
          </w:p>
        </w:tc>
        <w:tc>
          <w:tcPr>
            <w:tcW w:w="2880" w:type="dxa"/>
            <w:tcBorders>
              <w:top w:val="single" w:sz="4" w:space="0" w:color="auto"/>
            </w:tcBorders>
            <w:shd w:val="clear" w:color="auto" w:fill="FAFAFA"/>
          </w:tcPr>
          <w:p w14:paraId="0EED72D5" w14:textId="77777777" w:rsidR="00D44F8E" w:rsidRPr="00DB5090" w:rsidRDefault="00D44F8E" w:rsidP="00C673F9">
            <w:pPr>
              <w:ind w:right="-72"/>
              <w:jc w:val="right"/>
              <w:rPr>
                <w:rFonts w:cs="Arial"/>
                <w:b/>
                <w:bCs/>
              </w:rPr>
            </w:pPr>
          </w:p>
        </w:tc>
      </w:tr>
      <w:tr w:rsidR="00303786" w:rsidRPr="00DB5090" w14:paraId="3B20A526" w14:textId="77777777" w:rsidTr="003F1EB6">
        <w:tc>
          <w:tcPr>
            <w:tcW w:w="6570" w:type="dxa"/>
            <w:shd w:val="clear" w:color="auto" w:fill="auto"/>
          </w:tcPr>
          <w:p w14:paraId="2DBA47DF" w14:textId="0BA4EACB" w:rsidR="00303786" w:rsidRPr="00DB5090" w:rsidRDefault="000E1DCD" w:rsidP="00190204">
            <w:pPr>
              <w:ind w:left="-107"/>
              <w:rPr>
                <w:rFonts w:cs="Arial"/>
                <w:szCs w:val="25"/>
                <w:lang w:val="en-GB"/>
              </w:rPr>
            </w:pPr>
            <w:r>
              <w:rPr>
                <w:rFonts w:cs="Arial"/>
              </w:rPr>
              <w:t>Average g</w:t>
            </w:r>
            <w:r w:rsidR="005C5105" w:rsidRPr="00DB5090">
              <w:rPr>
                <w:rFonts w:cs="Arial"/>
              </w:rPr>
              <w:t>ross margin</w:t>
            </w:r>
          </w:p>
        </w:tc>
        <w:tc>
          <w:tcPr>
            <w:tcW w:w="2880" w:type="dxa"/>
            <w:shd w:val="clear" w:color="auto" w:fill="FAFAFA"/>
          </w:tcPr>
          <w:p w14:paraId="5E63F0FB" w14:textId="034D3543" w:rsidR="00303786" w:rsidRPr="00DB5090" w:rsidRDefault="00CF50A4" w:rsidP="00C673F9">
            <w:pPr>
              <w:ind w:right="-72"/>
              <w:jc w:val="center"/>
              <w:rPr>
                <w:rFonts w:cs="Arial"/>
              </w:rPr>
            </w:pPr>
            <w:r>
              <w:rPr>
                <w:rFonts w:cs="Arial"/>
                <w:lang w:val="en-GB"/>
              </w:rPr>
              <w:t>35.67</w:t>
            </w:r>
            <w:r w:rsidR="005A0C9F" w:rsidRPr="00DB5090">
              <w:rPr>
                <w:rFonts w:cs="Arial"/>
              </w:rPr>
              <w:t xml:space="preserve"> </w:t>
            </w:r>
            <w:r w:rsidR="00415F85" w:rsidRPr="00DB5090">
              <w:rPr>
                <w:rFonts w:cs="Arial"/>
              </w:rPr>
              <w:t>to</w:t>
            </w:r>
            <w:r w:rsidR="005A0C9F" w:rsidRPr="00DB5090">
              <w:rPr>
                <w:rFonts w:cs="Arial"/>
              </w:rPr>
              <w:t xml:space="preserve"> </w:t>
            </w:r>
            <w:r w:rsidR="00E6655F">
              <w:rPr>
                <w:rFonts w:cs="Arial"/>
                <w:lang w:val="en-GB"/>
              </w:rPr>
              <w:t>4</w:t>
            </w:r>
            <w:r>
              <w:rPr>
                <w:rFonts w:cs="Arial"/>
                <w:lang w:val="en-GB"/>
              </w:rPr>
              <w:t>1.72</w:t>
            </w:r>
          </w:p>
        </w:tc>
      </w:tr>
      <w:tr w:rsidR="005C5105" w:rsidRPr="00DB5090" w14:paraId="1FCB59A7" w14:textId="77777777" w:rsidTr="003F1EB6">
        <w:tc>
          <w:tcPr>
            <w:tcW w:w="6570" w:type="dxa"/>
            <w:shd w:val="clear" w:color="auto" w:fill="auto"/>
          </w:tcPr>
          <w:p w14:paraId="6E6C8615" w14:textId="4633BB8C" w:rsidR="005C5105" w:rsidRPr="00DB5090" w:rsidRDefault="000E1DCD" w:rsidP="00C673F9">
            <w:pPr>
              <w:ind w:left="-107"/>
              <w:rPr>
                <w:rFonts w:cs="Arial"/>
              </w:rPr>
            </w:pPr>
            <w:r>
              <w:rPr>
                <w:rFonts w:cs="Arial"/>
              </w:rPr>
              <w:t>Average revenue g</w:t>
            </w:r>
            <w:r w:rsidR="005C5105" w:rsidRPr="00DB5090">
              <w:rPr>
                <w:rFonts w:cs="Arial"/>
              </w:rPr>
              <w:t>rowth rate</w:t>
            </w:r>
          </w:p>
        </w:tc>
        <w:tc>
          <w:tcPr>
            <w:tcW w:w="2880" w:type="dxa"/>
            <w:shd w:val="clear" w:color="auto" w:fill="FAFAFA"/>
          </w:tcPr>
          <w:p w14:paraId="5460C751" w14:textId="7A619715" w:rsidR="005C5105" w:rsidRPr="00DB5090" w:rsidRDefault="00CF50A4" w:rsidP="00C673F9">
            <w:pPr>
              <w:ind w:right="-72"/>
              <w:jc w:val="center"/>
              <w:rPr>
                <w:rFonts w:cs="Arial"/>
              </w:rPr>
            </w:pPr>
            <w:r>
              <w:rPr>
                <w:rFonts w:cs="Arial"/>
                <w:lang w:val="en-GB"/>
              </w:rPr>
              <w:t>0.55</w:t>
            </w:r>
            <w:r w:rsidR="00785BD2" w:rsidRPr="00DB5090">
              <w:rPr>
                <w:rFonts w:cs="Arial"/>
              </w:rPr>
              <w:t xml:space="preserve"> </w:t>
            </w:r>
            <w:r w:rsidR="00415F85" w:rsidRPr="00DB5090">
              <w:rPr>
                <w:rFonts w:cs="Arial"/>
              </w:rPr>
              <w:t>to</w:t>
            </w:r>
            <w:r w:rsidR="00785BD2" w:rsidRPr="00DB5090">
              <w:rPr>
                <w:rFonts w:cs="Arial"/>
              </w:rPr>
              <w:t xml:space="preserve"> </w:t>
            </w:r>
            <w:r>
              <w:rPr>
                <w:rFonts w:cs="Arial"/>
                <w:lang w:val="en-GB"/>
              </w:rPr>
              <w:t>9.69</w:t>
            </w:r>
          </w:p>
        </w:tc>
      </w:tr>
      <w:tr w:rsidR="005C5105" w:rsidRPr="00DB5090" w14:paraId="02CF73F9" w14:textId="77777777" w:rsidTr="003F1EB6">
        <w:tc>
          <w:tcPr>
            <w:tcW w:w="6570" w:type="dxa"/>
            <w:shd w:val="clear" w:color="auto" w:fill="auto"/>
          </w:tcPr>
          <w:p w14:paraId="573B0C5F" w14:textId="77777777" w:rsidR="005C5105" w:rsidRPr="00DB5090" w:rsidRDefault="005C5105" w:rsidP="005C5105">
            <w:pPr>
              <w:ind w:left="-107"/>
              <w:rPr>
                <w:rFonts w:cs="Arial"/>
              </w:rPr>
            </w:pPr>
            <w:r w:rsidRPr="00DB5090">
              <w:rPr>
                <w:rFonts w:cs="Arial"/>
              </w:rPr>
              <w:t>Discount rate</w:t>
            </w:r>
          </w:p>
        </w:tc>
        <w:tc>
          <w:tcPr>
            <w:tcW w:w="2880" w:type="dxa"/>
            <w:shd w:val="clear" w:color="auto" w:fill="FAFAFA"/>
          </w:tcPr>
          <w:p w14:paraId="0F5674E7" w14:textId="70B228B3" w:rsidR="005C5105" w:rsidRPr="00DB5090" w:rsidRDefault="00CF50A4" w:rsidP="005C5105">
            <w:pPr>
              <w:ind w:right="-72"/>
              <w:jc w:val="center"/>
              <w:rPr>
                <w:rFonts w:cs="Arial"/>
              </w:rPr>
            </w:pPr>
            <w:r>
              <w:rPr>
                <w:rFonts w:cs="Arial"/>
                <w:lang w:val="en-GB"/>
              </w:rPr>
              <w:t>9.00</w:t>
            </w:r>
            <w:r w:rsidR="000E1DCD">
              <w:rPr>
                <w:rFonts w:cs="Arial"/>
                <w:lang w:val="en-GB"/>
              </w:rPr>
              <w:t xml:space="preserve"> to 9.50</w:t>
            </w:r>
          </w:p>
        </w:tc>
      </w:tr>
    </w:tbl>
    <w:p w14:paraId="6BA0D7D1" w14:textId="25A60BFB" w:rsidR="00D334AD" w:rsidRPr="00D44F8E" w:rsidRDefault="00D334AD" w:rsidP="00303786">
      <w:pPr>
        <w:rPr>
          <w:rFonts w:cs="Arial"/>
        </w:rPr>
      </w:pPr>
    </w:p>
    <w:p w14:paraId="14846E42" w14:textId="35596625" w:rsidR="00303786" w:rsidRPr="00D44F8E" w:rsidRDefault="00303786" w:rsidP="00303786">
      <w:pPr>
        <w:rPr>
          <w:rFonts w:cs="Arial"/>
        </w:rPr>
      </w:pPr>
      <w:r w:rsidRPr="00D44F8E">
        <w:rPr>
          <w:rFonts w:cs="Arial"/>
        </w:rPr>
        <w:t>Management determined budgeted gross margin based on past performance</w:t>
      </w:r>
      <w:r w:rsidR="001038C3" w:rsidRPr="00D44F8E">
        <w:rPr>
          <w:rFonts w:cs="Arial"/>
        </w:rPr>
        <w:t>,</w:t>
      </w:r>
      <w:r w:rsidRPr="00D44F8E">
        <w:rPr>
          <w:rFonts w:cs="Arial"/>
        </w:rPr>
        <w:t xml:space="preserve"> its expectations of market development</w:t>
      </w:r>
      <w:r w:rsidR="001038C3" w:rsidRPr="00D44F8E">
        <w:rPr>
          <w:rFonts w:cs="Arial"/>
        </w:rPr>
        <w:t xml:space="preserve"> and the role model company of the Group</w:t>
      </w:r>
      <w:r w:rsidRPr="00D44F8E">
        <w:rPr>
          <w:rFonts w:cs="Arial"/>
        </w:rPr>
        <w:t>. The average</w:t>
      </w:r>
      <w:r w:rsidR="000E1DCD">
        <w:rPr>
          <w:rFonts w:cs="Arial"/>
        </w:rPr>
        <w:t xml:space="preserve"> revenue</w:t>
      </w:r>
      <w:r w:rsidRPr="00D44F8E">
        <w:rPr>
          <w:rFonts w:cs="Arial"/>
        </w:rPr>
        <w:t xml:space="preserve"> growth rates used are consistent with the forecasts included in industry reports. The discount rates used </w:t>
      </w:r>
      <w:r w:rsidR="00785BD2" w:rsidRPr="00D44F8E">
        <w:rPr>
          <w:rFonts w:cs="Arial"/>
        </w:rPr>
        <w:t>reflect specific risks relating to the relevant segments.</w:t>
      </w:r>
    </w:p>
    <w:p w14:paraId="378691CD" w14:textId="3DEDA08F" w:rsidR="00303786" w:rsidRDefault="00303786" w:rsidP="00303786">
      <w:pPr>
        <w:rPr>
          <w:rFonts w:eastAsia="Arial Unicode MS" w:cs="Arial"/>
          <w:highlight w:val="yellow"/>
        </w:rPr>
      </w:pPr>
    </w:p>
    <w:p w14:paraId="60356B02" w14:textId="53FC84FA" w:rsidR="00CF50A4" w:rsidRDefault="00CF50A4" w:rsidP="00303786">
      <w:pPr>
        <w:rPr>
          <w:rFonts w:eastAsia="Arial Unicode MS" w:cs="Arial"/>
          <w:highlight w:val="yellow"/>
        </w:rPr>
      </w:pPr>
      <w:r>
        <w:rPr>
          <w:rFonts w:eastAsia="Arial Unicode MS" w:cs="Arial"/>
        </w:rPr>
        <w:t>Fair value less costs of disposal</w:t>
      </w:r>
      <w:r w:rsidRPr="00CF50A4">
        <w:rPr>
          <w:rFonts w:eastAsia="Arial Unicode MS" w:cs="Arial"/>
        </w:rPr>
        <w:t xml:space="preserve"> was recalculated by using </w:t>
      </w:r>
      <w:r>
        <w:rPr>
          <w:rFonts w:eastAsia="Arial Unicode MS" w:cs="Arial"/>
        </w:rPr>
        <w:t>income</w:t>
      </w:r>
      <w:r w:rsidRPr="00CF50A4">
        <w:rPr>
          <w:rFonts w:eastAsia="Arial Unicode MS" w:cs="Arial"/>
        </w:rPr>
        <w:t xml:space="preserve"> approach (Discounted cash flow method). </w:t>
      </w:r>
      <w:r>
        <w:rPr>
          <w:rFonts w:eastAsia="Arial Unicode MS" w:cs="Arial"/>
        </w:rPr>
        <w:t>The</w:t>
      </w:r>
      <w:r w:rsidRPr="00CF50A4">
        <w:rPr>
          <w:rFonts w:eastAsia="Arial Unicode MS" w:cs="Arial"/>
        </w:rPr>
        <w:t xml:space="preserve"> Group </w:t>
      </w:r>
      <w:r>
        <w:rPr>
          <w:rFonts w:eastAsia="Arial Unicode MS" w:cs="Arial"/>
        </w:rPr>
        <w:t>presents at</w:t>
      </w:r>
      <w:r w:rsidRPr="00CF50A4">
        <w:rPr>
          <w:rFonts w:eastAsia="Arial Unicode MS" w:cs="Arial"/>
        </w:rPr>
        <w:t xml:space="preserve"> level 3 of fair value estimation.</w:t>
      </w:r>
    </w:p>
    <w:p w14:paraId="34ECF5C6" w14:textId="77777777" w:rsidR="00CF50A4" w:rsidRPr="00D44F8E" w:rsidRDefault="00CF50A4" w:rsidP="00303786">
      <w:pPr>
        <w:rPr>
          <w:rFonts w:eastAsia="Arial Unicode MS" w:cs="Arial"/>
          <w:highlight w:val="yellow"/>
        </w:rPr>
      </w:pPr>
    </w:p>
    <w:p w14:paraId="40942550" w14:textId="7D3DBC23" w:rsidR="003635CD" w:rsidRPr="00D44F8E" w:rsidRDefault="003635CD" w:rsidP="003635CD">
      <w:pPr>
        <w:rPr>
          <w:rFonts w:cs="Arial"/>
        </w:rPr>
      </w:pPr>
      <w:r w:rsidRPr="00D44F8E">
        <w:rPr>
          <w:rFonts w:cs="Arial"/>
        </w:rPr>
        <w:t xml:space="preserve">Key assumption which affects </w:t>
      </w:r>
      <w:r w:rsidR="00CF50A4">
        <w:rPr>
          <w:rFonts w:cs="Arial"/>
        </w:rPr>
        <w:t>fair value less costs of disposal</w:t>
      </w:r>
      <w:r w:rsidRPr="00D44F8E">
        <w:rPr>
          <w:rFonts w:cs="Arial"/>
        </w:rPr>
        <w:t xml:space="preserve"> is the discount rate. </w:t>
      </w:r>
      <w:r w:rsidR="001038C3" w:rsidRPr="00D44F8E">
        <w:rPr>
          <w:rFonts w:cs="Arial"/>
        </w:rPr>
        <w:t>The</w:t>
      </w:r>
      <w:r w:rsidRPr="00D44F8E">
        <w:rPr>
          <w:rFonts w:cs="Arial"/>
        </w:rPr>
        <w:t xml:space="preserve"> sensitivity of change in discount rate that affect to some CGU which </w:t>
      </w:r>
      <w:r w:rsidR="00CF50A4" w:rsidRPr="00CF50A4">
        <w:rPr>
          <w:rFonts w:cs="Arial"/>
        </w:rPr>
        <w:t xml:space="preserve">fair value less costs of disposal </w:t>
      </w:r>
      <w:r w:rsidRPr="00D44F8E">
        <w:rPr>
          <w:rFonts w:cs="Arial"/>
        </w:rPr>
        <w:t xml:space="preserve">exceeding book value approximately Baht </w:t>
      </w:r>
      <w:r w:rsidR="00CF50A4">
        <w:rPr>
          <w:rFonts w:cs="Arial"/>
          <w:lang w:val="en-GB"/>
        </w:rPr>
        <w:t>2,</w:t>
      </w:r>
      <w:r w:rsidR="000E1DCD">
        <w:rPr>
          <w:rFonts w:cs="Arial"/>
          <w:lang w:val="en-GB"/>
        </w:rPr>
        <w:t>101.92</w:t>
      </w:r>
      <w:r w:rsidRPr="00D44F8E">
        <w:rPr>
          <w:rFonts w:cs="Arial"/>
        </w:rPr>
        <w:t xml:space="preserve"> million. In this case, if </w:t>
      </w:r>
      <w:r w:rsidR="00641EA9" w:rsidRPr="00D44F8E">
        <w:rPr>
          <w:rFonts w:cs="Arial"/>
        </w:rPr>
        <w:t>p</w:t>
      </w:r>
      <w:r w:rsidR="000E1DCD">
        <w:rPr>
          <w:rFonts w:cs="Arial"/>
        </w:rPr>
        <w:t>ost</w:t>
      </w:r>
      <w:r w:rsidRPr="00D44F8E">
        <w:rPr>
          <w:rFonts w:cs="Arial"/>
        </w:rPr>
        <w:t xml:space="preserve">-tax discount rate increases by </w:t>
      </w:r>
      <w:r w:rsidR="00CF50A4">
        <w:rPr>
          <w:rFonts w:cs="Arial"/>
          <w:lang w:val="en-GB"/>
        </w:rPr>
        <w:t>0.</w:t>
      </w:r>
      <w:r w:rsidR="00736160">
        <w:rPr>
          <w:rFonts w:cs="Arial"/>
          <w:lang w:val="en-GB"/>
        </w:rPr>
        <w:t>25</w:t>
      </w:r>
      <w:r w:rsidRPr="00D44F8E">
        <w:rPr>
          <w:rFonts w:cs="Arial"/>
          <w:cs/>
        </w:rPr>
        <w:t>%</w:t>
      </w:r>
      <w:r w:rsidRPr="00D44F8E">
        <w:rPr>
          <w:rFonts w:cs="Arial"/>
        </w:rPr>
        <w:t xml:space="preserve"> </w:t>
      </w:r>
      <w:r w:rsidR="00736160">
        <w:rPr>
          <w:rFonts w:cs="Arial"/>
        </w:rPr>
        <w:t xml:space="preserve">      </w:t>
      </w:r>
      <w:r w:rsidRPr="00D44F8E">
        <w:rPr>
          <w:rFonts w:cs="Arial"/>
        </w:rPr>
        <w:t xml:space="preserve">per annum, the Group </w:t>
      </w:r>
      <w:r w:rsidR="00641EA9" w:rsidRPr="00D44F8E">
        <w:rPr>
          <w:rFonts w:cs="Arial"/>
        </w:rPr>
        <w:t>need to settle allowance for goodwill</w:t>
      </w:r>
      <w:r w:rsidRPr="00D44F8E">
        <w:rPr>
          <w:rFonts w:cs="Arial"/>
        </w:rPr>
        <w:t xml:space="preserve"> impairment Baht </w:t>
      </w:r>
      <w:r w:rsidR="00736160">
        <w:rPr>
          <w:rFonts w:cs="Arial"/>
          <w:lang w:val="en-GB"/>
        </w:rPr>
        <w:t>48.90 million</w:t>
      </w:r>
      <w:r w:rsidR="001038C3" w:rsidRPr="00D44F8E">
        <w:rPr>
          <w:rFonts w:cs="Arial"/>
        </w:rPr>
        <w:t>.</w:t>
      </w:r>
    </w:p>
    <w:p w14:paraId="0E683E9D" w14:textId="7EEAC1C0" w:rsidR="00785BD2" w:rsidRPr="00DB5090" w:rsidRDefault="00785BD2" w:rsidP="00785BD2">
      <w:pPr>
        <w:rPr>
          <w:rFonts w:eastAsia="Arial Unicode MS" w:cs="Arial"/>
          <w:highlight w:val="yellow"/>
        </w:rPr>
      </w:pPr>
    </w:p>
    <w:p w14:paraId="5036CAA0" w14:textId="77777777" w:rsidR="003D5E68" w:rsidRPr="00DB5090" w:rsidRDefault="003D5E68" w:rsidP="00785BD2">
      <w:pPr>
        <w:rPr>
          <w:rFonts w:eastAsia="Arial Unicode MS" w:cs="Arial"/>
          <w:highlight w:val="yellow"/>
        </w:rPr>
      </w:pPr>
    </w:p>
    <w:tbl>
      <w:tblPr>
        <w:tblW w:w="9461" w:type="dxa"/>
        <w:tblInd w:w="108" w:type="dxa"/>
        <w:shd w:val="clear" w:color="auto" w:fill="44546A"/>
        <w:tblLook w:val="04A0" w:firstRow="1" w:lastRow="0" w:firstColumn="1" w:lastColumn="0" w:noHBand="0" w:noVBand="1"/>
      </w:tblPr>
      <w:tblGrid>
        <w:gridCol w:w="9461"/>
      </w:tblGrid>
      <w:tr w:rsidR="00D267A6" w:rsidRPr="00DB5090" w14:paraId="14D141F9" w14:textId="77777777" w:rsidTr="003F1EB6">
        <w:trPr>
          <w:trHeight w:val="386"/>
        </w:trPr>
        <w:tc>
          <w:tcPr>
            <w:tcW w:w="9461" w:type="dxa"/>
            <w:shd w:val="clear" w:color="auto" w:fill="FFA543"/>
            <w:vAlign w:val="center"/>
          </w:tcPr>
          <w:p w14:paraId="610841CD" w14:textId="65F3DDD3" w:rsidR="00D267A6" w:rsidRPr="00DB5090" w:rsidRDefault="00D913DF" w:rsidP="00D267A6">
            <w:pPr>
              <w:tabs>
                <w:tab w:val="left" w:pos="960"/>
              </w:tabs>
              <w:ind w:left="533" w:hanging="533"/>
              <w:jc w:val="thaiDistribute"/>
              <w:rPr>
                <w:rFonts w:cs="Arial"/>
                <w:b/>
                <w:bCs/>
                <w:color w:val="FFFFFF"/>
                <w:cs/>
              </w:rPr>
            </w:pPr>
            <w:r w:rsidRPr="00D913DF">
              <w:rPr>
                <w:rFonts w:cs="Arial"/>
                <w:b/>
                <w:bCs/>
                <w:color w:val="FFFFFF"/>
                <w:lang w:val="en-GB"/>
              </w:rPr>
              <w:t>20</w:t>
            </w:r>
            <w:r w:rsidR="00D267A6" w:rsidRPr="00DB5090">
              <w:rPr>
                <w:rFonts w:cs="Arial"/>
                <w:b/>
                <w:bCs/>
                <w:color w:val="FFFFFF"/>
              </w:rPr>
              <w:tab/>
              <w:t>Intangible assets, net</w:t>
            </w:r>
          </w:p>
        </w:tc>
      </w:tr>
    </w:tbl>
    <w:p w14:paraId="3ADCA188" w14:textId="77777777" w:rsidR="00D267A6" w:rsidRPr="00DB5090" w:rsidRDefault="00D267A6" w:rsidP="003D5E68">
      <w:pPr>
        <w:tabs>
          <w:tab w:val="left" w:pos="960"/>
        </w:tabs>
        <w:jc w:val="thaiDistribute"/>
        <w:rPr>
          <w:rFonts w:cs="Arial"/>
          <w:spacing w:val="-2"/>
        </w:rPr>
      </w:pPr>
    </w:p>
    <w:tbl>
      <w:tblPr>
        <w:tblW w:w="4898" w:type="pct"/>
        <w:tblInd w:w="108" w:type="dxa"/>
        <w:tblLayout w:type="fixed"/>
        <w:tblLook w:val="0000" w:firstRow="0" w:lastRow="0" w:firstColumn="0" w:lastColumn="0" w:noHBand="0" w:noVBand="0"/>
      </w:tblPr>
      <w:tblGrid>
        <w:gridCol w:w="2889"/>
        <w:gridCol w:w="1099"/>
        <w:gridCol w:w="1100"/>
        <w:gridCol w:w="1100"/>
        <w:gridCol w:w="1238"/>
        <w:gridCol w:w="992"/>
        <w:gridCol w:w="1062"/>
      </w:tblGrid>
      <w:tr w:rsidR="006D7AAF" w:rsidRPr="00DB5090" w14:paraId="4D9699E4" w14:textId="77777777" w:rsidTr="002404A4">
        <w:tc>
          <w:tcPr>
            <w:tcW w:w="1524" w:type="pct"/>
            <w:vAlign w:val="bottom"/>
          </w:tcPr>
          <w:p w14:paraId="3D2DC176" w14:textId="77777777" w:rsidR="006D7AAF" w:rsidRPr="00DB5090" w:rsidRDefault="006D7AAF" w:rsidP="00D334AD">
            <w:pPr>
              <w:ind w:left="-101"/>
              <w:jc w:val="left"/>
              <w:rPr>
                <w:rFonts w:cs="Arial"/>
                <w:b/>
                <w:bCs/>
                <w:sz w:val="18"/>
                <w:szCs w:val="18"/>
                <w:u w:val="single"/>
                <w:cs/>
                <w:lang w:val="th-TH"/>
              </w:rPr>
            </w:pPr>
            <w:bookmarkStart w:id="36" w:name="_Hlk64645634"/>
          </w:p>
        </w:tc>
        <w:tc>
          <w:tcPr>
            <w:tcW w:w="3476" w:type="pct"/>
            <w:gridSpan w:val="6"/>
            <w:tcBorders>
              <w:top w:val="single" w:sz="4" w:space="0" w:color="auto"/>
            </w:tcBorders>
          </w:tcPr>
          <w:p w14:paraId="188C3477" w14:textId="5D6355BE" w:rsidR="006D7AAF" w:rsidRPr="00DB5090" w:rsidRDefault="006D7AAF" w:rsidP="00635952">
            <w:pPr>
              <w:ind w:right="-72"/>
              <w:jc w:val="center"/>
              <w:rPr>
                <w:rFonts w:cs="Arial"/>
                <w:b/>
                <w:bCs/>
                <w:sz w:val="18"/>
                <w:szCs w:val="18"/>
                <w:cs/>
              </w:rPr>
            </w:pPr>
            <w:r w:rsidRPr="00DB5090">
              <w:rPr>
                <w:rFonts w:cs="Arial"/>
                <w:b/>
                <w:bCs/>
                <w:sz w:val="16"/>
                <w:szCs w:val="16"/>
              </w:rPr>
              <w:t>Consolidated financial statements</w:t>
            </w:r>
          </w:p>
        </w:tc>
      </w:tr>
      <w:bookmarkEnd w:id="36"/>
      <w:tr w:rsidR="006D7AAF" w:rsidRPr="00DB5090" w14:paraId="7ACC5C73" w14:textId="77777777" w:rsidTr="00D334AD">
        <w:tc>
          <w:tcPr>
            <w:tcW w:w="1524" w:type="pct"/>
            <w:vAlign w:val="bottom"/>
          </w:tcPr>
          <w:p w14:paraId="259A95C6" w14:textId="77777777" w:rsidR="006D7AAF" w:rsidRPr="00DB5090" w:rsidRDefault="006D7AAF" w:rsidP="00D334AD">
            <w:pPr>
              <w:ind w:left="-101"/>
              <w:jc w:val="left"/>
              <w:rPr>
                <w:rFonts w:cs="Arial"/>
                <w:b/>
                <w:bCs/>
                <w:sz w:val="18"/>
                <w:szCs w:val="18"/>
                <w:u w:val="single"/>
                <w:cs/>
                <w:lang w:val="th-TH"/>
              </w:rPr>
            </w:pPr>
          </w:p>
        </w:tc>
        <w:tc>
          <w:tcPr>
            <w:tcW w:w="580" w:type="pct"/>
            <w:tcBorders>
              <w:top w:val="single" w:sz="4" w:space="0" w:color="auto"/>
            </w:tcBorders>
            <w:vAlign w:val="bottom"/>
          </w:tcPr>
          <w:p w14:paraId="16F1F0D3" w14:textId="77777777" w:rsidR="006D7AAF" w:rsidRPr="00DB5090" w:rsidRDefault="006D7AAF" w:rsidP="00D62469">
            <w:pPr>
              <w:ind w:right="-72"/>
              <w:jc w:val="right"/>
              <w:rPr>
                <w:rFonts w:cs="Arial"/>
                <w:b/>
                <w:bCs/>
                <w:sz w:val="16"/>
                <w:szCs w:val="16"/>
              </w:rPr>
            </w:pPr>
          </w:p>
          <w:p w14:paraId="5AB08965" w14:textId="77777777" w:rsidR="006D7AAF" w:rsidRPr="00DB5090" w:rsidRDefault="006D7AAF" w:rsidP="00D62469">
            <w:pPr>
              <w:ind w:right="-72"/>
              <w:jc w:val="right"/>
              <w:rPr>
                <w:rFonts w:cs="Arial"/>
                <w:b/>
                <w:bCs/>
                <w:sz w:val="16"/>
                <w:szCs w:val="16"/>
                <w:cs/>
              </w:rPr>
            </w:pPr>
            <w:r w:rsidRPr="00DB5090">
              <w:rPr>
                <w:rFonts w:cs="Arial"/>
                <w:b/>
                <w:bCs/>
                <w:sz w:val="16"/>
                <w:szCs w:val="16"/>
              </w:rPr>
              <w:t>Computer</w:t>
            </w:r>
            <w:r w:rsidRPr="00DB5090">
              <w:rPr>
                <w:rFonts w:cs="Arial"/>
                <w:b/>
                <w:bCs/>
                <w:sz w:val="16"/>
                <w:szCs w:val="16"/>
                <w:cs/>
              </w:rPr>
              <w:t xml:space="preserve"> </w:t>
            </w:r>
            <w:r w:rsidRPr="00DB5090">
              <w:rPr>
                <w:rFonts w:cs="Arial"/>
                <w:b/>
                <w:bCs/>
                <w:sz w:val="16"/>
                <w:szCs w:val="16"/>
              </w:rPr>
              <w:t>software</w:t>
            </w:r>
          </w:p>
        </w:tc>
        <w:tc>
          <w:tcPr>
            <w:tcW w:w="580" w:type="pct"/>
            <w:tcBorders>
              <w:top w:val="single" w:sz="4" w:space="0" w:color="auto"/>
            </w:tcBorders>
            <w:vAlign w:val="bottom"/>
          </w:tcPr>
          <w:p w14:paraId="4193D11E" w14:textId="02D16272" w:rsidR="006D7AAF" w:rsidRPr="00DB5090" w:rsidRDefault="006D7AAF" w:rsidP="00BB0BA2">
            <w:pPr>
              <w:ind w:right="-72"/>
              <w:jc w:val="right"/>
              <w:rPr>
                <w:rFonts w:cs="Arial"/>
                <w:b/>
                <w:bCs/>
                <w:sz w:val="16"/>
                <w:szCs w:val="16"/>
                <w:cs/>
              </w:rPr>
            </w:pPr>
            <w:r w:rsidRPr="00DB5090">
              <w:rPr>
                <w:rFonts w:cs="Arial"/>
                <w:b/>
                <w:bCs/>
                <w:sz w:val="16"/>
                <w:szCs w:val="16"/>
              </w:rPr>
              <w:t>Computer software</w:t>
            </w:r>
            <w:r w:rsidR="00BB0BA2" w:rsidRPr="00DB5090">
              <w:rPr>
                <w:rFonts w:cs="Arial"/>
                <w:b/>
                <w:bCs/>
                <w:sz w:val="16"/>
                <w:szCs w:val="16"/>
              </w:rPr>
              <w:t xml:space="preserve"> </w:t>
            </w:r>
            <w:r w:rsidRPr="00DB5090">
              <w:rPr>
                <w:rFonts w:cs="Arial"/>
                <w:b/>
                <w:bCs/>
                <w:sz w:val="16"/>
                <w:szCs w:val="16"/>
              </w:rPr>
              <w:t>in progress</w:t>
            </w:r>
          </w:p>
        </w:tc>
        <w:tc>
          <w:tcPr>
            <w:tcW w:w="580" w:type="pct"/>
            <w:tcBorders>
              <w:top w:val="single" w:sz="4" w:space="0" w:color="auto"/>
            </w:tcBorders>
            <w:vAlign w:val="bottom"/>
          </w:tcPr>
          <w:p w14:paraId="5ECA352D" w14:textId="77777777" w:rsidR="006D7AAF" w:rsidRPr="00DB5090" w:rsidRDefault="006D7AAF" w:rsidP="00D62469">
            <w:pPr>
              <w:ind w:right="-72"/>
              <w:jc w:val="right"/>
              <w:rPr>
                <w:rFonts w:cs="Arial"/>
                <w:b/>
                <w:bCs/>
                <w:sz w:val="16"/>
                <w:szCs w:val="16"/>
                <w:cs/>
                <w:lang w:val="en-GB"/>
              </w:rPr>
            </w:pPr>
            <w:r w:rsidRPr="00DB5090">
              <w:rPr>
                <w:rFonts w:cs="Arial"/>
                <w:b/>
                <w:bCs/>
                <w:sz w:val="16"/>
                <w:szCs w:val="16"/>
              </w:rPr>
              <w:t>Trade</w:t>
            </w:r>
            <w:r w:rsidRPr="00DB5090">
              <w:rPr>
                <w:rFonts w:cs="Arial"/>
                <w:b/>
                <w:bCs/>
                <w:sz w:val="16"/>
                <w:szCs w:val="16"/>
                <w:lang w:val="en-GB"/>
              </w:rPr>
              <w:t>mark</w:t>
            </w:r>
          </w:p>
        </w:tc>
        <w:tc>
          <w:tcPr>
            <w:tcW w:w="653" w:type="pct"/>
            <w:tcBorders>
              <w:top w:val="single" w:sz="4" w:space="0" w:color="auto"/>
            </w:tcBorders>
            <w:vAlign w:val="bottom"/>
          </w:tcPr>
          <w:p w14:paraId="0E66F1EB" w14:textId="77777777" w:rsidR="006D7AAF" w:rsidRPr="00DB5090" w:rsidRDefault="006D7AAF" w:rsidP="00D62469">
            <w:pPr>
              <w:ind w:right="-72"/>
              <w:jc w:val="right"/>
              <w:rPr>
                <w:rFonts w:cs="Arial"/>
                <w:b/>
                <w:bCs/>
                <w:sz w:val="16"/>
                <w:szCs w:val="16"/>
              </w:rPr>
            </w:pPr>
          </w:p>
          <w:p w14:paraId="1E5B6D6F" w14:textId="77777777" w:rsidR="006D7AAF" w:rsidRPr="00DB5090" w:rsidRDefault="006D7AAF" w:rsidP="00D62469">
            <w:pPr>
              <w:ind w:right="-72"/>
              <w:jc w:val="right"/>
              <w:rPr>
                <w:rFonts w:cs="Arial"/>
                <w:b/>
                <w:bCs/>
                <w:sz w:val="16"/>
                <w:szCs w:val="16"/>
                <w:cs/>
              </w:rPr>
            </w:pPr>
            <w:r w:rsidRPr="00DB5090">
              <w:rPr>
                <w:rFonts w:cs="Arial"/>
                <w:b/>
                <w:bCs/>
                <w:sz w:val="16"/>
                <w:szCs w:val="16"/>
              </w:rPr>
              <w:t>Customer relationships</w:t>
            </w:r>
          </w:p>
        </w:tc>
        <w:tc>
          <w:tcPr>
            <w:tcW w:w="523" w:type="pct"/>
            <w:tcBorders>
              <w:top w:val="single" w:sz="4" w:space="0" w:color="auto"/>
            </w:tcBorders>
          </w:tcPr>
          <w:p w14:paraId="216B7FCD" w14:textId="77777777" w:rsidR="006D7AAF" w:rsidRPr="00DB5090" w:rsidRDefault="006D7AAF" w:rsidP="00D62469">
            <w:pPr>
              <w:ind w:right="-72"/>
              <w:jc w:val="right"/>
              <w:rPr>
                <w:rFonts w:cs="Arial"/>
                <w:b/>
                <w:bCs/>
                <w:sz w:val="16"/>
                <w:szCs w:val="16"/>
              </w:rPr>
            </w:pPr>
          </w:p>
          <w:p w14:paraId="4B52A04A" w14:textId="77777777" w:rsidR="006D7AAF" w:rsidRPr="00DB5090" w:rsidRDefault="006D7AAF" w:rsidP="00D62469">
            <w:pPr>
              <w:ind w:right="-72"/>
              <w:jc w:val="right"/>
              <w:rPr>
                <w:rFonts w:cs="Arial"/>
                <w:b/>
                <w:bCs/>
                <w:sz w:val="16"/>
                <w:szCs w:val="16"/>
              </w:rPr>
            </w:pPr>
          </w:p>
          <w:p w14:paraId="4793714F" w14:textId="1C27E77F" w:rsidR="006D7AAF" w:rsidRPr="00DB5090" w:rsidRDefault="006D7AAF" w:rsidP="006D7AAF">
            <w:pPr>
              <w:ind w:right="-72"/>
              <w:jc w:val="right"/>
              <w:rPr>
                <w:rFonts w:cs="Arial"/>
                <w:b/>
                <w:bCs/>
                <w:sz w:val="16"/>
                <w:szCs w:val="16"/>
              </w:rPr>
            </w:pPr>
            <w:r w:rsidRPr="00DB5090">
              <w:rPr>
                <w:rFonts w:cs="Arial"/>
                <w:b/>
                <w:bCs/>
                <w:sz w:val="16"/>
                <w:szCs w:val="16"/>
              </w:rPr>
              <w:t>Know-How</w:t>
            </w:r>
          </w:p>
        </w:tc>
        <w:tc>
          <w:tcPr>
            <w:tcW w:w="561" w:type="pct"/>
            <w:tcBorders>
              <w:top w:val="single" w:sz="4" w:space="0" w:color="auto"/>
            </w:tcBorders>
            <w:vAlign w:val="bottom"/>
          </w:tcPr>
          <w:p w14:paraId="3482037B" w14:textId="2E9FE7FC" w:rsidR="006D7AAF" w:rsidRPr="00DB5090" w:rsidRDefault="006D7AAF" w:rsidP="00D62469">
            <w:pPr>
              <w:ind w:right="-72"/>
              <w:jc w:val="right"/>
              <w:rPr>
                <w:rFonts w:cs="Arial"/>
                <w:b/>
                <w:bCs/>
                <w:sz w:val="16"/>
                <w:szCs w:val="16"/>
                <w:cs/>
              </w:rPr>
            </w:pPr>
            <w:r w:rsidRPr="00DB5090">
              <w:rPr>
                <w:rFonts w:cs="Arial"/>
                <w:b/>
                <w:bCs/>
                <w:sz w:val="16"/>
                <w:szCs w:val="16"/>
              </w:rPr>
              <w:t>Total</w:t>
            </w:r>
          </w:p>
        </w:tc>
      </w:tr>
      <w:tr w:rsidR="006D7AAF" w:rsidRPr="00DB5090" w14:paraId="1CF5E5AF" w14:textId="77777777" w:rsidTr="00D334AD">
        <w:tc>
          <w:tcPr>
            <w:tcW w:w="1524" w:type="pct"/>
            <w:vAlign w:val="bottom"/>
          </w:tcPr>
          <w:p w14:paraId="0D038EA8" w14:textId="77777777" w:rsidR="006D7AAF" w:rsidRPr="00DB5090" w:rsidRDefault="006D7AAF" w:rsidP="00D334AD">
            <w:pPr>
              <w:ind w:left="-101"/>
              <w:jc w:val="left"/>
              <w:rPr>
                <w:rFonts w:cs="Arial"/>
                <w:b/>
                <w:bCs/>
                <w:sz w:val="18"/>
                <w:szCs w:val="18"/>
                <w:u w:val="single"/>
                <w:cs/>
                <w:lang w:val="th-TH"/>
              </w:rPr>
            </w:pPr>
          </w:p>
        </w:tc>
        <w:tc>
          <w:tcPr>
            <w:tcW w:w="580" w:type="pct"/>
            <w:tcBorders>
              <w:bottom w:val="single" w:sz="4" w:space="0" w:color="auto"/>
            </w:tcBorders>
            <w:vAlign w:val="bottom"/>
          </w:tcPr>
          <w:p w14:paraId="6307D0C6" w14:textId="77777777" w:rsidR="006D7AAF" w:rsidRPr="00DB5090" w:rsidRDefault="006D7AAF" w:rsidP="00D62469">
            <w:pPr>
              <w:ind w:right="-72"/>
              <w:jc w:val="right"/>
              <w:rPr>
                <w:rFonts w:cs="Arial"/>
                <w:b/>
                <w:bCs/>
                <w:sz w:val="16"/>
                <w:szCs w:val="16"/>
              </w:rPr>
            </w:pPr>
            <w:r w:rsidRPr="00DB5090">
              <w:rPr>
                <w:rFonts w:cs="Arial"/>
                <w:b/>
                <w:bCs/>
                <w:sz w:val="16"/>
                <w:szCs w:val="16"/>
              </w:rPr>
              <w:t>Thousand Baht</w:t>
            </w:r>
          </w:p>
        </w:tc>
        <w:tc>
          <w:tcPr>
            <w:tcW w:w="580" w:type="pct"/>
            <w:tcBorders>
              <w:bottom w:val="single" w:sz="4" w:space="0" w:color="auto"/>
            </w:tcBorders>
            <w:vAlign w:val="bottom"/>
          </w:tcPr>
          <w:p w14:paraId="3DE120DC" w14:textId="77777777" w:rsidR="006D7AAF" w:rsidRPr="00DB5090" w:rsidRDefault="006D7AAF" w:rsidP="00D62469">
            <w:pPr>
              <w:ind w:right="-72"/>
              <w:jc w:val="right"/>
              <w:rPr>
                <w:rFonts w:cs="Arial"/>
                <w:b/>
                <w:bCs/>
                <w:sz w:val="16"/>
                <w:szCs w:val="16"/>
              </w:rPr>
            </w:pPr>
            <w:r w:rsidRPr="00DB5090">
              <w:rPr>
                <w:rFonts w:cs="Arial"/>
                <w:b/>
                <w:bCs/>
                <w:sz w:val="16"/>
                <w:szCs w:val="16"/>
              </w:rPr>
              <w:t>Thousand Baht</w:t>
            </w:r>
          </w:p>
        </w:tc>
        <w:tc>
          <w:tcPr>
            <w:tcW w:w="580" w:type="pct"/>
            <w:tcBorders>
              <w:bottom w:val="single" w:sz="4" w:space="0" w:color="auto"/>
            </w:tcBorders>
            <w:vAlign w:val="bottom"/>
          </w:tcPr>
          <w:p w14:paraId="00B6651A" w14:textId="77777777" w:rsidR="006D7AAF" w:rsidRPr="00DB5090" w:rsidRDefault="006D7AAF" w:rsidP="00D62469">
            <w:pPr>
              <w:ind w:right="-72"/>
              <w:jc w:val="right"/>
              <w:rPr>
                <w:rFonts w:cs="Arial"/>
                <w:b/>
                <w:bCs/>
                <w:sz w:val="16"/>
                <w:szCs w:val="16"/>
              </w:rPr>
            </w:pPr>
            <w:r w:rsidRPr="00DB5090">
              <w:rPr>
                <w:rFonts w:cs="Arial"/>
                <w:b/>
                <w:bCs/>
                <w:sz w:val="16"/>
                <w:szCs w:val="16"/>
              </w:rPr>
              <w:t>Thousand Baht</w:t>
            </w:r>
          </w:p>
        </w:tc>
        <w:tc>
          <w:tcPr>
            <w:tcW w:w="653" w:type="pct"/>
            <w:tcBorders>
              <w:bottom w:val="single" w:sz="4" w:space="0" w:color="auto"/>
            </w:tcBorders>
            <w:vAlign w:val="bottom"/>
          </w:tcPr>
          <w:p w14:paraId="70514D5D" w14:textId="77777777" w:rsidR="006D7AAF" w:rsidRPr="00DB5090" w:rsidRDefault="006D7AAF" w:rsidP="00D62469">
            <w:pPr>
              <w:ind w:right="-72"/>
              <w:jc w:val="right"/>
              <w:rPr>
                <w:rFonts w:cs="Arial"/>
                <w:b/>
                <w:bCs/>
                <w:sz w:val="16"/>
                <w:szCs w:val="16"/>
              </w:rPr>
            </w:pPr>
            <w:r w:rsidRPr="00DB5090">
              <w:rPr>
                <w:rFonts w:cs="Arial"/>
                <w:b/>
                <w:bCs/>
                <w:sz w:val="16"/>
                <w:szCs w:val="16"/>
              </w:rPr>
              <w:t>Thousand Baht</w:t>
            </w:r>
          </w:p>
        </w:tc>
        <w:tc>
          <w:tcPr>
            <w:tcW w:w="523" w:type="pct"/>
            <w:tcBorders>
              <w:bottom w:val="single" w:sz="4" w:space="0" w:color="auto"/>
            </w:tcBorders>
          </w:tcPr>
          <w:p w14:paraId="78815347" w14:textId="5BDD397D" w:rsidR="006D7AAF" w:rsidRPr="00DB5090" w:rsidRDefault="006D7AAF" w:rsidP="00D62469">
            <w:pPr>
              <w:ind w:right="-72"/>
              <w:jc w:val="right"/>
              <w:rPr>
                <w:rFonts w:cs="Arial"/>
                <w:b/>
                <w:bCs/>
                <w:sz w:val="16"/>
                <w:szCs w:val="16"/>
              </w:rPr>
            </w:pPr>
            <w:r w:rsidRPr="00DB5090">
              <w:rPr>
                <w:rFonts w:cs="Arial"/>
                <w:b/>
                <w:bCs/>
                <w:sz w:val="16"/>
                <w:szCs w:val="16"/>
              </w:rPr>
              <w:t>Thousand Baht</w:t>
            </w:r>
          </w:p>
        </w:tc>
        <w:tc>
          <w:tcPr>
            <w:tcW w:w="561" w:type="pct"/>
            <w:tcBorders>
              <w:bottom w:val="single" w:sz="4" w:space="0" w:color="auto"/>
            </w:tcBorders>
            <w:vAlign w:val="bottom"/>
          </w:tcPr>
          <w:p w14:paraId="7A11EE75" w14:textId="7E6EB777" w:rsidR="006D7AAF" w:rsidRPr="00DB5090" w:rsidRDefault="006D7AAF" w:rsidP="00D62469">
            <w:pPr>
              <w:ind w:right="-72"/>
              <w:jc w:val="right"/>
              <w:rPr>
                <w:rFonts w:cs="Arial"/>
                <w:b/>
                <w:bCs/>
                <w:sz w:val="16"/>
                <w:szCs w:val="16"/>
              </w:rPr>
            </w:pPr>
            <w:r w:rsidRPr="00DB5090">
              <w:rPr>
                <w:rFonts w:cs="Arial"/>
                <w:b/>
                <w:bCs/>
                <w:sz w:val="16"/>
                <w:szCs w:val="16"/>
              </w:rPr>
              <w:t>Thousand Baht</w:t>
            </w:r>
          </w:p>
        </w:tc>
      </w:tr>
      <w:tr w:rsidR="006D7AAF" w:rsidRPr="00DB5090" w14:paraId="2D7188B5" w14:textId="77777777" w:rsidTr="00D334AD">
        <w:tc>
          <w:tcPr>
            <w:tcW w:w="1524" w:type="pct"/>
            <w:vAlign w:val="bottom"/>
          </w:tcPr>
          <w:p w14:paraId="207922B3" w14:textId="77777777" w:rsidR="006D7AAF" w:rsidRPr="00DB5090" w:rsidRDefault="006D7AAF" w:rsidP="00D334AD">
            <w:pPr>
              <w:ind w:left="-101"/>
              <w:jc w:val="left"/>
              <w:rPr>
                <w:rFonts w:cs="Arial"/>
                <w:b/>
                <w:bCs/>
                <w:sz w:val="18"/>
                <w:szCs w:val="18"/>
                <w:cs/>
              </w:rPr>
            </w:pPr>
          </w:p>
        </w:tc>
        <w:tc>
          <w:tcPr>
            <w:tcW w:w="580" w:type="pct"/>
            <w:tcBorders>
              <w:top w:val="single" w:sz="4" w:space="0" w:color="auto"/>
            </w:tcBorders>
            <w:vAlign w:val="bottom"/>
          </w:tcPr>
          <w:p w14:paraId="21DD634E" w14:textId="77777777" w:rsidR="006D7AAF" w:rsidRPr="00DB5090" w:rsidRDefault="006D7AAF" w:rsidP="00D62469">
            <w:pPr>
              <w:ind w:right="-72"/>
              <w:jc w:val="right"/>
              <w:rPr>
                <w:rFonts w:cs="Arial"/>
                <w:sz w:val="18"/>
                <w:szCs w:val="18"/>
              </w:rPr>
            </w:pPr>
          </w:p>
        </w:tc>
        <w:tc>
          <w:tcPr>
            <w:tcW w:w="580" w:type="pct"/>
            <w:tcBorders>
              <w:top w:val="single" w:sz="4" w:space="0" w:color="auto"/>
            </w:tcBorders>
            <w:vAlign w:val="bottom"/>
          </w:tcPr>
          <w:p w14:paraId="4537666D" w14:textId="77777777" w:rsidR="006D7AAF" w:rsidRPr="00DB5090" w:rsidRDefault="006D7AAF" w:rsidP="00D62469">
            <w:pPr>
              <w:ind w:right="-72"/>
              <w:jc w:val="right"/>
              <w:rPr>
                <w:rFonts w:cs="Arial"/>
                <w:sz w:val="18"/>
                <w:szCs w:val="18"/>
              </w:rPr>
            </w:pPr>
          </w:p>
        </w:tc>
        <w:tc>
          <w:tcPr>
            <w:tcW w:w="580" w:type="pct"/>
            <w:tcBorders>
              <w:top w:val="single" w:sz="4" w:space="0" w:color="auto"/>
            </w:tcBorders>
            <w:vAlign w:val="bottom"/>
          </w:tcPr>
          <w:p w14:paraId="79613B30" w14:textId="77777777" w:rsidR="006D7AAF" w:rsidRPr="00DB5090" w:rsidRDefault="006D7AAF" w:rsidP="00D62469">
            <w:pPr>
              <w:ind w:right="-72"/>
              <w:jc w:val="right"/>
              <w:rPr>
                <w:rFonts w:cs="Arial"/>
                <w:sz w:val="18"/>
                <w:szCs w:val="18"/>
              </w:rPr>
            </w:pPr>
          </w:p>
        </w:tc>
        <w:tc>
          <w:tcPr>
            <w:tcW w:w="653" w:type="pct"/>
            <w:tcBorders>
              <w:top w:val="single" w:sz="4" w:space="0" w:color="auto"/>
            </w:tcBorders>
            <w:vAlign w:val="bottom"/>
          </w:tcPr>
          <w:p w14:paraId="2228873E" w14:textId="77777777" w:rsidR="006D7AAF" w:rsidRPr="00DB5090" w:rsidRDefault="006D7AAF" w:rsidP="00D62469">
            <w:pPr>
              <w:ind w:right="-72"/>
              <w:jc w:val="right"/>
              <w:rPr>
                <w:rFonts w:cs="Arial"/>
                <w:sz w:val="18"/>
                <w:szCs w:val="18"/>
              </w:rPr>
            </w:pPr>
          </w:p>
        </w:tc>
        <w:tc>
          <w:tcPr>
            <w:tcW w:w="523" w:type="pct"/>
            <w:tcBorders>
              <w:top w:val="single" w:sz="4" w:space="0" w:color="auto"/>
            </w:tcBorders>
          </w:tcPr>
          <w:p w14:paraId="78063ED0" w14:textId="77777777" w:rsidR="006D7AAF" w:rsidRPr="00DB5090" w:rsidRDefault="006D7AAF" w:rsidP="00D62469">
            <w:pPr>
              <w:ind w:right="-72"/>
              <w:jc w:val="right"/>
              <w:rPr>
                <w:rFonts w:cs="Arial"/>
                <w:sz w:val="18"/>
                <w:szCs w:val="18"/>
              </w:rPr>
            </w:pPr>
          </w:p>
        </w:tc>
        <w:tc>
          <w:tcPr>
            <w:tcW w:w="561" w:type="pct"/>
            <w:tcBorders>
              <w:top w:val="single" w:sz="4" w:space="0" w:color="auto"/>
            </w:tcBorders>
            <w:vAlign w:val="bottom"/>
          </w:tcPr>
          <w:p w14:paraId="07D91118" w14:textId="1464BF29" w:rsidR="006D7AAF" w:rsidRPr="00DB5090" w:rsidRDefault="006D7AAF" w:rsidP="00D62469">
            <w:pPr>
              <w:ind w:right="-72"/>
              <w:jc w:val="right"/>
              <w:rPr>
                <w:rFonts w:cs="Arial"/>
                <w:sz w:val="18"/>
                <w:szCs w:val="18"/>
              </w:rPr>
            </w:pPr>
          </w:p>
        </w:tc>
      </w:tr>
      <w:tr w:rsidR="006D7AAF" w:rsidRPr="00DB5090" w14:paraId="2429FD06" w14:textId="77777777" w:rsidTr="00D334AD">
        <w:tc>
          <w:tcPr>
            <w:tcW w:w="1524" w:type="pct"/>
            <w:vAlign w:val="bottom"/>
          </w:tcPr>
          <w:p w14:paraId="77964A10" w14:textId="704604E7" w:rsidR="006D7AAF" w:rsidRPr="00DB5090" w:rsidRDefault="006D7AAF" w:rsidP="00D334AD">
            <w:pPr>
              <w:ind w:left="-101"/>
              <w:jc w:val="left"/>
              <w:rPr>
                <w:rFonts w:cs="Arial"/>
                <w:b/>
                <w:bCs/>
                <w:sz w:val="18"/>
                <w:szCs w:val="18"/>
              </w:rPr>
            </w:pPr>
            <w:r w:rsidRPr="00DB5090">
              <w:rPr>
                <w:rFonts w:cs="Arial"/>
                <w:b/>
                <w:bCs/>
                <w:sz w:val="18"/>
                <w:szCs w:val="18"/>
              </w:rPr>
              <w:t xml:space="preserve">At </w:t>
            </w:r>
            <w:r w:rsidR="00D913DF" w:rsidRPr="00D913DF">
              <w:rPr>
                <w:rFonts w:cs="Arial"/>
                <w:b/>
                <w:bCs/>
                <w:sz w:val="18"/>
                <w:szCs w:val="18"/>
                <w:lang w:val="en-GB"/>
              </w:rPr>
              <w:t>1</w:t>
            </w:r>
            <w:r w:rsidRPr="00DB5090">
              <w:rPr>
                <w:rFonts w:cs="Arial"/>
                <w:b/>
                <w:bCs/>
                <w:sz w:val="18"/>
                <w:szCs w:val="18"/>
              </w:rPr>
              <w:t xml:space="preserve"> January </w:t>
            </w:r>
            <w:r w:rsidR="00D913DF" w:rsidRPr="00D913DF">
              <w:rPr>
                <w:rFonts w:cs="Arial"/>
                <w:b/>
                <w:bCs/>
                <w:sz w:val="18"/>
                <w:szCs w:val="18"/>
                <w:lang w:val="en-GB"/>
              </w:rPr>
              <w:t>2021</w:t>
            </w:r>
          </w:p>
        </w:tc>
        <w:tc>
          <w:tcPr>
            <w:tcW w:w="580" w:type="pct"/>
            <w:vAlign w:val="bottom"/>
          </w:tcPr>
          <w:p w14:paraId="46FE838D" w14:textId="77777777" w:rsidR="006D7AAF" w:rsidRPr="00DB5090" w:rsidRDefault="006D7AAF" w:rsidP="00A159B0">
            <w:pPr>
              <w:ind w:right="-72"/>
              <w:jc w:val="right"/>
              <w:rPr>
                <w:rFonts w:cs="Arial"/>
                <w:sz w:val="18"/>
                <w:szCs w:val="18"/>
                <w:lang w:val="en-GB"/>
              </w:rPr>
            </w:pPr>
          </w:p>
        </w:tc>
        <w:tc>
          <w:tcPr>
            <w:tcW w:w="580" w:type="pct"/>
            <w:vAlign w:val="bottom"/>
          </w:tcPr>
          <w:p w14:paraId="2D0983E7" w14:textId="77777777" w:rsidR="006D7AAF" w:rsidRPr="00DB5090" w:rsidRDefault="006D7AAF" w:rsidP="00A159B0">
            <w:pPr>
              <w:ind w:right="-72"/>
              <w:jc w:val="right"/>
              <w:rPr>
                <w:rFonts w:cs="Arial"/>
                <w:sz w:val="18"/>
                <w:szCs w:val="18"/>
                <w:lang w:val="en-GB"/>
              </w:rPr>
            </w:pPr>
          </w:p>
        </w:tc>
        <w:tc>
          <w:tcPr>
            <w:tcW w:w="580" w:type="pct"/>
            <w:vAlign w:val="bottom"/>
          </w:tcPr>
          <w:p w14:paraId="6115F9ED" w14:textId="77777777" w:rsidR="006D7AAF" w:rsidRPr="00DB5090" w:rsidRDefault="006D7AAF" w:rsidP="00A159B0">
            <w:pPr>
              <w:ind w:right="-72"/>
              <w:jc w:val="right"/>
              <w:rPr>
                <w:rFonts w:cs="Arial"/>
                <w:sz w:val="18"/>
                <w:szCs w:val="18"/>
                <w:lang w:val="en-GB"/>
              </w:rPr>
            </w:pPr>
          </w:p>
        </w:tc>
        <w:tc>
          <w:tcPr>
            <w:tcW w:w="653" w:type="pct"/>
          </w:tcPr>
          <w:p w14:paraId="24165470" w14:textId="77777777" w:rsidR="006D7AAF" w:rsidRPr="00DB5090" w:rsidRDefault="006D7AAF" w:rsidP="00A159B0">
            <w:pPr>
              <w:ind w:right="-72"/>
              <w:jc w:val="right"/>
              <w:rPr>
                <w:rFonts w:cs="Arial"/>
                <w:sz w:val="18"/>
                <w:szCs w:val="18"/>
                <w:lang w:val="en-GB"/>
              </w:rPr>
            </w:pPr>
          </w:p>
        </w:tc>
        <w:tc>
          <w:tcPr>
            <w:tcW w:w="523" w:type="pct"/>
            <w:vAlign w:val="bottom"/>
          </w:tcPr>
          <w:p w14:paraId="2321DE1A" w14:textId="22A4B73D" w:rsidR="006D7AAF" w:rsidRPr="00DB5090" w:rsidRDefault="006D7AAF" w:rsidP="00A159B0">
            <w:pPr>
              <w:ind w:right="-72"/>
              <w:jc w:val="right"/>
              <w:rPr>
                <w:rFonts w:cs="Arial"/>
                <w:sz w:val="18"/>
                <w:szCs w:val="18"/>
                <w:lang w:val="en-GB"/>
              </w:rPr>
            </w:pPr>
          </w:p>
        </w:tc>
        <w:tc>
          <w:tcPr>
            <w:tcW w:w="561" w:type="pct"/>
            <w:vAlign w:val="bottom"/>
          </w:tcPr>
          <w:p w14:paraId="65525F96" w14:textId="77777777" w:rsidR="006D7AAF" w:rsidRPr="00DB5090" w:rsidRDefault="006D7AAF" w:rsidP="00A159B0">
            <w:pPr>
              <w:ind w:right="-72"/>
              <w:jc w:val="right"/>
              <w:rPr>
                <w:rFonts w:cs="Arial"/>
                <w:sz w:val="18"/>
                <w:szCs w:val="18"/>
                <w:lang w:val="en-GB"/>
              </w:rPr>
            </w:pPr>
          </w:p>
        </w:tc>
      </w:tr>
      <w:tr w:rsidR="006D7AAF" w:rsidRPr="00DB5090" w14:paraId="001F6D32" w14:textId="77777777" w:rsidTr="00D334AD">
        <w:tc>
          <w:tcPr>
            <w:tcW w:w="1524" w:type="pct"/>
            <w:vAlign w:val="bottom"/>
          </w:tcPr>
          <w:p w14:paraId="79DC887F" w14:textId="77777777" w:rsidR="006D7AAF" w:rsidRPr="00DB5090" w:rsidRDefault="006D7AAF" w:rsidP="00D334AD">
            <w:pPr>
              <w:ind w:left="-101"/>
              <w:jc w:val="left"/>
              <w:rPr>
                <w:rFonts w:cs="Arial"/>
                <w:b/>
                <w:bCs/>
                <w:sz w:val="18"/>
                <w:szCs w:val="18"/>
              </w:rPr>
            </w:pPr>
            <w:r w:rsidRPr="00DB5090">
              <w:rPr>
                <w:rFonts w:cs="Arial"/>
                <w:sz w:val="18"/>
                <w:szCs w:val="18"/>
              </w:rPr>
              <w:t xml:space="preserve">Cost </w:t>
            </w:r>
          </w:p>
        </w:tc>
        <w:tc>
          <w:tcPr>
            <w:tcW w:w="580" w:type="pct"/>
            <w:vAlign w:val="bottom"/>
          </w:tcPr>
          <w:p w14:paraId="2D396E41" w14:textId="0F1862BD" w:rsidR="006D7AAF" w:rsidRPr="00DB5090" w:rsidRDefault="00D913DF" w:rsidP="006D7AAF">
            <w:pPr>
              <w:ind w:right="-72"/>
              <w:jc w:val="right"/>
              <w:rPr>
                <w:rFonts w:cs="Arial"/>
                <w:sz w:val="18"/>
                <w:szCs w:val="18"/>
                <w:lang w:val="en-GB"/>
              </w:rPr>
            </w:pPr>
            <w:r w:rsidRPr="00D913DF">
              <w:rPr>
                <w:rFonts w:cs="Arial"/>
                <w:sz w:val="18"/>
                <w:szCs w:val="18"/>
                <w:lang w:val="en-GB"/>
              </w:rPr>
              <w:t>260</w:t>
            </w:r>
            <w:r w:rsidR="006D7AAF" w:rsidRPr="00DB5090">
              <w:rPr>
                <w:rFonts w:cs="Arial"/>
                <w:sz w:val="18"/>
                <w:szCs w:val="18"/>
                <w:lang w:val="en-GB"/>
              </w:rPr>
              <w:t>,</w:t>
            </w:r>
            <w:r w:rsidRPr="00D913DF">
              <w:rPr>
                <w:rFonts w:cs="Arial"/>
                <w:sz w:val="18"/>
                <w:szCs w:val="18"/>
                <w:lang w:val="en-GB"/>
              </w:rPr>
              <w:t>266</w:t>
            </w:r>
          </w:p>
        </w:tc>
        <w:tc>
          <w:tcPr>
            <w:tcW w:w="580" w:type="pct"/>
            <w:vAlign w:val="bottom"/>
          </w:tcPr>
          <w:p w14:paraId="0F4778B3" w14:textId="0AFFB200" w:rsidR="006D7AAF" w:rsidRPr="00DB5090" w:rsidRDefault="00D913DF" w:rsidP="006D7AAF">
            <w:pPr>
              <w:ind w:right="-72"/>
              <w:jc w:val="right"/>
              <w:rPr>
                <w:rFonts w:cs="Arial"/>
                <w:sz w:val="18"/>
                <w:szCs w:val="18"/>
                <w:lang w:val="en-GB"/>
              </w:rPr>
            </w:pPr>
            <w:r w:rsidRPr="00D913DF">
              <w:rPr>
                <w:rFonts w:cs="Arial"/>
                <w:sz w:val="18"/>
                <w:szCs w:val="18"/>
                <w:lang w:val="en-GB"/>
              </w:rPr>
              <w:t>11</w:t>
            </w:r>
            <w:r w:rsidR="006D7AAF" w:rsidRPr="00DB5090">
              <w:rPr>
                <w:rFonts w:cs="Arial"/>
                <w:sz w:val="18"/>
                <w:szCs w:val="18"/>
                <w:lang w:val="en-GB"/>
              </w:rPr>
              <w:t>,</w:t>
            </w:r>
            <w:r w:rsidRPr="00D913DF">
              <w:rPr>
                <w:rFonts w:cs="Arial"/>
                <w:sz w:val="18"/>
                <w:szCs w:val="18"/>
                <w:lang w:val="en-GB"/>
              </w:rPr>
              <w:t>615</w:t>
            </w:r>
          </w:p>
        </w:tc>
        <w:tc>
          <w:tcPr>
            <w:tcW w:w="580" w:type="pct"/>
            <w:vAlign w:val="bottom"/>
          </w:tcPr>
          <w:p w14:paraId="43EE30A3" w14:textId="7AA00682" w:rsidR="006D7AAF" w:rsidRPr="00DB5090" w:rsidRDefault="00D913DF" w:rsidP="006D7AAF">
            <w:pPr>
              <w:ind w:right="-72"/>
              <w:jc w:val="right"/>
              <w:rPr>
                <w:rFonts w:cs="Arial"/>
                <w:sz w:val="18"/>
                <w:szCs w:val="18"/>
                <w:lang w:val="en-GB"/>
              </w:rPr>
            </w:pPr>
            <w:r w:rsidRPr="00D913DF">
              <w:rPr>
                <w:rFonts w:cs="Arial"/>
                <w:sz w:val="18"/>
                <w:szCs w:val="18"/>
                <w:lang w:val="en-GB"/>
              </w:rPr>
              <w:t>101</w:t>
            </w:r>
            <w:r w:rsidR="006D7AAF" w:rsidRPr="00DB5090">
              <w:rPr>
                <w:rFonts w:cs="Arial"/>
                <w:sz w:val="18"/>
                <w:szCs w:val="18"/>
                <w:lang w:val="en-GB"/>
              </w:rPr>
              <w:t>,</w:t>
            </w:r>
            <w:r w:rsidRPr="00D913DF">
              <w:rPr>
                <w:rFonts w:cs="Arial"/>
                <w:sz w:val="18"/>
                <w:szCs w:val="18"/>
                <w:lang w:val="en-GB"/>
              </w:rPr>
              <w:t>500</w:t>
            </w:r>
          </w:p>
        </w:tc>
        <w:tc>
          <w:tcPr>
            <w:tcW w:w="653" w:type="pct"/>
            <w:vAlign w:val="bottom"/>
          </w:tcPr>
          <w:p w14:paraId="5394B33B" w14:textId="4F911902" w:rsidR="006D7AAF" w:rsidRPr="00DB5090" w:rsidRDefault="00D913DF" w:rsidP="006D7AAF">
            <w:pPr>
              <w:ind w:right="-72"/>
              <w:jc w:val="right"/>
              <w:rPr>
                <w:rFonts w:cs="Arial"/>
                <w:sz w:val="18"/>
                <w:szCs w:val="18"/>
                <w:lang w:val="en-GB"/>
              </w:rPr>
            </w:pPr>
            <w:r w:rsidRPr="00D913DF">
              <w:rPr>
                <w:rFonts w:cs="Arial"/>
                <w:sz w:val="18"/>
                <w:szCs w:val="18"/>
                <w:lang w:val="en-GB"/>
              </w:rPr>
              <w:t>30</w:t>
            </w:r>
            <w:r w:rsidR="006D7AAF" w:rsidRPr="00DB5090">
              <w:rPr>
                <w:rFonts w:cs="Arial"/>
                <w:sz w:val="18"/>
                <w:szCs w:val="18"/>
                <w:lang w:val="en-GB"/>
              </w:rPr>
              <w:t>,</w:t>
            </w:r>
            <w:r w:rsidRPr="00D913DF">
              <w:rPr>
                <w:rFonts w:cs="Arial"/>
                <w:sz w:val="18"/>
                <w:szCs w:val="18"/>
                <w:lang w:val="en-GB"/>
              </w:rPr>
              <w:t>000</w:t>
            </w:r>
          </w:p>
        </w:tc>
        <w:tc>
          <w:tcPr>
            <w:tcW w:w="523" w:type="pct"/>
            <w:vAlign w:val="bottom"/>
          </w:tcPr>
          <w:p w14:paraId="23CCAD3E" w14:textId="2D11E5DF"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vAlign w:val="bottom"/>
          </w:tcPr>
          <w:p w14:paraId="7E1ED6B2" w14:textId="0F92C5DD" w:rsidR="006D7AAF" w:rsidRPr="00DB5090" w:rsidRDefault="00D913DF" w:rsidP="006D7AAF">
            <w:pPr>
              <w:ind w:right="-72"/>
              <w:jc w:val="right"/>
              <w:rPr>
                <w:rFonts w:cs="Arial"/>
                <w:sz w:val="18"/>
                <w:szCs w:val="18"/>
                <w:lang w:val="en-GB"/>
              </w:rPr>
            </w:pPr>
            <w:r w:rsidRPr="00D913DF">
              <w:rPr>
                <w:rFonts w:cs="Arial"/>
                <w:sz w:val="18"/>
                <w:szCs w:val="18"/>
                <w:lang w:val="en-GB"/>
              </w:rPr>
              <w:t>403</w:t>
            </w:r>
            <w:r w:rsidR="006D7AAF" w:rsidRPr="00DB5090">
              <w:rPr>
                <w:rFonts w:cs="Arial"/>
                <w:sz w:val="18"/>
                <w:szCs w:val="18"/>
                <w:lang w:val="en-GB"/>
              </w:rPr>
              <w:t>,</w:t>
            </w:r>
            <w:r w:rsidRPr="00D913DF">
              <w:rPr>
                <w:rFonts w:cs="Arial"/>
                <w:sz w:val="18"/>
                <w:szCs w:val="18"/>
                <w:lang w:val="en-GB"/>
              </w:rPr>
              <w:t>381</w:t>
            </w:r>
          </w:p>
        </w:tc>
      </w:tr>
      <w:tr w:rsidR="006D7AAF" w:rsidRPr="00DB5090" w14:paraId="6337A5A8" w14:textId="77777777" w:rsidTr="00D334AD">
        <w:tc>
          <w:tcPr>
            <w:tcW w:w="1524" w:type="pct"/>
            <w:vAlign w:val="bottom"/>
          </w:tcPr>
          <w:p w14:paraId="50ACB476" w14:textId="45EFAC33" w:rsidR="006D7AAF" w:rsidRPr="00DB5090" w:rsidRDefault="006D7AAF" w:rsidP="00D334AD">
            <w:pPr>
              <w:ind w:left="-101"/>
              <w:jc w:val="left"/>
              <w:rPr>
                <w:rFonts w:cs="Arial"/>
                <w:sz w:val="18"/>
                <w:szCs w:val="18"/>
              </w:rPr>
            </w:pPr>
            <w:r w:rsidRPr="00DB5090">
              <w:rPr>
                <w:rFonts w:cs="Arial"/>
                <w:sz w:val="18"/>
                <w:szCs w:val="18"/>
                <w:u w:val="single"/>
              </w:rPr>
              <w:t>Less</w:t>
            </w:r>
            <w:r w:rsidRPr="00DB5090">
              <w:rPr>
                <w:rFonts w:cs="Arial"/>
                <w:sz w:val="18"/>
                <w:szCs w:val="18"/>
              </w:rPr>
              <w:t xml:space="preserve">  Accumulated </w:t>
            </w:r>
            <w:proofErr w:type="spellStart"/>
            <w:r w:rsidRPr="00DB5090">
              <w:rPr>
                <w:rFonts w:cs="Arial"/>
                <w:sz w:val="18"/>
                <w:szCs w:val="18"/>
              </w:rPr>
              <w:t>amortisation</w:t>
            </w:r>
            <w:proofErr w:type="spellEnd"/>
          </w:p>
        </w:tc>
        <w:tc>
          <w:tcPr>
            <w:tcW w:w="580" w:type="pct"/>
            <w:vAlign w:val="bottom"/>
          </w:tcPr>
          <w:p w14:paraId="220C5A64" w14:textId="423917B9"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109</w:t>
            </w:r>
            <w:r w:rsidRPr="00DB5090">
              <w:rPr>
                <w:rFonts w:cs="Arial"/>
                <w:sz w:val="18"/>
                <w:szCs w:val="18"/>
                <w:lang w:val="en-GB"/>
              </w:rPr>
              <w:t>,</w:t>
            </w:r>
            <w:r w:rsidR="00D913DF" w:rsidRPr="00D913DF">
              <w:rPr>
                <w:rFonts w:cs="Arial"/>
                <w:sz w:val="18"/>
                <w:szCs w:val="18"/>
                <w:lang w:val="en-GB"/>
              </w:rPr>
              <w:t>797</w:t>
            </w:r>
            <w:r w:rsidRPr="00DB5090">
              <w:rPr>
                <w:rFonts w:cs="Arial"/>
                <w:sz w:val="18"/>
                <w:szCs w:val="18"/>
                <w:lang w:val="en-GB"/>
              </w:rPr>
              <w:t>)</w:t>
            </w:r>
          </w:p>
        </w:tc>
        <w:tc>
          <w:tcPr>
            <w:tcW w:w="580" w:type="pct"/>
            <w:vAlign w:val="bottom"/>
          </w:tcPr>
          <w:p w14:paraId="4EF47BF4" w14:textId="44DDB4BD"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80" w:type="pct"/>
            <w:vAlign w:val="bottom"/>
          </w:tcPr>
          <w:p w14:paraId="14442060" w14:textId="070253F0"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4</w:t>
            </w:r>
            <w:r w:rsidRPr="00DB5090">
              <w:rPr>
                <w:rFonts w:cs="Arial"/>
                <w:sz w:val="18"/>
                <w:szCs w:val="18"/>
                <w:lang w:val="en-GB"/>
              </w:rPr>
              <w:t>,</w:t>
            </w:r>
            <w:r w:rsidR="00D913DF" w:rsidRPr="00D913DF">
              <w:rPr>
                <w:rFonts w:cs="Arial"/>
                <w:sz w:val="18"/>
                <w:szCs w:val="18"/>
                <w:lang w:val="en-GB"/>
              </w:rPr>
              <w:t>216</w:t>
            </w:r>
            <w:r w:rsidRPr="00DB5090">
              <w:rPr>
                <w:rFonts w:cs="Arial"/>
                <w:sz w:val="18"/>
                <w:szCs w:val="18"/>
                <w:lang w:val="en-GB"/>
              </w:rPr>
              <w:t>)</w:t>
            </w:r>
          </w:p>
        </w:tc>
        <w:tc>
          <w:tcPr>
            <w:tcW w:w="653" w:type="pct"/>
            <w:vAlign w:val="bottom"/>
          </w:tcPr>
          <w:p w14:paraId="1EC18BA1" w14:textId="499A947E"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2</w:t>
            </w:r>
            <w:r w:rsidRPr="00DB5090">
              <w:rPr>
                <w:rFonts w:cs="Arial"/>
                <w:sz w:val="18"/>
                <w:szCs w:val="18"/>
                <w:lang w:val="en-GB"/>
              </w:rPr>
              <w:t>,</w:t>
            </w:r>
            <w:r w:rsidR="00D913DF" w:rsidRPr="00D913DF">
              <w:rPr>
                <w:rFonts w:cs="Arial"/>
                <w:sz w:val="18"/>
                <w:szCs w:val="18"/>
                <w:lang w:val="en-GB"/>
              </w:rPr>
              <w:t>492</w:t>
            </w:r>
            <w:r w:rsidRPr="00DB5090">
              <w:rPr>
                <w:rFonts w:cs="Arial"/>
                <w:sz w:val="18"/>
                <w:szCs w:val="18"/>
                <w:lang w:val="en-GB"/>
              </w:rPr>
              <w:t>)</w:t>
            </w:r>
          </w:p>
        </w:tc>
        <w:tc>
          <w:tcPr>
            <w:tcW w:w="523" w:type="pct"/>
            <w:vAlign w:val="bottom"/>
          </w:tcPr>
          <w:p w14:paraId="149AC976" w14:textId="22AC704F"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vAlign w:val="bottom"/>
          </w:tcPr>
          <w:p w14:paraId="112F6B64" w14:textId="5A83546B"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116</w:t>
            </w:r>
            <w:r w:rsidRPr="00DB5090">
              <w:rPr>
                <w:rFonts w:cs="Arial"/>
                <w:sz w:val="18"/>
                <w:szCs w:val="18"/>
                <w:lang w:val="en-GB"/>
              </w:rPr>
              <w:t>,</w:t>
            </w:r>
            <w:r w:rsidR="00D913DF" w:rsidRPr="00D913DF">
              <w:rPr>
                <w:rFonts w:cs="Arial"/>
                <w:sz w:val="18"/>
                <w:szCs w:val="18"/>
                <w:lang w:val="en-GB"/>
              </w:rPr>
              <w:t>505</w:t>
            </w:r>
            <w:r w:rsidRPr="00DB5090">
              <w:rPr>
                <w:rFonts w:cs="Arial"/>
                <w:sz w:val="18"/>
                <w:szCs w:val="18"/>
                <w:lang w:val="en-GB"/>
              </w:rPr>
              <w:t>)</w:t>
            </w:r>
          </w:p>
        </w:tc>
      </w:tr>
      <w:tr w:rsidR="006D7AAF" w:rsidRPr="00DB5090" w14:paraId="7B22CF9D" w14:textId="77777777" w:rsidTr="00D334AD">
        <w:tc>
          <w:tcPr>
            <w:tcW w:w="1524" w:type="pct"/>
            <w:vAlign w:val="bottom"/>
          </w:tcPr>
          <w:p w14:paraId="74940C47" w14:textId="77777777" w:rsidR="006D7AAF" w:rsidRPr="00DB5090" w:rsidRDefault="006D7AAF" w:rsidP="00D334AD">
            <w:pPr>
              <w:ind w:left="-101"/>
              <w:jc w:val="left"/>
              <w:rPr>
                <w:rFonts w:cs="Arial"/>
                <w:sz w:val="18"/>
                <w:szCs w:val="18"/>
              </w:rPr>
            </w:pPr>
          </w:p>
        </w:tc>
        <w:tc>
          <w:tcPr>
            <w:tcW w:w="580" w:type="pct"/>
            <w:tcBorders>
              <w:top w:val="single" w:sz="4" w:space="0" w:color="auto"/>
            </w:tcBorders>
            <w:vAlign w:val="bottom"/>
          </w:tcPr>
          <w:p w14:paraId="3DAA503E"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vAlign w:val="bottom"/>
          </w:tcPr>
          <w:p w14:paraId="49D540F3"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vAlign w:val="bottom"/>
          </w:tcPr>
          <w:p w14:paraId="15298FBC" w14:textId="77777777" w:rsidR="006D7AAF" w:rsidRPr="00DB5090" w:rsidRDefault="006D7AAF" w:rsidP="006D7AAF">
            <w:pPr>
              <w:ind w:right="-72"/>
              <w:jc w:val="right"/>
              <w:rPr>
                <w:rFonts w:cs="Arial"/>
                <w:sz w:val="18"/>
                <w:szCs w:val="18"/>
                <w:lang w:val="en-GB"/>
              </w:rPr>
            </w:pPr>
          </w:p>
        </w:tc>
        <w:tc>
          <w:tcPr>
            <w:tcW w:w="653" w:type="pct"/>
            <w:tcBorders>
              <w:top w:val="single" w:sz="4" w:space="0" w:color="auto"/>
            </w:tcBorders>
            <w:vAlign w:val="bottom"/>
          </w:tcPr>
          <w:p w14:paraId="31C68DDF" w14:textId="77777777" w:rsidR="006D7AAF" w:rsidRPr="00DB5090" w:rsidRDefault="006D7AAF" w:rsidP="006D7AAF">
            <w:pPr>
              <w:ind w:right="-72"/>
              <w:jc w:val="right"/>
              <w:rPr>
                <w:rFonts w:cs="Arial"/>
                <w:sz w:val="18"/>
                <w:szCs w:val="18"/>
                <w:lang w:val="en-GB"/>
              </w:rPr>
            </w:pPr>
          </w:p>
        </w:tc>
        <w:tc>
          <w:tcPr>
            <w:tcW w:w="523" w:type="pct"/>
            <w:tcBorders>
              <w:top w:val="single" w:sz="4" w:space="0" w:color="auto"/>
            </w:tcBorders>
            <w:vAlign w:val="bottom"/>
          </w:tcPr>
          <w:p w14:paraId="767BD086" w14:textId="02166FAA" w:rsidR="006D7AAF" w:rsidRPr="00DB5090" w:rsidRDefault="006D7AAF" w:rsidP="006D7AAF">
            <w:pPr>
              <w:ind w:right="-72"/>
              <w:jc w:val="right"/>
              <w:rPr>
                <w:rFonts w:cs="Arial"/>
                <w:sz w:val="18"/>
                <w:szCs w:val="18"/>
                <w:lang w:val="en-GB"/>
              </w:rPr>
            </w:pPr>
          </w:p>
        </w:tc>
        <w:tc>
          <w:tcPr>
            <w:tcW w:w="561" w:type="pct"/>
            <w:tcBorders>
              <w:top w:val="single" w:sz="4" w:space="0" w:color="auto"/>
            </w:tcBorders>
            <w:vAlign w:val="bottom"/>
          </w:tcPr>
          <w:p w14:paraId="06FB8B7C" w14:textId="77777777" w:rsidR="006D7AAF" w:rsidRPr="00DB5090" w:rsidRDefault="006D7AAF" w:rsidP="006D7AAF">
            <w:pPr>
              <w:ind w:right="-72"/>
              <w:jc w:val="right"/>
              <w:rPr>
                <w:rFonts w:cs="Arial"/>
                <w:sz w:val="18"/>
                <w:szCs w:val="18"/>
                <w:lang w:val="en-GB"/>
              </w:rPr>
            </w:pPr>
          </w:p>
        </w:tc>
      </w:tr>
      <w:tr w:rsidR="006D7AAF" w:rsidRPr="00DB5090" w14:paraId="05A4E55B" w14:textId="77777777" w:rsidTr="00D334AD">
        <w:tc>
          <w:tcPr>
            <w:tcW w:w="1524" w:type="pct"/>
            <w:vAlign w:val="bottom"/>
          </w:tcPr>
          <w:p w14:paraId="0183A363" w14:textId="77777777" w:rsidR="006D7AAF" w:rsidRPr="00DB5090" w:rsidRDefault="006D7AAF" w:rsidP="00D334AD">
            <w:pPr>
              <w:ind w:left="-101"/>
              <w:jc w:val="left"/>
              <w:rPr>
                <w:rFonts w:cs="Arial"/>
                <w:sz w:val="18"/>
                <w:szCs w:val="18"/>
              </w:rPr>
            </w:pPr>
            <w:r w:rsidRPr="00DB5090">
              <w:rPr>
                <w:rFonts w:cs="Arial"/>
                <w:sz w:val="18"/>
                <w:szCs w:val="18"/>
              </w:rPr>
              <w:t>Net book amount</w:t>
            </w:r>
          </w:p>
        </w:tc>
        <w:tc>
          <w:tcPr>
            <w:tcW w:w="580" w:type="pct"/>
            <w:tcBorders>
              <w:bottom w:val="single" w:sz="4" w:space="0" w:color="auto"/>
            </w:tcBorders>
            <w:vAlign w:val="bottom"/>
          </w:tcPr>
          <w:p w14:paraId="096566DD" w14:textId="00C79EF2" w:rsidR="006D7AAF" w:rsidRPr="00DB5090" w:rsidRDefault="00D913DF" w:rsidP="006D7AAF">
            <w:pPr>
              <w:ind w:right="-72"/>
              <w:jc w:val="right"/>
              <w:rPr>
                <w:rFonts w:cs="Arial"/>
                <w:sz w:val="18"/>
                <w:szCs w:val="18"/>
                <w:lang w:val="en-GB"/>
              </w:rPr>
            </w:pPr>
            <w:r w:rsidRPr="00D913DF">
              <w:rPr>
                <w:rFonts w:cs="Arial"/>
                <w:sz w:val="18"/>
                <w:szCs w:val="18"/>
                <w:lang w:val="en-GB"/>
              </w:rPr>
              <w:t>150</w:t>
            </w:r>
            <w:r w:rsidR="006D7AAF" w:rsidRPr="00DB5090">
              <w:rPr>
                <w:rFonts w:cs="Arial"/>
                <w:sz w:val="18"/>
                <w:szCs w:val="18"/>
                <w:lang w:val="en-GB"/>
              </w:rPr>
              <w:t>,</w:t>
            </w:r>
            <w:r w:rsidRPr="00D913DF">
              <w:rPr>
                <w:rFonts w:cs="Arial"/>
                <w:sz w:val="18"/>
                <w:szCs w:val="18"/>
                <w:lang w:val="en-GB"/>
              </w:rPr>
              <w:t>469</w:t>
            </w:r>
          </w:p>
        </w:tc>
        <w:tc>
          <w:tcPr>
            <w:tcW w:w="580" w:type="pct"/>
            <w:tcBorders>
              <w:bottom w:val="single" w:sz="4" w:space="0" w:color="auto"/>
            </w:tcBorders>
            <w:vAlign w:val="bottom"/>
          </w:tcPr>
          <w:p w14:paraId="1227D83C" w14:textId="69A351C3" w:rsidR="006D7AAF" w:rsidRPr="00DB5090" w:rsidRDefault="00D913DF" w:rsidP="006D7AAF">
            <w:pPr>
              <w:ind w:right="-72"/>
              <w:jc w:val="right"/>
              <w:rPr>
                <w:rFonts w:cs="Arial"/>
                <w:sz w:val="18"/>
                <w:szCs w:val="18"/>
                <w:lang w:val="en-GB"/>
              </w:rPr>
            </w:pPr>
            <w:r w:rsidRPr="00D913DF">
              <w:rPr>
                <w:rFonts w:cs="Arial"/>
                <w:sz w:val="18"/>
                <w:szCs w:val="18"/>
                <w:lang w:val="en-GB"/>
              </w:rPr>
              <w:t>11</w:t>
            </w:r>
            <w:r w:rsidR="006D7AAF" w:rsidRPr="00DB5090">
              <w:rPr>
                <w:rFonts w:cs="Arial"/>
                <w:sz w:val="18"/>
                <w:szCs w:val="18"/>
                <w:lang w:val="en-GB"/>
              </w:rPr>
              <w:t>,</w:t>
            </w:r>
            <w:r w:rsidRPr="00D913DF">
              <w:rPr>
                <w:rFonts w:cs="Arial"/>
                <w:sz w:val="18"/>
                <w:szCs w:val="18"/>
                <w:lang w:val="en-GB"/>
              </w:rPr>
              <w:t>615</w:t>
            </w:r>
          </w:p>
        </w:tc>
        <w:tc>
          <w:tcPr>
            <w:tcW w:w="580" w:type="pct"/>
            <w:tcBorders>
              <w:bottom w:val="single" w:sz="4" w:space="0" w:color="auto"/>
            </w:tcBorders>
            <w:vAlign w:val="bottom"/>
          </w:tcPr>
          <w:p w14:paraId="1D9F2A83" w14:textId="1D108C9A" w:rsidR="006D7AAF" w:rsidRPr="00DB5090" w:rsidRDefault="00D913DF" w:rsidP="006D7AAF">
            <w:pPr>
              <w:ind w:right="-72"/>
              <w:jc w:val="right"/>
              <w:rPr>
                <w:rFonts w:cs="Arial"/>
                <w:sz w:val="18"/>
                <w:szCs w:val="18"/>
                <w:lang w:val="en-GB"/>
              </w:rPr>
            </w:pPr>
            <w:r w:rsidRPr="00D913DF">
              <w:rPr>
                <w:rFonts w:cs="Arial"/>
                <w:sz w:val="18"/>
                <w:szCs w:val="18"/>
                <w:lang w:val="en-GB"/>
              </w:rPr>
              <w:t>97</w:t>
            </w:r>
            <w:r w:rsidR="006D7AAF" w:rsidRPr="00DB5090">
              <w:rPr>
                <w:rFonts w:cs="Arial"/>
                <w:sz w:val="18"/>
                <w:szCs w:val="18"/>
                <w:lang w:val="en-GB"/>
              </w:rPr>
              <w:t>,</w:t>
            </w:r>
            <w:r w:rsidRPr="00D913DF">
              <w:rPr>
                <w:rFonts w:cs="Arial"/>
                <w:sz w:val="18"/>
                <w:szCs w:val="18"/>
                <w:lang w:val="en-GB"/>
              </w:rPr>
              <w:t>284</w:t>
            </w:r>
          </w:p>
        </w:tc>
        <w:tc>
          <w:tcPr>
            <w:tcW w:w="653" w:type="pct"/>
            <w:tcBorders>
              <w:bottom w:val="single" w:sz="4" w:space="0" w:color="auto"/>
            </w:tcBorders>
            <w:vAlign w:val="bottom"/>
          </w:tcPr>
          <w:p w14:paraId="362EE716" w14:textId="3731A2AF" w:rsidR="006D7AAF" w:rsidRPr="00DB5090" w:rsidRDefault="00D913DF" w:rsidP="006D7AAF">
            <w:pPr>
              <w:ind w:right="-72"/>
              <w:jc w:val="right"/>
              <w:rPr>
                <w:rFonts w:cs="Arial"/>
                <w:sz w:val="18"/>
                <w:szCs w:val="18"/>
                <w:lang w:val="en-GB"/>
              </w:rPr>
            </w:pPr>
            <w:r w:rsidRPr="00D913DF">
              <w:rPr>
                <w:rFonts w:cs="Arial"/>
                <w:sz w:val="18"/>
                <w:szCs w:val="18"/>
                <w:lang w:val="en-GB"/>
              </w:rPr>
              <w:t>27</w:t>
            </w:r>
            <w:r w:rsidR="006D7AAF" w:rsidRPr="00DB5090">
              <w:rPr>
                <w:rFonts w:cs="Arial"/>
                <w:sz w:val="18"/>
                <w:szCs w:val="18"/>
                <w:lang w:val="en-GB"/>
              </w:rPr>
              <w:t>,</w:t>
            </w:r>
            <w:r w:rsidRPr="00D913DF">
              <w:rPr>
                <w:rFonts w:cs="Arial"/>
                <w:sz w:val="18"/>
                <w:szCs w:val="18"/>
                <w:lang w:val="en-GB"/>
              </w:rPr>
              <w:t>508</w:t>
            </w:r>
          </w:p>
        </w:tc>
        <w:tc>
          <w:tcPr>
            <w:tcW w:w="523" w:type="pct"/>
            <w:tcBorders>
              <w:bottom w:val="single" w:sz="4" w:space="0" w:color="auto"/>
            </w:tcBorders>
            <w:vAlign w:val="bottom"/>
          </w:tcPr>
          <w:p w14:paraId="7E2EA1F7" w14:textId="4C5D4770"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tcBorders>
              <w:bottom w:val="single" w:sz="4" w:space="0" w:color="auto"/>
            </w:tcBorders>
            <w:vAlign w:val="bottom"/>
          </w:tcPr>
          <w:p w14:paraId="5E087607" w14:textId="335498B8" w:rsidR="006D7AAF" w:rsidRPr="00DB5090" w:rsidRDefault="00D913DF" w:rsidP="006D7AAF">
            <w:pPr>
              <w:ind w:right="-72"/>
              <w:jc w:val="right"/>
              <w:rPr>
                <w:rFonts w:cs="Arial"/>
                <w:sz w:val="18"/>
                <w:szCs w:val="18"/>
                <w:lang w:val="en-GB"/>
              </w:rPr>
            </w:pPr>
            <w:r w:rsidRPr="00D913DF">
              <w:rPr>
                <w:rFonts w:cs="Arial"/>
                <w:sz w:val="18"/>
                <w:szCs w:val="18"/>
                <w:lang w:val="en-GB"/>
              </w:rPr>
              <w:t>286</w:t>
            </w:r>
            <w:r w:rsidR="006D7AAF" w:rsidRPr="00DB5090">
              <w:rPr>
                <w:rFonts w:cs="Arial"/>
                <w:sz w:val="18"/>
                <w:szCs w:val="18"/>
                <w:lang w:val="en-GB"/>
              </w:rPr>
              <w:t>,</w:t>
            </w:r>
            <w:r w:rsidRPr="00D913DF">
              <w:rPr>
                <w:rFonts w:cs="Arial"/>
                <w:sz w:val="18"/>
                <w:szCs w:val="18"/>
                <w:lang w:val="en-GB"/>
              </w:rPr>
              <w:t>876</w:t>
            </w:r>
          </w:p>
        </w:tc>
      </w:tr>
      <w:tr w:rsidR="006D7AAF" w:rsidRPr="00DB5090" w14:paraId="0419ED1B" w14:textId="77777777" w:rsidTr="00D334AD">
        <w:tc>
          <w:tcPr>
            <w:tcW w:w="1524" w:type="pct"/>
            <w:vAlign w:val="bottom"/>
          </w:tcPr>
          <w:p w14:paraId="21FF7C5F" w14:textId="77777777" w:rsidR="006D7AAF" w:rsidRPr="00DB5090" w:rsidRDefault="006D7AAF" w:rsidP="00D334AD">
            <w:pPr>
              <w:ind w:left="-101"/>
              <w:jc w:val="left"/>
              <w:rPr>
                <w:rFonts w:cs="Arial"/>
                <w:sz w:val="18"/>
                <w:szCs w:val="18"/>
              </w:rPr>
            </w:pPr>
          </w:p>
        </w:tc>
        <w:tc>
          <w:tcPr>
            <w:tcW w:w="580" w:type="pct"/>
            <w:tcBorders>
              <w:top w:val="single" w:sz="4" w:space="0" w:color="auto"/>
            </w:tcBorders>
            <w:vAlign w:val="bottom"/>
          </w:tcPr>
          <w:p w14:paraId="4BC17ABB"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vAlign w:val="bottom"/>
          </w:tcPr>
          <w:p w14:paraId="588E3B10"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vAlign w:val="bottom"/>
          </w:tcPr>
          <w:p w14:paraId="637CBA90" w14:textId="77777777" w:rsidR="006D7AAF" w:rsidRPr="00DB5090" w:rsidRDefault="006D7AAF" w:rsidP="006D7AAF">
            <w:pPr>
              <w:ind w:right="-72"/>
              <w:jc w:val="right"/>
              <w:rPr>
                <w:rFonts w:cs="Arial"/>
                <w:sz w:val="18"/>
                <w:szCs w:val="18"/>
                <w:lang w:val="en-GB"/>
              </w:rPr>
            </w:pPr>
          </w:p>
        </w:tc>
        <w:tc>
          <w:tcPr>
            <w:tcW w:w="653" w:type="pct"/>
            <w:tcBorders>
              <w:top w:val="single" w:sz="4" w:space="0" w:color="auto"/>
            </w:tcBorders>
            <w:vAlign w:val="bottom"/>
          </w:tcPr>
          <w:p w14:paraId="5B453D46" w14:textId="77777777" w:rsidR="006D7AAF" w:rsidRPr="00DB5090" w:rsidRDefault="006D7AAF" w:rsidP="006D7AAF">
            <w:pPr>
              <w:ind w:right="-72"/>
              <w:jc w:val="right"/>
              <w:rPr>
                <w:rFonts w:cs="Arial"/>
                <w:sz w:val="18"/>
                <w:szCs w:val="18"/>
                <w:lang w:val="en-GB"/>
              </w:rPr>
            </w:pPr>
          </w:p>
        </w:tc>
        <w:tc>
          <w:tcPr>
            <w:tcW w:w="523" w:type="pct"/>
            <w:tcBorders>
              <w:top w:val="single" w:sz="4" w:space="0" w:color="auto"/>
            </w:tcBorders>
            <w:vAlign w:val="bottom"/>
          </w:tcPr>
          <w:p w14:paraId="430E19C7" w14:textId="406419F9" w:rsidR="006D7AAF" w:rsidRPr="00DB5090" w:rsidRDefault="006D7AAF" w:rsidP="006D7AAF">
            <w:pPr>
              <w:ind w:right="-72"/>
              <w:jc w:val="right"/>
              <w:rPr>
                <w:rFonts w:cs="Arial"/>
                <w:sz w:val="18"/>
                <w:szCs w:val="18"/>
                <w:lang w:val="en-GB"/>
              </w:rPr>
            </w:pPr>
          </w:p>
        </w:tc>
        <w:tc>
          <w:tcPr>
            <w:tcW w:w="561" w:type="pct"/>
            <w:tcBorders>
              <w:top w:val="single" w:sz="4" w:space="0" w:color="auto"/>
            </w:tcBorders>
            <w:vAlign w:val="bottom"/>
          </w:tcPr>
          <w:p w14:paraId="0EFFBD9D" w14:textId="77777777" w:rsidR="006D7AAF" w:rsidRPr="00DB5090" w:rsidRDefault="006D7AAF" w:rsidP="006D7AAF">
            <w:pPr>
              <w:ind w:right="-72"/>
              <w:jc w:val="right"/>
              <w:rPr>
                <w:rFonts w:cs="Arial"/>
                <w:sz w:val="18"/>
                <w:szCs w:val="18"/>
                <w:lang w:val="en-GB"/>
              </w:rPr>
            </w:pPr>
          </w:p>
        </w:tc>
      </w:tr>
      <w:tr w:rsidR="006D7AAF" w:rsidRPr="00DB5090" w14:paraId="46AD8AD7" w14:textId="77777777" w:rsidTr="00D334AD">
        <w:tc>
          <w:tcPr>
            <w:tcW w:w="1524" w:type="pct"/>
            <w:vAlign w:val="bottom"/>
          </w:tcPr>
          <w:p w14:paraId="50EE0BE0" w14:textId="77777777" w:rsidR="00D334AD" w:rsidRPr="00DB5090" w:rsidRDefault="006D7AAF" w:rsidP="00D334AD">
            <w:pPr>
              <w:ind w:left="-101"/>
              <w:jc w:val="left"/>
              <w:rPr>
                <w:rFonts w:cs="Arial"/>
                <w:b/>
                <w:bCs/>
                <w:sz w:val="18"/>
                <w:szCs w:val="18"/>
              </w:rPr>
            </w:pPr>
            <w:r w:rsidRPr="00DB5090">
              <w:rPr>
                <w:rFonts w:cs="Arial"/>
                <w:b/>
                <w:bCs/>
                <w:sz w:val="18"/>
                <w:szCs w:val="18"/>
              </w:rPr>
              <w:t xml:space="preserve">For the year ended </w:t>
            </w:r>
          </w:p>
          <w:p w14:paraId="71A9D9B5" w14:textId="4418C1E6" w:rsidR="006D7AAF" w:rsidRPr="00DB5090" w:rsidRDefault="00D334AD" w:rsidP="00D334AD">
            <w:pPr>
              <w:ind w:left="-101"/>
              <w:jc w:val="left"/>
              <w:rPr>
                <w:rFonts w:cs="Arial"/>
                <w:b/>
                <w:bCs/>
                <w:sz w:val="18"/>
                <w:szCs w:val="18"/>
              </w:rPr>
            </w:pPr>
            <w:r w:rsidRPr="00DB5090">
              <w:rPr>
                <w:rFonts w:cs="Arial"/>
                <w:b/>
                <w:bCs/>
                <w:sz w:val="18"/>
                <w:szCs w:val="18"/>
                <w:lang w:val="en-GB"/>
              </w:rPr>
              <w:t xml:space="preserve">   </w:t>
            </w:r>
            <w:r w:rsidR="00D913DF" w:rsidRPr="00D913DF">
              <w:rPr>
                <w:rFonts w:cs="Arial"/>
                <w:b/>
                <w:bCs/>
                <w:sz w:val="18"/>
                <w:szCs w:val="18"/>
                <w:lang w:val="en-GB"/>
              </w:rPr>
              <w:t>31</w:t>
            </w:r>
            <w:r w:rsidR="006D7AAF" w:rsidRPr="00DB5090">
              <w:rPr>
                <w:rFonts w:cs="Arial"/>
                <w:b/>
                <w:bCs/>
                <w:sz w:val="18"/>
                <w:szCs w:val="18"/>
              </w:rPr>
              <w:t xml:space="preserve"> December </w:t>
            </w:r>
            <w:r w:rsidR="00D913DF" w:rsidRPr="00D913DF">
              <w:rPr>
                <w:rFonts w:cs="Arial"/>
                <w:b/>
                <w:bCs/>
                <w:sz w:val="18"/>
                <w:szCs w:val="18"/>
                <w:lang w:val="en-GB"/>
              </w:rPr>
              <w:t>2021</w:t>
            </w:r>
          </w:p>
        </w:tc>
        <w:tc>
          <w:tcPr>
            <w:tcW w:w="580" w:type="pct"/>
            <w:vAlign w:val="bottom"/>
          </w:tcPr>
          <w:p w14:paraId="738E1F2F" w14:textId="77777777" w:rsidR="006D7AAF" w:rsidRPr="00DB5090" w:rsidRDefault="006D7AAF" w:rsidP="006D7AAF">
            <w:pPr>
              <w:ind w:right="-72"/>
              <w:jc w:val="right"/>
              <w:rPr>
                <w:rFonts w:cs="Arial"/>
                <w:sz w:val="18"/>
                <w:szCs w:val="18"/>
              </w:rPr>
            </w:pPr>
          </w:p>
        </w:tc>
        <w:tc>
          <w:tcPr>
            <w:tcW w:w="580" w:type="pct"/>
            <w:vAlign w:val="bottom"/>
          </w:tcPr>
          <w:p w14:paraId="2E4F50C0" w14:textId="77777777" w:rsidR="006D7AAF" w:rsidRPr="00DB5090" w:rsidRDefault="006D7AAF" w:rsidP="006D7AAF">
            <w:pPr>
              <w:ind w:right="-72"/>
              <w:jc w:val="right"/>
              <w:rPr>
                <w:rFonts w:cs="Arial"/>
                <w:sz w:val="18"/>
                <w:szCs w:val="18"/>
              </w:rPr>
            </w:pPr>
          </w:p>
        </w:tc>
        <w:tc>
          <w:tcPr>
            <w:tcW w:w="580" w:type="pct"/>
            <w:vAlign w:val="bottom"/>
          </w:tcPr>
          <w:p w14:paraId="33D9A733" w14:textId="77777777" w:rsidR="006D7AAF" w:rsidRPr="00DB5090" w:rsidRDefault="006D7AAF" w:rsidP="006D7AAF">
            <w:pPr>
              <w:ind w:right="-72"/>
              <w:jc w:val="right"/>
              <w:rPr>
                <w:rFonts w:cs="Arial"/>
                <w:sz w:val="18"/>
                <w:szCs w:val="18"/>
              </w:rPr>
            </w:pPr>
          </w:p>
        </w:tc>
        <w:tc>
          <w:tcPr>
            <w:tcW w:w="653" w:type="pct"/>
            <w:vAlign w:val="bottom"/>
          </w:tcPr>
          <w:p w14:paraId="33353080" w14:textId="77777777" w:rsidR="006D7AAF" w:rsidRPr="00DB5090" w:rsidRDefault="006D7AAF" w:rsidP="006D7AAF">
            <w:pPr>
              <w:ind w:right="-72"/>
              <w:jc w:val="right"/>
              <w:rPr>
                <w:rFonts w:cs="Arial"/>
                <w:sz w:val="18"/>
                <w:szCs w:val="18"/>
              </w:rPr>
            </w:pPr>
          </w:p>
        </w:tc>
        <w:tc>
          <w:tcPr>
            <w:tcW w:w="523" w:type="pct"/>
            <w:vAlign w:val="bottom"/>
          </w:tcPr>
          <w:p w14:paraId="3FF01403" w14:textId="0A4C7BC7" w:rsidR="006D7AAF" w:rsidRPr="00DB5090" w:rsidRDefault="006D7AAF" w:rsidP="006D7AAF">
            <w:pPr>
              <w:ind w:right="-72"/>
              <w:jc w:val="right"/>
              <w:rPr>
                <w:rFonts w:cs="Arial"/>
                <w:sz w:val="18"/>
                <w:szCs w:val="18"/>
              </w:rPr>
            </w:pPr>
          </w:p>
        </w:tc>
        <w:tc>
          <w:tcPr>
            <w:tcW w:w="561" w:type="pct"/>
            <w:vAlign w:val="bottom"/>
          </w:tcPr>
          <w:p w14:paraId="783C91AD" w14:textId="77777777" w:rsidR="006D7AAF" w:rsidRPr="00DB5090" w:rsidRDefault="006D7AAF" w:rsidP="006D7AAF">
            <w:pPr>
              <w:ind w:right="-72"/>
              <w:jc w:val="right"/>
              <w:rPr>
                <w:rFonts w:cs="Arial"/>
                <w:sz w:val="18"/>
                <w:szCs w:val="18"/>
              </w:rPr>
            </w:pPr>
          </w:p>
        </w:tc>
      </w:tr>
      <w:tr w:rsidR="006D7AAF" w:rsidRPr="00DB5090" w14:paraId="1954CFAF" w14:textId="77777777" w:rsidTr="007A6387">
        <w:tc>
          <w:tcPr>
            <w:tcW w:w="1524" w:type="pct"/>
            <w:vAlign w:val="bottom"/>
          </w:tcPr>
          <w:p w14:paraId="0AB430A7" w14:textId="77777777" w:rsidR="006D7AAF" w:rsidRPr="00DB5090" w:rsidRDefault="006D7AAF" w:rsidP="00D334AD">
            <w:pPr>
              <w:ind w:left="-101"/>
              <w:jc w:val="left"/>
              <w:rPr>
                <w:rFonts w:cs="Arial"/>
                <w:sz w:val="18"/>
                <w:szCs w:val="18"/>
              </w:rPr>
            </w:pPr>
            <w:r w:rsidRPr="00DB5090">
              <w:rPr>
                <w:rFonts w:cs="Arial"/>
                <w:sz w:val="18"/>
                <w:szCs w:val="18"/>
              </w:rPr>
              <w:t>Opening net book amount</w:t>
            </w:r>
          </w:p>
        </w:tc>
        <w:tc>
          <w:tcPr>
            <w:tcW w:w="580" w:type="pct"/>
            <w:shd w:val="clear" w:color="auto" w:fill="auto"/>
            <w:vAlign w:val="bottom"/>
          </w:tcPr>
          <w:p w14:paraId="4F1ECCB1" w14:textId="454EEAD5" w:rsidR="006D7AAF" w:rsidRPr="00DB5090" w:rsidRDefault="00D913DF" w:rsidP="006D7AAF">
            <w:pPr>
              <w:ind w:right="-72"/>
              <w:jc w:val="right"/>
              <w:rPr>
                <w:rFonts w:cs="Arial"/>
                <w:sz w:val="18"/>
                <w:szCs w:val="18"/>
                <w:lang w:val="en-GB"/>
              </w:rPr>
            </w:pPr>
            <w:r w:rsidRPr="00D913DF">
              <w:rPr>
                <w:rFonts w:cs="Arial"/>
                <w:sz w:val="18"/>
                <w:szCs w:val="18"/>
                <w:lang w:val="en-GB"/>
              </w:rPr>
              <w:t>150</w:t>
            </w:r>
            <w:r w:rsidR="006D7AAF" w:rsidRPr="00DB5090">
              <w:rPr>
                <w:rFonts w:cs="Arial"/>
                <w:sz w:val="18"/>
                <w:szCs w:val="18"/>
                <w:lang w:val="en-GB"/>
              </w:rPr>
              <w:t>,</w:t>
            </w:r>
            <w:r w:rsidRPr="00D913DF">
              <w:rPr>
                <w:rFonts w:cs="Arial"/>
                <w:sz w:val="18"/>
                <w:szCs w:val="18"/>
                <w:lang w:val="en-GB"/>
              </w:rPr>
              <w:t>469</w:t>
            </w:r>
          </w:p>
        </w:tc>
        <w:tc>
          <w:tcPr>
            <w:tcW w:w="580" w:type="pct"/>
            <w:shd w:val="clear" w:color="auto" w:fill="auto"/>
            <w:vAlign w:val="bottom"/>
          </w:tcPr>
          <w:p w14:paraId="6B9F8667" w14:textId="53E5708F" w:rsidR="006D7AAF" w:rsidRPr="00DB5090" w:rsidRDefault="00D913DF" w:rsidP="006D7AAF">
            <w:pPr>
              <w:ind w:right="-72"/>
              <w:jc w:val="right"/>
              <w:rPr>
                <w:rFonts w:cs="Arial"/>
                <w:sz w:val="18"/>
                <w:szCs w:val="18"/>
                <w:lang w:val="en-GB"/>
              </w:rPr>
            </w:pPr>
            <w:r w:rsidRPr="00D913DF">
              <w:rPr>
                <w:rFonts w:cs="Arial"/>
                <w:sz w:val="18"/>
                <w:szCs w:val="18"/>
                <w:lang w:val="en-GB"/>
              </w:rPr>
              <w:t>11</w:t>
            </w:r>
            <w:r w:rsidR="006D7AAF" w:rsidRPr="00DB5090">
              <w:rPr>
                <w:rFonts w:cs="Arial"/>
                <w:sz w:val="18"/>
                <w:szCs w:val="18"/>
                <w:lang w:val="en-GB"/>
              </w:rPr>
              <w:t>,</w:t>
            </w:r>
            <w:r w:rsidRPr="00D913DF">
              <w:rPr>
                <w:rFonts w:cs="Arial"/>
                <w:sz w:val="18"/>
                <w:szCs w:val="18"/>
                <w:lang w:val="en-GB"/>
              </w:rPr>
              <w:t>615</w:t>
            </w:r>
          </w:p>
        </w:tc>
        <w:tc>
          <w:tcPr>
            <w:tcW w:w="580" w:type="pct"/>
            <w:shd w:val="clear" w:color="auto" w:fill="auto"/>
          </w:tcPr>
          <w:p w14:paraId="61F41108" w14:textId="65DF536D" w:rsidR="006D7AAF" w:rsidRPr="00DB5090" w:rsidRDefault="00D913DF" w:rsidP="006D7AAF">
            <w:pPr>
              <w:ind w:right="-72"/>
              <w:jc w:val="right"/>
              <w:rPr>
                <w:rFonts w:cs="Arial"/>
                <w:sz w:val="18"/>
                <w:szCs w:val="18"/>
                <w:lang w:val="en-GB"/>
              </w:rPr>
            </w:pPr>
            <w:r w:rsidRPr="00D913DF">
              <w:rPr>
                <w:rFonts w:cs="Arial"/>
                <w:sz w:val="18"/>
                <w:szCs w:val="18"/>
                <w:lang w:val="en-GB"/>
              </w:rPr>
              <w:t>97</w:t>
            </w:r>
            <w:r w:rsidR="006D7AAF" w:rsidRPr="00DB5090">
              <w:rPr>
                <w:rFonts w:cs="Arial"/>
                <w:sz w:val="18"/>
                <w:szCs w:val="18"/>
                <w:lang w:val="en-GB"/>
              </w:rPr>
              <w:t>,</w:t>
            </w:r>
            <w:r w:rsidRPr="00D913DF">
              <w:rPr>
                <w:rFonts w:cs="Arial"/>
                <w:sz w:val="18"/>
                <w:szCs w:val="18"/>
                <w:lang w:val="en-GB"/>
              </w:rPr>
              <w:t>284</w:t>
            </w:r>
          </w:p>
        </w:tc>
        <w:tc>
          <w:tcPr>
            <w:tcW w:w="653" w:type="pct"/>
            <w:shd w:val="clear" w:color="auto" w:fill="auto"/>
          </w:tcPr>
          <w:p w14:paraId="7CDDD8C7" w14:textId="12E952A2" w:rsidR="006D7AAF" w:rsidRPr="00DB5090" w:rsidRDefault="00D913DF" w:rsidP="006D7AAF">
            <w:pPr>
              <w:ind w:right="-72"/>
              <w:jc w:val="right"/>
              <w:rPr>
                <w:rFonts w:cs="Arial"/>
                <w:sz w:val="18"/>
                <w:szCs w:val="18"/>
                <w:lang w:val="en-GB"/>
              </w:rPr>
            </w:pPr>
            <w:r w:rsidRPr="00D913DF">
              <w:rPr>
                <w:rFonts w:cs="Arial"/>
                <w:sz w:val="18"/>
                <w:szCs w:val="18"/>
                <w:lang w:val="en-GB"/>
              </w:rPr>
              <w:t>27</w:t>
            </w:r>
            <w:r w:rsidR="006D7AAF" w:rsidRPr="00DB5090">
              <w:rPr>
                <w:rFonts w:cs="Arial"/>
                <w:sz w:val="18"/>
                <w:szCs w:val="18"/>
                <w:lang w:val="en-GB"/>
              </w:rPr>
              <w:t>,</w:t>
            </w:r>
            <w:r w:rsidRPr="00D913DF">
              <w:rPr>
                <w:rFonts w:cs="Arial"/>
                <w:sz w:val="18"/>
                <w:szCs w:val="18"/>
                <w:lang w:val="en-GB"/>
              </w:rPr>
              <w:t>508</w:t>
            </w:r>
          </w:p>
        </w:tc>
        <w:tc>
          <w:tcPr>
            <w:tcW w:w="523" w:type="pct"/>
            <w:shd w:val="clear" w:color="auto" w:fill="auto"/>
          </w:tcPr>
          <w:p w14:paraId="6B3E443C" w14:textId="318A6B21"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4ECC93F4" w14:textId="3FE28B37" w:rsidR="006D7AAF" w:rsidRPr="00DB5090" w:rsidRDefault="00D913DF" w:rsidP="006D7AAF">
            <w:pPr>
              <w:ind w:right="-72"/>
              <w:jc w:val="right"/>
              <w:rPr>
                <w:rFonts w:cs="Arial"/>
                <w:sz w:val="18"/>
                <w:szCs w:val="18"/>
                <w:lang w:val="en-GB"/>
              </w:rPr>
            </w:pPr>
            <w:r w:rsidRPr="00D913DF">
              <w:rPr>
                <w:rFonts w:cs="Arial"/>
                <w:sz w:val="18"/>
                <w:szCs w:val="18"/>
                <w:lang w:val="en-GB"/>
              </w:rPr>
              <w:t>286</w:t>
            </w:r>
            <w:r w:rsidR="006D7AAF" w:rsidRPr="00DB5090">
              <w:rPr>
                <w:rFonts w:cs="Arial"/>
                <w:sz w:val="18"/>
                <w:szCs w:val="18"/>
                <w:lang w:val="en-GB"/>
              </w:rPr>
              <w:t>,</w:t>
            </w:r>
            <w:r w:rsidRPr="00D913DF">
              <w:rPr>
                <w:rFonts w:cs="Arial"/>
                <w:sz w:val="18"/>
                <w:szCs w:val="18"/>
                <w:lang w:val="en-GB"/>
              </w:rPr>
              <w:t>876</w:t>
            </w:r>
          </w:p>
        </w:tc>
      </w:tr>
      <w:tr w:rsidR="006D7AAF" w:rsidRPr="00DB5090" w14:paraId="5D329F80" w14:textId="77777777" w:rsidTr="007A6387">
        <w:tc>
          <w:tcPr>
            <w:tcW w:w="1524" w:type="pct"/>
            <w:vAlign w:val="bottom"/>
          </w:tcPr>
          <w:p w14:paraId="65B03075" w14:textId="221F6E0B" w:rsidR="006D7AAF" w:rsidRPr="00DB5090" w:rsidRDefault="002404A4" w:rsidP="00D334AD">
            <w:pPr>
              <w:ind w:left="-101"/>
              <w:jc w:val="left"/>
              <w:rPr>
                <w:rFonts w:cs="Arial"/>
                <w:sz w:val="18"/>
                <w:szCs w:val="18"/>
              </w:rPr>
            </w:pPr>
            <w:r w:rsidRPr="00DB5090">
              <w:rPr>
                <w:rFonts w:cs="Arial"/>
                <w:sz w:val="18"/>
                <w:szCs w:val="18"/>
              </w:rPr>
              <w:t>Additions</w:t>
            </w:r>
          </w:p>
        </w:tc>
        <w:tc>
          <w:tcPr>
            <w:tcW w:w="580" w:type="pct"/>
            <w:shd w:val="clear" w:color="auto" w:fill="auto"/>
            <w:vAlign w:val="bottom"/>
          </w:tcPr>
          <w:p w14:paraId="35B6E623" w14:textId="2F9E8068" w:rsidR="006D7AAF" w:rsidRPr="00DB5090" w:rsidRDefault="00D913DF" w:rsidP="006D7AAF">
            <w:pPr>
              <w:ind w:right="-72"/>
              <w:jc w:val="right"/>
              <w:rPr>
                <w:rFonts w:cs="Arial"/>
                <w:sz w:val="18"/>
                <w:szCs w:val="18"/>
                <w:lang w:val="en-GB"/>
              </w:rPr>
            </w:pPr>
            <w:r w:rsidRPr="00D913DF">
              <w:rPr>
                <w:rFonts w:cs="Arial"/>
                <w:sz w:val="18"/>
                <w:szCs w:val="18"/>
                <w:lang w:val="en-GB"/>
              </w:rPr>
              <w:t>2</w:t>
            </w:r>
            <w:r w:rsidR="006D7AAF" w:rsidRPr="00DB5090">
              <w:rPr>
                <w:rFonts w:cs="Arial"/>
                <w:sz w:val="18"/>
                <w:szCs w:val="18"/>
                <w:lang w:val="en-GB"/>
              </w:rPr>
              <w:t>,</w:t>
            </w:r>
            <w:r w:rsidRPr="00D913DF">
              <w:rPr>
                <w:rFonts w:cs="Arial"/>
                <w:sz w:val="18"/>
                <w:szCs w:val="18"/>
                <w:lang w:val="en-GB"/>
              </w:rPr>
              <w:t>834</w:t>
            </w:r>
          </w:p>
        </w:tc>
        <w:tc>
          <w:tcPr>
            <w:tcW w:w="580" w:type="pct"/>
            <w:shd w:val="clear" w:color="auto" w:fill="auto"/>
            <w:vAlign w:val="bottom"/>
          </w:tcPr>
          <w:p w14:paraId="44A7A043" w14:textId="3B7ED049" w:rsidR="006D7AAF" w:rsidRPr="00DB5090" w:rsidRDefault="00D913DF" w:rsidP="006D7AAF">
            <w:pPr>
              <w:ind w:right="-72"/>
              <w:jc w:val="right"/>
              <w:rPr>
                <w:rFonts w:cs="Arial"/>
                <w:sz w:val="18"/>
                <w:szCs w:val="18"/>
                <w:lang w:val="en-GB"/>
              </w:rPr>
            </w:pPr>
            <w:r w:rsidRPr="00D913DF">
              <w:rPr>
                <w:rFonts w:cs="Arial"/>
                <w:sz w:val="18"/>
                <w:szCs w:val="18"/>
                <w:lang w:val="en-GB"/>
              </w:rPr>
              <w:t>9</w:t>
            </w:r>
            <w:r w:rsidR="006D7AAF" w:rsidRPr="00DB5090">
              <w:rPr>
                <w:rFonts w:cs="Arial"/>
                <w:sz w:val="18"/>
                <w:szCs w:val="18"/>
                <w:lang w:val="en-GB"/>
              </w:rPr>
              <w:t>,</w:t>
            </w:r>
            <w:r w:rsidRPr="00D913DF">
              <w:rPr>
                <w:rFonts w:cs="Arial"/>
                <w:sz w:val="18"/>
                <w:szCs w:val="18"/>
                <w:lang w:val="en-GB"/>
              </w:rPr>
              <w:t>390</w:t>
            </w:r>
          </w:p>
        </w:tc>
        <w:tc>
          <w:tcPr>
            <w:tcW w:w="580" w:type="pct"/>
            <w:shd w:val="clear" w:color="auto" w:fill="auto"/>
          </w:tcPr>
          <w:p w14:paraId="6DBBF21E" w14:textId="659AF86A"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653" w:type="pct"/>
            <w:shd w:val="clear" w:color="auto" w:fill="auto"/>
          </w:tcPr>
          <w:p w14:paraId="504FB292" w14:textId="7358E4B3"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23" w:type="pct"/>
            <w:shd w:val="clear" w:color="auto" w:fill="auto"/>
          </w:tcPr>
          <w:p w14:paraId="5E44698C" w14:textId="263CA9DB"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01921B6C" w14:textId="22E20DAA" w:rsidR="006D7AAF" w:rsidRPr="00DB5090" w:rsidRDefault="00D913DF" w:rsidP="006D7AAF">
            <w:pPr>
              <w:ind w:right="-72"/>
              <w:jc w:val="right"/>
              <w:rPr>
                <w:rFonts w:cs="Arial"/>
                <w:sz w:val="18"/>
                <w:szCs w:val="18"/>
                <w:lang w:val="en-GB"/>
              </w:rPr>
            </w:pPr>
            <w:r w:rsidRPr="00D913DF">
              <w:rPr>
                <w:rFonts w:cs="Arial"/>
                <w:sz w:val="18"/>
                <w:szCs w:val="18"/>
                <w:lang w:val="en-GB"/>
              </w:rPr>
              <w:t>12</w:t>
            </w:r>
            <w:r w:rsidR="006D7AAF" w:rsidRPr="00DB5090">
              <w:rPr>
                <w:rFonts w:cs="Arial"/>
                <w:sz w:val="18"/>
                <w:szCs w:val="18"/>
                <w:lang w:val="en-GB"/>
              </w:rPr>
              <w:t>,</w:t>
            </w:r>
            <w:r w:rsidRPr="00D913DF">
              <w:rPr>
                <w:rFonts w:cs="Arial"/>
                <w:sz w:val="18"/>
                <w:szCs w:val="18"/>
                <w:lang w:val="en-GB"/>
              </w:rPr>
              <w:t>224</w:t>
            </w:r>
          </w:p>
        </w:tc>
      </w:tr>
      <w:tr w:rsidR="006D7AAF" w:rsidRPr="00DB5090" w14:paraId="562659ED" w14:textId="77777777" w:rsidTr="007A6387">
        <w:tc>
          <w:tcPr>
            <w:tcW w:w="1524" w:type="pct"/>
            <w:vAlign w:val="bottom"/>
          </w:tcPr>
          <w:p w14:paraId="08880C48" w14:textId="20BC803C" w:rsidR="006D7AAF" w:rsidRPr="00DB5090" w:rsidRDefault="002404A4" w:rsidP="00D334AD">
            <w:pPr>
              <w:ind w:left="-101"/>
              <w:jc w:val="left"/>
              <w:rPr>
                <w:rFonts w:cs="Arial"/>
                <w:sz w:val="18"/>
                <w:szCs w:val="18"/>
              </w:rPr>
            </w:pPr>
            <w:r w:rsidRPr="00DB5090">
              <w:rPr>
                <w:rFonts w:cs="Arial"/>
                <w:sz w:val="18"/>
                <w:szCs w:val="18"/>
              </w:rPr>
              <w:t>Write off</w:t>
            </w:r>
          </w:p>
        </w:tc>
        <w:tc>
          <w:tcPr>
            <w:tcW w:w="580" w:type="pct"/>
            <w:shd w:val="clear" w:color="auto" w:fill="auto"/>
            <w:vAlign w:val="bottom"/>
          </w:tcPr>
          <w:p w14:paraId="08251F4D" w14:textId="1BB572BD"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71</w:t>
            </w:r>
            <w:r w:rsidRPr="00DB5090">
              <w:rPr>
                <w:rFonts w:cs="Arial"/>
                <w:sz w:val="18"/>
                <w:szCs w:val="18"/>
                <w:lang w:val="en-GB"/>
              </w:rPr>
              <w:t>)</w:t>
            </w:r>
          </w:p>
        </w:tc>
        <w:tc>
          <w:tcPr>
            <w:tcW w:w="580" w:type="pct"/>
            <w:shd w:val="clear" w:color="auto" w:fill="auto"/>
            <w:vAlign w:val="bottom"/>
          </w:tcPr>
          <w:p w14:paraId="132E870C" w14:textId="10D4E741"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128</w:t>
            </w:r>
            <w:r w:rsidRPr="00DB5090">
              <w:rPr>
                <w:rFonts w:cs="Arial"/>
                <w:sz w:val="18"/>
                <w:szCs w:val="18"/>
                <w:lang w:val="en-GB"/>
              </w:rPr>
              <w:t>)</w:t>
            </w:r>
          </w:p>
        </w:tc>
        <w:tc>
          <w:tcPr>
            <w:tcW w:w="580" w:type="pct"/>
            <w:shd w:val="clear" w:color="auto" w:fill="auto"/>
          </w:tcPr>
          <w:p w14:paraId="7AFF8211" w14:textId="0DEA43DA"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653" w:type="pct"/>
            <w:shd w:val="clear" w:color="auto" w:fill="auto"/>
          </w:tcPr>
          <w:p w14:paraId="53E5E092" w14:textId="344A8DC1"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23" w:type="pct"/>
            <w:shd w:val="clear" w:color="auto" w:fill="auto"/>
          </w:tcPr>
          <w:p w14:paraId="372DB48C" w14:textId="004CFA5F"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6F7427C3" w14:textId="5E796AC0"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199</w:t>
            </w:r>
            <w:r w:rsidRPr="00DB5090">
              <w:rPr>
                <w:rFonts w:cs="Arial"/>
                <w:sz w:val="18"/>
                <w:szCs w:val="18"/>
                <w:lang w:val="en-GB"/>
              </w:rPr>
              <w:t>)</w:t>
            </w:r>
          </w:p>
        </w:tc>
      </w:tr>
      <w:tr w:rsidR="006D7AAF" w:rsidRPr="00DB5090" w14:paraId="32B81266" w14:textId="77777777" w:rsidTr="007A6387">
        <w:tc>
          <w:tcPr>
            <w:tcW w:w="1524" w:type="pct"/>
            <w:vAlign w:val="bottom"/>
          </w:tcPr>
          <w:p w14:paraId="1854BD21" w14:textId="77777777" w:rsidR="006D7AAF" w:rsidRPr="00DB5090" w:rsidRDefault="006D7AAF" w:rsidP="00D334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DB5090">
              <w:rPr>
                <w:rFonts w:ascii="Arial" w:hAnsi="Arial" w:cs="Arial"/>
                <w:sz w:val="18"/>
                <w:szCs w:val="18"/>
              </w:rPr>
              <w:t>Transfers in (out)</w:t>
            </w:r>
          </w:p>
        </w:tc>
        <w:tc>
          <w:tcPr>
            <w:tcW w:w="580" w:type="pct"/>
            <w:shd w:val="clear" w:color="auto" w:fill="auto"/>
            <w:vAlign w:val="bottom"/>
          </w:tcPr>
          <w:p w14:paraId="3EE87C71" w14:textId="1260A6C4" w:rsidR="006D7AAF" w:rsidRPr="00DB5090" w:rsidRDefault="00D913DF" w:rsidP="006D7AAF">
            <w:pPr>
              <w:ind w:right="-72"/>
              <w:jc w:val="right"/>
              <w:rPr>
                <w:rFonts w:cs="Arial"/>
                <w:sz w:val="18"/>
                <w:szCs w:val="18"/>
                <w:lang w:val="en-GB"/>
              </w:rPr>
            </w:pPr>
            <w:r w:rsidRPr="00D913DF">
              <w:rPr>
                <w:rFonts w:cs="Arial"/>
                <w:sz w:val="18"/>
                <w:szCs w:val="18"/>
                <w:lang w:val="en-GB"/>
              </w:rPr>
              <w:t>3</w:t>
            </w:r>
            <w:r w:rsidR="006D7AAF" w:rsidRPr="00DB5090">
              <w:rPr>
                <w:rFonts w:cs="Arial"/>
                <w:sz w:val="18"/>
                <w:szCs w:val="18"/>
                <w:lang w:val="en-GB"/>
              </w:rPr>
              <w:t>,</w:t>
            </w:r>
            <w:r w:rsidRPr="00D913DF">
              <w:rPr>
                <w:rFonts w:cs="Arial"/>
                <w:sz w:val="18"/>
                <w:szCs w:val="18"/>
                <w:lang w:val="en-GB"/>
              </w:rPr>
              <w:t>161</w:t>
            </w:r>
          </w:p>
        </w:tc>
        <w:tc>
          <w:tcPr>
            <w:tcW w:w="580" w:type="pct"/>
            <w:shd w:val="clear" w:color="auto" w:fill="auto"/>
            <w:vAlign w:val="bottom"/>
          </w:tcPr>
          <w:p w14:paraId="77FAD5DC" w14:textId="5AE4E0DF"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3</w:t>
            </w:r>
            <w:r w:rsidRPr="00DB5090">
              <w:rPr>
                <w:rFonts w:cs="Arial"/>
                <w:sz w:val="18"/>
                <w:szCs w:val="18"/>
                <w:lang w:val="en-GB"/>
              </w:rPr>
              <w:t>,</w:t>
            </w:r>
            <w:r w:rsidR="00D913DF" w:rsidRPr="00D913DF">
              <w:rPr>
                <w:rFonts w:cs="Arial"/>
                <w:sz w:val="18"/>
                <w:szCs w:val="18"/>
                <w:lang w:val="en-GB"/>
              </w:rPr>
              <w:t>161</w:t>
            </w:r>
            <w:r w:rsidRPr="00DB5090">
              <w:rPr>
                <w:rFonts w:cs="Arial"/>
                <w:sz w:val="18"/>
                <w:szCs w:val="18"/>
                <w:lang w:val="en-GB"/>
              </w:rPr>
              <w:t>)</w:t>
            </w:r>
          </w:p>
        </w:tc>
        <w:tc>
          <w:tcPr>
            <w:tcW w:w="580" w:type="pct"/>
            <w:shd w:val="clear" w:color="auto" w:fill="auto"/>
          </w:tcPr>
          <w:p w14:paraId="6CEB5ED1" w14:textId="48B442FC"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653" w:type="pct"/>
            <w:shd w:val="clear" w:color="auto" w:fill="auto"/>
          </w:tcPr>
          <w:p w14:paraId="5475D936" w14:textId="2B2D0027"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23" w:type="pct"/>
            <w:shd w:val="clear" w:color="auto" w:fill="auto"/>
          </w:tcPr>
          <w:p w14:paraId="1CA1688C" w14:textId="242DD0C0"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773476A2" w14:textId="6AF14166" w:rsidR="006D7AAF" w:rsidRPr="00DB5090" w:rsidRDefault="006D7AAF" w:rsidP="006D7AAF">
            <w:pPr>
              <w:ind w:right="-72"/>
              <w:jc w:val="right"/>
              <w:rPr>
                <w:rFonts w:cs="Arial"/>
                <w:sz w:val="18"/>
                <w:szCs w:val="18"/>
                <w:lang w:val="en-GB"/>
              </w:rPr>
            </w:pPr>
            <w:r w:rsidRPr="00DB5090">
              <w:rPr>
                <w:rFonts w:cs="Arial"/>
                <w:sz w:val="18"/>
                <w:szCs w:val="18"/>
                <w:lang w:val="en-GB"/>
              </w:rPr>
              <w:t>-</w:t>
            </w:r>
          </w:p>
        </w:tc>
      </w:tr>
      <w:tr w:rsidR="006D7AAF" w:rsidRPr="00DB5090" w14:paraId="2AC5783C" w14:textId="77777777" w:rsidTr="007A6387">
        <w:tc>
          <w:tcPr>
            <w:tcW w:w="1524" w:type="pct"/>
            <w:vAlign w:val="bottom"/>
          </w:tcPr>
          <w:p w14:paraId="5AA69C1C" w14:textId="77777777" w:rsidR="006D7AAF" w:rsidRPr="00DB5090" w:rsidRDefault="006D7AAF" w:rsidP="00D334A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DB5090">
              <w:rPr>
                <w:rFonts w:ascii="Arial" w:hAnsi="Arial" w:cs="Arial"/>
                <w:sz w:val="18"/>
                <w:szCs w:val="18"/>
                <w:lang w:val="en-GB"/>
              </w:rPr>
              <w:t>Amortisation charge</w:t>
            </w:r>
          </w:p>
        </w:tc>
        <w:tc>
          <w:tcPr>
            <w:tcW w:w="580" w:type="pct"/>
            <w:tcBorders>
              <w:bottom w:val="single" w:sz="4" w:space="0" w:color="auto"/>
            </w:tcBorders>
            <w:shd w:val="clear" w:color="auto" w:fill="auto"/>
            <w:vAlign w:val="bottom"/>
          </w:tcPr>
          <w:p w14:paraId="0A95B62B" w14:textId="504782CF"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45</w:t>
            </w:r>
            <w:r w:rsidRPr="00DB5090">
              <w:rPr>
                <w:rFonts w:cs="Arial"/>
                <w:sz w:val="18"/>
                <w:szCs w:val="18"/>
                <w:lang w:val="en-GB"/>
              </w:rPr>
              <w:t>,</w:t>
            </w:r>
            <w:r w:rsidR="00D913DF" w:rsidRPr="00D913DF">
              <w:rPr>
                <w:rFonts w:cs="Arial"/>
                <w:sz w:val="18"/>
                <w:szCs w:val="18"/>
                <w:lang w:val="en-GB"/>
              </w:rPr>
              <w:t>150</w:t>
            </w:r>
            <w:r w:rsidRPr="00DB5090">
              <w:rPr>
                <w:rFonts w:cs="Arial"/>
                <w:sz w:val="18"/>
                <w:szCs w:val="18"/>
                <w:lang w:val="en-GB"/>
              </w:rPr>
              <w:t>)</w:t>
            </w:r>
          </w:p>
        </w:tc>
        <w:tc>
          <w:tcPr>
            <w:tcW w:w="580" w:type="pct"/>
            <w:tcBorders>
              <w:bottom w:val="single" w:sz="4" w:space="0" w:color="auto"/>
            </w:tcBorders>
            <w:shd w:val="clear" w:color="auto" w:fill="auto"/>
            <w:vAlign w:val="bottom"/>
          </w:tcPr>
          <w:p w14:paraId="2C7A56A8" w14:textId="370D0CCC"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80" w:type="pct"/>
            <w:tcBorders>
              <w:bottom w:val="single" w:sz="4" w:space="0" w:color="auto"/>
            </w:tcBorders>
            <w:shd w:val="clear" w:color="auto" w:fill="auto"/>
          </w:tcPr>
          <w:p w14:paraId="6C5B25FF" w14:textId="56A8876D"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5</w:t>
            </w:r>
            <w:r w:rsidRPr="00DB5090">
              <w:rPr>
                <w:rFonts w:cs="Arial"/>
                <w:sz w:val="18"/>
                <w:szCs w:val="18"/>
                <w:lang w:val="en-GB"/>
              </w:rPr>
              <w:t>,</w:t>
            </w:r>
            <w:r w:rsidR="00D913DF" w:rsidRPr="00D913DF">
              <w:rPr>
                <w:rFonts w:cs="Arial"/>
                <w:sz w:val="18"/>
                <w:szCs w:val="18"/>
                <w:lang w:val="en-GB"/>
              </w:rPr>
              <w:t>075</w:t>
            </w:r>
            <w:r w:rsidRPr="00DB5090">
              <w:rPr>
                <w:rFonts w:cs="Arial"/>
                <w:sz w:val="18"/>
                <w:szCs w:val="18"/>
                <w:lang w:val="en-GB"/>
              </w:rPr>
              <w:t>)</w:t>
            </w:r>
          </w:p>
        </w:tc>
        <w:tc>
          <w:tcPr>
            <w:tcW w:w="653" w:type="pct"/>
            <w:tcBorders>
              <w:bottom w:val="single" w:sz="4" w:space="0" w:color="auto"/>
            </w:tcBorders>
            <w:shd w:val="clear" w:color="auto" w:fill="auto"/>
          </w:tcPr>
          <w:p w14:paraId="472ADD71" w14:textId="2987CAC2"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3</w:t>
            </w:r>
            <w:r w:rsidRPr="00DB5090">
              <w:rPr>
                <w:rFonts w:cs="Arial"/>
                <w:sz w:val="18"/>
                <w:szCs w:val="18"/>
                <w:lang w:val="en-GB"/>
              </w:rPr>
              <w:t>,</w:t>
            </w:r>
            <w:r w:rsidR="00D913DF" w:rsidRPr="00D913DF">
              <w:rPr>
                <w:rFonts w:cs="Arial"/>
                <w:sz w:val="18"/>
                <w:szCs w:val="18"/>
                <w:lang w:val="en-GB"/>
              </w:rPr>
              <w:t>000</w:t>
            </w:r>
            <w:r w:rsidRPr="00DB5090">
              <w:rPr>
                <w:rFonts w:cs="Arial"/>
                <w:sz w:val="18"/>
                <w:szCs w:val="18"/>
                <w:lang w:val="en-GB"/>
              </w:rPr>
              <w:t>)</w:t>
            </w:r>
          </w:p>
        </w:tc>
        <w:tc>
          <w:tcPr>
            <w:tcW w:w="523" w:type="pct"/>
            <w:tcBorders>
              <w:bottom w:val="single" w:sz="4" w:space="0" w:color="auto"/>
            </w:tcBorders>
            <w:shd w:val="clear" w:color="auto" w:fill="auto"/>
          </w:tcPr>
          <w:p w14:paraId="7FCDA5F6" w14:textId="0CAE1F1C"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tcBorders>
              <w:bottom w:val="single" w:sz="4" w:space="0" w:color="auto"/>
            </w:tcBorders>
            <w:shd w:val="clear" w:color="auto" w:fill="auto"/>
            <w:vAlign w:val="bottom"/>
          </w:tcPr>
          <w:p w14:paraId="0F64D82A" w14:textId="30B7A4EA"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53</w:t>
            </w:r>
            <w:r w:rsidRPr="00DB5090">
              <w:rPr>
                <w:rFonts w:cs="Arial"/>
                <w:sz w:val="18"/>
                <w:szCs w:val="18"/>
                <w:lang w:val="en-GB"/>
              </w:rPr>
              <w:t>,</w:t>
            </w:r>
            <w:r w:rsidR="00D913DF" w:rsidRPr="00D913DF">
              <w:rPr>
                <w:rFonts w:cs="Arial"/>
                <w:sz w:val="18"/>
                <w:szCs w:val="18"/>
                <w:lang w:val="en-GB"/>
              </w:rPr>
              <w:t>225</w:t>
            </w:r>
            <w:r w:rsidRPr="00DB5090">
              <w:rPr>
                <w:rFonts w:cs="Arial"/>
                <w:sz w:val="18"/>
                <w:szCs w:val="18"/>
                <w:lang w:val="en-GB"/>
              </w:rPr>
              <w:t>)</w:t>
            </w:r>
          </w:p>
        </w:tc>
      </w:tr>
      <w:tr w:rsidR="006D7AAF" w:rsidRPr="00DB5090" w14:paraId="2B730744" w14:textId="77777777" w:rsidTr="007A6387">
        <w:tc>
          <w:tcPr>
            <w:tcW w:w="1524" w:type="pct"/>
            <w:vAlign w:val="bottom"/>
          </w:tcPr>
          <w:p w14:paraId="74A25961" w14:textId="77777777" w:rsidR="006D7AAF" w:rsidRPr="00DB5090" w:rsidRDefault="006D7AAF" w:rsidP="00D334AD">
            <w:pPr>
              <w:ind w:left="-101"/>
              <w:jc w:val="left"/>
              <w:rPr>
                <w:rFonts w:cs="Arial"/>
                <w:sz w:val="18"/>
                <w:szCs w:val="18"/>
              </w:rPr>
            </w:pPr>
          </w:p>
        </w:tc>
        <w:tc>
          <w:tcPr>
            <w:tcW w:w="580" w:type="pct"/>
            <w:tcBorders>
              <w:top w:val="single" w:sz="4" w:space="0" w:color="auto"/>
            </w:tcBorders>
            <w:shd w:val="clear" w:color="auto" w:fill="auto"/>
            <w:vAlign w:val="bottom"/>
          </w:tcPr>
          <w:p w14:paraId="5FB5B167"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vAlign w:val="bottom"/>
          </w:tcPr>
          <w:p w14:paraId="5863956E"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tcPr>
          <w:p w14:paraId="7F689511" w14:textId="77777777" w:rsidR="006D7AAF" w:rsidRPr="00DB5090" w:rsidRDefault="006D7AAF" w:rsidP="006D7AAF">
            <w:pPr>
              <w:tabs>
                <w:tab w:val="left" w:pos="987"/>
              </w:tabs>
              <w:jc w:val="right"/>
              <w:rPr>
                <w:rFonts w:cs="Arial"/>
                <w:sz w:val="18"/>
                <w:szCs w:val="18"/>
                <w:lang w:val="en-GB"/>
              </w:rPr>
            </w:pPr>
          </w:p>
        </w:tc>
        <w:tc>
          <w:tcPr>
            <w:tcW w:w="653" w:type="pct"/>
            <w:tcBorders>
              <w:top w:val="single" w:sz="4" w:space="0" w:color="auto"/>
            </w:tcBorders>
            <w:shd w:val="clear" w:color="auto" w:fill="auto"/>
          </w:tcPr>
          <w:p w14:paraId="49EB84B7" w14:textId="77777777" w:rsidR="006D7AAF" w:rsidRPr="00DB5090" w:rsidRDefault="006D7AAF" w:rsidP="006D7AAF">
            <w:pPr>
              <w:tabs>
                <w:tab w:val="left" w:pos="907"/>
              </w:tabs>
              <w:jc w:val="right"/>
              <w:rPr>
                <w:rFonts w:cs="Arial"/>
                <w:sz w:val="18"/>
                <w:szCs w:val="18"/>
                <w:lang w:val="en-GB"/>
              </w:rPr>
            </w:pPr>
          </w:p>
        </w:tc>
        <w:tc>
          <w:tcPr>
            <w:tcW w:w="523" w:type="pct"/>
            <w:tcBorders>
              <w:top w:val="single" w:sz="4" w:space="0" w:color="auto"/>
            </w:tcBorders>
            <w:shd w:val="clear" w:color="auto" w:fill="auto"/>
          </w:tcPr>
          <w:p w14:paraId="6A2BB3E5" w14:textId="527E14A9" w:rsidR="006D7AAF" w:rsidRPr="00DB5090" w:rsidRDefault="006D7AAF" w:rsidP="006D7AAF">
            <w:pPr>
              <w:tabs>
                <w:tab w:val="left" w:pos="907"/>
              </w:tabs>
              <w:jc w:val="right"/>
              <w:rPr>
                <w:rFonts w:cs="Arial"/>
                <w:sz w:val="18"/>
                <w:szCs w:val="18"/>
                <w:lang w:val="en-GB"/>
              </w:rPr>
            </w:pPr>
          </w:p>
        </w:tc>
        <w:tc>
          <w:tcPr>
            <w:tcW w:w="561" w:type="pct"/>
            <w:tcBorders>
              <w:top w:val="single" w:sz="4" w:space="0" w:color="auto"/>
            </w:tcBorders>
            <w:shd w:val="clear" w:color="auto" w:fill="auto"/>
            <w:vAlign w:val="bottom"/>
          </w:tcPr>
          <w:p w14:paraId="29A148CF" w14:textId="77777777" w:rsidR="006D7AAF" w:rsidRPr="00DB5090" w:rsidRDefault="006D7AAF" w:rsidP="006D7AAF">
            <w:pPr>
              <w:ind w:right="-72"/>
              <w:jc w:val="right"/>
              <w:rPr>
                <w:rFonts w:cs="Arial"/>
                <w:sz w:val="18"/>
                <w:szCs w:val="18"/>
                <w:lang w:val="en-GB"/>
              </w:rPr>
            </w:pPr>
          </w:p>
        </w:tc>
      </w:tr>
      <w:tr w:rsidR="006D7AAF" w:rsidRPr="00DB5090" w14:paraId="40E3532F" w14:textId="77777777" w:rsidTr="007A6387">
        <w:tc>
          <w:tcPr>
            <w:tcW w:w="1524" w:type="pct"/>
            <w:vAlign w:val="bottom"/>
          </w:tcPr>
          <w:p w14:paraId="76EA7BEA" w14:textId="77777777" w:rsidR="006D7AAF" w:rsidRPr="00DB5090" w:rsidRDefault="006D7AAF" w:rsidP="00D334AD">
            <w:pPr>
              <w:ind w:left="-101"/>
              <w:jc w:val="left"/>
              <w:rPr>
                <w:rFonts w:cs="Arial"/>
                <w:sz w:val="18"/>
                <w:szCs w:val="18"/>
              </w:rPr>
            </w:pPr>
            <w:r w:rsidRPr="00DB5090">
              <w:rPr>
                <w:rFonts w:cs="Arial"/>
                <w:sz w:val="18"/>
                <w:szCs w:val="18"/>
              </w:rPr>
              <w:t>Closing net book amount</w:t>
            </w:r>
          </w:p>
        </w:tc>
        <w:tc>
          <w:tcPr>
            <w:tcW w:w="580" w:type="pct"/>
            <w:tcBorders>
              <w:bottom w:val="single" w:sz="4" w:space="0" w:color="auto"/>
            </w:tcBorders>
            <w:shd w:val="clear" w:color="auto" w:fill="auto"/>
            <w:vAlign w:val="bottom"/>
          </w:tcPr>
          <w:p w14:paraId="5C0F1F67" w14:textId="4C02C905" w:rsidR="006D7AAF" w:rsidRPr="00DB5090" w:rsidRDefault="00D913DF" w:rsidP="006D7AAF">
            <w:pPr>
              <w:ind w:right="-72"/>
              <w:jc w:val="right"/>
              <w:rPr>
                <w:rFonts w:cs="Arial"/>
                <w:sz w:val="18"/>
                <w:szCs w:val="18"/>
                <w:lang w:val="en-GB"/>
              </w:rPr>
            </w:pPr>
            <w:r w:rsidRPr="00D913DF">
              <w:rPr>
                <w:rFonts w:cs="Arial"/>
                <w:sz w:val="18"/>
                <w:szCs w:val="18"/>
                <w:lang w:val="en-GB"/>
              </w:rPr>
              <w:t>111</w:t>
            </w:r>
            <w:r w:rsidR="006D7AAF" w:rsidRPr="00DB5090">
              <w:rPr>
                <w:rFonts w:cs="Arial"/>
                <w:sz w:val="18"/>
                <w:szCs w:val="18"/>
                <w:lang w:val="en-GB"/>
              </w:rPr>
              <w:t>,</w:t>
            </w:r>
            <w:r w:rsidRPr="00D913DF">
              <w:rPr>
                <w:rFonts w:cs="Arial"/>
                <w:sz w:val="18"/>
                <w:szCs w:val="18"/>
                <w:lang w:val="en-GB"/>
              </w:rPr>
              <w:t>243</w:t>
            </w:r>
          </w:p>
        </w:tc>
        <w:tc>
          <w:tcPr>
            <w:tcW w:w="580" w:type="pct"/>
            <w:tcBorders>
              <w:bottom w:val="single" w:sz="4" w:space="0" w:color="auto"/>
            </w:tcBorders>
            <w:shd w:val="clear" w:color="auto" w:fill="auto"/>
            <w:vAlign w:val="bottom"/>
          </w:tcPr>
          <w:p w14:paraId="4B3499F8" w14:textId="2212EA5A" w:rsidR="006D7AAF" w:rsidRPr="00DB5090" w:rsidRDefault="00D913DF" w:rsidP="006D7AAF">
            <w:pPr>
              <w:ind w:right="-72"/>
              <w:jc w:val="right"/>
              <w:rPr>
                <w:rFonts w:cs="Arial"/>
                <w:sz w:val="18"/>
                <w:szCs w:val="18"/>
                <w:lang w:val="en-GB"/>
              </w:rPr>
            </w:pPr>
            <w:r w:rsidRPr="00D913DF">
              <w:rPr>
                <w:rFonts w:cs="Arial"/>
                <w:sz w:val="18"/>
                <w:szCs w:val="18"/>
                <w:lang w:val="en-GB"/>
              </w:rPr>
              <w:t>17</w:t>
            </w:r>
            <w:r w:rsidR="006D7AAF" w:rsidRPr="00DB5090">
              <w:rPr>
                <w:rFonts w:cs="Arial"/>
                <w:sz w:val="18"/>
                <w:szCs w:val="18"/>
                <w:lang w:val="en-GB"/>
              </w:rPr>
              <w:t>,</w:t>
            </w:r>
            <w:r w:rsidRPr="00D913DF">
              <w:rPr>
                <w:rFonts w:cs="Arial"/>
                <w:sz w:val="18"/>
                <w:szCs w:val="18"/>
                <w:lang w:val="en-GB"/>
              </w:rPr>
              <w:t>716</w:t>
            </w:r>
          </w:p>
        </w:tc>
        <w:tc>
          <w:tcPr>
            <w:tcW w:w="580" w:type="pct"/>
            <w:tcBorders>
              <w:bottom w:val="single" w:sz="4" w:space="0" w:color="auto"/>
            </w:tcBorders>
            <w:shd w:val="clear" w:color="auto" w:fill="auto"/>
          </w:tcPr>
          <w:p w14:paraId="3C0399FB" w14:textId="72A39D8A" w:rsidR="006D7AAF" w:rsidRPr="00DB5090" w:rsidRDefault="00D913DF" w:rsidP="006D7AAF">
            <w:pPr>
              <w:ind w:right="-72"/>
              <w:jc w:val="right"/>
              <w:rPr>
                <w:rFonts w:cs="Arial"/>
                <w:sz w:val="18"/>
                <w:szCs w:val="18"/>
                <w:lang w:val="en-GB"/>
              </w:rPr>
            </w:pPr>
            <w:r w:rsidRPr="00D913DF">
              <w:rPr>
                <w:rFonts w:cs="Arial"/>
                <w:sz w:val="18"/>
                <w:szCs w:val="18"/>
                <w:lang w:val="en-GB"/>
              </w:rPr>
              <w:t>92</w:t>
            </w:r>
            <w:r w:rsidR="006D7AAF" w:rsidRPr="00DB5090">
              <w:rPr>
                <w:rFonts w:cs="Arial"/>
                <w:sz w:val="18"/>
                <w:szCs w:val="18"/>
                <w:lang w:val="en-GB"/>
              </w:rPr>
              <w:t>,</w:t>
            </w:r>
            <w:r w:rsidRPr="00D913DF">
              <w:rPr>
                <w:rFonts w:cs="Arial"/>
                <w:sz w:val="18"/>
                <w:szCs w:val="18"/>
                <w:lang w:val="en-GB"/>
              </w:rPr>
              <w:t>209</w:t>
            </w:r>
          </w:p>
        </w:tc>
        <w:tc>
          <w:tcPr>
            <w:tcW w:w="653" w:type="pct"/>
            <w:tcBorders>
              <w:bottom w:val="single" w:sz="4" w:space="0" w:color="auto"/>
            </w:tcBorders>
            <w:shd w:val="clear" w:color="auto" w:fill="auto"/>
          </w:tcPr>
          <w:p w14:paraId="59914C8E" w14:textId="04F9B84F" w:rsidR="006D7AAF" w:rsidRPr="00DB5090" w:rsidRDefault="00D913DF" w:rsidP="006D7AAF">
            <w:pPr>
              <w:ind w:right="-72"/>
              <w:jc w:val="right"/>
              <w:rPr>
                <w:rFonts w:cs="Arial"/>
                <w:sz w:val="18"/>
                <w:szCs w:val="18"/>
                <w:lang w:val="en-GB"/>
              </w:rPr>
            </w:pPr>
            <w:r w:rsidRPr="00D913DF">
              <w:rPr>
                <w:rFonts w:cs="Arial"/>
                <w:sz w:val="18"/>
                <w:szCs w:val="18"/>
                <w:lang w:val="en-GB"/>
              </w:rPr>
              <w:t>24</w:t>
            </w:r>
            <w:r w:rsidR="006D7AAF" w:rsidRPr="00DB5090">
              <w:rPr>
                <w:rFonts w:cs="Arial"/>
                <w:sz w:val="18"/>
                <w:szCs w:val="18"/>
                <w:lang w:val="en-GB"/>
              </w:rPr>
              <w:t>,</w:t>
            </w:r>
            <w:r w:rsidRPr="00D913DF">
              <w:rPr>
                <w:rFonts w:cs="Arial"/>
                <w:sz w:val="18"/>
                <w:szCs w:val="18"/>
                <w:lang w:val="en-GB"/>
              </w:rPr>
              <w:t>508</w:t>
            </w:r>
          </w:p>
        </w:tc>
        <w:tc>
          <w:tcPr>
            <w:tcW w:w="523" w:type="pct"/>
            <w:tcBorders>
              <w:bottom w:val="single" w:sz="4" w:space="0" w:color="auto"/>
            </w:tcBorders>
            <w:shd w:val="clear" w:color="auto" w:fill="auto"/>
          </w:tcPr>
          <w:p w14:paraId="713718AF" w14:textId="0EEC305E"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tcBorders>
              <w:bottom w:val="single" w:sz="4" w:space="0" w:color="auto"/>
            </w:tcBorders>
            <w:shd w:val="clear" w:color="auto" w:fill="auto"/>
            <w:vAlign w:val="bottom"/>
          </w:tcPr>
          <w:p w14:paraId="69BADDFE" w14:textId="27D08B70" w:rsidR="006D7AAF" w:rsidRPr="00DB5090" w:rsidRDefault="00D913DF" w:rsidP="006D7AAF">
            <w:pPr>
              <w:ind w:right="-72"/>
              <w:jc w:val="right"/>
              <w:rPr>
                <w:rFonts w:cs="Arial"/>
                <w:sz w:val="18"/>
                <w:szCs w:val="18"/>
                <w:lang w:val="en-GB"/>
              </w:rPr>
            </w:pPr>
            <w:r w:rsidRPr="00D913DF">
              <w:rPr>
                <w:rFonts w:cs="Arial"/>
                <w:sz w:val="18"/>
                <w:szCs w:val="18"/>
                <w:lang w:val="en-GB"/>
              </w:rPr>
              <w:t>245</w:t>
            </w:r>
            <w:r w:rsidR="006D7AAF" w:rsidRPr="00DB5090">
              <w:rPr>
                <w:rFonts w:cs="Arial"/>
                <w:sz w:val="18"/>
                <w:szCs w:val="18"/>
                <w:lang w:val="en-GB"/>
              </w:rPr>
              <w:t>,</w:t>
            </w:r>
            <w:r w:rsidRPr="00D913DF">
              <w:rPr>
                <w:rFonts w:cs="Arial"/>
                <w:sz w:val="18"/>
                <w:szCs w:val="18"/>
                <w:lang w:val="en-GB"/>
              </w:rPr>
              <w:t>676</w:t>
            </w:r>
          </w:p>
        </w:tc>
      </w:tr>
      <w:tr w:rsidR="006D7AAF" w:rsidRPr="00DB5090" w14:paraId="3BD9D60A" w14:textId="77777777" w:rsidTr="007A6387">
        <w:tc>
          <w:tcPr>
            <w:tcW w:w="1524" w:type="pct"/>
            <w:vAlign w:val="bottom"/>
          </w:tcPr>
          <w:p w14:paraId="6BFAF9DA" w14:textId="77777777" w:rsidR="006D7AAF" w:rsidRPr="00DB5090" w:rsidRDefault="006D7AAF" w:rsidP="00D334AD">
            <w:pPr>
              <w:ind w:left="-101"/>
              <w:jc w:val="left"/>
              <w:rPr>
                <w:rFonts w:cs="Arial"/>
                <w:sz w:val="18"/>
                <w:szCs w:val="18"/>
              </w:rPr>
            </w:pPr>
          </w:p>
        </w:tc>
        <w:tc>
          <w:tcPr>
            <w:tcW w:w="580" w:type="pct"/>
            <w:tcBorders>
              <w:top w:val="single" w:sz="4" w:space="0" w:color="auto"/>
            </w:tcBorders>
            <w:shd w:val="clear" w:color="auto" w:fill="auto"/>
            <w:vAlign w:val="bottom"/>
          </w:tcPr>
          <w:p w14:paraId="1B08FA07"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vAlign w:val="bottom"/>
          </w:tcPr>
          <w:p w14:paraId="426CA62D"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tcPr>
          <w:p w14:paraId="5D2FD8B3" w14:textId="77777777" w:rsidR="006D7AAF" w:rsidRPr="00DB5090" w:rsidRDefault="006D7AAF" w:rsidP="006D7AAF">
            <w:pPr>
              <w:ind w:right="-72"/>
              <w:jc w:val="right"/>
              <w:rPr>
                <w:rFonts w:cs="Arial"/>
                <w:sz w:val="18"/>
                <w:szCs w:val="18"/>
                <w:lang w:val="en-GB"/>
              </w:rPr>
            </w:pPr>
          </w:p>
        </w:tc>
        <w:tc>
          <w:tcPr>
            <w:tcW w:w="653" w:type="pct"/>
            <w:tcBorders>
              <w:top w:val="single" w:sz="4" w:space="0" w:color="auto"/>
            </w:tcBorders>
            <w:shd w:val="clear" w:color="auto" w:fill="auto"/>
          </w:tcPr>
          <w:p w14:paraId="54F8807E" w14:textId="77777777" w:rsidR="006D7AAF" w:rsidRPr="00DB5090" w:rsidRDefault="006D7AAF" w:rsidP="006D7AAF">
            <w:pPr>
              <w:ind w:right="-72"/>
              <w:jc w:val="right"/>
              <w:rPr>
                <w:rFonts w:cs="Arial"/>
                <w:sz w:val="18"/>
                <w:szCs w:val="18"/>
                <w:lang w:val="en-GB"/>
              </w:rPr>
            </w:pPr>
          </w:p>
        </w:tc>
        <w:tc>
          <w:tcPr>
            <w:tcW w:w="523" w:type="pct"/>
            <w:tcBorders>
              <w:top w:val="single" w:sz="4" w:space="0" w:color="auto"/>
            </w:tcBorders>
            <w:shd w:val="clear" w:color="auto" w:fill="auto"/>
          </w:tcPr>
          <w:p w14:paraId="0F992864" w14:textId="3632C691" w:rsidR="006D7AAF" w:rsidRPr="00DB5090" w:rsidRDefault="006D7AAF" w:rsidP="006D7AAF">
            <w:pPr>
              <w:ind w:right="-72"/>
              <w:jc w:val="right"/>
              <w:rPr>
                <w:rFonts w:cs="Arial"/>
                <w:sz w:val="18"/>
                <w:szCs w:val="18"/>
                <w:lang w:val="en-GB"/>
              </w:rPr>
            </w:pPr>
          </w:p>
        </w:tc>
        <w:tc>
          <w:tcPr>
            <w:tcW w:w="561" w:type="pct"/>
            <w:tcBorders>
              <w:top w:val="single" w:sz="4" w:space="0" w:color="auto"/>
            </w:tcBorders>
            <w:shd w:val="clear" w:color="auto" w:fill="auto"/>
            <w:vAlign w:val="bottom"/>
          </w:tcPr>
          <w:p w14:paraId="01AF443F" w14:textId="77777777" w:rsidR="006D7AAF" w:rsidRPr="00DB5090" w:rsidRDefault="006D7AAF" w:rsidP="006D7AAF">
            <w:pPr>
              <w:ind w:right="-72"/>
              <w:jc w:val="right"/>
              <w:rPr>
                <w:rFonts w:cs="Arial"/>
                <w:sz w:val="18"/>
                <w:szCs w:val="18"/>
                <w:lang w:val="en-GB"/>
              </w:rPr>
            </w:pPr>
          </w:p>
        </w:tc>
      </w:tr>
      <w:tr w:rsidR="006D7AAF" w:rsidRPr="00DB5090" w14:paraId="22B3F3C3" w14:textId="77777777" w:rsidTr="007A6387">
        <w:tc>
          <w:tcPr>
            <w:tcW w:w="1524" w:type="pct"/>
            <w:vAlign w:val="bottom"/>
          </w:tcPr>
          <w:p w14:paraId="2EF51D78" w14:textId="03B9E173" w:rsidR="006D7AAF" w:rsidRPr="00DB5090" w:rsidRDefault="006D7AAF" w:rsidP="00D334AD">
            <w:pPr>
              <w:ind w:left="-101"/>
              <w:jc w:val="left"/>
              <w:rPr>
                <w:rFonts w:cs="Arial"/>
                <w:b/>
                <w:bCs/>
                <w:sz w:val="18"/>
                <w:szCs w:val="18"/>
              </w:rPr>
            </w:pPr>
            <w:r w:rsidRPr="00DB5090">
              <w:rPr>
                <w:rFonts w:cs="Arial"/>
                <w:b/>
                <w:bCs/>
                <w:sz w:val="18"/>
                <w:szCs w:val="18"/>
              </w:rPr>
              <w:t xml:space="preserve">At </w:t>
            </w:r>
            <w:r w:rsidR="00D913DF" w:rsidRPr="00D913DF">
              <w:rPr>
                <w:rFonts w:cs="Arial"/>
                <w:b/>
                <w:bCs/>
                <w:sz w:val="18"/>
                <w:szCs w:val="18"/>
                <w:lang w:val="en-GB"/>
              </w:rPr>
              <w:t>31</w:t>
            </w:r>
            <w:r w:rsidRPr="00DB5090">
              <w:rPr>
                <w:rFonts w:cs="Arial"/>
                <w:b/>
                <w:bCs/>
                <w:sz w:val="18"/>
                <w:szCs w:val="18"/>
              </w:rPr>
              <w:t xml:space="preserve"> December </w:t>
            </w:r>
            <w:r w:rsidR="00D913DF" w:rsidRPr="00D913DF">
              <w:rPr>
                <w:rFonts w:cs="Arial"/>
                <w:b/>
                <w:bCs/>
                <w:sz w:val="18"/>
                <w:szCs w:val="18"/>
                <w:lang w:val="en-GB"/>
              </w:rPr>
              <w:t>2021</w:t>
            </w:r>
          </w:p>
        </w:tc>
        <w:tc>
          <w:tcPr>
            <w:tcW w:w="580" w:type="pct"/>
            <w:shd w:val="clear" w:color="auto" w:fill="auto"/>
            <w:vAlign w:val="bottom"/>
          </w:tcPr>
          <w:p w14:paraId="0052DF6F" w14:textId="77777777" w:rsidR="006D7AAF" w:rsidRPr="00DB5090" w:rsidRDefault="006D7AAF" w:rsidP="006D7AAF">
            <w:pPr>
              <w:ind w:right="-72"/>
              <w:jc w:val="right"/>
              <w:rPr>
                <w:rFonts w:cs="Arial"/>
                <w:sz w:val="18"/>
                <w:szCs w:val="18"/>
                <w:lang w:val="en-GB"/>
              </w:rPr>
            </w:pPr>
          </w:p>
        </w:tc>
        <w:tc>
          <w:tcPr>
            <w:tcW w:w="580" w:type="pct"/>
            <w:shd w:val="clear" w:color="auto" w:fill="auto"/>
            <w:vAlign w:val="bottom"/>
          </w:tcPr>
          <w:p w14:paraId="0652459F" w14:textId="77777777" w:rsidR="006D7AAF" w:rsidRPr="00DB5090" w:rsidRDefault="006D7AAF" w:rsidP="006D7AAF">
            <w:pPr>
              <w:ind w:right="-72"/>
              <w:jc w:val="right"/>
              <w:rPr>
                <w:rFonts w:cs="Arial"/>
                <w:sz w:val="18"/>
                <w:szCs w:val="18"/>
                <w:lang w:val="en-GB"/>
              </w:rPr>
            </w:pPr>
          </w:p>
        </w:tc>
        <w:tc>
          <w:tcPr>
            <w:tcW w:w="580" w:type="pct"/>
            <w:shd w:val="clear" w:color="auto" w:fill="auto"/>
          </w:tcPr>
          <w:p w14:paraId="1D45A341" w14:textId="77777777" w:rsidR="006D7AAF" w:rsidRPr="00DB5090" w:rsidRDefault="006D7AAF" w:rsidP="006D7AAF">
            <w:pPr>
              <w:ind w:right="-72"/>
              <w:jc w:val="right"/>
              <w:rPr>
                <w:rFonts w:cs="Arial"/>
                <w:sz w:val="18"/>
                <w:szCs w:val="18"/>
                <w:lang w:val="en-GB"/>
              </w:rPr>
            </w:pPr>
          </w:p>
        </w:tc>
        <w:tc>
          <w:tcPr>
            <w:tcW w:w="653" w:type="pct"/>
            <w:shd w:val="clear" w:color="auto" w:fill="auto"/>
          </w:tcPr>
          <w:p w14:paraId="585D4F77" w14:textId="77777777" w:rsidR="006D7AAF" w:rsidRPr="00DB5090" w:rsidRDefault="006D7AAF" w:rsidP="006D7AAF">
            <w:pPr>
              <w:ind w:right="-72"/>
              <w:jc w:val="right"/>
              <w:rPr>
                <w:rFonts w:cs="Arial"/>
                <w:sz w:val="18"/>
                <w:szCs w:val="18"/>
                <w:lang w:val="en-GB"/>
              </w:rPr>
            </w:pPr>
          </w:p>
        </w:tc>
        <w:tc>
          <w:tcPr>
            <w:tcW w:w="523" w:type="pct"/>
            <w:shd w:val="clear" w:color="auto" w:fill="auto"/>
          </w:tcPr>
          <w:p w14:paraId="1394C932" w14:textId="5C66371E" w:rsidR="006D7AAF" w:rsidRPr="00DB5090" w:rsidRDefault="006D7AAF" w:rsidP="006D7AAF">
            <w:pPr>
              <w:ind w:right="-72"/>
              <w:jc w:val="right"/>
              <w:rPr>
                <w:rFonts w:cs="Arial"/>
                <w:sz w:val="18"/>
                <w:szCs w:val="18"/>
                <w:lang w:val="en-GB"/>
              </w:rPr>
            </w:pPr>
          </w:p>
        </w:tc>
        <w:tc>
          <w:tcPr>
            <w:tcW w:w="561" w:type="pct"/>
            <w:shd w:val="clear" w:color="auto" w:fill="auto"/>
            <w:vAlign w:val="bottom"/>
          </w:tcPr>
          <w:p w14:paraId="4DF748E2" w14:textId="77777777" w:rsidR="006D7AAF" w:rsidRPr="00DB5090" w:rsidRDefault="006D7AAF" w:rsidP="006D7AAF">
            <w:pPr>
              <w:ind w:right="-72"/>
              <w:jc w:val="right"/>
              <w:rPr>
                <w:rFonts w:cs="Arial"/>
                <w:sz w:val="18"/>
                <w:szCs w:val="18"/>
                <w:lang w:val="en-GB"/>
              </w:rPr>
            </w:pPr>
          </w:p>
        </w:tc>
      </w:tr>
      <w:tr w:rsidR="006D7AAF" w:rsidRPr="00DB5090" w14:paraId="0D0736DB" w14:textId="77777777" w:rsidTr="007A6387">
        <w:tc>
          <w:tcPr>
            <w:tcW w:w="1524" w:type="pct"/>
            <w:vAlign w:val="bottom"/>
          </w:tcPr>
          <w:p w14:paraId="6C9B3FFA" w14:textId="77777777" w:rsidR="006D7AAF" w:rsidRPr="00DB5090" w:rsidRDefault="006D7AAF" w:rsidP="00D334AD">
            <w:pPr>
              <w:ind w:left="-101"/>
              <w:jc w:val="left"/>
              <w:rPr>
                <w:rFonts w:cs="Arial"/>
                <w:b/>
                <w:bCs/>
                <w:sz w:val="18"/>
                <w:szCs w:val="18"/>
              </w:rPr>
            </w:pPr>
            <w:r w:rsidRPr="00DB5090">
              <w:rPr>
                <w:rFonts w:cs="Arial"/>
                <w:sz w:val="18"/>
                <w:szCs w:val="18"/>
              </w:rPr>
              <w:t xml:space="preserve">Cost </w:t>
            </w:r>
          </w:p>
        </w:tc>
        <w:tc>
          <w:tcPr>
            <w:tcW w:w="580" w:type="pct"/>
            <w:shd w:val="clear" w:color="auto" w:fill="auto"/>
            <w:vAlign w:val="bottom"/>
          </w:tcPr>
          <w:p w14:paraId="5B7D8C11" w14:textId="62CEDAEC" w:rsidR="006D7AAF" w:rsidRPr="00DB5090" w:rsidRDefault="00D913DF" w:rsidP="006D7AAF">
            <w:pPr>
              <w:ind w:right="-72"/>
              <w:jc w:val="right"/>
              <w:rPr>
                <w:rFonts w:cs="Arial"/>
                <w:sz w:val="18"/>
                <w:szCs w:val="18"/>
                <w:lang w:val="en-GB"/>
              </w:rPr>
            </w:pPr>
            <w:r w:rsidRPr="00D913DF">
              <w:rPr>
                <w:rFonts w:cs="Arial"/>
                <w:sz w:val="18"/>
                <w:szCs w:val="18"/>
                <w:lang w:val="en-GB"/>
              </w:rPr>
              <w:t>266</w:t>
            </w:r>
            <w:r w:rsidR="006D7AAF" w:rsidRPr="00DB5090">
              <w:rPr>
                <w:rFonts w:cs="Arial"/>
                <w:sz w:val="18"/>
                <w:szCs w:val="18"/>
                <w:lang w:val="en-GB"/>
              </w:rPr>
              <w:t>,</w:t>
            </w:r>
            <w:r w:rsidRPr="00D913DF">
              <w:rPr>
                <w:rFonts w:cs="Arial"/>
                <w:sz w:val="18"/>
                <w:szCs w:val="18"/>
                <w:lang w:val="en-GB"/>
              </w:rPr>
              <w:t>190</w:t>
            </w:r>
          </w:p>
        </w:tc>
        <w:tc>
          <w:tcPr>
            <w:tcW w:w="580" w:type="pct"/>
            <w:shd w:val="clear" w:color="auto" w:fill="auto"/>
            <w:vAlign w:val="bottom"/>
          </w:tcPr>
          <w:p w14:paraId="7A735651" w14:textId="5216FFA4" w:rsidR="006D7AAF" w:rsidRPr="00DB5090" w:rsidRDefault="00D913DF" w:rsidP="006D7AAF">
            <w:pPr>
              <w:ind w:right="-72"/>
              <w:jc w:val="right"/>
              <w:rPr>
                <w:rFonts w:cs="Arial"/>
                <w:sz w:val="18"/>
                <w:szCs w:val="18"/>
                <w:lang w:val="en-GB"/>
              </w:rPr>
            </w:pPr>
            <w:r w:rsidRPr="00D913DF">
              <w:rPr>
                <w:rFonts w:cs="Arial"/>
                <w:sz w:val="18"/>
                <w:szCs w:val="18"/>
                <w:lang w:val="en-GB"/>
              </w:rPr>
              <w:t>17</w:t>
            </w:r>
            <w:r w:rsidR="006D7AAF" w:rsidRPr="00DB5090">
              <w:rPr>
                <w:rFonts w:cs="Arial"/>
                <w:sz w:val="18"/>
                <w:szCs w:val="18"/>
                <w:lang w:val="en-GB"/>
              </w:rPr>
              <w:t>,</w:t>
            </w:r>
            <w:r w:rsidRPr="00D913DF">
              <w:rPr>
                <w:rFonts w:cs="Arial"/>
                <w:sz w:val="18"/>
                <w:szCs w:val="18"/>
                <w:lang w:val="en-GB"/>
              </w:rPr>
              <w:t>716</w:t>
            </w:r>
          </w:p>
        </w:tc>
        <w:tc>
          <w:tcPr>
            <w:tcW w:w="580" w:type="pct"/>
            <w:shd w:val="clear" w:color="auto" w:fill="auto"/>
          </w:tcPr>
          <w:p w14:paraId="35C36214" w14:textId="30094B69" w:rsidR="006D7AAF" w:rsidRPr="00DB5090" w:rsidRDefault="00D913DF" w:rsidP="006D7AAF">
            <w:pPr>
              <w:ind w:right="-72"/>
              <w:jc w:val="right"/>
              <w:rPr>
                <w:rFonts w:cs="Arial"/>
                <w:sz w:val="18"/>
                <w:szCs w:val="18"/>
                <w:lang w:val="en-GB"/>
              </w:rPr>
            </w:pPr>
            <w:r w:rsidRPr="00D913DF">
              <w:rPr>
                <w:rFonts w:cs="Arial"/>
                <w:sz w:val="18"/>
                <w:szCs w:val="18"/>
                <w:lang w:val="en-GB"/>
              </w:rPr>
              <w:t>101</w:t>
            </w:r>
            <w:r w:rsidR="006D7AAF" w:rsidRPr="00DB5090">
              <w:rPr>
                <w:rFonts w:cs="Arial"/>
                <w:sz w:val="18"/>
                <w:szCs w:val="18"/>
                <w:lang w:val="en-GB"/>
              </w:rPr>
              <w:t>,</w:t>
            </w:r>
            <w:r w:rsidRPr="00D913DF">
              <w:rPr>
                <w:rFonts w:cs="Arial"/>
                <w:sz w:val="18"/>
                <w:szCs w:val="18"/>
                <w:lang w:val="en-GB"/>
              </w:rPr>
              <w:t>500</w:t>
            </w:r>
          </w:p>
        </w:tc>
        <w:tc>
          <w:tcPr>
            <w:tcW w:w="653" w:type="pct"/>
            <w:shd w:val="clear" w:color="auto" w:fill="auto"/>
          </w:tcPr>
          <w:p w14:paraId="3B434180" w14:textId="6DAFE916" w:rsidR="006D7AAF" w:rsidRPr="00DB5090" w:rsidRDefault="00D913DF" w:rsidP="006D7AAF">
            <w:pPr>
              <w:ind w:right="-72"/>
              <w:jc w:val="right"/>
              <w:rPr>
                <w:rFonts w:cs="Arial"/>
                <w:sz w:val="18"/>
                <w:szCs w:val="18"/>
                <w:lang w:val="en-GB"/>
              </w:rPr>
            </w:pPr>
            <w:r w:rsidRPr="00D913DF">
              <w:rPr>
                <w:rFonts w:cs="Arial"/>
                <w:sz w:val="18"/>
                <w:szCs w:val="18"/>
                <w:lang w:val="en-GB"/>
              </w:rPr>
              <w:t>30</w:t>
            </w:r>
            <w:r w:rsidR="006D7AAF" w:rsidRPr="00DB5090">
              <w:rPr>
                <w:rFonts w:cs="Arial"/>
                <w:sz w:val="18"/>
                <w:szCs w:val="18"/>
                <w:lang w:val="en-GB"/>
              </w:rPr>
              <w:t>,</w:t>
            </w:r>
            <w:r w:rsidRPr="00D913DF">
              <w:rPr>
                <w:rFonts w:cs="Arial"/>
                <w:sz w:val="18"/>
                <w:szCs w:val="18"/>
                <w:lang w:val="en-GB"/>
              </w:rPr>
              <w:t>000</w:t>
            </w:r>
          </w:p>
        </w:tc>
        <w:tc>
          <w:tcPr>
            <w:tcW w:w="523" w:type="pct"/>
            <w:shd w:val="clear" w:color="auto" w:fill="auto"/>
          </w:tcPr>
          <w:p w14:paraId="23966E76" w14:textId="16084CA9"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5D186C7F" w14:textId="16DC3C11" w:rsidR="006D7AAF" w:rsidRPr="00DB5090" w:rsidRDefault="00D913DF" w:rsidP="006D7AAF">
            <w:pPr>
              <w:ind w:right="-72"/>
              <w:jc w:val="right"/>
              <w:rPr>
                <w:rFonts w:cs="Arial"/>
                <w:sz w:val="18"/>
                <w:szCs w:val="18"/>
                <w:lang w:val="en-GB"/>
              </w:rPr>
            </w:pPr>
            <w:r w:rsidRPr="00D913DF">
              <w:rPr>
                <w:rFonts w:cs="Arial"/>
                <w:sz w:val="18"/>
                <w:szCs w:val="18"/>
                <w:lang w:val="en-GB"/>
              </w:rPr>
              <w:t>415</w:t>
            </w:r>
            <w:r w:rsidR="006D7AAF" w:rsidRPr="00DB5090">
              <w:rPr>
                <w:rFonts w:cs="Arial"/>
                <w:sz w:val="18"/>
                <w:szCs w:val="18"/>
                <w:lang w:val="en-GB"/>
              </w:rPr>
              <w:t>,</w:t>
            </w:r>
            <w:r w:rsidRPr="00D913DF">
              <w:rPr>
                <w:rFonts w:cs="Arial"/>
                <w:sz w:val="18"/>
                <w:szCs w:val="18"/>
                <w:lang w:val="en-GB"/>
              </w:rPr>
              <w:t>406</w:t>
            </w:r>
          </w:p>
        </w:tc>
      </w:tr>
      <w:tr w:rsidR="006D7AAF" w:rsidRPr="00DB5090" w14:paraId="6B339387" w14:textId="77777777" w:rsidTr="007A6387">
        <w:tc>
          <w:tcPr>
            <w:tcW w:w="1524" w:type="pct"/>
            <w:vAlign w:val="bottom"/>
          </w:tcPr>
          <w:p w14:paraId="68D0268E" w14:textId="31672C84" w:rsidR="006D7AAF" w:rsidRPr="00DB5090" w:rsidRDefault="006D7AAF" w:rsidP="00D334AD">
            <w:pPr>
              <w:ind w:left="-101"/>
              <w:jc w:val="left"/>
              <w:rPr>
                <w:rFonts w:cs="Arial"/>
                <w:sz w:val="18"/>
                <w:szCs w:val="18"/>
              </w:rPr>
            </w:pPr>
            <w:r w:rsidRPr="00DB5090">
              <w:rPr>
                <w:rFonts w:cs="Arial"/>
                <w:sz w:val="18"/>
                <w:szCs w:val="18"/>
                <w:u w:val="single"/>
              </w:rPr>
              <w:t>Less</w:t>
            </w:r>
            <w:r w:rsidRPr="00DB5090">
              <w:rPr>
                <w:rFonts w:cs="Arial"/>
                <w:sz w:val="18"/>
                <w:szCs w:val="18"/>
              </w:rPr>
              <w:t xml:space="preserve">  Accumulated </w:t>
            </w:r>
            <w:proofErr w:type="spellStart"/>
            <w:r w:rsidRPr="00DB5090">
              <w:rPr>
                <w:rFonts w:cs="Arial"/>
                <w:sz w:val="18"/>
                <w:szCs w:val="18"/>
              </w:rPr>
              <w:t>amortisation</w:t>
            </w:r>
            <w:proofErr w:type="spellEnd"/>
          </w:p>
        </w:tc>
        <w:tc>
          <w:tcPr>
            <w:tcW w:w="580" w:type="pct"/>
            <w:shd w:val="clear" w:color="auto" w:fill="auto"/>
            <w:vAlign w:val="bottom"/>
          </w:tcPr>
          <w:p w14:paraId="5AC224CD" w14:textId="19F766DB"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154</w:t>
            </w:r>
            <w:r w:rsidRPr="00DB5090">
              <w:rPr>
                <w:rFonts w:cs="Arial"/>
                <w:sz w:val="18"/>
                <w:szCs w:val="18"/>
                <w:lang w:val="en-GB"/>
              </w:rPr>
              <w:t>,</w:t>
            </w:r>
            <w:r w:rsidR="00D913DF" w:rsidRPr="00D913DF">
              <w:rPr>
                <w:rFonts w:cs="Arial"/>
                <w:sz w:val="18"/>
                <w:szCs w:val="18"/>
                <w:lang w:val="en-GB"/>
              </w:rPr>
              <w:t>947</w:t>
            </w:r>
            <w:r w:rsidRPr="00DB5090">
              <w:rPr>
                <w:rFonts w:cs="Arial"/>
                <w:sz w:val="18"/>
                <w:szCs w:val="18"/>
                <w:lang w:val="en-GB"/>
              </w:rPr>
              <w:t>)</w:t>
            </w:r>
          </w:p>
        </w:tc>
        <w:tc>
          <w:tcPr>
            <w:tcW w:w="580" w:type="pct"/>
            <w:shd w:val="clear" w:color="auto" w:fill="auto"/>
            <w:vAlign w:val="bottom"/>
          </w:tcPr>
          <w:p w14:paraId="650AAC4E" w14:textId="42D44C4D"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80" w:type="pct"/>
            <w:shd w:val="clear" w:color="auto" w:fill="auto"/>
          </w:tcPr>
          <w:p w14:paraId="65811263" w14:textId="469E3F25"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9</w:t>
            </w:r>
            <w:r w:rsidRPr="00DB5090">
              <w:rPr>
                <w:rFonts w:cs="Arial"/>
                <w:sz w:val="18"/>
                <w:szCs w:val="18"/>
                <w:lang w:val="en-GB"/>
              </w:rPr>
              <w:t>,</w:t>
            </w:r>
            <w:r w:rsidR="00D913DF" w:rsidRPr="00D913DF">
              <w:rPr>
                <w:rFonts w:cs="Arial"/>
                <w:sz w:val="18"/>
                <w:szCs w:val="18"/>
                <w:lang w:val="en-GB"/>
              </w:rPr>
              <w:t>291</w:t>
            </w:r>
            <w:r w:rsidRPr="00DB5090">
              <w:rPr>
                <w:rFonts w:cs="Arial"/>
                <w:sz w:val="18"/>
                <w:szCs w:val="18"/>
                <w:lang w:val="en-GB"/>
              </w:rPr>
              <w:t>)</w:t>
            </w:r>
          </w:p>
        </w:tc>
        <w:tc>
          <w:tcPr>
            <w:tcW w:w="653" w:type="pct"/>
            <w:shd w:val="clear" w:color="auto" w:fill="auto"/>
          </w:tcPr>
          <w:p w14:paraId="6586C2F7" w14:textId="73B7A1A0"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5</w:t>
            </w:r>
            <w:r w:rsidRPr="00DB5090">
              <w:rPr>
                <w:rFonts w:cs="Arial"/>
                <w:sz w:val="18"/>
                <w:szCs w:val="18"/>
                <w:lang w:val="en-GB"/>
              </w:rPr>
              <w:t>,</w:t>
            </w:r>
            <w:r w:rsidR="00D913DF" w:rsidRPr="00D913DF">
              <w:rPr>
                <w:rFonts w:cs="Arial"/>
                <w:sz w:val="18"/>
                <w:szCs w:val="18"/>
                <w:lang w:val="en-GB"/>
              </w:rPr>
              <w:t>492</w:t>
            </w:r>
            <w:r w:rsidRPr="00DB5090">
              <w:rPr>
                <w:rFonts w:cs="Arial"/>
                <w:sz w:val="18"/>
                <w:szCs w:val="18"/>
                <w:lang w:val="en-GB"/>
              </w:rPr>
              <w:t>)</w:t>
            </w:r>
          </w:p>
        </w:tc>
        <w:tc>
          <w:tcPr>
            <w:tcW w:w="523" w:type="pct"/>
            <w:shd w:val="clear" w:color="auto" w:fill="auto"/>
          </w:tcPr>
          <w:p w14:paraId="23AB48F1" w14:textId="57719FF2"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shd w:val="clear" w:color="auto" w:fill="auto"/>
            <w:vAlign w:val="bottom"/>
          </w:tcPr>
          <w:p w14:paraId="7D1A0B61" w14:textId="019D389B" w:rsidR="006D7AAF" w:rsidRPr="00DB5090" w:rsidRDefault="006D7AAF" w:rsidP="006D7AAF">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169</w:t>
            </w:r>
            <w:r w:rsidRPr="00DB5090">
              <w:rPr>
                <w:rFonts w:cs="Arial"/>
                <w:sz w:val="18"/>
                <w:szCs w:val="18"/>
                <w:lang w:val="en-GB"/>
              </w:rPr>
              <w:t>,</w:t>
            </w:r>
            <w:r w:rsidR="00D913DF" w:rsidRPr="00D913DF">
              <w:rPr>
                <w:rFonts w:cs="Arial"/>
                <w:sz w:val="18"/>
                <w:szCs w:val="18"/>
                <w:lang w:val="en-GB"/>
              </w:rPr>
              <w:t>730</w:t>
            </w:r>
            <w:r w:rsidRPr="00DB5090">
              <w:rPr>
                <w:rFonts w:cs="Arial"/>
                <w:sz w:val="18"/>
                <w:szCs w:val="18"/>
                <w:lang w:val="en-GB"/>
              </w:rPr>
              <w:t>)</w:t>
            </w:r>
          </w:p>
        </w:tc>
      </w:tr>
      <w:tr w:rsidR="006D7AAF" w:rsidRPr="00DB5090" w14:paraId="0743EED0" w14:textId="77777777" w:rsidTr="007A6387">
        <w:tc>
          <w:tcPr>
            <w:tcW w:w="1524" w:type="pct"/>
            <w:vAlign w:val="bottom"/>
          </w:tcPr>
          <w:p w14:paraId="1864D4F0" w14:textId="77777777" w:rsidR="006D7AAF" w:rsidRPr="00DB5090" w:rsidRDefault="006D7AAF" w:rsidP="00D334AD">
            <w:pPr>
              <w:ind w:left="-101"/>
              <w:jc w:val="left"/>
              <w:rPr>
                <w:rFonts w:cs="Arial"/>
                <w:sz w:val="18"/>
                <w:szCs w:val="18"/>
              </w:rPr>
            </w:pPr>
          </w:p>
        </w:tc>
        <w:tc>
          <w:tcPr>
            <w:tcW w:w="580" w:type="pct"/>
            <w:tcBorders>
              <w:top w:val="single" w:sz="4" w:space="0" w:color="auto"/>
            </w:tcBorders>
            <w:shd w:val="clear" w:color="auto" w:fill="auto"/>
            <w:vAlign w:val="bottom"/>
          </w:tcPr>
          <w:p w14:paraId="7840071E"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vAlign w:val="bottom"/>
          </w:tcPr>
          <w:p w14:paraId="4B5DFF50" w14:textId="77777777" w:rsidR="006D7AAF" w:rsidRPr="00DB5090" w:rsidRDefault="006D7AAF" w:rsidP="006D7AAF">
            <w:pPr>
              <w:ind w:right="-72"/>
              <w:jc w:val="right"/>
              <w:rPr>
                <w:rFonts w:cs="Arial"/>
                <w:sz w:val="18"/>
                <w:szCs w:val="18"/>
                <w:lang w:val="en-GB"/>
              </w:rPr>
            </w:pPr>
          </w:p>
        </w:tc>
        <w:tc>
          <w:tcPr>
            <w:tcW w:w="580" w:type="pct"/>
            <w:tcBorders>
              <w:top w:val="single" w:sz="4" w:space="0" w:color="auto"/>
            </w:tcBorders>
            <w:shd w:val="clear" w:color="auto" w:fill="auto"/>
          </w:tcPr>
          <w:p w14:paraId="70186BD0" w14:textId="77777777" w:rsidR="006D7AAF" w:rsidRPr="00DB5090" w:rsidRDefault="006D7AAF" w:rsidP="006D7AAF">
            <w:pPr>
              <w:ind w:right="-72"/>
              <w:jc w:val="right"/>
              <w:rPr>
                <w:rFonts w:cs="Arial"/>
                <w:sz w:val="18"/>
                <w:szCs w:val="18"/>
                <w:lang w:val="en-GB"/>
              </w:rPr>
            </w:pPr>
          </w:p>
        </w:tc>
        <w:tc>
          <w:tcPr>
            <w:tcW w:w="653" w:type="pct"/>
            <w:tcBorders>
              <w:top w:val="single" w:sz="4" w:space="0" w:color="auto"/>
            </w:tcBorders>
            <w:shd w:val="clear" w:color="auto" w:fill="auto"/>
          </w:tcPr>
          <w:p w14:paraId="568BFCE6" w14:textId="77777777" w:rsidR="006D7AAF" w:rsidRPr="00DB5090" w:rsidRDefault="006D7AAF" w:rsidP="006D7AAF">
            <w:pPr>
              <w:ind w:right="-72"/>
              <w:jc w:val="right"/>
              <w:rPr>
                <w:rFonts w:cs="Arial"/>
                <w:sz w:val="18"/>
                <w:szCs w:val="18"/>
                <w:lang w:val="en-GB"/>
              </w:rPr>
            </w:pPr>
          </w:p>
        </w:tc>
        <w:tc>
          <w:tcPr>
            <w:tcW w:w="523" w:type="pct"/>
            <w:tcBorders>
              <w:top w:val="single" w:sz="4" w:space="0" w:color="auto"/>
            </w:tcBorders>
            <w:shd w:val="clear" w:color="auto" w:fill="auto"/>
          </w:tcPr>
          <w:p w14:paraId="73ECFCE6" w14:textId="7DF2614F" w:rsidR="006D7AAF" w:rsidRPr="00DB5090" w:rsidRDefault="006D7AAF" w:rsidP="006D7AAF">
            <w:pPr>
              <w:ind w:right="-72"/>
              <w:jc w:val="right"/>
              <w:rPr>
                <w:rFonts w:cs="Arial"/>
                <w:sz w:val="18"/>
                <w:szCs w:val="18"/>
                <w:lang w:val="en-GB"/>
              </w:rPr>
            </w:pPr>
          </w:p>
        </w:tc>
        <w:tc>
          <w:tcPr>
            <w:tcW w:w="561" w:type="pct"/>
            <w:tcBorders>
              <w:top w:val="single" w:sz="4" w:space="0" w:color="auto"/>
            </w:tcBorders>
            <w:shd w:val="clear" w:color="auto" w:fill="auto"/>
            <w:vAlign w:val="bottom"/>
          </w:tcPr>
          <w:p w14:paraId="65AF0AF3" w14:textId="77777777" w:rsidR="006D7AAF" w:rsidRPr="00DB5090" w:rsidRDefault="006D7AAF" w:rsidP="006D7AAF">
            <w:pPr>
              <w:ind w:right="-72"/>
              <w:jc w:val="right"/>
              <w:rPr>
                <w:rFonts w:cs="Arial"/>
                <w:sz w:val="18"/>
                <w:szCs w:val="18"/>
                <w:lang w:val="en-GB"/>
              </w:rPr>
            </w:pPr>
          </w:p>
        </w:tc>
      </w:tr>
      <w:tr w:rsidR="006D7AAF" w:rsidRPr="00DB5090" w14:paraId="766DEDD6" w14:textId="77777777" w:rsidTr="007A6387">
        <w:tc>
          <w:tcPr>
            <w:tcW w:w="1524" w:type="pct"/>
            <w:vAlign w:val="bottom"/>
          </w:tcPr>
          <w:p w14:paraId="542D4F91" w14:textId="77777777" w:rsidR="006D7AAF" w:rsidRPr="00DB5090" w:rsidRDefault="006D7AAF" w:rsidP="00D334AD">
            <w:pPr>
              <w:ind w:left="-101"/>
              <w:jc w:val="left"/>
              <w:rPr>
                <w:rFonts w:cs="Arial"/>
                <w:sz w:val="18"/>
                <w:szCs w:val="18"/>
              </w:rPr>
            </w:pPr>
            <w:r w:rsidRPr="00DB5090">
              <w:rPr>
                <w:rFonts w:cs="Arial"/>
                <w:sz w:val="18"/>
                <w:szCs w:val="18"/>
              </w:rPr>
              <w:t>Net book amount</w:t>
            </w:r>
          </w:p>
        </w:tc>
        <w:tc>
          <w:tcPr>
            <w:tcW w:w="580" w:type="pct"/>
            <w:tcBorders>
              <w:bottom w:val="single" w:sz="4" w:space="0" w:color="auto"/>
            </w:tcBorders>
            <w:shd w:val="clear" w:color="auto" w:fill="auto"/>
            <w:vAlign w:val="bottom"/>
          </w:tcPr>
          <w:p w14:paraId="179681B6" w14:textId="75E70B0B" w:rsidR="006D7AAF" w:rsidRPr="00DB5090" w:rsidRDefault="00D913DF" w:rsidP="006D7AAF">
            <w:pPr>
              <w:ind w:right="-72"/>
              <w:jc w:val="right"/>
              <w:rPr>
                <w:rFonts w:cs="Arial"/>
                <w:sz w:val="18"/>
                <w:szCs w:val="18"/>
                <w:lang w:val="en-GB"/>
              </w:rPr>
            </w:pPr>
            <w:r w:rsidRPr="00D913DF">
              <w:rPr>
                <w:rFonts w:cs="Arial"/>
                <w:sz w:val="18"/>
                <w:szCs w:val="18"/>
                <w:lang w:val="en-GB"/>
              </w:rPr>
              <w:t>111</w:t>
            </w:r>
            <w:r w:rsidR="006D7AAF" w:rsidRPr="00DB5090">
              <w:rPr>
                <w:rFonts w:cs="Arial"/>
                <w:sz w:val="18"/>
                <w:szCs w:val="18"/>
                <w:lang w:val="en-GB"/>
              </w:rPr>
              <w:t>,</w:t>
            </w:r>
            <w:r w:rsidRPr="00D913DF">
              <w:rPr>
                <w:rFonts w:cs="Arial"/>
                <w:sz w:val="18"/>
                <w:szCs w:val="18"/>
                <w:lang w:val="en-GB"/>
              </w:rPr>
              <w:t>243</w:t>
            </w:r>
          </w:p>
        </w:tc>
        <w:tc>
          <w:tcPr>
            <w:tcW w:w="580" w:type="pct"/>
            <w:tcBorders>
              <w:bottom w:val="single" w:sz="4" w:space="0" w:color="auto"/>
            </w:tcBorders>
            <w:shd w:val="clear" w:color="auto" w:fill="auto"/>
            <w:vAlign w:val="bottom"/>
          </w:tcPr>
          <w:p w14:paraId="03FAD5FF" w14:textId="127735A7" w:rsidR="006D7AAF" w:rsidRPr="00DB5090" w:rsidRDefault="00D913DF" w:rsidP="006D7AAF">
            <w:pPr>
              <w:ind w:right="-72"/>
              <w:jc w:val="right"/>
              <w:rPr>
                <w:rFonts w:cs="Arial"/>
                <w:sz w:val="18"/>
                <w:szCs w:val="18"/>
                <w:lang w:val="en-GB"/>
              </w:rPr>
            </w:pPr>
            <w:r w:rsidRPr="00D913DF">
              <w:rPr>
                <w:rFonts w:cs="Arial"/>
                <w:sz w:val="18"/>
                <w:szCs w:val="18"/>
                <w:lang w:val="en-GB"/>
              </w:rPr>
              <w:t>17</w:t>
            </w:r>
            <w:r w:rsidR="006D7AAF" w:rsidRPr="00DB5090">
              <w:rPr>
                <w:rFonts w:cs="Arial"/>
                <w:sz w:val="18"/>
                <w:szCs w:val="18"/>
                <w:lang w:val="en-GB"/>
              </w:rPr>
              <w:t>,</w:t>
            </w:r>
            <w:r w:rsidRPr="00D913DF">
              <w:rPr>
                <w:rFonts w:cs="Arial"/>
                <w:sz w:val="18"/>
                <w:szCs w:val="18"/>
                <w:lang w:val="en-GB"/>
              </w:rPr>
              <w:t>716</w:t>
            </w:r>
          </w:p>
        </w:tc>
        <w:tc>
          <w:tcPr>
            <w:tcW w:w="580" w:type="pct"/>
            <w:tcBorders>
              <w:bottom w:val="single" w:sz="4" w:space="0" w:color="auto"/>
            </w:tcBorders>
            <w:shd w:val="clear" w:color="auto" w:fill="auto"/>
          </w:tcPr>
          <w:p w14:paraId="48F057ED" w14:textId="4C66B9EE" w:rsidR="006D7AAF" w:rsidRPr="00DB5090" w:rsidRDefault="00D913DF" w:rsidP="006D7AAF">
            <w:pPr>
              <w:ind w:right="-72"/>
              <w:jc w:val="right"/>
              <w:rPr>
                <w:rFonts w:cs="Arial"/>
                <w:sz w:val="18"/>
                <w:szCs w:val="18"/>
                <w:lang w:val="en-GB"/>
              </w:rPr>
            </w:pPr>
            <w:r w:rsidRPr="00D913DF">
              <w:rPr>
                <w:rFonts w:cs="Arial"/>
                <w:sz w:val="18"/>
                <w:szCs w:val="18"/>
                <w:lang w:val="en-GB"/>
              </w:rPr>
              <w:t>92</w:t>
            </w:r>
            <w:r w:rsidR="006D7AAF" w:rsidRPr="00DB5090">
              <w:rPr>
                <w:rFonts w:cs="Arial"/>
                <w:sz w:val="18"/>
                <w:szCs w:val="18"/>
                <w:lang w:val="en-GB"/>
              </w:rPr>
              <w:t>,</w:t>
            </w:r>
            <w:r w:rsidRPr="00D913DF">
              <w:rPr>
                <w:rFonts w:cs="Arial"/>
                <w:sz w:val="18"/>
                <w:szCs w:val="18"/>
                <w:lang w:val="en-GB"/>
              </w:rPr>
              <w:t>209</w:t>
            </w:r>
          </w:p>
        </w:tc>
        <w:tc>
          <w:tcPr>
            <w:tcW w:w="653" w:type="pct"/>
            <w:tcBorders>
              <w:bottom w:val="single" w:sz="4" w:space="0" w:color="auto"/>
            </w:tcBorders>
            <w:shd w:val="clear" w:color="auto" w:fill="auto"/>
          </w:tcPr>
          <w:p w14:paraId="5269BBCF" w14:textId="2399F313" w:rsidR="006D7AAF" w:rsidRPr="00DB5090" w:rsidRDefault="00D913DF" w:rsidP="006D7AAF">
            <w:pPr>
              <w:ind w:right="-72"/>
              <w:jc w:val="right"/>
              <w:rPr>
                <w:rFonts w:cs="Arial"/>
                <w:sz w:val="18"/>
                <w:szCs w:val="18"/>
                <w:lang w:val="en-GB"/>
              </w:rPr>
            </w:pPr>
            <w:r w:rsidRPr="00D913DF">
              <w:rPr>
                <w:rFonts w:cs="Arial"/>
                <w:sz w:val="18"/>
                <w:szCs w:val="18"/>
                <w:lang w:val="en-GB"/>
              </w:rPr>
              <w:t>24</w:t>
            </w:r>
            <w:r w:rsidR="006D7AAF" w:rsidRPr="00DB5090">
              <w:rPr>
                <w:rFonts w:cs="Arial"/>
                <w:sz w:val="18"/>
                <w:szCs w:val="18"/>
                <w:lang w:val="en-GB"/>
              </w:rPr>
              <w:t>,</w:t>
            </w:r>
            <w:r w:rsidRPr="00D913DF">
              <w:rPr>
                <w:rFonts w:cs="Arial"/>
                <w:sz w:val="18"/>
                <w:szCs w:val="18"/>
                <w:lang w:val="en-GB"/>
              </w:rPr>
              <w:t>508</w:t>
            </w:r>
          </w:p>
        </w:tc>
        <w:tc>
          <w:tcPr>
            <w:tcW w:w="523" w:type="pct"/>
            <w:tcBorders>
              <w:bottom w:val="single" w:sz="4" w:space="0" w:color="auto"/>
            </w:tcBorders>
            <w:shd w:val="clear" w:color="auto" w:fill="auto"/>
          </w:tcPr>
          <w:p w14:paraId="4769F318" w14:textId="3D11FBBA" w:rsidR="006D7AAF" w:rsidRPr="00DB5090" w:rsidRDefault="006D7AAF" w:rsidP="006D7AAF">
            <w:pPr>
              <w:ind w:right="-72"/>
              <w:jc w:val="right"/>
              <w:rPr>
                <w:rFonts w:cs="Arial"/>
                <w:sz w:val="18"/>
                <w:szCs w:val="18"/>
                <w:lang w:val="en-GB"/>
              </w:rPr>
            </w:pPr>
            <w:r w:rsidRPr="00DB5090">
              <w:rPr>
                <w:rFonts w:cs="Arial"/>
                <w:sz w:val="18"/>
                <w:szCs w:val="18"/>
                <w:lang w:val="en-GB"/>
              </w:rPr>
              <w:t>-</w:t>
            </w:r>
          </w:p>
        </w:tc>
        <w:tc>
          <w:tcPr>
            <w:tcW w:w="561" w:type="pct"/>
            <w:tcBorders>
              <w:bottom w:val="single" w:sz="4" w:space="0" w:color="auto"/>
            </w:tcBorders>
            <w:shd w:val="clear" w:color="auto" w:fill="auto"/>
            <w:vAlign w:val="bottom"/>
          </w:tcPr>
          <w:p w14:paraId="469FAAF2" w14:textId="1FF6D6C7" w:rsidR="006D7AAF" w:rsidRPr="00DB5090" w:rsidRDefault="00D913DF" w:rsidP="006D7AAF">
            <w:pPr>
              <w:ind w:right="-72"/>
              <w:jc w:val="right"/>
              <w:rPr>
                <w:rFonts w:cs="Arial"/>
                <w:sz w:val="18"/>
                <w:szCs w:val="18"/>
                <w:lang w:val="en-GB"/>
              </w:rPr>
            </w:pPr>
            <w:r w:rsidRPr="00D913DF">
              <w:rPr>
                <w:rFonts w:cs="Arial"/>
                <w:sz w:val="18"/>
                <w:szCs w:val="18"/>
                <w:lang w:val="en-GB"/>
              </w:rPr>
              <w:t>245</w:t>
            </w:r>
            <w:r w:rsidR="006D7AAF" w:rsidRPr="00DB5090">
              <w:rPr>
                <w:rFonts w:cs="Arial"/>
                <w:sz w:val="18"/>
                <w:szCs w:val="18"/>
                <w:lang w:val="en-GB"/>
              </w:rPr>
              <w:t>,</w:t>
            </w:r>
            <w:r w:rsidRPr="00D913DF">
              <w:rPr>
                <w:rFonts w:cs="Arial"/>
                <w:sz w:val="18"/>
                <w:szCs w:val="18"/>
                <w:lang w:val="en-GB"/>
              </w:rPr>
              <w:t>676</w:t>
            </w:r>
          </w:p>
        </w:tc>
      </w:tr>
    </w:tbl>
    <w:p w14:paraId="21FF7C01" w14:textId="687E91DF" w:rsidR="00376A46" w:rsidRPr="00DB5090" w:rsidRDefault="00376A46" w:rsidP="00E13B6B">
      <w:pPr>
        <w:tabs>
          <w:tab w:val="left" w:pos="960"/>
        </w:tabs>
        <w:jc w:val="thaiDistribute"/>
        <w:rPr>
          <w:rFonts w:cs="Arial"/>
          <w:spacing w:val="-2"/>
        </w:rPr>
      </w:pPr>
    </w:p>
    <w:p w14:paraId="6145084E" w14:textId="1F8A9D7F" w:rsidR="003D5E68" w:rsidRDefault="00D44F8E" w:rsidP="00E13B6B">
      <w:pPr>
        <w:tabs>
          <w:tab w:val="left" w:pos="960"/>
        </w:tabs>
        <w:jc w:val="thaiDistribute"/>
        <w:rPr>
          <w:rFonts w:cs="Arial"/>
          <w:spacing w:val="-2"/>
        </w:rPr>
      </w:pPr>
      <w:r>
        <w:rPr>
          <w:rFonts w:cs="Arial"/>
          <w:spacing w:val="-2"/>
        </w:rPr>
        <w:br w:type="page"/>
      </w:r>
    </w:p>
    <w:p w14:paraId="23C8DE51" w14:textId="77777777" w:rsidR="00D44F8E" w:rsidRPr="00DB5090" w:rsidRDefault="00D44F8E" w:rsidP="00E13B6B">
      <w:pPr>
        <w:tabs>
          <w:tab w:val="left" w:pos="960"/>
        </w:tabs>
        <w:jc w:val="thaiDistribute"/>
        <w:rPr>
          <w:rFonts w:cs="Arial"/>
          <w:spacing w:val="-2"/>
        </w:rPr>
      </w:pPr>
    </w:p>
    <w:tbl>
      <w:tblPr>
        <w:tblW w:w="4891" w:type="pct"/>
        <w:tblInd w:w="107" w:type="dxa"/>
        <w:tblLayout w:type="fixed"/>
        <w:tblLook w:val="0000" w:firstRow="0" w:lastRow="0" w:firstColumn="0" w:lastColumn="0" w:noHBand="0" w:noVBand="0"/>
      </w:tblPr>
      <w:tblGrid>
        <w:gridCol w:w="2872"/>
        <w:gridCol w:w="1098"/>
        <w:gridCol w:w="1098"/>
        <w:gridCol w:w="1098"/>
        <w:gridCol w:w="1242"/>
        <w:gridCol w:w="992"/>
        <w:gridCol w:w="1066"/>
      </w:tblGrid>
      <w:tr w:rsidR="00BB0BA2" w:rsidRPr="00DB5090" w14:paraId="1A571F16" w14:textId="77777777" w:rsidTr="00204B06">
        <w:tc>
          <w:tcPr>
            <w:tcW w:w="1517" w:type="pct"/>
            <w:vAlign w:val="bottom"/>
          </w:tcPr>
          <w:p w14:paraId="797071F6" w14:textId="77777777" w:rsidR="00BB0BA2" w:rsidRPr="00DB5090" w:rsidRDefault="00BB0BA2" w:rsidP="00A54C95">
            <w:pPr>
              <w:ind w:left="-101"/>
              <w:jc w:val="left"/>
              <w:rPr>
                <w:rFonts w:cs="Arial"/>
                <w:b/>
                <w:bCs/>
                <w:sz w:val="18"/>
                <w:szCs w:val="18"/>
                <w:u w:val="single"/>
                <w:cs/>
                <w:lang w:val="th-TH"/>
              </w:rPr>
            </w:pPr>
          </w:p>
        </w:tc>
        <w:tc>
          <w:tcPr>
            <w:tcW w:w="3483" w:type="pct"/>
            <w:gridSpan w:val="6"/>
            <w:tcBorders>
              <w:top w:val="single" w:sz="4" w:space="0" w:color="auto"/>
            </w:tcBorders>
          </w:tcPr>
          <w:p w14:paraId="6969C929" w14:textId="24DCD482" w:rsidR="00BB0BA2" w:rsidRPr="00DB5090" w:rsidRDefault="00BB0BA2" w:rsidP="00490ECF">
            <w:pPr>
              <w:spacing w:line="276" w:lineRule="auto"/>
              <w:ind w:right="-72"/>
              <w:jc w:val="center"/>
              <w:rPr>
                <w:rFonts w:cs="Arial"/>
                <w:b/>
                <w:bCs/>
                <w:sz w:val="16"/>
                <w:szCs w:val="16"/>
                <w:cs/>
              </w:rPr>
            </w:pPr>
            <w:r w:rsidRPr="00DB5090">
              <w:rPr>
                <w:rFonts w:cs="Arial"/>
                <w:b/>
                <w:bCs/>
                <w:sz w:val="16"/>
                <w:szCs w:val="16"/>
              </w:rPr>
              <w:t>Consolidated financial statements</w:t>
            </w:r>
          </w:p>
        </w:tc>
      </w:tr>
      <w:tr w:rsidR="00BB0BA2" w:rsidRPr="00DB5090" w14:paraId="59741E85" w14:textId="77777777" w:rsidTr="00D334AD">
        <w:tc>
          <w:tcPr>
            <w:tcW w:w="1517" w:type="pct"/>
            <w:vAlign w:val="bottom"/>
          </w:tcPr>
          <w:p w14:paraId="4100C309" w14:textId="77777777" w:rsidR="00BB0BA2" w:rsidRPr="00DB5090" w:rsidRDefault="00BB0BA2" w:rsidP="00490ECF">
            <w:pPr>
              <w:ind w:left="-101"/>
              <w:jc w:val="left"/>
              <w:rPr>
                <w:rFonts w:cs="Arial"/>
                <w:b/>
                <w:bCs/>
                <w:sz w:val="18"/>
                <w:szCs w:val="18"/>
                <w:u w:val="single"/>
                <w:cs/>
                <w:lang w:val="th-TH"/>
              </w:rPr>
            </w:pPr>
          </w:p>
        </w:tc>
        <w:tc>
          <w:tcPr>
            <w:tcW w:w="580" w:type="pct"/>
            <w:tcBorders>
              <w:top w:val="single" w:sz="4" w:space="0" w:color="auto"/>
            </w:tcBorders>
            <w:vAlign w:val="bottom"/>
          </w:tcPr>
          <w:p w14:paraId="4132AC3A" w14:textId="77777777" w:rsidR="00BB0BA2" w:rsidRPr="00DB5090" w:rsidRDefault="00BB0BA2" w:rsidP="00BB0BA2">
            <w:pPr>
              <w:ind w:right="-72"/>
              <w:rPr>
                <w:rFonts w:cs="Arial"/>
                <w:b/>
                <w:bCs/>
                <w:sz w:val="16"/>
                <w:szCs w:val="16"/>
              </w:rPr>
            </w:pPr>
          </w:p>
          <w:p w14:paraId="55470024" w14:textId="5005F407" w:rsidR="00BB0BA2" w:rsidRPr="00DB5090" w:rsidRDefault="00BB0BA2" w:rsidP="00490ECF">
            <w:pPr>
              <w:ind w:right="-72"/>
              <w:jc w:val="right"/>
              <w:rPr>
                <w:rFonts w:cs="Arial"/>
                <w:b/>
                <w:bCs/>
                <w:sz w:val="16"/>
                <w:szCs w:val="16"/>
              </w:rPr>
            </w:pPr>
            <w:r w:rsidRPr="00DB5090">
              <w:rPr>
                <w:rFonts w:cs="Arial"/>
                <w:b/>
                <w:bCs/>
                <w:sz w:val="16"/>
                <w:szCs w:val="16"/>
              </w:rPr>
              <w:t>Computer</w:t>
            </w:r>
            <w:r w:rsidRPr="00DB5090">
              <w:rPr>
                <w:rFonts w:cs="Arial"/>
                <w:b/>
                <w:bCs/>
                <w:sz w:val="16"/>
                <w:szCs w:val="16"/>
                <w:cs/>
              </w:rPr>
              <w:t xml:space="preserve"> </w:t>
            </w:r>
            <w:r w:rsidRPr="00DB5090">
              <w:rPr>
                <w:rFonts w:cs="Arial"/>
                <w:b/>
                <w:bCs/>
                <w:sz w:val="16"/>
                <w:szCs w:val="16"/>
              </w:rPr>
              <w:t>software</w:t>
            </w:r>
          </w:p>
        </w:tc>
        <w:tc>
          <w:tcPr>
            <w:tcW w:w="580" w:type="pct"/>
            <w:tcBorders>
              <w:top w:val="single" w:sz="4" w:space="0" w:color="auto"/>
            </w:tcBorders>
            <w:vAlign w:val="bottom"/>
          </w:tcPr>
          <w:p w14:paraId="1FDD570C" w14:textId="0F6F8AE9" w:rsidR="00BB0BA2" w:rsidRPr="00DB5090" w:rsidRDefault="00BB0BA2" w:rsidP="00490ECF">
            <w:pPr>
              <w:ind w:right="-72"/>
              <w:jc w:val="right"/>
              <w:rPr>
                <w:rFonts w:cs="Arial"/>
                <w:b/>
                <w:bCs/>
                <w:sz w:val="16"/>
                <w:szCs w:val="16"/>
              </w:rPr>
            </w:pPr>
            <w:r w:rsidRPr="00DB5090">
              <w:rPr>
                <w:rFonts w:cs="Arial"/>
                <w:b/>
                <w:bCs/>
                <w:sz w:val="16"/>
                <w:szCs w:val="16"/>
              </w:rPr>
              <w:t>Computer software in progress</w:t>
            </w:r>
          </w:p>
        </w:tc>
        <w:tc>
          <w:tcPr>
            <w:tcW w:w="580" w:type="pct"/>
            <w:tcBorders>
              <w:top w:val="single" w:sz="4" w:space="0" w:color="auto"/>
            </w:tcBorders>
            <w:vAlign w:val="bottom"/>
          </w:tcPr>
          <w:p w14:paraId="09612567" w14:textId="4530C25E" w:rsidR="00BB0BA2" w:rsidRPr="00DB5090" w:rsidRDefault="00BB0BA2" w:rsidP="00490ECF">
            <w:pPr>
              <w:ind w:right="-72"/>
              <w:jc w:val="right"/>
              <w:rPr>
                <w:rFonts w:cs="Arial"/>
                <w:b/>
                <w:bCs/>
                <w:sz w:val="16"/>
                <w:szCs w:val="16"/>
              </w:rPr>
            </w:pPr>
            <w:r w:rsidRPr="00DB5090">
              <w:rPr>
                <w:rFonts w:cs="Arial"/>
                <w:b/>
                <w:bCs/>
                <w:sz w:val="16"/>
                <w:szCs w:val="16"/>
              </w:rPr>
              <w:t>Trade</w:t>
            </w:r>
            <w:r w:rsidRPr="00DB5090">
              <w:rPr>
                <w:rFonts w:cs="Arial"/>
                <w:b/>
                <w:bCs/>
                <w:sz w:val="16"/>
                <w:szCs w:val="16"/>
                <w:lang w:val="en-GB"/>
              </w:rPr>
              <w:t>mark</w:t>
            </w:r>
          </w:p>
        </w:tc>
        <w:tc>
          <w:tcPr>
            <w:tcW w:w="656" w:type="pct"/>
            <w:tcBorders>
              <w:top w:val="single" w:sz="4" w:space="0" w:color="auto"/>
            </w:tcBorders>
            <w:vAlign w:val="bottom"/>
          </w:tcPr>
          <w:p w14:paraId="7A9D730D" w14:textId="77777777" w:rsidR="00BB0BA2" w:rsidRPr="00DB5090" w:rsidRDefault="00BB0BA2" w:rsidP="00490ECF">
            <w:pPr>
              <w:ind w:right="-72"/>
              <w:jc w:val="right"/>
              <w:rPr>
                <w:rFonts w:cs="Arial"/>
                <w:b/>
                <w:bCs/>
                <w:sz w:val="16"/>
                <w:szCs w:val="16"/>
              </w:rPr>
            </w:pPr>
          </w:p>
          <w:p w14:paraId="6EE4A32D" w14:textId="0553B0F0" w:rsidR="00BB0BA2" w:rsidRPr="00DB5090" w:rsidRDefault="00BB0BA2" w:rsidP="00490ECF">
            <w:pPr>
              <w:ind w:right="-72"/>
              <w:jc w:val="right"/>
              <w:rPr>
                <w:rFonts w:cs="Arial"/>
                <w:b/>
                <w:bCs/>
                <w:sz w:val="16"/>
                <w:szCs w:val="16"/>
              </w:rPr>
            </w:pPr>
            <w:r w:rsidRPr="00DB5090">
              <w:rPr>
                <w:rFonts w:cs="Arial"/>
                <w:b/>
                <w:bCs/>
                <w:sz w:val="16"/>
                <w:szCs w:val="16"/>
              </w:rPr>
              <w:t>Customer relationships</w:t>
            </w:r>
          </w:p>
        </w:tc>
        <w:tc>
          <w:tcPr>
            <w:tcW w:w="524" w:type="pct"/>
            <w:tcBorders>
              <w:top w:val="single" w:sz="4" w:space="0" w:color="auto"/>
            </w:tcBorders>
          </w:tcPr>
          <w:p w14:paraId="6F0FFDC0" w14:textId="77777777" w:rsidR="00BB0BA2" w:rsidRPr="00DB5090" w:rsidRDefault="00BB0BA2" w:rsidP="00490ECF">
            <w:pPr>
              <w:ind w:right="-72"/>
              <w:jc w:val="right"/>
              <w:rPr>
                <w:rFonts w:cs="Arial"/>
                <w:b/>
                <w:bCs/>
                <w:sz w:val="16"/>
                <w:szCs w:val="16"/>
              </w:rPr>
            </w:pPr>
          </w:p>
          <w:p w14:paraId="718251EB" w14:textId="77777777" w:rsidR="00BB0BA2" w:rsidRPr="00DB5090" w:rsidRDefault="00BB0BA2" w:rsidP="00490ECF">
            <w:pPr>
              <w:ind w:right="-72"/>
              <w:jc w:val="right"/>
              <w:rPr>
                <w:rFonts w:cs="Arial"/>
                <w:b/>
                <w:bCs/>
                <w:sz w:val="16"/>
                <w:szCs w:val="16"/>
              </w:rPr>
            </w:pPr>
          </w:p>
          <w:p w14:paraId="01785E6E" w14:textId="5386B2B3" w:rsidR="00BB0BA2" w:rsidRPr="00DB5090" w:rsidRDefault="00BB0BA2" w:rsidP="00490ECF">
            <w:pPr>
              <w:ind w:right="-72"/>
              <w:jc w:val="right"/>
              <w:rPr>
                <w:rFonts w:cs="Arial"/>
                <w:b/>
                <w:bCs/>
                <w:sz w:val="16"/>
                <w:szCs w:val="16"/>
              </w:rPr>
            </w:pPr>
            <w:r w:rsidRPr="00DB5090">
              <w:rPr>
                <w:rFonts w:cs="Arial"/>
                <w:b/>
                <w:bCs/>
                <w:sz w:val="16"/>
                <w:szCs w:val="16"/>
              </w:rPr>
              <w:t>Know-How</w:t>
            </w:r>
          </w:p>
        </w:tc>
        <w:tc>
          <w:tcPr>
            <w:tcW w:w="562" w:type="pct"/>
            <w:tcBorders>
              <w:top w:val="single" w:sz="4" w:space="0" w:color="auto"/>
            </w:tcBorders>
            <w:vAlign w:val="bottom"/>
          </w:tcPr>
          <w:p w14:paraId="5454EF7B" w14:textId="63FD24C4" w:rsidR="00BB0BA2" w:rsidRPr="00DB5090" w:rsidRDefault="00BB0BA2" w:rsidP="00490ECF">
            <w:pPr>
              <w:ind w:right="-72"/>
              <w:jc w:val="right"/>
              <w:rPr>
                <w:rFonts w:cs="Arial"/>
                <w:b/>
                <w:bCs/>
                <w:sz w:val="16"/>
                <w:szCs w:val="16"/>
              </w:rPr>
            </w:pPr>
            <w:r w:rsidRPr="00DB5090">
              <w:rPr>
                <w:rFonts w:cs="Arial"/>
                <w:b/>
                <w:bCs/>
                <w:sz w:val="16"/>
                <w:szCs w:val="16"/>
              </w:rPr>
              <w:t>Total</w:t>
            </w:r>
          </w:p>
        </w:tc>
      </w:tr>
      <w:tr w:rsidR="00BB0BA2" w:rsidRPr="00DB5090" w14:paraId="40A78970" w14:textId="77777777" w:rsidTr="00D334AD">
        <w:tc>
          <w:tcPr>
            <w:tcW w:w="1517" w:type="pct"/>
            <w:vAlign w:val="bottom"/>
          </w:tcPr>
          <w:p w14:paraId="1B5045C4" w14:textId="77777777" w:rsidR="00BB0BA2" w:rsidRPr="00DB5090" w:rsidRDefault="00BB0BA2" w:rsidP="00490ECF">
            <w:pPr>
              <w:ind w:left="-101"/>
              <w:jc w:val="left"/>
              <w:rPr>
                <w:rFonts w:cs="Arial"/>
                <w:b/>
                <w:bCs/>
                <w:sz w:val="18"/>
                <w:szCs w:val="18"/>
                <w:u w:val="single"/>
                <w:cs/>
                <w:lang w:val="th-TH"/>
              </w:rPr>
            </w:pPr>
          </w:p>
        </w:tc>
        <w:tc>
          <w:tcPr>
            <w:tcW w:w="580" w:type="pct"/>
            <w:tcBorders>
              <w:bottom w:val="single" w:sz="4" w:space="0" w:color="auto"/>
            </w:tcBorders>
          </w:tcPr>
          <w:p w14:paraId="6C8D8848" w14:textId="77777777" w:rsidR="00BB0BA2" w:rsidRPr="00DB5090" w:rsidRDefault="00BB0BA2" w:rsidP="00490ECF">
            <w:pPr>
              <w:ind w:right="-72"/>
              <w:jc w:val="right"/>
              <w:rPr>
                <w:rFonts w:cs="Arial"/>
                <w:b/>
                <w:bCs/>
                <w:sz w:val="16"/>
                <w:szCs w:val="16"/>
              </w:rPr>
            </w:pPr>
            <w:r w:rsidRPr="00DB5090">
              <w:rPr>
                <w:rFonts w:cs="Arial"/>
                <w:b/>
                <w:bCs/>
                <w:sz w:val="16"/>
                <w:szCs w:val="16"/>
              </w:rPr>
              <w:t>Thousand Baht</w:t>
            </w:r>
          </w:p>
        </w:tc>
        <w:tc>
          <w:tcPr>
            <w:tcW w:w="580" w:type="pct"/>
            <w:tcBorders>
              <w:bottom w:val="single" w:sz="4" w:space="0" w:color="auto"/>
            </w:tcBorders>
          </w:tcPr>
          <w:p w14:paraId="0CB210F2" w14:textId="77777777" w:rsidR="00BB0BA2" w:rsidRPr="00DB5090" w:rsidRDefault="00BB0BA2" w:rsidP="00490ECF">
            <w:pPr>
              <w:ind w:right="-72"/>
              <w:jc w:val="right"/>
              <w:rPr>
                <w:rFonts w:cs="Arial"/>
                <w:b/>
                <w:bCs/>
                <w:sz w:val="16"/>
                <w:szCs w:val="16"/>
              </w:rPr>
            </w:pPr>
            <w:r w:rsidRPr="00DB5090">
              <w:rPr>
                <w:rFonts w:cs="Arial"/>
                <w:b/>
                <w:bCs/>
                <w:sz w:val="16"/>
                <w:szCs w:val="16"/>
              </w:rPr>
              <w:t>Thousand Baht</w:t>
            </w:r>
          </w:p>
        </w:tc>
        <w:tc>
          <w:tcPr>
            <w:tcW w:w="580" w:type="pct"/>
            <w:tcBorders>
              <w:bottom w:val="single" w:sz="4" w:space="0" w:color="auto"/>
            </w:tcBorders>
          </w:tcPr>
          <w:p w14:paraId="2640BEDA" w14:textId="77777777" w:rsidR="00BB0BA2" w:rsidRPr="00DB5090" w:rsidRDefault="00BB0BA2" w:rsidP="00490ECF">
            <w:pPr>
              <w:ind w:right="-72"/>
              <w:jc w:val="right"/>
              <w:rPr>
                <w:rFonts w:cs="Arial"/>
                <w:b/>
                <w:bCs/>
                <w:sz w:val="16"/>
                <w:szCs w:val="16"/>
              </w:rPr>
            </w:pPr>
            <w:r w:rsidRPr="00DB5090">
              <w:rPr>
                <w:rFonts w:cs="Arial"/>
                <w:b/>
                <w:bCs/>
                <w:sz w:val="16"/>
                <w:szCs w:val="16"/>
              </w:rPr>
              <w:t>Thousand Baht</w:t>
            </w:r>
          </w:p>
        </w:tc>
        <w:tc>
          <w:tcPr>
            <w:tcW w:w="656" w:type="pct"/>
            <w:tcBorders>
              <w:bottom w:val="single" w:sz="4" w:space="0" w:color="auto"/>
            </w:tcBorders>
          </w:tcPr>
          <w:p w14:paraId="1CE667BF" w14:textId="77777777" w:rsidR="00BB0BA2" w:rsidRPr="00DB5090" w:rsidRDefault="00BB0BA2" w:rsidP="00490ECF">
            <w:pPr>
              <w:ind w:right="-72"/>
              <w:jc w:val="right"/>
              <w:rPr>
                <w:rFonts w:cs="Arial"/>
                <w:b/>
                <w:bCs/>
                <w:sz w:val="16"/>
                <w:szCs w:val="16"/>
              </w:rPr>
            </w:pPr>
            <w:r w:rsidRPr="00DB5090">
              <w:rPr>
                <w:rFonts w:cs="Arial"/>
                <w:b/>
                <w:bCs/>
                <w:sz w:val="16"/>
                <w:szCs w:val="16"/>
              </w:rPr>
              <w:t>Thousand Baht</w:t>
            </w:r>
          </w:p>
        </w:tc>
        <w:tc>
          <w:tcPr>
            <w:tcW w:w="524" w:type="pct"/>
            <w:tcBorders>
              <w:bottom w:val="single" w:sz="4" w:space="0" w:color="auto"/>
            </w:tcBorders>
          </w:tcPr>
          <w:p w14:paraId="702F2025" w14:textId="6D985C1B" w:rsidR="00BB0BA2" w:rsidRPr="00DB5090" w:rsidRDefault="00BB0BA2" w:rsidP="00490ECF">
            <w:pPr>
              <w:ind w:right="-72"/>
              <w:jc w:val="right"/>
              <w:rPr>
                <w:rFonts w:cs="Arial"/>
                <w:b/>
                <w:bCs/>
                <w:sz w:val="16"/>
                <w:szCs w:val="16"/>
              </w:rPr>
            </w:pPr>
            <w:r w:rsidRPr="00DB5090">
              <w:rPr>
                <w:rFonts w:cs="Arial"/>
                <w:b/>
                <w:bCs/>
                <w:sz w:val="16"/>
                <w:szCs w:val="16"/>
              </w:rPr>
              <w:t>Thousand Baht</w:t>
            </w:r>
          </w:p>
        </w:tc>
        <w:tc>
          <w:tcPr>
            <w:tcW w:w="562" w:type="pct"/>
            <w:tcBorders>
              <w:bottom w:val="single" w:sz="4" w:space="0" w:color="auto"/>
            </w:tcBorders>
          </w:tcPr>
          <w:p w14:paraId="4E26C6DA" w14:textId="01CB52AB" w:rsidR="00BB0BA2" w:rsidRPr="00DB5090" w:rsidRDefault="00BB0BA2" w:rsidP="00490ECF">
            <w:pPr>
              <w:ind w:right="-72"/>
              <w:jc w:val="right"/>
              <w:rPr>
                <w:rFonts w:cs="Arial"/>
                <w:b/>
                <w:bCs/>
                <w:sz w:val="16"/>
                <w:szCs w:val="16"/>
              </w:rPr>
            </w:pPr>
            <w:r w:rsidRPr="00DB5090">
              <w:rPr>
                <w:rFonts w:cs="Arial"/>
                <w:b/>
                <w:bCs/>
                <w:sz w:val="16"/>
                <w:szCs w:val="16"/>
              </w:rPr>
              <w:t>Thousand Baht</w:t>
            </w:r>
          </w:p>
        </w:tc>
      </w:tr>
      <w:tr w:rsidR="00BB0BA2" w:rsidRPr="00DB5090" w14:paraId="287C1712" w14:textId="77777777" w:rsidTr="00D334AD">
        <w:tc>
          <w:tcPr>
            <w:tcW w:w="1517" w:type="pct"/>
            <w:vAlign w:val="bottom"/>
          </w:tcPr>
          <w:p w14:paraId="76506B45" w14:textId="77777777" w:rsidR="00BB0BA2" w:rsidRPr="00DB5090" w:rsidRDefault="00BB0BA2" w:rsidP="00490ECF">
            <w:pPr>
              <w:ind w:left="-101"/>
              <w:jc w:val="left"/>
              <w:rPr>
                <w:rFonts w:cs="Arial"/>
                <w:b/>
                <w:bCs/>
                <w:sz w:val="18"/>
                <w:szCs w:val="18"/>
                <w:u w:val="single"/>
                <w:cs/>
                <w:lang w:val="th-TH"/>
              </w:rPr>
            </w:pPr>
          </w:p>
        </w:tc>
        <w:tc>
          <w:tcPr>
            <w:tcW w:w="580" w:type="pct"/>
            <w:tcBorders>
              <w:top w:val="single" w:sz="4" w:space="0" w:color="auto"/>
            </w:tcBorders>
            <w:shd w:val="clear" w:color="auto" w:fill="FAFAFA"/>
          </w:tcPr>
          <w:p w14:paraId="01DE2F68" w14:textId="77777777" w:rsidR="00BB0BA2" w:rsidRPr="00DB5090" w:rsidRDefault="00BB0BA2" w:rsidP="00490ECF">
            <w:pPr>
              <w:ind w:right="-72"/>
              <w:jc w:val="right"/>
              <w:rPr>
                <w:rFonts w:cs="Arial"/>
                <w:b/>
                <w:bCs/>
                <w:sz w:val="18"/>
                <w:szCs w:val="18"/>
              </w:rPr>
            </w:pPr>
          </w:p>
        </w:tc>
        <w:tc>
          <w:tcPr>
            <w:tcW w:w="580" w:type="pct"/>
            <w:tcBorders>
              <w:top w:val="single" w:sz="4" w:space="0" w:color="auto"/>
            </w:tcBorders>
            <w:shd w:val="clear" w:color="auto" w:fill="FAFAFA"/>
          </w:tcPr>
          <w:p w14:paraId="43CD6360" w14:textId="77777777" w:rsidR="00BB0BA2" w:rsidRPr="00DB5090" w:rsidRDefault="00BB0BA2" w:rsidP="00490ECF">
            <w:pPr>
              <w:ind w:right="-72"/>
              <w:jc w:val="right"/>
              <w:rPr>
                <w:rFonts w:cs="Arial"/>
                <w:b/>
                <w:bCs/>
                <w:sz w:val="18"/>
                <w:szCs w:val="18"/>
              </w:rPr>
            </w:pPr>
          </w:p>
        </w:tc>
        <w:tc>
          <w:tcPr>
            <w:tcW w:w="580" w:type="pct"/>
            <w:tcBorders>
              <w:top w:val="single" w:sz="4" w:space="0" w:color="auto"/>
            </w:tcBorders>
            <w:shd w:val="clear" w:color="auto" w:fill="FAFAFA"/>
          </w:tcPr>
          <w:p w14:paraId="396A355E" w14:textId="77777777" w:rsidR="00BB0BA2" w:rsidRPr="00DB5090" w:rsidRDefault="00BB0BA2" w:rsidP="00490ECF">
            <w:pPr>
              <w:ind w:right="-72"/>
              <w:jc w:val="right"/>
              <w:rPr>
                <w:rFonts w:cs="Arial"/>
                <w:b/>
                <w:bCs/>
                <w:sz w:val="18"/>
                <w:szCs w:val="18"/>
              </w:rPr>
            </w:pPr>
          </w:p>
        </w:tc>
        <w:tc>
          <w:tcPr>
            <w:tcW w:w="656" w:type="pct"/>
            <w:tcBorders>
              <w:top w:val="single" w:sz="4" w:space="0" w:color="auto"/>
            </w:tcBorders>
            <w:shd w:val="clear" w:color="auto" w:fill="FAFAFA"/>
          </w:tcPr>
          <w:p w14:paraId="3A8E1950" w14:textId="77777777" w:rsidR="00BB0BA2" w:rsidRPr="00DB5090" w:rsidRDefault="00BB0BA2" w:rsidP="00490ECF">
            <w:pPr>
              <w:ind w:right="-72"/>
              <w:jc w:val="right"/>
              <w:rPr>
                <w:rFonts w:cs="Arial"/>
                <w:b/>
                <w:bCs/>
                <w:sz w:val="18"/>
                <w:szCs w:val="18"/>
              </w:rPr>
            </w:pPr>
          </w:p>
        </w:tc>
        <w:tc>
          <w:tcPr>
            <w:tcW w:w="524" w:type="pct"/>
            <w:tcBorders>
              <w:top w:val="single" w:sz="4" w:space="0" w:color="auto"/>
            </w:tcBorders>
            <w:shd w:val="clear" w:color="auto" w:fill="FAFAFA"/>
          </w:tcPr>
          <w:p w14:paraId="6CE6F48A" w14:textId="77777777" w:rsidR="00BB0BA2" w:rsidRPr="00DB5090" w:rsidRDefault="00BB0BA2" w:rsidP="00490ECF">
            <w:pPr>
              <w:ind w:right="-72"/>
              <w:jc w:val="right"/>
              <w:rPr>
                <w:rFonts w:cs="Arial"/>
                <w:b/>
                <w:bCs/>
                <w:sz w:val="18"/>
                <w:szCs w:val="18"/>
              </w:rPr>
            </w:pPr>
          </w:p>
        </w:tc>
        <w:tc>
          <w:tcPr>
            <w:tcW w:w="562" w:type="pct"/>
            <w:tcBorders>
              <w:top w:val="single" w:sz="4" w:space="0" w:color="auto"/>
            </w:tcBorders>
            <w:shd w:val="clear" w:color="auto" w:fill="FAFAFA"/>
          </w:tcPr>
          <w:p w14:paraId="786DD472" w14:textId="5AF10F5B" w:rsidR="00BB0BA2" w:rsidRPr="00DB5090" w:rsidRDefault="00BB0BA2" w:rsidP="00490ECF">
            <w:pPr>
              <w:ind w:right="-72"/>
              <w:jc w:val="right"/>
              <w:rPr>
                <w:rFonts w:cs="Arial"/>
                <w:b/>
                <w:bCs/>
                <w:sz w:val="18"/>
                <w:szCs w:val="18"/>
              </w:rPr>
            </w:pPr>
          </w:p>
        </w:tc>
      </w:tr>
      <w:tr w:rsidR="00BB0BA2" w:rsidRPr="00DB5090" w14:paraId="325B5897" w14:textId="77777777" w:rsidTr="00D334AD">
        <w:tc>
          <w:tcPr>
            <w:tcW w:w="1517" w:type="pct"/>
            <w:vAlign w:val="bottom"/>
          </w:tcPr>
          <w:p w14:paraId="5A995E8F" w14:textId="77777777" w:rsidR="00D334AD" w:rsidRPr="00DB5090" w:rsidRDefault="00BB0BA2" w:rsidP="00490ECF">
            <w:pPr>
              <w:ind w:left="-101"/>
              <w:jc w:val="left"/>
              <w:rPr>
                <w:rFonts w:cs="Arial"/>
                <w:b/>
                <w:bCs/>
                <w:sz w:val="18"/>
                <w:szCs w:val="18"/>
              </w:rPr>
            </w:pPr>
            <w:r w:rsidRPr="00DB5090">
              <w:rPr>
                <w:rFonts w:cs="Arial"/>
                <w:b/>
                <w:bCs/>
                <w:sz w:val="18"/>
                <w:szCs w:val="18"/>
              </w:rPr>
              <w:t xml:space="preserve">For the year ended </w:t>
            </w:r>
          </w:p>
          <w:p w14:paraId="3B8DD88B" w14:textId="49C4882B" w:rsidR="00BB0BA2" w:rsidRPr="00DB5090" w:rsidRDefault="00D334AD" w:rsidP="00490ECF">
            <w:pPr>
              <w:ind w:left="-101"/>
              <w:jc w:val="left"/>
              <w:rPr>
                <w:rFonts w:cs="Arial"/>
                <w:b/>
                <w:bCs/>
                <w:sz w:val="18"/>
                <w:szCs w:val="18"/>
              </w:rPr>
            </w:pPr>
            <w:r w:rsidRPr="00DB5090">
              <w:rPr>
                <w:rFonts w:cs="Arial"/>
                <w:b/>
                <w:bCs/>
                <w:sz w:val="18"/>
                <w:szCs w:val="18"/>
                <w:lang w:val="en-GB"/>
              </w:rPr>
              <w:t xml:space="preserve">   </w:t>
            </w:r>
            <w:r w:rsidR="00D913DF" w:rsidRPr="00D913DF">
              <w:rPr>
                <w:rFonts w:cs="Arial"/>
                <w:b/>
                <w:bCs/>
                <w:sz w:val="18"/>
                <w:szCs w:val="18"/>
                <w:lang w:val="en-GB"/>
              </w:rPr>
              <w:t>31</w:t>
            </w:r>
            <w:r w:rsidR="00BB0BA2" w:rsidRPr="00DB5090">
              <w:rPr>
                <w:rFonts w:cs="Arial"/>
                <w:b/>
                <w:bCs/>
                <w:sz w:val="18"/>
                <w:szCs w:val="18"/>
              </w:rPr>
              <w:t xml:space="preserve"> December </w:t>
            </w:r>
            <w:r w:rsidR="00D913DF" w:rsidRPr="00D913DF">
              <w:rPr>
                <w:rFonts w:cs="Arial"/>
                <w:b/>
                <w:bCs/>
                <w:sz w:val="18"/>
                <w:szCs w:val="18"/>
                <w:lang w:val="en-GB"/>
              </w:rPr>
              <w:t>2022</w:t>
            </w:r>
          </w:p>
        </w:tc>
        <w:tc>
          <w:tcPr>
            <w:tcW w:w="580" w:type="pct"/>
            <w:shd w:val="clear" w:color="auto" w:fill="FAFAFA"/>
            <w:vAlign w:val="bottom"/>
          </w:tcPr>
          <w:p w14:paraId="17FAEEAF" w14:textId="77777777" w:rsidR="00BB0BA2" w:rsidRPr="00DB5090" w:rsidRDefault="00BB0BA2" w:rsidP="00490ECF">
            <w:pPr>
              <w:ind w:right="-72"/>
              <w:jc w:val="right"/>
              <w:rPr>
                <w:rFonts w:cs="Arial"/>
                <w:sz w:val="18"/>
                <w:szCs w:val="18"/>
              </w:rPr>
            </w:pPr>
          </w:p>
        </w:tc>
        <w:tc>
          <w:tcPr>
            <w:tcW w:w="580" w:type="pct"/>
            <w:shd w:val="clear" w:color="auto" w:fill="FAFAFA"/>
            <w:vAlign w:val="bottom"/>
          </w:tcPr>
          <w:p w14:paraId="10A3805A" w14:textId="77777777" w:rsidR="00BB0BA2" w:rsidRPr="00DB5090" w:rsidRDefault="00BB0BA2" w:rsidP="00490ECF">
            <w:pPr>
              <w:ind w:right="-72"/>
              <w:jc w:val="right"/>
              <w:rPr>
                <w:rFonts w:cs="Arial"/>
                <w:sz w:val="18"/>
                <w:szCs w:val="18"/>
              </w:rPr>
            </w:pPr>
          </w:p>
        </w:tc>
        <w:tc>
          <w:tcPr>
            <w:tcW w:w="580" w:type="pct"/>
            <w:shd w:val="clear" w:color="auto" w:fill="FAFAFA"/>
          </w:tcPr>
          <w:p w14:paraId="6B7FA8D3" w14:textId="77777777" w:rsidR="00BB0BA2" w:rsidRPr="00DB5090" w:rsidRDefault="00BB0BA2" w:rsidP="00490ECF">
            <w:pPr>
              <w:ind w:right="-72"/>
              <w:jc w:val="right"/>
              <w:rPr>
                <w:rFonts w:cs="Arial"/>
                <w:sz w:val="18"/>
                <w:szCs w:val="18"/>
              </w:rPr>
            </w:pPr>
          </w:p>
        </w:tc>
        <w:tc>
          <w:tcPr>
            <w:tcW w:w="656" w:type="pct"/>
            <w:shd w:val="clear" w:color="auto" w:fill="FAFAFA"/>
          </w:tcPr>
          <w:p w14:paraId="1B7CA655" w14:textId="77777777" w:rsidR="00BB0BA2" w:rsidRPr="00DB5090" w:rsidRDefault="00BB0BA2" w:rsidP="00490ECF">
            <w:pPr>
              <w:ind w:right="-72"/>
              <w:jc w:val="right"/>
              <w:rPr>
                <w:rFonts w:cs="Arial"/>
                <w:sz w:val="18"/>
                <w:szCs w:val="18"/>
              </w:rPr>
            </w:pPr>
          </w:p>
        </w:tc>
        <w:tc>
          <w:tcPr>
            <w:tcW w:w="524" w:type="pct"/>
            <w:shd w:val="clear" w:color="auto" w:fill="FAFAFA"/>
          </w:tcPr>
          <w:p w14:paraId="05EB5BAF" w14:textId="77777777" w:rsidR="00BB0BA2" w:rsidRPr="00DB5090" w:rsidRDefault="00BB0BA2" w:rsidP="00490ECF">
            <w:pPr>
              <w:ind w:right="-72"/>
              <w:jc w:val="right"/>
              <w:rPr>
                <w:rFonts w:cs="Arial"/>
                <w:sz w:val="18"/>
                <w:szCs w:val="18"/>
              </w:rPr>
            </w:pPr>
          </w:p>
        </w:tc>
        <w:tc>
          <w:tcPr>
            <w:tcW w:w="562" w:type="pct"/>
            <w:shd w:val="clear" w:color="auto" w:fill="FAFAFA"/>
            <w:vAlign w:val="bottom"/>
          </w:tcPr>
          <w:p w14:paraId="1805D223" w14:textId="73405435" w:rsidR="00BB0BA2" w:rsidRPr="00DB5090" w:rsidRDefault="00BB0BA2" w:rsidP="00490ECF">
            <w:pPr>
              <w:ind w:right="-72"/>
              <w:jc w:val="right"/>
              <w:rPr>
                <w:rFonts w:cs="Arial"/>
                <w:sz w:val="18"/>
                <w:szCs w:val="18"/>
              </w:rPr>
            </w:pPr>
          </w:p>
        </w:tc>
      </w:tr>
      <w:tr w:rsidR="00BB0BA2" w:rsidRPr="00DB5090" w14:paraId="700C9681" w14:textId="77777777" w:rsidTr="00D334AD">
        <w:tc>
          <w:tcPr>
            <w:tcW w:w="1517" w:type="pct"/>
          </w:tcPr>
          <w:p w14:paraId="75626475" w14:textId="77777777" w:rsidR="00BB0BA2" w:rsidRPr="00DB5090" w:rsidRDefault="00BB0BA2" w:rsidP="00BB0BA2">
            <w:pPr>
              <w:ind w:left="-72"/>
              <w:rPr>
                <w:rFonts w:cs="Arial"/>
                <w:sz w:val="18"/>
                <w:szCs w:val="18"/>
              </w:rPr>
            </w:pPr>
            <w:r w:rsidRPr="00DB5090">
              <w:rPr>
                <w:rFonts w:cs="Arial"/>
                <w:sz w:val="18"/>
                <w:szCs w:val="18"/>
              </w:rPr>
              <w:t>Opening net book amount</w:t>
            </w:r>
          </w:p>
        </w:tc>
        <w:tc>
          <w:tcPr>
            <w:tcW w:w="580" w:type="pct"/>
            <w:shd w:val="clear" w:color="auto" w:fill="FAFAFA"/>
          </w:tcPr>
          <w:p w14:paraId="63596D67" w14:textId="00ED1B7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111</w:t>
            </w:r>
            <w:r w:rsidRPr="00DB5090">
              <w:rPr>
                <w:rFonts w:cs="Arial"/>
                <w:sz w:val="18"/>
                <w:szCs w:val="18"/>
                <w:lang w:val="en-GB"/>
              </w:rPr>
              <w:t>,</w:t>
            </w:r>
            <w:r w:rsidR="00D913DF" w:rsidRPr="00D913DF">
              <w:rPr>
                <w:rFonts w:cs="Arial"/>
                <w:sz w:val="18"/>
                <w:szCs w:val="18"/>
                <w:lang w:val="en-GB"/>
              </w:rPr>
              <w:t>243</w:t>
            </w:r>
            <w:r w:rsidRPr="00DB5090">
              <w:rPr>
                <w:rFonts w:cs="Arial"/>
                <w:sz w:val="18"/>
                <w:szCs w:val="18"/>
                <w:lang w:val="en-GB"/>
              </w:rPr>
              <w:t xml:space="preserve"> </w:t>
            </w:r>
          </w:p>
        </w:tc>
        <w:tc>
          <w:tcPr>
            <w:tcW w:w="580" w:type="pct"/>
            <w:shd w:val="clear" w:color="auto" w:fill="FAFAFA"/>
          </w:tcPr>
          <w:p w14:paraId="78C7028C" w14:textId="3830BE41"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17</w:t>
            </w:r>
            <w:r w:rsidRPr="00DB5090">
              <w:rPr>
                <w:rFonts w:cs="Arial"/>
                <w:sz w:val="18"/>
                <w:szCs w:val="18"/>
                <w:lang w:val="en-GB"/>
              </w:rPr>
              <w:t>,</w:t>
            </w:r>
            <w:r w:rsidR="00D913DF" w:rsidRPr="00D913DF">
              <w:rPr>
                <w:rFonts w:cs="Arial"/>
                <w:sz w:val="18"/>
                <w:szCs w:val="18"/>
                <w:lang w:val="en-GB"/>
              </w:rPr>
              <w:t>716</w:t>
            </w:r>
            <w:r w:rsidRPr="00DB5090">
              <w:rPr>
                <w:rFonts w:cs="Arial"/>
                <w:sz w:val="18"/>
                <w:szCs w:val="18"/>
                <w:lang w:val="en-GB"/>
              </w:rPr>
              <w:t xml:space="preserve"> </w:t>
            </w:r>
          </w:p>
        </w:tc>
        <w:tc>
          <w:tcPr>
            <w:tcW w:w="580" w:type="pct"/>
            <w:shd w:val="clear" w:color="auto" w:fill="FAFAFA"/>
          </w:tcPr>
          <w:p w14:paraId="05B9B7EA" w14:textId="322D1992"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92</w:t>
            </w:r>
            <w:r w:rsidRPr="00DB5090">
              <w:rPr>
                <w:rFonts w:cs="Arial"/>
                <w:sz w:val="18"/>
                <w:szCs w:val="18"/>
                <w:lang w:val="en-GB"/>
              </w:rPr>
              <w:t>,</w:t>
            </w:r>
            <w:r w:rsidR="00D913DF" w:rsidRPr="00D913DF">
              <w:rPr>
                <w:rFonts w:cs="Arial"/>
                <w:sz w:val="18"/>
                <w:szCs w:val="18"/>
                <w:lang w:val="en-GB"/>
              </w:rPr>
              <w:t>209</w:t>
            </w:r>
            <w:r w:rsidRPr="00DB5090">
              <w:rPr>
                <w:rFonts w:cs="Arial"/>
                <w:sz w:val="18"/>
                <w:szCs w:val="18"/>
                <w:lang w:val="en-GB"/>
              </w:rPr>
              <w:t xml:space="preserve"> </w:t>
            </w:r>
          </w:p>
        </w:tc>
        <w:tc>
          <w:tcPr>
            <w:tcW w:w="656" w:type="pct"/>
            <w:shd w:val="clear" w:color="auto" w:fill="FAFAFA"/>
          </w:tcPr>
          <w:p w14:paraId="40D133A5" w14:textId="2ABB6049"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24</w:t>
            </w:r>
            <w:r w:rsidRPr="00DB5090">
              <w:rPr>
                <w:rFonts w:cs="Arial"/>
                <w:sz w:val="18"/>
                <w:szCs w:val="18"/>
                <w:lang w:val="en-GB"/>
              </w:rPr>
              <w:t>,</w:t>
            </w:r>
            <w:r w:rsidR="00D913DF" w:rsidRPr="00D913DF">
              <w:rPr>
                <w:rFonts w:cs="Arial"/>
                <w:sz w:val="18"/>
                <w:szCs w:val="18"/>
                <w:lang w:val="en-GB"/>
              </w:rPr>
              <w:t>508</w:t>
            </w:r>
            <w:r w:rsidRPr="00DB5090">
              <w:rPr>
                <w:rFonts w:cs="Arial"/>
                <w:sz w:val="18"/>
                <w:szCs w:val="18"/>
                <w:lang w:val="en-GB"/>
              </w:rPr>
              <w:t xml:space="preserve"> </w:t>
            </w:r>
          </w:p>
        </w:tc>
        <w:tc>
          <w:tcPr>
            <w:tcW w:w="524" w:type="pct"/>
            <w:shd w:val="clear" w:color="auto" w:fill="FAFAFA"/>
          </w:tcPr>
          <w:p w14:paraId="0E1ABC39" w14:textId="63389611"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62" w:type="pct"/>
            <w:shd w:val="clear" w:color="auto" w:fill="FAFAFA"/>
          </w:tcPr>
          <w:p w14:paraId="34B71E27" w14:textId="2AA6ED09"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245</w:t>
            </w:r>
            <w:r w:rsidRPr="00DB5090">
              <w:rPr>
                <w:rFonts w:cs="Arial"/>
                <w:sz w:val="18"/>
                <w:szCs w:val="18"/>
                <w:lang w:val="en-GB"/>
              </w:rPr>
              <w:t>,</w:t>
            </w:r>
            <w:r w:rsidR="00D913DF" w:rsidRPr="00D913DF">
              <w:rPr>
                <w:rFonts w:cs="Arial"/>
                <w:sz w:val="18"/>
                <w:szCs w:val="18"/>
                <w:lang w:val="en-GB"/>
              </w:rPr>
              <w:t>676</w:t>
            </w:r>
            <w:r w:rsidRPr="00DB5090">
              <w:rPr>
                <w:rFonts w:cs="Arial"/>
                <w:sz w:val="18"/>
                <w:szCs w:val="18"/>
                <w:lang w:val="en-GB"/>
              </w:rPr>
              <w:t xml:space="preserve"> </w:t>
            </w:r>
          </w:p>
        </w:tc>
      </w:tr>
      <w:tr w:rsidR="00BB0BA2" w:rsidRPr="00DB5090" w14:paraId="7DF1BC84" w14:textId="77777777" w:rsidTr="00D334AD">
        <w:tc>
          <w:tcPr>
            <w:tcW w:w="1517" w:type="pct"/>
          </w:tcPr>
          <w:p w14:paraId="289D772F" w14:textId="1728279B" w:rsidR="00BB0BA2" w:rsidRPr="00DB5090" w:rsidRDefault="00D7658F" w:rsidP="00BB0BA2">
            <w:pPr>
              <w:ind w:left="-72"/>
              <w:rPr>
                <w:rFonts w:cs="Arial"/>
                <w:sz w:val="18"/>
                <w:szCs w:val="18"/>
              </w:rPr>
            </w:pPr>
            <w:r w:rsidRPr="00DB5090">
              <w:rPr>
                <w:rFonts w:cs="Arial"/>
                <w:sz w:val="18"/>
                <w:szCs w:val="18"/>
              </w:rPr>
              <w:t xml:space="preserve">Business combination </w:t>
            </w:r>
            <w:r w:rsidR="00BB0BA2" w:rsidRPr="00DB5090">
              <w:rPr>
                <w:rFonts w:cs="Arial"/>
                <w:sz w:val="18"/>
                <w:szCs w:val="18"/>
              </w:rPr>
              <w:t xml:space="preserve">(Note </w:t>
            </w:r>
            <w:r w:rsidR="00D913DF" w:rsidRPr="00D913DF">
              <w:rPr>
                <w:rFonts w:cs="Arial"/>
                <w:sz w:val="18"/>
                <w:szCs w:val="18"/>
                <w:lang w:val="en-GB"/>
              </w:rPr>
              <w:t>27</w:t>
            </w:r>
            <w:r w:rsidR="00BB0BA2" w:rsidRPr="00DB5090">
              <w:rPr>
                <w:rFonts w:cs="Arial"/>
                <w:sz w:val="18"/>
                <w:szCs w:val="18"/>
              </w:rPr>
              <w:t>)</w:t>
            </w:r>
          </w:p>
        </w:tc>
        <w:tc>
          <w:tcPr>
            <w:tcW w:w="580" w:type="pct"/>
            <w:shd w:val="clear" w:color="auto" w:fill="FAFAFA"/>
          </w:tcPr>
          <w:p w14:paraId="3BF21B45" w14:textId="0025A00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60</w:t>
            </w:r>
            <w:r w:rsidRPr="00DB5090">
              <w:rPr>
                <w:rFonts w:cs="Arial"/>
                <w:sz w:val="18"/>
                <w:szCs w:val="18"/>
                <w:lang w:val="en-GB"/>
              </w:rPr>
              <w:t xml:space="preserve"> </w:t>
            </w:r>
          </w:p>
        </w:tc>
        <w:tc>
          <w:tcPr>
            <w:tcW w:w="580" w:type="pct"/>
            <w:shd w:val="clear" w:color="auto" w:fill="FAFAFA"/>
          </w:tcPr>
          <w:p w14:paraId="520CEDB2" w14:textId="51F233B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80" w:type="pct"/>
            <w:shd w:val="clear" w:color="auto" w:fill="FAFAFA"/>
          </w:tcPr>
          <w:p w14:paraId="5507B861" w14:textId="1888680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29</w:t>
            </w:r>
            <w:r w:rsidRPr="00DB5090">
              <w:rPr>
                <w:rFonts w:cs="Arial"/>
                <w:sz w:val="18"/>
                <w:szCs w:val="18"/>
                <w:lang w:val="en-GB"/>
              </w:rPr>
              <w:t>,</w:t>
            </w:r>
            <w:r w:rsidR="00D913DF" w:rsidRPr="00D913DF">
              <w:rPr>
                <w:rFonts w:cs="Arial"/>
                <w:sz w:val="18"/>
                <w:szCs w:val="18"/>
                <w:lang w:val="en-GB"/>
              </w:rPr>
              <w:t>196</w:t>
            </w:r>
            <w:r w:rsidRPr="00DB5090">
              <w:rPr>
                <w:rFonts w:cs="Arial"/>
                <w:sz w:val="18"/>
                <w:szCs w:val="18"/>
                <w:lang w:val="en-GB"/>
              </w:rPr>
              <w:t xml:space="preserve"> </w:t>
            </w:r>
          </w:p>
        </w:tc>
        <w:tc>
          <w:tcPr>
            <w:tcW w:w="656" w:type="pct"/>
            <w:shd w:val="clear" w:color="auto" w:fill="FAFAFA"/>
          </w:tcPr>
          <w:p w14:paraId="24393E9A" w14:textId="1244D31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12</w:t>
            </w:r>
            <w:r w:rsidRPr="00DB5090">
              <w:rPr>
                <w:rFonts w:cs="Arial"/>
                <w:sz w:val="18"/>
                <w:szCs w:val="18"/>
                <w:lang w:val="en-GB"/>
              </w:rPr>
              <w:t>,</w:t>
            </w:r>
            <w:r w:rsidR="00D913DF" w:rsidRPr="00D913DF">
              <w:rPr>
                <w:rFonts w:cs="Arial"/>
                <w:sz w:val="18"/>
                <w:szCs w:val="18"/>
                <w:lang w:val="en-GB"/>
              </w:rPr>
              <w:t>799</w:t>
            </w:r>
            <w:r w:rsidRPr="00DB5090">
              <w:rPr>
                <w:rFonts w:cs="Arial"/>
                <w:sz w:val="18"/>
                <w:szCs w:val="18"/>
                <w:lang w:val="en-GB"/>
              </w:rPr>
              <w:t xml:space="preserve"> </w:t>
            </w:r>
          </w:p>
        </w:tc>
        <w:tc>
          <w:tcPr>
            <w:tcW w:w="524" w:type="pct"/>
            <w:shd w:val="clear" w:color="auto" w:fill="FAFAFA"/>
          </w:tcPr>
          <w:p w14:paraId="432359DC" w14:textId="7E0F9936"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13</w:t>
            </w:r>
            <w:r w:rsidRPr="00DB5090">
              <w:rPr>
                <w:rFonts w:cs="Arial"/>
                <w:sz w:val="18"/>
                <w:szCs w:val="18"/>
                <w:lang w:val="en-GB"/>
              </w:rPr>
              <w:t>,</w:t>
            </w:r>
            <w:r w:rsidR="00D913DF" w:rsidRPr="00D913DF">
              <w:rPr>
                <w:rFonts w:cs="Arial"/>
                <w:sz w:val="18"/>
                <w:szCs w:val="18"/>
                <w:lang w:val="en-GB"/>
              </w:rPr>
              <w:t>482</w:t>
            </w:r>
            <w:r w:rsidRPr="00DB5090">
              <w:rPr>
                <w:rFonts w:cs="Arial"/>
                <w:sz w:val="18"/>
                <w:szCs w:val="18"/>
                <w:lang w:val="en-GB"/>
              </w:rPr>
              <w:t xml:space="preserve"> </w:t>
            </w:r>
          </w:p>
        </w:tc>
        <w:tc>
          <w:tcPr>
            <w:tcW w:w="562" w:type="pct"/>
            <w:shd w:val="clear" w:color="auto" w:fill="FAFAFA"/>
          </w:tcPr>
          <w:p w14:paraId="3E3B2470" w14:textId="23F74C8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55</w:t>
            </w:r>
            <w:r w:rsidRPr="00DB5090">
              <w:rPr>
                <w:rFonts w:cs="Arial"/>
                <w:sz w:val="18"/>
                <w:szCs w:val="18"/>
                <w:lang w:val="en-GB"/>
              </w:rPr>
              <w:t>,</w:t>
            </w:r>
            <w:r w:rsidR="00D913DF" w:rsidRPr="00D913DF">
              <w:rPr>
                <w:rFonts w:cs="Arial"/>
                <w:sz w:val="18"/>
                <w:szCs w:val="18"/>
                <w:lang w:val="en-GB"/>
              </w:rPr>
              <w:t>537</w:t>
            </w:r>
            <w:r w:rsidRPr="00DB5090">
              <w:rPr>
                <w:rFonts w:cs="Arial"/>
                <w:sz w:val="18"/>
                <w:szCs w:val="18"/>
                <w:lang w:val="en-GB"/>
              </w:rPr>
              <w:t xml:space="preserve"> </w:t>
            </w:r>
          </w:p>
        </w:tc>
      </w:tr>
      <w:tr w:rsidR="00BB0BA2" w:rsidRPr="00DB5090" w14:paraId="449A9918" w14:textId="77777777" w:rsidTr="00D334AD">
        <w:tc>
          <w:tcPr>
            <w:tcW w:w="1517" w:type="pct"/>
          </w:tcPr>
          <w:p w14:paraId="608BB788" w14:textId="77777777" w:rsidR="00BB0BA2" w:rsidRPr="00DB5090" w:rsidRDefault="00BB0BA2" w:rsidP="00BB0BA2">
            <w:pPr>
              <w:ind w:left="-72"/>
              <w:rPr>
                <w:rFonts w:cs="Arial"/>
                <w:sz w:val="18"/>
                <w:szCs w:val="18"/>
              </w:rPr>
            </w:pPr>
            <w:r w:rsidRPr="00DB5090">
              <w:rPr>
                <w:rFonts w:cs="Arial"/>
                <w:sz w:val="18"/>
                <w:szCs w:val="18"/>
              </w:rPr>
              <w:t>Additions</w:t>
            </w:r>
          </w:p>
        </w:tc>
        <w:tc>
          <w:tcPr>
            <w:tcW w:w="580" w:type="pct"/>
            <w:shd w:val="clear" w:color="auto" w:fill="FAFAFA"/>
          </w:tcPr>
          <w:p w14:paraId="658F7454" w14:textId="371AD58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13</w:t>
            </w:r>
            <w:r w:rsidRPr="00DB5090">
              <w:rPr>
                <w:rFonts w:cs="Arial"/>
                <w:sz w:val="18"/>
                <w:szCs w:val="18"/>
                <w:lang w:val="en-GB"/>
              </w:rPr>
              <w:t>,</w:t>
            </w:r>
            <w:r w:rsidR="00D913DF" w:rsidRPr="00D913DF">
              <w:rPr>
                <w:rFonts w:cs="Arial"/>
                <w:sz w:val="18"/>
                <w:szCs w:val="18"/>
                <w:lang w:val="en-GB"/>
              </w:rPr>
              <w:t>208</w:t>
            </w:r>
            <w:r w:rsidRPr="00DB5090">
              <w:rPr>
                <w:rFonts w:cs="Arial"/>
                <w:sz w:val="18"/>
                <w:szCs w:val="18"/>
                <w:lang w:val="en-GB"/>
              </w:rPr>
              <w:t xml:space="preserve"> </w:t>
            </w:r>
          </w:p>
        </w:tc>
        <w:tc>
          <w:tcPr>
            <w:tcW w:w="580" w:type="pct"/>
            <w:shd w:val="clear" w:color="auto" w:fill="FAFAFA"/>
          </w:tcPr>
          <w:p w14:paraId="4B6E9DF2" w14:textId="76268850"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14</w:t>
            </w:r>
            <w:r w:rsidRPr="00DB5090">
              <w:rPr>
                <w:rFonts w:cs="Arial"/>
                <w:sz w:val="18"/>
                <w:szCs w:val="18"/>
                <w:lang w:val="en-GB"/>
              </w:rPr>
              <w:t>,</w:t>
            </w:r>
            <w:r w:rsidR="00D913DF" w:rsidRPr="00D913DF">
              <w:rPr>
                <w:rFonts w:cs="Arial"/>
                <w:sz w:val="18"/>
                <w:szCs w:val="18"/>
                <w:lang w:val="en-GB"/>
              </w:rPr>
              <w:t>722</w:t>
            </w:r>
            <w:r w:rsidRPr="00DB5090">
              <w:rPr>
                <w:rFonts w:cs="Arial"/>
                <w:sz w:val="18"/>
                <w:szCs w:val="18"/>
                <w:lang w:val="en-GB"/>
              </w:rPr>
              <w:t xml:space="preserve"> </w:t>
            </w:r>
          </w:p>
        </w:tc>
        <w:tc>
          <w:tcPr>
            <w:tcW w:w="580" w:type="pct"/>
            <w:shd w:val="clear" w:color="auto" w:fill="FAFAFA"/>
          </w:tcPr>
          <w:p w14:paraId="6DAE282D" w14:textId="11388EF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656" w:type="pct"/>
            <w:shd w:val="clear" w:color="auto" w:fill="FAFAFA"/>
          </w:tcPr>
          <w:p w14:paraId="4D482954" w14:textId="41D18926"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24" w:type="pct"/>
            <w:shd w:val="clear" w:color="auto" w:fill="FAFAFA"/>
          </w:tcPr>
          <w:p w14:paraId="2E1C2F7D" w14:textId="1E87547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62" w:type="pct"/>
            <w:shd w:val="clear" w:color="auto" w:fill="FAFAFA"/>
          </w:tcPr>
          <w:p w14:paraId="64665368" w14:textId="707D324F"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27</w:t>
            </w:r>
            <w:r w:rsidRPr="00DB5090">
              <w:rPr>
                <w:rFonts w:cs="Arial"/>
                <w:sz w:val="18"/>
                <w:szCs w:val="18"/>
                <w:lang w:val="en-GB"/>
              </w:rPr>
              <w:t>,</w:t>
            </w:r>
            <w:r w:rsidR="00D913DF" w:rsidRPr="00D913DF">
              <w:rPr>
                <w:rFonts w:cs="Arial"/>
                <w:sz w:val="18"/>
                <w:szCs w:val="18"/>
                <w:lang w:val="en-GB"/>
              </w:rPr>
              <w:t>930</w:t>
            </w:r>
            <w:r w:rsidRPr="00DB5090">
              <w:rPr>
                <w:rFonts w:cs="Arial"/>
                <w:sz w:val="18"/>
                <w:szCs w:val="18"/>
                <w:lang w:val="en-GB"/>
              </w:rPr>
              <w:t xml:space="preserve"> </w:t>
            </w:r>
          </w:p>
        </w:tc>
      </w:tr>
      <w:tr w:rsidR="00BB0BA2" w:rsidRPr="00DB5090" w14:paraId="02350B92" w14:textId="77777777" w:rsidTr="00D334AD">
        <w:tc>
          <w:tcPr>
            <w:tcW w:w="1517" w:type="pct"/>
          </w:tcPr>
          <w:p w14:paraId="33670DC4" w14:textId="036C3980" w:rsidR="00BB0BA2" w:rsidRPr="00DB5090" w:rsidRDefault="00BB0BA2" w:rsidP="00BB0BA2">
            <w:pPr>
              <w:ind w:left="-72"/>
              <w:rPr>
                <w:rFonts w:cs="Arial"/>
                <w:sz w:val="18"/>
                <w:szCs w:val="18"/>
              </w:rPr>
            </w:pPr>
            <w:r w:rsidRPr="00DB5090">
              <w:rPr>
                <w:rFonts w:cs="Arial"/>
                <w:sz w:val="18"/>
                <w:szCs w:val="18"/>
              </w:rPr>
              <w:t>Write off</w:t>
            </w:r>
          </w:p>
        </w:tc>
        <w:tc>
          <w:tcPr>
            <w:tcW w:w="580" w:type="pct"/>
            <w:shd w:val="clear" w:color="auto" w:fill="FAFAFA"/>
          </w:tcPr>
          <w:p w14:paraId="60382EDC" w14:textId="2E898544"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80" w:type="pct"/>
            <w:shd w:val="clear" w:color="auto" w:fill="FAFAFA"/>
          </w:tcPr>
          <w:p w14:paraId="666A85A9" w14:textId="2CC2E29F"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789</w:t>
            </w:r>
            <w:r w:rsidRPr="00DB5090">
              <w:rPr>
                <w:rFonts w:cs="Arial"/>
                <w:sz w:val="18"/>
                <w:szCs w:val="18"/>
                <w:lang w:val="en-GB"/>
              </w:rPr>
              <w:t>)</w:t>
            </w:r>
          </w:p>
        </w:tc>
        <w:tc>
          <w:tcPr>
            <w:tcW w:w="580" w:type="pct"/>
            <w:shd w:val="clear" w:color="auto" w:fill="FAFAFA"/>
          </w:tcPr>
          <w:p w14:paraId="1F969923" w14:textId="0205B12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656" w:type="pct"/>
            <w:shd w:val="clear" w:color="auto" w:fill="FAFAFA"/>
          </w:tcPr>
          <w:p w14:paraId="6F7D870A" w14:textId="2F6A703A"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24" w:type="pct"/>
            <w:shd w:val="clear" w:color="auto" w:fill="FAFAFA"/>
          </w:tcPr>
          <w:p w14:paraId="358D9E72" w14:textId="21601DF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62" w:type="pct"/>
            <w:shd w:val="clear" w:color="auto" w:fill="FAFAFA"/>
          </w:tcPr>
          <w:p w14:paraId="3DB274BB" w14:textId="0A19B21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789</w:t>
            </w:r>
            <w:r w:rsidRPr="00DB5090">
              <w:rPr>
                <w:rFonts w:cs="Arial"/>
                <w:sz w:val="18"/>
                <w:szCs w:val="18"/>
                <w:lang w:val="en-GB"/>
              </w:rPr>
              <w:t>)</w:t>
            </w:r>
          </w:p>
        </w:tc>
      </w:tr>
      <w:tr w:rsidR="00BB0BA2" w:rsidRPr="00DB5090" w14:paraId="5BFF6BF7" w14:textId="77777777" w:rsidTr="00D334AD">
        <w:tc>
          <w:tcPr>
            <w:tcW w:w="1517" w:type="pct"/>
            <w:vAlign w:val="bottom"/>
          </w:tcPr>
          <w:p w14:paraId="79EFFF2A" w14:textId="77777777" w:rsidR="00BB0BA2" w:rsidRPr="00DB5090" w:rsidRDefault="00BB0BA2" w:rsidP="00BB0B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DB5090">
              <w:rPr>
                <w:rFonts w:ascii="Arial" w:hAnsi="Arial" w:cs="Arial"/>
                <w:sz w:val="18"/>
                <w:szCs w:val="18"/>
              </w:rPr>
              <w:t>Transfers in (out)</w:t>
            </w:r>
          </w:p>
        </w:tc>
        <w:tc>
          <w:tcPr>
            <w:tcW w:w="580" w:type="pct"/>
            <w:shd w:val="clear" w:color="auto" w:fill="FAFAFA"/>
          </w:tcPr>
          <w:p w14:paraId="78C1BB8B" w14:textId="0DA7DA2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8</w:t>
            </w:r>
            <w:r w:rsidRPr="00DB5090">
              <w:rPr>
                <w:rFonts w:cs="Arial"/>
                <w:sz w:val="18"/>
                <w:szCs w:val="18"/>
                <w:lang w:val="en-GB"/>
              </w:rPr>
              <w:t>,</w:t>
            </w:r>
            <w:r w:rsidR="00D913DF" w:rsidRPr="00D913DF">
              <w:rPr>
                <w:rFonts w:cs="Arial"/>
                <w:sz w:val="18"/>
                <w:szCs w:val="18"/>
                <w:lang w:val="en-GB"/>
              </w:rPr>
              <w:t>365</w:t>
            </w:r>
            <w:r w:rsidRPr="00DB5090">
              <w:rPr>
                <w:rFonts w:cs="Arial"/>
                <w:sz w:val="18"/>
                <w:szCs w:val="18"/>
                <w:lang w:val="en-GB"/>
              </w:rPr>
              <w:t xml:space="preserve"> </w:t>
            </w:r>
          </w:p>
        </w:tc>
        <w:tc>
          <w:tcPr>
            <w:tcW w:w="580" w:type="pct"/>
            <w:shd w:val="clear" w:color="auto" w:fill="FAFAFA"/>
          </w:tcPr>
          <w:p w14:paraId="3B44C26D" w14:textId="139847BF"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8</w:t>
            </w:r>
            <w:r w:rsidRPr="00DB5090">
              <w:rPr>
                <w:rFonts w:cs="Arial"/>
                <w:sz w:val="18"/>
                <w:szCs w:val="18"/>
                <w:lang w:val="en-GB"/>
              </w:rPr>
              <w:t>,</w:t>
            </w:r>
            <w:r w:rsidR="00D913DF" w:rsidRPr="00D913DF">
              <w:rPr>
                <w:rFonts w:cs="Arial"/>
                <w:sz w:val="18"/>
                <w:szCs w:val="18"/>
                <w:lang w:val="en-GB"/>
              </w:rPr>
              <w:t>365</w:t>
            </w:r>
            <w:r w:rsidRPr="00DB5090">
              <w:rPr>
                <w:rFonts w:cs="Arial"/>
                <w:sz w:val="18"/>
                <w:szCs w:val="18"/>
                <w:lang w:val="en-GB"/>
              </w:rPr>
              <w:t>)</w:t>
            </w:r>
          </w:p>
        </w:tc>
        <w:tc>
          <w:tcPr>
            <w:tcW w:w="580" w:type="pct"/>
            <w:shd w:val="clear" w:color="auto" w:fill="FAFAFA"/>
          </w:tcPr>
          <w:p w14:paraId="57E39E0C" w14:textId="6A7F7877"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656" w:type="pct"/>
            <w:shd w:val="clear" w:color="auto" w:fill="FAFAFA"/>
          </w:tcPr>
          <w:p w14:paraId="52331304" w14:textId="373D577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24" w:type="pct"/>
            <w:shd w:val="clear" w:color="auto" w:fill="FAFAFA"/>
          </w:tcPr>
          <w:p w14:paraId="61223D7A" w14:textId="4751D2E3"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62" w:type="pct"/>
            <w:shd w:val="clear" w:color="auto" w:fill="FAFAFA"/>
          </w:tcPr>
          <w:p w14:paraId="0C6D666F" w14:textId="29143A10"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r>
      <w:tr w:rsidR="00BB0BA2" w:rsidRPr="00DB5090" w14:paraId="42157E88" w14:textId="77777777" w:rsidTr="00D334AD">
        <w:tc>
          <w:tcPr>
            <w:tcW w:w="1517" w:type="pct"/>
            <w:vAlign w:val="bottom"/>
          </w:tcPr>
          <w:p w14:paraId="70DDD30C" w14:textId="77777777" w:rsidR="00BB0BA2" w:rsidRPr="00DB5090" w:rsidRDefault="00BB0BA2" w:rsidP="00BB0B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DB5090">
              <w:rPr>
                <w:rFonts w:ascii="Arial" w:hAnsi="Arial" w:cs="Arial"/>
                <w:sz w:val="18"/>
                <w:szCs w:val="18"/>
                <w:lang w:val="en-GB"/>
              </w:rPr>
              <w:t>Amortisation charge</w:t>
            </w:r>
          </w:p>
        </w:tc>
        <w:tc>
          <w:tcPr>
            <w:tcW w:w="580" w:type="pct"/>
            <w:tcBorders>
              <w:bottom w:val="single" w:sz="4" w:space="0" w:color="auto"/>
            </w:tcBorders>
            <w:shd w:val="clear" w:color="auto" w:fill="FAFAFA"/>
          </w:tcPr>
          <w:p w14:paraId="6D977CDA" w14:textId="380C1D72"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46</w:t>
            </w:r>
            <w:r w:rsidRPr="00DB5090">
              <w:rPr>
                <w:rFonts w:cs="Arial"/>
                <w:sz w:val="18"/>
                <w:szCs w:val="18"/>
                <w:lang w:val="en-GB"/>
              </w:rPr>
              <w:t>,</w:t>
            </w:r>
            <w:r w:rsidR="00D913DF" w:rsidRPr="00D913DF">
              <w:rPr>
                <w:rFonts w:cs="Arial"/>
                <w:sz w:val="18"/>
                <w:szCs w:val="18"/>
                <w:lang w:val="en-GB"/>
              </w:rPr>
              <w:t>546</w:t>
            </w:r>
            <w:r w:rsidRPr="00DB5090">
              <w:rPr>
                <w:rFonts w:cs="Arial"/>
                <w:sz w:val="18"/>
                <w:szCs w:val="18"/>
                <w:lang w:val="en-GB"/>
              </w:rPr>
              <w:t>)</w:t>
            </w:r>
          </w:p>
        </w:tc>
        <w:tc>
          <w:tcPr>
            <w:tcW w:w="580" w:type="pct"/>
            <w:tcBorders>
              <w:bottom w:val="single" w:sz="4" w:space="0" w:color="auto"/>
            </w:tcBorders>
            <w:shd w:val="clear" w:color="auto" w:fill="FAFAFA"/>
          </w:tcPr>
          <w:p w14:paraId="679DB705" w14:textId="08044B5C"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80" w:type="pct"/>
            <w:tcBorders>
              <w:bottom w:val="single" w:sz="4" w:space="0" w:color="auto"/>
            </w:tcBorders>
            <w:shd w:val="clear" w:color="auto" w:fill="FAFAFA"/>
          </w:tcPr>
          <w:p w14:paraId="28833686" w14:textId="31464D1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9</w:t>
            </w:r>
            <w:r w:rsidRPr="00DB5090">
              <w:rPr>
                <w:rFonts w:cs="Arial"/>
                <w:sz w:val="18"/>
                <w:szCs w:val="18"/>
                <w:lang w:val="en-GB"/>
              </w:rPr>
              <w:t>,</w:t>
            </w:r>
            <w:r w:rsidR="00D913DF" w:rsidRPr="00D913DF">
              <w:rPr>
                <w:rFonts w:cs="Arial"/>
                <w:sz w:val="18"/>
                <w:szCs w:val="18"/>
                <w:lang w:val="en-GB"/>
              </w:rPr>
              <w:t>455</w:t>
            </w:r>
            <w:r w:rsidRPr="00DB5090">
              <w:rPr>
                <w:rFonts w:cs="Arial"/>
                <w:sz w:val="18"/>
                <w:szCs w:val="18"/>
                <w:lang w:val="en-GB"/>
              </w:rPr>
              <w:t>)</w:t>
            </w:r>
          </w:p>
        </w:tc>
        <w:tc>
          <w:tcPr>
            <w:tcW w:w="656" w:type="pct"/>
            <w:tcBorders>
              <w:bottom w:val="single" w:sz="4" w:space="0" w:color="auto"/>
            </w:tcBorders>
            <w:shd w:val="clear" w:color="auto" w:fill="FAFAFA"/>
          </w:tcPr>
          <w:p w14:paraId="4CCF883F" w14:textId="71E78372"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5</w:t>
            </w:r>
            <w:r w:rsidRPr="00DB5090">
              <w:rPr>
                <w:rFonts w:cs="Arial"/>
                <w:sz w:val="18"/>
                <w:szCs w:val="18"/>
                <w:lang w:val="en-GB"/>
              </w:rPr>
              <w:t>,</w:t>
            </w:r>
            <w:r w:rsidR="00D913DF" w:rsidRPr="00D913DF">
              <w:rPr>
                <w:rFonts w:cs="Arial"/>
                <w:sz w:val="18"/>
                <w:szCs w:val="18"/>
                <w:lang w:val="en-GB"/>
              </w:rPr>
              <w:t>400</w:t>
            </w:r>
            <w:r w:rsidRPr="00DB5090">
              <w:rPr>
                <w:rFonts w:cs="Arial"/>
                <w:sz w:val="18"/>
                <w:szCs w:val="18"/>
                <w:lang w:val="en-GB"/>
              </w:rPr>
              <w:t>)</w:t>
            </w:r>
          </w:p>
        </w:tc>
        <w:tc>
          <w:tcPr>
            <w:tcW w:w="524" w:type="pct"/>
            <w:tcBorders>
              <w:bottom w:val="single" w:sz="4" w:space="0" w:color="auto"/>
            </w:tcBorders>
            <w:shd w:val="clear" w:color="auto" w:fill="FAFAFA"/>
          </w:tcPr>
          <w:p w14:paraId="2208B931" w14:textId="63EEF4AD"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w:t>
            </w:r>
            <w:r w:rsidRPr="00DB5090">
              <w:rPr>
                <w:rFonts w:cs="Arial"/>
                <w:sz w:val="18"/>
                <w:szCs w:val="18"/>
                <w:lang w:val="en-GB"/>
              </w:rPr>
              <w:t>,</w:t>
            </w:r>
            <w:r w:rsidR="00D913DF" w:rsidRPr="00D913DF">
              <w:rPr>
                <w:rFonts w:cs="Arial"/>
                <w:sz w:val="18"/>
                <w:szCs w:val="18"/>
                <w:lang w:val="en-GB"/>
              </w:rPr>
              <w:t>011</w:t>
            </w:r>
            <w:r w:rsidRPr="00DB5090">
              <w:rPr>
                <w:rFonts w:cs="Arial"/>
                <w:sz w:val="18"/>
                <w:szCs w:val="18"/>
                <w:lang w:val="en-GB"/>
              </w:rPr>
              <w:t>)</w:t>
            </w:r>
          </w:p>
        </w:tc>
        <w:tc>
          <w:tcPr>
            <w:tcW w:w="562" w:type="pct"/>
            <w:tcBorders>
              <w:bottom w:val="single" w:sz="4" w:space="0" w:color="auto"/>
            </w:tcBorders>
            <w:shd w:val="clear" w:color="auto" w:fill="FAFAFA"/>
          </w:tcPr>
          <w:p w14:paraId="50AAC35C" w14:textId="79F22316"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62</w:t>
            </w:r>
            <w:r w:rsidRPr="00DB5090">
              <w:rPr>
                <w:rFonts w:cs="Arial"/>
                <w:sz w:val="18"/>
                <w:szCs w:val="18"/>
                <w:lang w:val="en-GB"/>
              </w:rPr>
              <w:t>,</w:t>
            </w:r>
            <w:r w:rsidR="00D913DF" w:rsidRPr="00D913DF">
              <w:rPr>
                <w:rFonts w:cs="Arial"/>
                <w:sz w:val="18"/>
                <w:szCs w:val="18"/>
                <w:lang w:val="en-GB"/>
              </w:rPr>
              <w:t>412</w:t>
            </w:r>
            <w:r w:rsidRPr="00DB5090">
              <w:rPr>
                <w:rFonts w:cs="Arial"/>
                <w:sz w:val="18"/>
                <w:szCs w:val="18"/>
                <w:lang w:val="en-GB"/>
              </w:rPr>
              <w:t>)</w:t>
            </w:r>
          </w:p>
        </w:tc>
      </w:tr>
      <w:tr w:rsidR="00BB0BA2" w:rsidRPr="00DB5090" w14:paraId="27AF5B0A" w14:textId="77777777" w:rsidTr="00D334AD">
        <w:tc>
          <w:tcPr>
            <w:tcW w:w="1517" w:type="pct"/>
          </w:tcPr>
          <w:p w14:paraId="4DA406A4" w14:textId="77777777" w:rsidR="00BB0BA2" w:rsidRPr="00DB5090" w:rsidRDefault="00BB0BA2" w:rsidP="00BB0BA2">
            <w:pPr>
              <w:ind w:left="-72"/>
              <w:rPr>
                <w:rFonts w:cs="Arial"/>
                <w:sz w:val="18"/>
                <w:szCs w:val="18"/>
              </w:rPr>
            </w:pPr>
          </w:p>
        </w:tc>
        <w:tc>
          <w:tcPr>
            <w:tcW w:w="580" w:type="pct"/>
            <w:tcBorders>
              <w:top w:val="single" w:sz="4" w:space="0" w:color="auto"/>
            </w:tcBorders>
            <w:shd w:val="clear" w:color="auto" w:fill="FAFAFA"/>
          </w:tcPr>
          <w:p w14:paraId="0D53D278" w14:textId="77777777" w:rsidR="00BB0BA2" w:rsidRPr="00DB5090" w:rsidRDefault="00BB0BA2" w:rsidP="00BB0BA2">
            <w:pPr>
              <w:ind w:right="-72"/>
              <w:jc w:val="right"/>
              <w:rPr>
                <w:rFonts w:cs="Arial"/>
                <w:sz w:val="18"/>
                <w:szCs w:val="18"/>
                <w:lang w:val="en-GB"/>
              </w:rPr>
            </w:pPr>
          </w:p>
        </w:tc>
        <w:tc>
          <w:tcPr>
            <w:tcW w:w="580" w:type="pct"/>
            <w:tcBorders>
              <w:top w:val="single" w:sz="4" w:space="0" w:color="auto"/>
            </w:tcBorders>
            <w:shd w:val="clear" w:color="auto" w:fill="FAFAFA"/>
          </w:tcPr>
          <w:p w14:paraId="63BE086E" w14:textId="77777777" w:rsidR="00BB0BA2" w:rsidRPr="00DB5090" w:rsidRDefault="00BB0BA2" w:rsidP="00BB0BA2">
            <w:pPr>
              <w:ind w:right="-72"/>
              <w:jc w:val="right"/>
              <w:rPr>
                <w:rFonts w:cs="Arial"/>
                <w:sz w:val="18"/>
                <w:szCs w:val="18"/>
                <w:lang w:val="en-GB"/>
              </w:rPr>
            </w:pPr>
          </w:p>
        </w:tc>
        <w:tc>
          <w:tcPr>
            <w:tcW w:w="580" w:type="pct"/>
            <w:tcBorders>
              <w:top w:val="single" w:sz="4" w:space="0" w:color="auto"/>
            </w:tcBorders>
            <w:shd w:val="clear" w:color="auto" w:fill="FAFAFA"/>
          </w:tcPr>
          <w:p w14:paraId="0C563EB4" w14:textId="77777777" w:rsidR="00BB0BA2" w:rsidRPr="00DB5090" w:rsidRDefault="00BB0BA2" w:rsidP="00BB0BA2">
            <w:pPr>
              <w:tabs>
                <w:tab w:val="left" w:pos="987"/>
              </w:tabs>
              <w:jc w:val="right"/>
              <w:rPr>
                <w:rFonts w:cs="Arial"/>
                <w:sz w:val="18"/>
                <w:szCs w:val="18"/>
                <w:lang w:val="en-GB"/>
              </w:rPr>
            </w:pPr>
          </w:p>
        </w:tc>
        <w:tc>
          <w:tcPr>
            <w:tcW w:w="656" w:type="pct"/>
            <w:tcBorders>
              <w:top w:val="single" w:sz="4" w:space="0" w:color="auto"/>
            </w:tcBorders>
            <w:shd w:val="clear" w:color="auto" w:fill="FAFAFA"/>
          </w:tcPr>
          <w:p w14:paraId="63B03197" w14:textId="77777777" w:rsidR="00BB0BA2" w:rsidRPr="00DB5090" w:rsidRDefault="00BB0BA2" w:rsidP="00BB0BA2">
            <w:pPr>
              <w:tabs>
                <w:tab w:val="left" w:pos="907"/>
              </w:tabs>
              <w:jc w:val="right"/>
              <w:rPr>
                <w:rFonts w:cs="Arial"/>
                <w:sz w:val="18"/>
                <w:szCs w:val="18"/>
                <w:lang w:val="en-GB"/>
              </w:rPr>
            </w:pPr>
          </w:p>
        </w:tc>
        <w:tc>
          <w:tcPr>
            <w:tcW w:w="524" w:type="pct"/>
            <w:tcBorders>
              <w:top w:val="single" w:sz="4" w:space="0" w:color="auto"/>
            </w:tcBorders>
            <w:shd w:val="clear" w:color="auto" w:fill="FAFAFA"/>
          </w:tcPr>
          <w:p w14:paraId="1B6FB578" w14:textId="77777777" w:rsidR="00BB0BA2" w:rsidRPr="00DB5090" w:rsidRDefault="00BB0BA2" w:rsidP="00BB0BA2">
            <w:pPr>
              <w:ind w:right="-72"/>
              <w:jc w:val="right"/>
              <w:rPr>
                <w:rFonts w:cs="Arial"/>
                <w:sz w:val="18"/>
                <w:szCs w:val="18"/>
                <w:lang w:val="en-GB"/>
              </w:rPr>
            </w:pPr>
          </w:p>
        </w:tc>
        <w:tc>
          <w:tcPr>
            <w:tcW w:w="562" w:type="pct"/>
            <w:tcBorders>
              <w:top w:val="single" w:sz="4" w:space="0" w:color="auto"/>
            </w:tcBorders>
            <w:shd w:val="clear" w:color="auto" w:fill="FAFAFA"/>
          </w:tcPr>
          <w:p w14:paraId="796B6284" w14:textId="43B54047" w:rsidR="00BB0BA2" w:rsidRPr="00DB5090" w:rsidRDefault="00BB0BA2" w:rsidP="00BB0BA2">
            <w:pPr>
              <w:ind w:right="-72"/>
              <w:jc w:val="right"/>
              <w:rPr>
                <w:rFonts w:cs="Arial"/>
                <w:sz w:val="18"/>
                <w:szCs w:val="18"/>
                <w:lang w:val="en-GB"/>
              </w:rPr>
            </w:pPr>
          </w:p>
        </w:tc>
      </w:tr>
      <w:tr w:rsidR="00BB0BA2" w:rsidRPr="00DB5090" w14:paraId="4B97F8C9" w14:textId="77777777" w:rsidTr="00D334AD">
        <w:tc>
          <w:tcPr>
            <w:tcW w:w="1517" w:type="pct"/>
          </w:tcPr>
          <w:p w14:paraId="0D44567E" w14:textId="77777777" w:rsidR="00BB0BA2" w:rsidRPr="00DB5090" w:rsidRDefault="00BB0BA2" w:rsidP="00BB0BA2">
            <w:pPr>
              <w:ind w:left="-72"/>
              <w:jc w:val="left"/>
              <w:rPr>
                <w:rFonts w:cs="Arial"/>
                <w:sz w:val="18"/>
                <w:szCs w:val="18"/>
              </w:rPr>
            </w:pPr>
            <w:r w:rsidRPr="00DB5090">
              <w:rPr>
                <w:rFonts w:cs="Arial"/>
                <w:sz w:val="18"/>
                <w:szCs w:val="18"/>
              </w:rPr>
              <w:t>Closing net book amount</w:t>
            </w:r>
          </w:p>
        </w:tc>
        <w:tc>
          <w:tcPr>
            <w:tcW w:w="580" w:type="pct"/>
            <w:tcBorders>
              <w:bottom w:val="single" w:sz="4" w:space="0" w:color="auto"/>
            </w:tcBorders>
            <w:shd w:val="clear" w:color="auto" w:fill="FAFAFA"/>
          </w:tcPr>
          <w:p w14:paraId="2EEFA31F" w14:textId="67230D3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86</w:t>
            </w:r>
            <w:r w:rsidRPr="00DB5090">
              <w:rPr>
                <w:rFonts w:cs="Arial"/>
                <w:sz w:val="18"/>
                <w:szCs w:val="18"/>
                <w:lang w:val="en-GB"/>
              </w:rPr>
              <w:t>,</w:t>
            </w:r>
            <w:r w:rsidR="00D913DF" w:rsidRPr="00D913DF">
              <w:rPr>
                <w:rFonts w:cs="Arial"/>
                <w:sz w:val="18"/>
                <w:szCs w:val="18"/>
                <w:lang w:val="en-GB"/>
              </w:rPr>
              <w:t>330</w:t>
            </w:r>
            <w:r w:rsidRPr="00DB5090">
              <w:rPr>
                <w:rFonts w:cs="Arial"/>
                <w:sz w:val="18"/>
                <w:szCs w:val="18"/>
                <w:lang w:val="en-GB"/>
              </w:rPr>
              <w:t xml:space="preserve"> </w:t>
            </w:r>
          </w:p>
        </w:tc>
        <w:tc>
          <w:tcPr>
            <w:tcW w:w="580" w:type="pct"/>
            <w:tcBorders>
              <w:bottom w:val="single" w:sz="4" w:space="0" w:color="auto"/>
            </w:tcBorders>
            <w:shd w:val="clear" w:color="auto" w:fill="FAFAFA"/>
          </w:tcPr>
          <w:p w14:paraId="3A519D4D" w14:textId="4D845D73"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23</w:t>
            </w:r>
            <w:r w:rsidRPr="00DB5090">
              <w:rPr>
                <w:rFonts w:cs="Arial"/>
                <w:sz w:val="18"/>
                <w:szCs w:val="18"/>
                <w:lang w:val="en-GB"/>
              </w:rPr>
              <w:t>,</w:t>
            </w:r>
            <w:r w:rsidR="00D913DF" w:rsidRPr="00D913DF">
              <w:rPr>
                <w:rFonts w:cs="Arial"/>
                <w:sz w:val="18"/>
                <w:szCs w:val="18"/>
                <w:lang w:val="en-GB"/>
              </w:rPr>
              <w:t>284</w:t>
            </w:r>
            <w:r w:rsidRPr="00DB5090">
              <w:rPr>
                <w:rFonts w:cs="Arial"/>
                <w:sz w:val="18"/>
                <w:szCs w:val="18"/>
                <w:lang w:val="en-GB"/>
              </w:rPr>
              <w:t xml:space="preserve"> </w:t>
            </w:r>
          </w:p>
        </w:tc>
        <w:tc>
          <w:tcPr>
            <w:tcW w:w="580" w:type="pct"/>
            <w:tcBorders>
              <w:bottom w:val="single" w:sz="4" w:space="0" w:color="auto"/>
            </w:tcBorders>
            <w:shd w:val="clear" w:color="auto" w:fill="FAFAFA"/>
          </w:tcPr>
          <w:p w14:paraId="680C5FEC" w14:textId="67AC25CE"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111</w:t>
            </w:r>
            <w:r w:rsidRPr="00DB5090">
              <w:rPr>
                <w:rFonts w:cs="Arial"/>
                <w:sz w:val="18"/>
                <w:szCs w:val="18"/>
                <w:lang w:val="en-GB"/>
              </w:rPr>
              <w:t>,</w:t>
            </w:r>
            <w:r w:rsidR="00D913DF" w:rsidRPr="00D913DF">
              <w:rPr>
                <w:rFonts w:cs="Arial"/>
                <w:sz w:val="18"/>
                <w:szCs w:val="18"/>
                <w:lang w:val="en-GB"/>
              </w:rPr>
              <w:t>950</w:t>
            </w:r>
            <w:r w:rsidRPr="00DB5090">
              <w:rPr>
                <w:rFonts w:cs="Arial"/>
                <w:sz w:val="18"/>
                <w:szCs w:val="18"/>
                <w:lang w:val="en-GB"/>
              </w:rPr>
              <w:t xml:space="preserve"> </w:t>
            </w:r>
          </w:p>
        </w:tc>
        <w:tc>
          <w:tcPr>
            <w:tcW w:w="656" w:type="pct"/>
            <w:tcBorders>
              <w:bottom w:val="single" w:sz="4" w:space="0" w:color="auto"/>
            </w:tcBorders>
            <w:shd w:val="clear" w:color="auto" w:fill="FAFAFA"/>
          </w:tcPr>
          <w:p w14:paraId="3DC8CF7B" w14:textId="12EBFFD4"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31</w:t>
            </w:r>
            <w:r w:rsidRPr="00DB5090">
              <w:rPr>
                <w:rFonts w:cs="Arial"/>
                <w:sz w:val="18"/>
                <w:szCs w:val="18"/>
                <w:lang w:val="en-GB"/>
              </w:rPr>
              <w:t>,</w:t>
            </w:r>
            <w:r w:rsidR="00D913DF" w:rsidRPr="00D913DF">
              <w:rPr>
                <w:rFonts w:cs="Arial"/>
                <w:sz w:val="18"/>
                <w:szCs w:val="18"/>
                <w:lang w:val="en-GB"/>
              </w:rPr>
              <w:t>907</w:t>
            </w:r>
            <w:r w:rsidRPr="00DB5090">
              <w:rPr>
                <w:rFonts w:cs="Arial"/>
                <w:sz w:val="18"/>
                <w:szCs w:val="18"/>
                <w:lang w:val="en-GB"/>
              </w:rPr>
              <w:t xml:space="preserve"> </w:t>
            </w:r>
          </w:p>
        </w:tc>
        <w:tc>
          <w:tcPr>
            <w:tcW w:w="524" w:type="pct"/>
            <w:tcBorders>
              <w:bottom w:val="single" w:sz="4" w:space="0" w:color="auto"/>
            </w:tcBorders>
            <w:shd w:val="clear" w:color="auto" w:fill="FAFAFA"/>
          </w:tcPr>
          <w:p w14:paraId="1173F4FD" w14:textId="482EA262"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12</w:t>
            </w:r>
            <w:r w:rsidRPr="00DB5090">
              <w:rPr>
                <w:rFonts w:cs="Arial"/>
                <w:sz w:val="18"/>
                <w:szCs w:val="18"/>
                <w:lang w:val="en-GB"/>
              </w:rPr>
              <w:t>,</w:t>
            </w:r>
            <w:r w:rsidR="00D913DF" w:rsidRPr="00D913DF">
              <w:rPr>
                <w:rFonts w:cs="Arial"/>
                <w:sz w:val="18"/>
                <w:szCs w:val="18"/>
                <w:lang w:val="en-GB"/>
              </w:rPr>
              <w:t>471</w:t>
            </w:r>
            <w:r w:rsidRPr="00DB5090">
              <w:rPr>
                <w:rFonts w:cs="Arial"/>
                <w:sz w:val="18"/>
                <w:szCs w:val="18"/>
                <w:lang w:val="en-GB"/>
              </w:rPr>
              <w:t xml:space="preserve"> </w:t>
            </w:r>
          </w:p>
        </w:tc>
        <w:tc>
          <w:tcPr>
            <w:tcW w:w="562" w:type="pct"/>
            <w:tcBorders>
              <w:bottom w:val="single" w:sz="4" w:space="0" w:color="auto"/>
            </w:tcBorders>
            <w:shd w:val="clear" w:color="auto" w:fill="FAFAFA"/>
          </w:tcPr>
          <w:p w14:paraId="5BCC66FE" w14:textId="6D99ABF1"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265</w:t>
            </w:r>
            <w:r w:rsidRPr="00DB5090">
              <w:rPr>
                <w:rFonts w:cs="Arial"/>
                <w:sz w:val="18"/>
                <w:szCs w:val="18"/>
                <w:lang w:val="en-GB"/>
              </w:rPr>
              <w:t>,</w:t>
            </w:r>
            <w:r w:rsidR="00D913DF" w:rsidRPr="00D913DF">
              <w:rPr>
                <w:rFonts w:cs="Arial"/>
                <w:sz w:val="18"/>
                <w:szCs w:val="18"/>
                <w:lang w:val="en-GB"/>
              </w:rPr>
              <w:t>942</w:t>
            </w:r>
            <w:r w:rsidRPr="00DB5090">
              <w:rPr>
                <w:rFonts w:cs="Arial"/>
                <w:sz w:val="18"/>
                <w:szCs w:val="18"/>
                <w:lang w:val="en-GB"/>
              </w:rPr>
              <w:t xml:space="preserve"> </w:t>
            </w:r>
          </w:p>
        </w:tc>
      </w:tr>
      <w:tr w:rsidR="00BB0BA2" w:rsidRPr="00DB5090" w14:paraId="5C62AA82" w14:textId="77777777" w:rsidTr="00D334AD">
        <w:tc>
          <w:tcPr>
            <w:tcW w:w="1517" w:type="pct"/>
          </w:tcPr>
          <w:p w14:paraId="2030210C" w14:textId="77777777" w:rsidR="00BB0BA2" w:rsidRPr="00DB5090" w:rsidRDefault="00BB0BA2" w:rsidP="00BB0BA2">
            <w:pPr>
              <w:ind w:left="-72"/>
              <w:rPr>
                <w:rFonts w:cs="Arial"/>
                <w:sz w:val="18"/>
                <w:szCs w:val="18"/>
              </w:rPr>
            </w:pPr>
          </w:p>
        </w:tc>
        <w:tc>
          <w:tcPr>
            <w:tcW w:w="580" w:type="pct"/>
            <w:tcBorders>
              <w:top w:val="single" w:sz="4" w:space="0" w:color="auto"/>
            </w:tcBorders>
            <w:shd w:val="clear" w:color="auto" w:fill="FAFAFA"/>
          </w:tcPr>
          <w:p w14:paraId="03918DFF" w14:textId="77777777" w:rsidR="00BB0BA2" w:rsidRPr="00DB5090" w:rsidRDefault="00BB0BA2" w:rsidP="00BB0BA2">
            <w:pPr>
              <w:ind w:right="-72"/>
              <w:jc w:val="right"/>
              <w:rPr>
                <w:rFonts w:cs="Arial"/>
                <w:sz w:val="18"/>
                <w:szCs w:val="18"/>
                <w:lang w:val="en-GB"/>
              </w:rPr>
            </w:pPr>
          </w:p>
        </w:tc>
        <w:tc>
          <w:tcPr>
            <w:tcW w:w="580" w:type="pct"/>
            <w:tcBorders>
              <w:top w:val="single" w:sz="4" w:space="0" w:color="auto"/>
            </w:tcBorders>
            <w:shd w:val="clear" w:color="auto" w:fill="FAFAFA"/>
          </w:tcPr>
          <w:p w14:paraId="02011BC6" w14:textId="77777777" w:rsidR="00BB0BA2" w:rsidRPr="00DB5090" w:rsidRDefault="00BB0BA2" w:rsidP="00BB0BA2">
            <w:pPr>
              <w:ind w:right="-72"/>
              <w:jc w:val="right"/>
              <w:rPr>
                <w:rFonts w:cs="Arial"/>
                <w:sz w:val="18"/>
                <w:szCs w:val="18"/>
                <w:lang w:val="en-GB"/>
              </w:rPr>
            </w:pPr>
          </w:p>
        </w:tc>
        <w:tc>
          <w:tcPr>
            <w:tcW w:w="580" w:type="pct"/>
            <w:tcBorders>
              <w:top w:val="single" w:sz="4" w:space="0" w:color="auto"/>
            </w:tcBorders>
            <w:shd w:val="clear" w:color="auto" w:fill="FAFAFA"/>
          </w:tcPr>
          <w:p w14:paraId="7F932DE1" w14:textId="77777777" w:rsidR="00BB0BA2" w:rsidRPr="00DB5090" w:rsidRDefault="00BB0BA2" w:rsidP="00BB0BA2">
            <w:pPr>
              <w:ind w:right="-72"/>
              <w:jc w:val="right"/>
              <w:rPr>
                <w:rFonts w:cs="Arial"/>
                <w:sz w:val="18"/>
                <w:szCs w:val="18"/>
                <w:lang w:val="en-GB"/>
              </w:rPr>
            </w:pPr>
          </w:p>
        </w:tc>
        <w:tc>
          <w:tcPr>
            <w:tcW w:w="656" w:type="pct"/>
            <w:tcBorders>
              <w:top w:val="single" w:sz="4" w:space="0" w:color="auto"/>
            </w:tcBorders>
            <w:shd w:val="clear" w:color="auto" w:fill="FAFAFA"/>
          </w:tcPr>
          <w:p w14:paraId="4C53FE5C" w14:textId="77777777" w:rsidR="00BB0BA2" w:rsidRPr="00DB5090" w:rsidRDefault="00BB0BA2" w:rsidP="00BB0BA2">
            <w:pPr>
              <w:ind w:right="-72"/>
              <w:jc w:val="right"/>
              <w:rPr>
                <w:rFonts w:cs="Arial"/>
                <w:sz w:val="18"/>
                <w:szCs w:val="18"/>
                <w:lang w:val="en-GB"/>
              </w:rPr>
            </w:pPr>
          </w:p>
        </w:tc>
        <w:tc>
          <w:tcPr>
            <w:tcW w:w="524" w:type="pct"/>
            <w:tcBorders>
              <w:top w:val="single" w:sz="4" w:space="0" w:color="auto"/>
            </w:tcBorders>
            <w:shd w:val="clear" w:color="auto" w:fill="FAFAFA"/>
          </w:tcPr>
          <w:p w14:paraId="5E9E9ABC" w14:textId="77777777" w:rsidR="00BB0BA2" w:rsidRPr="00DB5090" w:rsidRDefault="00BB0BA2" w:rsidP="00BB0BA2">
            <w:pPr>
              <w:ind w:right="-72"/>
              <w:jc w:val="right"/>
              <w:rPr>
                <w:rFonts w:cs="Arial"/>
                <w:sz w:val="18"/>
                <w:szCs w:val="18"/>
                <w:lang w:val="en-GB"/>
              </w:rPr>
            </w:pPr>
          </w:p>
        </w:tc>
        <w:tc>
          <w:tcPr>
            <w:tcW w:w="562" w:type="pct"/>
            <w:tcBorders>
              <w:top w:val="single" w:sz="4" w:space="0" w:color="auto"/>
            </w:tcBorders>
            <w:shd w:val="clear" w:color="auto" w:fill="FAFAFA"/>
          </w:tcPr>
          <w:p w14:paraId="4D51F64C" w14:textId="288A59AA" w:rsidR="00BB0BA2" w:rsidRPr="00DB5090" w:rsidRDefault="00BB0BA2" w:rsidP="00BB0BA2">
            <w:pPr>
              <w:ind w:right="-72"/>
              <w:jc w:val="right"/>
              <w:rPr>
                <w:rFonts w:cs="Arial"/>
                <w:sz w:val="18"/>
                <w:szCs w:val="18"/>
                <w:lang w:val="en-GB"/>
              </w:rPr>
            </w:pPr>
          </w:p>
        </w:tc>
      </w:tr>
      <w:tr w:rsidR="00BB0BA2" w:rsidRPr="00DB5090" w14:paraId="5AC3EB7C" w14:textId="77777777" w:rsidTr="00D334AD">
        <w:tc>
          <w:tcPr>
            <w:tcW w:w="1517" w:type="pct"/>
          </w:tcPr>
          <w:p w14:paraId="50342274" w14:textId="0480F6AF" w:rsidR="00BB0BA2" w:rsidRPr="00DB5090" w:rsidRDefault="00BB0BA2" w:rsidP="00BB0BA2">
            <w:pPr>
              <w:ind w:left="-72"/>
              <w:jc w:val="left"/>
              <w:rPr>
                <w:rFonts w:cs="Arial"/>
                <w:b/>
                <w:bCs/>
                <w:sz w:val="18"/>
                <w:szCs w:val="18"/>
              </w:rPr>
            </w:pPr>
            <w:r w:rsidRPr="00DB5090">
              <w:rPr>
                <w:rFonts w:cs="Arial"/>
                <w:b/>
                <w:bCs/>
                <w:sz w:val="18"/>
                <w:szCs w:val="18"/>
              </w:rPr>
              <w:t xml:space="preserve">At </w:t>
            </w:r>
            <w:r w:rsidR="00D913DF" w:rsidRPr="00D913DF">
              <w:rPr>
                <w:rFonts w:cs="Arial"/>
                <w:b/>
                <w:bCs/>
                <w:sz w:val="18"/>
                <w:szCs w:val="18"/>
                <w:lang w:val="en-GB"/>
              </w:rPr>
              <w:t>31</w:t>
            </w:r>
            <w:r w:rsidRPr="00DB5090">
              <w:rPr>
                <w:rFonts w:cs="Arial"/>
                <w:b/>
                <w:bCs/>
                <w:sz w:val="18"/>
                <w:szCs w:val="18"/>
              </w:rPr>
              <w:t xml:space="preserve"> December </w:t>
            </w:r>
            <w:r w:rsidR="00D913DF" w:rsidRPr="00D913DF">
              <w:rPr>
                <w:rFonts w:cs="Arial"/>
                <w:b/>
                <w:bCs/>
                <w:sz w:val="18"/>
                <w:szCs w:val="18"/>
                <w:lang w:val="en-GB"/>
              </w:rPr>
              <w:t>2022</w:t>
            </w:r>
          </w:p>
        </w:tc>
        <w:tc>
          <w:tcPr>
            <w:tcW w:w="580" w:type="pct"/>
            <w:shd w:val="clear" w:color="auto" w:fill="FAFAFA"/>
          </w:tcPr>
          <w:p w14:paraId="4840159A" w14:textId="77777777" w:rsidR="00BB0BA2" w:rsidRPr="00DB5090" w:rsidRDefault="00BB0BA2" w:rsidP="00BB0BA2">
            <w:pPr>
              <w:ind w:right="-72"/>
              <w:jc w:val="right"/>
              <w:rPr>
                <w:rFonts w:cs="Arial"/>
                <w:sz w:val="18"/>
                <w:szCs w:val="18"/>
                <w:lang w:val="en-GB"/>
              </w:rPr>
            </w:pPr>
          </w:p>
        </w:tc>
        <w:tc>
          <w:tcPr>
            <w:tcW w:w="580" w:type="pct"/>
            <w:shd w:val="clear" w:color="auto" w:fill="FAFAFA"/>
          </w:tcPr>
          <w:p w14:paraId="5D8995D3" w14:textId="77777777" w:rsidR="00BB0BA2" w:rsidRPr="00DB5090" w:rsidRDefault="00BB0BA2" w:rsidP="00BB0BA2">
            <w:pPr>
              <w:ind w:right="-72"/>
              <w:jc w:val="right"/>
              <w:rPr>
                <w:rFonts w:cs="Arial"/>
                <w:sz w:val="18"/>
                <w:szCs w:val="18"/>
                <w:lang w:val="en-GB"/>
              </w:rPr>
            </w:pPr>
          </w:p>
        </w:tc>
        <w:tc>
          <w:tcPr>
            <w:tcW w:w="580" w:type="pct"/>
            <w:shd w:val="clear" w:color="auto" w:fill="FAFAFA"/>
          </w:tcPr>
          <w:p w14:paraId="0245BA8A" w14:textId="77777777" w:rsidR="00BB0BA2" w:rsidRPr="00DB5090" w:rsidRDefault="00BB0BA2" w:rsidP="00BB0BA2">
            <w:pPr>
              <w:ind w:right="-72"/>
              <w:jc w:val="right"/>
              <w:rPr>
                <w:rFonts w:cs="Arial"/>
                <w:sz w:val="18"/>
                <w:szCs w:val="18"/>
                <w:lang w:val="en-GB"/>
              </w:rPr>
            </w:pPr>
          </w:p>
        </w:tc>
        <w:tc>
          <w:tcPr>
            <w:tcW w:w="656" w:type="pct"/>
            <w:shd w:val="clear" w:color="auto" w:fill="FAFAFA"/>
          </w:tcPr>
          <w:p w14:paraId="4811EF6A" w14:textId="77777777" w:rsidR="00BB0BA2" w:rsidRPr="00DB5090" w:rsidRDefault="00BB0BA2" w:rsidP="00BB0BA2">
            <w:pPr>
              <w:ind w:right="-72"/>
              <w:jc w:val="right"/>
              <w:rPr>
                <w:rFonts w:cs="Arial"/>
                <w:sz w:val="18"/>
                <w:szCs w:val="18"/>
                <w:lang w:val="en-GB"/>
              </w:rPr>
            </w:pPr>
          </w:p>
        </w:tc>
        <w:tc>
          <w:tcPr>
            <w:tcW w:w="524" w:type="pct"/>
            <w:shd w:val="clear" w:color="auto" w:fill="FAFAFA"/>
          </w:tcPr>
          <w:p w14:paraId="59245C3B" w14:textId="77777777" w:rsidR="00BB0BA2" w:rsidRPr="00DB5090" w:rsidRDefault="00BB0BA2" w:rsidP="00BB0BA2">
            <w:pPr>
              <w:ind w:right="-72"/>
              <w:jc w:val="right"/>
              <w:rPr>
                <w:rFonts w:cs="Arial"/>
                <w:sz w:val="18"/>
                <w:szCs w:val="18"/>
                <w:lang w:val="en-GB"/>
              </w:rPr>
            </w:pPr>
          </w:p>
        </w:tc>
        <w:tc>
          <w:tcPr>
            <w:tcW w:w="562" w:type="pct"/>
            <w:shd w:val="clear" w:color="auto" w:fill="FAFAFA"/>
          </w:tcPr>
          <w:p w14:paraId="731A8096" w14:textId="05A2FF2F" w:rsidR="00BB0BA2" w:rsidRPr="00DB5090" w:rsidRDefault="00BB0BA2" w:rsidP="00BB0BA2">
            <w:pPr>
              <w:ind w:right="-72"/>
              <w:jc w:val="right"/>
              <w:rPr>
                <w:rFonts w:cs="Arial"/>
                <w:sz w:val="18"/>
                <w:szCs w:val="18"/>
                <w:lang w:val="en-GB"/>
              </w:rPr>
            </w:pPr>
          </w:p>
        </w:tc>
      </w:tr>
      <w:tr w:rsidR="00BB0BA2" w:rsidRPr="00DB5090" w14:paraId="430F2527" w14:textId="77777777" w:rsidTr="00D334AD">
        <w:tc>
          <w:tcPr>
            <w:tcW w:w="1517" w:type="pct"/>
          </w:tcPr>
          <w:p w14:paraId="292DCA97" w14:textId="77777777" w:rsidR="00BB0BA2" w:rsidRPr="00DB5090" w:rsidRDefault="00BB0BA2" w:rsidP="00BB0BA2">
            <w:pPr>
              <w:ind w:left="-72"/>
              <w:rPr>
                <w:rFonts w:cs="Arial"/>
                <w:b/>
                <w:bCs/>
                <w:sz w:val="18"/>
                <w:szCs w:val="18"/>
              </w:rPr>
            </w:pPr>
            <w:r w:rsidRPr="00DB5090">
              <w:rPr>
                <w:rFonts w:cs="Arial"/>
                <w:sz w:val="18"/>
                <w:szCs w:val="18"/>
              </w:rPr>
              <w:t xml:space="preserve">Cost </w:t>
            </w:r>
          </w:p>
        </w:tc>
        <w:tc>
          <w:tcPr>
            <w:tcW w:w="580" w:type="pct"/>
            <w:shd w:val="clear" w:color="auto" w:fill="FAFAFA"/>
          </w:tcPr>
          <w:p w14:paraId="130E97EB" w14:textId="40C5238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287</w:t>
            </w:r>
            <w:r w:rsidRPr="00DB5090">
              <w:rPr>
                <w:rFonts w:cs="Arial"/>
                <w:sz w:val="18"/>
                <w:szCs w:val="18"/>
                <w:lang w:val="en-GB"/>
              </w:rPr>
              <w:t>,</w:t>
            </w:r>
            <w:r w:rsidR="00D913DF" w:rsidRPr="00D913DF">
              <w:rPr>
                <w:rFonts w:cs="Arial"/>
                <w:sz w:val="18"/>
                <w:szCs w:val="18"/>
                <w:lang w:val="en-GB"/>
              </w:rPr>
              <w:t>823</w:t>
            </w:r>
            <w:r w:rsidRPr="00DB5090">
              <w:rPr>
                <w:rFonts w:cs="Arial"/>
                <w:sz w:val="18"/>
                <w:szCs w:val="18"/>
                <w:lang w:val="en-GB"/>
              </w:rPr>
              <w:t xml:space="preserve"> </w:t>
            </w:r>
          </w:p>
        </w:tc>
        <w:tc>
          <w:tcPr>
            <w:tcW w:w="580" w:type="pct"/>
            <w:shd w:val="clear" w:color="auto" w:fill="FAFAFA"/>
          </w:tcPr>
          <w:p w14:paraId="31E6D01D" w14:textId="79CC1A46"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23</w:t>
            </w:r>
            <w:r w:rsidRPr="00DB5090">
              <w:rPr>
                <w:rFonts w:cs="Arial"/>
                <w:sz w:val="18"/>
                <w:szCs w:val="18"/>
                <w:lang w:val="en-GB"/>
              </w:rPr>
              <w:t>,</w:t>
            </w:r>
            <w:r w:rsidR="00D913DF" w:rsidRPr="00D913DF">
              <w:rPr>
                <w:rFonts w:cs="Arial"/>
                <w:sz w:val="18"/>
                <w:szCs w:val="18"/>
                <w:lang w:val="en-GB"/>
              </w:rPr>
              <w:t>284</w:t>
            </w:r>
            <w:r w:rsidRPr="00DB5090">
              <w:rPr>
                <w:rFonts w:cs="Arial"/>
                <w:sz w:val="18"/>
                <w:szCs w:val="18"/>
                <w:lang w:val="en-GB"/>
              </w:rPr>
              <w:t xml:space="preserve"> </w:t>
            </w:r>
          </w:p>
        </w:tc>
        <w:tc>
          <w:tcPr>
            <w:tcW w:w="580" w:type="pct"/>
            <w:shd w:val="clear" w:color="auto" w:fill="FAFAFA"/>
          </w:tcPr>
          <w:p w14:paraId="7ECAB5C8" w14:textId="582ACF58"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130</w:t>
            </w:r>
            <w:r w:rsidRPr="00DB5090">
              <w:rPr>
                <w:rFonts w:cs="Arial"/>
                <w:sz w:val="18"/>
                <w:szCs w:val="18"/>
                <w:lang w:val="en-GB"/>
              </w:rPr>
              <w:t>,</w:t>
            </w:r>
            <w:r w:rsidR="00D913DF" w:rsidRPr="00D913DF">
              <w:rPr>
                <w:rFonts w:cs="Arial"/>
                <w:sz w:val="18"/>
                <w:szCs w:val="18"/>
                <w:lang w:val="en-GB"/>
              </w:rPr>
              <w:t>696</w:t>
            </w:r>
            <w:r w:rsidRPr="00DB5090">
              <w:rPr>
                <w:rFonts w:cs="Arial"/>
                <w:sz w:val="18"/>
                <w:szCs w:val="18"/>
                <w:lang w:val="en-GB"/>
              </w:rPr>
              <w:t xml:space="preserve"> </w:t>
            </w:r>
          </w:p>
        </w:tc>
        <w:tc>
          <w:tcPr>
            <w:tcW w:w="656" w:type="pct"/>
            <w:shd w:val="clear" w:color="auto" w:fill="FAFAFA"/>
          </w:tcPr>
          <w:p w14:paraId="41ACC446" w14:textId="5EE4FF83"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42</w:t>
            </w:r>
            <w:r w:rsidRPr="00DB5090">
              <w:rPr>
                <w:rFonts w:cs="Arial"/>
                <w:sz w:val="18"/>
                <w:szCs w:val="18"/>
                <w:lang w:val="en-GB"/>
              </w:rPr>
              <w:t>,</w:t>
            </w:r>
            <w:r w:rsidR="00D913DF" w:rsidRPr="00D913DF">
              <w:rPr>
                <w:rFonts w:cs="Arial"/>
                <w:sz w:val="18"/>
                <w:szCs w:val="18"/>
                <w:lang w:val="en-GB"/>
              </w:rPr>
              <w:t>799</w:t>
            </w:r>
            <w:r w:rsidRPr="00DB5090">
              <w:rPr>
                <w:rFonts w:cs="Arial"/>
                <w:sz w:val="18"/>
                <w:szCs w:val="18"/>
                <w:lang w:val="en-GB"/>
              </w:rPr>
              <w:t xml:space="preserve"> </w:t>
            </w:r>
          </w:p>
        </w:tc>
        <w:tc>
          <w:tcPr>
            <w:tcW w:w="524" w:type="pct"/>
            <w:shd w:val="clear" w:color="auto" w:fill="FAFAFA"/>
          </w:tcPr>
          <w:p w14:paraId="2315DF59" w14:textId="21C5989B"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13</w:t>
            </w:r>
            <w:r w:rsidRPr="00DB5090">
              <w:rPr>
                <w:rFonts w:cs="Arial"/>
                <w:sz w:val="18"/>
                <w:szCs w:val="18"/>
                <w:lang w:val="en-GB"/>
              </w:rPr>
              <w:t>,</w:t>
            </w:r>
            <w:r w:rsidR="00D913DF" w:rsidRPr="00D913DF">
              <w:rPr>
                <w:rFonts w:cs="Arial"/>
                <w:sz w:val="18"/>
                <w:szCs w:val="18"/>
                <w:lang w:val="en-GB"/>
              </w:rPr>
              <w:t>482</w:t>
            </w:r>
            <w:r w:rsidRPr="00DB5090">
              <w:rPr>
                <w:rFonts w:cs="Arial"/>
                <w:sz w:val="18"/>
                <w:szCs w:val="18"/>
                <w:lang w:val="en-GB"/>
              </w:rPr>
              <w:t xml:space="preserve"> </w:t>
            </w:r>
          </w:p>
        </w:tc>
        <w:tc>
          <w:tcPr>
            <w:tcW w:w="562" w:type="pct"/>
            <w:shd w:val="clear" w:color="auto" w:fill="FAFAFA"/>
          </w:tcPr>
          <w:p w14:paraId="1BF28CC5" w14:textId="1EBC0B49"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498</w:t>
            </w:r>
            <w:r w:rsidRPr="00DB5090">
              <w:rPr>
                <w:rFonts w:cs="Arial"/>
                <w:sz w:val="18"/>
                <w:szCs w:val="18"/>
                <w:lang w:val="en-GB"/>
              </w:rPr>
              <w:t>,</w:t>
            </w:r>
            <w:r w:rsidR="00D913DF" w:rsidRPr="00D913DF">
              <w:rPr>
                <w:rFonts w:cs="Arial"/>
                <w:sz w:val="18"/>
                <w:szCs w:val="18"/>
                <w:lang w:val="en-GB"/>
              </w:rPr>
              <w:t>084</w:t>
            </w:r>
            <w:r w:rsidRPr="00DB5090">
              <w:rPr>
                <w:rFonts w:cs="Arial"/>
                <w:sz w:val="18"/>
                <w:szCs w:val="18"/>
                <w:lang w:val="en-GB"/>
              </w:rPr>
              <w:t xml:space="preserve"> </w:t>
            </w:r>
          </w:p>
        </w:tc>
      </w:tr>
      <w:tr w:rsidR="00BB0BA2" w:rsidRPr="00DB5090" w14:paraId="702046DF" w14:textId="77777777" w:rsidTr="00D334AD">
        <w:tc>
          <w:tcPr>
            <w:tcW w:w="1517" w:type="pct"/>
          </w:tcPr>
          <w:p w14:paraId="37111CDD" w14:textId="3C65CDB1" w:rsidR="00BB0BA2" w:rsidRPr="00DB5090" w:rsidRDefault="00BB0BA2" w:rsidP="00BB0BA2">
            <w:pPr>
              <w:ind w:left="-72"/>
              <w:rPr>
                <w:rFonts w:cs="Arial"/>
                <w:sz w:val="18"/>
                <w:szCs w:val="18"/>
              </w:rPr>
            </w:pPr>
            <w:r w:rsidRPr="00DB5090">
              <w:rPr>
                <w:rFonts w:cs="Arial"/>
                <w:sz w:val="18"/>
                <w:szCs w:val="18"/>
                <w:u w:val="single"/>
              </w:rPr>
              <w:t>Less</w:t>
            </w:r>
            <w:r w:rsidRPr="00DB5090">
              <w:rPr>
                <w:rFonts w:cs="Arial"/>
                <w:sz w:val="18"/>
                <w:szCs w:val="18"/>
              </w:rPr>
              <w:t xml:space="preserve"> </w:t>
            </w:r>
            <w:r w:rsidR="00D334AD" w:rsidRPr="00DB5090">
              <w:rPr>
                <w:rFonts w:cs="Arial"/>
                <w:sz w:val="18"/>
                <w:szCs w:val="18"/>
              </w:rPr>
              <w:t xml:space="preserve"> </w:t>
            </w:r>
            <w:r w:rsidRPr="00DB5090">
              <w:rPr>
                <w:rFonts w:cs="Arial"/>
                <w:sz w:val="18"/>
                <w:szCs w:val="18"/>
              </w:rPr>
              <w:t xml:space="preserve">Accumulated </w:t>
            </w:r>
            <w:proofErr w:type="spellStart"/>
            <w:r w:rsidRPr="00DB5090">
              <w:rPr>
                <w:rFonts w:cs="Arial"/>
                <w:sz w:val="18"/>
                <w:szCs w:val="18"/>
              </w:rPr>
              <w:t>amortisation</w:t>
            </w:r>
            <w:proofErr w:type="spellEnd"/>
          </w:p>
        </w:tc>
        <w:tc>
          <w:tcPr>
            <w:tcW w:w="580" w:type="pct"/>
            <w:shd w:val="clear" w:color="auto" w:fill="FAFAFA"/>
          </w:tcPr>
          <w:p w14:paraId="0F11986A" w14:textId="22768304"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201</w:t>
            </w:r>
            <w:r w:rsidRPr="00DB5090">
              <w:rPr>
                <w:rFonts w:cs="Arial"/>
                <w:sz w:val="18"/>
                <w:szCs w:val="18"/>
                <w:lang w:val="en-GB"/>
              </w:rPr>
              <w:t>,</w:t>
            </w:r>
            <w:r w:rsidR="00D913DF" w:rsidRPr="00D913DF">
              <w:rPr>
                <w:rFonts w:cs="Arial"/>
                <w:sz w:val="18"/>
                <w:szCs w:val="18"/>
                <w:lang w:val="en-GB"/>
              </w:rPr>
              <w:t>493</w:t>
            </w:r>
            <w:r w:rsidRPr="00DB5090">
              <w:rPr>
                <w:rFonts w:cs="Arial"/>
                <w:sz w:val="18"/>
                <w:szCs w:val="18"/>
                <w:lang w:val="en-GB"/>
              </w:rPr>
              <w:t>)</w:t>
            </w:r>
          </w:p>
        </w:tc>
        <w:tc>
          <w:tcPr>
            <w:tcW w:w="580" w:type="pct"/>
            <w:shd w:val="clear" w:color="auto" w:fill="FAFAFA"/>
          </w:tcPr>
          <w:p w14:paraId="3110CA03" w14:textId="6C7534CA"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   </w:t>
            </w:r>
          </w:p>
        </w:tc>
        <w:tc>
          <w:tcPr>
            <w:tcW w:w="580" w:type="pct"/>
            <w:shd w:val="clear" w:color="auto" w:fill="FAFAFA"/>
          </w:tcPr>
          <w:p w14:paraId="6C22B512" w14:textId="60B4829C"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18</w:t>
            </w:r>
            <w:r w:rsidRPr="00DB5090">
              <w:rPr>
                <w:rFonts w:cs="Arial"/>
                <w:sz w:val="18"/>
                <w:szCs w:val="18"/>
                <w:lang w:val="en-GB"/>
              </w:rPr>
              <w:t>,</w:t>
            </w:r>
            <w:r w:rsidR="00D913DF" w:rsidRPr="00D913DF">
              <w:rPr>
                <w:rFonts w:cs="Arial"/>
                <w:sz w:val="18"/>
                <w:szCs w:val="18"/>
                <w:lang w:val="en-GB"/>
              </w:rPr>
              <w:t>746</w:t>
            </w:r>
            <w:r w:rsidRPr="00DB5090">
              <w:rPr>
                <w:rFonts w:cs="Arial"/>
                <w:sz w:val="18"/>
                <w:szCs w:val="18"/>
                <w:lang w:val="en-GB"/>
              </w:rPr>
              <w:t>)</w:t>
            </w:r>
          </w:p>
        </w:tc>
        <w:tc>
          <w:tcPr>
            <w:tcW w:w="656" w:type="pct"/>
            <w:shd w:val="clear" w:color="auto" w:fill="FAFAFA"/>
          </w:tcPr>
          <w:p w14:paraId="0A896788" w14:textId="330573A7"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10</w:t>
            </w:r>
            <w:r w:rsidRPr="00DB5090">
              <w:rPr>
                <w:rFonts w:cs="Arial"/>
                <w:sz w:val="18"/>
                <w:szCs w:val="18"/>
                <w:lang w:val="en-GB"/>
              </w:rPr>
              <w:t>,</w:t>
            </w:r>
            <w:r w:rsidR="00D913DF" w:rsidRPr="00D913DF">
              <w:rPr>
                <w:rFonts w:cs="Arial"/>
                <w:sz w:val="18"/>
                <w:szCs w:val="18"/>
                <w:lang w:val="en-GB"/>
              </w:rPr>
              <w:t>892</w:t>
            </w:r>
            <w:r w:rsidRPr="00DB5090">
              <w:rPr>
                <w:rFonts w:cs="Arial"/>
                <w:sz w:val="18"/>
                <w:szCs w:val="18"/>
                <w:lang w:val="en-GB"/>
              </w:rPr>
              <w:t>)</w:t>
            </w:r>
          </w:p>
        </w:tc>
        <w:tc>
          <w:tcPr>
            <w:tcW w:w="524" w:type="pct"/>
            <w:shd w:val="clear" w:color="auto" w:fill="FAFAFA"/>
          </w:tcPr>
          <w:p w14:paraId="63CBF29C" w14:textId="013F2E16"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w:t>
            </w:r>
            <w:r w:rsidRPr="00DB5090">
              <w:rPr>
                <w:rFonts w:cs="Arial"/>
                <w:sz w:val="18"/>
                <w:szCs w:val="18"/>
                <w:lang w:val="en-GB"/>
              </w:rPr>
              <w:t>,</w:t>
            </w:r>
            <w:r w:rsidR="00D913DF" w:rsidRPr="00D913DF">
              <w:rPr>
                <w:rFonts w:cs="Arial"/>
                <w:sz w:val="18"/>
                <w:szCs w:val="18"/>
                <w:lang w:val="en-GB"/>
              </w:rPr>
              <w:t>011</w:t>
            </w:r>
            <w:r w:rsidRPr="00DB5090">
              <w:rPr>
                <w:rFonts w:cs="Arial"/>
                <w:sz w:val="18"/>
                <w:szCs w:val="18"/>
                <w:lang w:val="en-GB"/>
              </w:rPr>
              <w:t>)</w:t>
            </w:r>
          </w:p>
        </w:tc>
        <w:tc>
          <w:tcPr>
            <w:tcW w:w="562" w:type="pct"/>
            <w:shd w:val="clear" w:color="auto" w:fill="FAFAFA"/>
          </w:tcPr>
          <w:p w14:paraId="545586C6" w14:textId="34A3697A" w:rsidR="00BB0BA2" w:rsidRPr="00DB5090" w:rsidRDefault="00BB0BA2" w:rsidP="00BB0BA2">
            <w:pPr>
              <w:ind w:right="-72"/>
              <w:jc w:val="right"/>
              <w:rPr>
                <w:rFonts w:cs="Arial"/>
                <w:sz w:val="18"/>
                <w:szCs w:val="18"/>
                <w:lang w:val="en-GB"/>
              </w:rPr>
            </w:pPr>
            <w:r w:rsidRPr="00DB5090">
              <w:rPr>
                <w:rFonts w:cs="Arial"/>
                <w:sz w:val="18"/>
                <w:szCs w:val="18"/>
                <w:lang w:val="en-GB"/>
              </w:rPr>
              <w:t>(</w:t>
            </w:r>
            <w:r w:rsidR="00D913DF" w:rsidRPr="00D913DF">
              <w:rPr>
                <w:rFonts w:cs="Arial"/>
                <w:sz w:val="18"/>
                <w:szCs w:val="18"/>
                <w:lang w:val="en-GB"/>
              </w:rPr>
              <w:t>232</w:t>
            </w:r>
            <w:r w:rsidRPr="00DB5090">
              <w:rPr>
                <w:rFonts w:cs="Arial"/>
                <w:sz w:val="18"/>
                <w:szCs w:val="18"/>
                <w:lang w:val="en-GB"/>
              </w:rPr>
              <w:t>,</w:t>
            </w:r>
            <w:r w:rsidR="00D913DF" w:rsidRPr="00D913DF">
              <w:rPr>
                <w:rFonts w:cs="Arial"/>
                <w:sz w:val="18"/>
                <w:szCs w:val="18"/>
                <w:lang w:val="en-GB"/>
              </w:rPr>
              <w:t>142</w:t>
            </w:r>
            <w:r w:rsidRPr="00DB5090">
              <w:rPr>
                <w:rFonts w:cs="Arial"/>
                <w:sz w:val="18"/>
                <w:szCs w:val="18"/>
                <w:lang w:val="en-GB"/>
              </w:rPr>
              <w:t>)</w:t>
            </w:r>
          </w:p>
        </w:tc>
      </w:tr>
      <w:tr w:rsidR="00BB0BA2" w:rsidRPr="00DB5090" w14:paraId="723F7E77" w14:textId="77777777" w:rsidTr="00D334AD">
        <w:tc>
          <w:tcPr>
            <w:tcW w:w="1517" w:type="pct"/>
          </w:tcPr>
          <w:p w14:paraId="00648E81" w14:textId="77777777" w:rsidR="00BB0BA2" w:rsidRPr="00DB5090" w:rsidRDefault="00BB0BA2" w:rsidP="00464632">
            <w:pPr>
              <w:ind w:left="-72"/>
              <w:rPr>
                <w:rFonts w:cs="Arial"/>
                <w:sz w:val="18"/>
                <w:szCs w:val="18"/>
              </w:rPr>
            </w:pPr>
          </w:p>
        </w:tc>
        <w:tc>
          <w:tcPr>
            <w:tcW w:w="580" w:type="pct"/>
            <w:tcBorders>
              <w:top w:val="single" w:sz="4" w:space="0" w:color="auto"/>
            </w:tcBorders>
            <w:shd w:val="clear" w:color="auto" w:fill="FAFAFA"/>
            <w:vAlign w:val="bottom"/>
          </w:tcPr>
          <w:p w14:paraId="355A19E8" w14:textId="77777777" w:rsidR="00BB0BA2" w:rsidRPr="00DB5090" w:rsidRDefault="00BB0BA2" w:rsidP="00C049B9">
            <w:pPr>
              <w:ind w:right="-72"/>
              <w:jc w:val="right"/>
              <w:rPr>
                <w:rFonts w:cs="Arial"/>
                <w:sz w:val="18"/>
                <w:szCs w:val="18"/>
                <w:lang w:val="en-GB"/>
              </w:rPr>
            </w:pPr>
          </w:p>
        </w:tc>
        <w:tc>
          <w:tcPr>
            <w:tcW w:w="580" w:type="pct"/>
            <w:tcBorders>
              <w:top w:val="single" w:sz="4" w:space="0" w:color="auto"/>
            </w:tcBorders>
            <w:shd w:val="clear" w:color="auto" w:fill="FAFAFA"/>
            <w:vAlign w:val="bottom"/>
          </w:tcPr>
          <w:p w14:paraId="5CA0BC56" w14:textId="77777777" w:rsidR="00BB0BA2" w:rsidRPr="00DB5090" w:rsidRDefault="00BB0BA2" w:rsidP="00C049B9">
            <w:pPr>
              <w:ind w:right="-72"/>
              <w:jc w:val="right"/>
              <w:rPr>
                <w:rFonts w:cs="Arial"/>
                <w:sz w:val="18"/>
                <w:szCs w:val="18"/>
                <w:lang w:val="en-GB"/>
              </w:rPr>
            </w:pPr>
          </w:p>
        </w:tc>
        <w:tc>
          <w:tcPr>
            <w:tcW w:w="580" w:type="pct"/>
            <w:tcBorders>
              <w:top w:val="single" w:sz="4" w:space="0" w:color="auto"/>
            </w:tcBorders>
            <w:shd w:val="clear" w:color="auto" w:fill="FAFAFA"/>
          </w:tcPr>
          <w:p w14:paraId="1D660E07" w14:textId="77777777" w:rsidR="00BB0BA2" w:rsidRPr="00DB5090" w:rsidRDefault="00BB0BA2" w:rsidP="00C049B9">
            <w:pPr>
              <w:ind w:right="-72"/>
              <w:jc w:val="right"/>
              <w:rPr>
                <w:rFonts w:cs="Arial"/>
                <w:sz w:val="18"/>
                <w:szCs w:val="18"/>
                <w:lang w:val="en-GB"/>
              </w:rPr>
            </w:pPr>
          </w:p>
        </w:tc>
        <w:tc>
          <w:tcPr>
            <w:tcW w:w="656" w:type="pct"/>
            <w:tcBorders>
              <w:top w:val="single" w:sz="4" w:space="0" w:color="auto"/>
            </w:tcBorders>
            <w:shd w:val="clear" w:color="auto" w:fill="FAFAFA"/>
          </w:tcPr>
          <w:p w14:paraId="6F34F3C3" w14:textId="77777777" w:rsidR="00BB0BA2" w:rsidRPr="00DB5090" w:rsidRDefault="00BB0BA2" w:rsidP="00C049B9">
            <w:pPr>
              <w:ind w:right="-72"/>
              <w:jc w:val="right"/>
              <w:rPr>
                <w:rFonts w:cs="Arial"/>
                <w:sz w:val="18"/>
                <w:szCs w:val="18"/>
                <w:lang w:val="en-GB"/>
              </w:rPr>
            </w:pPr>
          </w:p>
        </w:tc>
        <w:tc>
          <w:tcPr>
            <w:tcW w:w="524" w:type="pct"/>
            <w:tcBorders>
              <w:top w:val="single" w:sz="4" w:space="0" w:color="auto"/>
            </w:tcBorders>
            <w:shd w:val="clear" w:color="auto" w:fill="FAFAFA"/>
          </w:tcPr>
          <w:p w14:paraId="5722D40C" w14:textId="77777777" w:rsidR="00BB0BA2" w:rsidRPr="00DB5090" w:rsidRDefault="00BB0BA2" w:rsidP="00C049B9">
            <w:pPr>
              <w:ind w:right="-72"/>
              <w:jc w:val="right"/>
              <w:rPr>
                <w:rFonts w:cs="Arial"/>
                <w:sz w:val="18"/>
                <w:szCs w:val="18"/>
                <w:lang w:val="en-GB"/>
              </w:rPr>
            </w:pPr>
          </w:p>
        </w:tc>
        <w:tc>
          <w:tcPr>
            <w:tcW w:w="562" w:type="pct"/>
            <w:tcBorders>
              <w:top w:val="single" w:sz="4" w:space="0" w:color="auto"/>
            </w:tcBorders>
            <w:shd w:val="clear" w:color="auto" w:fill="FAFAFA"/>
            <w:vAlign w:val="bottom"/>
          </w:tcPr>
          <w:p w14:paraId="5D787C25" w14:textId="2227422F" w:rsidR="00BB0BA2" w:rsidRPr="00DB5090" w:rsidRDefault="00BB0BA2" w:rsidP="00C049B9">
            <w:pPr>
              <w:ind w:right="-72"/>
              <w:jc w:val="right"/>
              <w:rPr>
                <w:rFonts w:cs="Arial"/>
                <w:sz w:val="18"/>
                <w:szCs w:val="18"/>
                <w:lang w:val="en-GB"/>
              </w:rPr>
            </w:pPr>
          </w:p>
        </w:tc>
      </w:tr>
      <w:tr w:rsidR="00BB0BA2" w:rsidRPr="00DB5090" w14:paraId="1F953F6F" w14:textId="77777777" w:rsidTr="00D334AD">
        <w:tc>
          <w:tcPr>
            <w:tcW w:w="1517" w:type="pct"/>
          </w:tcPr>
          <w:p w14:paraId="08E39212" w14:textId="77777777" w:rsidR="00BB0BA2" w:rsidRPr="00DB5090" w:rsidRDefault="00BB0BA2" w:rsidP="00BB0BA2">
            <w:pPr>
              <w:ind w:left="-72"/>
              <w:rPr>
                <w:rFonts w:cs="Arial"/>
                <w:sz w:val="18"/>
                <w:szCs w:val="18"/>
              </w:rPr>
            </w:pPr>
            <w:r w:rsidRPr="00DB5090">
              <w:rPr>
                <w:rFonts w:cs="Arial"/>
                <w:sz w:val="18"/>
                <w:szCs w:val="18"/>
              </w:rPr>
              <w:t>Net book amount</w:t>
            </w:r>
          </w:p>
        </w:tc>
        <w:tc>
          <w:tcPr>
            <w:tcW w:w="580" w:type="pct"/>
            <w:tcBorders>
              <w:bottom w:val="single" w:sz="4" w:space="0" w:color="auto"/>
            </w:tcBorders>
            <w:shd w:val="clear" w:color="auto" w:fill="FAFAFA"/>
          </w:tcPr>
          <w:p w14:paraId="24BF9570" w14:textId="608A2A5C"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86</w:t>
            </w:r>
            <w:r w:rsidRPr="00DB5090">
              <w:rPr>
                <w:rFonts w:cs="Arial"/>
                <w:sz w:val="18"/>
                <w:szCs w:val="18"/>
                <w:lang w:val="en-GB"/>
              </w:rPr>
              <w:t>,</w:t>
            </w:r>
            <w:r w:rsidR="00D913DF" w:rsidRPr="00D913DF">
              <w:rPr>
                <w:rFonts w:cs="Arial"/>
                <w:sz w:val="18"/>
                <w:szCs w:val="18"/>
                <w:lang w:val="en-GB"/>
              </w:rPr>
              <w:t>330</w:t>
            </w:r>
            <w:r w:rsidRPr="00DB5090">
              <w:rPr>
                <w:rFonts w:cs="Arial"/>
                <w:sz w:val="18"/>
                <w:szCs w:val="18"/>
                <w:lang w:val="en-GB"/>
              </w:rPr>
              <w:t xml:space="preserve"> </w:t>
            </w:r>
          </w:p>
        </w:tc>
        <w:tc>
          <w:tcPr>
            <w:tcW w:w="580" w:type="pct"/>
            <w:tcBorders>
              <w:bottom w:val="single" w:sz="4" w:space="0" w:color="auto"/>
            </w:tcBorders>
            <w:shd w:val="clear" w:color="auto" w:fill="FAFAFA"/>
          </w:tcPr>
          <w:p w14:paraId="64D4A734" w14:textId="0E8F4931"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23</w:t>
            </w:r>
            <w:r w:rsidRPr="00DB5090">
              <w:rPr>
                <w:rFonts w:cs="Arial"/>
                <w:sz w:val="18"/>
                <w:szCs w:val="18"/>
                <w:lang w:val="en-GB"/>
              </w:rPr>
              <w:t>,</w:t>
            </w:r>
            <w:r w:rsidR="00D913DF" w:rsidRPr="00D913DF">
              <w:rPr>
                <w:rFonts w:cs="Arial"/>
                <w:sz w:val="18"/>
                <w:szCs w:val="18"/>
                <w:lang w:val="en-GB"/>
              </w:rPr>
              <w:t>284</w:t>
            </w:r>
            <w:r w:rsidRPr="00DB5090">
              <w:rPr>
                <w:rFonts w:cs="Arial"/>
                <w:sz w:val="18"/>
                <w:szCs w:val="18"/>
                <w:lang w:val="en-GB"/>
              </w:rPr>
              <w:t xml:space="preserve"> </w:t>
            </w:r>
          </w:p>
        </w:tc>
        <w:tc>
          <w:tcPr>
            <w:tcW w:w="580" w:type="pct"/>
            <w:tcBorders>
              <w:bottom w:val="single" w:sz="4" w:space="0" w:color="auto"/>
            </w:tcBorders>
            <w:shd w:val="clear" w:color="auto" w:fill="FAFAFA"/>
          </w:tcPr>
          <w:p w14:paraId="4D1F5499" w14:textId="75F85E6F"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111</w:t>
            </w:r>
            <w:r w:rsidRPr="00DB5090">
              <w:rPr>
                <w:rFonts w:cs="Arial"/>
                <w:sz w:val="18"/>
                <w:szCs w:val="18"/>
                <w:lang w:val="en-GB"/>
              </w:rPr>
              <w:t>,</w:t>
            </w:r>
            <w:r w:rsidR="00D913DF" w:rsidRPr="00D913DF">
              <w:rPr>
                <w:rFonts w:cs="Arial"/>
                <w:sz w:val="18"/>
                <w:szCs w:val="18"/>
                <w:lang w:val="en-GB"/>
              </w:rPr>
              <w:t>950</w:t>
            </w:r>
            <w:r w:rsidRPr="00DB5090">
              <w:rPr>
                <w:rFonts w:cs="Arial"/>
                <w:sz w:val="18"/>
                <w:szCs w:val="18"/>
                <w:lang w:val="en-GB"/>
              </w:rPr>
              <w:t xml:space="preserve"> </w:t>
            </w:r>
          </w:p>
        </w:tc>
        <w:tc>
          <w:tcPr>
            <w:tcW w:w="656" w:type="pct"/>
            <w:tcBorders>
              <w:bottom w:val="single" w:sz="4" w:space="0" w:color="auto"/>
            </w:tcBorders>
            <w:shd w:val="clear" w:color="auto" w:fill="FAFAFA"/>
          </w:tcPr>
          <w:p w14:paraId="45FD6233" w14:textId="7A58B4C9"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31</w:t>
            </w:r>
            <w:r w:rsidRPr="00DB5090">
              <w:rPr>
                <w:rFonts w:cs="Arial"/>
                <w:sz w:val="18"/>
                <w:szCs w:val="18"/>
                <w:lang w:val="en-GB"/>
              </w:rPr>
              <w:t>,</w:t>
            </w:r>
            <w:r w:rsidR="00D913DF" w:rsidRPr="00D913DF">
              <w:rPr>
                <w:rFonts w:cs="Arial"/>
                <w:sz w:val="18"/>
                <w:szCs w:val="18"/>
                <w:lang w:val="en-GB"/>
              </w:rPr>
              <w:t>907</w:t>
            </w:r>
            <w:r w:rsidRPr="00DB5090">
              <w:rPr>
                <w:rFonts w:cs="Arial"/>
                <w:sz w:val="18"/>
                <w:szCs w:val="18"/>
                <w:lang w:val="en-GB"/>
              </w:rPr>
              <w:t xml:space="preserve"> </w:t>
            </w:r>
          </w:p>
        </w:tc>
        <w:tc>
          <w:tcPr>
            <w:tcW w:w="524" w:type="pct"/>
            <w:tcBorders>
              <w:bottom w:val="single" w:sz="4" w:space="0" w:color="auto"/>
            </w:tcBorders>
            <w:shd w:val="clear" w:color="auto" w:fill="FAFAFA"/>
          </w:tcPr>
          <w:p w14:paraId="6B7C5A74" w14:textId="657DCC11"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12</w:t>
            </w:r>
            <w:r w:rsidRPr="00DB5090">
              <w:rPr>
                <w:rFonts w:cs="Arial"/>
                <w:sz w:val="18"/>
                <w:szCs w:val="18"/>
                <w:lang w:val="en-GB"/>
              </w:rPr>
              <w:t>,</w:t>
            </w:r>
            <w:r w:rsidR="00D913DF" w:rsidRPr="00D913DF">
              <w:rPr>
                <w:rFonts w:cs="Arial"/>
                <w:sz w:val="18"/>
                <w:szCs w:val="18"/>
                <w:lang w:val="en-GB"/>
              </w:rPr>
              <w:t>471</w:t>
            </w:r>
            <w:r w:rsidRPr="00DB5090">
              <w:rPr>
                <w:rFonts w:cs="Arial"/>
                <w:sz w:val="18"/>
                <w:szCs w:val="18"/>
                <w:lang w:val="en-GB"/>
              </w:rPr>
              <w:t xml:space="preserve"> </w:t>
            </w:r>
          </w:p>
        </w:tc>
        <w:tc>
          <w:tcPr>
            <w:tcW w:w="562" w:type="pct"/>
            <w:tcBorders>
              <w:bottom w:val="single" w:sz="4" w:space="0" w:color="auto"/>
            </w:tcBorders>
            <w:shd w:val="clear" w:color="auto" w:fill="FAFAFA"/>
          </w:tcPr>
          <w:p w14:paraId="24AD1898" w14:textId="39DD0847" w:rsidR="00BB0BA2" w:rsidRPr="00DB5090" w:rsidRDefault="00BB0BA2" w:rsidP="00BB0BA2">
            <w:pPr>
              <w:ind w:right="-72"/>
              <w:jc w:val="right"/>
              <w:rPr>
                <w:rFonts w:cs="Arial"/>
                <w:sz w:val="18"/>
                <w:szCs w:val="18"/>
                <w:lang w:val="en-GB"/>
              </w:rPr>
            </w:pPr>
            <w:r w:rsidRPr="00DB5090">
              <w:rPr>
                <w:rFonts w:cs="Arial"/>
                <w:sz w:val="18"/>
                <w:szCs w:val="18"/>
                <w:lang w:val="en-GB"/>
              </w:rPr>
              <w:t xml:space="preserve"> </w:t>
            </w:r>
            <w:r w:rsidR="00D913DF" w:rsidRPr="00D913DF">
              <w:rPr>
                <w:rFonts w:cs="Arial"/>
                <w:sz w:val="18"/>
                <w:szCs w:val="18"/>
                <w:lang w:val="en-GB"/>
              </w:rPr>
              <w:t>265</w:t>
            </w:r>
            <w:r w:rsidRPr="00DB5090">
              <w:rPr>
                <w:rFonts w:cs="Arial"/>
                <w:sz w:val="18"/>
                <w:szCs w:val="18"/>
                <w:lang w:val="en-GB"/>
              </w:rPr>
              <w:t>,</w:t>
            </w:r>
            <w:r w:rsidR="00D913DF" w:rsidRPr="00D913DF">
              <w:rPr>
                <w:rFonts w:cs="Arial"/>
                <w:sz w:val="18"/>
                <w:szCs w:val="18"/>
                <w:lang w:val="en-GB"/>
              </w:rPr>
              <w:t>942</w:t>
            </w:r>
            <w:r w:rsidRPr="00DB5090">
              <w:rPr>
                <w:rFonts w:cs="Arial"/>
                <w:sz w:val="18"/>
                <w:szCs w:val="18"/>
                <w:lang w:val="en-GB"/>
              </w:rPr>
              <w:t xml:space="preserve"> </w:t>
            </w:r>
          </w:p>
        </w:tc>
      </w:tr>
    </w:tbl>
    <w:p w14:paraId="3BAF525A" w14:textId="399AF7EC" w:rsidR="00E33C7F" w:rsidRPr="00DB5090" w:rsidRDefault="00E33C7F" w:rsidP="003D5E68">
      <w:pPr>
        <w:tabs>
          <w:tab w:val="left" w:pos="960"/>
        </w:tabs>
        <w:jc w:val="thaiDistribute"/>
        <w:rPr>
          <w:rFonts w:cs="Arial"/>
          <w:spacing w:val="-2"/>
          <w:cs/>
        </w:rPr>
      </w:pPr>
    </w:p>
    <w:tbl>
      <w:tblPr>
        <w:tblW w:w="9450" w:type="dxa"/>
        <w:tblInd w:w="108" w:type="dxa"/>
        <w:tblLayout w:type="fixed"/>
        <w:tblLook w:val="04A0" w:firstRow="1" w:lastRow="0" w:firstColumn="1" w:lastColumn="0" w:noHBand="0" w:noVBand="1"/>
      </w:tblPr>
      <w:tblGrid>
        <w:gridCol w:w="7200"/>
        <w:gridCol w:w="2250"/>
      </w:tblGrid>
      <w:tr w:rsidR="00D832AF" w:rsidRPr="00DB5090" w14:paraId="64D735E2" w14:textId="77777777" w:rsidTr="003F1EB6">
        <w:tc>
          <w:tcPr>
            <w:tcW w:w="7200" w:type="dxa"/>
            <w:shd w:val="clear" w:color="auto" w:fill="auto"/>
          </w:tcPr>
          <w:p w14:paraId="55158B8C" w14:textId="77777777" w:rsidR="00D832AF" w:rsidRPr="00DB5090" w:rsidRDefault="00D832AF" w:rsidP="00C049B9">
            <w:pPr>
              <w:ind w:left="-72"/>
              <w:rPr>
                <w:rFonts w:cs="Arial"/>
              </w:rPr>
            </w:pPr>
            <w:bookmarkStart w:id="37" w:name="_Hlk32409053"/>
          </w:p>
        </w:tc>
        <w:tc>
          <w:tcPr>
            <w:tcW w:w="2250" w:type="dxa"/>
            <w:tcBorders>
              <w:top w:val="single" w:sz="4" w:space="0" w:color="auto"/>
              <w:bottom w:val="single" w:sz="4" w:space="0" w:color="auto"/>
            </w:tcBorders>
            <w:shd w:val="clear" w:color="auto" w:fill="auto"/>
            <w:vAlign w:val="bottom"/>
          </w:tcPr>
          <w:p w14:paraId="369754C0" w14:textId="77777777" w:rsidR="003D15AE" w:rsidRPr="00DB5090" w:rsidRDefault="00616826" w:rsidP="0004434E">
            <w:pPr>
              <w:ind w:right="-72"/>
              <w:jc w:val="center"/>
              <w:rPr>
                <w:rFonts w:cs="Arial"/>
                <w:b/>
                <w:bCs/>
              </w:rPr>
            </w:pPr>
            <w:r w:rsidRPr="00DB5090">
              <w:rPr>
                <w:rFonts w:cs="Arial"/>
                <w:b/>
                <w:bCs/>
              </w:rPr>
              <w:t>Separate</w:t>
            </w:r>
          </w:p>
          <w:p w14:paraId="669B09E3" w14:textId="77777777" w:rsidR="00D832AF" w:rsidRPr="00DB5090" w:rsidRDefault="00616826" w:rsidP="0004434E">
            <w:pPr>
              <w:ind w:right="-72"/>
              <w:jc w:val="center"/>
              <w:rPr>
                <w:rFonts w:cs="Arial"/>
                <w:b/>
                <w:bCs/>
                <w:cs/>
              </w:rPr>
            </w:pPr>
            <w:r w:rsidRPr="00DB5090">
              <w:rPr>
                <w:rFonts w:cs="Arial"/>
                <w:b/>
                <w:bCs/>
              </w:rPr>
              <w:t>financial statement</w:t>
            </w:r>
            <w:r w:rsidR="00C40CE2" w:rsidRPr="00DB5090">
              <w:rPr>
                <w:rFonts w:cs="Arial"/>
                <w:b/>
                <w:bCs/>
              </w:rPr>
              <w:t>s</w:t>
            </w:r>
          </w:p>
        </w:tc>
      </w:tr>
      <w:tr w:rsidR="00D832AF" w:rsidRPr="00DB5090" w14:paraId="552D8E69" w14:textId="77777777" w:rsidTr="003F1EB6">
        <w:tc>
          <w:tcPr>
            <w:tcW w:w="7200" w:type="dxa"/>
            <w:shd w:val="clear" w:color="auto" w:fill="auto"/>
          </w:tcPr>
          <w:p w14:paraId="2F3B18F0" w14:textId="77777777" w:rsidR="00D832AF" w:rsidRPr="00DB5090" w:rsidRDefault="00D832AF" w:rsidP="0098072D">
            <w:pPr>
              <w:ind w:left="-72"/>
              <w:rPr>
                <w:rFonts w:cs="Arial"/>
                <w:b/>
                <w:bCs/>
              </w:rPr>
            </w:pPr>
          </w:p>
        </w:tc>
        <w:tc>
          <w:tcPr>
            <w:tcW w:w="2250" w:type="dxa"/>
            <w:tcBorders>
              <w:top w:val="single" w:sz="4" w:space="0" w:color="auto"/>
              <w:bottom w:val="single" w:sz="4" w:space="0" w:color="auto"/>
            </w:tcBorders>
            <w:shd w:val="clear" w:color="auto" w:fill="auto"/>
          </w:tcPr>
          <w:p w14:paraId="09387001" w14:textId="77777777" w:rsidR="00D832AF" w:rsidRPr="00DB5090" w:rsidRDefault="00D832AF" w:rsidP="003D15AE">
            <w:pPr>
              <w:ind w:right="-72"/>
              <w:jc w:val="right"/>
              <w:rPr>
                <w:rFonts w:cs="Arial"/>
                <w:b/>
                <w:bCs/>
              </w:rPr>
            </w:pPr>
            <w:r w:rsidRPr="00DB5090">
              <w:rPr>
                <w:rFonts w:cs="Arial"/>
                <w:b/>
                <w:bCs/>
              </w:rPr>
              <w:t>Thousand Baht</w:t>
            </w:r>
          </w:p>
        </w:tc>
      </w:tr>
      <w:tr w:rsidR="00D832AF" w:rsidRPr="00DB5090" w14:paraId="0D25012C" w14:textId="77777777" w:rsidTr="003F1EB6">
        <w:tc>
          <w:tcPr>
            <w:tcW w:w="7200" w:type="dxa"/>
            <w:shd w:val="clear" w:color="auto" w:fill="auto"/>
          </w:tcPr>
          <w:p w14:paraId="4FBD26E3" w14:textId="77777777" w:rsidR="00D832AF" w:rsidRPr="00DB5090" w:rsidRDefault="00D832AF" w:rsidP="0098072D">
            <w:pPr>
              <w:ind w:left="-72"/>
              <w:rPr>
                <w:rFonts w:cs="Arial"/>
                <w:sz w:val="18"/>
                <w:szCs w:val="18"/>
                <w:lang w:val="en-GB"/>
              </w:rPr>
            </w:pPr>
          </w:p>
        </w:tc>
        <w:tc>
          <w:tcPr>
            <w:tcW w:w="2250" w:type="dxa"/>
            <w:tcBorders>
              <w:top w:val="single" w:sz="4" w:space="0" w:color="auto"/>
            </w:tcBorders>
            <w:shd w:val="clear" w:color="auto" w:fill="auto"/>
          </w:tcPr>
          <w:p w14:paraId="2689BD04" w14:textId="77777777" w:rsidR="00D832AF" w:rsidRPr="00DB5090" w:rsidRDefault="00D832AF" w:rsidP="003D15AE">
            <w:pPr>
              <w:ind w:right="-72"/>
              <w:jc w:val="right"/>
              <w:rPr>
                <w:rFonts w:cs="Arial"/>
                <w:sz w:val="18"/>
                <w:szCs w:val="18"/>
              </w:rPr>
            </w:pPr>
          </w:p>
        </w:tc>
      </w:tr>
      <w:tr w:rsidR="003D15AE" w:rsidRPr="00DB5090" w14:paraId="41E8F7AA" w14:textId="77777777" w:rsidTr="003F1EB6">
        <w:tc>
          <w:tcPr>
            <w:tcW w:w="7200" w:type="dxa"/>
            <w:shd w:val="clear" w:color="auto" w:fill="auto"/>
          </w:tcPr>
          <w:p w14:paraId="5FAAA9BB" w14:textId="77777777" w:rsidR="003D15AE" w:rsidRPr="00DB5090" w:rsidRDefault="003D15AE" w:rsidP="0098072D">
            <w:pPr>
              <w:ind w:left="-72"/>
              <w:rPr>
                <w:rFonts w:cs="Arial"/>
              </w:rPr>
            </w:pPr>
            <w:r w:rsidRPr="00DB5090">
              <w:rPr>
                <w:rFonts w:cs="Arial"/>
                <w:b/>
                <w:bCs/>
              </w:rPr>
              <w:t>Computer software</w:t>
            </w:r>
          </w:p>
        </w:tc>
        <w:tc>
          <w:tcPr>
            <w:tcW w:w="2250" w:type="dxa"/>
            <w:shd w:val="clear" w:color="auto" w:fill="auto"/>
          </w:tcPr>
          <w:p w14:paraId="313E6657" w14:textId="77777777" w:rsidR="003D15AE" w:rsidRPr="00DB5090" w:rsidRDefault="003D15AE" w:rsidP="003D15AE">
            <w:pPr>
              <w:jc w:val="right"/>
              <w:rPr>
                <w:rFonts w:cs="Arial"/>
              </w:rPr>
            </w:pPr>
          </w:p>
        </w:tc>
      </w:tr>
      <w:tr w:rsidR="003D15AE" w:rsidRPr="00DB5090" w14:paraId="070F03A9" w14:textId="77777777" w:rsidTr="003F1EB6">
        <w:tc>
          <w:tcPr>
            <w:tcW w:w="7200" w:type="dxa"/>
            <w:shd w:val="clear" w:color="auto" w:fill="auto"/>
          </w:tcPr>
          <w:p w14:paraId="2172095B" w14:textId="77777777" w:rsidR="003D15AE" w:rsidRPr="00DB5090" w:rsidRDefault="003D15AE" w:rsidP="0098072D">
            <w:pPr>
              <w:ind w:left="-72"/>
              <w:rPr>
                <w:rFonts w:cs="Arial"/>
                <w:sz w:val="18"/>
                <w:szCs w:val="18"/>
              </w:rPr>
            </w:pPr>
          </w:p>
        </w:tc>
        <w:tc>
          <w:tcPr>
            <w:tcW w:w="2250" w:type="dxa"/>
            <w:shd w:val="clear" w:color="auto" w:fill="auto"/>
          </w:tcPr>
          <w:p w14:paraId="2EDD9E4F" w14:textId="77777777" w:rsidR="003D15AE" w:rsidRPr="00DB5090" w:rsidRDefault="003D15AE" w:rsidP="003D15AE">
            <w:pPr>
              <w:jc w:val="right"/>
              <w:rPr>
                <w:rFonts w:cs="Arial"/>
                <w:sz w:val="18"/>
                <w:szCs w:val="18"/>
              </w:rPr>
            </w:pPr>
          </w:p>
        </w:tc>
      </w:tr>
      <w:bookmarkEnd w:id="37"/>
      <w:tr w:rsidR="00DF7725" w:rsidRPr="00DB5090" w14:paraId="0FB38934" w14:textId="77777777" w:rsidTr="003F1EB6">
        <w:tc>
          <w:tcPr>
            <w:tcW w:w="7200" w:type="dxa"/>
            <w:shd w:val="clear" w:color="auto" w:fill="auto"/>
          </w:tcPr>
          <w:p w14:paraId="660C1E65" w14:textId="5056D7FB" w:rsidR="00DF7725" w:rsidRPr="00DB5090" w:rsidRDefault="00992DA5" w:rsidP="00DF7725">
            <w:pPr>
              <w:ind w:left="-72"/>
              <w:rPr>
                <w:rFonts w:cs="Arial"/>
              </w:rPr>
            </w:pPr>
            <w:r w:rsidRPr="00DB5090">
              <w:rPr>
                <w:rFonts w:cs="Arial"/>
                <w:b/>
                <w:bCs/>
              </w:rPr>
              <w:t xml:space="preserve">At </w:t>
            </w:r>
            <w:r w:rsidR="00D913DF" w:rsidRPr="00D913DF">
              <w:rPr>
                <w:rFonts w:cs="Arial"/>
                <w:b/>
                <w:bCs/>
                <w:lang w:val="en-GB"/>
              </w:rPr>
              <w:t>1</w:t>
            </w:r>
            <w:r w:rsidRPr="00DB5090">
              <w:rPr>
                <w:rFonts w:cs="Arial"/>
                <w:b/>
                <w:bCs/>
              </w:rPr>
              <w:t xml:space="preserve"> January </w:t>
            </w:r>
            <w:r w:rsidR="00D913DF" w:rsidRPr="00D913DF">
              <w:rPr>
                <w:rFonts w:cs="Arial"/>
                <w:b/>
                <w:bCs/>
                <w:lang w:val="en-GB"/>
              </w:rPr>
              <w:t>2021</w:t>
            </w:r>
          </w:p>
        </w:tc>
        <w:tc>
          <w:tcPr>
            <w:tcW w:w="2250" w:type="dxa"/>
            <w:shd w:val="clear" w:color="auto" w:fill="auto"/>
          </w:tcPr>
          <w:p w14:paraId="79F6E4C6" w14:textId="77777777" w:rsidR="00DF7725" w:rsidRPr="00DB5090" w:rsidRDefault="00DF7725" w:rsidP="00DF7725">
            <w:pPr>
              <w:ind w:right="-72"/>
              <w:jc w:val="right"/>
              <w:rPr>
                <w:rFonts w:cs="Arial"/>
              </w:rPr>
            </w:pPr>
          </w:p>
        </w:tc>
      </w:tr>
      <w:tr w:rsidR="00C049B9" w:rsidRPr="00DB5090" w14:paraId="23E134F3" w14:textId="77777777" w:rsidTr="003F1EB6">
        <w:tc>
          <w:tcPr>
            <w:tcW w:w="7200" w:type="dxa"/>
            <w:shd w:val="clear" w:color="auto" w:fill="auto"/>
          </w:tcPr>
          <w:p w14:paraId="75A33A5F" w14:textId="77777777" w:rsidR="00C049B9" w:rsidRPr="00DB5090" w:rsidRDefault="00C049B9" w:rsidP="00C049B9">
            <w:pPr>
              <w:ind w:left="-72"/>
              <w:rPr>
                <w:rFonts w:cs="Arial"/>
              </w:rPr>
            </w:pPr>
            <w:r w:rsidRPr="00DB5090">
              <w:rPr>
                <w:rFonts w:cs="Arial"/>
              </w:rPr>
              <w:t xml:space="preserve">Cost </w:t>
            </w:r>
          </w:p>
        </w:tc>
        <w:tc>
          <w:tcPr>
            <w:tcW w:w="2250" w:type="dxa"/>
            <w:shd w:val="clear" w:color="auto" w:fill="auto"/>
          </w:tcPr>
          <w:p w14:paraId="12034E58" w14:textId="1ABCD614" w:rsidR="00C049B9" w:rsidRPr="00DB5090" w:rsidRDefault="00D913DF" w:rsidP="00C049B9">
            <w:pPr>
              <w:ind w:right="-72"/>
              <w:jc w:val="right"/>
              <w:rPr>
                <w:rFonts w:cs="Arial"/>
              </w:rPr>
            </w:pPr>
            <w:r w:rsidRPr="00D913DF">
              <w:rPr>
                <w:rFonts w:cs="Arial"/>
                <w:lang w:val="en-GB"/>
              </w:rPr>
              <w:t>8</w:t>
            </w:r>
            <w:r w:rsidR="00C049B9" w:rsidRPr="00DB5090">
              <w:rPr>
                <w:rFonts w:cs="Arial"/>
                <w:lang w:val="en-GB"/>
              </w:rPr>
              <w:t>,</w:t>
            </w:r>
            <w:r w:rsidRPr="00D913DF">
              <w:rPr>
                <w:rFonts w:cs="Arial"/>
                <w:lang w:val="en-GB"/>
              </w:rPr>
              <w:t>651</w:t>
            </w:r>
          </w:p>
        </w:tc>
      </w:tr>
      <w:tr w:rsidR="00C049B9" w:rsidRPr="00DB5090" w14:paraId="69879EA9" w14:textId="77777777" w:rsidTr="003F1EB6">
        <w:tc>
          <w:tcPr>
            <w:tcW w:w="7200" w:type="dxa"/>
            <w:shd w:val="clear" w:color="auto" w:fill="auto"/>
          </w:tcPr>
          <w:p w14:paraId="11B923D9" w14:textId="4D33197E" w:rsidR="00C049B9" w:rsidRPr="00DB5090" w:rsidRDefault="00C049B9" w:rsidP="00C049B9">
            <w:pPr>
              <w:ind w:left="-72"/>
              <w:rPr>
                <w:rFonts w:cs="Arial"/>
                <w:b/>
                <w:bCs/>
              </w:rPr>
            </w:pPr>
            <w:r w:rsidRPr="00DB5090">
              <w:rPr>
                <w:rFonts w:cs="Arial"/>
                <w:u w:val="single"/>
              </w:rPr>
              <w:t>Less</w:t>
            </w:r>
            <w:r w:rsidRPr="00DB5090">
              <w:rPr>
                <w:rFonts w:cs="Arial"/>
              </w:rPr>
              <w:t xml:space="preserve"> </w:t>
            </w:r>
            <w:r w:rsidR="00D334AD" w:rsidRPr="00DB5090">
              <w:rPr>
                <w:rFonts w:cs="Arial"/>
              </w:rPr>
              <w:t xml:space="preserve"> </w:t>
            </w:r>
            <w:r w:rsidRPr="00DB5090">
              <w:rPr>
                <w:rFonts w:cs="Arial"/>
              </w:rPr>
              <w:t xml:space="preserve">Accumulated </w:t>
            </w:r>
            <w:proofErr w:type="spellStart"/>
            <w:r w:rsidRPr="00DB5090">
              <w:rPr>
                <w:rFonts w:cs="Arial"/>
              </w:rPr>
              <w:t>amortisation</w:t>
            </w:r>
            <w:proofErr w:type="spellEnd"/>
          </w:p>
        </w:tc>
        <w:tc>
          <w:tcPr>
            <w:tcW w:w="2250" w:type="dxa"/>
            <w:tcBorders>
              <w:bottom w:val="single" w:sz="4" w:space="0" w:color="auto"/>
            </w:tcBorders>
            <w:shd w:val="clear" w:color="auto" w:fill="auto"/>
          </w:tcPr>
          <w:p w14:paraId="06A0FFF2" w14:textId="04B76924" w:rsidR="00C049B9" w:rsidRPr="00DB5090" w:rsidRDefault="00C049B9" w:rsidP="00C049B9">
            <w:pPr>
              <w:ind w:right="-72"/>
              <w:jc w:val="right"/>
              <w:rPr>
                <w:rFonts w:cs="Arial"/>
              </w:rPr>
            </w:pPr>
            <w:r w:rsidRPr="00DB5090">
              <w:rPr>
                <w:rFonts w:cs="Arial"/>
                <w:lang w:val="en-GB"/>
              </w:rPr>
              <w:t>(</w:t>
            </w:r>
            <w:r w:rsidR="00D913DF" w:rsidRPr="00D913DF">
              <w:rPr>
                <w:rFonts w:cs="Arial"/>
                <w:lang w:val="en-GB"/>
              </w:rPr>
              <w:t>5</w:t>
            </w:r>
            <w:r w:rsidRPr="00DB5090">
              <w:rPr>
                <w:rFonts w:cs="Arial"/>
                <w:lang w:val="en-GB"/>
              </w:rPr>
              <w:t>,</w:t>
            </w:r>
            <w:r w:rsidR="00D913DF" w:rsidRPr="00D913DF">
              <w:rPr>
                <w:rFonts w:cs="Arial"/>
                <w:lang w:val="en-GB"/>
              </w:rPr>
              <w:t>729</w:t>
            </w:r>
            <w:r w:rsidRPr="00DB5090">
              <w:rPr>
                <w:rFonts w:cs="Arial"/>
                <w:lang w:val="en-GB"/>
              </w:rPr>
              <w:t>)</w:t>
            </w:r>
          </w:p>
        </w:tc>
      </w:tr>
      <w:tr w:rsidR="00C049B9" w:rsidRPr="00DB5090" w14:paraId="02DB3B1D" w14:textId="77777777" w:rsidTr="003F1EB6">
        <w:tc>
          <w:tcPr>
            <w:tcW w:w="7200" w:type="dxa"/>
            <w:shd w:val="clear" w:color="auto" w:fill="auto"/>
          </w:tcPr>
          <w:p w14:paraId="12DE98A2" w14:textId="77777777" w:rsidR="00C049B9" w:rsidRPr="00DB5090" w:rsidRDefault="00C049B9" w:rsidP="00C049B9">
            <w:pPr>
              <w:ind w:left="-72"/>
              <w:rPr>
                <w:rFonts w:cs="Arial"/>
                <w:b/>
                <w:bCs/>
                <w:sz w:val="18"/>
                <w:szCs w:val="18"/>
              </w:rPr>
            </w:pPr>
          </w:p>
        </w:tc>
        <w:tc>
          <w:tcPr>
            <w:tcW w:w="2250" w:type="dxa"/>
            <w:tcBorders>
              <w:top w:val="single" w:sz="4" w:space="0" w:color="auto"/>
            </w:tcBorders>
            <w:shd w:val="clear" w:color="auto" w:fill="auto"/>
          </w:tcPr>
          <w:p w14:paraId="00922D29" w14:textId="77777777" w:rsidR="00C049B9" w:rsidRPr="00DB5090" w:rsidRDefault="00C049B9" w:rsidP="00C049B9">
            <w:pPr>
              <w:ind w:right="-72"/>
              <w:jc w:val="right"/>
              <w:rPr>
                <w:rFonts w:cs="Arial"/>
                <w:sz w:val="18"/>
                <w:szCs w:val="18"/>
              </w:rPr>
            </w:pPr>
          </w:p>
        </w:tc>
      </w:tr>
      <w:tr w:rsidR="00C049B9" w:rsidRPr="00DB5090" w14:paraId="76CE49F5" w14:textId="77777777" w:rsidTr="003F1EB6">
        <w:tc>
          <w:tcPr>
            <w:tcW w:w="7200" w:type="dxa"/>
            <w:shd w:val="clear" w:color="auto" w:fill="auto"/>
          </w:tcPr>
          <w:p w14:paraId="2F778A60" w14:textId="401B78E6" w:rsidR="00C049B9" w:rsidRPr="00DB5090" w:rsidRDefault="00C049B9" w:rsidP="00C049B9">
            <w:pPr>
              <w:ind w:left="-72"/>
              <w:rPr>
                <w:rFonts w:cs="Arial"/>
                <w:b/>
                <w:bCs/>
              </w:rPr>
            </w:pPr>
            <w:r w:rsidRPr="00DB5090">
              <w:rPr>
                <w:rFonts w:cs="Arial"/>
              </w:rPr>
              <w:t>Net book amount</w:t>
            </w:r>
          </w:p>
        </w:tc>
        <w:tc>
          <w:tcPr>
            <w:tcW w:w="2250" w:type="dxa"/>
            <w:tcBorders>
              <w:bottom w:val="single" w:sz="4" w:space="0" w:color="auto"/>
            </w:tcBorders>
            <w:shd w:val="clear" w:color="auto" w:fill="auto"/>
          </w:tcPr>
          <w:p w14:paraId="180444C0" w14:textId="11E2983F" w:rsidR="00C049B9" w:rsidRPr="00DB5090" w:rsidRDefault="00D913DF" w:rsidP="00C049B9">
            <w:pPr>
              <w:ind w:right="-72"/>
              <w:jc w:val="right"/>
              <w:rPr>
                <w:rFonts w:cs="Arial"/>
              </w:rPr>
            </w:pPr>
            <w:r w:rsidRPr="00D913DF">
              <w:rPr>
                <w:rFonts w:cs="Arial"/>
                <w:lang w:val="en-GB"/>
              </w:rPr>
              <w:t>2</w:t>
            </w:r>
            <w:r w:rsidR="00C049B9" w:rsidRPr="00DB5090">
              <w:rPr>
                <w:rFonts w:cs="Arial"/>
                <w:lang w:val="en-GB"/>
              </w:rPr>
              <w:t>,</w:t>
            </w:r>
            <w:r w:rsidRPr="00D913DF">
              <w:rPr>
                <w:rFonts w:cs="Arial"/>
                <w:lang w:val="en-GB"/>
              </w:rPr>
              <w:t>922</w:t>
            </w:r>
          </w:p>
        </w:tc>
      </w:tr>
      <w:tr w:rsidR="00C049B9" w:rsidRPr="00DB5090" w14:paraId="6B2B036D" w14:textId="77777777" w:rsidTr="003F1EB6">
        <w:tc>
          <w:tcPr>
            <w:tcW w:w="7200" w:type="dxa"/>
            <w:shd w:val="clear" w:color="auto" w:fill="auto"/>
          </w:tcPr>
          <w:p w14:paraId="62F83A25" w14:textId="77777777" w:rsidR="00C049B9" w:rsidRPr="00DB5090" w:rsidRDefault="00C049B9" w:rsidP="00C049B9">
            <w:pPr>
              <w:ind w:left="-72"/>
              <w:rPr>
                <w:rFonts w:cs="Arial"/>
                <w:b/>
                <w:bCs/>
                <w:spacing w:val="-6"/>
                <w:sz w:val="18"/>
                <w:szCs w:val="18"/>
              </w:rPr>
            </w:pPr>
          </w:p>
        </w:tc>
        <w:tc>
          <w:tcPr>
            <w:tcW w:w="2250" w:type="dxa"/>
            <w:shd w:val="clear" w:color="auto" w:fill="auto"/>
          </w:tcPr>
          <w:p w14:paraId="67DB8284" w14:textId="77777777" w:rsidR="00C049B9" w:rsidRPr="00DB5090" w:rsidRDefault="00C049B9" w:rsidP="00C049B9">
            <w:pPr>
              <w:ind w:right="-72"/>
              <w:jc w:val="right"/>
              <w:rPr>
                <w:rFonts w:cs="Arial"/>
                <w:sz w:val="18"/>
                <w:szCs w:val="18"/>
              </w:rPr>
            </w:pPr>
          </w:p>
        </w:tc>
      </w:tr>
      <w:tr w:rsidR="00C049B9" w:rsidRPr="00DB5090" w14:paraId="66BFB9C6" w14:textId="77777777" w:rsidTr="003F1EB6">
        <w:tc>
          <w:tcPr>
            <w:tcW w:w="7200" w:type="dxa"/>
            <w:shd w:val="clear" w:color="auto" w:fill="auto"/>
          </w:tcPr>
          <w:p w14:paraId="6C2F6801" w14:textId="60DA5942" w:rsidR="00C049B9" w:rsidRPr="00DB5090" w:rsidRDefault="00C049B9" w:rsidP="00C049B9">
            <w:pPr>
              <w:ind w:left="-72"/>
              <w:rPr>
                <w:rFonts w:cs="Arial"/>
                <w:b/>
                <w:bCs/>
              </w:rPr>
            </w:pPr>
            <w:r w:rsidRPr="00DB5090">
              <w:rPr>
                <w:rFonts w:cs="Arial"/>
                <w:b/>
                <w:bCs/>
                <w:spacing w:val="-6"/>
              </w:rPr>
              <w:t xml:space="preserve">For the year </w:t>
            </w:r>
            <w:r w:rsidRPr="00DB5090">
              <w:rPr>
                <w:rFonts w:cs="Arial"/>
                <w:b/>
                <w:bCs/>
              </w:rPr>
              <w:t xml:space="preserve">ended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2250" w:type="dxa"/>
            <w:shd w:val="clear" w:color="auto" w:fill="auto"/>
          </w:tcPr>
          <w:p w14:paraId="71B5CE7E" w14:textId="77777777" w:rsidR="00C049B9" w:rsidRPr="00DB5090" w:rsidRDefault="00C049B9" w:rsidP="00C049B9">
            <w:pPr>
              <w:ind w:right="-72"/>
              <w:jc w:val="right"/>
              <w:rPr>
                <w:rFonts w:cs="Arial"/>
              </w:rPr>
            </w:pPr>
          </w:p>
        </w:tc>
      </w:tr>
      <w:tr w:rsidR="00C049B9" w:rsidRPr="00DB5090" w14:paraId="3823123E" w14:textId="77777777" w:rsidTr="003F1EB6">
        <w:tc>
          <w:tcPr>
            <w:tcW w:w="7200" w:type="dxa"/>
            <w:shd w:val="clear" w:color="auto" w:fill="auto"/>
          </w:tcPr>
          <w:p w14:paraId="6446C076" w14:textId="77777777" w:rsidR="00C049B9" w:rsidRPr="00DB5090" w:rsidRDefault="00C049B9" w:rsidP="00C049B9">
            <w:pPr>
              <w:ind w:left="-72"/>
              <w:rPr>
                <w:rFonts w:cs="Arial"/>
              </w:rPr>
            </w:pPr>
            <w:r w:rsidRPr="00DB5090">
              <w:rPr>
                <w:rFonts w:cs="Arial"/>
              </w:rPr>
              <w:t>Opening net book amount</w:t>
            </w:r>
          </w:p>
        </w:tc>
        <w:tc>
          <w:tcPr>
            <w:tcW w:w="2250" w:type="dxa"/>
            <w:shd w:val="clear" w:color="auto" w:fill="auto"/>
          </w:tcPr>
          <w:p w14:paraId="09525F6A" w14:textId="7A0F1CE6" w:rsidR="00C049B9" w:rsidRPr="00DB5090" w:rsidRDefault="00D913DF" w:rsidP="00C049B9">
            <w:pPr>
              <w:ind w:right="-72"/>
              <w:jc w:val="right"/>
              <w:rPr>
                <w:rFonts w:cs="Arial"/>
              </w:rPr>
            </w:pPr>
            <w:r w:rsidRPr="00D913DF">
              <w:rPr>
                <w:rFonts w:cs="Arial"/>
                <w:lang w:val="en-GB"/>
              </w:rPr>
              <w:t>2</w:t>
            </w:r>
            <w:r w:rsidR="00C049B9" w:rsidRPr="00DB5090">
              <w:rPr>
                <w:rFonts w:cs="Arial"/>
              </w:rPr>
              <w:t>,</w:t>
            </w:r>
            <w:r w:rsidRPr="00D913DF">
              <w:rPr>
                <w:rFonts w:cs="Arial"/>
                <w:lang w:val="en-GB"/>
              </w:rPr>
              <w:t>922</w:t>
            </w:r>
          </w:p>
        </w:tc>
      </w:tr>
      <w:tr w:rsidR="00C049B9" w:rsidRPr="00DB5090" w14:paraId="19416647" w14:textId="77777777" w:rsidTr="003F1EB6">
        <w:tc>
          <w:tcPr>
            <w:tcW w:w="7200" w:type="dxa"/>
            <w:shd w:val="clear" w:color="auto" w:fill="auto"/>
          </w:tcPr>
          <w:p w14:paraId="347F98DC" w14:textId="77777777" w:rsidR="00C049B9" w:rsidRPr="00DB5090" w:rsidRDefault="00C049B9" w:rsidP="00C049B9">
            <w:pPr>
              <w:ind w:left="-72"/>
              <w:rPr>
                <w:rFonts w:cs="Arial"/>
              </w:rPr>
            </w:pPr>
            <w:r w:rsidRPr="00DB5090">
              <w:rPr>
                <w:rFonts w:cs="Arial"/>
              </w:rPr>
              <w:t>Additions</w:t>
            </w:r>
          </w:p>
        </w:tc>
        <w:tc>
          <w:tcPr>
            <w:tcW w:w="2250" w:type="dxa"/>
            <w:shd w:val="clear" w:color="auto" w:fill="auto"/>
          </w:tcPr>
          <w:p w14:paraId="1E17FC93" w14:textId="443E2089" w:rsidR="00C049B9" w:rsidRPr="00DB5090" w:rsidRDefault="00D913DF" w:rsidP="00C049B9">
            <w:pPr>
              <w:ind w:right="-72"/>
              <w:jc w:val="right"/>
              <w:rPr>
                <w:rFonts w:cs="Arial"/>
              </w:rPr>
            </w:pPr>
            <w:r w:rsidRPr="00D913DF">
              <w:rPr>
                <w:rFonts w:cs="Arial"/>
                <w:lang w:val="en-GB"/>
              </w:rPr>
              <w:t>1</w:t>
            </w:r>
            <w:r w:rsidR="00C049B9" w:rsidRPr="00DB5090">
              <w:rPr>
                <w:rFonts w:cs="Arial"/>
              </w:rPr>
              <w:t>,</w:t>
            </w:r>
            <w:r w:rsidRPr="00D913DF">
              <w:rPr>
                <w:rFonts w:cs="Arial"/>
                <w:lang w:val="en-GB"/>
              </w:rPr>
              <w:t>513</w:t>
            </w:r>
          </w:p>
        </w:tc>
      </w:tr>
      <w:tr w:rsidR="00C049B9" w:rsidRPr="00DB5090" w14:paraId="3EA544F0" w14:textId="77777777" w:rsidTr="003F1EB6">
        <w:tc>
          <w:tcPr>
            <w:tcW w:w="7200" w:type="dxa"/>
            <w:shd w:val="clear" w:color="auto" w:fill="auto"/>
          </w:tcPr>
          <w:p w14:paraId="40043300" w14:textId="77777777" w:rsidR="00C049B9" w:rsidRPr="00DB5090" w:rsidRDefault="00C049B9" w:rsidP="00C049B9">
            <w:pPr>
              <w:ind w:left="-72"/>
              <w:rPr>
                <w:rFonts w:cs="Arial"/>
              </w:rPr>
            </w:pPr>
            <w:proofErr w:type="spellStart"/>
            <w:r w:rsidRPr="00DB5090">
              <w:rPr>
                <w:rFonts w:cs="Arial"/>
              </w:rPr>
              <w:t>Amortisation</w:t>
            </w:r>
            <w:proofErr w:type="spellEnd"/>
            <w:r w:rsidRPr="00DB5090">
              <w:rPr>
                <w:rFonts w:cs="Arial"/>
              </w:rPr>
              <w:t xml:space="preserve"> charge</w:t>
            </w:r>
          </w:p>
        </w:tc>
        <w:tc>
          <w:tcPr>
            <w:tcW w:w="2250" w:type="dxa"/>
            <w:tcBorders>
              <w:bottom w:val="single" w:sz="4" w:space="0" w:color="auto"/>
            </w:tcBorders>
            <w:shd w:val="clear" w:color="auto" w:fill="auto"/>
          </w:tcPr>
          <w:p w14:paraId="7C25511A" w14:textId="72B23120" w:rsidR="00C049B9" w:rsidRPr="00DB5090" w:rsidRDefault="00C049B9" w:rsidP="00C049B9">
            <w:pPr>
              <w:pStyle w:val="a"/>
              <w:ind w:right="-72"/>
              <w:jc w:val="right"/>
              <w:rPr>
                <w:rFonts w:ascii="Arial" w:hAnsi="Arial" w:cs="Arial"/>
                <w:sz w:val="20"/>
                <w:szCs w:val="20"/>
              </w:rPr>
            </w:pPr>
            <w:r w:rsidRPr="00DB5090">
              <w:rPr>
                <w:rFonts w:ascii="Arial" w:hAnsi="Arial" w:cs="Arial"/>
                <w:sz w:val="20"/>
                <w:szCs w:val="20"/>
              </w:rPr>
              <w:t>(</w:t>
            </w:r>
            <w:r w:rsidR="00D913DF" w:rsidRPr="00D913DF">
              <w:rPr>
                <w:rFonts w:ascii="Arial" w:hAnsi="Arial" w:cs="Arial"/>
                <w:sz w:val="20"/>
                <w:szCs w:val="20"/>
                <w:lang w:val="en-GB"/>
              </w:rPr>
              <w:t>657</w:t>
            </w:r>
            <w:r w:rsidRPr="00DB5090">
              <w:rPr>
                <w:rFonts w:ascii="Arial" w:hAnsi="Arial" w:cs="Arial"/>
                <w:sz w:val="20"/>
                <w:szCs w:val="20"/>
              </w:rPr>
              <w:t>)</w:t>
            </w:r>
          </w:p>
        </w:tc>
      </w:tr>
      <w:tr w:rsidR="00C049B9" w:rsidRPr="00DB5090" w14:paraId="433E33BC" w14:textId="77777777" w:rsidTr="003F1EB6">
        <w:tc>
          <w:tcPr>
            <w:tcW w:w="7200" w:type="dxa"/>
            <w:shd w:val="clear" w:color="auto" w:fill="auto"/>
          </w:tcPr>
          <w:p w14:paraId="655273A4" w14:textId="77777777" w:rsidR="00C049B9" w:rsidRPr="00DB5090" w:rsidRDefault="00C049B9" w:rsidP="00C049B9">
            <w:pPr>
              <w:ind w:left="-72"/>
              <w:rPr>
                <w:rFonts w:cs="Arial"/>
                <w:sz w:val="18"/>
                <w:szCs w:val="18"/>
              </w:rPr>
            </w:pPr>
          </w:p>
        </w:tc>
        <w:tc>
          <w:tcPr>
            <w:tcW w:w="2250" w:type="dxa"/>
            <w:tcBorders>
              <w:top w:val="single" w:sz="4" w:space="0" w:color="auto"/>
            </w:tcBorders>
            <w:shd w:val="clear" w:color="auto" w:fill="auto"/>
          </w:tcPr>
          <w:p w14:paraId="272B4D38" w14:textId="77777777" w:rsidR="00C049B9" w:rsidRPr="00DB5090" w:rsidRDefault="00C049B9" w:rsidP="00C049B9">
            <w:pPr>
              <w:ind w:right="-72"/>
              <w:jc w:val="right"/>
              <w:rPr>
                <w:rFonts w:cs="Arial"/>
                <w:sz w:val="18"/>
                <w:szCs w:val="18"/>
              </w:rPr>
            </w:pPr>
          </w:p>
        </w:tc>
      </w:tr>
      <w:tr w:rsidR="00C049B9" w:rsidRPr="00DB5090" w14:paraId="59879E31" w14:textId="77777777" w:rsidTr="003F1EB6">
        <w:tc>
          <w:tcPr>
            <w:tcW w:w="7200" w:type="dxa"/>
            <w:shd w:val="clear" w:color="auto" w:fill="auto"/>
          </w:tcPr>
          <w:p w14:paraId="44539DB2" w14:textId="77777777" w:rsidR="00C049B9" w:rsidRPr="00DB5090" w:rsidRDefault="00C049B9" w:rsidP="00C049B9">
            <w:pPr>
              <w:ind w:left="-72"/>
              <w:rPr>
                <w:rFonts w:cs="Arial"/>
              </w:rPr>
            </w:pPr>
            <w:r w:rsidRPr="00DB5090">
              <w:rPr>
                <w:rFonts w:cs="Arial"/>
              </w:rPr>
              <w:t>Closing net book amount</w:t>
            </w:r>
          </w:p>
        </w:tc>
        <w:tc>
          <w:tcPr>
            <w:tcW w:w="2250" w:type="dxa"/>
            <w:tcBorders>
              <w:bottom w:val="single" w:sz="4" w:space="0" w:color="auto"/>
            </w:tcBorders>
            <w:shd w:val="clear" w:color="auto" w:fill="auto"/>
          </w:tcPr>
          <w:p w14:paraId="56D58CCE" w14:textId="57B8CD1D" w:rsidR="00C049B9" w:rsidRPr="00DB5090" w:rsidRDefault="00D913DF" w:rsidP="00C049B9">
            <w:pPr>
              <w:ind w:right="-72"/>
              <w:jc w:val="right"/>
              <w:rPr>
                <w:rFonts w:cs="Arial"/>
              </w:rPr>
            </w:pPr>
            <w:r w:rsidRPr="00D913DF">
              <w:rPr>
                <w:rFonts w:cs="Arial"/>
                <w:lang w:val="en-GB"/>
              </w:rPr>
              <w:t>3</w:t>
            </w:r>
            <w:r w:rsidR="00C049B9" w:rsidRPr="00DB5090">
              <w:rPr>
                <w:rFonts w:cs="Arial"/>
              </w:rPr>
              <w:t>,</w:t>
            </w:r>
            <w:r w:rsidRPr="00D913DF">
              <w:rPr>
                <w:rFonts w:cs="Arial"/>
                <w:lang w:val="en-GB"/>
              </w:rPr>
              <w:t>778</w:t>
            </w:r>
          </w:p>
        </w:tc>
      </w:tr>
      <w:tr w:rsidR="00C049B9" w:rsidRPr="00DB5090" w14:paraId="4B6D14BB" w14:textId="77777777" w:rsidTr="003F1EB6">
        <w:tc>
          <w:tcPr>
            <w:tcW w:w="7200" w:type="dxa"/>
            <w:shd w:val="clear" w:color="auto" w:fill="auto"/>
          </w:tcPr>
          <w:p w14:paraId="42CC9218" w14:textId="77777777" w:rsidR="00C049B9" w:rsidRPr="00DB5090" w:rsidRDefault="00C049B9" w:rsidP="00C049B9">
            <w:pPr>
              <w:ind w:left="-72"/>
              <w:rPr>
                <w:rFonts w:cs="Arial"/>
                <w:sz w:val="18"/>
                <w:szCs w:val="18"/>
              </w:rPr>
            </w:pPr>
          </w:p>
        </w:tc>
        <w:tc>
          <w:tcPr>
            <w:tcW w:w="2250" w:type="dxa"/>
            <w:tcBorders>
              <w:top w:val="single" w:sz="4" w:space="0" w:color="auto"/>
            </w:tcBorders>
            <w:shd w:val="clear" w:color="auto" w:fill="auto"/>
          </w:tcPr>
          <w:p w14:paraId="3D0D89D2" w14:textId="77777777" w:rsidR="00C049B9" w:rsidRPr="00DB5090" w:rsidRDefault="00C049B9" w:rsidP="00C049B9">
            <w:pPr>
              <w:ind w:right="-72"/>
              <w:jc w:val="right"/>
              <w:rPr>
                <w:rFonts w:cs="Arial"/>
                <w:sz w:val="18"/>
                <w:szCs w:val="18"/>
              </w:rPr>
            </w:pPr>
          </w:p>
        </w:tc>
      </w:tr>
      <w:tr w:rsidR="00C049B9" w:rsidRPr="00DB5090" w14:paraId="3C0970C2" w14:textId="77777777" w:rsidTr="003F1EB6">
        <w:tc>
          <w:tcPr>
            <w:tcW w:w="7200" w:type="dxa"/>
            <w:shd w:val="clear" w:color="auto" w:fill="auto"/>
          </w:tcPr>
          <w:p w14:paraId="32C122CD" w14:textId="3640DBEE" w:rsidR="00C049B9" w:rsidRPr="00DB5090" w:rsidRDefault="00C049B9" w:rsidP="00C049B9">
            <w:pPr>
              <w:ind w:left="-72"/>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2250" w:type="dxa"/>
            <w:shd w:val="clear" w:color="auto" w:fill="auto"/>
          </w:tcPr>
          <w:p w14:paraId="3660D649" w14:textId="77777777" w:rsidR="00C049B9" w:rsidRPr="00DB5090" w:rsidRDefault="00C049B9" w:rsidP="00C049B9">
            <w:pPr>
              <w:ind w:right="-72"/>
              <w:jc w:val="right"/>
              <w:rPr>
                <w:rFonts w:cs="Arial"/>
              </w:rPr>
            </w:pPr>
          </w:p>
        </w:tc>
      </w:tr>
      <w:tr w:rsidR="00C049B9" w:rsidRPr="00DB5090" w14:paraId="19D21587" w14:textId="77777777" w:rsidTr="003F1EB6">
        <w:tc>
          <w:tcPr>
            <w:tcW w:w="7200" w:type="dxa"/>
            <w:shd w:val="clear" w:color="auto" w:fill="auto"/>
          </w:tcPr>
          <w:p w14:paraId="51378BD5" w14:textId="77777777" w:rsidR="00C049B9" w:rsidRPr="00DB5090" w:rsidRDefault="00C049B9" w:rsidP="00C049B9">
            <w:pPr>
              <w:ind w:left="-72"/>
              <w:rPr>
                <w:rFonts w:cs="Arial"/>
              </w:rPr>
            </w:pPr>
            <w:r w:rsidRPr="00DB5090">
              <w:rPr>
                <w:rFonts w:cs="Arial"/>
              </w:rPr>
              <w:t xml:space="preserve">Cost </w:t>
            </w:r>
          </w:p>
        </w:tc>
        <w:tc>
          <w:tcPr>
            <w:tcW w:w="2250" w:type="dxa"/>
            <w:shd w:val="clear" w:color="auto" w:fill="auto"/>
          </w:tcPr>
          <w:p w14:paraId="5AFC3D8C" w14:textId="74914647" w:rsidR="00C049B9" w:rsidRPr="00DB5090" w:rsidRDefault="00D913DF" w:rsidP="00C049B9">
            <w:pPr>
              <w:ind w:right="-72"/>
              <w:jc w:val="right"/>
              <w:rPr>
                <w:rFonts w:cs="Arial"/>
              </w:rPr>
            </w:pPr>
            <w:r w:rsidRPr="00D913DF">
              <w:rPr>
                <w:rFonts w:cs="Arial"/>
                <w:lang w:val="en-GB"/>
              </w:rPr>
              <w:t>10</w:t>
            </w:r>
            <w:r w:rsidR="00C049B9" w:rsidRPr="00DB5090">
              <w:rPr>
                <w:rFonts w:cs="Arial"/>
              </w:rPr>
              <w:t>,</w:t>
            </w:r>
            <w:r w:rsidRPr="00D913DF">
              <w:rPr>
                <w:rFonts w:cs="Arial"/>
                <w:lang w:val="en-GB"/>
              </w:rPr>
              <w:t>164</w:t>
            </w:r>
          </w:p>
        </w:tc>
      </w:tr>
      <w:tr w:rsidR="00C049B9" w:rsidRPr="00DB5090" w14:paraId="7CCFA893" w14:textId="77777777" w:rsidTr="003F1EB6">
        <w:tc>
          <w:tcPr>
            <w:tcW w:w="7200" w:type="dxa"/>
            <w:shd w:val="clear" w:color="auto" w:fill="auto"/>
          </w:tcPr>
          <w:p w14:paraId="2B90A493" w14:textId="37CCF72C" w:rsidR="00C049B9" w:rsidRPr="00DB5090" w:rsidRDefault="00C049B9" w:rsidP="00C049B9">
            <w:pPr>
              <w:ind w:left="-72"/>
              <w:rPr>
                <w:rFonts w:cs="Arial"/>
              </w:rPr>
            </w:pPr>
            <w:r w:rsidRPr="00DB5090">
              <w:rPr>
                <w:rFonts w:cs="Arial"/>
                <w:u w:val="single"/>
              </w:rPr>
              <w:t>Less</w:t>
            </w:r>
            <w:r w:rsidRPr="00DB5090">
              <w:rPr>
                <w:rFonts w:cs="Arial"/>
              </w:rPr>
              <w:t xml:space="preserve"> </w:t>
            </w:r>
            <w:r w:rsidR="00D334AD" w:rsidRPr="00DB5090">
              <w:rPr>
                <w:rFonts w:cs="Arial"/>
              </w:rPr>
              <w:t xml:space="preserve"> </w:t>
            </w:r>
            <w:r w:rsidRPr="00DB5090">
              <w:rPr>
                <w:rFonts w:cs="Arial"/>
              </w:rPr>
              <w:t xml:space="preserve">Accumulated </w:t>
            </w:r>
            <w:proofErr w:type="spellStart"/>
            <w:r w:rsidRPr="00DB5090">
              <w:rPr>
                <w:rFonts w:cs="Arial"/>
              </w:rPr>
              <w:t>amortisation</w:t>
            </w:r>
            <w:proofErr w:type="spellEnd"/>
          </w:p>
        </w:tc>
        <w:tc>
          <w:tcPr>
            <w:tcW w:w="2250" w:type="dxa"/>
            <w:tcBorders>
              <w:bottom w:val="single" w:sz="4" w:space="0" w:color="auto"/>
            </w:tcBorders>
            <w:shd w:val="clear" w:color="auto" w:fill="auto"/>
          </w:tcPr>
          <w:p w14:paraId="67066EA5" w14:textId="444BC49A" w:rsidR="00C049B9" w:rsidRPr="00DB5090" w:rsidRDefault="00C049B9" w:rsidP="00C049B9">
            <w:pPr>
              <w:pStyle w:val="a"/>
              <w:ind w:right="-72"/>
              <w:jc w:val="right"/>
              <w:rPr>
                <w:rFonts w:ascii="Arial" w:hAnsi="Arial" w:cs="Arial"/>
                <w:sz w:val="20"/>
                <w:szCs w:val="20"/>
                <w:lang w:val="en-GB"/>
              </w:rPr>
            </w:pPr>
            <w:r w:rsidRPr="00DB5090">
              <w:rPr>
                <w:rFonts w:ascii="Arial" w:hAnsi="Arial" w:cs="Arial"/>
                <w:sz w:val="20"/>
                <w:szCs w:val="20"/>
                <w:lang w:val="en-GB"/>
              </w:rPr>
              <w:t>(</w:t>
            </w:r>
            <w:r w:rsidR="00D913DF" w:rsidRPr="00D913DF">
              <w:rPr>
                <w:rFonts w:ascii="Arial" w:hAnsi="Arial" w:cs="Arial"/>
                <w:sz w:val="20"/>
                <w:szCs w:val="20"/>
                <w:lang w:val="en-GB"/>
              </w:rPr>
              <w:t>6</w:t>
            </w:r>
            <w:r w:rsidRPr="00DB5090">
              <w:rPr>
                <w:rFonts w:ascii="Arial" w:hAnsi="Arial" w:cs="Arial"/>
                <w:sz w:val="20"/>
                <w:szCs w:val="20"/>
                <w:lang w:val="en-GB"/>
              </w:rPr>
              <w:t>,</w:t>
            </w:r>
            <w:r w:rsidR="00D913DF" w:rsidRPr="00D913DF">
              <w:rPr>
                <w:rFonts w:ascii="Arial" w:hAnsi="Arial" w:cs="Arial"/>
                <w:sz w:val="20"/>
                <w:szCs w:val="20"/>
                <w:lang w:val="en-GB"/>
              </w:rPr>
              <w:t>386</w:t>
            </w:r>
            <w:r w:rsidRPr="00DB5090">
              <w:rPr>
                <w:rFonts w:ascii="Arial" w:hAnsi="Arial" w:cs="Arial"/>
                <w:sz w:val="20"/>
                <w:szCs w:val="20"/>
                <w:lang w:val="en-GB"/>
              </w:rPr>
              <w:t>)</w:t>
            </w:r>
          </w:p>
        </w:tc>
      </w:tr>
      <w:tr w:rsidR="00C049B9" w:rsidRPr="00DB5090" w14:paraId="253ECFB7" w14:textId="77777777" w:rsidTr="003F1EB6">
        <w:tc>
          <w:tcPr>
            <w:tcW w:w="7200" w:type="dxa"/>
            <w:shd w:val="clear" w:color="auto" w:fill="auto"/>
          </w:tcPr>
          <w:p w14:paraId="4582FA2D" w14:textId="77777777" w:rsidR="00C049B9" w:rsidRPr="00DB5090" w:rsidRDefault="00C049B9" w:rsidP="00C049B9">
            <w:pPr>
              <w:ind w:left="-72"/>
              <w:rPr>
                <w:rFonts w:cs="Arial"/>
                <w:sz w:val="18"/>
                <w:szCs w:val="18"/>
              </w:rPr>
            </w:pPr>
          </w:p>
        </w:tc>
        <w:tc>
          <w:tcPr>
            <w:tcW w:w="2250" w:type="dxa"/>
            <w:tcBorders>
              <w:top w:val="single" w:sz="4" w:space="0" w:color="auto"/>
            </w:tcBorders>
            <w:shd w:val="clear" w:color="auto" w:fill="auto"/>
          </w:tcPr>
          <w:p w14:paraId="4CC4640B" w14:textId="77777777" w:rsidR="00C049B9" w:rsidRPr="00DB5090" w:rsidRDefault="00C049B9" w:rsidP="00C049B9">
            <w:pPr>
              <w:ind w:right="-72"/>
              <w:jc w:val="right"/>
              <w:rPr>
                <w:rFonts w:cs="Arial"/>
                <w:sz w:val="18"/>
                <w:szCs w:val="18"/>
              </w:rPr>
            </w:pPr>
          </w:p>
        </w:tc>
      </w:tr>
      <w:tr w:rsidR="00C049B9" w:rsidRPr="00DB5090" w14:paraId="11E353C8" w14:textId="77777777" w:rsidTr="003F1EB6">
        <w:tc>
          <w:tcPr>
            <w:tcW w:w="7200" w:type="dxa"/>
            <w:shd w:val="clear" w:color="auto" w:fill="auto"/>
          </w:tcPr>
          <w:p w14:paraId="75B37186" w14:textId="395EA0D0" w:rsidR="00C049B9" w:rsidRPr="00DB5090" w:rsidRDefault="00C049B9" w:rsidP="00C049B9">
            <w:pPr>
              <w:ind w:left="-72"/>
              <w:rPr>
                <w:rFonts w:cs="Arial"/>
              </w:rPr>
            </w:pPr>
            <w:r w:rsidRPr="00DB5090">
              <w:rPr>
                <w:rFonts w:cs="Arial"/>
              </w:rPr>
              <w:t>Net book amount</w:t>
            </w:r>
          </w:p>
        </w:tc>
        <w:tc>
          <w:tcPr>
            <w:tcW w:w="2250" w:type="dxa"/>
            <w:tcBorders>
              <w:bottom w:val="single" w:sz="4" w:space="0" w:color="auto"/>
            </w:tcBorders>
            <w:shd w:val="clear" w:color="auto" w:fill="auto"/>
          </w:tcPr>
          <w:p w14:paraId="00171DEA" w14:textId="178E4E15" w:rsidR="00C049B9" w:rsidRPr="00DB5090" w:rsidRDefault="00D913DF" w:rsidP="00C049B9">
            <w:pPr>
              <w:ind w:right="-72"/>
              <w:jc w:val="right"/>
              <w:rPr>
                <w:rFonts w:cs="Arial"/>
              </w:rPr>
            </w:pPr>
            <w:r w:rsidRPr="00D913DF">
              <w:rPr>
                <w:rFonts w:cs="Arial"/>
                <w:lang w:val="en-GB"/>
              </w:rPr>
              <w:t>3</w:t>
            </w:r>
            <w:r w:rsidR="00C049B9" w:rsidRPr="00DB5090">
              <w:rPr>
                <w:rFonts w:cs="Arial"/>
              </w:rPr>
              <w:t>,</w:t>
            </w:r>
            <w:r w:rsidRPr="00D913DF">
              <w:rPr>
                <w:rFonts w:cs="Arial"/>
                <w:lang w:val="en-GB"/>
              </w:rPr>
              <w:t>778</w:t>
            </w:r>
          </w:p>
        </w:tc>
      </w:tr>
      <w:tr w:rsidR="00C049B9" w:rsidRPr="00DB5090" w14:paraId="0870D078" w14:textId="77777777" w:rsidTr="003F1EB6">
        <w:tc>
          <w:tcPr>
            <w:tcW w:w="7200" w:type="dxa"/>
            <w:shd w:val="clear" w:color="auto" w:fill="auto"/>
          </w:tcPr>
          <w:p w14:paraId="5911D4DB" w14:textId="77777777" w:rsidR="00C049B9" w:rsidRPr="00DB5090" w:rsidRDefault="00C049B9" w:rsidP="00C049B9">
            <w:pPr>
              <w:ind w:left="-72"/>
              <w:rPr>
                <w:rFonts w:cs="Arial"/>
                <w:sz w:val="18"/>
                <w:szCs w:val="18"/>
              </w:rPr>
            </w:pPr>
          </w:p>
        </w:tc>
        <w:tc>
          <w:tcPr>
            <w:tcW w:w="2250" w:type="dxa"/>
            <w:tcBorders>
              <w:top w:val="single" w:sz="4" w:space="0" w:color="auto"/>
            </w:tcBorders>
            <w:shd w:val="clear" w:color="auto" w:fill="FAFAFA"/>
          </w:tcPr>
          <w:p w14:paraId="1C1FBBB5" w14:textId="77777777" w:rsidR="00C049B9" w:rsidRPr="00DB5090" w:rsidRDefault="00C049B9" w:rsidP="00C049B9">
            <w:pPr>
              <w:ind w:right="-72"/>
              <w:jc w:val="right"/>
              <w:rPr>
                <w:rFonts w:cs="Arial"/>
                <w:sz w:val="18"/>
                <w:szCs w:val="18"/>
                <w:lang w:val="en-GB"/>
              </w:rPr>
            </w:pPr>
          </w:p>
        </w:tc>
      </w:tr>
      <w:tr w:rsidR="00C049B9" w:rsidRPr="00DB5090" w14:paraId="6563A55A" w14:textId="77777777" w:rsidTr="003F1EB6">
        <w:tc>
          <w:tcPr>
            <w:tcW w:w="7200" w:type="dxa"/>
            <w:shd w:val="clear" w:color="auto" w:fill="auto"/>
          </w:tcPr>
          <w:p w14:paraId="6AFA4A88" w14:textId="1D1413D7" w:rsidR="00C049B9" w:rsidRPr="00DB5090" w:rsidRDefault="00C049B9" w:rsidP="00C049B9">
            <w:pPr>
              <w:ind w:left="-72"/>
              <w:rPr>
                <w:rFonts w:cs="Arial"/>
                <w:b/>
                <w:bCs/>
              </w:rPr>
            </w:pPr>
            <w:r w:rsidRPr="00DB5090">
              <w:rPr>
                <w:rFonts w:cs="Arial"/>
                <w:b/>
                <w:bCs/>
                <w:spacing w:val="-6"/>
              </w:rPr>
              <w:t xml:space="preserve">For the year </w:t>
            </w:r>
            <w:r w:rsidRPr="00DB5090">
              <w:rPr>
                <w:rFonts w:cs="Arial"/>
                <w:b/>
                <w:bCs/>
              </w:rPr>
              <w:t xml:space="preserve">ended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2250" w:type="dxa"/>
            <w:shd w:val="clear" w:color="auto" w:fill="FAFAFA"/>
          </w:tcPr>
          <w:p w14:paraId="1F0A336D" w14:textId="77777777" w:rsidR="00C049B9" w:rsidRPr="00DB5090" w:rsidRDefault="00C049B9" w:rsidP="00C049B9">
            <w:pPr>
              <w:ind w:right="-72"/>
              <w:jc w:val="right"/>
              <w:rPr>
                <w:rFonts w:cs="Arial"/>
              </w:rPr>
            </w:pPr>
          </w:p>
        </w:tc>
      </w:tr>
      <w:tr w:rsidR="00BB0BA2" w:rsidRPr="00DB5090" w14:paraId="65FFDD8E" w14:textId="77777777" w:rsidTr="003F1EB6">
        <w:tc>
          <w:tcPr>
            <w:tcW w:w="7200" w:type="dxa"/>
            <w:shd w:val="clear" w:color="auto" w:fill="auto"/>
          </w:tcPr>
          <w:p w14:paraId="3ACB55D9" w14:textId="77777777" w:rsidR="00BB0BA2" w:rsidRPr="00DB5090" w:rsidRDefault="00BB0BA2" w:rsidP="00BB0BA2">
            <w:pPr>
              <w:ind w:left="-72"/>
              <w:rPr>
                <w:rFonts w:cs="Arial"/>
              </w:rPr>
            </w:pPr>
            <w:r w:rsidRPr="00DB5090">
              <w:rPr>
                <w:rFonts w:cs="Arial"/>
              </w:rPr>
              <w:t>Opening net book amount</w:t>
            </w:r>
          </w:p>
        </w:tc>
        <w:tc>
          <w:tcPr>
            <w:tcW w:w="2250" w:type="dxa"/>
            <w:shd w:val="clear" w:color="auto" w:fill="FAFAFA"/>
          </w:tcPr>
          <w:p w14:paraId="25A92BBE" w14:textId="0C22FBEC" w:rsidR="00BB0BA2" w:rsidRPr="00DB5090" w:rsidRDefault="00D913DF" w:rsidP="00BB0BA2">
            <w:pPr>
              <w:ind w:right="-72"/>
              <w:jc w:val="right"/>
              <w:rPr>
                <w:rFonts w:cs="Arial"/>
                <w:lang w:val="en-GB"/>
              </w:rPr>
            </w:pPr>
            <w:r w:rsidRPr="00D913DF">
              <w:rPr>
                <w:rFonts w:cs="Arial"/>
                <w:lang w:val="en-GB"/>
              </w:rPr>
              <w:t>3</w:t>
            </w:r>
            <w:r w:rsidR="00BB0BA2" w:rsidRPr="00DB5090">
              <w:rPr>
                <w:rFonts w:cs="Arial"/>
                <w:lang w:val="en-GB"/>
              </w:rPr>
              <w:t>,</w:t>
            </w:r>
            <w:r w:rsidRPr="00D913DF">
              <w:rPr>
                <w:rFonts w:cs="Arial"/>
                <w:lang w:val="en-GB"/>
              </w:rPr>
              <w:t>778</w:t>
            </w:r>
          </w:p>
        </w:tc>
      </w:tr>
      <w:tr w:rsidR="00BB0BA2" w:rsidRPr="00DB5090" w14:paraId="007FB5F9" w14:textId="77777777" w:rsidTr="003F1EB6">
        <w:tc>
          <w:tcPr>
            <w:tcW w:w="7200" w:type="dxa"/>
            <w:shd w:val="clear" w:color="auto" w:fill="auto"/>
          </w:tcPr>
          <w:p w14:paraId="23E38002" w14:textId="77777777" w:rsidR="00BB0BA2" w:rsidRPr="00DB5090" w:rsidRDefault="00BB0BA2" w:rsidP="00BB0BA2">
            <w:pPr>
              <w:ind w:left="-72"/>
              <w:rPr>
                <w:rFonts w:cs="Arial"/>
              </w:rPr>
            </w:pPr>
            <w:r w:rsidRPr="00DB5090">
              <w:rPr>
                <w:rFonts w:cs="Arial"/>
              </w:rPr>
              <w:t>Additions</w:t>
            </w:r>
          </w:p>
        </w:tc>
        <w:tc>
          <w:tcPr>
            <w:tcW w:w="2250" w:type="dxa"/>
            <w:shd w:val="clear" w:color="auto" w:fill="FAFAFA"/>
          </w:tcPr>
          <w:p w14:paraId="69B28405" w14:textId="69F9CB71" w:rsidR="00BB0BA2" w:rsidRPr="00DB5090" w:rsidRDefault="00D913DF" w:rsidP="00BB0BA2">
            <w:pPr>
              <w:ind w:right="-72"/>
              <w:jc w:val="right"/>
              <w:rPr>
                <w:rFonts w:cs="Arial"/>
                <w:lang w:val="en-GB"/>
              </w:rPr>
            </w:pPr>
            <w:r w:rsidRPr="00D913DF">
              <w:rPr>
                <w:rFonts w:cs="Arial"/>
                <w:lang w:val="en-GB"/>
              </w:rPr>
              <w:t>391</w:t>
            </w:r>
          </w:p>
        </w:tc>
      </w:tr>
      <w:tr w:rsidR="00BB0BA2" w:rsidRPr="00DB5090" w14:paraId="75E01FC5" w14:textId="77777777" w:rsidTr="003F1EB6">
        <w:tc>
          <w:tcPr>
            <w:tcW w:w="7200" w:type="dxa"/>
            <w:shd w:val="clear" w:color="auto" w:fill="auto"/>
          </w:tcPr>
          <w:p w14:paraId="1331F597" w14:textId="77777777" w:rsidR="00BB0BA2" w:rsidRPr="00DB5090" w:rsidRDefault="00BB0BA2" w:rsidP="00BB0BA2">
            <w:pPr>
              <w:ind w:left="-72"/>
              <w:rPr>
                <w:rFonts w:cs="Arial"/>
              </w:rPr>
            </w:pPr>
            <w:proofErr w:type="spellStart"/>
            <w:r w:rsidRPr="00DB5090">
              <w:rPr>
                <w:rFonts w:cs="Arial"/>
              </w:rPr>
              <w:t>Amortisation</w:t>
            </w:r>
            <w:proofErr w:type="spellEnd"/>
            <w:r w:rsidRPr="00DB5090">
              <w:rPr>
                <w:rFonts w:cs="Arial"/>
              </w:rPr>
              <w:t xml:space="preserve"> charge</w:t>
            </w:r>
          </w:p>
        </w:tc>
        <w:tc>
          <w:tcPr>
            <w:tcW w:w="2250" w:type="dxa"/>
            <w:tcBorders>
              <w:bottom w:val="single" w:sz="4" w:space="0" w:color="auto"/>
            </w:tcBorders>
            <w:shd w:val="clear" w:color="auto" w:fill="FAFAFA"/>
          </w:tcPr>
          <w:p w14:paraId="7EA75E78" w14:textId="7BCEA104" w:rsidR="00BB0BA2" w:rsidRPr="00DB5090" w:rsidRDefault="00BB0BA2" w:rsidP="00BB0BA2">
            <w:pPr>
              <w:ind w:right="-72"/>
              <w:jc w:val="right"/>
              <w:rPr>
                <w:rFonts w:cs="Arial"/>
                <w:lang w:val="en-GB"/>
              </w:rPr>
            </w:pPr>
            <w:r w:rsidRPr="00DB5090">
              <w:rPr>
                <w:rFonts w:cs="Arial"/>
                <w:lang w:val="en-GB"/>
              </w:rPr>
              <w:t>(</w:t>
            </w:r>
            <w:r w:rsidR="00D913DF" w:rsidRPr="00D913DF">
              <w:rPr>
                <w:rFonts w:cs="Arial"/>
                <w:lang w:val="en-GB"/>
              </w:rPr>
              <w:t>947</w:t>
            </w:r>
            <w:r w:rsidRPr="00DB5090">
              <w:rPr>
                <w:rFonts w:cs="Arial"/>
                <w:lang w:val="en-GB"/>
              </w:rPr>
              <w:t>)</w:t>
            </w:r>
          </w:p>
        </w:tc>
      </w:tr>
      <w:tr w:rsidR="00BB0BA2" w:rsidRPr="00DB5090" w14:paraId="500FAEFB" w14:textId="77777777" w:rsidTr="003F1EB6">
        <w:tc>
          <w:tcPr>
            <w:tcW w:w="7200" w:type="dxa"/>
            <w:shd w:val="clear" w:color="auto" w:fill="auto"/>
          </w:tcPr>
          <w:p w14:paraId="322FC446" w14:textId="77777777" w:rsidR="00BB0BA2" w:rsidRPr="00DB5090" w:rsidRDefault="00BB0BA2" w:rsidP="00BB0BA2">
            <w:pPr>
              <w:ind w:left="-72"/>
              <w:rPr>
                <w:rFonts w:cs="Arial"/>
                <w:sz w:val="18"/>
                <w:szCs w:val="18"/>
              </w:rPr>
            </w:pPr>
          </w:p>
        </w:tc>
        <w:tc>
          <w:tcPr>
            <w:tcW w:w="2250" w:type="dxa"/>
            <w:tcBorders>
              <w:top w:val="single" w:sz="4" w:space="0" w:color="auto"/>
            </w:tcBorders>
            <w:shd w:val="clear" w:color="auto" w:fill="FAFAFA"/>
          </w:tcPr>
          <w:p w14:paraId="6D898712" w14:textId="77777777" w:rsidR="00BB0BA2" w:rsidRPr="00DB5090" w:rsidRDefault="00BB0BA2" w:rsidP="00BB0BA2">
            <w:pPr>
              <w:ind w:right="-72"/>
              <w:jc w:val="right"/>
              <w:rPr>
                <w:rFonts w:cs="Arial"/>
                <w:lang w:val="en-GB"/>
              </w:rPr>
            </w:pPr>
          </w:p>
        </w:tc>
      </w:tr>
      <w:tr w:rsidR="00BB0BA2" w:rsidRPr="00DB5090" w14:paraId="51257C26" w14:textId="77777777" w:rsidTr="003F1EB6">
        <w:tc>
          <w:tcPr>
            <w:tcW w:w="7200" w:type="dxa"/>
            <w:shd w:val="clear" w:color="auto" w:fill="auto"/>
          </w:tcPr>
          <w:p w14:paraId="04B8AD54" w14:textId="77777777" w:rsidR="00BB0BA2" w:rsidRPr="00DB5090" w:rsidRDefault="00BB0BA2" w:rsidP="00BB0BA2">
            <w:pPr>
              <w:ind w:left="-72"/>
              <w:rPr>
                <w:rFonts w:cs="Arial"/>
              </w:rPr>
            </w:pPr>
            <w:r w:rsidRPr="00DB5090">
              <w:rPr>
                <w:rFonts w:cs="Arial"/>
              </w:rPr>
              <w:t>Closing net book amount</w:t>
            </w:r>
          </w:p>
        </w:tc>
        <w:tc>
          <w:tcPr>
            <w:tcW w:w="2250" w:type="dxa"/>
            <w:tcBorders>
              <w:bottom w:val="single" w:sz="4" w:space="0" w:color="auto"/>
            </w:tcBorders>
            <w:shd w:val="clear" w:color="auto" w:fill="FAFAFA"/>
          </w:tcPr>
          <w:p w14:paraId="3BDE1056" w14:textId="477C3229" w:rsidR="00BB0BA2" w:rsidRPr="00DB5090" w:rsidRDefault="00D913DF" w:rsidP="00BB0BA2">
            <w:pPr>
              <w:ind w:right="-72"/>
              <w:jc w:val="right"/>
              <w:rPr>
                <w:rFonts w:cs="Arial"/>
                <w:lang w:val="en-GB"/>
              </w:rPr>
            </w:pPr>
            <w:r w:rsidRPr="00D913DF">
              <w:rPr>
                <w:rFonts w:cs="Arial"/>
                <w:lang w:val="en-GB"/>
              </w:rPr>
              <w:t>3</w:t>
            </w:r>
            <w:r w:rsidR="00BB0BA2" w:rsidRPr="00DB5090">
              <w:rPr>
                <w:rFonts w:cs="Arial"/>
                <w:lang w:val="en-GB"/>
              </w:rPr>
              <w:t>,</w:t>
            </w:r>
            <w:r w:rsidRPr="00D913DF">
              <w:rPr>
                <w:rFonts w:cs="Arial"/>
                <w:lang w:val="en-GB"/>
              </w:rPr>
              <w:t>222</w:t>
            </w:r>
          </w:p>
        </w:tc>
      </w:tr>
      <w:tr w:rsidR="00C049B9" w:rsidRPr="00DB5090" w14:paraId="1D119730" w14:textId="77777777" w:rsidTr="003F1EB6">
        <w:tc>
          <w:tcPr>
            <w:tcW w:w="7200" w:type="dxa"/>
            <w:shd w:val="clear" w:color="auto" w:fill="auto"/>
          </w:tcPr>
          <w:p w14:paraId="26188D88" w14:textId="77777777" w:rsidR="00C049B9" w:rsidRPr="00DB5090" w:rsidRDefault="00C049B9" w:rsidP="00C049B9">
            <w:pPr>
              <w:ind w:left="-72"/>
              <w:rPr>
                <w:rFonts w:cs="Arial"/>
                <w:sz w:val="18"/>
                <w:szCs w:val="18"/>
              </w:rPr>
            </w:pPr>
          </w:p>
        </w:tc>
        <w:tc>
          <w:tcPr>
            <w:tcW w:w="2250" w:type="dxa"/>
            <w:tcBorders>
              <w:top w:val="single" w:sz="4" w:space="0" w:color="auto"/>
            </w:tcBorders>
            <w:shd w:val="clear" w:color="auto" w:fill="FAFAFA"/>
          </w:tcPr>
          <w:p w14:paraId="16FA5813" w14:textId="77777777" w:rsidR="00C049B9" w:rsidRPr="00DB5090" w:rsidRDefault="00C049B9" w:rsidP="00C049B9">
            <w:pPr>
              <w:ind w:right="-72"/>
              <w:jc w:val="right"/>
              <w:rPr>
                <w:rFonts w:cs="Arial"/>
                <w:lang w:val="en-GB"/>
              </w:rPr>
            </w:pPr>
          </w:p>
        </w:tc>
      </w:tr>
      <w:tr w:rsidR="00C049B9" w:rsidRPr="00DB5090" w14:paraId="7AB63C63" w14:textId="77777777" w:rsidTr="003F1EB6">
        <w:tc>
          <w:tcPr>
            <w:tcW w:w="7200" w:type="dxa"/>
            <w:shd w:val="clear" w:color="auto" w:fill="auto"/>
          </w:tcPr>
          <w:p w14:paraId="46E1CE73" w14:textId="641C0FDA" w:rsidR="00C049B9" w:rsidRPr="00DB5090" w:rsidRDefault="00C049B9" w:rsidP="00C049B9">
            <w:pPr>
              <w:ind w:left="-72"/>
              <w:rPr>
                <w:rFonts w:cs="Arial"/>
              </w:rPr>
            </w:pPr>
            <w:r w:rsidRPr="00DB5090">
              <w:rPr>
                <w:rFonts w:cs="Arial"/>
                <w:b/>
                <w:bCs/>
              </w:rPr>
              <w:t xml:space="preserve">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2250" w:type="dxa"/>
            <w:shd w:val="clear" w:color="auto" w:fill="FAFAFA"/>
          </w:tcPr>
          <w:p w14:paraId="5FB9EC97" w14:textId="77777777" w:rsidR="00C049B9" w:rsidRPr="00DB5090" w:rsidRDefault="00C049B9" w:rsidP="00C049B9">
            <w:pPr>
              <w:ind w:right="-72"/>
              <w:jc w:val="right"/>
              <w:rPr>
                <w:rFonts w:cs="Arial"/>
                <w:lang w:val="en-GB"/>
              </w:rPr>
            </w:pPr>
          </w:p>
        </w:tc>
      </w:tr>
      <w:tr w:rsidR="00BB0BA2" w:rsidRPr="00DB5090" w14:paraId="7DDAEC3A" w14:textId="77777777" w:rsidTr="003F1EB6">
        <w:tc>
          <w:tcPr>
            <w:tcW w:w="7200" w:type="dxa"/>
            <w:shd w:val="clear" w:color="auto" w:fill="auto"/>
          </w:tcPr>
          <w:p w14:paraId="3C379282" w14:textId="77777777" w:rsidR="00BB0BA2" w:rsidRPr="00DB5090" w:rsidRDefault="00BB0BA2" w:rsidP="00BB0BA2">
            <w:pPr>
              <w:ind w:left="-72"/>
              <w:rPr>
                <w:rFonts w:cs="Arial"/>
              </w:rPr>
            </w:pPr>
            <w:r w:rsidRPr="00DB5090">
              <w:rPr>
                <w:rFonts w:cs="Arial"/>
              </w:rPr>
              <w:t xml:space="preserve">Cost </w:t>
            </w:r>
          </w:p>
        </w:tc>
        <w:tc>
          <w:tcPr>
            <w:tcW w:w="2250" w:type="dxa"/>
            <w:shd w:val="clear" w:color="auto" w:fill="FAFAFA"/>
          </w:tcPr>
          <w:p w14:paraId="3AFC5879" w14:textId="33BA4D0E" w:rsidR="00BB0BA2" w:rsidRPr="00DB5090" w:rsidRDefault="00BB0BA2" w:rsidP="00BB0BA2">
            <w:pPr>
              <w:ind w:right="-72"/>
              <w:jc w:val="right"/>
              <w:rPr>
                <w:rFonts w:cs="Arial"/>
                <w:lang w:val="en-GB"/>
              </w:rPr>
            </w:pPr>
            <w:r w:rsidRPr="00DB5090">
              <w:rPr>
                <w:rFonts w:cs="Arial"/>
                <w:lang w:val="en-GB"/>
              </w:rPr>
              <w:t xml:space="preserve"> </w:t>
            </w:r>
            <w:r w:rsidR="00D913DF" w:rsidRPr="00D913DF">
              <w:rPr>
                <w:rFonts w:cs="Arial"/>
                <w:lang w:val="en-GB"/>
              </w:rPr>
              <w:t>10</w:t>
            </w:r>
            <w:r w:rsidRPr="00DB5090">
              <w:rPr>
                <w:rFonts w:cs="Arial"/>
                <w:lang w:val="en-GB"/>
              </w:rPr>
              <w:t>,</w:t>
            </w:r>
            <w:r w:rsidR="00D913DF" w:rsidRPr="00D913DF">
              <w:rPr>
                <w:rFonts w:cs="Arial"/>
                <w:lang w:val="en-GB"/>
              </w:rPr>
              <w:t>555</w:t>
            </w:r>
            <w:r w:rsidRPr="00DB5090">
              <w:rPr>
                <w:rFonts w:cs="Arial"/>
                <w:lang w:val="en-GB"/>
              </w:rPr>
              <w:t xml:space="preserve"> </w:t>
            </w:r>
          </w:p>
        </w:tc>
      </w:tr>
      <w:tr w:rsidR="00BB0BA2" w:rsidRPr="00DB5090" w14:paraId="0DF699FB" w14:textId="77777777" w:rsidTr="003F1EB6">
        <w:tc>
          <w:tcPr>
            <w:tcW w:w="7200" w:type="dxa"/>
            <w:shd w:val="clear" w:color="auto" w:fill="auto"/>
          </w:tcPr>
          <w:p w14:paraId="52A557D8" w14:textId="3C7A3841" w:rsidR="00BB0BA2" w:rsidRPr="00DB5090" w:rsidRDefault="00BB0BA2" w:rsidP="00BB0BA2">
            <w:pPr>
              <w:ind w:left="-72"/>
              <w:rPr>
                <w:rFonts w:cs="Arial"/>
              </w:rPr>
            </w:pPr>
            <w:r w:rsidRPr="00DB5090">
              <w:rPr>
                <w:rFonts w:cs="Arial"/>
                <w:u w:val="single"/>
              </w:rPr>
              <w:t>Less</w:t>
            </w:r>
            <w:r w:rsidRPr="00DB5090">
              <w:rPr>
                <w:rFonts w:cs="Arial"/>
              </w:rPr>
              <w:t xml:space="preserve"> </w:t>
            </w:r>
            <w:r w:rsidR="00D334AD" w:rsidRPr="00DB5090">
              <w:rPr>
                <w:rFonts w:cs="Arial"/>
              </w:rPr>
              <w:t xml:space="preserve"> </w:t>
            </w:r>
            <w:r w:rsidRPr="00DB5090">
              <w:rPr>
                <w:rFonts w:cs="Arial"/>
              </w:rPr>
              <w:t xml:space="preserve">Accumulated </w:t>
            </w:r>
            <w:proofErr w:type="spellStart"/>
            <w:r w:rsidRPr="00DB5090">
              <w:rPr>
                <w:rFonts w:cs="Arial"/>
              </w:rPr>
              <w:t>amortisation</w:t>
            </w:r>
            <w:proofErr w:type="spellEnd"/>
          </w:p>
        </w:tc>
        <w:tc>
          <w:tcPr>
            <w:tcW w:w="2250" w:type="dxa"/>
            <w:tcBorders>
              <w:bottom w:val="single" w:sz="4" w:space="0" w:color="auto"/>
            </w:tcBorders>
            <w:shd w:val="clear" w:color="auto" w:fill="FAFAFA"/>
          </w:tcPr>
          <w:p w14:paraId="2C27CD2A" w14:textId="1DF29073" w:rsidR="00BB0BA2" w:rsidRPr="00DB5090" w:rsidRDefault="00BB0BA2" w:rsidP="00BB0BA2">
            <w:pPr>
              <w:ind w:right="-72"/>
              <w:jc w:val="right"/>
              <w:rPr>
                <w:rFonts w:cs="Arial"/>
                <w:lang w:val="en-GB"/>
              </w:rPr>
            </w:pPr>
            <w:r w:rsidRPr="00DB5090">
              <w:rPr>
                <w:rFonts w:cs="Arial"/>
                <w:lang w:val="en-GB"/>
              </w:rPr>
              <w:t xml:space="preserve"> (</w:t>
            </w:r>
            <w:r w:rsidR="00D913DF" w:rsidRPr="00D913DF">
              <w:rPr>
                <w:rFonts w:cs="Arial"/>
                <w:lang w:val="en-GB"/>
              </w:rPr>
              <w:t>7</w:t>
            </w:r>
            <w:r w:rsidRPr="00DB5090">
              <w:rPr>
                <w:rFonts w:cs="Arial"/>
                <w:lang w:val="en-GB"/>
              </w:rPr>
              <w:t>,</w:t>
            </w:r>
            <w:r w:rsidR="00D913DF" w:rsidRPr="00D913DF">
              <w:rPr>
                <w:rFonts w:cs="Arial"/>
                <w:lang w:val="en-GB"/>
              </w:rPr>
              <w:t>333</w:t>
            </w:r>
            <w:r w:rsidRPr="00DB5090">
              <w:rPr>
                <w:rFonts w:cs="Arial"/>
                <w:lang w:val="en-GB"/>
              </w:rPr>
              <w:t>)</w:t>
            </w:r>
          </w:p>
        </w:tc>
      </w:tr>
      <w:tr w:rsidR="00BB0BA2" w:rsidRPr="00DB5090" w14:paraId="0CB79EF1" w14:textId="77777777" w:rsidTr="003F1EB6">
        <w:tc>
          <w:tcPr>
            <w:tcW w:w="7200" w:type="dxa"/>
            <w:shd w:val="clear" w:color="auto" w:fill="auto"/>
          </w:tcPr>
          <w:p w14:paraId="487DDDDE" w14:textId="77777777" w:rsidR="00BB0BA2" w:rsidRPr="00DB5090" w:rsidRDefault="00BB0BA2" w:rsidP="00BB0BA2">
            <w:pPr>
              <w:ind w:left="-72"/>
              <w:rPr>
                <w:rFonts w:cs="Arial"/>
                <w:sz w:val="18"/>
                <w:szCs w:val="18"/>
              </w:rPr>
            </w:pPr>
          </w:p>
        </w:tc>
        <w:tc>
          <w:tcPr>
            <w:tcW w:w="2250" w:type="dxa"/>
            <w:tcBorders>
              <w:top w:val="single" w:sz="4" w:space="0" w:color="auto"/>
            </w:tcBorders>
            <w:shd w:val="clear" w:color="auto" w:fill="FAFAFA"/>
          </w:tcPr>
          <w:p w14:paraId="1FB56385" w14:textId="77777777" w:rsidR="00BB0BA2" w:rsidRPr="00DB5090" w:rsidRDefault="00BB0BA2" w:rsidP="00BB0BA2">
            <w:pPr>
              <w:ind w:right="-72"/>
              <w:jc w:val="right"/>
              <w:rPr>
                <w:rFonts w:cs="Arial"/>
                <w:lang w:val="en-GB"/>
              </w:rPr>
            </w:pPr>
          </w:p>
        </w:tc>
      </w:tr>
      <w:tr w:rsidR="00BB0BA2" w:rsidRPr="00DB5090" w14:paraId="06E48045" w14:textId="77777777" w:rsidTr="003F1EB6">
        <w:tc>
          <w:tcPr>
            <w:tcW w:w="7200" w:type="dxa"/>
            <w:shd w:val="clear" w:color="auto" w:fill="auto"/>
          </w:tcPr>
          <w:p w14:paraId="7B592ACF" w14:textId="5A2DC5A3" w:rsidR="00BB0BA2" w:rsidRPr="00DB5090" w:rsidRDefault="00BB0BA2" w:rsidP="00BB0BA2">
            <w:pPr>
              <w:ind w:left="-72"/>
              <w:rPr>
                <w:rFonts w:cs="Arial"/>
              </w:rPr>
            </w:pPr>
            <w:r w:rsidRPr="00DB5090">
              <w:rPr>
                <w:rFonts w:cs="Arial"/>
              </w:rPr>
              <w:t>Net book amount</w:t>
            </w:r>
          </w:p>
        </w:tc>
        <w:tc>
          <w:tcPr>
            <w:tcW w:w="2250" w:type="dxa"/>
            <w:tcBorders>
              <w:bottom w:val="single" w:sz="4" w:space="0" w:color="auto"/>
            </w:tcBorders>
            <w:shd w:val="clear" w:color="auto" w:fill="FAFAFA"/>
          </w:tcPr>
          <w:p w14:paraId="26CC4E4C" w14:textId="7BD2DD2F" w:rsidR="00BB0BA2" w:rsidRPr="00DB5090" w:rsidRDefault="00BB0BA2" w:rsidP="00BB0BA2">
            <w:pPr>
              <w:ind w:right="-72"/>
              <w:jc w:val="right"/>
              <w:rPr>
                <w:rFonts w:cs="Arial"/>
                <w:lang w:val="en-GB"/>
              </w:rPr>
            </w:pPr>
            <w:r w:rsidRPr="00DB5090">
              <w:rPr>
                <w:rFonts w:cs="Arial"/>
                <w:lang w:val="en-GB"/>
              </w:rPr>
              <w:t xml:space="preserve"> </w:t>
            </w:r>
            <w:r w:rsidR="00D913DF" w:rsidRPr="00D913DF">
              <w:rPr>
                <w:rFonts w:cs="Arial"/>
                <w:lang w:val="en-GB"/>
              </w:rPr>
              <w:t>3</w:t>
            </w:r>
            <w:r w:rsidRPr="00DB5090">
              <w:rPr>
                <w:rFonts w:cs="Arial"/>
                <w:lang w:val="en-GB"/>
              </w:rPr>
              <w:t>,</w:t>
            </w:r>
            <w:r w:rsidR="00D913DF" w:rsidRPr="00D913DF">
              <w:rPr>
                <w:rFonts w:cs="Arial"/>
                <w:lang w:val="en-GB"/>
              </w:rPr>
              <w:t>222</w:t>
            </w:r>
            <w:r w:rsidRPr="00DB5090">
              <w:rPr>
                <w:rFonts w:cs="Arial"/>
                <w:lang w:val="en-GB"/>
              </w:rPr>
              <w:t xml:space="preserve"> </w:t>
            </w:r>
          </w:p>
        </w:tc>
      </w:tr>
    </w:tbl>
    <w:p w14:paraId="3AAC5E4E" w14:textId="6F7BFE1F" w:rsidR="0058169C" w:rsidRPr="00DB5090" w:rsidRDefault="0058169C" w:rsidP="009A0BC6">
      <w:pPr>
        <w:rPr>
          <w:rFonts w:cs="Arial"/>
        </w:rPr>
      </w:pPr>
    </w:p>
    <w:p w14:paraId="08906619" w14:textId="0B49CAA1" w:rsidR="0002553E" w:rsidRPr="00DB5090" w:rsidRDefault="0002553E" w:rsidP="0058169C">
      <w:pPr>
        <w:autoSpaceDE w:val="0"/>
        <w:autoSpaceDN w:val="0"/>
        <w:adjustRightInd w:val="0"/>
        <w:jc w:val="thaiDistribute"/>
        <w:rPr>
          <w:rFonts w:cs="Arial"/>
        </w:rPr>
        <w:sectPr w:rsidR="0002553E" w:rsidRPr="00DB5090" w:rsidSect="003F1EB6">
          <w:pgSz w:w="11909" w:h="16834" w:code="9"/>
          <w:pgMar w:top="1440" w:right="720" w:bottom="720" w:left="1728" w:header="706" w:footer="706" w:gutter="0"/>
          <w:cols w:space="720"/>
          <w:docGrid w:linePitch="272"/>
        </w:sectPr>
      </w:pPr>
    </w:p>
    <w:p w14:paraId="54F4E26B" w14:textId="519EF30B" w:rsidR="003F1EB6" w:rsidRPr="00DB5090" w:rsidRDefault="003F1EB6">
      <w:pPr>
        <w:rPr>
          <w:rFonts w:cs="Arial"/>
        </w:rPr>
      </w:pPr>
    </w:p>
    <w:p w14:paraId="59DEDFEF" w14:textId="77777777" w:rsidR="003F1EB6" w:rsidRPr="00DB5090" w:rsidRDefault="003F1EB6">
      <w:pPr>
        <w:rPr>
          <w:rFonts w:cs="Arial"/>
        </w:rPr>
      </w:pPr>
    </w:p>
    <w:tbl>
      <w:tblPr>
        <w:tblW w:w="0" w:type="auto"/>
        <w:tblInd w:w="108" w:type="dxa"/>
        <w:shd w:val="clear" w:color="auto" w:fill="44546A"/>
        <w:tblLayout w:type="fixed"/>
        <w:tblLook w:val="04A0" w:firstRow="1" w:lastRow="0" w:firstColumn="1" w:lastColumn="0" w:noHBand="0" w:noVBand="1"/>
      </w:tblPr>
      <w:tblGrid>
        <w:gridCol w:w="15417"/>
      </w:tblGrid>
      <w:tr w:rsidR="009A0BC6" w:rsidRPr="00DB5090" w14:paraId="4B833FCE" w14:textId="77777777" w:rsidTr="003F1EB6">
        <w:trPr>
          <w:trHeight w:val="386"/>
        </w:trPr>
        <w:tc>
          <w:tcPr>
            <w:tcW w:w="15417" w:type="dxa"/>
            <w:shd w:val="clear" w:color="auto" w:fill="FFA543"/>
            <w:vAlign w:val="center"/>
          </w:tcPr>
          <w:p w14:paraId="36CF5882" w14:textId="6F4289CF" w:rsidR="009A0BC6" w:rsidRPr="00DB5090" w:rsidRDefault="00D913DF" w:rsidP="003F1EB6">
            <w:pPr>
              <w:ind w:left="432" w:hanging="432"/>
              <w:rPr>
                <w:rFonts w:eastAsia="Arial Unicode MS" w:cs="Arial"/>
                <w:b/>
                <w:bCs/>
                <w:color w:val="FFFFFF"/>
                <w:cs/>
                <w:lang w:val="en-GB"/>
              </w:rPr>
            </w:pPr>
            <w:r w:rsidRPr="00D913DF">
              <w:rPr>
                <w:rFonts w:eastAsia="Arial Unicode MS" w:cs="Arial"/>
                <w:b/>
                <w:bCs/>
                <w:color w:val="FFFFFF"/>
                <w:lang w:val="en-GB"/>
              </w:rPr>
              <w:t>21</w:t>
            </w:r>
            <w:r w:rsidR="009A0BC6" w:rsidRPr="00DB5090">
              <w:rPr>
                <w:rFonts w:eastAsia="Arial Unicode MS" w:cs="Arial"/>
                <w:b/>
                <w:bCs/>
                <w:color w:val="FFFFFF"/>
                <w:lang w:val="en-GB"/>
              </w:rPr>
              <w:tab/>
              <w:t>Deferred income taxes</w:t>
            </w:r>
          </w:p>
        </w:tc>
      </w:tr>
    </w:tbl>
    <w:p w14:paraId="25D16593" w14:textId="77777777" w:rsidR="009A0BC6" w:rsidRPr="00DB5090" w:rsidRDefault="009A0BC6" w:rsidP="0058169C">
      <w:pPr>
        <w:autoSpaceDE w:val="0"/>
        <w:autoSpaceDN w:val="0"/>
        <w:adjustRightInd w:val="0"/>
        <w:jc w:val="thaiDistribute"/>
        <w:rPr>
          <w:rFonts w:cs="Arial"/>
        </w:rPr>
      </w:pPr>
    </w:p>
    <w:p w14:paraId="615D37BD" w14:textId="05338DBE" w:rsidR="0058169C" w:rsidRPr="00DB5090" w:rsidRDefault="0058169C" w:rsidP="0058169C">
      <w:pPr>
        <w:autoSpaceDE w:val="0"/>
        <w:autoSpaceDN w:val="0"/>
        <w:adjustRightInd w:val="0"/>
        <w:jc w:val="thaiDistribute"/>
        <w:rPr>
          <w:rFonts w:cs="Arial"/>
        </w:rPr>
      </w:pPr>
      <w:r w:rsidRPr="00DB5090">
        <w:rPr>
          <w:rFonts w:cs="Arial"/>
        </w:rPr>
        <w:t>The movements in deferred tax assets and liabilities during the year is as follows:</w:t>
      </w:r>
    </w:p>
    <w:p w14:paraId="503040E6" w14:textId="77777777" w:rsidR="0058169C" w:rsidRPr="00DB5090" w:rsidRDefault="0058169C" w:rsidP="0058169C">
      <w:pPr>
        <w:autoSpaceDE w:val="0"/>
        <w:autoSpaceDN w:val="0"/>
        <w:adjustRightInd w:val="0"/>
        <w:jc w:val="thaiDistribute"/>
        <w:rPr>
          <w:rFonts w:cs="Arial"/>
        </w:rPr>
      </w:pPr>
    </w:p>
    <w:tbl>
      <w:tblPr>
        <w:tblW w:w="15408" w:type="dxa"/>
        <w:tblInd w:w="108" w:type="dxa"/>
        <w:tblLook w:val="04A0" w:firstRow="1" w:lastRow="0" w:firstColumn="1" w:lastColumn="0" w:noHBand="0" w:noVBand="1"/>
      </w:tblPr>
      <w:tblGrid>
        <w:gridCol w:w="4320"/>
        <w:gridCol w:w="1584"/>
        <w:gridCol w:w="1584"/>
        <w:gridCol w:w="1584"/>
        <w:gridCol w:w="1584"/>
        <w:gridCol w:w="1584"/>
        <w:gridCol w:w="1584"/>
        <w:gridCol w:w="1584"/>
      </w:tblGrid>
      <w:tr w:rsidR="005A1822" w:rsidRPr="00DB5090" w14:paraId="728835D6" w14:textId="77777777" w:rsidTr="00D44F8E">
        <w:trPr>
          <w:trHeight w:val="20"/>
        </w:trPr>
        <w:tc>
          <w:tcPr>
            <w:tcW w:w="4320" w:type="dxa"/>
            <w:shd w:val="clear" w:color="auto" w:fill="auto"/>
          </w:tcPr>
          <w:p w14:paraId="66369F54" w14:textId="77777777" w:rsidR="005A1822" w:rsidRPr="00DB5090" w:rsidRDefault="005A1822" w:rsidP="00D334AD">
            <w:pPr>
              <w:ind w:left="-101"/>
              <w:rPr>
                <w:rFonts w:cs="Arial"/>
              </w:rPr>
            </w:pPr>
          </w:p>
        </w:tc>
        <w:tc>
          <w:tcPr>
            <w:tcW w:w="11088" w:type="dxa"/>
            <w:gridSpan w:val="7"/>
            <w:tcBorders>
              <w:top w:val="single" w:sz="4" w:space="0" w:color="auto"/>
            </w:tcBorders>
          </w:tcPr>
          <w:p w14:paraId="588B494F" w14:textId="3FBFC494" w:rsidR="005A1822" w:rsidRPr="00DB5090" w:rsidRDefault="005A1822" w:rsidP="00263EA0">
            <w:pPr>
              <w:ind w:right="-72"/>
              <w:jc w:val="center"/>
              <w:rPr>
                <w:rFonts w:cs="Arial"/>
                <w:b/>
                <w:bCs/>
              </w:rPr>
            </w:pPr>
            <w:r w:rsidRPr="00DB5090">
              <w:rPr>
                <w:rFonts w:cs="Arial"/>
                <w:b/>
                <w:bCs/>
                <w:sz w:val="18"/>
                <w:szCs w:val="18"/>
              </w:rPr>
              <w:t>Consolidated financial statements</w:t>
            </w:r>
          </w:p>
        </w:tc>
      </w:tr>
      <w:tr w:rsidR="005A1822" w:rsidRPr="00DB5090" w14:paraId="4D8D9CDB" w14:textId="77777777" w:rsidTr="00D44F8E">
        <w:trPr>
          <w:trHeight w:val="20"/>
        </w:trPr>
        <w:tc>
          <w:tcPr>
            <w:tcW w:w="4320" w:type="dxa"/>
            <w:shd w:val="clear" w:color="auto" w:fill="auto"/>
          </w:tcPr>
          <w:p w14:paraId="6E864049" w14:textId="77777777" w:rsidR="005A1822" w:rsidRPr="00DB5090" w:rsidRDefault="005A1822" w:rsidP="00D334AD">
            <w:pPr>
              <w:ind w:left="-101"/>
              <w:rPr>
                <w:rFonts w:cs="Arial"/>
              </w:rPr>
            </w:pPr>
          </w:p>
        </w:tc>
        <w:tc>
          <w:tcPr>
            <w:tcW w:w="1584" w:type="dxa"/>
            <w:tcBorders>
              <w:top w:val="single" w:sz="4" w:space="0" w:color="auto"/>
            </w:tcBorders>
            <w:shd w:val="clear" w:color="auto" w:fill="auto"/>
            <w:vAlign w:val="bottom"/>
          </w:tcPr>
          <w:p w14:paraId="229F17ED" w14:textId="77777777" w:rsidR="005A1822" w:rsidRPr="00DB5090" w:rsidRDefault="005A1822" w:rsidP="005A1822">
            <w:pPr>
              <w:ind w:right="-72"/>
              <w:jc w:val="right"/>
              <w:rPr>
                <w:rFonts w:cs="Arial"/>
                <w:b/>
                <w:bCs/>
              </w:rPr>
            </w:pPr>
            <w:r w:rsidRPr="00DB5090">
              <w:rPr>
                <w:rFonts w:cs="Arial"/>
                <w:b/>
                <w:bCs/>
              </w:rPr>
              <w:t>Impairment of financial assets</w:t>
            </w:r>
          </w:p>
        </w:tc>
        <w:tc>
          <w:tcPr>
            <w:tcW w:w="1584" w:type="dxa"/>
            <w:tcBorders>
              <w:top w:val="single" w:sz="4" w:space="0" w:color="auto"/>
            </w:tcBorders>
            <w:shd w:val="clear" w:color="auto" w:fill="auto"/>
            <w:vAlign w:val="bottom"/>
          </w:tcPr>
          <w:p w14:paraId="710AF3AF" w14:textId="77777777" w:rsidR="005A1822" w:rsidRPr="00DB5090" w:rsidRDefault="005A1822" w:rsidP="005A1822">
            <w:pPr>
              <w:ind w:right="-72"/>
              <w:jc w:val="right"/>
              <w:rPr>
                <w:rFonts w:cs="Arial"/>
                <w:b/>
                <w:bCs/>
                <w:highlight w:val="yellow"/>
              </w:rPr>
            </w:pPr>
            <w:r w:rsidRPr="00DB5090">
              <w:rPr>
                <w:rFonts w:cs="Arial"/>
                <w:b/>
                <w:bCs/>
              </w:rPr>
              <w:t xml:space="preserve">Property, </w:t>
            </w:r>
            <w:r w:rsidRPr="00DB5090">
              <w:rPr>
                <w:rFonts w:cs="Arial"/>
                <w:b/>
                <w:bCs/>
              </w:rPr>
              <w:br/>
              <w:t>plant and equipment</w:t>
            </w:r>
          </w:p>
        </w:tc>
        <w:tc>
          <w:tcPr>
            <w:tcW w:w="1584" w:type="dxa"/>
            <w:tcBorders>
              <w:top w:val="single" w:sz="4" w:space="0" w:color="auto"/>
            </w:tcBorders>
            <w:shd w:val="clear" w:color="auto" w:fill="auto"/>
            <w:vAlign w:val="bottom"/>
          </w:tcPr>
          <w:p w14:paraId="55DE3A9E" w14:textId="77777777" w:rsidR="005A1822" w:rsidRPr="00DB5090" w:rsidRDefault="005A1822" w:rsidP="005A1822">
            <w:pPr>
              <w:ind w:right="-72"/>
              <w:jc w:val="right"/>
              <w:rPr>
                <w:rFonts w:cs="Arial"/>
                <w:b/>
                <w:bCs/>
              </w:rPr>
            </w:pPr>
            <w:r w:rsidRPr="00DB5090">
              <w:rPr>
                <w:rFonts w:cs="Arial"/>
                <w:b/>
                <w:bCs/>
              </w:rPr>
              <w:t>Intangible assets</w:t>
            </w:r>
          </w:p>
        </w:tc>
        <w:tc>
          <w:tcPr>
            <w:tcW w:w="1584" w:type="dxa"/>
            <w:tcBorders>
              <w:top w:val="single" w:sz="4" w:space="0" w:color="auto"/>
            </w:tcBorders>
            <w:shd w:val="clear" w:color="auto" w:fill="auto"/>
            <w:vAlign w:val="bottom"/>
          </w:tcPr>
          <w:p w14:paraId="497BB4F6" w14:textId="77777777" w:rsidR="005A1822" w:rsidRPr="00DB5090" w:rsidRDefault="005A1822" w:rsidP="00263EA0">
            <w:pPr>
              <w:ind w:right="-72"/>
              <w:jc w:val="right"/>
              <w:rPr>
                <w:rFonts w:cs="Arial"/>
                <w:b/>
                <w:bCs/>
              </w:rPr>
            </w:pPr>
            <w:r w:rsidRPr="00DB5090">
              <w:rPr>
                <w:rFonts w:cs="Arial"/>
                <w:b/>
                <w:bCs/>
              </w:rPr>
              <w:t>Lease liability</w:t>
            </w:r>
          </w:p>
        </w:tc>
        <w:tc>
          <w:tcPr>
            <w:tcW w:w="1584" w:type="dxa"/>
            <w:tcBorders>
              <w:top w:val="single" w:sz="4" w:space="0" w:color="auto"/>
            </w:tcBorders>
            <w:shd w:val="clear" w:color="auto" w:fill="auto"/>
            <w:vAlign w:val="bottom"/>
          </w:tcPr>
          <w:p w14:paraId="791FA09B" w14:textId="04A2CAED" w:rsidR="005A1822" w:rsidRPr="00DB5090" w:rsidRDefault="005A1822" w:rsidP="001F2BBC">
            <w:pPr>
              <w:ind w:right="-72"/>
              <w:jc w:val="right"/>
              <w:rPr>
                <w:rFonts w:cs="Arial"/>
                <w:b/>
                <w:bCs/>
              </w:rPr>
            </w:pPr>
            <w:r w:rsidRPr="00DB5090">
              <w:rPr>
                <w:rFonts w:cs="Arial"/>
                <w:b/>
                <w:bCs/>
              </w:rPr>
              <w:t>Employee benefit</w:t>
            </w:r>
          </w:p>
          <w:p w14:paraId="42E1CCD1" w14:textId="1BA3E1F1" w:rsidR="005A1822" w:rsidRPr="00DB5090" w:rsidRDefault="005A1822" w:rsidP="001F2BBC">
            <w:pPr>
              <w:ind w:right="-72"/>
              <w:jc w:val="right"/>
              <w:rPr>
                <w:rFonts w:cs="Arial"/>
                <w:b/>
                <w:bCs/>
              </w:rPr>
            </w:pPr>
            <w:r w:rsidRPr="00DB5090">
              <w:rPr>
                <w:rFonts w:cs="Arial"/>
                <w:b/>
                <w:bCs/>
              </w:rPr>
              <w:t>obligations</w:t>
            </w:r>
          </w:p>
        </w:tc>
        <w:tc>
          <w:tcPr>
            <w:tcW w:w="1584" w:type="dxa"/>
            <w:tcBorders>
              <w:top w:val="single" w:sz="4" w:space="0" w:color="auto"/>
            </w:tcBorders>
          </w:tcPr>
          <w:p w14:paraId="75DC01CD" w14:textId="77777777" w:rsidR="001F2BBC" w:rsidRPr="00DB5090" w:rsidRDefault="001F2BBC" w:rsidP="001F2BBC">
            <w:pPr>
              <w:ind w:right="-72"/>
              <w:jc w:val="right"/>
              <w:rPr>
                <w:rFonts w:cs="Arial"/>
                <w:b/>
                <w:bCs/>
              </w:rPr>
            </w:pPr>
          </w:p>
          <w:p w14:paraId="01FA7D66" w14:textId="4B6ED486" w:rsidR="005A1822" w:rsidRPr="00DB5090" w:rsidRDefault="005A1822" w:rsidP="001F2BBC">
            <w:pPr>
              <w:ind w:right="-72"/>
              <w:jc w:val="right"/>
              <w:rPr>
                <w:rFonts w:cs="Arial"/>
                <w:b/>
                <w:bCs/>
              </w:rPr>
            </w:pPr>
            <w:r w:rsidRPr="00DB5090">
              <w:rPr>
                <w:rFonts w:cs="Arial"/>
                <w:b/>
                <w:bCs/>
              </w:rPr>
              <w:t xml:space="preserve">Provisions for staff expenses </w:t>
            </w:r>
          </w:p>
        </w:tc>
        <w:tc>
          <w:tcPr>
            <w:tcW w:w="1584" w:type="dxa"/>
            <w:tcBorders>
              <w:top w:val="single" w:sz="4" w:space="0" w:color="auto"/>
            </w:tcBorders>
            <w:shd w:val="clear" w:color="auto" w:fill="auto"/>
            <w:vAlign w:val="bottom"/>
          </w:tcPr>
          <w:p w14:paraId="65858008" w14:textId="77777777" w:rsidR="005A1822" w:rsidRPr="00DB5090" w:rsidRDefault="005A1822" w:rsidP="001F2BBC">
            <w:pPr>
              <w:ind w:right="-72"/>
              <w:jc w:val="right"/>
              <w:rPr>
                <w:rFonts w:cs="Arial"/>
                <w:b/>
                <w:bCs/>
              </w:rPr>
            </w:pPr>
            <w:r w:rsidRPr="00DB5090">
              <w:rPr>
                <w:rFonts w:cs="Arial"/>
                <w:b/>
                <w:bCs/>
              </w:rPr>
              <w:t>Total</w:t>
            </w:r>
          </w:p>
        </w:tc>
      </w:tr>
      <w:tr w:rsidR="005A1822" w:rsidRPr="00DB5090" w14:paraId="1EE4F273" w14:textId="77777777" w:rsidTr="00D44F8E">
        <w:trPr>
          <w:trHeight w:val="20"/>
        </w:trPr>
        <w:tc>
          <w:tcPr>
            <w:tcW w:w="4320" w:type="dxa"/>
            <w:shd w:val="clear" w:color="auto" w:fill="auto"/>
          </w:tcPr>
          <w:p w14:paraId="4CC75141" w14:textId="77777777" w:rsidR="005A1822" w:rsidRPr="00DB5090" w:rsidRDefault="005A1822" w:rsidP="00D334AD">
            <w:pPr>
              <w:ind w:left="-101"/>
              <w:rPr>
                <w:rFonts w:cs="Arial"/>
              </w:rPr>
            </w:pPr>
          </w:p>
        </w:tc>
        <w:tc>
          <w:tcPr>
            <w:tcW w:w="1584" w:type="dxa"/>
            <w:tcBorders>
              <w:bottom w:val="single" w:sz="4" w:space="0" w:color="auto"/>
            </w:tcBorders>
            <w:shd w:val="clear" w:color="auto" w:fill="auto"/>
          </w:tcPr>
          <w:p w14:paraId="15850056" w14:textId="77777777" w:rsidR="005A1822" w:rsidRPr="00DB5090" w:rsidRDefault="005A1822" w:rsidP="00263EA0">
            <w:pPr>
              <w:ind w:right="-72"/>
              <w:jc w:val="right"/>
              <w:rPr>
                <w:rFonts w:cs="Arial"/>
              </w:rPr>
            </w:pPr>
            <w:r w:rsidRPr="00DB5090">
              <w:rPr>
                <w:rFonts w:cs="Arial"/>
                <w:b/>
                <w:bCs/>
              </w:rPr>
              <w:t>Thousand Baht</w:t>
            </w:r>
          </w:p>
        </w:tc>
        <w:tc>
          <w:tcPr>
            <w:tcW w:w="1584" w:type="dxa"/>
            <w:tcBorders>
              <w:bottom w:val="single" w:sz="4" w:space="0" w:color="auto"/>
            </w:tcBorders>
          </w:tcPr>
          <w:p w14:paraId="54F9EFF7" w14:textId="77777777" w:rsidR="005A1822" w:rsidRPr="00DB5090" w:rsidRDefault="005A1822" w:rsidP="00263EA0">
            <w:pPr>
              <w:ind w:right="-72"/>
              <w:jc w:val="right"/>
              <w:rPr>
                <w:rFonts w:cs="Arial"/>
                <w:b/>
                <w:bCs/>
              </w:rPr>
            </w:pPr>
            <w:r w:rsidRPr="00DB5090">
              <w:rPr>
                <w:rFonts w:cs="Arial"/>
                <w:b/>
                <w:bCs/>
              </w:rPr>
              <w:t>Thousand</w:t>
            </w:r>
          </w:p>
          <w:p w14:paraId="1377B6B7" w14:textId="77777777" w:rsidR="005A1822" w:rsidRPr="00DB5090" w:rsidRDefault="005A1822" w:rsidP="00263EA0">
            <w:pPr>
              <w:ind w:right="-72"/>
              <w:jc w:val="right"/>
              <w:rPr>
                <w:rFonts w:cs="Arial"/>
                <w:highlight w:val="yellow"/>
              </w:rPr>
            </w:pPr>
            <w:r w:rsidRPr="00DB5090">
              <w:rPr>
                <w:rFonts w:cs="Arial"/>
                <w:b/>
                <w:bCs/>
              </w:rPr>
              <w:t>Baht</w:t>
            </w:r>
          </w:p>
        </w:tc>
        <w:tc>
          <w:tcPr>
            <w:tcW w:w="1584" w:type="dxa"/>
            <w:tcBorders>
              <w:bottom w:val="single" w:sz="4" w:space="0" w:color="auto"/>
            </w:tcBorders>
          </w:tcPr>
          <w:p w14:paraId="72A9581A" w14:textId="77777777" w:rsidR="005A1822" w:rsidRPr="00DB5090" w:rsidRDefault="005A1822" w:rsidP="00263EA0">
            <w:pPr>
              <w:ind w:right="-72"/>
              <w:jc w:val="right"/>
              <w:rPr>
                <w:rFonts w:cs="Arial"/>
                <w:b/>
                <w:bCs/>
              </w:rPr>
            </w:pPr>
            <w:r w:rsidRPr="00DB5090">
              <w:rPr>
                <w:rFonts w:cs="Arial"/>
                <w:b/>
                <w:bCs/>
              </w:rPr>
              <w:t>Thousand</w:t>
            </w:r>
          </w:p>
          <w:p w14:paraId="65A5E48A" w14:textId="77777777" w:rsidR="005A1822" w:rsidRPr="00DB5090" w:rsidRDefault="005A1822" w:rsidP="00263EA0">
            <w:pPr>
              <w:ind w:right="-72"/>
              <w:jc w:val="right"/>
              <w:rPr>
                <w:rFonts w:cs="Arial"/>
                <w:b/>
                <w:bCs/>
              </w:rPr>
            </w:pPr>
            <w:r w:rsidRPr="00DB5090">
              <w:rPr>
                <w:rFonts w:cs="Arial"/>
                <w:b/>
                <w:bCs/>
              </w:rPr>
              <w:t>Baht</w:t>
            </w:r>
          </w:p>
        </w:tc>
        <w:tc>
          <w:tcPr>
            <w:tcW w:w="1584" w:type="dxa"/>
            <w:tcBorders>
              <w:bottom w:val="single" w:sz="4" w:space="0" w:color="auto"/>
            </w:tcBorders>
          </w:tcPr>
          <w:p w14:paraId="283D6F28" w14:textId="77777777" w:rsidR="005A1822" w:rsidRPr="00DB5090" w:rsidRDefault="005A1822" w:rsidP="00263EA0">
            <w:pPr>
              <w:ind w:right="-72"/>
              <w:jc w:val="right"/>
              <w:rPr>
                <w:rFonts w:cs="Arial"/>
                <w:b/>
                <w:bCs/>
              </w:rPr>
            </w:pPr>
            <w:r w:rsidRPr="00DB5090">
              <w:rPr>
                <w:rFonts w:cs="Arial"/>
                <w:b/>
                <w:bCs/>
              </w:rPr>
              <w:t>Thousand</w:t>
            </w:r>
          </w:p>
          <w:p w14:paraId="57DE1005" w14:textId="77777777" w:rsidR="005A1822" w:rsidRPr="00DB5090" w:rsidRDefault="005A1822" w:rsidP="00263EA0">
            <w:pPr>
              <w:ind w:right="-72"/>
              <w:jc w:val="right"/>
              <w:rPr>
                <w:rFonts w:cs="Arial"/>
                <w:b/>
                <w:bCs/>
              </w:rPr>
            </w:pPr>
            <w:r w:rsidRPr="00DB5090">
              <w:rPr>
                <w:rFonts w:cs="Arial"/>
                <w:b/>
                <w:bCs/>
              </w:rPr>
              <w:t>Baht</w:t>
            </w:r>
          </w:p>
        </w:tc>
        <w:tc>
          <w:tcPr>
            <w:tcW w:w="1584" w:type="dxa"/>
            <w:tcBorders>
              <w:bottom w:val="single" w:sz="4" w:space="0" w:color="auto"/>
            </w:tcBorders>
          </w:tcPr>
          <w:p w14:paraId="7D197C62" w14:textId="77777777" w:rsidR="005A1822" w:rsidRPr="00DB5090" w:rsidRDefault="005A1822" w:rsidP="00263EA0">
            <w:pPr>
              <w:ind w:right="-72"/>
              <w:jc w:val="right"/>
              <w:rPr>
                <w:rFonts w:cs="Arial"/>
                <w:b/>
                <w:bCs/>
              </w:rPr>
            </w:pPr>
            <w:r w:rsidRPr="00DB5090">
              <w:rPr>
                <w:rFonts w:cs="Arial"/>
                <w:b/>
                <w:bCs/>
              </w:rPr>
              <w:t>Thousand Baht</w:t>
            </w:r>
          </w:p>
        </w:tc>
        <w:tc>
          <w:tcPr>
            <w:tcW w:w="1584" w:type="dxa"/>
            <w:tcBorders>
              <w:bottom w:val="single" w:sz="4" w:space="0" w:color="auto"/>
            </w:tcBorders>
          </w:tcPr>
          <w:p w14:paraId="5ACE4266" w14:textId="6CE53A15" w:rsidR="005A1822" w:rsidRPr="00DB5090" w:rsidRDefault="005A1822" w:rsidP="00263EA0">
            <w:pPr>
              <w:ind w:right="-72"/>
              <w:jc w:val="right"/>
              <w:rPr>
                <w:rFonts w:cs="Arial"/>
                <w:b/>
                <w:bCs/>
              </w:rPr>
            </w:pPr>
            <w:r w:rsidRPr="00DB5090">
              <w:rPr>
                <w:rFonts w:cs="Arial"/>
                <w:b/>
                <w:bCs/>
              </w:rPr>
              <w:t>Thousand Baht</w:t>
            </w:r>
          </w:p>
        </w:tc>
        <w:tc>
          <w:tcPr>
            <w:tcW w:w="1584" w:type="dxa"/>
            <w:tcBorders>
              <w:bottom w:val="single" w:sz="4" w:space="0" w:color="auto"/>
            </w:tcBorders>
          </w:tcPr>
          <w:p w14:paraId="55C5C35F" w14:textId="01A96682" w:rsidR="005A1822" w:rsidRPr="00DB5090" w:rsidRDefault="005A1822" w:rsidP="00263EA0">
            <w:pPr>
              <w:ind w:right="-72"/>
              <w:jc w:val="right"/>
              <w:rPr>
                <w:rFonts w:cs="Arial"/>
              </w:rPr>
            </w:pPr>
            <w:r w:rsidRPr="00DB5090">
              <w:rPr>
                <w:rFonts w:cs="Arial"/>
                <w:b/>
                <w:bCs/>
              </w:rPr>
              <w:t>Thousand Baht</w:t>
            </w:r>
          </w:p>
        </w:tc>
      </w:tr>
      <w:tr w:rsidR="005A1822" w:rsidRPr="00DB5090" w14:paraId="6C73043E" w14:textId="77777777" w:rsidTr="00D44F8E">
        <w:trPr>
          <w:trHeight w:val="20"/>
        </w:trPr>
        <w:tc>
          <w:tcPr>
            <w:tcW w:w="4320" w:type="dxa"/>
            <w:shd w:val="clear" w:color="auto" w:fill="auto"/>
          </w:tcPr>
          <w:p w14:paraId="5035DE93" w14:textId="77777777" w:rsidR="005A1822" w:rsidRPr="00DB5090" w:rsidRDefault="005A1822" w:rsidP="00D334AD">
            <w:pPr>
              <w:ind w:left="-101"/>
              <w:rPr>
                <w:rFonts w:cs="Arial"/>
                <w:b/>
              </w:rPr>
            </w:pPr>
          </w:p>
        </w:tc>
        <w:tc>
          <w:tcPr>
            <w:tcW w:w="1584" w:type="dxa"/>
            <w:tcBorders>
              <w:top w:val="single" w:sz="4" w:space="0" w:color="auto"/>
            </w:tcBorders>
            <w:shd w:val="clear" w:color="auto" w:fill="auto"/>
          </w:tcPr>
          <w:p w14:paraId="3DA87B1A" w14:textId="77777777" w:rsidR="005A1822" w:rsidRPr="00DB5090" w:rsidRDefault="005A1822" w:rsidP="00263EA0">
            <w:pPr>
              <w:ind w:right="-72"/>
              <w:jc w:val="right"/>
              <w:rPr>
                <w:rFonts w:cs="Arial"/>
              </w:rPr>
            </w:pPr>
          </w:p>
        </w:tc>
        <w:tc>
          <w:tcPr>
            <w:tcW w:w="1584" w:type="dxa"/>
            <w:tcBorders>
              <w:top w:val="single" w:sz="4" w:space="0" w:color="auto"/>
            </w:tcBorders>
            <w:shd w:val="clear" w:color="auto" w:fill="auto"/>
          </w:tcPr>
          <w:p w14:paraId="7FB28043" w14:textId="77777777" w:rsidR="005A1822" w:rsidRPr="00DB5090" w:rsidRDefault="005A1822" w:rsidP="00263EA0">
            <w:pPr>
              <w:ind w:right="-72"/>
              <w:jc w:val="right"/>
              <w:rPr>
                <w:rFonts w:cs="Arial"/>
              </w:rPr>
            </w:pPr>
          </w:p>
        </w:tc>
        <w:tc>
          <w:tcPr>
            <w:tcW w:w="1584" w:type="dxa"/>
            <w:tcBorders>
              <w:top w:val="single" w:sz="4" w:space="0" w:color="auto"/>
            </w:tcBorders>
            <w:shd w:val="clear" w:color="auto" w:fill="auto"/>
          </w:tcPr>
          <w:p w14:paraId="7DEF8EF6" w14:textId="77777777" w:rsidR="005A1822" w:rsidRPr="00DB5090" w:rsidRDefault="005A1822" w:rsidP="00263EA0">
            <w:pPr>
              <w:ind w:right="-72"/>
              <w:jc w:val="right"/>
              <w:rPr>
                <w:rFonts w:cs="Arial"/>
              </w:rPr>
            </w:pPr>
          </w:p>
        </w:tc>
        <w:tc>
          <w:tcPr>
            <w:tcW w:w="1584" w:type="dxa"/>
            <w:tcBorders>
              <w:top w:val="single" w:sz="4" w:space="0" w:color="auto"/>
            </w:tcBorders>
          </w:tcPr>
          <w:p w14:paraId="6A4C60AF" w14:textId="77777777" w:rsidR="005A1822" w:rsidRPr="00DB5090" w:rsidRDefault="005A1822" w:rsidP="00263EA0">
            <w:pPr>
              <w:ind w:right="-72"/>
              <w:jc w:val="right"/>
              <w:rPr>
                <w:rFonts w:cs="Arial"/>
              </w:rPr>
            </w:pPr>
          </w:p>
        </w:tc>
        <w:tc>
          <w:tcPr>
            <w:tcW w:w="1584" w:type="dxa"/>
            <w:tcBorders>
              <w:top w:val="single" w:sz="4" w:space="0" w:color="auto"/>
            </w:tcBorders>
            <w:shd w:val="clear" w:color="auto" w:fill="auto"/>
          </w:tcPr>
          <w:p w14:paraId="0F261A61" w14:textId="77777777" w:rsidR="005A1822" w:rsidRPr="00DB5090" w:rsidRDefault="005A1822" w:rsidP="00263EA0">
            <w:pPr>
              <w:ind w:right="-72"/>
              <w:jc w:val="right"/>
              <w:rPr>
                <w:rFonts w:cs="Arial"/>
              </w:rPr>
            </w:pPr>
          </w:p>
        </w:tc>
        <w:tc>
          <w:tcPr>
            <w:tcW w:w="1584" w:type="dxa"/>
            <w:tcBorders>
              <w:top w:val="single" w:sz="4" w:space="0" w:color="auto"/>
            </w:tcBorders>
          </w:tcPr>
          <w:p w14:paraId="7338C8B7" w14:textId="77777777" w:rsidR="005A1822" w:rsidRPr="00DB5090" w:rsidRDefault="005A1822" w:rsidP="00263EA0">
            <w:pPr>
              <w:ind w:right="-72"/>
              <w:jc w:val="right"/>
              <w:rPr>
                <w:rFonts w:cs="Arial"/>
              </w:rPr>
            </w:pPr>
          </w:p>
        </w:tc>
        <w:tc>
          <w:tcPr>
            <w:tcW w:w="1584" w:type="dxa"/>
            <w:tcBorders>
              <w:top w:val="single" w:sz="4" w:space="0" w:color="auto"/>
            </w:tcBorders>
          </w:tcPr>
          <w:p w14:paraId="43CEB7EE" w14:textId="35D6243B" w:rsidR="005A1822" w:rsidRPr="00DB5090" w:rsidRDefault="005A1822" w:rsidP="00263EA0">
            <w:pPr>
              <w:ind w:right="-72"/>
              <w:jc w:val="right"/>
              <w:rPr>
                <w:rFonts w:cs="Arial"/>
              </w:rPr>
            </w:pPr>
          </w:p>
        </w:tc>
      </w:tr>
      <w:tr w:rsidR="005A1822" w:rsidRPr="00DB5090" w14:paraId="2DDDB66A" w14:textId="77777777" w:rsidTr="00D44F8E">
        <w:trPr>
          <w:trHeight w:val="20"/>
        </w:trPr>
        <w:tc>
          <w:tcPr>
            <w:tcW w:w="4320" w:type="dxa"/>
            <w:shd w:val="clear" w:color="auto" w:fill="auto"/>
          </w:tcPr>
          <w:p w14:paraId="1376B61D" w14:textId="77777777" w:rsidR="005A1822" w:rsidRPr="00DB5090" w:rsidRDefault="005A1822" w:rsidP="00D334AD">
            <w:pPr>
              <w:ind w:left="-101"/>
              <w:rPr>
                <w:rFonts w:cs="Arial"/>
              </w:rPr>
            </w:pPr>
            <w:r w:rsidRPr="00DB5090">
              <w:rPr>
                <w:rFonts w:cs="Arial"/>
                <w:b/>
                <w:bCs/>
              </w:rPr>
              <w:t>Deferred tax assets:</w:t>
            </w:r>
          </w:p>
        </w:tc>
        <w:tc>
          <w:tcPr>
            <w:tcW w:w="1584" w:type="dxa"/>
            <w:shd w:val="clear" w:color="auto" w:fill="auto"/>
          </w:tcPr>
          <w:p w14:paraId="4C35261D" w14:textId="77777777" w:rsidR="005A1822" w:rsidRPr="00DB5090" w:rsidRDefault="005A1822" w:rsidP="00263EA0">
            <w:pPr>
              <w:ind w:right="-72"/>
              <w:jc w:val="right"/>
              <w:rPr>
                <w:rFonts w:cs="Arial"/>
              </w:rPr>
            </w:pPr>
          </w:p>
        </w:tc>
        <w:tc>
          <w:tcPr>
            <w:tcW w:w="1584" w:type="dxa"/>
            <w:shd w:val="clear" w:color="auto" w:fill="auto"/>
          </w:tcPr>
          <w:p w14:paraId="6C863DEA" w14:textId="77777777" w:rsidR="005A1822" w:rsidRPr="00DB5090" w:rsidRDefault="005A1822" w:rsidP="00263EA0">
            <w:pPr>
              <w:ind w:right="-72"/>
              <w:jc w:val="right"/>
              <w:rPr>
                <w:rFonts w:cs="Arial"/>
              </w:rPr>
            </w:pPr>
          </w:p>
        </w:tc>
        <w:tc>
          <w:tcPr>
            <w:tcW w:w="1584" w:type="dxa"/>
            <w:shd w:val="clear" w:color="auto" w:fill="auto"/>
          </w:tcPr>
          <w:p w14:paraId="75021B1D" w14:textId="77777777" w:rsidR="005A1822" w:rsidRPr="00DB5090" w:rsidRDefault="005A1822" w:rsidP="00263EA0">
            <w:pPr>
              <w:ind w:right="-72"/>
              <w:jc w:val="right"/>
              <w:rPr>
                <w:rFonts w:cs="Arial"/>
              </w:rPr>
            </w:pPr>
          </w:p>
        </w:tc>
        <w:tc>
          <w:tcPr>
            <w:tcW w:w="1584" w:type="dxa"/>
          </w:tcPr>
          <w:p w14:paraId="6CD710F5" w14:textId="77777777" w:rsidR="005A1822" w:rsidRPr="00DB5090" w:rsidRDefault="005A1822" w:rsidP="00263EA0">
            <w:pPr>
              <w:ind w:right="-72"/>
              <w:jc w:val="right"/>
              <w:rPr>
                <w:rFonts w:cs="Arial"/>
              </w:rPr>
            </w:pPr>
          </w:p>
        </w:tc>
        <w:tc>
          <w:tcPr>
            <w:tcW w:w="1584" w:type="dxa"/>
            <w:shd w:val="clear" w:color="auto" w:fill="auto"/>
          </w:tcPr>
          <w:p w14:paraId="11B276BA" w14:textId="77777777" w:rsidR="005A1822" w:rsidRPr="00DB5090" w:rsidRDefault="005A1822" w:rsidP="00263EA0">
            <w:pPr>
              <w:ind w:right="-72"/>
              <w:jc w:val="right"/>
              <w:rPr>
                <w:rFonts w:cs="Arial"/>
              </w:rPr>
            </w:pPr>
          </w:p>
        </w:tc>
        <w:tc>
          <w:tcPr>
            <w:tcW w:w="1584" w:type="dxa"/>
          </w:tcPr>
          <w:p w14:paraId="14ED25CF" w14:textId="77777777" w:rsidR="005A1822" w:rsidRPr="00DB5090" w:rsidRDefault="005A1822" w:rsidP="00263EA0">
            <w:pPr>
              <w:ind w:right="-72"/>
              <w:jc w:val="right"/>
              <w:rPr>
                <w:rFonts w:cs="Arial"/>
              </w:rPr>
            </w:pPr>
          </w:p>
        </w:tc>
        <w:tc>
          <w:tcPr>
            <w:tcW w:w="1584" w:type="dxa"/>
          </w:tcPr>
          <w:p w14:paraId="06816A75" w14:textId="64791A27" w:rsidR="005A1822" w:rsidRPr="00DB5090" w:rsidRDefault="005A1822" w:rsidP="00263EA0">
            <w:pPr>
              <w:ind w:right="-72"/>
              <w:jc w:val="right"/>
              <w:rPr>
                <w:rFonts w:cs="Arial"/>
              </w:rPr>
            </w:pPr>
          </w:p>
        </w:tc>
      </w:tr>
      <w:tr w:rsidR="005A1822" w:rsidRPr="00DB5090" w14:paraId="11180E2F" w14:textId="77777777" w:rsidTr="00D44F8E">
        <w:trPr>
          <w:trHeight w:val="20"/>
        </w:trPr>
        <w:tc>
          <w:tcPr>
            <w:tcW w:w="4320" w:type="dxa"/>
            <w:shd w:val="clear" w:color="auto" w:fill="auto"/>
          </w:tcPr>
          <w:p w14:paraId="2DABC4EB" w14:textId="41A63375" w:rsidR="005A1822" w:rsidRPr="00DB5090" w:rsidRDefault="005A1822" w:rsidP="008F01ED">
            <w:pPr>
              <w:ind w:left="-101"/>
              <w:jc w:val="left"/>
              <w:rPr>
                <w:rFonts w:cs="Arial"/>
              </w:rPr>
            </w:pPr>
            <w:r w:rsidRPr="00DB5090">
              <w:rPr>
                <w:rFonts w:cs="Arial"/>
              </w:rPr>
              <w:t xml:space="preserve">At </w:t>
            </w:r>
            <w:r w:rsidR="00D913DF" w:rsidRPr="00D913DF">
              <w:rPr>
                <w:rFonts w:cs="Arial"/>
                <w:lang w:val="en-GB"/>
              </w:rPr>
              <w:t>1</w:t>
            </w:r>
            <w:r w:rsidRPr="00DB5090">
              <w:rPr>
                <w:rFonts w:cs="Arial"/>
              </w:rPr>
              <w:t xml:space="preserve"> January </w:t>
            </w:r>
            <w:r w:rsidR="00D913DF" w:rsidRPr="00D913DF">
              <w:rPr>
                <w:rFonts w:cs="Arial"/>
                <w:lang w:val="en-GB"/>
              </w:rPr>
              <w:t>2021</w:t>
            </w:r>
          </w:p>
        </w:tc>
        <w:tc>
          <w:tcPr>
            <w:tcW w:w="1584" w:type="dxa"/>
            <w:shd w:val="clear" w:color="auto" w:fill="auto"/>
          </w:tcPr>
          <w:p w14:paraId="31AE3EFE" w14:textId="51B2C1B6" w:rsidR="005A1822" w:rsidRPr="00DB5090" w:rsidRDefault="00D913DF" w:rsidP="008F01ED">
            <w:pPr>
              <w:ind w:right="-72"/>
              <w:jc w:val="right"/>
              <w:rPr>
                <w:rFonts w:cs="Arial"/>
              </w:rPr>
            </w:pPr>
            <w:r w:rsidRPr="00D913DF">
              <w:rPr>
                <w:rFonts w:cs="Arial"/>
                <w:lang w:val="en-GB"/>
              </w:rPr>
              <w:t>942</w:t>
            </w:r>
          </w:p>
        </w:tc>
        <w:tc>
          <w:tcPr>
            <w:tcW w:w="1584" w:type="dxa"/>
            <w:shd w:val="clear" w:color="auto" w:fill="auto"/>
          </w:tcPr>
          <w:p w14:paraId="71376D58" w14:textId="3D500F5E" w:rsidR="005A1822" w:rsidRPr="00DB5090" w:rsidRDefault="00D913DF" w:rsidP="008F01ED">
            <w:pPr>
              <w:ind w:right="-72"/>
              <w:jc w:val="right"/>
              <w:rPr>
                <w:rFonts w:cs="Arial"/>
              </w:rPr>
            </w:pPr>
            <w:r w:rsidRPr="00D913DF">
              <w:rPr>
                <w:rFonts w:cs="Arial"/>
                <w:lang w:val="en-GB"/>
              </w:rPr>
              <w:t>2</w:t>
            </w:r>
            <w:r w:rsidR="005A1822" w:rsidRPr="00DB5090">
              <w:rPr>
                <w:rFonts w:cs="Arial"/>
              </w:rPr>
              <w:t>,</w:t>
            </w:r>
            <w:r w:rsidRPr="00D913DF">
              <w:rPr>
                <w:rFonts w:cs="Arial"/>
                <w:lang w:val="en-GB"/>
              </w:rPr>
              <w:t>847</w:t>
            </w:r>
          </w:p>
        </w:tc>
        <w:tc>
          <w:tcPr>
            <w:tcW w:w="1584" w:type="dxa"/>
            <w:shd w:val="clear" w:color="auto" w:fill="auto"/>
          </w:tcPr>
          <w:p w14:paraId="766AC4D2" w14:textId="639AF31F" w:rsidR="005A1822" w:rsidRPr="00DB5090" w:rsidRDefault="00D913DF" w:rsidP="008F01ED">
            <w:pPr>
              <w:ind w:right="-72"/>
              <w:jc w:val="right"/>
              <w:rPr>
                <w:rFonts w:cs="Arial"/>
              </w:rPr>
            </w:pPr>
            <w:r w:rsidRPr="00D913DF">
              <w:rPr>
                <w:rFonts w:cs="Arial"/>
                <w:lang w:val="en-GB"/>
              </w:rPr>
              <w:t>1</w:t>
            </w:r>
            <w:r w:rsidR="005A1822" w:rsidRPr="00DB5090">
              <w:rPr>
                <w:rFonts w:cs="Arial"/>
              </w:rPr>
              <w:t>,</w:t>
            </w:r>
            <w:r w:rsidRPr="00D913DF">
              <w:rPr>
                <w:rFonts w:cs="Arial"/>
                <w:lang w:val="en-GB"/>
              </w:rPr>
              <w:t>841</w:t>
            </w:r>
          </w:p>
        </w:tc>
        <w:tc>
          <w:tcPr>
            <w:tcW w:w="1584" w:type="dxa"/>
            <w:shd w:val="clear" w:color="auto" w:fill="auto"/>
          </w:tcPr>
          <w:p w14:paraId="790DB63B" w14:textId="75C7C664" w:rsidR="005A1822" w:rsidRPr="00DB5090" w:rsidRDefault="00D913DF" w:rsidP="008F01ED">
            <w:pPr>
              <w:ind w:right="-72"/>
              <w:jc w:val="right"/>
              <w:rPr>
                <w:rFonts w:cs="Arial"/>
              </w:rPr>
            </w:pPr>
            <w:r w:rsidRPr="00D913DF">
              <w:rPr>
                <w:rFonts w:cs="Arial"/>
                <w:lang w:val="en-GB"/>
              </w:rPr>
              <w:t>58</w:t>
            </w:r>
            <w:r w:rsidR="005A1822" w:rsidRPr="00DB5090">
              <w:rPr>
                <w:rFonts w:cs="Arial"/>
              </w:rPr>
              <w:t>,</w:t>
            </w:r>
            <w:r w:rsidRPr="00D913DF">
              <w:rPr>
                <w:rFonts w:cs="Arial"/>
                <w:lang w:val="en-GB"/>
              </w:rPr>
              <w:t>206</w:t>
            </w:r>
          </w:p>
        </w:tc>
        <w:tc>
          <w:tcPr>
            <w:tcW w:w="1584" w:type="dxa"/>
            <w:shd w:val="clear" w:color="auto" w:fill="auto"/>
          </w:tcPr>
          <w:p w14:paraId="1E14DEB6" w14:textId="0A0476E1" w:rsidR="005A1822" w:rsidRPr="00DB5090" w:rsidRDefault="00D913DF" w:rsidP="008F01ED">
            <w:pPr>
              <w:ind w:right="-72"/>
              <w:jc w:val="right"/>
              <w:rPr>
                <w:rFonts w:cs="Arial"/>
              </w:rPr>
            </w:pPr>
            <w:r w:rsidRPr="00D913DF">
              <w:rPr>
                <w:rFonts w:cs="Arial"/>
                <w:lang w:val="en-GB"/>
              </w:rPr>
              <w:t>28</w:t>
            </w:r>
            <w:r w:rsidR="005A1822" w:rsidRPr="00DB5090">
              <w:rPr>
                <w:rFonts w:cs="Arial"/>
              </w:rPr>
              <w:t>,</w:t>
            </w:r>
            <w:r w:rsidRPr="00D913DF">
              <w:rPr>
                <w:rFonts w:cs="Arial"/>
                <w:lang w:val="en-GB"/>
              </w:rPr>
              <w:t>917</w:t>
            </w:r>
          </w:p>
        </w:tc>
        <w:tc>
          <w:tcPr>
            <w:tcW w:w="1584" w:type="dxa"/>
          </w:tcPr>
          <w:p w14:paraId="15B339D3" w14:textId="33581786" w:rsidR="005A1822" w:rsidRPr="00DB5090" w:rsidRDefault="00D913DF" w:rsidP="008F01ED">
            <w:pPr>
              <w:ind w:right="-72"/>
              <w:jc w:val="right"/>
              <w:rPr>
                <w:rFonts w:cs="Arial"/>
                <w:lang w:val="en-GB"/>
              </w:rPr>
            </w:pPr>
            <w:r w:rsidRPr="00D913DF">
              <w:rPr>
                <w:rFonts w:cs="Arial"/>
                <w:lang w:val="en-GB"/>
              </w:rPr>
              <w:t>54</w:t>
            </w:r>
          </w:p>
        </w:tc>
        <w:tc>
          <w:tcPr>
            <w:tcW w:w="1584" w:type="dxa"/>
            <w:shd w:val="clear" w:color="auto" w:fill="auto"/>
          </w:tcPr>
          <w:p w14:paraId="21B0A78A" w14:textId="106180F1" w:rsidR="005A1822" w:rsidRPr="00DB5090" w:rsidRDefault="00D913DF" w:rsidP="008F01ED">
            <w:pPr>
              <w:ind w:right="-72"/>
              <w:jc w:val="right"/>
              <w:rPr>
                <w:rFonts w:cs="Arial"/>
              </w:rPr>
            </w:pPr>
            <w:r w:rsidRPr="00D913DF">
              <w:rPr>
                <w:rFonts w:cs="Arial"/>
                <w:lang w:val="en-GB"/>
              </w:rPr>
              <w:t>92</w:t>
            </w:r>
            <w:r w:rsidR="005A1822" w:rsidRPr="00DB5090">
              <w:rPr>
                <w:rFonts w:cs="Arial"/>
              </w:rPr>
              <w:t>,</w:t>
            </w:r>
            <w:r w:rsidRPr="00D913DF">
              <w:rPr>
                <w:rFonts w:cs="Arial"/>
                <w:lang w:val="en-GB"/>
              </w:rPr>
              <w:t>807</w:t>
            </w:r>
          </w:p>
        </w:tc>
      </w:tr>
      <w:tr w:rsidR="005A1822" w:rsidRPr="00DB5090" w14:paraId="5124D443" w14:textId="77777777" w:rsidTr="00D44F8E">
        <w:trPr>
          <w:trHeight w:val="20"/>
        </w:trPr>
        <w:tc>
          <w:tcPr>
            <w:tcW w:w="4320" w:type="dxa"/>
            <w:shd w:val="clear" w:color="auto" w:fill="auto"/>
            <w:vAlign w:val="bottom"/>
          </w:tcPr>
          <w:p w14:paraId="62E4EBA0" w14:textId="1352C0FB" w:rsidR="005A1822" w:rsidRPr="00DB5090" w:rsidRDefault="005A1822" w:rsidP="008F01ED">
            <w:pPr>
              <w:ind w:left="-101"/>
              <w:jc w:val="left"/>
              <w:rPr>
                <w:rFonts w:cs="Arial"/>
                <w:cs/>
              </w:rPr>
            </w:pPr>
            <w:r w:rsidRPr="00DB5090">
              <w:rPr>
                <w:rFonts w:cs="Arial"/>
              </w:rPr>
              <w:t>Charged/(credited) to profit or loss</w:t>
            </w:r>
          </w:p>
        </w:tc>
        <w:tc>
          <w:tcPr>
            <w:tcW w:w="1584" w:type="dxa"/>
            <w:shd w:val="clear" w:color="auto" w:fill="auto"/>
          </w:tcPr>
          <w:p w14:paraId="03304F11" w14:textId="746FFFC4" w:rsidR="005A1822" w:rsidRPr="00DB5090" w:rsidRDefault="00D913DF" w:rsidP="008F01ED">
            <w:pPr>
              <w:ind w:right="-72"/>
              <w:jc w:val="right"/>
              <w:rPr>
                <w:rFonts w:cs="Arial"/>
              </w:rPr>
            </w:pPr>
            <w:r w:rsidRPr="00D913DF">
              <w:rPr>
                <w:rFonts w:cs="Arial"/>
                <w:lang w:val="en-GB"/>
              </w:rPr>
              <w:t>455</w:t>
            </w:r>
          </w:p>
        </w:tc>
        <w:tc>
          <w:tcPr>
            <w:tcW w:w="1584" w:type="dxa"/>
            <w:shd w:val="clear" w:color="auto" w:fill="auto"/>
          </w:tcPr>
          <w:p w14:paraId="4EBB08CF" w14:textId="346B5D74" w:rsidR="005A1822" w:rsidRPr="00DB5090" w:rsidRDefault="005A1822" w:rsidP="008F01ED">
            <w:pPr>
              <w:ind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326</w:t>
            </w:r>
            <w:r w:rsidRPr="00DB5090">
              <w:rPr>
                <w:rFonts w:cs="Arial"/>
              </w:rPr>
              <w:t>)</w:t>
            </w:r>
          </w:p>
        </w:tc>
        <w:tc>
          <w:tcPr>
            <w:tcW w:w="1584" w:type="dxa"/>
            <w:shd w:val="clear" w:color="auto" w:fill="auto"/>
          </w:tcPr>
          <w:p w14:paraId="784DC589" w14:textId="0C382BD9" w:rsidR="005A1822" w:rsidRPr="00DB5090" w:rsidRDefault="00D913DF" w:rsidP="008F01ED">
            <w:pPr>
              <w:ind w:right="-72"/>
              <w:jc w:val="right"/>
              <w:rPr>
                <w:rFonts w:cs="Arial"/>
              </w:rPr>
            </w:pPr>
            <w:r w:rsidRPr="00D913DF">
              <w:rPr>
                <w:rFonts w:cs="Arial"/>
                <w:lang w:val="en-GB"/>
              </w:rPr>
              <w:t>2</w:t>
            </w:r>
            <w:r w:rsidR="005A1822" w:rsidRPr="00DB5090">
              <w:rPr>
                <w:rFonts w:cs="Arial"/>
              </w:rPr>
              <w:t>,</w:t>
            </w:r>
            <w:r w:rsidRPr="00D913DF">
              <w:rPr>
                <w:rFonts w:cs="Arial"/>
                <w:lang w:val="en-GB"/>
              </w:rPr>
              <w:t>554</w:t>
            </w:r>
          </w:p>
        </w:tc>
        <w:tc>
          <w:tcPr>
            <w:tcW w:w="1584" w:type="dxa"/>
            <w:shd w:val="clear" w:color="auto" w:fill="auto"/>
          </w:tcPr>
          <w:p w14:paraId="5AA01EE4" w14:textId="4E07BDFB" w:rsidR="005A1822" w:rsidRPr="00DB5090" w:rsidRDefault="005A1822" w:rsidP="008F01ED">
            <w:pPr>
              <w:ind w:right="-72"/>
              <w:jc w:val="right"/>
              <w:rPr>
                <w:rFonts w:cs="Arial"/>
              </w:rPr>
            </w:pPr>
            <w:r w:rsidRPr="00DB5090">
              <w:rPr>
                <w:rFonts w:cs="Arial"/>
              </w:rPr>
              <w:t>(</w:t>
            </w:r>
            <w:r w:rsidR="00D913DF" w:rsidRPr="00D913DF">
              <w:rPr>
                <w:rFonts w:cs="Arial"/>
                <w:lang w:val="en-GB"/>
              </w:rPr>
              <w:t>6</w:t>
            </w:r>
            <w:r w:rsidRPr="00DB5090">
              <w:rPr>
                <w:rFonts w:cs="Arial"/>
              </w:rPr>
              <w:t>,</w:t>
            </w:r>
            <w:r w:rsidR="00D913DF" w:rsidRPr="00D913DF">
              <w:rPr>
                <w:rFonts w:cs="Arial"/>
                <w:lang w:val="en-GB"/>
              </w:rPr>
              <w:t>386</w:t>
            </w:r>
            <w:r w:rsidRPr="00DB5090">
              <w:rPr>
                <w:rFonts w:cs="Arial"/>
              </w:rPr>
              <w:t>)</w:t>
            </w:r>
          </w:p>
        </w:tc>
        <w:tc>
          <w:tcPr>
            <w:tcW w:w="1584" w:type="dxa"/>
            <w:shd w:val="clear" w:color="auto" w:fill="auto"/>
          </w:tcPr>
          <w:p w14:paraId="4BCDF010" w14:textId="56E81546" w:rsidR="005A1822" w:rsidRPr="00DB5090" w:rsidRDefault="00D913DF" w:rsidP="008F01ED">
            <w:pPr>
              <w:ind w:right="-72"/>
              <w:jc w:val="right"/>
              <w:rPr>
                <w:rFonts w:cs="Arial"/>
              </w:rPr>
            </w:pPr>
            <w:r w:rsidRPr="00D913DF">
              <w:rPr>
                <w:rFonts w:cs="Arial"/>
                <w:lang w:val="en-GB"/>
              </w:rPr>
              <w:t>4</w:t>
            </w:r>
            <w:r w:rsidR="005A1822" w:rsidRPr="00DB5090">
              <w:rPr>
                <w:rFonts w:cs="Arial"/>
              </w:rPr>
              <w:t>,</w:t>
            </w:r>
            <w:r w:rsidRPr="00D913DF">
              <w:rPr>
                <w:rFonts w:cs="Arial"/>
                <w:lang w:val="en-GB"/>
              </w:rPr>
              <w:t>052</w:t>
            </w:r>
          </w:p>
        </w:tc>
        <w:tc>
          <w:tcPr>
            <w:tcW w:w="1584" w:type="dxa"/>
          </w:tcPr>
          <w:p w14:paraId="6FBFB32F" w14:textId="054B050A" w:rsidR="005A1822" w:rsidRPr="00DB5090" w:rsidRDefault="005A1822" w:rsidP="008F01ED">
            <w:pPr>
              <w:ind w:right="-72"/>
              <w:jc w:val="right"/>
              <w:rPr>
                <w:rFonts w:cs="Arial"/>
              </w:rPr>
            </w:pPr>
            <w:r w:rsidRPr="00DB5090">
              <w:rPr>
                <w:rFonts w:cs="Arial"/>
              </w:rPr>
              <w:t>-</w:t>
            </w:r>
          </w:p>
        </w:tc>
        <w:tc>
          <w:tcPr>
            <w:tcW w:w="1584" w:type="dxa"/>
            <w:shd w:val="clear" w:color="auto" w:fill="auto"/>
          </w:tcPr>
          <w:p w14:paraId="367F6A7B" w14:textId="245E919E" w:rsidR="005A1822" w:rsidRPr="00DB5090" w:rsidRDefault="005A1822" w:rsidP="008F01ED">
            <w:pPr>
              <w:ind w:right="-72"/>
              <w:jc w:val="right"/>
              <w:rPr>
                <w:rFonts w:cs="Arial"/>
              </w:rPr>
            </w:pPr>
            <w:r w:rsidRPr="00DB5090">
              <w:rPr>
                <w:rFonts w:cs="Arial"/>
              </w:rPr>
              <w:t>(</w:t>
            </w:r>
            <w:r w:rsidR="00D913DF" w:rsidRPr="00D913DF">
              <w:rPr>
                <w:rFonts w:cs="Arial"/>
                <w:lang w:val="en-GB"/>
              </w:rPr>
              <w:t>651</w:t>
            </w:r>
            <w:r w:rsidRPr="00DB5090">
              <w:rPr>
                <w:rFonts w:cs="Arial"/>
              </w:rPr>
              <w:t>)</w:t>
            </w:r>
          </w:p>
        </w:tc>
      </w:tr>
      <w:tr w:rsidR="005A1822" w:rsidRPr="00DB5090" w14:paraId="48478D9D" w14:textId="77777777" w:rsidTr="00D44F8E">
        <w:trPr>
          <w:trHeight w:val="20"/>
        </w:trPr>
        <w:tc>
          <w:tcPr>
            <w:tcW w:w="4320" w:type="dxa"/>
            <w:shd w:val="clear" w:color="auto" w:fill="auto"/>
            <w:vAlign w:val="bottom"/>
          </w:tcPr>
          <w:p w14:paraId="0CEFF78B" w14:textId="270C7F2C" w:rsidR="005A1822" w:rsidRPr="00DB5090" w:rsidRDefault="005A1822" w:rsidP="008F01ED">
            <w:pPr>
              <w:ind w:left="-101"/>
              <w:jc w:val="left"/>
              <w:rPr>
                <w:rFonts w:cs="Arial"/>
              </w:rPr>
            </w:pPr>
            <w:r w:rsidRPr="00DB5090">
              <w:rPr>
                <w:rFonts w:cs="Arial"/>
              </w:rPr>
              <w:t>Credited to other comprehensive income</w:t>
            </w:r>
          </w:p>
        </w:tc>
        <w:tc>
          <w:tcPr>
            <w:tcW w:w="1584" w:type="dxa"/>
            <w:tcBorders>
              <w:bottom w:val="single" w:sz="4" w:space="0" w:color="auto"/>
            </w:tcBorders>
            <w:shd w:val="clear" w:color="auto" w:fill="auto"/>
          </w:tcPr>
          <w:p w14:paraId="6CF843DE" w14:textId="58B705F8"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auto"/>
          </w:tcPr>
          <w:p w14:paraId="2E46EE38" w14:textId="5E89B34F" w:rsidR="005A1822" w:rsidRPr="00DB5090" w:rsidRDefault="005A1822" w:rsidP="008F01ED">
            <w:pPr>
              <w:ind w:right="-72"/>
              <w:jc w:val="right"/>
              <w:rPr>
                <w:rFonts w:cs="Arial"/>
                <w:cs/>
                <w:lang w:val="en-GB"/>
              </w:rPr>
            </w:pPr>
            <w:r w:rsidRPr="00DB5090">
              <w:rPr>
                <w:rFonts w:cs="Arial"/>
              </w:rPr>
              <w:t>-</w:t>
            </w:r>
          </w:p>
        </w:tc>
        <w:tc>
          <w:tcPr>
            <w:tcW w:w="1584" w:type="dxa"/>
            <w:tcBorders>
              <w:bottom w:val="single" w:sz="4" w:space="0" w:color="auto"/>
            </w:tcBorders>
            <w:shd w:val="clear" w:color="auto" w:fill="auto"/>
          </w:tcPr>
          <w:p w14:paraId="722D94A3" w14:textId="1129F085"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auto"/>
          </w:tcPr>
          <w:p w14:paraId="59AC1731" w14:textId="4D3D1399"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auto"/>
          </w:tcPr>
          <w:p w14:paraId="3A0294E2" w14:textId="6C84B573" w:rsidR="005A1822" w:rsidRPr="00DB5090" w:rsidRDefault="005A1822" w:rsidP="008F01ED">
            <w:pPr>
              <w:ind w:right="-72"/>
              <w:jc w:val="right"/>
              <w:rPr>
                <w:rFonts w:cs="Arial"/>
              </w:rPr>
            </w:pPr>
            <w:r w:rsidRPr="00DB5090">
              <w:rPr>
                <w:rFonts w:cs="Arial"/>
              </w:rPr>
              <w:t>(</w:t>
            </w:r>
            <w:r w:rsidR="00D913DF" w:rsidRPr="00D913DF">
              <w:rPr>
                <w:rFonts w:cs="Arial"/>
                <w:lang w:val="en-GB"/>
              </w:rPr>
              <w:t>2</w:t>
            </w:r>
            <w:r w:rsidRPr="00DB5090">
              <w:rPr>
                <w:rFonts w:cs="Arial"/>
              </w:rPr>
              <w:t>,</w:t>
            </w:r>
            <w:r w:rsidR="00D913DF" w:rsidRPr="00D913DF">
              <w:rPr>
                <w:rFonts w:cs="Arial"/>
                <w:lang w:val="en-GB"/>
              </w:rPr>
              <w:t>641</w:t>
            </w:r>
            <w:r w:rsidRPr="00DB5090">
              <w:rPr>
                <w:rFonts w:cs="Arial"/>
              </w:rPr>
              <w:t>)</w:t>
            </w:r>
          </w:p>
        </w:tc>
        <w:tc>
          <w:tcPr>
            <w:tcW w:w="1584" w:type="dxa"/>
            <w:tcBorders>
              <w:bottom w:val="single" w:sz="4" w:space="0" w:color="auto"/>
            </w:tcBorders>
          </w:tcPr>
          <w:p w14:paraId="3B39304C" w14:textId="7AD1C8A3"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auto"/>
          </w:tcPr>
          <w:p w14:paraId="10167307" w14:textId="27F17B51" w:rsidR="005A1822" w:rsidRPr="00DB5090" w:rsidRDefault="005A1822" w:rsidP="008F01ED">
            <w:pPr>
              <w:ind w:right="-72"/>
              <w:jc w:val="right"/>
              <w:rPr>
                <w:rFonts w:cs="Arial"/>
              </w:rPr>
            </w:pPr>
            <w:r w:rsidRPr="00DB5090">
              <w:rPr>
                <w:rFonts w:cs="Arial"/>
              </w:rPr>
              <w:t>(</w:t>
            </w:r>
            <w:r w:rsidR="00D913DF" w:rsidRPr="00D913DF">
              <w:rPr>
                <w:rFonts w:cs="Arial"/>
                <w:lang w:val="en-GB"/>
              </w:rPr>
              <w:t>2</w:t>
            </w:r>
            <w:r w:rsidRPr="00DB5090">
              <w:rPr>
                <w:rFonts w:cs="Arial"/>
              </w:rPr>
              <w:t>,</w:t>
            </w:r>
            <w:r w:rsidR="00D913DF" w:rsidRPr="00D913DF">
              <w:rPr>
                <w:rFonts w:cs="Arial"/>
                <w:lang w:val="en-GB"/>
              </w:rPr>
              <w:t>641</w:t>
            </w:r>
            <w:r w:rsidRPr="00DB5090">
              <w:rPr>
                <w:rFonts w:cs="Arial"/>
              </w:rPr>
              <w:t>)</w:t>
            </w:r>
          </w:p>
        </w:tc>
      </w:tr>
      <w:tr w:rsidR="005A1822" w:rsidRPr="00DB5090" w14:paraId="6DD0441B" w14:textId="77777777" w:rsidTr="00D44F8E">
        <w:trPr>
          <w:trHeight w:val="20"/>
        </w:trPr>
        <w:tc>
          <w:tcPr>
            <w:tcW w:w="4320" w:type="dxa"/>
            <w:shd w:val="clear" w:color="auto" w:fill="auto"/>
          </w:tcPr>
          <w:p w14:paraId="7C10911B" w14:textId="46D9E4CA" w:rsidR="005A1822" w:rsidRPr="00DB5090" w:rsidRDefault="005A1822" w:rsidP="00D334AD">
            <w:pPr>
              <w:ind w:left="-101"/>
              <w:jc w:val="left"/>
              <w:rPr>
                <w:rFonts w:cs="Arial"/>
              </w:rPr>
            </w:pPr>
          </w:p>
        </w:tc>
        <w:tc>
          <w:tcPr>
            <w:tcW w:w="1584" w:type="dxa"/>
            <w:tcBorders>
              <w:top w:val="single" w:sz="4" w:space="0" w:color="auto"/>
            </w:tcBorders>
            <w:shd w:val="clear" w:color="auto" w:fill="auto"/>
          </w:tcPr>
          <w:p w14:paraId="229BA72E" w14:textId="302AF7DE" w:rsidR="005A1822" w:rsidRPr="00DB5090" w:rsidRDefault="005A1822" w:rsidP="00DB6DA8">
            <w:pPr>
              <w:ind w:right="-72"/>
              <w:jc w:val="right"/>
              <w:rPr>
                <w:rFonts w:cs="Arial"/>
              </w:rPr>
            </w:pPr>
          </w:p>
        </w:tc>
        <w:tc>
          <w:tcPr>
            <w:tcW w:w="1584" w:type="dxa"/>
            <w:tcBorders>
              <w:top w:val="single" w:sz="4" w:space="0" w:color="auto"/>
            </w:tcBorders>
            <w:shd w:val="clear" w:color="auto" w:fill="auto"/>
          </w:tcPr>
          <w:p w14:paraId="0C797520" w14:textId="26B33EDA" w:rsidR="005A1822" w:rsidRPr="00DB5090" w:rsidRDefault="005A1822" w:rsidP="00DB6DA8">
            <w:pPr>
              <w:ind w:right="-72"/>
              <w:jc w:val="right"/>
              <w:rPr>
                <w:rFonts w:cs="Arial"/>
              </w:rPr>
            </w:pPr>
          </w:p>
        </w:tc>
        <w:tc>
          <w:tcPr>
            <w:tcW w:w="1584" w:type="dxa"/>
            <w:tcBorders>
              <w:top w:val="single" w:sz="4" w:space="0" w:color="auto"/>
            </w:tcBorders>
            <w:shd w:val="clear" w:color="auto" w:fill="auto"/>
          </w:tcPr>
          <w:p w14:paraId="2A8F0A4B" w14:textId="457EF05C" w:rsidR="005A1822" w:rsidRPr="00DB5090" w:rsidRDefault="005A1822" w:rsidP="00DB6DA8">
            <w:pPr>
              <w:ind w:right="-72"/>
              <w:jc w:val="right"/>
              <w:rPr>
                <w:rFonts w:cs="Arial"/>
              </w:rPr>
            </w:pPr>
          </w:p>
        </w:tc>
        <w:tc>
          <w:tcPr>
            <w:tcW w:w="1584" w:type="dxa"/>
            <w:tcBorders>
              <w:top w:val="single" w:sz="4" w:space="0" w:color="auto"/>
            </w:tcBorders>
            <w:shd w:val="clear" w:color="auto" w:fill="auto"/>
          </w:tcPr>
          <w:p w14:paraId="4C8AA587" w14:textId="31D7D7FC" w:rsidR="005A1822" w:rsidRPr="00DB5090" w:rsidRDefault="005A1822" w:rsidP="00DB6DA8">
            <w:pPr>
              <w:ind w:right="-72"/>
              <w:jc w:val="right"/>
              <w:rPr>
                <w:rFonts w:cs="Arial"/>
              </w:rPr>
            </w:pPr>
          </w:p>
        </w:tc>
        <w:tc>
          <w:tcPr>
            <w:tcW w:w="1584" w:type="dxa"/>
            <w:tcBorders>
              <w:top w:val="single" w:sz="4" w:space="0" w:color="auto"/>
            </w:tcBorders>
            <w:shd w:val="clear" w:color="auto" w:fill="auto"/>
          </w:tcPr>
          <w:p w14:paraId="7DFD146A" w14:textId="40859ADD" w:rsidR="005A1822" w:rsidRPr="00DB5090" w:rsidRDefault="005A1822" w:rsidP="00DB6DA8">
            <w:pPr>
              <w:ind w:right="-72"/>
              <w:jc w:val="right"/>
              <w:rPr>
                <w:rFonts w:cs="Arial"/>
              </w:rPr>
            </w:pPr>
          </w:p>
        </w:tc>
        <w:tc>
          <w:tcPr>
            <w:tcW w:w="1584" w:type="dxa"/>
            <w:tcBorders>
              <w:top w:val="single" w:sz="4" w:space="0" w:color="auto"/>
            </w:tcBorders>
          </w:tcPr>
          <w:p w14:paraId="1584789D" w14:textId="77777777" w:rsidR="005A1822" w:rsidRPr="00DB5090" w:rsidRDefault="005A1822" w:rsidP="00DB6DA8">
            <w:pPr>
              <w:ind w:right="-72"/>
              <w:jc w:val="right"/>
              <w:rPr>
                <w:rFonts w:cs="Arial"/>
              </w:rPr>
            </w:pPr>
          </w:p>
        </w:tc>
        <w:tc>
          <w:tcPr>
            <w:tcW w:w="1584" w:type="dxa"/>
            <w:tcBorders>
              <w:top w:val="single" w:sz="4" w:space="0" w:color="auto"/>
            </w:tcBorders>
            <w:shd w:val="clear" w:color="auto" w:fill="auto"/>
          </w:tcPr>
          <w:p w14:paraId="710527AE" w14:textId="1BFEB578" w:rsidR="005A1822" w:rsidRPr="00DB5090" w:rsidRDefault="005A1822" w:rsidP="00DB6DA8">
            <w:pPr>
              <w:ind w:right="-72"/>
              <w:jc w:val="right"/>
              <w:rPr>
                <w:rFonts w:cs="Arial"/>
              </w:rPr>
            </w:pPr>
          </w:p>
        </w:tc>
      </w:tr>
      <w:tr w:rsidR="005A1822" w:rsidRPr="00DB5090" w14:paraId="1C842CDC" w14:textId="77777777" w:rsidTr="00D44F8E">
        <w:trPr>
          <w:trHeight w:val="20"/>
        </w:trPr>
        <w:tc>
          <w:tcPr>
            <w:tcW w:w="4320" w:type="dxa"/>
            <w:shd w:val="clear" w:color="auto" w:fill="auto"/>
          </w:tcPr>
          <w:p w14:paraId="69D1B06C" w14:textId="76880231" w:rsidR="005A1822" w:rsidRPr="00DB5090" w:rsidRDefault="005A1822" w:rsidP="008F01ED">
            <w:pPr>
              <w:ind w:left="-101"/>
              <w:jc w:val="left"/>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2021</w:t>
            </w:r>
          </w:p>
        </w:tc>
        <w:tc>
          <w:tcPr>
            <w:tcW w:w="1584" w:type="dxa"/>
            <w:shd w:val="clear" w:color="auto" w:fill="auto"/>
          </w:tcPr>
          <w:p w14:paraId="2C6A1FBD" w14:textId="13F9DE6A" w:rsidR="005A1822" w:rsidRPr="00DB5090" w:rsidRDefault="00D913DF" w:rsidP="008F01ED">
            <w:pPr>
              <w:ind w:right="-72"/>
              <w:jc w:val="right"/>
              <w:rPr>
                <w:rFonts w:cs="Arial"/>
              </w:rPr>
            </w:pPr>
            <w:r w:rsidRPr="00D913DF">
              <w:rPr>
                <w:rFonts w:cs="Arial"/>
                <w:lang w:val="en-GB"/>
              </w:rPr>
              <w:t>1</w:t>
            </w:r>
            <w:r w:rsidR="005A1822" w:rsidRPr="00DB5090">
              <w:rPr>
                <w:rFonts w:cs="Arial"/>
              </w:rPr>
              <w:t>,</w:t>
            </w:r>
            <w:r w:rsidRPr="00D913DF">
              <w:rPr>
                <w:rFonts w:cs="Arial"/>
                <w:lang w:val="en-GB"/>
              </w:rPr>
              <w:t>397</w:t>
            </w:r>
          </w:p>
        </w:tc>
        <w:tc>
          <w:tcPr>
            <w:tcW w:w="1584" w:type="dxa"/>
            <w:shd w:val="clear" w:color="auto" w:fill="auto"/>
          </w:tcPr>
          <w:p w14:paraId="6C06935F" w14:textId="0F3BC9F2" w:rsidR="005A1822" w:rsidRPr="00DB5090" w:rsidRDefault="00D913DF" w:rsidP="008F01ED">
            <w:pPr>
              <w:ind w:right="-72"/>
              <w:jc w:val="right"/>
              <w:rPr>
                <w:rFonts w:cs="Arial"/>
              </w:rPr>
            </w:pPr>
            <w:r w:rsidRPr="00D913DF">
              <w:rPr>
                <w:rFonts w:cs="Arial"/>
                <w:lang w:val="en-GB"/>
              </w:rPr>
              <w:t>1</w:t>
            </w:r>
            <w:r w:rsidR="005A1822" w:rsidRPr="00DB5090">
              <w:rPr>
                <w:rFonts w:cs="Arial"/>
              </w:rPr>
              <w:t>,</w:t>
            </w:r>
            <w:r w:rsidRPr="00D913DF">
              <w:rPr>
                <w:rFonts w:cs="Arial"/>
                <w:lang w:val="en-GB"/>
              </w:rPr>
              <w:t>521</w:t>
            </w:r>
          </w:p>
        </w:tc>
        <w:tc>
          <w:tcPr>
            <w:tcW w:w="1584" w:type="dxa"/>
            <w:shd w:val="clear" w:color="auto" w:fill="auto"/>
          </w:tcPr>
          <w:p w14:paraId="535099AC" w14:textId="7ED04CCF" w:rsidR="005A1822" w:rsidRPr="00DB5090" w:rsidRDefault="00D913DF" w:rsidP="008F01ED">
            <w:pPr>
              <w:ind w:right="-72"/>
              <w:jc w:val="right"/>
              <w:rPr>
                <w:rFonts w:cs="Arial"/>
              </w:rPr>
            </w:pPr>
            <w:r w:rsidRPr="00D913DF">
              <w:rPr>
                <w:rFonts w:cs="Arial"/>
                <w:lang w:val="en-GB"/>
              </w:rPr>
              <w:t>4</w:t>
            </w:r>
            <w:r w:rsidR="005A1822" w:rsidRPr="00DB5090">
              <w:rPr>
                <w:rFonts w:cs="Arial"/>
              </w:rPr>
              <w:t>,</w:t>
            </w:r>
            <w:r w:rsidRPr="00D913DF">
              <w:rPr>
                <w:rFonts w:cs="Arial"/>
                <w:lang w:val="en-GB"/>
              </w:rPr>
              <w:t>395</w:t>
            </w:r>
          </w:p>
        </w:tc>
        <w:tc>
          <w:tcPr>
            <w:tcW w:w="1584" w:type="dxa"/>
            <w:shd w:val="clear" w:color="auto" w:fill="auto"/>
          </w:tcPr>
          <w:p w14:paraId="5624468E" w14:textId="798C421F" w:rsidR="005A1822" w:rsidRPr="00DB5090" w:rsidRDefault="00D913DF" w:rsidP="008F01ED">
            <w:pPr>
              <w:ind w:right="-72"/>
              <w:jc w:val="right"/>
              <w:rPr>
                <w:rFonts w:cs="Arial"/>
              </w:rPr>
            </w:pPr>
            <w:r w:rsidRPr="00D913DF">
              <w:rPr>
                <w:rFonts w:cs="Arial"/>
                <w:lang w:val="en-GB"/>
              </w:rPr>
              <w:t>51</w:t>
            </w:r>
            <w:r w:rsidR="005A1822" w:rsidRPr="00DB5090">
              <w:rPr>
                <w:rFonts w:cs="Arial"/>
              </w:rPr>
              <w:t>,</w:t>
            </w:r>
            <w:r w:rsidRPr="00D913DF">
              <w:rPr>
                <w:rFonts w:cs="Arial"/>
                <w:lang w:val="en-GB"/>
              </w:rPr>
              <w:t>820</w:t>
            </w:r>
          </w:p>
        </w:tc>
        <w:tc>
          <w:tcPr>
            <w:tcW w:w="1584" w:type="dxa"/>
            <w:shd w:val="clear" w:color="auto" w:fill="auto"/>
          </w:tcPr>
          <w:p w14:paraId="48B3A514" w14:textId="48892DDB" w:rsidR="005A1822" w:rsidRPr="00DB5090" w:rsidRDefault="00D913DF" w:rsidP="008F01ED">
            <w:pPr>
              <w:ind w:right="-72"/>
              <w:jc w:val="right"/>
              <w:rPr>
                <w:rFonts w:cs="Arial"/>
              </w:rPr>
            </w:pPr>
            <w:r w:rsidRPr="00D913DF">
              <w:rPr>
                <w:rFonts w:cs="Arial"/>
                <w:lang w:val="en-GB"/>
              </w:rPr>
              <w:t>30</w:t>
            </w:r>
            <w:r w:rsidR="005A1822" w:rsidRPr="00DB5090">
              <w:rPr>
                <w:rFonts w:cs="Arial"/>
              </w:rPr>
              <w:t>,</w:t>
            </w:r>
            <w:r w:rsidRPr="00D913DF">
              <w:rPr>
                <w:rFonts w:cs="Arial"/>
                <w:lang w:val="en-GB"/>
              </w:rPr>
              <w:t>328</w:t>
            </w:r>
          </w:p>
        </w:tc>
        <w:tc>
          <w:tcPr>
            <w:tcW w:w="1584" w:type="dxa"/>
          </w:tcPr>
          <w:p w14:paraId="1456FC8C" w14:textId="45F2BE5A" w:rsidR="005A1822" w:rsidRPr="00DB5090" w:rsidRDefault="00D913DF" w:rsidP="008F01ED">
            <w:pPr>
              <w:ind w:right="-72"/>
              <w:jc w:val="right"/>
              <w:rPr>
                <w:rFonts w:cs="Arial"/>
                <w:lang w:val="en-GB"/>
              </w:rPr>
            </w:pPr>
            <w:r w:rsidRPr="00D913DF">
              <w:rPr>
                <w:rFonts w:cs="Arial"/>
                <w:lang w:val="en-GB"/>
              </w:rPr>
              <w:t>54</w:t>
            </w:r>
          </w:p>
        </w:tc>
        <w:tc>
          <w:tcPr>
            <w:tcW w:w="1584" w:type="dxa"/>
            <w:shd w:val="clear" w:color="auto" w:fill="auto"/>
          </w:tcPr>
          <w:p w14:paraId="2ED0D4E5" w14:textId="0DE4DC2C" w:rsidR="005A1822" w:rsidRPr="00DB5090" w:rsidRDefault="00D913DF" w:rsidP="008F01ED">
            <w:pPr>
              <w:ind w:right="-72"/>
              <w:jc w:val="right"/>
              <w:rPr>
                <w:rFonts w:cs="Arial"/>
              </w:rPr>
            </w:pPr>
            <w:r w:rsidRPr="00D913DF">
              <w:rPr>
                <w:rFonts w:cs="Arial"/>
                <w:lang w:val="en-GB"/>
              </w:rPr>
              <w:t>89</w:t>
            </w:r>
            <w:r w:rsidR="005A1822" w:rsidRPr="00DB5090">
              <w:rPr>
                <w:rFonts w:cs="Arial"/>
              </w:rPr>
              <w:t>,</w:t>
            </w:r>
            <w:r w:rsidRPr="00D913DF">
              <w:rPr>
                <w:rFonts w:cs="Arial"/>
                <w:lang w:val="en-GB"/>
              </w:rPr>
              <w:t>515</w:t>
            </w:r>
          </w:p>
        </w:tc>
      </w:tr>
      <w:tr w:rsidR="005A1822" w:rsidRPr="00DB5090" w14:paraId="05022977" w14:textId="77777777" w:rsidTr="00D44F8E">
        <w:trPr>
          <w:trHeight w:val="20"/>
        </w:trPr>
        <w:tc>
          <w:tcPr>
            <w:tcW w:w="4320" w:type="dxa"/>
            <w:shd w:val="clear" w:color="auto" w:fill="auto"/>
            <w:vAlign w:val="bottom"/>
          </w:tcPr>
          <w:p w14:paraId="1D77F7BD" w14:textId="225DAC6F" w:rsidR="005A1822" w:rsidRPr="00DB5090" w:rsidRDefault="007D0F6B" w:rsidP="008F01ED">
            <w:pPr>
              <w:ind w:left="-101"/>
              <w:jc w:val="left"/>
              <w:rPr>
                <w:rFonts w:cs="Arial"/>
              </w:rPr>
            </w:pPr>
            <w:r w:rsidRPr="00DB5090">
              <w:rPr>
                <w:rFonts w:cs="Arial"/>
              </w:rPr>
              <w:t xml:space="preserve">Business combination </w:t>
            </w:r>
            <w:r w:rsidR="005A1822" w:rsidRPr="00DB5090">
              <w:rPr>
                <w:rFonts w:cs="Arial"/>
              </w:rPr>
              <w:t xml:space="preserve">(Note </w:t>
            </w:r>
            <w:r w:rsidR="00D913DF" w:rsidRPr="00D913DF">
              <w:rPr>
                <w:rFonts w:cs="Arial"/>
                <w:lang w:val="en-GB"/>
              </w:rPr>
              <w:t>27</w:t>
            </w:r>
            <w:r w:rsidR="005A1822" w:rsidRPr="00DB5090">
              <w:rPr>
                <w:rFonts w:cs="Arial"/>
              </w:rPr>
              <w:t>)</w:t>
            </w:r>
          </w:p>
        </w:tc>
        <w:tc>
          <w:tcPr>
            <w:tcW w:w="1584" w:type="dxa"/>
            <w:shd w:val="clear" w:color="auto" w:fill="FAFAFA"/>
          </w:tcPr>
          <w:p w14:paraId="1E67E10F" w14:textId="61DA83D7" w:rsidR="005A1822" w:rsidRPr="00DB5090" w:rsidRDefault="005A1822" w:rsidP="008F01ED">
            <w:pPr>
              <w:ind w:right="-72"/>
              <w:jc w:val="right"/>
              <w:rPr>
                <w:rFonts w:cs="Arial"/>
              </w:rPr>
            </w:pPr>
            <w:r w:rsidRPr="00DB5090">
              <w:rPr>
                <w:rFonts w:cs="Arial"/>
              </w:rPr>
              <w:t>-</w:t>
            </w:r>
          </w:p>
        </w:tc>
        <w:tc>
          <w:tcPr>
            <w:tcW w:w="1584" w:type="dxa"/>
            <w:shd w:val="clear" w:color="auto" w:fill="FAFAFA"/>
          </w:tcPr>
          <w:p w14:paraId="182B3DC8" w14:textId="3620C42A" w:rsidR="005A1822" w:rsidRPr="00DB5090" w:rsidRDefault="005A1822" w:rsidP="008F01ED">
            <w:pPr>
              <w:ind w:right="-72"/>
              <w:jc w:val="right"/>
              <w:rPr>
                <w:rFonts w:cs="Arial"/>
                <w:cs/>
                <w:lang w:val="en-GB"/>
              </w:rPr>
            </w:pPr>
            <w:r w:rsidRPr="00DB5090">
              <w:rPr>
                <w:rFonts w:cs="Arial"/>
              </w:rPr>
              <w:t>-</w:t>
            </w:r>
          </w:p>
        </w:tc>
        <w:tc>
          <w:tcPr>
            <w:tcW w:w="1584" w:type="dxa"/>
            <w:shd w:val="clear" w:color="auto" w:fill="FAFAFA"/>
          </w:tcPr>
          <w:p w14:paraId="4DEDCFA9" w14:textId="30EBD40E" w:rsidR="005A1822" w:rsidRPr="00DB5090" w:rsidRDefault="005A1822" w:rsidP="008F01ED">
            <w:pPr>
              <w:ind w:right="-72"/>
              <w:jc w:val="right"/>
              <w:rPr>
                <w:rFonts w:cs="Arial"/>
              </w:rPr>
            </w:pPr>
            <w:r w:rsidRPr="00DB5090">
              <w:rPr>
                <w:rFonts w:cs="Arial"/>
              </w:rPr>
              <w:t>-</w:t>
            </w:r>
          </w:p>
        </w:tc>
        <w:tc>
          <w:tcPr>
            <w:tcW w:w="1584" w:type="dxa"/>
            <w:shd w:val="clear" w:color="auto" w:fill="FAFAFA"/>
          </w:tcPr>
          <w:p w14:paraId="37447477" w14:textId="5507587F" w:rsidR="005A1822" w:rsidRPr="00DB5090" w:rsidRDefault="005A1822" w:rsidP="008F01ED">
            <w:pPr>
              <w:ind w:right="-72"/>
              <w:jc w:val="right"/>
              <w:rPr>
                <w:rFonts w:cs="Arial"/>
              </w:rPr>
            </w:pPr>
            <w:r w:rsidRPr="00DB5090">
              <w:rPr>
                <w:rFonts w:cs="Arial"/>
              </w:rPr>
              <w:t>-</w:t>
            </w:r>
          </w:p>
        </w:tc>
        <w:tc>
          <w:tcPr>
            <w:tcW w:w="1584" w:type="dxa"/>
            <w:shd w:val="clear" w:color="auto" w:fill="FAFAFA"/>
          </w:tcPr>
          <w:p w14:paraId="5834CC8D" w14:textId="10BF5EDA" w:rsidR="005A1822" w:rsidRPr="00DB5090" w:rsidRDefault="00D913DF" w:rsidP="008F01ED">
            <w:pPr>
              <w:ind w:right="-72"/>
              <w:jc w:val="right"/>
              <w:rPr>
                <w:rFonts w:cs="Arial"/>
              </w:rPr>
            </w:pPr>
            <w:r w:rsidRPr="00D913DF">
              <w:rPr>
                <w:rFonts w:cs="Arial"/>
                <w:lang w:val="en-GB"/>
              </w:rPr>
              <w:t>152</w:t>
            </w:r>
          </w:p>
        </w:tc>
        <w:tc>
          <w:tcPr>
            <w:tcW w:w="1584" w:type="dxa"/>
            <w:shd w:val="clear" w:color="auto" w:fill="FAFAFA"/>
          </w:tcPr>
          <w:p w14:paraId="7C981675" w14:textId="648460FC" w:rsidR="005A1822" w:rsidRPr="00DB5090" w:rsidRDefault="005A1822" w:rsidP="008F01ED">
            <w:pPr>
              <w:ind w:right="-72"/>
              <w:jc w:val="right"/>
              <w:rPr>
                <w:rFonts w:cs="Arial"/>
              </w:rPr>
            </w:pPr>
            <w:r w:rsidRPr="00DB5090">
              <w:rPr>
                <w:rFonts w:cs="Arial"/>
              </w:rPr>
              <w:t>-</w:t>
            </w:r>
          </w:p>
        </w:tc>
        <w:tc>
          <w:tcPr>
            <w:tcW w:w="1584" w:type="dxa"/>
            <w:shd w:val="clear" w:color="auto" w:fill="FAFAFA"/>
          </w:tcPr>
          <w:p w14:paraId="71A29384" w14:textId="463F9789" w:rsidR="005A1822" w:rsidRPr="00DB5090" w:rsidRDefault="00D913DF" w:rsidP="008F01ED">
            <w:pPr>
              <w:ind w:right="-72"/>
              <w:jc w:val="right"/>
              <w:rPr>
                <w:rFonts w:cs="Arial"/>
              </w:rPr>
            </w:pPr>
            <w:r w:rsidRPr="00D913DF">
              <w:rPr>
                <w:rFonts w:cs="Arial"/>
                <w:lang w:val="en-GB"/>
              </w:rPr>
              <w:t>152</w:t>
            </w:r>
          </w:p>
        </w:tc>
      </w:tr>
      <w:tr w:rsidR="005A1822" w:rsidRPr="00DB5090" w14:paraId="618A03A1" w14:textId="77777777" w:rsidTr="00D44F8E">
        <w:trPr>
          <w:trHeight w:val="20"/>
        </w:trPr>
        <w:tc>
          <w:tcPr>
            <w:tcW w:w="4320" w:type="dxa"/>
            <w:shd w:val="clear" w:color="auto" w:fill="auto"/>
            <w:vAlign w:val="bottom"/>
          </w:tcPr>
          <w:p w14:paraId="4D52062B" w14:textId="77777777" w:rsidR="005A1822" w:rsidRPr="00DB5090" w:rsidRDefault="005A1822" w:rsidP="008F01ED">
            <w:pPr>
              <w:ind w:left="-101"/>
              <w:jc w:val="left"/>
              <w:rPr>
                <w:rFonts w:cs="Arial"/>
              </w:rPr>
            </w:pPr>
            <w:r w:rsidRPr="00DB5090">
              <w:rPr>
                <w:rFonts w:cs="Arial"/>
              </w:rPr>
              <w:t>Charged/(credited) to profit or loss</w:t>
            </w:r>
          </w:p>
        </w:tc>
        <w:tc>
          <w:tcPr>
            <w:tcW w:w="1584" w:type="dxa"/>
            <w:shd w:val="clear" w:color="auto" w:fill="FAFAFA"/>
          </w:tcPr>
          <w:p w14:paraId="5EC38E5D" w14:textId="11D9A19C" w:rsidR="005A1822" w:rsidRPr="00DB5090" w:rsidRDefault="00D913DF" w:rsidP="008F01ED">
            <w:pPr>
              <w:ind w:right="-72"/>
              <w:jc w:val="right"/>
              <w:rPr>
                <w:rFonts w:cs="Arial"/>
              </w:rPr>
            </w:pPr>
            <w:r w:rsidRPr="00D913DF">
              <w:rPr>
                <w:rFonts w:cs="Arial"/>
                <w:lang w:val="en-GB"/>
              </w:rPr>
              <w:t>601</w:t>
            </w:r>
          </w:p>
        </w:tc>
        <w:tc>
          <w:tcPr>
            <w:tcW w:w="1584" w:type="dxa"/>
            <w:shd w:val="clear" w:color="auto" w:fill="FAFAFA"/>
          </w:tcPr>
          <w:p w14:paraId="29C27005" w14:textId="51E69576" w:rsidR="005A1822" w:rsidRPr="00DB5090" w:rsidRDefault="00D913DF" w:rsidP="008F01ED">
            <w:pPr>
              <w:ind w:right="-72"/>
              <w:jc w:val="right"/>
              <w:rPr>
                <w:rFonts w:cs="Arial"/>
                <w:cs/>
                <w:lang w:val="en-GB"/>
              </w:rPr>
            </w:pPr>
            <w:r w:rsidRPr="00D913DF">
              <w:rPr>
                <w:rFonts w:cs="Arial"/>
                <w:lang w:val="en-GB"/>
              </w:rPr>
              <w:t>691</w:t>
            </w:r>
          </w:p>
        </w:tc>
        <w:tc>
          <w:tcPr>
            <w:tcW w:w="1584" w:type="dxa"/>
            <w:shd w:val="clear" w:color="auto" w:fill="FAFAFA"/>
          </w:tcPr>
          <w:p w14:paraId="2350337B" w14:textId="390EFA59" w:rsidR="005A1822" w:rsidRPr="00DB5090" w:rsidRDefault="005A1822" w:rsidP="008F01ED">
            <w:pPr>
              <w:ind w:right="-72"/>
              <w:jc w:val="right"/>
              <w:rPr>
                <w:rFonts w:cs="Arial"/>
              </w:rPr>
            </w:pPr>
            <w:r w:rsidRPr="00DB5090">
              <w:rPr>
                <w:rFonts w:cs="Arial"/>
              </w:rPr>
              <w:t>(</w:t>
            </w:r>
            <w:r w:rsidR="00D913DF" w:rsidRPr="00D913DF">
              <w:rPr>
                <w:rFonts w:cs="Arial"/>
                <w:lang w:val="en-GB"/>
              </w:rPr>
              <w:t>538</w:t>
            </w:r>
            <w:r w:rsidRPr="00DB5090">
              <w:rPr>
                <w:rFonts w:cs="Arial"/>
              </w:rPr>
              <w:t>)</w:t>
            </w:r>
          </w:p>
        </w:tc>
        <w:tc>
          <w:tcPr>
            <w:tcW w:w="1584" w:type="dxa"/>
            <w:shd w:val="clear" w:color="auto" w:fill="FAFAFA"/>
          </w:tcPr>
          <w:p w14:paraId="56D3A9FC" w14:textId="32223A70" w:rsidR="005A1822" w:rsidRPr="00DB5090" w:rsidRDefault="00D913DF" w:rsidP="008F01ED">
            <w:pPr>
              <w:ind w:right="-72"/>
              <w:jc w:val="right"/>
              <w:rPr>
                <w:rFonts w:cs="Arial"/>
              </w:rPr>
            </w:pPr>
            <w:r w:rsidRPr="00D913DF">
              <w:rPr>
                <w:rFonts w:cs="Arial"/>
                <w:lang w:val="en-GB"/>
              </w:rPr>
              <w:t>20</w:t>
            </w:r>
            <w:r w:rsidR="005A1822" w:rsidRPr="00DB5090">
              <w:rPr>
                <w:rFonts w:cs="Arial"/>
              </w:rPr>
              <w:t>,</w:t>
            </w:r>
            <w:r w:rsidRPr="00D913DF">
              <w:rPr>
                <w:rFonts w:cs="Arial"/>
                <w:lang w:val="en-GB"/>
              </w:rPr>
              <w:t>391</w:t>
            </w:r>
          </w:p>
        </w:tc>
        <w:tc>
          <w:tcPr>
            <w:tcW w:w="1584" w:type="dxa"/>
            <w:shd w:val="clear" w:color="auto" w:fill="FAFAFA"/>
          </w:tcPr>
          <w:p w14:paraId="112CFA26" w14:textId="3EB73DDA" w:rsidR="005A1822" w:rsidRPr="00DB5090" w:rsidRDefault="005A1822" w:rsidP="008F01ED">
            <w:pPr>
              <w:ind w:right="-72"/>
              <w:jc w:val="right"/>
              <w:rPr>
                <w:rFonts w:cs="Arial"/>
              </w:rPr>
            </w:pPr>
            <w:r w:rsidRPr="00DB5090">
              <w:rPr>
                <w:rFonts w:cs="Arial"/>
              </w:rPr>
              <w:t>(</w:t>
            </w:r>
            <w:r w:rsidR="00D913DF" w:rsidRPr="00D913DF">
              <w:rPr>
                <w:rFonts w:cs="Arial"/>
                <w:lang w:val="en-GB"/>
              </w:rPr>
              <w:t>2</w:t>
            </w:r>
            <w:r w:rsidRPr="00DB5090">
              <w:rPr>
                <w:rFonts w:cs="Arial"/>
              </w:rPr>
              <w:t>,</w:t>
            </w:r>
            <w:r w:rsidR="00D913DF" w:rsidRPr="00D913DF">
              <w:rPr>
                <w:rFonts w:cs="Arial"/>
                <w:lang w:val="en-GB"/>
              </w:rPr>
              <w:t>079</w:t>
            </w:r>
            <w:r w:rsidRPr="00DB5090">
              <w:rPr>
                <w:rFonts w:cs="Arial"/>
              </w:rPr>
              <w:t>)</w:t>
            </w:r>
          </w:p>
        </w:tc>
        <w:tc>
          <w:tcPr>
            <w:tcW w:w="1584" w:type="dxa"/>
            <w:shd w:val="clear" w:color="auto" w:fill="FAFAFA"/>
          </w:tcPr>
          <w:p w14:paraId="3284C4B3" w14:textId="5DF31BFA" w:rsidR="005A1822" w:rsidRPr="00DB5090" w:rsidRDefault="00D913DF" w:rsidP="008F01ED">
            <w:pPr>
              <w:ind w:right="-72"/>
              <w:jc w:val="right"/>
              <w:rPr>
                <w:rFonts w:cs="Arial"/>
              </w:rPr>
            </w:pPr>
            <w:r w:rsidRPr="00D913DF">
              <w:rPr>
                <w:rFonts w:cs="Arial"/>
                <w:lang w:val="en-GB"/>
              </w:rPr>
              <w:t>27</w:t>
            </w:r>
          </w:p>
        </w:tc>
        <w:tc>
          <w:tcPr>
            <w:tcW w:w="1584" w:type="dxa"/>
            <w:shd w:val="clear" w:color="auto" w:fill="FAFAFA"/>
          </w:tcPr>
          <w:p w14:paraId="05852FDE" w14:textId="1CF703A4" w:rsidR="005A1822" w:rsidRPr="00DB5090" w:rsidRDefault="00D913DF" w:rsidP="008F01ED">
            <w:pPr>
              <w:ind w:right="-72"/>
              <w:jc w:val="right"/>
              <w:rPr>
                <w:rFonts w:cs="Arial"/>
              </w:rPr>
            </w:pPr>
            <w:r w:rsidRPr="00D913DF">
              <w:rPr>
                <w:rFonts w:cs="Arial"/>
                <w:lang w:val="en-GB"/>
              </w:rPr>
              <w:t>19</w:t>
            </w:r>
            <w:r w:rsidR="005A1822" w:rsidRPr="00DB5090">
              <w:rPr>
                <w:rFonts w:cs="Arial"/>
              </w:rPr>
              <w:t>,</w:t>
            </w:r>
            <w:r w:rsidRPr="00D913DF">
              <w:rPr>
                <w:rFonts w:cs="Arial"/>
                <w:lang w:val="en-GB"/>
              </w:rPr>
              <w:t>093</w:t>
            </w:r>
          </w:p>
        </w:tc>
      </w:tr>
      <w:tr w:rsidR="005A1822" w:rsidRPr="00DB5090" w14:paraId="18D28EEA" w14:textId="77777777" w:rsidTr="00D44F8E">
        <w:trPr>
          <w:trHeight w:val="20"/>
        </w:trPr>
        <w:tc>
          <w:tcPr>
            <w:tcW w:w="4320" w:type="dxa"/>
            <w:shd w:val="clear" w:color="auto" w:fill="auto"/>
            <w:vAlign w:val="bottom"/>
          </w:tcPr>
          <w:p w14:paraId="06BA293C" w14:textId="77777777" w:rsidR="005A1822" w:rsidRPr="00DB5090" w:rsidRDefault="005A1822" w:rsidP="008F01ED">
            <w:pPr>
              <w:ind w:left="-101"/>
              <w:jc w:val="left"/>
              <w:rPr>
                <w:rFonts w:cs="Arial"/>
              </w:rPr>
            </w:pPr>
            <w:r w:rsidRPr="00DB5090">
              <w:rPr>
                <w:rFonts w:cs="Arial"/>
              </w:rPr>
              <w:t>Credited to other comprehensive income</w:t>
            </w:r>
          </w:p>
        </w:tc>
        <w:tc>
          <w:tcPr>
            <w:tcW w:w="1584" w:type="dxa"/>
            <w:tcBorders>
              <w:bottom w:val="single" w:sz="4" w:space="0" w:color="auto"/>
            </w:tcBorders>
            <w:shd w:val="clear" w:color="auto" w:fill="FAFAFA"/>
          </w:tcPr>
          <w:p w14:paraId="2ECC8BEF" w14:textId="054C49A3"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FAFAFA"/>
          </w:tcPr>
          <w:p w14:paraId="29AD22ED" w14:textId="188655E7"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FAFAFA"/>
          </w:tcPr>
          <w:p w14:paraId="72219F0F" w14:textId="5D469EF0"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FAFAFA"/>
          </w:tcPr>
          <w:p w14:paraId="0EDFEECD" w14:textId="7B4120B6"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FAFAFA"/>
          </w:tcPr>
          <w:p w14:paraId="3FD8D4C3" w14:textId="261FC952" w:rsidR="005A1822" w:rsidRPr="00DB5090" w:rsidRDefault="005A1822" w:rsidP="008F01ED">
            <w:pPr>
              <w:ind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808</w:t>
            </w:r>
            <w:r w:rsidRPr="00DB5090">
              <w:rPr>
                <w:rFonts w:cs="Arial"/>
              </w:rPr>
              <w:t>)</w:t>
            </w:r>
          </w:p>
        </w:tc>
        <w:tc>
          <w:tcPr>
            <w:tcW w:w="1584" w:type="dxa"/>
            <w:tcBorders>
              <w:bottom w:val="single" w:sz="4" w:space="0" w:color="auto"/>
            </w:tcBorders>
            <w:shd w:val="clear" w:color="auto" w:fill="FAFAFA"/>
          </w:tcPr>
          <w:p w14:paraId="43E3FAEB" w14:textId="56314BCD" w:rsidR="005A1822" w:rsidRPr="00DB5090" w:rsidRDefault="005A1822" w:rsidP="008F01ED">
            <w:pPr>
              <w:ind w:right="-72"/>
              <w:jc w:val="right"/>
              <w:rPr>
                <w:rFonts w:cs="Arial"/>
              </w:rPr>
            </w:pPr>
            <w:r w:rsidRPr="00DB5090">
              <w:rPr>
                <w:rFonts w:cs="Arial"/>
              </w:rPr>
              <w:t>-</w:t>
            </w:r>
          </w:p>
        </w:tc>
        <w:tc>
          <w:tcPr>
            <w:tcW w:w="1584" w:type="dxa"/>
            <w:tcBorders>
              <w:bottom w:val="single" w:sz="4" w:space="0" w:color="auto"/>
            </w:tcBorders>
            <w:shd w:val="clear" w:color="auto" w:fill="FAFAFA"/>
          </w:tcPr>
          <w:p w14:paraId="7C670FB5" w14:textId="7E00C0DC" w:rsidR="005A1822" w:rsidRPr="00DB5090" w:rsidRDefault="005A1822" w:rsidP="008F01ED">
            <w:pPr>
              <w:ind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808</w:t>
            </w:r>
            <w:r w:rsidRPr="00DB5090">
              <w:rPr>
                <w:rFonts w:cs="Arial"/>
              </w:rPr>
              <w:t>)</w:t>
            </w:r>
          </w:p>
        </w:tc>
      </w:tr>
      <w:tr w:rsidR="005A1822" w:rsidRPr="00DB5090" w14:paraId="39DE9556" w14:textId="77777777" w:rsidTr="00D44F8E">
        <w:trPr>
          <w:trHeight w:val="20"/>
        </w:trPr>
        <w:tc>
          <w:tcPr>
            <w:tcW w:w="4320" w:type="dxa"/>
            <w:shd w:val="clear" w:color="auto" w:fill="auto"/>
          </w:tcPr>
          <w:p w14:paraId="60C159BC" w14:textId="77777777" w:rsidR="005A1822" w:rsidRPr="00DB5090" w:rsidRDefault="005A1822" w:rsidP="00D334AD">
            <w:pPr>
              <w:ind w:left="-101"/>
              <w:jc w:val="left"/>
              <w:rPr>
                <w:rFonts w:cs="Arial"/>
              </w:rPr>
            </w:pPr>
          </w:p>
        </w:tc>
        <w:tc>
          <w:tcPr>
            <w:tcW w:w="1584" w:type="dxa"/>
            <w:tcBorders>
              <w:top w:val="single" w:sz="4" w:space="0" w:color="auto"/>
            </w:tcBorders>
            <w:shd w:val="clear" w:color="auto" w:fill="FAFAFA"/>
          </w:tcPr>
          <w:p w14:paraId="749C5A02"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0BDDBE13"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54D1881D"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055F96A2"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3F226D03"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43DE668E" w14:textId="77777777" w:rsidR="005A1822" w:rsidRPr="00DB5090" w:rsidRDefault="005A1822" w:rsidP="002A19B2">
            <w:pPr>
              <w:ind w:right="-72"/>
              <w:jc w:val="right"/>
              <w:rPr>
                <w:rFonts w:cs="Arial"/>
              </w:rPr>
            </w:pPr>
          </w:p>
        </w:tc>
        <w:tc>
          <w:tcPr>
            <w:tcW w:w="1584" w:type="dxa"/>
            <w:tcBorders>
              <w:top w:val="single" w:sz="4" w:space="0" w:color="auto"/>
            </w:tcBorders>
            <w:shd w:val="clear" w:color="auto" w:fill="FAFAFA"/>
          </w:tcPr>
          <w:p w14:paraId="26BCF3B8" w14:textId="1C1DF220" w:rsidR="005A1822" w:rsidRPr="00DB5090" w:rsidRDefault="005A1822" w:rsidP="002A19B2">
            <w:pPr>
              <w:ind w:right="-72"/>
              <w:jc w:val="right"/>
              <w:rPr>
                <w:rFonts w:cs="Arial"/>
              </w:rPr>
            </w:pPr>
          </w:p>
        </w:tc>
      </w:tr>
      <w:tr w:rsidR="005A1822" w:rsidRPr="00DB5090" w14:paraId="6608F4F4" w14:textId="77777777" w:rsidTr="00D44F8E">
        <w:trPr>
          <w:trHeight w:val="20"/>
        </w:trPr>
        <w:tc>
          <w:tcPr>
            <w:tcW w:w="4320" w:type="dxa"/>
            <w:shd w:val="clear" w:color="auto" w:fill="auto"/>
          </w:tcPr>
          <w:p w14:paraId="2B13E6A0" w14:textId="3B0A1020" w:rsidR="005A1822" w:rsidRPr="00DB5090" w:rsidRDefault="005A1822" w:rsidP="008F01ED">
            <w:pPr>
              <w:ind w:left="-101"/>
              <w:jc w:val="left"/>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2022</w:t>
            </w:r>
          </w:p>
        </w:tc>
        <w:tc>
          <w:tcPr>
            <w:tcW w:w="1584" w:type="dxa"/>
            <w:tcBorders>
              <w:bottom w:val="single" w:sz="4" w:space="0" w:color="auto"/>
            </w:tcBorders>
            <w:shd w:val="clear" w:color="auto" w:fill="FAFAFA"/>
          </w:tcPr>
          <w:p w14:paraId="35834E8F" w14:textId="0E95E0AE" w:rsidR="005A1822" w:rsidRPr="00DB5090" w:rsidRDefault="00D913DF" w:rsidP="008F01ED">
            <w:pPr>
              <w:ind w:right="-72"/>
              <w:jc w:val="right"/>
              <w:rPr>
                <w:rFonts w:cs="Arial"/>
              </w:rPr>
            </w:pPr>
            <w:r w:rsidRPr="00D913DF">
              <w:rPr>
                <w:rFonts w:cs="Arial"/>
                <w:lang w:val="en-GB"/>
              </w:rPr>
              <w:t>1</w:t>
            </w:r>
            <w:r w:rsidR="005A1822" w:rsidRPr="00DB5090">
              <w:rPr>
                <w:rFonts w:cs="Arial"/>
              </w:rPr>
              <w:t>,</w:t>
            </w:r>
            <w:r w:rsidRPr="00D913DF">
              <w:rPr>
                <w:rFonts w:cs="Arial"/>
                <w:lang w:val="en-GB"/>
              </w:rPr>
              <w:t>998</w:t>
            </w:r>
          </w:p>
        </w:tc>
        <w:tc>
          <w:tcPr>
            <w:tcW w:w="1584" w:type="dxa"/>
            <w:tcBorders>
              <w:bottom w:val="single" w:sz="4" w:space="0" w:color="auto"/>
            </w:tcBorders>
            <w:shd w:val="clear" w:color="auto" w:fill="FAFAFA"/>
          </w:tcPr>
          <w:p w14:paraId="325BB120" w14:textId="209B0DD6" w:rsidR="005A1822" w:rsidRPr="00DB5090" w:rsidRDefault="00D913DF" w:rsidP="008F01ED">
            <w:pPr>
              <w:ind w:right="-72"/>
              <w:jc w:val="right"/>
              <w:rPr>
                <w:rFonts w:cs="Arial"/>
              </w:rPr>
            </w:pPr>
            <w:r w:rsidRPr="00D913DF">
              <w:rPr>
                <w:rFonts w:cs="Arial"/>
                <w:lang w:val="en-GB"/>
              </w:rPr>
              <w:t>2</w:t>
            </w:r>
            <w:r w:rsidR="005A1822" w:rsidRPr="00DB5090">
              <w:rPr>
                <w:rFonts w:cs="Arial"/>
              </w:rPr>
              <w:t>,</w:t>
            </w:r>
            <w:r w:rsidRPr="00D913DF">
              <w:rPr>
                <w:rFonts w:cs="Arial"/>
                <w:lang w:val="en-GB"/>
              </w:rPr>
              <w:t>212</w:t>
            </w:r>
          </w:p>
        </w:tc>
        <w:tc>
          <w:tcPr>
            <w:tcW w:w="1584" w:type="dxa"/>
            <w:tcBorders>
              <w:bottom w:val="single" w:sz="4" w:space="0" w:color="auto"/>
            </w:tcBorders>
            <w:shd w:val="clear" w:color="auto" w:fill="FAFAFA"/>
          </w:tcPr>
          <w:p w14:paraId="02A6F8E9" w14:textId="59BD5216" w:rsidR="005A1822" w:rsidRPr="00DB5090" w:rsidRDefault="00D913DF" w:rsidP="008F01ED">
            <w:pPr>
              <w:ind w:right="-72"/>
              <w:jc w:val="right"/>
              <w:rPr>
                <w:rFonts w:cs="Arial"/>
              </w:rPr>
            </w:pPr>
            <w:r w:rsidRPr="00D913DF">
              <w:rPr>
                <w:rFonts w:cs="Arial"/>
                <w:lang w:val="en-GB"/>
              </w:rPr>
              <w:t>3</w:t>
            </w:r>
            <w:r w:rsidR="005A1822" w:rsidRPr="00DB5090">
              <w:rPr>
                <w:rFonts w:cs="Arial"/>
              </w:rPr>
              <w:t>,</w:t>
            </w:r>
            <w:r w:rsidRPr="00D913DF">
              <w:rPr>
                <w:rFonts w:cs="Arial"/>
                <w:lang w:val="en-GB"/>
              </w:rPr>
              <w:t>857</w:t>
            </w:r>
          </w:p>
        </w:tc>
        <w:tc>
          <w:tcPr>
            <w:tcW w:w="1584" w:type="dxa"/>
            <w:tcBorders>
              <w:bottom w:val="single" w:sz="4" w:space="0" w:color="auto"/>
            </w:tcBorders>
            <w:shd w:val="clear" w:color="auto" w:fill="FAFAFA"/>
          </w:tcPr>
          <w:p w14:paraId="5AA7C5C7" w14:textId="1CB58C0B" w:rsidR="005A1822" w:rsidRPr="00DB5090" w:rsidRDefault="00D913DF" w:rsidP="008F01ED">
            <w:pPr>
              <w:ind w:right="-72"/>
              <w:jc w:val="right"/>
              <w:rPr>
                <w:rFonts w:cs="Arial"/>
              </w:rPr>
            </w:pPr>
            <w:r w:rsidRPr="00D913DF">
              <w:rPr>
                <w:rFonts w:cs="Arial"/>
                <w:lang w:val="en-GB"/>
              </w:rPr>
              <w:t>72</w:t>
            </w:r>
            <w:r w:rsidR="005A1822" w:rsidRPr="00DB5090">
              <w:rPr>
                <w:rFonts w:cs="Arial"/>
              </w:rPr>
              <w:t>,</w:t>
            </w:r>
            <w:r w:rsidRPr="00D913DF">
              <w:rPr>
                <w:rFonts w:cs="Arial"/>
                <w:lang w:val="en-GB"/>
              </w:rPr>
              <w:t>211</w:t>
            </w:r>
          </w:p>
        </w:tc>
        <w:tc>
          <w:tcPr>
            <w:tcW w:w="1584" w:type="dxa"/>
            <w:tcBorders>
              <w:bottom w:val="single" w:sz="4" w:space="0" w:color="auto"/>
            </w:tcBorders>
            <w:shd w:val="clear" w:color="auto" w:fill="FAFAFA"/>
          </w:tcPr>
          <w:p w14:paraId="715B59E7" w14:textId="734C4401" w:rsidR="005A1822" w:rsidRPr="00DB5090" w:rsidRDefault="00D913DF" w:rsidP="008F01ED">
            <w:pPr>
              <w:ind w:right="-72"/>
              <w:jc w:val="right"/>
              <w:rPr>
                <w:rFonts w:cs="Arial"/>
              </w:rPr>
            </w:pPr>
            <w:r w:rsidRPr="00D913DF">
              <w:rPr>
                <w:rFonts w:cs="Arial"/>
                <w:lang w:val="en-GB"/>
              </w:rPr>
              <w:t>26</w:t>
            </w:r>
            <w:r w:rsidR="005A1822" w:rsidRPr="00DB5090">
              <w:rPr>
                <w:rFonts w:cs="Arial"/>
              </w:rPr>
              <w:t>,</w:t>
            </w:r>
            <w:r w:rsidRPr="00D913DF">
              <w:rPr>
                <w:rFonts w:cs="Arial"/>
                <w:lang w:val="en-GB"/>
              </w:rPr>
              <w:t>593</w:t>
            </w:r>
          </w:p>
        </w:tc>
        <w:tc>
          <w:tcPr>
            <w:tcW w:w="1584" w:type="dxa"/>
            <w:tcBorders>
              <w:bottom w:val="single" w:sz="4" w:space="0" w:color="auto"/>
            </w:tcBorders>
            <w:shd w:val="clear" w:color="auto" w:fill="FAFAFA"/>
          </w:tcPr>
          <w:p w14:paraId="1A193402" w14:textId="3FD14361" w:rsidR="005A1822" w:rsidRPr="00DB5090" w:rsidRDefault="00D913DF" w:rsidP="008F01ED">
            <w:pPr>
              <w:ind w:right="-72"/>
              <w:jc w:val="right"/>
              <w:rPr>
                <w:rFonts w:cs="Arial"/>
              </w:rPr>
            </w:pPr>
            <w:r w:rsidRPr="00D913DF">
              <w:rPr>
                <w:rFonts w:cs="Arial"/>
                <w:lang w:val="en-GB"/>
              </w:rPr>
              <w:t>81</w:t>
            </w:r>
          </w:p>
        </w:tc>
        <w:tc>
          <w:tcPr>
            <w:tcW w:w="1584" w:type="dxa"/>
            <w:tcBorders>
              <w:bottom w:val="single" w:sz="4" w:space="0" w:color="auto"/>
            </w:tcBorders>
            <w:shd w:val="clear" w:color="auto" w:fill="FAFAFA"/>
          </w:tcPr>
          <w:p w14:paraId="5894F85D" w14:textId="7191D637" w:rsidR="005A1822" w:rsidRPr="00DB5090" w:rsidRDefault="00D913DF" w:rsidP="008F01ED">
            <w:pPr>
              <w:ind w:right="-72"/>
              <w:jc w:val="right"/>
              <w:rPr>
                <w:rFonts w:cs="Arial"/>
              </w:rPr>
            </w:pPr>
            <w:r w:rsidRPr="00D913DF">
              <w:rPr>
                <w:rFonts w:cs="Arial"/>
                <w:lang w:val="en-GB"/>
              </w:rPr>
              <w:t>106</w:t>
            </w:r>
            <w:r w:rsidR="005A1822" w:rsidRPr="00DB5090">
              <w:rPr>
                <w:rFonts w:cs="Arial"/>
              </w:rPr>
              <w:t>,</w:t>
            </w:r>
            <w:r w:rsidRPr="00D913DF">
              <w:rPr>
                <w:rFonts w:cs="Arial"/>
                <w:lang w:val="en-GB"/>
              </w:rPr>
              <w:t>952</w:t>
            </w:r>
          </w:p>
        </w:tc>
      </w:tr>
    </w:tbl>
    <w:p w14:paraId="00AA276F" w14:textId="77777777" w:rsidR="0058169C" w:rsidRPr="00DB5090" w:rsidRDefault="0058169C" w:rsidP="0058169C">
      <w:pPr>
        <w:autoSpaceDE w:val="0"/>
        <w:autoSpaceDN w:val="0"/>
        <w:adjustRightInd w:val="0"/>
        <w:jc w:val="thaiDistribute"/>
        <w:rPr>
          <w:rFonts w:cs="Arial"/>
        </w:rPr>
      </w:pPr>
    </w:p>
    <w:p w14:paraId="1AB78B4B" w14:textId="77777777" w:rsidR="0058169C" w:rsidRPr="00DB5090" w:rsidRDefault="0058169C" w:rsidP="0058169C">
      <w:pPr>
        <w:autoSpaceDE w:val="0"/>
        <w:autoSpaceDN w:val="0"/>
        <w:adjustRightInd w:val="0"/>
        <w:jc w:val="thaiDistribute"/>
        <w:rPr>
          <w:rFonts w:cs="Arial"/>
        </w:rPr>
      </w:pPr>
    </w:p>
    <w:p w14:paraId="0E67780B" w14:textId="77777777" w:rsidR="0058169C" w:rsidRPr="00DB5090" w:rsidRDefault="0058169C" w:rsidP="0058169C">
      <w:pPr>
        <w:autoSpaceDE w:val="0"/>
        <w:autoSpaceDN w:val="0"/>
        <w:adjustRightInd w:val="0"/>
        <w:jc w:val="thaiDistribute"/>
        <w:rPr>
          <w:rFonts w:cs="Arial"/>
        </w:rPr>
      </w:pPr>
    </w:p>
    <w:p w14:paraId="3274FB07" w14:textId="77777777" w:rsidR="0058169C" w:rsidRPr="00DB5090" w:rsidRDefault="0058169C" w:rsidP="0058169C">
      <w:pPr>
        <w:autoSpaceDE w:val="0"/>
        <w:autoSpaceDN w:val="0"/>
        <w:adjustRightInd w:val="0"/>
        <w:jc w:val="thaiDistribute"/>
        <w:rPr>
          <w:rFonts w:cs="Arial"/>
        </w:rPr>
      </w:pPr>
    </w:p>
    <w:p w14:paraId="4CCF0024" w14:textId="77777777" w:rsidR="0058169C" w:rsidRPr="00DB5090" w:rsidRDefault="0058169C" w:rsidP="0058169C">
      <w:pPr>
        <w:autoSpaceDE w:val="0"/>
        <w:autoSpaceDN w:val="0"/>
        <w:adjustRightInd w:val="0"/>
        <w:jc w:val="thaiDistribute"/>
        <w:rPr>
          <w:rFonts w:cs="Arial"/>
        </w:rPr>
      </w:pPr>
    </w:p>
    <w:p w14:paraId="3C4536F0" w14:textId="77777777" w:rsidR="0058169C" w:rsidRPr="00DB5090" w:rsidRDefault="0058169C" w:rsidP="0058169C">
      <w:pPr>
        <w:autoSpaceDE w:val="0"/>
        <w:autoSpaceDN w:val="0"/>
        <w:adjustRightInd w:val="0"/>
        <w:jc w:val="thaiDistribute"/>
        <w:rPr>
          <w:rFonts w:cs="Arial"/>
        </w:rPr>
      </w:pPr>
      <w:r w:rsidRPr="00DB5090">
        <w:rPr>
          <w:rFonts w:cs="Arial"/>
        </w:rPr>
        <w:br w:type="page"/>
      </w:r>
    </w:p>
    <w:p w14:paraId="46596CDB" w14:textId="77777777" w:rsidR="0058169C" w:rsidRPr="00DB5090" w:rsidRDefault="0058169C" w:rsidP="0058169C">
      <w:pPr>
        <w:rPr>
          <w:rFonts w:cs="Arial"/>
        </w:rPr>
      </w:pPr>
    </w:p>
    <w:tbl>
      <w:tblPr>
        <w:tblW w:w="15408" w:type="dxa"/>
        <w:tblInd w:w="108" w:type="dxa"/>
        <w:tblLayout w:type="fixed"/>
        <w:tblLook w:val="04A0" w:firstRow="1" w:lastRow="0" w:firstColumn="1" w:lastColumn="0" w:noHBand="0" w:noVBand="1"/>
      </w:tblPr>
      <w:tblGrid>
        <w:gridCol w:w="4320"/>
        <w:gridCol w:w="1584"/>
        <w:gridCol w:w="1584"/>
        <w:gridCol w:w="1584"/>
        <w:gridCol w:w="1584"/>
        <w:gridCol w:w="1584"/>
        <w:gridCol w:w="1584"/>
        <w:gridCol w:w="1584"/>
      </w:tblGrid>
      <w:tr w:rsidR="00694ECD" w:rsidRPr="00DB5090" w14:paraId="0BC9C8DC" w14:textId="77777777" w:rsidTr="00D44F8E">
        <w:trPr>
          <w:trHeight w:val="20"/>
        </w:trPr>
        <w:tc>
          <w:tcPr>
            <w:tcW w:w="4320" w:type="dxa"/>
            <w:shd w:val="clear" w:color="auto" w:fill="auto"/>
          </w:tcPr>
          <w:p w14:paraId="6FB1D4F6" w14:textId="77777777" w:rsidR="00694ECD" w:rsidRPr="00DB5090" w:rsidRDefault="00694ECD" w:rsidP="00D334AD">
            <w:pPr>
              <w:ind w:left="-101"/>
              <w:rPr>
                <w:rFonts w:cs="Arial"/>
              </w:rPr>
            </w:pPr>
          </w:p>
        </w:tc>
        <w:tc>
          <w:tcPr>
            <w:tcW w:w="11088" w:type="dxa"/>
            <w:gridSpan w:val="7"/>
            <w:tcBorders>
              <w:top w:val="single" w:sz="4" w:space="0" w:color="auto"/>
            </w:tcBorders>
          </w:tcPr>
          <w:p w14:paraId="1443E58B" w14:textId="02EC661C" w:rsidR="00694ECD" w:rsidRPr="00DB5090" w:rsidRDefault="00694ECD" w:rsidP="00263EA0">
            <w:pPr>
              <w:ind w:right="-72"/>
              <w:jc w:val="center"/>
              <w:rPr>
                <w:rFonts w:cs="Arial"/>
                <w:b/>
                <w:bCs/>
              </w:rPr>
            </w:pPr>
            <w:r w:rsidRPr="00DB5090">
              <w:rPr>
                <w:rFonts w:cs="Arial"/>
                <w:b/>
                <w:bCs/>
              </w:rPr>
              <w:t>Consolidated financial statements</w:t>
            </w:r>
          </w:p>
        </w:tc>
      </w:tr>
      <w:tr w:rsidR="00785CD2" w:rsidRPr="00DB5090" w14:paraId="6B638D28" w14:textId="77777777" w:rsidTr="00D44F8E">
        <w:trPr>
          <w:trHeight w:val="20"/>
        </w:trPr>
        <w:tc>
          <w:tcPr>
            <w:tcW w:w="4320" w:type="dxa"/>
            <w:shd w:val="clear" w:color="auto" w:fill="auto"/>
          </w:tcPr>
          <w:p w14:paraId="572B5EB6" w14:textId="77777777" w:rsidR="00785CD2" w:rsidRPr="00DB5090" w:rsidRDefault="00785CD2" w:rsidP="00D334AD">
            <w:pPr>
              <w:ind w:left="-101"/>
              <w:rPr>
                <w:rFonts w:cs="Arial"/>
              </w:rPr>
            </w:pPr>
            <w:bookmarkStart w:id="38" w:name="_Hlk64564928"/>
          </w:p>
        </w:tc>
        <w:tc>
          <w:tcPr>
            <w:tcW w:w="1584" w:type="dxa"/>
            <w:tcBorders>
              <w:top w:val="single" w:sz="4" w:space="0" w:color="auto"/>
            </w:tcBorders>
            <w:vAlign w:val="bottom"/>
          </w:tcPr>
          <w:p w14:paraId="5A42DB35" w14:textId="77777777" w:rsidR="00785CD2" w:rsidRPr="00DB5090" w:rsidRDefault="00785CD2" w:rsidP="00E64EA0">
            <w:pPr>
              <w:ind w:right="-72"/>
              <w:jc w:val="right"/>
              <w:rPr>
                <w:rFonts w:cs="Arial"/>
                <w:b/>
                <w:bCs/>
              </w:rPr>
            </w:pPr>
            <w:r w:rsidRPr="00DB5090">
              <w:rPr>
                <w:rFonts w:cs="Arial"/>
                <w:b/>
                <w:bCs/>
              </w:rPr>
              <w:t>Right-of-use assets</w:t>
            </w:r>
          </w:p>
        </w:tc>
        <w:tc>
          <w:tcPr>
            <w:tcW w:w="1584" w:type="dxa"/>
            <w:tcBorders>
              <w:top w:val="single" w:sz="4" w:space="0" w:color="auto"/>
            </w:tcBorders>
            <w:shd w:val="clear" w:color="auto" w:fill="auto"/>
            <w:vAlign w:val="bottom"/>
          </w:tcPr>
          <w:p w14:paraId="51E077B0" w14:textId="77777777" w:rsidR="00785CD2" w:rsidRPr="00DB5090" w:rsidRDefault="00785CD2" w:rsidP="00263EA0">
            <w:pPr>
              <w:ind w:right="-72"/>
              <w:jc w:val="right"/>
              <w:rPr>
                <w:rFonts w:cs="Arial"/>
                <w:b/>
                <w:bCs/>
              </w:rPr>
            </w:pPr>
            <w:r w:rsidRPr="00DB5090">
              <w:rPr>
                <w:rFonts w:cs="Arial"/>
                <w:b/>
                <w:bCs/>
              </w:rPr>
              <w:t xml:space="preserve">Change in fair value of financial assets </w:t>
            </w:r>
          </w:p>
        </w:tc>
        <w:tc>
          <w:tcPr>
            <w:tcW w:w="1584" w:type="dxa"/>
            <w:tcBorders>
              <w:top w:val="single" w:sz="4" w:space="0" w:color="auto"/>
            </w:tcBorders>
          </w:tcPr>
          <w:p w14:paraId="33F9CEB5" w14:textId="77777777" w:rsidR="00827818" w:rsidRDefault="00827818" w:rsidP="00E64EA0">
            <w:pPr>
              <w:ind w:right="-72"/>
              <w:jc w:val="right"/>
              <w:rPr>
                <w:rFonts w:cs="Arial"/>
                <w:b/>
                <w:bCs/>
              </w:rPr>
            </w:pPr>
          </w:p>
          <w:p w14:paraId="0AB134C6" w14:textId="117BC721" w:rsidR="00785CD2" w:rsidRPr="00DB5090" w:rsidRDefault="00785CD2" w:rsidP="00E64EA0">
            <w:pPr>
              <w:ind w:right="-72"/>
              <w:jc w:val="right"/>
              <w:rPr>
                <w:rFonts w:cs="Arial"/>
                <w:b/>
                <w:bCs/>
              </w:rPr>
            </w:pPr>
            <w:r w:rsidRPr="00DB5090">
              <w:rPr>
                <w:rFonts w:cs="Arial"/>
                <w:b/>
                <w:bCs/>
              </w:rPr>
              <w:t xml:space="preserve">Advances received from customers  </w:t>
            </w:r>
          </w:p>
        </w:tc>
        <w:tc>
          <w:tcPr>
            <w:tcW w:w="1584" w:type="dxa"/>
            <w:tcBorders>
              <w:top w:val="single" w:sz="4" w:space="0" w:color="auto"/>
            </w:tcBorders>
            <w:shd w:val="clear" w:color="auto" w:fill="auto"/>
            <w:vAlign w:val="bottom"/>
          </w:tcPr>
          <w:p w14:paraId="05E9D30C" w14:textId="77777777" w:rsidR="00785CD2" w:rsidRPr="00DB5090" w:rsidRDefault="00785CD2" w:rsidP="00263EA0">
            <w:pPr>
              <w:ind w:right="-72"/>
              <w:jc w:val="right"/>
              <w:rPr>
                <w:rFonts w:cs="Arial"/>
                <w:b/>
                <w:bCs/>
              </w:rPr>
            </w:pPr>
            <w:r w:rsidRPr="00DB5090">
              <w:rPr>
                <w:rFonts w:cs="Arial"/>
                <w:b/>
                <w:bCs/>
              </w:rPr>
              <w:t xml:space="preserve">Property, </w:t>
            </w:r>
            <w:r w:rsidRPr="00DB5090">
              <w:rPr>
                <w:rFonts w:cs="Arial"/>
                <w:b/>
                <w:bCs/>
              </w:rPr>
              <w:br/>
              <w:t>plant and equipment</w:t>
            </w:r>
          </w:p>
        </w:tc>
        <w:tc>
          <w:tcPr>
            <w:tcW w:w="1584" w:type="dxa"/>
            <w:tcBorders>
              <w:top w:val="single" w:sz="4" w:space="0" w:color="auto"/>
            </w:tcBorders>
            <w:shd w:val="clear" w:color="auto" w:fill="auto"/>
            <w:vAlign w:val="bottom"/>
          </w:tcPr>
          <w:p w14:paraId="4B6BD199" w14:textId="77777777" w:rsidR="00785CD2" w:rsidRPr="00DB5090" w:rsidRDefault="00785CD2" w:rsidP="00E64EA0">
            <w:pPr>
              <w:ind w:right="-72"/>
              <w:rPr>
                <w:rFonts w:cs="Arial"/>
                <w:b/>
                <w:bCs/>
              </w:rPr>
            </w:pPr>
          </w:p>
          <w:p w14:paraId="0254CA01" w14:textId="77777777" w:rsidR="00785CD2" w:rsidRPr="00DB5090" w:rsidRDefault="00785CD2" w:rsidP="00263EA0">
            <w:pPr>
              <w:ind w:right="-72"/>
              <w:jc w:val="right"/>
              <w:rPr>
                <w:rFonts w:cs="Arial"/>
                <w:b/>
                <w:bCs/>
              </w:rPr>
            </w:pPr>
            <w:r w:rsidRPr="00DB5090">
              <w:rPr>
                <w:rFonts w:cs="Arial"/>
                <w:b/>
                <w:bCs/>
              </w:rPr>
              <w:t>Intangible assets</w:t>
            </w:r>
          </w:p>
        </w:tc>
        <w:tc>
          <w:tcPr>
            <w:tcW w:w="1584" w:type="dxa"/>
            <w:tcBorders>
              <w:top w:val="single" w:sz="4" w:space="0" w:color="auto"/>
            </w:tcBorders>
          </w:tcPr>
          <w:p w14:paraId="126A8818" w14:textId="77777777" w:rsidR="00785CD2" w:rsidRPr="00DB5090" w:rsidRDefault="00785CD2" w:rsidP="00E64EA0">
            <w:pPr>
              <w:ind w:right="-72"/>
              <w:jc w:val="right"/>
              <w:rPr>
                <w:rFonts w:cs="Arial"/>
                <w:b/>
                <w:bCs/>
              </w:rPr>
            </w:pPr>
          </w:p>
          <w:p w14:paraId="707706C5" w14:textId="77777777" w:rsidR="00785CD2" w:rsidRPr="00DB5090" w:rsidRDefault="00785CD2" w:rsidP="00E64EA0">
            <w:pPr>
              <w:ind w:right="-72"/>
              <w:jc w:val="right"/>
              <w:rPr>
                <w:rFonts w:cs="Arial"/>
                <w:b/>
                <w:bCs/>
              </w:rPr>
            </w:pPr>
          </w:p>
          <w:p w14:paraId="2FBE24CE" w14:textId="71755FD4" w:rsidR="00785CD2" w:rsidRPr="00DB5090" w:rsidRDefault="00785CD2" w:rsidP="00E64EA0">
            <w:pPr>
              <w:ind w:right="-72"/>
              <w:jc w:val="right"/>
              <w:rPr>
                <w:rFonts w:cs="Arial"/>
                <w:b/>
                <w:bCs/>
              </w:rPr>
            </w:pPr>
            <w:r w:rsidRPr="00DB5090">
              <w:rPr>
                <w:rFonts w:cs="Arial"/>
                <w:b/>
                <w:bCs/>
              </w:rPr>
              <w:t xml:space="preserve">Loan </w:t>
            </w:r>
            <w:r w:rsidR="00E254E2" w:rsidRPr="00DB5090">
              <w:rPr>
                <w:rFonts w:cs="Arial"/>
                <w:b/>
                <w:bCs/>
              </w:rPr>
              <w:t>m</w:t>
            </w:r>
            <w:r w:rsidRPr="00DB5090">
              <w:rPr>
                <w:rFonts w:cs="Arial"/>
                <w:b/>
                <w:bCs/>
              </w:rPr>
              <w:t>odification</w:t>
            </w:r>
          </w:p>
        </w:tc>
        <w:tc>
          <w:tcPr>
            <w:tcW w:w="1584" w:type="dxa"/>
            <w:tcBorders>
              <w:top w:val="single" w:sz="4" w:space="0" w:color="auto"/>
            </w:tcBorders>
            <w:shd w:val="clear" w:color="auto" w:fill="auto"/>
            <w:vAlign w:val="bottom"/>
          </w:tcPr>
          <w:p w14:paraId="09D63FAA" w14:textId="16D2CAE3" w:rsidR="00785CD2" w:rsidRPr="00DB5090" w:rsidRDefault="00785CD2" w:rsidP="00263EA0">
            <w:pPr>
              <w:ind w:right="-72"/>
              <w:jc w:val="right"/>
              <w:rPr>
                <w:rFonts w:cs="Arial"/>
                <w:b/>
                <w:bCs/>
              </w:rPr>
            </w:pPr>
          </w:p>
          <w:p w14:paraId="7B55122E" w14:textId="77777777" w:rsidR="00785CD2" w:rsidRPr="00DB5090" w:rsidRDefault="00785CD2" w:rsidP="00263EA0">
            <w:pPr>
              <w:ind w:right="-72"/>
              <w:jc w:val="right"/>
              <w:rPr>
                <w:rFonts w:cs="Arial"/>
                <w:b/>
                <w:bCs/>
              </w:rPr>
            </w:pPr>
          </w:p>
          <w:p w14:paraId="09A7731A" w14:textId="77777777" w:rsidR="00785CD2" w:rsidRPr="00DB5090" w:rsidRDefault="00785CD2" w:rsidP="00263EA0">
            <w:pPr>
              <w:ind w:right="-72"/>
              <w:jc w:val="right"/>
              <w:rPr>
                <w:rFonts w:cs="Arial"/>
                <w:b/>
                <w:bCs/>
              </w:rPr>
            </w:pPr>
          </w:p>
          <w:p w14:paraId="77F7757F" w14:textId="77777777" w:rsidR="00785CD2" w:rsidRPr="00DB5090" w:rsidRDefault="00785CD2" w:rsidP="00263EA0">
            <w:pPr>
              <w:ind w:right="-72"/>
              <w:jc w:val="right"/>
              <w:rPr>
                <w:rFonts w:cs="Arial"/>
                <w:b/>
                <w:bCs/>
              </w:rPr>
            </w:pPr>
            <w:r w:rsidRPr="00DB5090">
              <w:rPr>
                <w:rFonts w:cs="Arial"/>
                <w:b/>
                <w:bCs/>
              </w:rPr>
              <w:t>Total</w:t>
            </w:r>
          </w:p>
        </w:tc>
      </w:tr>
      <w:tr w:rsidR="00785CD2" w:rsidRPr="00DB5090" w14:paraId="4572E3BF" w14:textId="77777777" w:rsidTr="00D44F8E">
        <w:trPr>
          <w:trHeight w:val="20"/>
        </w:trPr>
        <w:tc>
          <w:tcPr>
            <w:tcW w:w="4320" w:type="dxa"/>
            <w:shd w:val="clear" w:color="auto" w:fill="auto"/>
          </w:tcPr>
          <w:p w14:paraId="652B39D4" w14:textId="77777777" w:rsidR="00785CD2" w:rsidRPr="00DB5090" w:rsidRDefault="00785CD2" w:rsidP="00694ECD">
            <w:pPr>
              <w:ind w:left="-101"/>
              <w:rPr>
                <w:rFonts w:cs="Arial"/>
              </w:rPr>
            </w:pPr>
          </w:p>
        </w:tc>
        <w:tc>
          <w:tcPr>
            <w:tcW w:w="1584" w:type="dxa"/>
            <w:tcBorders>
              <w:bottom w:val="single" w:sz="4" w:space="0" w:color="auto"/>
            </w:tcBorders>
          </w:tcPr>
          <w:p w14:paraId="4656756C" w14:textId="77777777" w:rsidR="00785CD2" w:rsidRPr="00DB5090" w:rsidRDefault="00785CD2" w:rsidP="00694ECD">
            <w:pPr>
              <w:ind w:right="-72"/>
              <w:jc w:val="right"/>
              <w:rPr>
                <w:rFonts w:cs="Arial"/>
                <w:b/>
                <w:bCs/>
              </w:rPr>
            </w:pPr>
            <w:r w:rsidRPr="00DB5090">
              <w:rPr>
                <w:rFonts w:cs="Arial"/>
                <w:b/>
                <w:bCs/>
              </w:rPr>
              <w:t xml:space="preserve">Thousand </w:t>
            </w:r>
          </w:p>
          <w:p w14:paraId="7DE3904A" w14:textId="77777777" w:rsidR="00785CD2" w:rsidRPr="00DB5090" w:rsidRDefault="00785CD2" w:rsidP="00694ECD">
            <w:pPr>
              <w:ind w:right="-72"/>
              <w:jc w:val="right"/>
              <w:rPr>
                <w:rFonts w:cs="Arial"/>
              </w:rPr>
            </w:pPr>
            <w:r w:rsidRPr="00DB5090">
              <w:rPr>
                <w:rFonts w:cs="Arial"/>
                <w:b/>
                <w:bCs/>
              </w:rPr>
              <w:t>Baht</w:t>
            </w:r>
          </w:p>
        </w:tc>
        <w:tc>
          <w:tcPr>
            <w:tcW w:w="1584" w:type="dxa"/>
            <w:tcBorders>
              <w:bottom w:val="single" w:sz="4" w:space="0" w:color="auto"/>
            </w:tcBorders>
          </w:tcPr>
          <w:p w14:paraId="1E2361D8" w14:textId="77777777" w:rsidR="00785CD2" w:rsidRPr="00DB5090" w:rsidRDefault="00785CD2" w:rsidP="00694ECD">
            <w:pPr>
              <w:ind w:right="-72"/>
              <w:jc w:val="right"/>
              <w:rPr>
                <w:rFonts w:cs="Arial"/>
              </w:rPr>
            </w:pPr>
            <w:r w:rsidRPr="00DB5090">
              <w:rPr>
                <w:rFonts w:cs="Arial"/>
                <w:b/>
                <w:bCs/>
              </w:rPr>
              <w:t>Thousand Baht</w:t>
            </w:r>
          </w:p>
        </w:tc>
        <w:tc>
          <w:tcPr>
            <w:tcW w:w="1584" w:type="dxa"/>
            <w:tcBorders>
              <w:bottom w:val="single" w:sz="4" w:space="0" w:color="auto"/>
            </w:tcBorders>
          </w:tcPr>
          <w:p w14:paraId="4990ADE6" w14:textId="2EF4E1A3" w:rsidR="00785CD2" w:rsidRPr="00DB5090" w:rsidRDefault="00785CD2" w:rsidP="00694ECD">
            <w:pPr>
              <w:ind w:right="-72"/>
              <w:jc w:val="right"/>
              <w:rPr>
                <w:rFonts w:cs="Arial"/>
                <w:b/>
                <w:bCs/>
              </w:rPr>
            </w:pPr>
            <w:r w:rsidRPr="00DB5090">
              <w:rPr>
                <w:rFonts w:cs="Arial"/>
                <w:b/>
                <w:bCs/>
              </w:rPr>
              <w:t>Thousand Baht</w:t>
            </w:r>
          </w:p>
        </w:tc>
        <w:tc>
          <w:tcPr>
            <w:tcW w:w="1584" w:type="dxa"/>
            <w:tcBorders>
              <w:bottom w:val="single" w:sz="4" w:space="0" w:color="auto"/>
            </w:tcBorders>
            <w:shd w:val="clear" w:color="auto" w:fill="auto"/>
          </w:tcPr>
          <w:p w14:paraId="52E7A6AC" w14:textId="77777777" w:rsidR="00785CD2" w:rsidRPr="00DB5090" w:rsidRDefault="00785CD2" w:rsidP="00694ECD">
            <w:pPr>
              <w:ind w:right="-72"/>
              <w:jc w:val="right"/>
              <w:rPr>
                <w:rFonts w:cs="Arial"/>
                <w:b/>
                <w:bCs/>
              </w:rPr>
            </w:pPr>
            <w:r w:rsidRPr="00DB5090">
              <w:rPr>
                <w:rFonts w:cs="Arial"/>
                <w:b/>
                <w:bCs/>
              </w:rPr>
              <w:t>Thousand</w:t>
            </w:r>
          </w:p>
          <w:p w14:paraId="1BF1EABB" w14:textId="77777777" w:rsidR="00785CD2" w:rsidRPr="00DB5090" w:rsidRDefault="00785CD2" w:rsidP="00694ECD">
            <w:pPr>
              <w:ind w:right="-72"/>
              <w:jc w:val="right"/>
              <w:rPr>
                <w:rFonts w:cs="Arial"/>
                <w:b/>
                <w:bCs/>
              </w:rPr>
            </w:pPr>
            <w:r w:rsidRPr="00DB5090">
              <w:rPr>
                <w:rFonts w:cs="Arial"/>
                <w:b/>
                <w:bCs/>
              </w:rPr>
              <w:t>Baht</w:t>
            </w:r>
          </w:p>
        </w:tc>
        <w:tc>
          <w:tcPr>
            <w:tcW w:w="1584" w:type="dxa"/>
            <w:tcBorders>
              <w:bottom w:val="single" w:sz="4" w:space="0" w:color="auto"/>
            </w:tcBorders>
          </w:tcPr>
          <w:p w14:paraId="2AC6BE09" w14:textId="77777777" w:rsidR="00785CD2" w:rsidRPr="00DB5090" w:rsidRDefault="00785CD2" w:rsidP="00694ECD">
            <w:pPr>
              <w:ind w:right="-72"/>
              <w:jc w:val="right"/>
              <w:rPr>
                <w:rFonts w:cs="Arial"/>
                <w:b/>
                <w:bCs/>
              </w:rPr>
            </w:pPr>
            <w:r w:rsidRPr="00DB5090">
              <w:rPr>
                <w:rFonts w:cs="Arial"/>
                <w:b/>
                <w:bCs/>
              </w:rPr>
              <w:t>Thousand</w:t>
            </w:r>
          </w:p>
          <w:p w14:paraId="2575184B" w14:textId="77777777" w:rsidR="00785CD2" w:rsidRPr="00DB5090" w:rsidRDefault="00785CD2" w:rsidP="00694ECD">
            <w:pPr>
              <w:ind w:right="-72"/>
              <w:jc w:val="right"/>
              <w:rPr>
                <w:rFonts w:cs="Arial"/>
                <w:b/>
                <w:bCs/>
              </w:rPr>
            </w:pPr>
            <w:r w:rsidRPr="00DB5090">
              <w:rPr>
                <w:rFonts w:cs="Arial"/>
                <w:b/>
                <w:bCs/>
              </w:rPr>
              <w:t>Baht</w:t>
            </w:r>
          </w:p>
        </w:tc>
        <w:tc>
          <w:tcPr>
            <w:tcW w:w="1584" w:type="dxa"/>
            <w:tcBorders>
              <w:bottom w:val="single" w:sz="4" w:space="0" w:color="auto"/>
            </w:tcBorders>
          </w:tcPr>
          <w:p w14:paraId="5BE00F6A" w14:textId="77777777" w:rsidR="00785CD2" w:rsidRPr="00DB5090" w:rsidRDefault="00785CD2" w:rsidP="00694ECD">
            <w:pPr>
              <w:ind w:right="-72"/>
              <w:jc w:val="right"/>
              <w:rPr>
                <w:rFonts w:cs="Arial"/>
                <w:b/>
                <w:bCs/>
              </w:rPr>
            </w:pPr>
            <w:r w:rsidRPr="00DB5090">
              <w:rPr>
                <w:rFonts w:cs="Arial"/>
                <w:b/>
                <w:bCs/>
              </w:rPr>
              <w:t>Thousand</w:t>
            </w:r>
          </w:p>
          <w:p w14:paraId="30EED23E" w14:textId="3DBC2F0C" w:rsidR="00785CD2" w:rsidRPr="00DB5090" w:rsidRDefault="00785CD2" w:rsidP="00694ECD">
            <w:pPr>
              <w:ind w:right="-72"/>
              <w:jc w:val="right"/>
              <w:rPr>
                <w:rFonts w:cs="Arial"/>
                <w:b/>
                <w:bCs/>
              </w:rPr>
            </w:pPr>
            <w:r w:rsidRPr="00DB5090">
              <w:rPr>
                <w:rFonts w:cs="Arial"/>
                <w:b/>
                <w:bCs/>
              </w:rPr>
              <w:t>Baht</w:t>
            </w:r>
          </w:p>
        </w:tc>
        <w:tc>
          <w:tcPr>
            <w:tcW w:w="1584" w:type="dxa"/>
            <w:tcBorders>
              <w:bottom w:val="single" w:sz="4" w:space="0" w:color="auto"/>
            </w:tcBorders>
          </w:tcPr>
          <w:p w14:paraId="1831B17E" w14:textId="2C96D179" w:rsidR="00785CD2" w:rsidRPr="00DB5090" w:rsidRDefault="00785CD2" w:rsidP="00694ECD">
            <w:pPr>
              <w:ind w:right="-72"/>
              <w:jc w:val="right"/>
              <w:rPr>
                <w:rFonts w:cs="Arial"/>
              </w:rPr>
            </w:pPr>
            <w:r w:rsidRPr="00DB5090">
              <w:rPr>
                <w:rFonts w:cs="Arial"/>
                <w:b/>
                <w:bCs/>
              </w:rPr>
              <w:t>Thousand Baht</w:t>
            </w:r>
          </w:p>
        </w:tc>
      </w:tr>
      <w:tr w:rsidR="00785CD2" w:rsidRPr="00DB5090" w14:paraId="363FD690" w14:textId="77777777" w:rsidTr="00D44F8E">
        <w:trPr>
          <w:trHeight w:val="20"/>
        </w:trPr>
        <w:tc>
          <w:tcPr>
            <w:tcW w:w="4320" w:type="dxa"/>
            <w:shd w:val="clear" w:color="auto" w:fill="auto"/>
          </w:tcPr>
          <w:p w14:paraId="63980055" w14:textId="77777777" w:rsidR="00785CD2" w:rsidRPr="00DB5090" w:rsidRDefault="00785CD2" w:rsidP="00694ECD">
            <w:pPr>
              <w:ind w:left="-101"/>
              <w:rPr>
                <w:rFonts w:cs="Arial"/>
                <w:b/>
              </w:rPr>
            </w:pPr>
          </w:p>
        </w:tc>
        <w:tc>
          <w:tcPr>
            <w:tcW w:w="1584" w:type="dxa"/>
            <w:tcBorders>
              <w:top w:val="single" w:sz="4" w:space="0" w:color="auto"/>
            </w:tcBorders>
          </w:tcPr>
          <w:p w14:paraId="5951B6F0"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2EE3EAE8" w14:textId="77777777" w:rsidR="00785CD2" w:rsidRPr="00DB5090" w:rsidRDefault="00785CD2" w:rsidP="00694ECD">
            <w:pPr>
              <w:ind w:right="-72"/>
              <w:jc w:val="right"/>
              <w:rPr>
                <w:rFonts w:cs="Arial"/>
              </w:rPr>
            </w:pPr>
          </w:p>
        </w:tc>
        <w:tc>
          <w:tcPr>
            <w:tcW w:w="1584" w:type="dxa"/>
            <w:tcBorders>
              <w:top w:val="single" w:sz="4" w:space="0" w:color="auto"/>
            </w:tcBorders>
          </w:tcPr>
          <w:p w14:paraId="2801E696"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365BA462" w14:textId="77777777" w:rsidR="00785CD2" w:rsidRPr="00DB5090" w:rsidRDefault="00785CD2" w:rsidP="00694ECD">
            <w:pPr>
              <w:ind w:right="-72"/>
              <w:jc w:val="right"/>
              <w:rPr>
                <w:rFonts w:cs="Arial"/>
              </w:rPr>
            </w:pPr>
          </w:p>
        </w:tc>
        <w:tc>
          <w:tcPr>
            <w:tcW w:w="1584" w:type="dxa"/>
            <w:tcBorders>
              <w:top w:val="single" w:sz="4" w:space="0" w:color="auto"/>
            </w:tcBorders>
          </w:tcPr>
          <w:p w14:paraId="74BE23BB" w14:textId="77777777" w:rsidR="00785CD2" w:rsidRPr="00DB5090" w:rsidRDefault="00785CD2" w:rsidP="00694ECD">
            <w:pPr>
              <w:ind w:right="-72"/>
              <w:jc w:val="right"/>
              <w:rPr>
                <w:rFonts w:cs="Arial"/>
              </w:rPr>
            </w:pPr>
          </w:p>
        </w:tc>
        <w:tc>
          <w:tcPr>
            <w:tcW w:w="1584" w:type="dxa"/>
            <w:tcBorders>
              <w:top w:val="single" w:sz="4" w:space="0" w:color="auto"/>
            </w:tcBorders>
          </w:tcPr>
          <w:p w14:paraId="26B16FF5" w14:textId="77777777" w:rsidR="00785CD2" w:rsidRPr="00DB5090" w:rsidRDefault="00785CD2" w:rsidP="00694ECD">
            <w:pPr>
              <w:ind w:right="-72"/>
              <w:jc w:val="right"/>
              <w:rPr>
                <w:rFonts w:cs="Arial"/>
              </w:rPr>
            </w:pPr>
          </w:p>
        </w:tc>
        <w:tc>
          <w:tcPr>
            <w:tcW w:w="1584" w:type="dxa"/>
            <w:tcBorders>
              <w:top w:val="single" w:sz="4" w:space="0" w:color="auto"/>
            </w:tcBorders>
          </w:tcPr>
          <w:p w14:paraId="3D6DBEDC" w14:textId="550472B5" w:rsidR="00785CD2" w:rsidRPr="00DB5090" w:rsidRDefault="00785CD2" w:rsidP="00694ECD">
            <w:pPr>
              <w:ind w:right="-72"/>
              <w:jc w:val="right"/>
              <w:rPr>
                <w:rFonts w:cs="Arial"/>
              </w:rPr>
            </w:pPr>
          </w:p>
        </w:tc>
      </w:tr>
      <w:tr w:rsidR="00785CD2" w:rsidRPr="00DB5090" w14:paraId="043AA14D" w14:textId="77777777" w:rsidTr="00D44F8E">
        <w:trPr>
          <w:trHeight w:val="20"/>
        </w:trPr>
        <w:tc>
          <w:tcPr>
            <w:tcW w:w="4320" w:type="dxa"/>
            <w:shd w:val="clear" w:color="auto" w:fill="auto"/>
          </w:tcPr>
          <w:p w14:paraId="4A172795" w14:textId="77777777" w:rsidR="00785CD2" w:rsidRPr="00DB5090" w:rsidRDefault="00785CD2" w:rsidP="00694ECD">
            <w:pPr>
              <w:ind w:left="-101"/>
              <w:rPr>
                <w:rFonts w:cs="Arial"/>
              </w:rPr>
            </w:pPr>
            <w:r w:rsidRPr="00DB5090">
              <w:rPr>
                <w:rFonts w:cs="Arial"/>
                <w:b/>
                <w:bCs/>
              </w:rPr>
              <w:t>Deferred tax liabilities:</w:t>
            </w:r>
          </w:p>
        </w:tc>
        <w:tc>
          <w:tcPr>
            <w:tcW w:w="1584" w:type="dxa"/>
            <w:shd w:val="clear" w:color="auto" w:fill="auto"/>
          </w:tcPr>
          <w:p w14:paraId="75564DBA" w14:textId="77777777" w:rsidR="00785CD2" w:rsidRPr="00DB5090" w:rsidRDefault="00785CD2" w:rsidP="00694ECD">
            <w:pPr>
              <w:ind w:right="-72"/>
              <w:jc w:val="right"/>
              <w:rPr>
                <w:rFonts w:cs="Arial"/>
              </w:rPr>
            </w:pPr>
          </w:p>
        </w:tc>
        <w:tc>
          <w:tcPr>
            <w:tcW w:w="1584" w:type="dxa"/>
            <w:shd w:val="clear" w:color="auto" w:fill="auto"/>
          </w:tcPr>
          <w:p w14:paraId="0AF0C72B" w14:textId="77777777" w:rsidR="00785CD2" w:rsidRPr="00DB5090" w:rsidRDefault="00785CD2" w:rsidP="00694ECD">
            <w:pPr>
              <w:ind w:right="-72"/>
              <w:jc w:val="right"/>
              <w:rPr>
                <w:rFonts w:cs="Arial"/>
              </w:rPr>
            </w:pPr>
          </w:p>
        </w:tc>
        <w:tc>
          <w:tcPr>
            <w:tcW w:w="1584" w:type="dxa"/>
          </w:tcPr>
          <w:p w14:paraId="1F063050" w14:textId="77777777" w:rsidR="00785CD2" w:rsidRPr="00DB5090" w:rsidRDefault="00785CD2" w:rsidP="00694ECD">
            <w:pPr>
              <w:ind w:right="-72"/>
              <w:jc w:val="right"/>
              <w:rPr>
                <w:rFonts w:cs="Arial"/>
              </w:rPr>
            </w:pPr>
          </w:p>
        </w:tc>
        <w:tc>
          <w:tcPr>
            <w:tcW w:w="1584" w:type="dxa"/>
            <w:shd w:val="clear" w:color="auto" w:fill="auto"/>
          </w:tcPr>
          <w:p w14:paraId="1C0FBA08" w14:textId="77777777" w:rsidR="00785CD2" w:rsidRPr="00DB5090" w:rsidRDefault="00785CD2" w:rsidP="00694ECD">
            <w:pPr>
              <w:ind w:right="-72"/>
              <w:jc w:val="right"/>
              <w:rPr>
                <w:rFonts w:cs="Arial"/>
              </w:rPr>
            </w:pPr>
          </w:p>
        </w:tc>
        <w:tc>
          <w:tcPr>
            <w:tcW w:w="1584" w:type="dxa"/>
            <w:shd w:val="clear" w:color="auto" w:fill="auto"/>
          </w:tcPr>
          <w:p w14:paraId="226087D2" w14:textId="77777777" w:rsidR="00785CD2" w:rsidRPr="00DB5090" w:rsidRDefault="00785CD2" w:rsidP="00694ECD">
            <w:pPr>
              <w:ind w:right="-72"/>
              <w:jc w:val="right"/>
              <w:rPr>
                <w:rFonts w:cs="Arial"/>
              </w:rPr>
            </w:pPr>
          </w:p>
        </w:tc>
        <w:tc>
          <w:tcPr>
            <w:tcW w:w="1584" w:type="dxa"/>
          </w:tcPr>
          <w:p w14:paraId="076D372E" w14:textId="77777777" w:rsidR="00785CD2" w:rsidRPr="00DB5090" w:rsidRDefault="00785CD2" w:rsidP="00694ECD">
            <w:pPr>
              <w:ind w:right="-72"/>
              <w:jc w:val="right"/>
              <w:rPr>
                <w:rFonts w:cs="Arial"/>
              </w:rPr>
            </w:pPr>
          </w:p>
        </w:tc>
        <w:tc>
          <w:tcPr>
            <w:tcW w:w="1584" w:type="dxa"/>
            <w:shd w:val="clear" w:color="auto" w:fill="auto"/>
          </w:tcPr>
          <w:p w14:paraId="6C473EA1" w14:textId="0020DA8E" w:rsidR="00785CD2" w:rsidRPr="00DB5090" w:rsidRDefault="00785CD2" w:rsidP="00694ECD">
            <w:pPr>
              <w:ind w:right="-72"/>
              <w:jc w:val="right"/>
              <w:rPr>
                <w:rFonts w:cs="Arial"/>
              </w:rPr>
            </w:pPr>
          </w:p>
        </w:tc>
      </w:tr>
      <w:tr w:rsidR="00785CD2" w:rsidRPr="00DB5090" w14:paraId="670AFD38" w14:textId="77777777" w:rsidTr="00D44F8E">
        <w:trPr>
          <w:trHeight w:val="20"/>
        </w:trPr>
        <w:tc>
          <w:tcPr>
            <w:tcW w:w="4320" w:type="dxa"/>
            <w:shd w:val="clear" w:color="auto" w:fill="auto"/>
          </w:tcPr>
          <w:p w14:paraId="584AAF5C" w14:textId="66927952" w:rsidR="00785CD2" w:rsidRPr="00DB5090" w:rsidRDefault="00785CD2" w:rsidP="00694ECD">
            <w:pPr>
              <w:ind w:left="-101"/>
              <w:jc w:val="left"/>
              <w:rPr>
                <w:rFonts w:cs="Arial"/>
              </w:rPr>
            </w:pPr>
            <w:r w:rsidRPr="00DB5090">
              <w:rPr>
                <w:rFonts w:cs="Arial"/>
              </w:rPr>
              <w:t xml:space="preserve">At </w:t>
            </w:r>
            <w:r w:rsidR="00D913DF" w:rsidRPr="00D913DF">
              <w:rPr>
                <w:rFonts w:cs="Arial"/>
                <w:lang w:val="en-GB"/>
              </w:rPr>
              <w:t>1</w:t>
            </w:r>
            <w:r w:rsidRPr="00DB5090">
              <w:rPr>
                <w:rFonts w:cs="Arial"/>
              </w:rPr>
              <w:t xml:space="preserve"> January </w:t>
            </w:r>
            <w:r w:rsidR="00D913DF" w:rsidRPr="00D913DF">
              <w:rPr>
                <w:rFonts w:cs="Arial"/>
                <w:lang w:val="en-GB"/>
              </w:rPr>
              <w:t>2021</w:t>
            </w:r>
          </w:p>
        </w:tc>
        <w:tc>
          <w:tcPr>
            <w:tcW w:w="1584" w:type="dxa"/>
            <w:shd w:val="clear" w:color="auto" w:fill="auto"/>
          </w:tcPr>
          <w:p w14:paraId="44363297" w14:textId="191F8D2B" w:rsidR="00785CD2" w:rsidRPr="00DB5090" w:rsidRDefault="00785CD2" w:rsidP="00694ECD">
            <w:pPr>
              <w:ind w:right="-72"/>
              <w:jc w:val="right"/>
              <w:rPr>
                <w:rFonts w:cs="Arial"/>
              </w:rPr>
            </w:pPr>
            <w:r w:rsidRPr="00DB5090">
              <w:rPr>
                <w:rFonts w:cs="Arial"/>
              </w:rPr>
              <w:t>(</w:t>
            </w:r>
            <w:r w:rsidR="00D913DF" w:rsidRPr="00D913DF">
              <w:rPr>
                <w:rFonts w:cs="Arial"/>
                <w:lang w:val="en-GB"/>
              </w:rPr>
              <w:t>74</w:t>
            </w:r>
            <w:r w:rsidRPr="00DB5090">
              <w:rPr>
                <w:rFonts w:cs="Arial"/>
              </w:rPr>
              <w:t>,</w:t>
            </w:r>
            <w:r w:rsidR="00D913DF" w:rsidRPr="00D913DF">
              <w:rPr>
                <w:rFonts w:cs="Arial"/>
                <w:lang w:val="en-GB"/>
              </w:rPr>
              <w:t>497</w:t>
            </w:r>
            <w:r w:rsidRPr="00DB5090">
              <w:rPr>
                <w:rFonts w:cs="Arial"/>
              </w:rPr>
              <w:t>)</w:t>
            </w:r>
          </w:p>
        </w:tc>
        <w:tc>
          <w:tcPr>
            <w:tcW w:w="1584" w:type="dxa"/>
            <w:shd w:val="clear" w:color="auto" w:fill="auto"/>
          </w:tcPr>
          <w:p w14:paraId="6E3FA059" w14:textId="1CC26E16" w:rsidR="00785CD2" w:rsidRPr="00DB5090" w:rsidRDefault="00785CD2" w:rsidP="00694ECD">
            <w:pPr>
              <w:ind w:right="-72"/>
              <w:jc w:val="right"/>
              <w:rPr>
                <w:rFonts w:cs="Arial"/>
              </w:rPr>
            </w:pPr>
            <w:r w:rsidRPr="00DB5090">
              <w:rPr>
                <w:rFonts w:cs="Arial"/>
              </w:rPr>
              <w:t>(</w:t>
            </w:r>
            <w:r w:rsidR="00D913DF" w:rsidRPr="00D913DF">
              <w:rPr>
                <w:rFonts w:cs="Arial"/>
                <w:lang w:val="en-GB"/>
              </w:rPr>
              <w:t>1</w:t>
            </w:r>
            <w:r w:rsidRPr="00DB5090">
              <w:rPr>
                <w:rFonts w:cs="Arial"/>
              </w:rPr>
              <w:t>)</w:t>
            </w:r>
          </w:p>
        </w:tc>
        <w:tc>
          <w:tcPr>
            <w:tcW w:w="1584" w:type="dxa"/>
          </w:tcPr>
          <w:p w14:paraId="5D0902D6" w14:textId="6736804B" w:rsidR="00785CD2" w:rsidRPr="00DB5090" w:rsidRDefault="00785CD2" w:rsidP="00694ECD">
            <w:pPr>
              <w:ind w:right="-72"/>
              <w:jc w:val="right"/>
              <w:rPr>
                <w:rFonts w:cs="Arial"/>
              </w:rPr>
            </w:pPr>
            <w:r w:rsidRPr="00DB5090">
              <w:rPr>
                <w:rFonts w:cs="Arial"/>
              </w:rPr>
              <w:t>-</w:t>
            </w:r>
          </w:p>
        </w:tc>
        <w:tc>
          <w:tcPr>
            <w:tcW w:w="1584" w:type="dxa"/>
            <w:shd w:val="clear" w:color="auto" w:fill="auto"/>
          </w:tcPr>
          <w:p w14:paraId="413E48F9" w14:textId="3FFD20B9" w:rsidR="00785CD2" w:rsidRPr="00DB5090" w:rsidRDefault="00785CD2" w:rsidP="00694ECD">
            <w:pPr>
              <w:ind w:right="-72"/>
              <w:jc w:val="right"/>
              <w:rPr>
                <w:rFonts w:cs="Arial"/>
              </w:rPr>
            </w:pPr>
            <w:r w:rsidRPr="00DB5090">
              <w:rPr>
                <w:rFonts w:cs="Arial"/>
              </w:rPr>
              <w:t>(</w:t>
            </w:r>
            <w:r w:rsidR="00D913DF" w:rsidRPr="00D913DF">
              <w:rPr>
                <w:rFonts w:cs="Arial"/>
                <w:lang w:val="en-GB"/>
              </w:rPr>
              <w:t>364</w:t>
            </w:r>
            <w:r w:rsidRPr="00DB5090">
              <w:rPr>
                <w:rFonts w:cs="Arial"/>
              </w:rPr>
              <w:t>,</w:t>
            </w:r>
            <w:r w:rsidR="00D913DF" w:rsidRPr="00D913DF">
              <w:rPr>
                <w:rFonts w:cs="Arial"/>
                <w:lang w:val="en-GB"/>
              </w:rPr>
              <w:t>640</w:t>
            </w:r>
            <w:r w:rsidRPr="00DB5090">
              <w:rPr>
                <w:rFonts w:cs="Arial"/>
              </w:rPr>
              <w:t>)</w:t>
            </w:r>
          </w:p>
        </w:tc>
        <w:tc>
          <w:tcPr>
            <w:tcW w:w="1584" w:type="dxa"/>
            <w:shd w:val="clear" w:color="auto" w:fill="auto"/>
          </w:tcPr>
          <w:p w14:paraId="0D825752" w14:textId="7644FBD9" w:rsidR="00785CD2" w:rsidRPr="00DB5090" w:rsidRDefault="00785CD2" w:rsidP="00694ECD">
            <w:pPr>
              <w:ind w:right="-72"/>
              <w:jc w:val="right"/>
              <w:rPr>
                <w:rFonts w:cs="Arial"/>
              </w:rPr>
            </w:pPr>
            <w:r w:rsidRPr="00DB5090">
              <w:rPr>
                <w:rFonts w:cs="Arial"/>
              </w:rPr>
              <w:t>(</w:t>
            </w:r>
            <w:r w:rsidR="00D913DF" w:rsidRPr="00D913DF">
              <w:rPr>
                <w:rFonts w:cs="Arial"/>
                <w:lang w:val="en-GB"/>
              </w:rPr>
              <w:t>24</w:t>
            </w:r>
            <w:r w:rsidRPr="00DB5090">
              <w:rPr>
                <w:rFonts w:cs="Arial"/>
              </w:rPr>
              <w:t>,</w:t>
            </w:r>
            <w:r w:rsidR="00D913DF" w:rsidRPr="00D913DF">
              <w:rPr>
                <w:rFonts w:cs="Arial"/>
                <w:lang w:val="en-GB"/>
              </w:rPr>
              <w:t>959</w:t>
            </w:r>
            <w:r w:rsidRPr="00DB5090">
              <w:rPr>
                <w:rFonts w:cs="Arial"/>
              </w:rPr>
              <w:t>)</w:t>
            </w:r>
          </w:p>
        </w:tc>
        <w:tc>
          <w:tcPr>
            <w:tcW w:w="1584" w:type="dxa"/>
          </w:tcPr>
          <w:p w14:paraId="5AE3A40D" w14:textId="39BEAE11" w:rsidR="00785CD2" w:rsidRPr="00DB5090" w:rsidRDefault="00785CD2" w:rsidP="00694ECD">
            <w:pPr>
              <w:ind w:right="-72"/>
              <w:jc w:val="right"/>
              <w:rPr>
                <w:rFonts w:cs="Arial"/>
              </w:rPr>
            </w:pPr>
            <w:r w:rsidRPr="00DB5090">
              <w:rPr>
                <w:rFonts w:cs="Arial"/>
              </w:rPr>
              <w:t>-</w:t>
            </w:r>
          </w:p>
        </w:tc>
        <w:tc>
          <w:tcPr>
            <w:tcW w:w="1584" w:type="dxa"/>
            <w:shd w:val="clear" w:color="auto" w:fill="auto"/>
          </w:tcPr>
          <w:p w14:paraId="5C5C969D" w14:textId="48F6243A" w:rsidR="00785CD2" w:rsidRPr="00DB5090" w:rsidRDefault="00785CD2" w:rsidP="00694ECD">
            <w:pPr>
              <w:ind w:right="-72"/>
              <w:jc w:val="right"/>
              <w:rPr>
                <w:rFonts w:cs="Arial"/>
              </w:rPr>
            </w:pPr>
            <w:r w:rsidRPr="00DB5090">
              <w:rPr>
                <w:rFonts w:cs="Arial"/>
              </w:rPr>
              <w:t>(</w:t>
            </w:r>
            <w:r w:rsidR="00D913DF" w:rsidRPr="00D913DF">
              <w:rPr>
                <w:rFonts w:cs="Arial"/>
                <w:lang w:val="en-GB"/>
              </w:rPr>
              <w:t>464</w:t>
            </w:r>
            <w:r w:rsidRPr="00DB5090">
              <w:rPr>
                <w:rFonts w:cs="Arial"/>
              </w:rPr>
              <w:t>,</w:t>
            </w:r>
            <w:r w:rsidR="00D913DF" w:rsidRPr="00D913DF">
              <w:rPr>
                <w:rFonts w:cs="Arial"/>
                <w:lang w:val="en-GB"/>
              </w:rPr>
              <w:t>097</w:t>
            </w:r>
            <w:r w:rsidRPr="00DB5090">
              <w:rPr>
                <w:rFonts w:cs="Arial"/>
              </w:rPr>
              <w:t>)</w:t>
            </w:r>
          </w:p>
        </w:tc>
      </w:tr>
      <w:tr w:rsidR="00785CD2" w:rsidRPr="00DB5090" w14:paraId="15513B46" w14:textId="77777777" w:rsidTr="00D44F8E">
        <w:trPr>
          <w:trHeight w:val="20"/>
        </w:trPr>
        <w:tc>
          <w:tcPr>
            <w:tcW w:w="4320" w:type="dxa"/>
            <w:shd w:val="clear" w:color="auto" w:fill="auto"/>
            <w:vAlign w:val="bottom"/>
          </w:tcPr>
          <w:p w14:paraId="491CA498" w14:textId="71491C88" w:rsidR="00785CD2" w:rsidRPr="00DB5090" w:rsidRDefault="00785CD2" w:rsidP="00694ECD">
            <w:pPr>
              <w:ind w:left="-101"/>
              <w:jc w:val="left"/>
              <w:rPr>
                <w:rFonts w:cs="Arial"/>
              </w:rPr>
            </w:pPr>
            <w:r w:rsidRPr="00DB5090">
              <w:rPr>
                <w:rFonts w:cs="Arial"/>
              </w:rPr>
              <w:t>Charged/(credited) to profit or loss</w:t>
            </w:r>
          </w:p>
        </w:tc>
        <w:tc>
          <w:tcPr>
            <w:tcW w:w="1584" w:type="dxa"/>
            <w:shd w:val="clear" w:color="auto" w:fill="auto"/>
          </w:tcPr>
          <w:p w14:paraId="6AE32432" w14:textId="48EDB58B" w:rsidR="00785CD2" w:rsidRPr="00DB5090" w:rsidRDefault="00D913DF" w:rsidP="00694ECD">
            <w:pPr>
              <w:ind w:right="-72"/>
              <w:jc w:val="right"/>
              <w:rPr>
                <w:rFonts w:cs="Arial"/>
              </w:rPr>
            </w:pPr>
            <w:r w:rsidRPr="00D913DF">
              <w:rPr>
                <w:rFonts w:cs="Arial"/>
                <w:lang w:val="en-GB"/>
              </w:rPr>
              <w:t>4</w:t>
            </w:r>
            <w:r w:rsidR="00785CD2" w:rsidRPr="00DB5090">
              <w:rPr>
                <w:rFonts w:cs="Arial"/>
              </w:rPr>
              <w:t>,</w:t>
            </w:r>
            <w:r w:rsidRPr="00D913DF">
              <w:rPr>
                <w:rFonts w:cs="Arial"/>
                <w:lang w:val="en-GB"/>
              </w:rPr>
              <w:t>044</w:t>
            </w:r>
          </w:p>
        </w:tc>
        <w:tc>
          <w:tcPr>
            <w:tcW w:w="1584" w:type="dxa"/>
            <w:shd w:val="clear" w:color="auto" w:fill="auto"/>
          </w:tcPr>
          <w:p w14:paraId="26F08F39" w14:textId="011BD06B" w:rsidR="00785CD2" w:rsidRPr="00DB5090" w:rsidRDefault="00785CD2" w:rsidP="00694ECD">
            <w:pPr>
              <w:ind w:right="-72"/>
              <w:jc w:val="right"/>
              <w:rPr>
                <w:rFonts w:cs="Arial"/>
              </w:rPr>
            </w:pPr>
            <w:r w:rsidRPr="00DB5090">
              <w:rPr>
                <w:rFonts w:cs="Arial"/>
              </w:rPr>
              <w:t>(</w:t>
            </w:r>
            <w:r w:rsidR="00D913DF" w:rsidRPr="00D913DF">
              <w:rPr>
                <w:rFonts w:cs="Arial"/>
                <w:lang w:val="en-GB"/>
              </w:rPr>
              <w:t>92</w:t>
            </w:r>
            <w:r w:rsidRPr="00DB5090">
              <w:rPr>
                <w:rFonts w:cs="Arial"/>
              </w:rPr>
              <w:t>)</w:t>
            </w:r>
          </w:p>
        </w:tc>
        <w:tc>
          <w:tcPr>
            <w:tcW w:w="1584" w:type="dxa"/>
          </w:tcPr>
          <w:p w14:paraId="5575DBB7" w14:textId="63288A68" w:rsidR="00785CD2" w:rsidRPr="00DB5090" w:rsidRDefault="00785CD2" w:rsidP="00694ECD">
            <w:pPr>
              <w:ind w:right="-72"/>
              <w:jc w:val="right"/>
              <w:rPr>
                <w:rFonts w:cs="Arial"/>
              </w:rPr>
            </w:pPr>
            <w:r w:rsidRPr="00DB5090">
              <w:rPr>
                <w:rFonts w:cs="Arial"/>
              </w:rPr>
              <w:t>-</w:t>
            </w:r>
          </w:p>
        </w:tc>
        <w:tc>
          <w:tcPr>
            <w:tcW w:w="1584" w:type="dxa"/>
            <w:shd w:val="clear" w:color="auto" w:fill="auto"/>
          </w:tcPr>
          <w:p w14:paraId="775E5F23" w14:textId="78DFC3A3" w:rsidR="00785CD2" w:rsidRPr="00DB5090" w:rsidRDefault="00D913DF" w:rsidP="00694ECD">
            <w:pPr>
              <w:ind w:right="-72"/>
              <w:jc w:val="right"/>
              <w:rPr>
                <w:rFonts w:cs="Arial"/>
              </w:rPr>
            </w:pPr>
            <w:r w:rsidRPr="00D913DF">
              <w:rPr>
                <w:rFonts w:cs="Arial"/>
                <w:lang w:val="en-GB"/>
              </w:rPr>
              <w:t>10</w:t>
            </w:r>
            <w:r w:rsidR="00785CD2" w:rsidRPr="00DB5090">
              <w:rPr>
                <w:rFonts w:cs="Arial"/>
              </w:rPr>
              <w:t>,</w:t>
            </w:r>
            <w:r w:rsidRPr="00D913DF">
              <w:rPr>
                <w:rFonts w:cs="Arial"/>
                <w:lang w:val="en-GB"/>
              </w:rPr>
              <w:t>750</w:t>
            </w:r>
          </w:p>
        </w:tc>
        <w:tc>
          <w:tcPr>
            <w:tcW w:w="1584" w:type="dxa"/>
            <w:shd w:val="clear" w:color="auto" w:fill="auto"/>
          </w:tcPr>
          <w:p w14:paraId="7A74C8CF" w14:textId="27541699" w:rsidR="00785CD2" w:rsidRPr="00DB5090" w:rsidRDefault="00D913DF" w:rsidP="00694ECD">
            <w:pPr>
              <w:ind w:right="-72"/>
              <w:jc w:val="right"/>
              <w:rPr>
                <w:rFonts w:cs="Arial"/>
              </w:rPr>
            </w:pPr>
            <w:r w:rsidRPr="00D913DF">
              <w:rPr>
                <w:rFonts w:cs="Arial"/>
                <w:lang w:val="en-GB"/>
              </w:rPr>
              <w:t>1</w:t>
            </w:r>
            <w:r w:rsidR="00785CD2" w:rsidRPr="00DB5090">
              <w:rPr>
                <w:rFonts w:cs="Arial"/>
              </w:rPr>
              <w:t>,</w:t>
            </w:r>
            <w:r w:rsidRPr="00D913DF">
              <w:rPr>
                <w:rFonts w:cs="Arial"/>
                <w:lang w:val="en-GB"/>
              </w:rPr>
              <w:t>615</w:t>
            </w:r>
          </w:p>
        </w:tc>
        <w:tc>
          <w:tcPr>
            <w:tcW w:w="1584" w:type="dxa"/>
          </w:tcPr>
          <w:p w14:paraId="6D6FB95A" w14:textId="70F627D1" w:rsidR="00785CD2" w:rsidRPr="00DB5090" w:rsidRDefault="00785CD2" w:rsidP="00694ECD">
            <w:pPr>
              <w:ind w:right="-72"/>
              <w:jc w:val="right"/>
              <w:rPr>
                <w:rFonts w:cs="Arial"/>
                <w:lang w:val="en-GB"/>
              </w:rPr>
            </w:pPr>
            <w:r w:rsidRPr="00DB5090">
              <w:rPr>
                <w:rFonts w:cs="Arial"/>
              </w:rPr>
              <w:t>-</w:t>
            </w:r>
          </w:p>
        </w:tc>
        <w:tc>
          <w:tcPr>
            <w:tcW w:w="1584" w:type="dxa"/>
            <w:shd w:val="clear" w:color="auto" w:fill="auto"/>
          </w:tcPr>
          <w:p w14:paraId="6D489A38" w14:textId="1C70DB4B" w:rsidR="00785CD2" w:rsidRPr="00DB5090" w:rsidRDefault="00D913DF" w:rsidP="00694ECD">
            <w:pPr>
              <w:ind w:right="-72"/>
              <w:jc w:val="right"/>
              <w:rPr>
                <w:rFonts w:cs="Arial"/>
              </w:rPr>
            </w:pPr>
            <w:r w:rsidRPr="00D913DF">
              <w:rPr>
                <w:rFonts w:cs="Arial"/>
                <w:lang w:val="en-GB"/>
              </w:rPr>
              <w:t>16</w:t>
            </w:r>
            <w:r w:rsidR="00785CD2" w:rsidRPr="00DB5090">
              <w:rPr>
                <w:rFonts w:cs="Arial"/>
              </w:rPr>
              <w:t>,</w:t>
            </w:r>
            <w:r w:rsidRPr="00D913DF">
              <w:rPr>
                <w:rFonts w:cs="Arial"/>
                <w:lang w:val="en-GB"/>
              </w:rPr>
              <w:t>317</w:t>
            </w:r>
          </w:p>
        </w:tc>
      </w:tr>
      <w:tr w:rsidR="00785CD2" w:rsidRPr="00DB5090" w14:paraId="28DD40FD" w14:textId="77777777" w:rsidTr="00D44F8E">
        <w:trPr>
          <w:trHeight w:val="20"/>
        </w:trPr>
        <w:tc>
          <w:tcPr>
            <w:tcW w:w="4320" w:type="dxa"/>
            <w:shd w:val="clear" w:color="auto" w:fill="auto"/>
          </w:tcPr>
          <w:p w14:paraId="685BB9AE" w14:textId="77777777" w:rsidR="00785CD2" w:rsidRPr="00DB5090" w:rsidRDefault="00785CD2" w:rsidP="00694ECD">
            <w:pPr>
              <w:ind w:left="-101"/>
              <w:rPr>
                <w:rFonts w:cs="Arial"/>
              </w:rPr>
            </w:pPr>
          </w:p>
        </w:tc>
        <w:tc>
          <w:tcPr>
            <w:tcW w:w="1584" w:type="dxa"/>
            <w:tcBorders>
              <w:top w:val="single" w:sz="4" w:space="0" w:color="auto"/>
            </w:tcBorders>
            <w:shd w:val="clear" w:color="auto" w:fill="auto"/>
          </w:tcPr>
          <w:p w14:paraId="21EF2C78"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6F89AC6A" w14:textId="77777777" w:rsidR="00785CD2" w:rsidRPr="00DB5090" w:rsidRDefault="00785CD2" w:rsidP="00694ECD">
            <w:pPr>
              <w:ind w:right="-72"/>
              <w:jc w:val="right"/>
              <w:rPr>
                <w:rFonts w:cs="Arial"/>
              </w:rPr>
            </w:pPr>
          </w:p>
        </w:tc>
        <w:tc>
          <w:tcPr>
            <w:tcW w:w="1584" w:type="dxa"/>
            <w:tcBorders>
              <w:top w:val="single" w:sz="4" w:space="0" w:color="auto"/>
            </w:tcBorders>
          </w:tcPr>
          <w:p w14:paraId="74BDF7CD"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49999A0A"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24B7469A" w14:textId="77777777" w:rsidR="00785CD2" w:rsidRPr="00DB5090" w:rsidRDefault="00785CD2" w:rsidP="00694ECD">
            <w:pPr>
              <w:ind w:right="-72"/>
              <w:jc w:val="right"/>
              <w:rPr>
                <w:rFonts w:cs="Arial"/>
              </w:rPr>
            </w:pPr>
          </w:p>
        </w:tc>
        <w:tc>
          <w:tcPr>
            <w:tcW w:w="1584" w:type="dxa"/>
            <w:tcBorders>
              <w:top w:val="single" w:sz="4" w:space="0" w:color="auto"/>
            </w:tcBorders>
          </w:tcPr>
          <w:p w14:paraId="50F0FCD2"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auto"/>
          </w:tcPr>
          <w:p w14:paraId="261C5B09" w14:textId="7226AE13" w:rsidR="00785CD2" w:rsidRPr="00DB5090" w:rsidRDefault="00785CD2" w:rsidP="00694ECD">
            <w:pPr>
              <w:ind w:right="-72"/>
              <w:jc w:val="right"/>
              <w:rPr>
                <w:rFonts w:cs="Arial"/>
              </w:rPr>
            </w:pPr>
          </w:p>
        </w:tc>
      </w:tr>
      <w:tr w:rsidR="00785CD2" w:rsidRPr="00DB5090" w14:paraId="434940CF" w14:textId="77777777" w:rsidTr="00D44F8E">
        <w:trPr>
          <w:trHeight w:val="20"/>
        </w:trPr>
        <w:tc>
          <w:tcPr>
            <w:tcW w:w="4320" w:type="dxa"/>
            <w:shd w:val="clear" w:color="auto" w:fill="auto"/>
          </w:tcPr>
          <w:p w14:paraId="4B12DFC9" w14:textId="3C1537A9" w:rsidR="00785CD2" w:rsidRPr="00DB5090" w:rsidRDefault="00785CD2" w:rsidP="00694ECD">
            <w:pPr>
              <w:ind w:left="-101"/>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2021</w:t>
            </w:r>
          </w:p>
        </w:tc>
        <w:tc>
          <w:tcPr>
            <w:tcW w:w="1584" w:type="dxa"/>
            <w:shd w:val="clear" w:color="auto" w:fill="auto"/>
          </w:tcPr>
          <w:p w14:paraId="2E1FEC80" w14:textId="0FC7DFB6" w:rsidR="00785CD2" w:rsidRPr="00DB5090" w:rsidRDefault="00785CD2" w:rsidP="00694ECD">
            <w:pPr>
              <w:ind w:right="-72"/>
              <w:jc w:val="right"/>
              <w:rPr>
                <w:rFonts w:cs="Arial"/>
              </w:rPr>
            </w:pPr>
            <w:r w:rsidRPr="00DB5090">
              <w:rPr>
                <w:rFonts w:cs="Arial"/>
              </w:rPr>
              <w:t>(</w:t>
            </w:r>
            <w:r w:rsidR="00D913DF" w:rsidRPr="00D913DF">
              <w:rPr>
                <w:rFonts w:cs="Arial"/>
                <w:lang w:val="en-GB"/>
              </w:rPr>
              <w:t>70</w:t>
            </w:r>
            <w:r w:rsidRPr="00DB5090">
              <w:rPr>
                <w:rFonts w:cs="Arial"/>
              </w:rPr>
              <w:t>,</w:t>
            </w:r>
            <w:r w:rsidR="00D913DF" w:rsidRPr="00D913DF">
              <w:rPr>
                <w:rFonts w:cs="Arial"/>
                <w:lang w:val="en-GB"/>
              </w:rPr>
              <w:t>453</w:t>
            </w:r>
            <w:r w:rsidRPr="00DB5090">
              <w:rPr>
                <w:rFonts w:cs="Arial"/>
              </w:rPr>
              <w:t>)</w:t>
            </w:r>
          </w:p>
        </w:tc>
        <w:tc>
          <w:tcPr>
            <w:tcW w:w="1584" w:type="dxa"/>
            <w:shd w:val="clear" w:color="auto" w:fill="auto"/>
          </w:tcPr>
          <w:p w14:paraId="19C0B31C" w14:textId="4E1B380D" w:rsidR="00785CD2" w:rsidRPr="00DB5090" w:rsidRDefault="00785CD2" w:rsidP="00694ECD">
            <w:pPr>
              <w:ind w:right="-72"/>
              <w:jc w:val="right"/>
              <w:rPr>
                <w:rFonts w:cs="Arial"/>
              </w:rPr>
            </w:pPr>
            <w:r w:rsidRPr="00DB5090">
              <w:rPr>
                <w:rFonts w:cs="Arial"/>
              </w:rPr>
              <w:t>(</w:t>
            </w:r>
            <w:r w:rsidR="00D913DF" w:rsidRPr="00D913DF">
              <w:rPr>
                <w:rFonts w:cs="Arial"/>
                <w:lang w:val="en-GB"/>
              </w:rPr>
              <w:t>93</w:t>
            </w:r>
            <w:r w:rsidRPr="00DB5090">
              <w:rPr>
                <w:rFonts w:cs="Arial"/>
              </w:rPr>
              <w:t>)</w:t>
            </w:r>
          </w:p>
        </w:tc>
        <w:tc>
          <w:tcPr>
            <w:tcW w:w="1584" w:type="dxa"/>
          </w:tcPr>
          <w:p w14:paraId="298CBD94" w14:textId="2E6271D1" w:rsidR="00785CD2" w:rsidRPr="00DB5090" w:rsidRDefault="00785CD2" w:rsidP="00694ECD">
            <w:pPr>
              <w:ind w:right="-72"/>
              <w:jc w:val="right"/>
              <w:rPr>
                <w:rFonts w:cs="Arial"/>
              </w:rPr>
            </w:pPr>
            <w:r w:rsidRPr="00DB5090">
              <w:rPr>
                <w:rFonts w:cs="Arial"/>
              </w:rPr>
              <w:t>-</w:t>
            </w:r>
          </w:p>
        </w:tc>
        <w:tc>
          <w:tcPr>
            <w:tcW w:w="1584" w:type="dxa"/>
            <w:shd w:val="clear" w:color="auto" w:fill="auto"/>
          </w:tcPr>
          <w:p w14:paraId="7BC8CD54" w14:textId="5526EE05" w:rsidR="00785CD2" w:rsidRPr="00DB5090" w:rsidRDefault="00785CD2" w:rsidP="00694ECD">
            <w:pPr>
              <w:ind w:right="-72"/>
              <w:jc w:val="right"/>
              <w:rPr>
                <w:rFonts w:cs="Arial"/>
              </w:rPr>
            </w:pPr>
            <w:r w:rsidRPr="00DB5090">
              <w:rPr>
                <w:rFonts w:cs="Arial"/>
              </w:rPr>
              <w:t>(</w:t>
            </w:r>
            <w:r w:rsidR="00D913DF" w:rsidRPr="00D913DF">
              <w:rPr>
                <w:rFonts w:cs="Arial"/>
                <w:lang w:val="en-GB"/>
              </w:rPr>
              <w:t>353</w:t>
            </w:r>
            <w:r w:rsidRPr="00DB5090">
              <w:rPr>
                <w:rFonts w:cs="Arial"/>
              </w:rPr>
              <w:t>,</w:t>
            </w:r>
            <w:r w:rsidR="00D913DF" w:rsidRPr="00D913DF">
              <w:rPr>
                <w:rFonts w:cs="Arial"/>
                <w:lang w:val="en-GB"/>
              </w:rPr>
              <w:t>890</w:t>
            </w:r>
            <w:r w:rsidRPr="00DB5090">
              <w:rPr>
                <w:rFonts w:cs="Arial"/>
              </w:rPr>
              <w:t>)</w:t>
            </w:r>
          </w:p>
        </w:tc>
        <w:tc>
          <w:tcPr>
            <w:tcW w:w="1584" w:type="dxa"/>
            <w:shd w:val="clear" w:color="auto" w:fill="auto"/>
          </w:tcPr>
          <w:p w14:paraId="6179FAA9" w14:textId="33531E4D" w:rsidR="00785CD2" w:rsidRPr="00DB5090" w:rsidRDefault="00785CD2" w:rsidP="00694ECD">
            <w:pPr>
              <w:ind w:right="-72"/>
              <w:jc w:val="right"/>
              <w:rPr>
                <w:rFonts w:cs="Arial"/>
              </w:rPr>
            </w:pPr>
            <w:r w:rsidRPr="00DB5090">
              <w:rPr>
                <w:rFonts w:cs="Arial"/>
              </w:rPr>
              <w:t>(</w:t>
            </w:r>
            <w:r w:rsidR="00D913DF" w:rsidRPr="00D913DF">
              <w:rPr>
                <w:rFonts w:cs="Arial"/>
                <w:lang w:val="en-GB"/>
              </w:rPr>
              <w:t>23</w:t>
            </w:r>
            <w:r w:rsidRPr="00DB5090">
              <w:rPr>
                <w:rFonts w:cs="Arial"/>
              </w:rPr>
              <w:t>,</w:t>
            </w:r>
            <w:r w:rsidR="00D913DF" w:rsidRPr="00D913DF">
              <w:rPr>
                <w:rFonts w:cs="Arial"/>
                <w:lang w:val="en-GB"/>
              </w:rPr>
              <w:t>344</w:t>
            </w:r>
            <w:r w:rsidRPr="00DB5090">
              <w:rPr>
                <w:rFonts w:cs="Arial"/>
              </w:rPr>
              <w:t>)</w:t>
            </w:r>
          </w:p>
        </w:tc>
        <w:tc>
          <w:tcPr>
            <w:tcW w:w="1584" w:type="dxa"/>
          </w:tcPr>
          <w:p w14:paraId="0C4B4AA0" w14:textId="619C6293" w:rsidR="00785CD2" w:rsidRPr="00DB5090" w:rsidRDefault="00785CD2" w:rsidP="00694ECD">
            <w:pPr>
              <w:ind w:right="-72"/>
              <w:jc w:val="right"/>
              <w:rPr>
                <w:rFonts w:cs="Arial"/>
              </w:rPr>
            </w:pPr>
            <w:r w:rsidRPr="00DB5090">
              <w:rPr>
                <w:rFonts w:cs="Arial"/>
              </w:rPr>
              <w:t>-</w:t>
            </w:r>
          </w:p>
        </w:tc>
        <w:tc>
          <w:tcPr>
            <w:tcW w:w="1584" w:type="dxa"/>
            <w:shd w:val="clear" w:color="auto" w:fill="auto"/>
          </w:tcPr>
          <w:p w14:paraId="1F921C02" w14:textId="7A200606" w:rsidR="00785CD2" w:rsidRPr="00DB5090" w:rsidRDefault="00785CD2" w:rsidP="00694ECD">
            <w:pPr>
              <w:ind w:right="-72"/>
              <w:jc w:val="right"/>
              <w:rPr>
                <w:rFonts w:cs="Arial"/>
              </w:rPr>
            </w:pPr>
            <w:r w:rsidRPr="00DB5090">
              <w:rPr>
                <w:rFonts w:cs="Arial"/>
              </w:rPr>
              <w:t>(</w:t>
            </w:r>
            <w:r w:rsidR="00D913DF" w:rsidRPr="00D913DF">
              <w:rPr>
                <w:rFonts w:cs="Arial"/>
                <w:lang w:val="en-GB"/>
              </w:rPr>
              <w:t>447</w:t>
            </w:r>
            <w:r w:rsidRPr="00DB5090">
              <w:rPr>
                <w:rFonts w:cs="Arial"/>
              </w:rPr>
              <w:t>,</w:t>
            </w:r>
            <w:r w:rsidR="00D913DF" w:rsidRPr="00D913DF">
              <w:rPr>
                <w:rFonts w:cs="Arial"/>
                <w:lang w:val="en-GB"/>
              </w:rPr>
              <w:t>780</w:t>
            </w:r>
            <w:r w:rsidRPr="00DB5090">
              <w:rPr>
                <w:rFonts w:cs="Arial"/>
              </w:rPr>
              <w:t>)</w:t>
            </w:r>
          </w:p>
        </w:tc>
      </w:tr>
      <w:tr w:rsidR="00785CD2" w:rsidRPr="00DB5090" w14:paraId="2BD2DAE7" w14:textId="77777777" w:rsidTr="00D44F8E">
        <w:trPr>
          <w:trHeight w:val="20"/>
        </w:trPr>
        <w:tc>
          <w:tcPr>
            <w:tcW w:w="4320" w:type="dxa"/>
            <w:shd w:val="clear" w:color="auto" w:fill="auto"/>
            <w:vAlign w:val="bottom"/>
          </w:tcPr>
          <w:p w14:paraId="27364D9B" w14:textId="1DC4A04F" w:rsidR="00785CD2" w:rsidRPr="00DB5090" w:rsidRDefault="00DA436F" w:rsidP="00694ECD">
            <w:pPr>
              <w:ind w:left="-101"/>
              <w:jc w:val="left"/>
              <w:rPr>
                <w:rFonts w:cs="Arial"/>
              </w:rPr>
            </w:pPr>
            <w:r w:rsidRPr="00DB5090">
              <w:rPr>
                <w:rFonts w:cs="Arial"/>
              </w:rPr>
              <w:t xml:space="preserve">Business combination </w:t>
            </w:r>
            <w:r w:rsidR="00785CD2" w:rsidRPr="00DB5090">
              <w:rPr>
                <w:rFonts w:cs="Arial"/>
              </w:rPr>
              <w:t xml:space="preserve">(Note </w:t>
            </w:r>
            <w:r w:rsidR="00D913DF" w:rsidRPr="00D913DF">
              <w:rPr>
                <w:rFonts w:cs="Arial"/>
                <w:lang w:val="en-GB"/>
              </w:rPr>
              <w:t>27</w:t>
            </w:r>
            <w:r w:rsidR="00785CD2" w:rsidRPr="00DB5090">
              <w:rPr>
                <w:rFonts w:cs="Arial"/>
              </w:rPr>
              <w:t>)</w:t>
            </w:r>
          </w:p>
        </w:tc>
        <w:tc>
          <w:tcPr>
            <w:tcW w:w="1584" w:type="dxa"/>
            <w:shd w:val="clear" w:color="auto" w:fill="FAFAFA"/>
          </w:tcPr>
          <w:p w14:paraId="694BF565" w14:textId="69D9E8AA" w:rsidR="00785CD2" w:rsidRPr="00DB5090" w:rsidRDefault="00785CD2" w:rsidP="00694ECD">
            <w:pPr>
              <w:ind w:right="-72"/>
              <w:jc w:val="right"/>
              <w:rPr>
                <w:rFonts w:cs="Arial"/>
              </w:rPr>
            </w:pPr>
            <w:r w:rsidRPr="00DB5090">
              <w:rPr>
                <w:rFonts w:cs="Arial"/>
              </w:rPr>
              <w:t>-</w:t>
            </w:r>
          </w:p>
        </w:tc>
        <w:tc>
          <w:tcPr>
            <w:tcW w:w="1584" w:type="dxa"/>
            <w:shd w:val="clear" w:color="auto" w:fill="FAFAFA"/>
          </w:tcPr>
          <w:p w14:paraId="2212057A" w14:textId="42D70829" w:rsidR="00785CD2" w:rsidRPr="00DB5090" w:rsidRDefault="00785CD2" w:rsidP="00694ECD">
            <w:pPr>
              <w:ind w:right="-72"/>
              <w:jc w:val="right"/>
              <w:rPr>
                <w:rFonts w:cs="Arial"/>
              </w:rPr>
            </w:pPr>
            <w:r w:rsidRPr="00DB5090">
              <w:rPr>
                <w:rFonts w:cs="Arial"/>
              </w:rPr>
              <w:t>-</w:t>
            </w:r>
          </w:p>
        </w:tc>
        <w:tc>
          <w:tcPr>
            <w:tcW w:w="1584" w:type="dxa"/>
            <w:shd w:val="clear" w:color="auto" w:fill="FAFAFA"/>
          </w:tcPr>
          <w:p w14:paraId="59C4AEFC" w14:textId="0099966C" w:rsidR="00785CD2" w:rsidRPr="00DB5090" w:rsidRDefault="00785CD2" w:rsidP="00694ECD">
            <w:pPr>
              <w:ind w:right="-72"/>
              <w:jc w:val="right"/>
              <w:rPr>
                <w:rFonts w:cs="Arial"/>
              </w:rPr>
            </w:pPr>
            <w:r w:rsidRPr="00DB5090">
              <w:rPr>
                <w:rFonts w:cs="Arial"/>
              </w:rPr>
              <w:t>(</w:t>
            </w:r>
            <w:r w:rsidR="00D913DF" w:rsidRPr="00D913DF">
              <w:rPr>
                <w:rFonts w:cs="Arial"/>
                <w:lang w:val="en-GB"/>
              </w:rPr>
              <w:t>74</w:t>
            </w:r>
            <w:r w:rsidRPr="00DB5090">
              <w:rPr>
                <w:rFonts w:cs="Arial"/>
              </w:rPr>
              <w:t>)</w:t>
            </w:r>
          </w:p>
        </w:tc>
        <w:tc>
          <w:tcPr>
            <w:tcW w:w="1584" w:type="dxa"/>
            <w:shd w:val="clear" w:color="auto" w:fill="FAFAFA"/>
          </w:tcPr>
          <w:p w14:paraId="57C1DD10" w14:textId="7171F1F6" w:rsidR="00785CD2" w:rsidRPr="00DB5090" w:rsidRDefault="00785CD2" w:rsidP="00694ECD">
            <w:pPr>
              <w:ind w:right="-72"/>
              <w:jc w:val="right"/>
              <w:rPr>
                <w:rFonts w:cs="Arial"/>
              </w:rPr>
            </w:pPr>
            <w:r w:rsidRPr="00DB5090">
              <w:rPr>
                <w:rFonts w:cs="Arial"/>
              </w:rPr>
              <w:t>-</w:t>
            </w:r>
          </w:p>
        </w:tc>
        <w:tc>
          <w:tcPr>
            <w:tcW w:w="1584" w:type="dxa"/>
            <w:shd w:val="clear" w:color="auto" w:fill="FAFAFA"/>
          </w:tcPr>
          <w:p w14:paraId="434AA4C0" w14:textId="20B15F15" w:rsidR="00785CD2" w:rsidRPr="00DB5090" w:rsidRDefault="00785CD2" w:rsidP="00694ECD">
            <w:pPr>
              <w:ind w:right="-72"/>
              <w:jc w:val="right"/>
              <w:rPr>
                <w:rFonts w:cs="Arial"/>
              </w:rPr>
            </w:pPr>
            <w:r w:rsidRPr="00DB5090">
              <w:rPr>
                <w:rFonts w:cs="Arial"/>
              </w:rPr>
              <w:t>(</w:t>
            </w:r>
            <w:r w:rsidR="00D913DF" w:rsidRPr="00D913DF">
              <w:rPr>
                <w:rFonts w:cs="Arial"/>
                <w:lang w:val="en-GB"/>
              </w:rPr>
              <w:t>11</w:t>
            </w:r>
            <w:r w:rsidRPr="00DB5090">
              <w:rPr>
                <w:rFonts w:cs="Arial"/>
              </w:rPr>
              <w:t>,</w:t>
            </w:r>
            <w:r w:rsidR="00D913DF" w:rsidRPr="00D913DF">
              <w:rPr>
                <w:rFonts w:cs="Arial"/>
                <w:lang w:val="en-GB"/>
              </w:rPr>
              <w:t>095</w:t>
            </w:r>
            <w:r w:rsidRPr="00DB5090">
              <w:rPr>
                <w:rFonts w:cs="Arial"/>
              </w:rPr>
              <w:t>)</w:t>
            </w:r>
          </w:p>
        </w:tc>
        <w:tc>
          <w:tcPr>
            <w:tcW w:w="1584" w:type="dxa"/>
            <w:shd w:val="clear" w:color="auto" w:fill="FAFAFA"/>
          </w:tcPr>
          <w:p w14:paraId="219F2FD8" w14:textId="0D3E6256" w:rsidR="00785CD2" w:rsidRPr="00DB5090" w:rsidRDefault="00785CD2" w:rsidP="00694ECD">
            <w:pPr>
              <w:ind w:right="-72"/>
              <w:jc w:val="right"/>
              <w:rPr>
                <w:rFonts w:cs="Arial"/>
              </w:rPr>
            </w:pPr>
            <w:r w:rsidRPr="00DB5090">
              <w:rPr>
                <w:rFonts w:cs="Arial"/>
              </w:rPr>
              <w:t>-</w:t>
            </w:r>
          </w:p>
        </w:tc>
        <w:tc>
          <w:tcPr>
            <w:tcW w:w="1584" w:type="dxa"/>
            <w:shd w:val="clear" w:color="auto" w:fill="FAFAFA"/>
          </w:tcPr>
          <w:p w14:paraId="72FB3FFE" w14:textId="4C6BE714" w:rsidR="00785CD2" w:rsidRPr="00DB5090" w:rsidRDefault="00785CD2" w:rsidP="00694ECD">
            <w:pPr>
              <w:ind w:right="-72"/>
              <w:jc w:val="right"/>
              <w:rPr>
                <w:rFonts w:cs="Arial"/>
              </w:rPr>
            </w:pPr>
            <w:r w:rsidRPr="00DB5090">
              <w:rPr>
                <w:rFonts w:cs="Arial"/>
              </w:rPr>
              <w:t>(</w:t>
            </w:r>
            <w:r w:rsidR="00D913DF" w:rsidRPr="00D913DF">
              <w:rPr>
                <w:rFonts w:cs="Arial"/>
                <w:lang w:val="en-GB"/>
              </w:rPr>
              <w:t>11</w:t>
            </w:r>
            <w:r w:rsidRPr="00DB5090">
              <w:rPr>
                <w:rFonts w:cs="Arial"/>
              </w:rPr>
              <w:t>,</w:t>
            </w:r>
            <w:r w:rsidR="00D913DF" w:rsidRPr="00D913DF">
              <w:rPr>
                <w:rFonts w:cs="Arial"/>
                <w:lang w:val="en-GB"/>
              </w:rPr>
              <w:t>169</w:t>
            </w:r>
            <w:r w:rsidRPr="00DB5090">
              <w:rPr>
                <w:rFonts w:cs="Arial"/>
              </w:rPr>
              <w:t>)</w:t>
            </w:r>
          </w:p>
        </w:tc>
      </w:tr>
      <w:tr w:rsidR="00785CD2" w:rsidRPr="00DB5090" w14:paraId="39AFBFC1" w14:textId="77777777" w:rsidTr="00D44F8E">
        <w:trPr>
          <w:trHeight w:val="20"/>
        </w:trPr>
        <w:tc>
          <w:tcPr>
            <w:tcW w:w="4320" w:type="dxa"/>
            <w:shd w:val="clear" w:color="auto" w:fill="auto"/>
            <w:vAlign w:val="bottom"/>
          </w:tcPr>
          <w:p w14:paraId="4F1996E8" w14:textId="41DB208F" w:rsidR="00785CD2" w:rsidRPr="00DB5090" w:rsidRDefault="00785CD2" w:rsidP="00694ECD">
            <w:pPr>
              <w:ind w:left="-101"/>
              <w:jc w:val="left"/>
              <w:rPr>
                <w:rFonts w:cs="Arial"/>
              </w:rPr>
            </w:pPr>
            <w:r w:rsidRPr="00DB5090">
              <w:rPr>
                <w:rFonts w:cs="Arial"/>
              </w:rPr>
              <w:t>Charged/(credited) to profit or loss</w:t>
            </w:r>
          </w:p>
        </w:tc>
        <w:tc>
          <w:tcPr>
            <w:tcW w:w="1584" w:type="dxa"/>
            <w:shd w:val="clear" w:color="auto" w:fill="FAFAFA"/>
          </w:tcPr>
          <w:p w14:paraId="23BF1860" w14:textId="16FB8208" w:rsidR="00785CD2" w:rsidRPr="00DB5090" w:rsidRDefault="00785CD2" w:rsidP="00694ECD">
            <w:pPr>
              <w:ind w:right="-72"/>
              <w:jc w:val="right"/>
              <w:rPr>
                <w:rFonts w:cs="Arial"/>
              </w:rPr>
            </w:pPr>
            <w:r w:rsidRPr="00DB5090">
              <w:rPr>
                <w:rFonts w:cs="Arial"/>
              </w:rPr>
              <w:t>(</w:t>
            </w:r>
            <w:r w:rsidR="00D913DF" w:rsidRPr="00D913DF">
              <w:rPr>
                <w:rFonts w:cs="Arial"/>
                <w:lang w:val="en-GB"/>
              </w:rPr>
              <w:t>25</w:t>
            </w:r>
            <w:r w:rsidRPr="00DB5090">
              <w:rPr>
                <w:rFonts w:cs="Arial"/>
              </w:rPr>
              <w:t>,</w:t>
            </w:r>
            <w:r w:rsidR="00D913DF" w:rsidRPr="00D913DF">
              <w:rPr>
                <w:rFonts w:cs="Arial"/>
                <w:lang w:val="en-GB"/>
              </w:rPr>
              <w:t>560</w:t>
            </w:r>
            <w:r w:rsidRPr="00DB5090">
              <w:rPr>
                <w:rFonts w:cs="Arial"/>
              </w:rPr>
              <w:t>)</w:t>
            </w:r>
          </w:p>
        </w:tc>
        <w:tc>
          <w:tcPr>
            <w:tcW w:w="1584" w:type="dxa"/>
            <w:shd w:val="clear" w:color="auto" w:fill="FAFAFA"/>
          </w:tcPr>
          <w:p w14:paraId="7516E966" w14:textId="02760F97" w:rsidR="00785CD2" w:rsidRPr="00DB5090" w:rsidRDefault="00785CD2" w:rsidP="00694ECD">
            <w:pPr>
              <w:ind w:right="-72"/>
              <w:jc w:val="right"/>
              <w:rPr>
                <w:rFonts w:cs="Arial"/>
              </w:rPr>
            </w:pPr>
            <w:r w:rsidRPr="00DB5090">
              <w:rPr>
                <w:rFonts w:cs="Arial"/>
              </w:rPr>
              <w:t>(</w:t>
            </w:r>
            <w:r w:rsidR="00D913DF" w:rsidRPr="00D913DF">
              <w:rPr>
                <w:rFonts w:cs="Arial"/>
                <w:lang w:val="en-GB"/>
              </w:rPr>
              <w:t>73</w:t>
            </w:r>
            <w:r w:rsidRPr="00DB5090">
              <w:rPr>
                <w:rFonts w:cs="Arial"/>
              </w:rPr>
              <w:t>)</w:t>
            </w:r>
          </w:p>
        </w:tc>
        <w:tc>
          <w:tcPr>
            <w:tcW w:w="1584" w:type="dxa"/>
            <w:shd w:val="clear" w:color="auto" w:fill="FAFAFA"/>
          </w:tcPr>
          <w:p w14:paraId="0147D34C" w14:textId="2D4F4360" w:rsidR="00785CD2" w:rsidRPr="00DB5090" w:rsidRDefault="00785CD2" w:rsidP="00694ECD">
            <w:pPr>
              <w:ind w:right="-72"/>
              <w:jc w:val="right"/>
              <w:rPr>
                <w:rFonts w:cs="Arial"/>
              </w:rPr>
            </w:pPr>
            <w:r w:rsidRPr="00DB5090">
              <w:rPr>
                <w:rFonts w:cs="Arial"/>
              </w:rPr>
              <w:t>-</w:t>
            </w:r>
          </w:p>
        </w:tc>
        <w:tc>
          <w:tcPr>
            <w:tcW w:w="1584" w:type="dxa"/>
            <w:shd w:val="clear" w:color="auto" w:fill="FAFAFA"/>
          </w:tcPr>
          <w:p w14:paraId="53865624" w14:textId="4FAD7610" w:rsidR="00785CD2" w:rsidRPr="00DB5090" w:rsidRDefault="00D913DF" w:rsidP="00694ECD">
            <w:pPr>
              <w:ind w:right="-72"/>
              <w:jc w:val="right"/>
              <w:rPr>
                <w:rFonts w:cs="Arial"/>
              </w:rPr>
            </w:pPr>
            <w:r w:rsidRPr="00D913DF">
              <w:rPr>
                <w:rFonts w:cs="Arial"/>
                <w:lang w:val="en-GB"/>
              </w:rPr>
              <w:t>11</w:t>
            </w:r>
            <w:r w:rsidR="00785CD2" w:rsidRPr="00DB5090">
              <w:rPr>
                <w:rFonts w:cs="Arial"/>
              </w:rPr>
              <w:t>,</w:t>
            </w:r>
            <w:r w:rsidRPr="00D913DF">
              <w:rPr>
                <w:rFonts w:cs="Arial"/>
                <w:lang w:val="en-GB"/>
              </w:rPr>
              <w:t>957</w:t>
            </w:r>
          </w:p>
        </w:tc>
        <w:tc>
          <w:tcPr>
            <w:tcW w:w="1584" w:type="dxa"/>
            <w:shd w:val="clear" w:color="auto" w:fill="FAFAFA"/>
          </w:tcPr>
          <w:p w14:paraId="63A38C6D" w14:textId="5D95931D" w:rsidR="00785CD2" w:rsidRPr="00DB5090" w:rsidRDefault="00785CD2" w:rsidP="00694ECD">
            <w:pPr>
              <w:ind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398</w:t>
            </w:r>
            <w:r w:rsidRPr="00DB5090">
              <w:rPr>
                <w:rFonts w:cs="Arial"/>
              </w:rPr>
              <w:t>)</w:t>
            </w:r>
          </w:p>
        </w:tc>
        <w:tc>
          <w:tcPr>
            <w:tcW w:w="1584" w:type="dxa"/>
            <w:shd w:val="clear" w:color="auto" w:fill="FAFAFA"/>
          </w:tcPr>
          <w:p w14:paraId="52517266" w14:textId="28FCB0B6" w:rsidR="00785CD2" w:rsidRPr="00DB5090" w:rsidRDefault="00785CD2" w:rsidP="00694ECD">
            <w:pPr>
              <w:ind w:right="-72"/>
              <w:jc w:val="right"/>
              <w:rPr>
                <w:rFonts w:cs="Arial"/>
              </w:rPr>
            </w:pPr>
            <w:r w:rsidRPr="00DB5090">
              <w:rPr>
                <w:rFonts w:cs="Arial"/>
              </w:rPr>
              <w:t>(</w:t>
            </w:r>
            <w:r w:rsidR="00D913DF" w:rsidRPr="00D913DF">
              <w:rPr>
                <w:rFonts w:cs="Arial"/>
                <w:lang w:val="en-GB"/>
              </w:rPr>
              <w:t>6</w:t>
            </w:r>
            <w:r w:rsidRPr="00DB5090">
              <w:rPr>
                <w:rFonts w:cs="Arial"/>
              </w:rPr>
              <w:t>,</w:t>
            </w:r>
            <w:r w:rsidR="00D913DF" w:rsidRPr="00D913DF">
              <w:rPr>
                <w:rFonts w:cs="Arial"/>
                <w:lang w:val="en-GB"/>
              </w:rPr>
              <w:t>883</w:t>
            </w:r>
            <w:r w:rsidRPr="00DB5090">
              <w:rPr>
                <w:rFonts w:cs="Arial"/>
              </w:rPr>
              <w:t>)</w:t>
            </w:r>
          </w:p>
        </w:tc>
        <w:tc>
          <w:tcPr>
            <w:tcW w:w="1584" w:type="dxa"/>
            <w:shd w:val="clear" w:color="auto" w:fill="FAFAFA"/>
          </w:tcPr>
          <w:p w14:paraId="144F1A47" w14:textId="13BABE2B" w:rsidR="00785CD2" w:rsidRPr="00DB5090" w:rsidRDefault="00785CD2" w:rsidP="00694ECD">
            <w:pPr>
              <w:ind w:right="-72"/>
              <w:jc w:val="right"/>
              <w:rPr>
                <w:rFonts w:cs="Arial"/>
              </w:rPr>
            </w:pPr>
            <w:r w:rsidRPr="00DB5090">
              <w:rPr>
                <w:rFonts w:cs="Arial"/>
              </w:rPr>
              <w:t>(</w:t>
            </w:r>
            <w:r w:rsidR="00D913DF" w:rsidRPr="00D913DF">
              <w:rPr>
                <w:rFonts w:cs="Arial"/>
                <w:lang w:val="en-GB"/>
              </w:rPr>
              <w:t>21</w:t>
            </w:r>
            <w:r w:rsidRPr="00DB5090">
              <w:rPr>
                <w:rFonts w:cs="Arial"/>
              </w:rPr>
              <w:t>,</w:t>
            </w:r>
            <w:r w:rsidR="00D913DF" w:rsidRPr="00D913DF">
              <w:rPr>
                <w:rFonts w:cs="Arial"/>
                <w:lang w:val="en-GB"/>
              </w:rPr>
              <w:t>957</w:t>
            </w:r>
            <w:r w:rsidRPr="00DB5090">
              <w:rPr>
                <w:rFonts w:cs="Arial"/>
              </w:rPr>
              <w:t>)</w:t>
            </w:r>
          </w:p>
        </w:tc>
      </w:tr>
      <w:tr w:rsidR="00785CD2" w:rsidRPr="00DB5090" w14:paraId="3397FA63" w14:textId="77777777" w:rsidTr="00D44F8E">
        <w:trPr>
          <w:trHeight w:val="20"/>
        </w:trPr>
        <w:tc>
          <w:tcPr>
            <w:tcW w:w="4320" w:type="dxa"/>
            <w:shd w:val="clear" w:color="auto" w:fill="auto"/>
          </w:tcPr>
          <w:p w14:paraId="265C1E2A" w14:textId="77777777" w:rsidR="00785CD2" w:rsidRPr="00DB5090" w:rsidRDefault="00785CD2" w:rsidP="00694ECD">
            <w:pPr>
              <w:ind w:left="-101"/>
              <w:rPr>
                <w:rFonts w:cs="Arial"/>
              </w:rPr>
            </w:pPr>
          </w:p>
        </w:tc>
        <w:tc>
          <w:tcPr>
            <w:tcW w:w="1584" w:type="dxa"/>
            <w:tcBorders>
              <w:top w:val="single" w:sz="4" w:space="0" w:color="auto"/>
            </w:tcBorders>
            <w:shd w:val="clear" w:color="auto" w:fill="FAFAFA"/>
          </w:tcPr>
          <w:p w14:paraId="36FDFCF0"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48DD4832"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7A916D3B"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4412C4C4"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1F136C72"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7364B54A" w14:textId="77777777" w:rsidR="00785CD2" w:rsidRPr="00DB5090" w:rsidRDefault="00785CD2" w:rsidP="00694ECD">
            <w:pPr>
              <w:ind w:right="-72"/>
              <w:jc w:val="right"/>
              <w:rPr>
                <w:rFonts w:cs="Arial"/>
              </w:rPr>
            </w:pPr>
          </w:p>
        </w:tc>
        <w:tc>
          <w:tcPr>
            <w:tcW w:w="1584" w:type="dxa"/>
            <w:tcBorders>
              <w:top w:val="single" w:sz="4" w:space="0" w:color="auto"/>
            </w:tcBorders>
            <w:shd w:val="clear" w:color="auto" w:fill="FAFAFA"/>
          </w:tcPr>
          <w:p w14:paraId="473411B4" w14:textId="199E9271" w:rsidR="00785CD2" w:rsidRPr="00DB5090" w:rsidRDefault="00785CD2" w:rsidP="00694ECD">
            <w:pPr>
              <w:ind w:right="-72"/>
              <w:jc w:val="right"/>
              <w:rPr>
                <w:rFonts w:cs="Arial"/>
              </w:rPr>
            </w:pPr>
          </w:p>
        </w:tc>
      </w:tr>
      <w:tr w:rsidR="00785CD2" w:rsidRPr="00DB5090" w14:paraId="6E09AD4C" w14:textId="77777777" w:rsidTr="00D44F8E">
        <w:trPr>
          <w:trHeight w:val="20"/>
        </w:trPr>
        <w:tc>
          <w:tcPr>
            <w:tcW w:w="4320" w:type="dxa"/>
            <w:shd w:val="clear" w:color="auto" w:fill="auto"/>
          </w:tcPr>
          <w:p w14:paraId="686D7331" w14:textId="47F438F9" w:rsidR="00785CD2" w:rsidRPr="00DB5090" w:rsidRDefault="00785CD2" w:rsidP="00694ECD">
            <w:pPr>
              <w:ind w:left="-101"/>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2022</w:t>
            </w:r>
          </w:p>
        </w:tc>
        <w:tc>
          <w:tcPr>
            <w:tcW w:w="1584" w:type="dxa"/>
            <w:tcBorders>
              <w:bottom w:val="single" w:sz="4" w:space="0" w:color="auto"/>
            </w:tcBorders>
            <w:shd w:val="clear" w:color="auto" w:fill="FAFAFA"/>
          </w:tcPr>
          <w:p w14:paraId="49E906BA" w14:textId="697BCC51" w:rsidR="00785CD2" w:rsidRPr="00DB5090" w:rsidRDefault="00785CD2" w:rsidP="00694ECD">
            <w:pPr>
              <w:ind w:right="-72"/>
              <w:jc w:val="right"/>
              <w:rPr>
                <w:rFonts w:cs="Arial"/>
              </w:rPr>
            </w:pPr>
            <w:r w:rsidRPr="00DB5090">
              <w:rPr>
                <w:rFonts w:cs="Arial"/>
              </w:rPr>
              <w:t>(</w:t>
            </w:r>
            <w:r w:rsidR="00D913DF" w:rsidRPr="00D913DF">
              <w:rPr>
                <w:rFonts w:cs="Arial"/>
                <w:lang w:val="en-GB"/>
              </w:rPr>
              <w:t>96</w:t>
            </w:r>
            <w:r w:rsidRPr="00DB5090">
              <w:rPr>
                <w:rFonts w:cs="Arial"/>
              </w:rPr>
              <w:t>,</w:t>
            </w:r>
            <w:r w:rsidR="00D913DF" w:rsidRPr="00D913DF">
              <w:rPr>
                <w:rFonts w:cs="Arial"/>
                <w:lang w:val="en-GB"/>
              </w:rPr>
              <w:t>013</w:t>
            </w:r>
            <w:r w:rsidRPr="00DB5090">
              <w:rPr>
                <w:rFonts w:cs="Arial"/>
              </w:rPr>
              <w:t>)</w:t>
            </w:r>
          </w:p>
        </w:tc>
        <w:tc>
          <w:tcPr>
            <w:tcW w:w="1584" w:type="dxa"/>
            <w:tcBorders>
              <w:bottom w:val="single" w:sz="4" w:space="0" w:color="auto"/>
            </w:tcBorders>
            <w:shd w:val="clear" w:color="auto" w:fill="FAFAFA"/>
          </w:tcPr>
          <w:p w14:paraId="0BB3E4F1" w14:textId="744D1199" w:rsidR="00785CD2" w:rsidRPr="00DB5090" w:rsidRDefault="00785CD2" w:rsidP="00694ECD">
            <w:pPr>
              <w:ind w:right="-72"/>
              <w:jc w:val="right"/>
              <w:rPr>
                <w:rFonts w:cs="Arial"/>
              </w:rPr>
            </w:pPr>
            <w:r w:rsidRPr="00DB5090">
              <w:rPr>
                <w:rFonts w:cs="Arial"/>
              </w:rPr>
              <w:t>(</w:t>
            </w:r>
            <w:r w:rsidR="00D913DF" w:rsidRPr="00D913DF">
              <w:rPr>
                <w:rFonts w:cs="Arial"/>
                <w:lang w:val="en-GB"/>
              </w:rPr>
              <w:t>166</w:t>
            </w:r>
            <w:r w:rsidRPr="00DB5090">
              <w:rPr>
                <w:rFonts w:cs="Arial"/>
              </w:rPr>
              <w:t>)</w:t>
            </w:r>
          </w:p>
        </w:tc>
        <w:tc>
          <w:tcPr>
            <w:tcW w:w="1584" w:type="dxa"/>
            <w:tcBorders>
              <w:bottom w:val="single" w:sz="4" w:space="0" w:color="auto"/>
            </w:tcBorders>
            <w:shd w:val="clear" w:color="auto" w:fill="FAFAFA"/>
          </w:tcPr>
          <w:p w14:paraId="1E01BF3E" w14:textId="435C8C15" w:rsidR="00785CD2" w:rsidRPr="00DB5090" w:rsidRDefault="00785CD2" w:rsidP="00694ECD">
            <w:pPr>
              <w:ind w:right="-72"/>
              <w:jc w:val="right"/>
              <w:rPr>
                <w:rFonts w:cs="Arial"/>
              </w:rPr>
            </w:pPr>
            <w:r w:rsidRPr="00DB5090">
              <w:rPr>
                <w:rFonts w:cs="Arial"/>
              </w:rPr>
              <w:t>(</w:t>
            </w:r>
            <w:r w:rsidR="00D913DF" w:rsidRPr="00D913DF">
              <w:rPr>
                <w:rFonts w:cs="Arial"/>
                <w:lang w:val="en-GB"/>
              </w:rPr>
              <w:t>74</w:t>
            </w:r>
            <w:r w:rsidRPr="00DB5090">
              <w:rPr>
                <w:rFonts w:cs="Arial"/>
              </w:rPr>
              <w:t>)</w:t>
            </w:r>
          </w:p>
        </w:tc>
        <w:tc>
          <w:tcPr>
            <w:tcW w:w="1584" w:type="dxa"/>
            <w:tcBorders>
              <w:bottom w:val="single" w:sz="4" w:space="0" w:color="auto"/>
            </w:tcBorders>
            <w:shd w:val="clear" w:color="auto" w:fill="FAFAFA"/>
          </w:tcPr>
          <w:p w14:paraId="55311CEC" w14:textId="17B872A6" w:rsidR="00785CD2" w:rsidRPr="00DB5090" w:rsidRDefault="00785CD2" w:rsidP="00694ECD">
            <w:pPr>
              <w:ind w:right="-72"/>
              <w:jc w:val="right"/>
              <w:rPr>
                <w:rFonts w:cs="Arial"/>
              </w:rPr>
            </w:pPr>
            <w:r w:rsidRPr="00DB5090">
              <w:rPr>
                <w:rFonts w:cs="Arial"/>
              </w:rPr>
              <w:t>(</w:t>
            </w:r>
            <w:r w:rsidR="00D913DF" w:rsidRPr="00D913DF">
              <w:rPr>
                <w:rFonts w:cs="Arial"/>
                <w:lang w:val="en-GB"/>
              </w:rPr>
              <w:t>341</w:t>
            </w:r>
            <w:r w:rsidRPr="00DB5090">
              <w:rPr>
                <w:rFonts w:cs="Arial"/>
              </w:rPr>
              <w:t>,</w:t>
            </w:r>
            <w:r w:rsidR="00D913DF" w:rsidRPr="00D913DF">
              <w:rPr>
                <w:rFonts w:cs="Arial"/>
                <w:lang w:val="en-GB"/>
              </w:rPr>
              <w:t>933</w:t>
            </w:r>
            <w:r w:rsidRPr="00DB5090">
              <w:rPr>
                <w:rFonts w:cs="Arial"/>
              </w:rPr>
              <w:t>)</w:t>
            </w:r>
          </w:p>
        </w:tc>
        <w:tc>
          <w:tcPr>
            <w:tcW w:w="1584" w:type="dxa"/>
            <w:tcBorders>
              <w:bottom w:val="single" w:sz="4" w:space="0" w:color="auto"/>
            </w:tcBorders>
            <w:shd w:val="clear" w:color="auto" w:fill="FAFAFA"/>
          </w:tcPr>
          <w:p w14:paraId="582F71F5" w14:textId="7598EB02" w:rsidR="00785CD2" w:rsidRPr="00DB5090" w:rsidRDefault="00785CD2" w:rsidP="00694ECD">
            <w:pPr>
              <w:ind w:right="-72"/>
              <w:jc w:val="right"/>
              <w:rPr>
                <w:rFonts w:cs="Arial"/>
              </w:rPr>
            </w:pPr>
            <w:r w:rsidRPr="00DB5090">
              <w:rPr>
                <w:rFonts w:cs="Arial"/>
              </w:rPr>
              <w:t>(</w:t>
            </w:r>
            <w:r w:rsidR="00D913DF" w:rsidRPr="00D913DF">
              <w:rPr>
                <w:rFonts w:cs="Arial"/>
                <w:lang w:val="en-GB"/>
              </w:rPr>
              <w:t>35</w:t>
            </w:r>
            <w:r w:rsidRPr="00DB5090">
              <w:rPr>
                <w:rFonts w:cs="Arial"/>
              </w:rPr>
              <w:t>,</w:t>
            </w:r>
            <w:r w:rsidR="00D913DF" w:rsidRPr="00D913DF">
              <w:rPr>
                <w:rFonts w:cs="Arial"/>
                <w:lang w:val="en-GB"/>
              </w:rPr>
              <w:t>837</w:t>
            </w:r>
            <w:r w:rsidRPr="00DB5090">
              <w:rPr>
                <w:rFonts w:cs="Arial"/>
              </w:rPr>
              <w:t>)</w:t>
            </w:r>
          </w:p>
        </w:tc>
        <w:tc>
          <w:tcPr>
            <w:tcW w:w="1584" w:type="dxa"/>
            <w:tcBorders>
              <w:bottom w:val="single" w:sz="4" w:space="0" w:color="auto"/>
            </w:tcBorders>
            <w:shd w:val="clear" w:color="auto" w:fill="FAFAFA"/>
          </w:tcPr>
          <w:p w14:paraId="05271328" w14:textId="689B1C1D" w:rsidR="00785CD2" w:rsidRPr="00DB5090" w:rsidRDefault="00785CD2" w:rsidP="00694ECD">
            <w:pPr>
              <w:ind w:right="-72"/>
              <w:jc w:val="right"/>
              <w:rPr>
                <w:rFonts w:cs="Arial"/>
              </w:rPr>
            </w:pPr>
            <w:r w:rsidRPr="00DB5090">
              <w:rPr>
                <w:rFonts w:cs="Arial"/>
              </w:rPr>
              <w:t>(</w:t>
            </w:r>
            <w:r w:rsidR="00D913DF" w:rsidRPr="00D913DF">
              <w:rPr>
                <w:rFonts w:cs="Arial"/>
                <w:lang w:val="en-GB"/>
              </w:rPr>
              <w:t>6</w:t>
            </w:r>
            <w:r w:rsidRPr="00DB5090">
              <w:rPr>
                <w:rFonts w:cs="Arial"/>
              </w:rPr>
              <w:t>,</w:t>
            </w:r>
            <w:r w:rsidR="00D913DF" w:rsidRPr="00D913DF">
              <w:rPr>
                <w:rFonts w:cs="Arial"/>
                <w:lang w:val="en-GB"/>
              </w:rPr>
              <w:t>883</w:t>
            </w:r>
            <w:r w:rsidRPr="00DB5090">
              <w:rPr>
                <w:rFonts w:cs="Arial"/>
              </w:rPr>
              <w:t>)</w:t>
            </w:r>
          </w:p>
        </w:tc>
        <w:tc>
          <w:tcPr>
            <w:tcW w:w="1584" w:type="dxa"/>
            <w:tcBorders>
              <w:bottom w:val="single" w:sz="4" w:space="0" w:color="auto"/>
            </w:tcBorders>
            <w:shd w:val="clear" w:color="auto" w:fill="FAFAFA"/>
          </w:tcPr>
          <w:p w14:paraId="2F33B73F" w14:textId="6861D383" w:rsidR="00785CD2" w:rsidRPr="00DB5090" w:rsidRDefault="00785CD2" w:rsidP="00694ECD">
            <w:pPr>
              <w:ind w:right="-72"/>
              <w:jc w:val="right"/>
              <w:rPr>
                <w:rFonts w:cs="Arial"/>
              </w:rPr>
            </w:pPr>
            <w:r w:rsidRPr="00DB5090">
              <w:rPr>
                <w:rFonts w:cs="Arial"/>
              </w:rPr>
              <w:t>(</w:t>
            </w:r>
            <w:r w:rsidR="00D913DF" w:rsidRPr="00D913DF">
              <w:rPr>
                <w:rFonts w:cs="Arial"/>
                <w:lang w:val="en-GB"/>
              </w:rPr>
              <w:t>480</w:t>
            </w:r>
            <w:r w:rsidRPr="00DB5090">
              <w:rPr>
                <w:rFonts w:cs="Arial"/>
              </w:rPr>
              <w:t>,</w:t>
            </w:r>
            <w:r w:rsidR="00D913DF" w:rsidRPr="00D913DF">
              <w:rPr>
                <w:rFonts w:cs="Arial"/>
                <w:lang w:val="en-GB"/>
              </w:rPr>
              <w:t>906</w:t>
            </w:r>
            <w:r w:rsidRPr="00DB5090">
              <w:rPr>
                <w:rFonts w:cs="Arial"/>
              </w:rPr>
              <w:t>)</w:t>
            </w:r>
          </w:p>
        </w:tc>
      </w:tr>
      <w:bookmarkEnd w:id="38"/>
    </w:tbl>
    <w:p w14:paraId="044A2C68" w14:textId="77777777" w:rsidR="0058169C" w:rsidRPr="00DB5090" w:rsidRDefault="0058169C" w:rsidP="0058169C">
      <w:pPr>
        <w:autoSpaceDE w:val="0"/>
        <w:autoSpaceDN w:val="0"/>
        <w:adjustRightInd w:val="0"/>
        <w:jc w:val="thaiDistribute"/>
        <w:rPr>
          <w:rFonts w:cs="Arial"/>
        </w:rPr>
      </w:pPr>
    </w:p>
    <w:p w14:paraId="2C96458F" w14:textId="77777777" w:rsidR="0058169C" w:rsidRPr="00DB5090" w:rsidRDefault="0058169C" w:rsidP="0058169C">
      <w:pPr>
        <w:autoSpaceDE w:val="0"/>
        <w:autoSpaceDN w:val="0"/>
        <w:adjustRightInd w:val="0"/>
        <w:jc w:val="thaiDistribute"/>
        <w:rPr>
          <w:rFonts w:cs="Arial"/>
        </w:rPr>
      </w:pPr>
    </w:p>
    <w:p w14:paraId="1BF74622" w14:textId="77777777" w:rsidR="0058169C" w:rsidRPr="00DB5090" w:rsidRDefault="0058169C" w:rsidP="0058169C">
      <w:pPr>
        <w:rPr>
          <w:rFonts w:cs="Arial"/>
        </w:rPr>
        <w:sectPr w:rsidR="0058169C" w:rsidRPr="00DB5090" w:rsidSect="003F1EB6">
          <w:pgSz w:w="16834" w:h="11909" w:orient="landscape" w:code="9"/>
          <w:pgMar w:top="1440" w:right="720" w:bottom="720" w:left="720" w:header="706" w:footer="706" w:gutter="0"/>
          <w:cols w:space="720"/>
          <w:docGrid w:linePitch="272"/>
        </w:sectPr>
      </w:pPr>
    </w:p>
    <w:p w14:paraId="784A4F41" w14:textId="77777777" w:rsidR="0058169C" w:rsidRPr="00DB5090" w:rsidRDefault="0058169C" w:rsidP="0058169C">
      <w:pPr>
        <w:rPr>
          <w:rFonts w:cs="Arial"/>
        </w:rPr>
      </w:pPr>
    </w:p>
    <w:p w14:paraId="55CF66B3" w14:textId="77777777" w:rsidR="0058169C" w:rsidRPr="00DB5090" w:rsidRDefault="0058169C" w:rsidP="0058169C">
      <w:pPr>
        <w:rPr>
          <w:rFonts w:cs="Arial"/>
        </w:rPr>
      </w:pPr>
    </w:p>
    <w:tbl>
      <w:tblPr>
        <w:tblW w:w="9461" w:type="dxa"/>
        <w:tblInd w:w="108" w:type="dxa"/>
        <w:tblLook w:val="04A0" w:firstRow="1" w:lastRow="0" w:firstColumn="1" w:lastColumn="0" w:noHBand="0" w:noVBand="1"/>
      </w:tblPr>
      <w:tblGrid>
        <w:gridCol w:w="4709"/>
        <w:gridCol w:w="1584"/>
        <w:gridCol w:w="1584"/>
        <w:gridCol w:w="1584"/>
      </w:tblGrid>
      <w:tr w:rsidR="0058169C" w:rsidRPr="00DB5090" w14:paraId="1E626C50" w14:textId="77777777" w:rsidTr="00D44F8E">
        <w:trPr>
          <w:trHeight w:val="20"/>
        </w:trPr>
        <w:tc>
          <w:tcPr>
            <w:tcW w:w="4709" w:type="dxa"/>
            <w:tcBorders>
              <w:top w:val="nil"/>
              <w:left w:val="nil"/>
              <w:bottom w:val="nil"/>
              <w:right w:val="nil"/>
            </w:tcBorders>
            <w:vAlign w:val="center"/>
            <w:hideMark/>
          </w:tcPr>
          <w:p w14:paraId="10A3C50F" w14:textId="77777777" w:rsidR="0058169C" w:rsidRPr="00DB5090" w:rsidRDefault="0058169C" w:rsidP="00263EA0">
            <w:pPr>
              <w:ind w:left="-101"/>
              <w:jc w:val="left"/>
              <w:rPr>
                <w:rFonts w:eastAsia="Times New Roman" w:cs="Arial"/>
              </w:rPr>
            </w:pPr>
            <w:r w:rsidRPr="00DB5090">
              <w:rPr>
                <w:rFonts w:cs="Arial"/>
              </w:rPr>
              <w:br w:type="page"/>
            </w:r>
          </w:p>
        </w:tc>
        <w:tc>
          <w:tcPr>
            <w:tcW w:w="4752" w:type="dxa"/>
            <w:gridSpan w:val="3"/>
            <w:tcBorders>
              <w:top w:val="single" w:sz="4" w:space="0" w:color="auto"/>
              <w:left w:val="nil"/>
              <w:bottom w:val="single" w:sz="4" w:space="0" w:color="auto"/>
              <w:right w:val="nil"/>
            </w:tcBorders>
          </w:tcPr>
          <w:p w14:paraId="75CB96BB" w14:textId="77777777" w:rsidR="0058169C" w:rsidRPr="00DB5090" w:rsidRDefault="0058169C" w:rsidP="00263EA0">
            <w:pPr>
              <w:ind w:right="-72"/>
              <w:jc w:val="center"/>
              <w:rPr>
                <w:rFonts w:eastAsia="Times New Roman" w:cs="Arial"/>
                <w:b/>
                <w:bCs/>
                <w:cs/>
              </w:rPr>
            </w:pPr>
            <w:r w:rsidRPr="00DB5090">
              <w:rPr>
                <w:rFonts w:eastAsia="Times New Roman" w:cs="Arial"/>
                <w:b/>
                <w:bCs/>
              </w:rPr>
              <w:t>Separate financial statements</w:t>
            </w:r>
          </w:p>
        </w:tc>
      </w:tr>
      <w:tr w:rsidR="0058169C" w:rsidRPr="00DB5090" w14:paraId="22C38863" w14:textId="77777777" w:rsidTr="00D44F8E">
        <w:trPr>
          <w:trHeight w:val="20"/>
        </w:trPr>
        <w:tc>
          <w:tcPr>
            <w:tcW w:w="4709" w:type="dxa"/>
            <w:tcBorders>
              <w:top w:val="nil"/>
              <w:left w:val="nil"/>
              <w:bottom w:val="nil"/>
              <w:right w:val="nil"/>
            </w:tcBorders>
            <w:vAlign w:val="center"/>
          </w:tcPr>
          <w:p w14:paraId="40E1ED96" w14:textId="77777777" w:rsidR="0058169C" w:rsidRPr="00DB5090" w:rsidRDefault="0058169C" w:rsidP="00263EA0">
            <w:pPr>
              <w:ind w:left="-101"/>
              <w:jc w:val="left"/>
              <w:rPr>
                <w:rFonts w:eastAsia="Times New Roman" w:cs="Arial"/>
              </w:rPr>
            </w:pPr>
          </w:p>
        </w:tc>
        <w:tc>
          <w:tcPr>
            <w:tcW w:w="1584" w:type="dxa"/>
            <w:tcBorders>
              <w:top w:val="nil"/>
              <w:left w:val="nil"/>
              <w:right w:val="nil"/>
            </w:tcBorders>
            <w:shd w:val="clear" w:color="auto" w:fill="auto"/>
            <w:vAlign w:val="bottom"/>
          </w:tcPr>
          <w:p w14:paraId="366479FF" w14:textId="77777777" w:rsidR="0058169C" w:rsidRPr="00DB5090" w:rsidRDefault="0058169C" w:rsidP="00263EA0">
            <w:pPr>
              <w:ind w:right="-72"/>
              <w:jc w:val="right"/>
              <w:rPr>
                <w:rFonts w:cs="Arial"/>
                <w:b/>
                <w:bCs/>
              </w:rPr>
            </w:pPr>
            <w:r w:rsidRPr="00DB5090">
              <w:rPr>
                <w:rFonts w:cs="Arial"/>
                <w:b/>
                <w:bCs/>
              </w:rPr>
              <w:t>Employee benefit</w:t>
            </w:r>
          </w:p>
          <w:p w14:paraId="47A8F1B2" w14:textId="77777777" w:rsidR="0058169C" w:rsidRPr="00DB5090" w:rsidRDefault="0058169C" w:rsidP="00263EA0">
            <w:pPr>
              <w:ind w:right="-72"/>
              <w:jc w:val="right"/>
              <w:rPr>
                <w:rFonts w:cs="Arial"/>
              </w:rPr>
            </w:pPr>
            <w:r w:rsidRPr="00DB5090">
              <w:rPr>
                <w:rFonts w:cs="Arial"/>
                <w:b/>
                <w:bCs/>
              </w:rPr>
              <w:t>obligations Thousand</w:t>
            </w:r>
          </w:p>
        </w:tc>
        <w:tc>
          <w:tcPr>
            <w:tcW w:w="1584" w:type="dxa"/>
            <w:tcBorders>
              <w:top w:val="nil"/>
              <w:left w:val="nil"/>
              <w:right w:val="nil"/>
            </w:tcBorders>
            <w:shd w:val="clear" w:color="auto" w:fill="auto"/>
            <w:vAlign w:val="bottom"/>
          </w:tcPr>
          <w:p w14:paraId="374D0D23" w14:textId="77777777" w:rsidR="0058169C" w:rsidRPr="00DB5090" w:rsidRDefault="0058169C" w:rsidP="00263EA0">
            <w:pPr>
              <w:ind w:right="-72"/>
              <w:jc w:val="right"/>
              <w:rPr>
                <w:rFonts w:cs="Arial"/>
                <w:b/>
                <w:bCs/>
              </w:rPr>
            </w:pPr>
            <w:r w:rsidRPr="00DB5090">
              <w:rPr>
                <w:rFonts w:cs="Arial"/>
                <w:b/>
                <w:bCs/>
              </w:rPr>
              <w:t>Lease</w:t>
            </w:r>
          </w:p>
          <w:p w14:paraId="21FDB888" w14:textId="77777777" w:rsidR="0058169C" w:rsidRPr="00DB5090" w:rsidRDefault="0058169C" w:rsidP="00263EA0">
            <w:pPr>
              <w:ind w:right="-72"/>
              <w:jc w:val="right"/>
              <w:rPr>
                <w:rFonts w:cs="Arial"/>
                <w:b/>
                <w:bCs/>
              </w:rPr>
            </w:pPr>
            <w:r w:rsidRPr="00DB5090">
              <w:rPr>
                <w:rFonts w:cs="Arial"/>
                <w:b/>
                <w:bCs/>
              </w:rPr>
              <w:t>liabilities</w:t>
            </w:r>
          </w:p>
          <w:p w14:paraId="1D9CF174" w14:textId="77777777" w:rsidR="0058169C" w:rsidRPr="00DB5090" w:rsidRDefault="0058169C" w:rsidP="00263EA0">
            <w:pPr>
              <w:ind w:right="-72"/>
              <w:jc w:val="right"/>
              <w:rPr>
                <w:rFonts w:cs="Arial"/>
                <w:b/>
                <w:bCs/>
              </w:rPr>
            </w:pPr>
            <w:r w:rsidRPr="00DB5090">
              <w:rPr>
                <w:rFonts w:cs="Arial"/>
                <w:b/>
                <w:bCs/>
              </w:rPr>
              <w:t>Thousand</w:t>
            </w:r>
          </w:p>
        </w:tc>
        <w:tc>
          <w:tcPr>
            <w:tcW w:w="1584" w:type="dxa"/>
            <w:tcBorders>
              <w:top w:val="nil"/>
              <w:left w:val="nil"/>
              <w:right w:val="nil"/>
            </w:tcBorders>
            <w:vAlign w:val="bottom"/>
          </w:tcPr>
          <w:p w14:paraId="28E7C3E3" w14:textId="77777777" w:rsidR="0058169C" w:rsidRPr="00DB5090" w:rsidRDefault="0058169C" w:rsidP="00263EA0">
            <w:pPr>
              <w:ind w:right="-58"/>
              <w:jc w:val="right"/>
              <w:rPr>
                <w:rFonts w:cs="Arial"/>
                <w:b/>
                <w:bCs/>
              </w:rPr>
            </w:pPr>
            <w:r w:rsidRPr="00DB5090">
              <w:rPr>
                <w:rFonts w:cs="Arial"/>
                <w:b/>
                <w:bCs/>
              </w:rPr>
              <w:t>Total</w:t>
            </w:r>
          </w:p>
          <w:p w14:paraId="5E529FA6" w14:textId="77777777" w:rsidR="0058169C" w:rsidRPr="00DB5090" w:rsidRDefault="0058169C" w:rsidP="00263EA0">
            <w:pPr>
              <w:ind w:right="-72"/>
              <w:jc w:val="right"/>
              <w:rPr>
                <w:rFonts w:cs="Arial"/>
              </w:rPr>
            </w:pPr>
            <w:r w:rsidRPr="00DB5090">
              <w:rPr>
                <w:rFonts w:cs="Arial"/>
                <w:b/>
                <w:bCs/>
              </w:rPr>
              <w:t>Thousand</w:t>
            </w:r>
          </w:p>
        </w:tc>
      </w:tr>
      <w:tr w:rsidR="0058169C" w:rsidRPr="00DB5090" w14:paraId="7C4F3039" w14:textId="77777777" w:rsidTr="00D44F8E">
        <w:trPr>
          <w:trHeight w:val="20"/>
        </w:trPr>
        <w:tc>
          <w:tcPr>
            <w:tcW w:w="4709" w:type="dxa"/>
            <w:tcBorders>
              <w:top w:val="nil"/>
              <w:left w:val="nil"/>
              <w:bottom w:val="nil"/>
              <w:right w:val="nil"/>
            </w:tcBorders>
            <w:shd w:val="clear" w:color="auto" w:fill="auto"/>
            <w:vAlign w:val="center"/>
          </w:tcPr>
          <w:p w14:paraId="4253F2B7" w14:textId="77777777" w:rsidR="0058169C" w:rsidRPr="00DB5090" w:rsidRDefault="0058169C" w:rsidP="00263EA0">
            <w:pPr>
              <w:ind w:left="-101"/>
              <w:jc w:val="left"/>
              <w:rPr>
                <w:rFonts w:eastAsia="Times New Roman" w:cs="Arial"/>
                <w:b/>
                <w:bCs/>
              </w:rPr>
            </w:pPr>
          </w:p>
        </w:tc>
        <w:tc>
          <w:tcPr>
            <w:tcW w:w="1584" w:type="dxa"/>
            <w:tcBorders>
              <w:top w:val="nil"/>
              <w:left w:val="nil"/>
              <w:bottom w:val="single" w:sz="4" w:space="0" w:color="auto"/>
              <w:right w:val="nil"/>
            </w:tcBorders>
            <w:shd w:val="clear" w:color="auto" w:fill="auto"/>
          </w:tcPr>
          <w:p w14:paraId="29932B87" w14:textId="77777777" w:rsidR="0058169C" w:rsidRPr="00DB5090" w:rsidRDefault="0058169C" w:rsidP="00263EA0">
            <w:pPr>
              <w:ind w:right="-72"/>
              <w:jc w:val="right"/>
              <w:rPr>
                <w:rFonts w:cs="Arial"/>
                <w:b/>
                <w:bCs/>
              </w:rPr>
            </w:pPr>
            <w:r w:rsidRPr="00DB5090">
              <w:rPr>
                <w:rFonts w:cs="Arial"/>
                <w:b/>
                <w:bCs/>
              </w:rPr>
              <w:t>Baht</w:t>
            </w:r>
          </w:p>
        </w:tc>
        <w:tc>
          <w:tcPr>
            <w:tcW w:w="1584" w:type="dxa"/>
            <w:tcBorders>
              <w:top w:val="nil"/>
              <w:left w:val="nil"/>
              <w:bottom w:val="single" w:sz="4" w:space="0" w:color="auto"/>
              <w:right w:val="nil"/>
            </w:tcBorders>
            <w:shd w:val="clear" w:color="auto" w:fill="auto"/>
          </w:tcPr>
          <w:p w14:paraId="0DF993BE" w14:textId="77777777" w:rsidR="0058169C" w:rsidRPr="00DB5090" w:rsidRDefault="0058169C" w:rsidP="00263EA0">
            <w:pPr>
              <w:ind w:right="-72"/>
              <w:jc w:val="right"/>
              <w:rPr>
                <w:rFonts w:cs="Arial"/>
                <w:b/>
                <w:bCs/>
              </w:rPr>
            </w:pPr>
            <w:r w:rsidRPr="00DB5090">
              <w:rPr>
                <w:rFonts w:cs="Arial"/>
                <w:b/>
                <w:bCs/>
              </w:rPr>
              <w:t>Baht</w:t>
            </w:r>
          </w:p>
        </w:tc>
        <w:tc>
          <w:tcPr>
            <w:tcW w:w="1584" w:type="dxa"/>
            <w:tcBorders>
              <w:top w:val="nil"/>
              <w:left w:val="nil"/>
              <w:bottom w:val="single" w:sz="4" w:space="0" w:color="auto"/>
              <w:right w:val="nil"/>
            </w:tcBorders>
          </w:tcPr>
          <w:p w14:paraId="3AA58E41" w14:textId="77777777" w:rsidR="0058169C" w:rsidRPr="00DB5090" w:rsidRDefault="0058169C" w:rsidP="00263EA0">
            <w:pPr>
              <w:ind w:right="-72"/>
              <w:jc w:val="right"/>
              <w:rPr>
                <w:rFonts w:cs="Arial"/>
                <w:b/>
                <w:bCs/>
              </w:rPr>
            </w:pPr>
            <w:r w:rsidRPr="00DB5090">
              <w:rPr>
                <w:rFonts w:cs="Arial"/>
                <w:b/>
                <w:bCs/>
              </w:rPr>
              <w:t>Baht</w:t>
            </w:r>
          </w:p>
        </w:tc>
      </w:tr>
      <w:tr w:rsidR="0058169C" w:rsidRPr="00DB5090" w14:paraId="6AF64C23" w14:textId="77777777" w:rsidTr="00D44F8E">
        <w:trPr>
          <w:trHeight w:val="20"/>
        </w:trPr>
        <w:tc>
          <w:tcPr>
            <w:tcW w:w="4709" w:type="dxa"/>
            <w:tcBorders>
              <w:top w:val="nil"/>
              <w:left w:val="nil"/>
              <w:bottom w:val="nil"/>
              <w:right w:val="nil"/>
            </w:tcBorders>
            <w:shd w:val="clear" w:color="auto" w:fill="auto"/>
            <w:vAlign w:val="bottom"/>
          </w:tcPr>
          <w:p w14:paraId="04F9E808" w14:textId="77777777" w:rsidR="0058169C" w:rsidRPr="00DB5090" w:rsidRDefault="0058169C" w:rsidP="00263EA0">
            <w:pPr>
              <w:tabs>
                <w:tab w:val="center" w:pos="4153"/>
                <w:tab w:val="right" w:pos="8306"/>
              </w:tabs>
              <w:ind w:left="-101" w:hanging="7"/>
              <w:rPr>
                <w:rFonts w:cs="Arial"/>
                <w:b/>
                <w:bCs/>
                <w:cs/>
                <w:lang w:val="x-none" w:eastAsia="x-none"/>
              </w:rPr>
            </w:pPr>
          </w:p>
        </w:tc>
        <w:tc>
          <w:tcPr>
            <w:tcW w:w="1584" w:type="dxa"/>
            <w:tcBorders>
              <w:top w:val="single" w:sz="4" w:space="0" w:color="auto"/>
              <w:left w:val="nil"/>
              <w:bottom w:val="nil"/>
              <w:right w:val="nil"/>
            </w:tcBorders>
            <w:shd w:val="clear" w:color="auto" w:fill="auto"/>
            <w:vAlign w:val="center"/>
          </w:tcPr>
          <w:p w14:paraId="02472EFC" w14:textId="77777777" w:rsidR="0058169C" w:rsidRPr="00DB5090" w:rsidRDefault="0058169C" w:rsidP="00263EA0">
            <w:pPr>
              <w:ind w:right="-72"/>
              <w:jc w:val="right"/>
              <w:rPr>
                <w:rFonts w:eastAsia="Times New Roman" w:cs="Arial"/>
              </w:rPr>
            </w:pPr>
          </w:p>
        </w:tc>
        <w:tc>
          <w:tcPr>
            <w:tcW w:w="1584" w:type="dxa"/>
            <w:tcBorders>
              <w:top w:val="single" w:sz="4" w:space="0" w:color="auto"/>
              <w:left w:val="nil"/>
              <w:bottom w:val="nil"/>
              <w:right w:val="nil"/>
            </w:tcBorders>
            <w:shd w:val="clear" w:color="auto" w:fill="auto"/>
            <w:vAlign w:val="center"/>
          </w:tcPr>
          <w:p w14:paraId="7FE2363C" w14:textId="77777777" w:rsidR="0058169C" w:rsidRPr="00DB5090" w:rsidRDefault="0058169C" w:rsidP="00263EA0">
            <w:pPr>
              <w:ind w:right="-72"/>
              <w:jc w:val="right"/>
              <w:rPr>
                <w:rFonts w:eastAsia="Times New Roman" w:cs="Arial"/>
              </w:rPr>
            </w:pPr>
          </w:p>
        </w:tc>
        <w:tc>
          <w:tcPr>
            <w:tcW w:w="1584" w:type="dxa"/>
            <w:tcBorders>
              <w:top w:val="single" w:sz="4" w:space="0" w:color="auto"/>
              <w:left w:val="nil"/>
              <w:bottom w:val="nil"/>
              <w:right w:val="nil"/>
            </w:tcBorders>
            <w:shd w:val="clear" w:color="auto" w:fill="auto"/>
          </w:tcPr>
          <w:p w14:paraId="2447A0F3" w14:textId="77777777" w:rsidR="0058169C" w:rsidRPr="00DB5090" w:rsidRDefault="0058169C" w:rsidP="00263EA0">
            <w:pPr>
              <w:ind w:right="-72"/>
              <w:jc w:val="right"/>
              <w:rPr>
                <w:rFonts w:eastAsia="Times New Roman" w:cs="Arial"/>
              </w:rPr>
            </w:pPr>
          </w:p>
        </w:tc>
      </w:tr>
      <w:tr w:rsidR="0058169C" w:rsidRPr="00DB5090" w14:paraId="0625AB20" w14:textId="77777777" w:rsidTr="00D44F8E">
        <w:trPr>
          <w:trHeight w:val="20"/>
        </w:trPr>
        <w:tc>
          <w:tcPr>
            <w:tcW w:w="4709" w:type="dxa"/>
            <w:tcBorders>
              <w:top w:val="nil"/>
              <w:left w:val="nil"/>
              <w:bottom w:val="nil"/>
              <w:right w:val="nil"/>
            </w:tcBorders>
            <w:shd w:val="clear" w:color="auto" w:fill="auto"/>
            <w:vAlign w:val="bottom"/>
            <w:hideMark/>
          </w:tcPr>
          <w:p w14:paraId="05D3CDF5" w14:textId="77777777" w:rsidR="0058169C" w:rsidRPr="00DB5090" w:rsidRDefault="0058169C" w:rsidP="00263EA0">
            <w:pPr>
              <w:tabs>
                <w:tab w:val="center" w:pos="4153"/>
                <w:tab w:val="right" w:pos="8306"/>
              </w:tabs>
              <w:ind w:left="-101" w:hanging="7"/>
              <w:rPr>
                <w:rFonts w:cs="Arial"/>
                <w:b/>
                <w:bCs/>
                <w:spacing w:val="-6"/>
                <w:lang w:val="x-none" w:eastAsia="x-none"/>
              </w:rPr>
            </w:pPr>
            <w:r w:rsidRPr="00DB5090">
              <w:rPr>
                <w:rFonts w:cs="Arial"/>
                <w:b/>
                <w:bCs/>
              </w:rPr>
              <w:t>Deferred tax assets:</w:t>
            </w:r>
          </w:p>
        </w:tc>
        <w:tc>
          <w:tcPr>
            <w:tcW w:w="1584" w:type="dxa"/>
            <w:tcBorders>
              <w:top w:val="nil"/>
              <w:left w:val="nil"/>
              <w:bottom w:val="nil"/>
              <w:right w:val="nil"/>
            </w:tcBorders>
            <w:shd w:val="clear" w:color="auto" w:fill="auto"/>
            <w:vAlign w:val="center"/>
            <w:hideMark/>
          </w:tcPr>
          <w:p w14:paraId="2990F191" w14:textId="77777777" w:rsidR="0058169C" w:rsidRPr="00DB5090" w:rsidRDefault="0058169C" w:rsidP="00263EA0">
            <w:pPr>
              <w:ind w:right="-72"/>
              <w:jc w:val="right"/>
              <w:rPr>
                <w:rFonts w:eastAsia="Times New Roman" w:cs="Arial"/>
              </w:rPr>
            </w:pPr>
          </w:p>
        </w:tc>
        <w:tc>
          <w:tcPr>
            <w:tcW w:w="1584" w:type="dxa"/>
            <w:tcBorders>
              <w:top w:val="nil"/>
              <w:left w:val="nil"/>
              <w:bottom w:val="nil"/>
              <w:right w:val="nil"/>
            </w:tcBorders>
            <w:shd w:val="clear" w:color="auto" w:fill="auto"/>
            <w:vAlign w:val="center"/>
          </w:tcPr>
          <w:p w14:paraId="38901F0B" w14:textId="77777777" w:rsidR="0058169C" w:rsidRPr="00DB5090" w:rsidRDefault="0058169C" w:rsidP="00263EA0">
            <w:pPr>
              <w:ind w:right="-72"/>
              <w:jc w:val="right"/>
              <w:rPr>
                <w:rFonts w:eastAsia="Times New Roman" w:cs="Arial"/>
              </w:rPr>
            </w:pPr>
          </w:p>
        </w:tc>
        <w:tc>
          <w:tcPr>
            <w:tcW w:w="1584" w:type="dxa"/>
            <w:tcBorders>
              <w:top w:val="nil"/>
              <w:left w:val="nil"/>
              <w:bottom w:val="nil"/>
              <w:right w:val="nil"/>
            </w:tcBorders>
            <w:shd w:val="clear" w:color="auto" w:fill="auto"/>
          </w:tcPr>
          <w:p w14:paraId="0C03BAE5" w14:textId="77777777" w:rsidR="0058169C" w:rsidRPr="00DB5090" w:rsidRDefault="0058169C" w:rsidP="00263EA0">
            <w:pPr>
              <w:ind w:right="-72"/>
              <w:jc w:val="right"/>
              <w:rPr>
                <w:rFonts w:eastAsia="Times New Roman" w:cs="Arial"/>
              </w:rPr>
            </w:pPr>
          </w:p>
        </w:tc>
      </w:tr>
      <w:tr w:rsidR="007B13EE" w:rsidRPr="00DB5090" w14:paraId="0DA2328E" w14:textId="77777777" w:rsidTr="00D44F8E">
        <w:trPr>
          <w:trHeight w:val="20"/>
        </w:trPr>
        <w:tc>
          <w:tcPr>
            <w:tcW w:w="4709" w:type="dxa"/>
            <w:tcBorders>
              <w:top w:val="nil"/>
              <w:left w:val="nil"/>
              <w:bottom w:val="nil"/>
              <w:right w:val="nil"/>
            </w:tcBorders>
            <w:shd w:val="clear" w:color="auto" w:fill="auto"/>
            <w:vAlign w:val="bottom"/>
          </w:tcPr>
          <w:p w14:paraId="6E22AC7C" w14:textId="441C6760" w:rsidR="007B13EE" w:rsidRPr="00DB5090" w:rsidRDefault="007B13EE" w:rsidP="007B13EE">
            <w:pPr>
              <w:tabs>
                <w:tab w:val="center" w:pos="4153"/>
                <w:tab w:val="right" w:pos="8306"/>
              </w:tabs>
              <w:ind w:left="-101" w:hanging="7"/>
              <w:rPr>
                <w:rFonts w:cs="Arial"/>
                <w:lang w:val="en-GB" w:eastAsia="x-none"/>
              </w:rPr>
            </w:pPr>
            <w:r w:rsidRPr="00DB5090">
              <w:rPr>
                <w:rFonts w:cs="Arial"/>
              </w:rPr>
              <w:t xml:space="preserve">At </w:t>
            </w:r>
            <w:r w:rsidR="00D913DF" w:rsidRPr="00D913DF">
              <w:rPr>
                <w:rFonts w:cs="Arial"/>
                <w:lang w:val="en-GB"/>
              </w:rPr>
              <w:t>1</w:t>
            </w:r>
            <w:r w:rsidRPr="00DB5090">
              <w:rPr>
                <w:rFonts w:cs="Arial"/>
              </w:rPr>
              <w:t xml:space="preserve"> January </w:t>
            </w:r>
            <w:r w:rsidR="00D913DF" w:rsidRPr="00D913DF">
              <w:rPr>
                <w:rFonts w:cs="Arial"/>
                <w:lang w:val="en-GB"/>
              </w:rPr>
              <w:t>2021</w:t>
            </w:r>
          </w:p>
        </w:tc>
        <w:tc>
          <w:tcPr>
            <w:tcW w:w="1584" w:type="dxa"/>
            <w:tcBorders>
              <w:top w:val="nil"/>
              <w:left w:val="nil"/>
              <w:bottom w:val="nil"/>
              <w:right w:val="nil"/>
            </w:tcBorders>
            <w:shd w:val="clear" w:color="auto" w:fill="auto"/>
          </w:tcPr>
          <w:p w14:paraId="43400449" w14:textId="3D9ED32E"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217</w:t>
            </w:r>
            <w:r w:rsidRPr="00DB5090">
              <w:rPr>
                <w:rFonts w:cs="Arial"/>
              </w:rPr>
              <w:t xml:space="preserve"> </w:t>
            </w:r>
          </w:p>
        </w:tc>
        <w:tc>
          <w:tcPr>
            <w:tcW w:w="1584" w:type="dxa"/>
            <w:tcBorders>
              <w:top w:val="nil"/>
              <w:left w:val="nil"/>
              <w:bottom w:val="nil"/>
              <w:right w:val="nil"/>
            </w:tcBorders>
            <w:shd w:val="clear" w:color="auto" w:fill="auto"/>
          </w:tcPr>
          <w:p w14:paraId="09F14C73" w14:textId="66DFE1E5"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22</w:t>
            </w:r>
            <w:r w:rsidRPr="00DB5090">
              <w:rPr>
                <w:rFonts w:cs="Arial"/>
              </w:rPr>
              <w:t>,</w:t>
            </w:r>
            <w:r w:rsidR="00D913DF" w:rsidRPr="00D913DF">
              <w:rPr>
                <w:rFonts w:cs="Arial"/>
                <w:lang w:val="en-GB"/>
              </w:rPr>
              <w:t>269</w:t>
            </w:r>
            <w:r w:rsidRPr="00DB5090">
              <w:rPr>
                <w:rFonts w:cs="Arial"/>
              </w:rPr>
              <w:t xml:space="preserve"> </w:t>
            </w:r>
          </w:p>
        </w:tc>
        <w:tc>
          <w:tcPr>
            <w:tcW w:w="1584" w:type="dxa"/>
            <w:tcBorders>
              <w:top w:val="nil"/>
              <w:left w:val="nil"/>
              <w:bottom w:val="nil"/>
              <w:right w:val="nil"/>
            </w:tcBorders>
            <w:shd w:val="clear" w:color="auto" w:fill="auto"/>
          </w:tcPr>
          <w:p w14:paraId="090E88C9" w14:textId="5CF845C1"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26</w:t>
            </w:r>
            <w:r w:rsidRPr="00DB5090">
              <w:rPr>
                <w:rFonts w:cs="Arial"/>
              </w:rPr>
              <w:t>,</w:t>
            </w:r>
            <w:r w:rsidR="00D913DF" w:rsidRPr="00D913DF">
              <w:rPr>
                <w:rFonts w:cs="Arial"/>
                <w:lang w:val="en-GB"/>
              </w:rPr>
              <w:t>486</w:t>
            </w:r>
            <w:r w:rsidRPr="00DB5090">
              <w:rPr>
                <w:rFonts w:cs="Arial"/>
              </w:rPr>
              <w:t xml:space="preserve"> </w:t>
            </w:r>
          </w:p>
        </w:tc>
      </w:tr>
      <w:tr w:rsidR="007B13EE" w:rsidRPr="00DB5090" w14:paraId="1765CF10" w14:textId="77777777" w:rsidTr="00D44F8E">
        <w:trPr>
          <w:trHeight w:val="20"/>
        </w:trPr>
        <w:tc>
          <w:tcPr>
            <w:tcW w:w="4709" w:type="dxa"/>
            <w:tcBorders>
              <w:top w:val="nil"/>
              <w:left w:val="nil"/>
              <w:bottom w:val="nil"/>
              <w:right w:val="nil"/>
            </w:tcBorders>
            <w:shd w:val="clear" w:color="auto" w:fill="auto"/>
          </w:tcPr>
          <w:p w14:paraId="71955E46" w14:textId="7E17CEDA" w:rsidR="007B13EE" w:rsidRPr="00DB5090" w:rsidRDefault="007B13EE" w:rsidP="007B13EE">
            <w:pPr>
              <w:ind w:hanging="108"/>
              <w:rPr>
                <w:rFonts w:cs="Arial"/>
              </w:rPr>
            </w:pPr>
            <w:r w:rsidRPr="00DB5090">
              <w:rPr>
                <w:rFonts w:cs="Arial"/>
              </w:rPr>
              <w:t>Charged/(credited) to profit or loss</w:t>
            </w:r>
          </w:p>
        </w:tc>
        <w:tc>
          <w:tcPr>
            <w:tcW w:w="1584" w:type="dxa"/>
            <w:tcBorders>
              <w:top w:val="nil"/>
              <w:left w:val="nil"/>
              <w:right w:val="nil"/>
            </w:tcBorders>
            <w:shd w:val="clear" w:color="auto" w:fill="auto"/>
          </w:tcPr>
          <w:p w14:paraId="0A4E90FA" w14:textId="70EE46A6"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580</w:t>
            </w:r>
            <w:r w:rsidRPr="00DB5090">
              <w:rPr>
                <w:rFonts w:cs="Arial"/>
              </w:rPr>
              <w:t xml:space="preserve"> </w:t>
            </w:r>
          </w:p>
        </w:tc>
        <w:tc>
          <w:tcPr>
            <w:tcW w:w="1584" w:type="dxa"/>
            <w:tcBorders>
              <w:top w:val="nil"/>
              <w:left w:val="nil"/>
              <w:right w:val="nil"/>
            </w:tcBorders>
            <w:shd w:val="clear" w:color="auto" w:fill="auto"/>
          </w:tcPr>
          <w:p w14:paraId="031C8FE1" w14:textId="04D995C6"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433</w:t>
            </w:r>
            <w:r w:rsidRPr="00DB5090">
              <w:rPr>
                <w:rFonts w:cs="Arial"/>
              </w:rPr>
              <w:t>)</w:t>
            </w:r>
          </w:p>
        </w:tc>
        <w:tc>
          <w:tcPr>
            <w:tcW w:w="1584" w:type="dxa"/>
            <w:tcBorders>
              <w:top w:val="nil"/>
              <w:left w:val="nil"/>
              <w:right w:val="nil"/>
            </w:tcBorders>
            <w:shd w:val="clear" w:color="auto" w:fill="auto"/>
          </w:tcPr>
          <w:p w14:paraId="79C86208" w14:textId="6198B46E" w:rsidR="007B13EE" w:rsidRPr="00DB5090" w:rsidRDefault="007B13EE" w:rsidP="007B13EE">
            <w:pPr>
              <w:tabs>
                <w:tab w:val="left" w:pos="1346"/>
              </w:tabs>
              <w:ind w:right="-72"/>
              <w:jc w:val="right"/>
              <w:rPr>
                <w:rFonts w:eastAsia="Times New Roman"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853</w:t>
            </w:r>
            <w:r w:rsidRPr="00DB5090">
              <w:rPr>
                <w:rFonts w:cs="Arial"/>
              </w:rPr>
              <w:t>)</w:t>
            </w:r>
          </w:p>
        </w:tc>
      </w:tr>
      <w:tr w:rsidR="00DB6DA8" w:rsidRPr="00DB5090" w14:paraId="1B8879C7" w14:textId="77777777" w:rsidTr="00D44F8E">
        <w:trPr>
          <w:trHeight w:val="20"/>
        </w:trPr>
        <w:tc>
          <w:tcPr>
            <w:tcW w:w="4709" w:type="dxa"/>
            <w:tcBorders>
              <w:top w:val="nil"/>
              <w:left w:val="nil"/>
              <w:bottom w:val="nil"/>
              <w:right w:val="nil"/>
            </w:tcBorders>
            <w:shd w:val="clear" w:color="auto" w:fill="auto"/>
            <w:vAlign w:val="bottom"/>
          </w:tcPr>
          <w:p w14:paraId="37C5507C" w14:textId="77777777" w:rsidR="00DB6DA8" w:rsidRPr="00DB5090" w:rsidRDefault="00DB6DA8" w:rsidP="00DB6DA8">
            <w:pPr>
              <w:tabs>
                <w:tab w:val="center" w:pos="4153"/>
                <w:tab w:val="right" w:pos="8306"/>
              </w:tabs>
              <w:ind w:left="-101" w:hanging="7"/>
              <w:rPr>
                <w:rFonts w:cs="Arial"/>
              </w:rPr>
            </w:pPr>
          </w:p>
        </w:tc>
        <w:tc>
          <w:tcPr>
            <w:tcW w:w="1584" w:type="dxa"/>
            <w:tcBorders>
              <w:top w:val="single" w:sz="4" w:space="0" w:color="auto"/>
              <w:left w:val="nil"/>
              <w:right w:val="nil"/>
            </w:tcBorders>
            <w:shd w:val="clear" w:color="auto" w:fill="auto"/>
            <w:vAlign w:val="center"/>
          </w:tcPr>
          <w:p w14:paraId="27AD7D50" w14:textId="77777777" w:rsidR="00DB6DA8" w:rsidRPr="00DB5090" w:rsidRDefault="00DB6DA8" w:rsidP="00DB6DA8">
            <w:pPr>
              <w:ind w:right="-72"/>
              <w:jc w:val="right"/>
              <w:rPr>
                <w:rFonts w:eastAsia="Times New Roman" w:cs="Arial"/>
              </w:rPr>
            </w:pPr>
          </w:p>
        </w:tc>
        <w:tc>
          <w:tcPr>
            <w:tcW w:w="1584" w:type="dxa"/>
            <w:tcBorders>
              <w:top w:val="single" w:sz="4" w:space="0" w:color="auto"/>
              <w:left w:val="nil"/>
              <w:right w:val="nil"/>
            </w:tcBorders>
            <w:shd w:val="clear" w:color="auto" w:fill="auto"/>
            <w:vAlign w:val="center"/>
          </w:tcPr>
          <w:p w14:paraId="45AD3EDA" w14:textId="77777777" w:rsidR="00DB6DA8" w:rsidRPr="00DB5090" w:rsidRDefault="00DB6DA8" w:rsidP="00DB6DA8">
            <w:pPr>
              <w:ind w:right="-72"/>
              <w:jc w:val="right"/>
              <w:rPr>
                <w:rFonts w:eastAsia="Times New Roman" w:cs="Arial"/>
              </w:rPr>
            </w:pPr>
          </w:p>
        </w:tc>
        <w:tc>
          <w:tcPr>
            <w:tcW w:w="1584" w:type="dxa"/>
            <w:tcBorders>
              <w:top w:val="single" w:sz="4" w:space="0" w:color="auto"/>
              <w:left w:val="nil"/>
              <w:right w:val="nil"/>
            </w:tcBorders>
            <w:shd w:val="clear" w:color="auto" w:fill="auto"/>
          </w:tcPr>
          <w:p w14:paraId="22511467" w14:textId="77777777" w:rsidR="00DB6DA8" w:rsidRPr="00DB5090" w:rsidRDefault="00DB6DA8" w:rsidP="00DB6DA8">
            <w:pPr>
              <w:ind w:right="-72"/>
              <w:jc w:val="right"/>
              <w:rPr>
                <w:rFonts w:eastAsia="Times New Roman" w:cs="Arial"/>
              </w:rPr>
            </w:pPr>
          </w:p>
        </w:tc>
      </w:tr>
      <w:tr w:rsidR="007B13EE" w:rsidRPr="00DB5090" w14:paraId="5F833F6E" w14:textId="77777777" w:rsidTr="00D44F8E">
        <w:trPr>
          <w:trHeight w:val="20"/>
        </w:trPr>
        <w:tc>
          <w:tcPr>
            <w:tcW w:w="4709" w:type="dxa"/>
            <w:tcBorders>
              <w:top w:val="nil"/>
              <w:left w:val="nil"/>
              <w:bottom w:val="nil"/>
              <w:right w:val="nil"/>
            </w:tcBorders>
            <w:shd w:val="clear" w:color="auto" w:fill="auto"/>
            <w:vAlign w:val="bottom"/>
            <w:hideMark/>
          </w:tcPr>
          <w:p w14:paraId="5DB49046" w14:textId="21FBE592" w:rsidR="007B13EE" w:rsidRPr="00DB5090" w:rsidRDefault="007B13EE" w:rsidP="007B13EE">
            <w:pPr>
              <w:tabs>
                <w:tab w:val="center" w:pos="4153"/>
                <w:tab w:val="right" w:pos="8306"/>
              </w:tabs>
              <w:ind w:left="-101" w:hanging="7"/>
              <w:rPr>
                <w:rFonts w:cs="Arial"/>
                <w:lang w:val="en-GB" w:eastAsia="x-none"/>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2021</w:t>
            </w:r>
          </w:p>
        </w:tc>
        <w:tc>
          <w:tcPr>
            <w:tcW w:w="1584" w:type="dxa"/>
            <w:tcBorders>
              <w:left w:val="nil"/>
              <w:right w:val="nil"/>
            </w:tcBorders>
            <w:shd w:val="clear" w:color="auto" w:fill="auto"/>
          </w:tcPr>
          <w:p w14:paraId="730FA41E" w14:textId="6AE17C48"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797</w:t>
            </w:r>
            <w:r w:rsidRPr="00DB5090">
              <w:rPr>
                <w:rFonts w:cs="Arial"/>
              </w:rPr>
              <w:t xml:space="preserve"> </w:t>
            </w:r>
          </w:p>
        </w:tc>
        <w:tc>
          <w:tcPr>
            <w:tcW w:w="1584" w:type="dxa"/>
            <w:tcBorders>
              <w:left w:val="nil"/>
              <w:right w:val="nil"/>
            </w:tcBorders>
            <w:shd w:val="clear" w:color="auto" w:fill="auto"/>
          </w:tcPr>
          <w:p w14:paraId="3A18192C" w14:textId="79FB641D"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16</w:t>
            </w:r>
            <w:r w:rsidRPr="00DB5090">
              <w:rPr>
                <w:rFonts w:cs="Arial"/>
              </w:rPr>
              <w:t>,</w:t>
            </w:r>
            <w:r w:rsidR="00D913DF" w:rsidRPr="00D913DF">
              <w:rPr>
                <w:rFonts w:cs="Arial"/>
                <w:lang w:val="en-GB"/>
              </w:rPr>
              <w:t>836</w:t>
            </w:r>
            <w:r w:rsidRPr="00DB5090">
              <w:rPr>
                <w:rFonts w:cs="Arial"/>
              </w:rPr>
              <w:t xml:space="preserve"> </w:t>
            </w:r>
          </w:p>
        </w:tc>
        <w:tc>
          <w:tcPr>
            <w:tcW w:w="1584" w:type="dxa"/>
            <w:tcBorders>
              <w:left w:val="nil"/>
              <w:right w:val="nil"/>
            </w:tcBorders>
            <w:shd w:val="clear" w:color="auto" w:fill="auto"/>
          </w:tcPr>
          <w:p w14:paraId="498A73A4" w14:textId="29B3B463"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21</w:t>
            </w:r>
            <w:r w:rsidRPr="00DB5090">
              <w:rPr>
                <w:rFonts w:cs="Arial"/>
              </w:rPr>
              <w:t>,</w:t>
            </w:r>
            <w:r w:rsidR="00D913DF" w:rsidRPr="00D913DF">
              <w:rPr>
                <w:rFonts w:cs="Arial"/>
                <w:lang w:val="en-GB"/>
              </w:rPr>
              <w:t>633</w:t>
            </w:r>
            <w:r w:rsidRPr="00DB5090">
              <w:rPr>
                <w:rFonts w:cs="Arial"/>
              </w:rPr>
              <w:t xml:space="preserve"> </w:t>
            </w:r>
          </w:p>
        </w:tc>
      </w:tr>
      <w:tr w:rsidR="007B13EE" w:rsidRPr="00DB5090" w14:paraId="77D594F8" w14:textId="77777777" w:rsidTr="00D44F8E">
        <w:trPr>
          <w:trHeight w:val="20"/>
        </w:trPr>
        <w:tc>
          <w:tcPr>
            <w:tcW w:w="4709" w:type="dxa"/>
            <w:tcBorders>
              <w:top w:val="nil"/>
              <w:left w:val="nil"/>
              <w:bottom w:val="nil"/>
              <w:right w:val="nil"/>
            </w:tcBorders>
            <w:shd w:val="clear" w:color="auto" w:fill="auto"/>
          </w:tcPr>
          <w:p w14:paraId="7B998A9B" w14:textId="06362F6E" w:rsidR="007B13EE" w:rsidRPr="00DB5090" w:rsidRDefault="007B13EE" w:rsidP="007B13EE">
            <w:pPr>
              <w:ind w:left="-101" w:hanging="7"/>
              <w:jc w:val="left"/>
              <w:rPr>
                <w:rFonts w:cs="Arial"/>
              </w:rPr>
            </w:pPr>
            <w:r w:rsidRPr="00DB5090">
              <w:rPr>
                <w:rFonts w:cs="Arial"/>
              </w:rPr>
              <w:t>Charged/(credited) to profit or loss</w:t>
            </w:r>
          </w:p>
        </w:tc>
        <w:tc>
          <w:tcPr>
            <w:tcW w:w="1584" w:type="dxa"/>
            <w:tcBorders>
              <w:top w:val="nil"/>
              <w:left w:val="nil"/>
              <w:right w:val="nil"/>
            </w:tcBorders>
            <w:shd w:val="clear" w:color="auto" w:fill="FAFAFA"/>
          </w:tcPr>
          <w:p w14:paraId="4C675FCF" w14:textId="7DDE4A70"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803</w:t>
            </w:r>
            <w:r w:rsidRPr="00DB5090">
              <w:rPr>
                <w:rFonts w:cs="Arial"/>
              </w:rPr>
              <w:t>)</w:t>
            </w:r>
          </w:p>
        </w:tc>
        <w:tc>
          <w:tcPr>
            <w:tcW w:w="1584" w:type="dxa"/>
            <w:tcBorders>
              <w:top w:val="nil"/>
              <w:left w:val="nil"/>
              <w:right w:val="nil"/>
            </w:tcBorders>
            <w:shd w:val="clear" w:color="auto" w:fill="FAFAFA"/>
          </w:tcPr>
          <w:p w14:paraId="34D359A6" w14:textId="04AFF79D"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857</w:t>
            </w:r>
            <w:r w:rsidRPr="00DB5090">
              <w:rPr>
                <w:rFonts w:cs="Arial"/>
              </w:rPr>
              <w:t xml:space="preserve"> </w:t>
            </w:r>
          </w:p>
        </w:tc>
        <w:tc>
          <w:tcPr>
            <w:tcW w:w="1584" w:type="dxa"/>
            <w:tcBorders>
              <w:top w:val="nil"/>
              <w:left w:val="nil"/>
              <w:right w:val="nil"/>
            </w:tcBorders>
            <w:shd w:val="clear" w:color="auto" w:fill="FAFAFA"/>
          </w:tcPr>
          <w:p w14:paraId="2B22F9CA" w14:textId="4A2C5BB6"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054</w:t>
            </w:r>
            <w:r w:rsidRPr="00DB5090">
              <w:rPr>
                <w:rFonts w:cs="Arial"/>
              </w:rPr>
              <w:t xml:space="preserve"> </w:t>
            </w:r>
          </w:p>
        </w:tc>
      </w:tr>
      <w:tr w:rsidR="0058169C" w:rsidRPr="00DB5090" w14:paraId="013B3E5C" w14:textId="77777777" w:rsidTr="00D44F8E">
        <w:trPr>
          <w:trHeight w:val="20"/>
        </w:trPr>
        <w:tc>
          <w:tcPr>
            <w:tcW w:w="4709" w:type="dxa"/>
            <w:tcBorders>
              <w:top w:val="nil"/>
              <w:left w:val="nil"/>
              <w:bottom w:val="nil"/>
              <w:right w:val="nil"/>
            </w:tcBorders>
            <w:shd w:val="clear" w:color="auto" w:fill="auto"/>
            <w:vAlign w:val="bottom"/>
          </w:tcPr>
          <w:p w14:paraId="24895EDC" w14:textId="77777777" w:rsidR="0058169C" w:rsidRPr="00DB5090" w:rsidRDefault="0058169C" w:rsidP="00263EA0">
            <w:pPr>
              <w:tabs>
                <w:tab w:val="center" w:pos="4153"/>
                <w:tab w:val="right" w:pos="8306"/>
              </w:tabs>
              <w:ind w:left="-101" w:hanging="7"/>
              <w:rPr>
                <w:rFonts w:cs="Arial"/>
              </w:rPr>
            </w:pPr>
          </w:p>
        </w:tc>
        <w:tc>
          <w:tcPr>
            <w:tcW w:w="1584" w:type="dxa"/>
            <w:tcBorders>
              <w:top w:val="single" w:sz="4" w:space="0" w:color="auto"/>
              <w:left w:val="nil"/>
              <w:right w:val="nil"/>
            </w:tcBorders>
            <w:shd w:val="clear" w:color="auto" w:fill="FAFAFA"/>
            <w:vAlign w:val="center"/>
          </w:tcPr>
          <w:p w14:paraId="4508EA76" w14:textId="77777777" w:rsidR="0058169C" w:rsidRPr="00DB5090" w:rsidRDefault="0058169C" w:rsidP="00263EA0">
            <w:pPr>
              <w:ind w:right="-72"/>
              <w:jc w:val="right"/>
              <w:rPr>
                <w:rFonts w:eastAsia="Times New Roman" w:cs="Arial"/>
              </w:rPr>
            </w:pPr>
          </w:p>
        </w:tc>
        <w:tc>
          <w:tcPr>
            <w:tcW w:w="1584" w:type="dxa"/>
            <w:tcBorders>
              <w:top w:val="single" w:sz="4" w:space="0" w:color="auto"/>
              <w:left w:val="nil"/>
              <w:right w:val="nil"/>
            </w:tcBorders>
            <w:shd w:val="clear" w:color="auto" w:fill="FAFAFA"/>
            <w:vAlign w:val="center"/>
          </w:tcPr>
          <w:p w14:paraId="02178C79" w14:textId="77777777" w:rsidR="0058169C" w:rsidRPr="00DB5090" w:rsidRDefault="0058169C" w:rsidP="00263EA0">
            <w:pPr>
              <w:ind w:right="-72"/>
              <w:jc w:val="right"/>
              <w:rPr>
                <w:rFonts w:eastAsia="Times New Roman" w:cs="Arial"/>
              </w:rPr>
            </w:pPr>
          </w:p>
        </w:tc>
        <w:tc>
          <w:tcPr>
            <w:tcW w:w="1584" w:type="dxa"/>
            <w:tcBorders>
              <w:top w:val="single" w:sz="4" w:space="0" w:color="auto"/>
              <w:left w:val="nil"/>
              <w:right w:val="nil"/>
            </w:tcBorders>
            <w:shd w:val="clear" w:color="auto" w:fill="FAFAFA"/>
          </w:tcPr>
          <w:p w14:paraId="5C74A06C" w14:textId="77777777" w:rsidR="0058169C" w:rsidRPr="00DB5090" w:rsidRDefault="0058169C" w:rsidP="00263EA0">
            <w:pPr>
              <w:ind w:right="-72"/>
              <w:jc w:val="right"/>
              <w:rPr>
                <w:rFonts w:eastAsia="Times New Roman" w:cs="Arial"/>
              </w:rPr>
            </w:pPr>
          </w:p>
        </w:tc>
      </w:tr>
      <w:tr w:rsidR="007B13EE" w:rsidRPr="00DB5090" w14:paraId="5D9EB893" w14:textId="77777777" w:rsidTr="00D44F8E">
        <w:trPr>
          <w:trHeight w:val="20"/>
        </w:trPr>
        <w:tc>
          <w:tcPr>
            <w:tcW w:w="4709" w:type="dxa"/>
            <w:tcBorders>
              <w:top w:val="nil"/>
              <w:left w:val="nil"/>
              <w:bottom w:val="nil"/>
              <w:right w:val="nil"/>
            </w:tcBorders>
            <w:shd w:val="clear" w:color="auto" w:fill="auto"/>
            <w:vAlign w:val="bottom"/>
          </w:tcPr>
          <w:p w14:paraId="58D401D9" w14:textId="00023116" w:rsidR="007B13EE" w:rsidRPr="00DB5090" w:rsidRDefault="007B13EE" w:rsidP="007B13EE">
            <w:pPr>
              <w:tabs>
                <w:tab w:val="center" w:pos="4153"/>
                <w:tab w:val="right" w:pos="8306"/>
              </w:tabs>
              <w:ind w:left="-101" w:hanging="7"/>
              <w:rPr>
                <w:rFonts w:cs="Arial"/>
                <w:lang w:val="en-GB" w:eastAsia="x-none"/>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2022</w:t>
            </w:r>
          </w:p>
        </w:tc>
        <w:tc>
          <w:tcPr>
            <w:tcW w:w="1584" w:type="dxa"/>
            <w:tcBorders>
              <w:left w:val="nil"/>
              <w:bottom w:val="single" w:sz="4" w:space="0" w:color="auto"/>
              <w:right w:val="nil"/>
            </w:tcBorders>
            <w:shd w:val="clear" w:color="auto" w:fill="FAFAFA"/>
          </w:tcPr>
          <w:p w14:paraId="5857C509" w14:textId="5B58FC83"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994</w:t>
            </w:r>
            <w:r w:rsidRPr="00DB5090">
              <w:rPr>
                <w:rFonts w:cs="Arial"/>
              </w:rPr>
              <w:t xml:space="preserve"> </w:t>
            </w:r>
          </w:p>
        </w:tc>
        <w:tc>
          <w:tcPr>
            <w:tcW w:w="1584" w:type="dxa"/>
            <w:tcBorders>
              <w:left w:val="nil"/>
              <w:bottom w:val="single" w:sz="4" w:space="0" w:color="auto"/>
              <w:right w:val="nil"/>
            </w:tcBorders>
            <w:shd w:val="clear" w:color="auto" w:fill="FAFAFA"/>
          </w:tcPr>
          <w:p w14:paraId="3A2EE275" w14:textId="3912A1BE"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18</w:t>
            </w:r>
            <w:r w:rsidRPr="00DB5090">
              <w:rPr>
                <w:rFonts w:cs="Arial"/>
              </w:rPr>
              <w:t>,</w:t>
            </w:r>
            <w:r w:rsidR="00D913DF" w:rsidRPr="00D913DF">
              <w:rPr>
                <w:rFonts w:cs="Arial"/>
                <w:lang w:val="en-GB"/>
              </w:rPr>
              <w:t>693</w:t>
            </w:r>
            <w:r w:rsidRPr="00DB5090">
              <w:rPr>
                <w:rFonts w:cs="Arial"/>
              </w:rPr>
              <w:t xml:space="preserve"> </w:t>
            </w:r>
          </w:p>
        </w:tc>
        <w:tc>
          <w:tcPr>
            <w:tcW w:w="1584" w:type="dxa"/>
            <w:tcBorders>
              <w:left w:val="nil"/>
              <w:bottom w:val="single" w:sz="4" w:space="0" w:color="auto"/>
              <w:right w:val="nil"/>
            </w:tcBorders>
            <w:shd w:val="clear" w:color="auto" w:fill="FAFAFA"/>
          </w:tcPr>
          <w:p w14:paraId="33B26378" w14:textId="176FB7C0" w:rsidR="007B13EE" w:rsidRPr="00DB5090" w:rsidRDefault="007B13EE" w:rsidP="007B13EE">
            <w:pPr>
              <w:ind w:right="-72"/>
              <w:jc w:val="right"/>
              <w:rPr>
                <w:rFonts w:eastAsia="Times New Roman" w:cs="Arial"/>
              </w:rPr>
            </w:pPr>
            <w:r w:rsidRPr="00DB5090">
              <w:rPr>
                <w:rFonts w:cs="Arial"/>
              </w:rPr>
              <w:t xml:space="preserve"> </w:t>
            </w:r>
            <w:r w:rsidR="00D913DF" w:rsidRPr="00D913DF">
              <w:rPr>
                <w:rFonts w:cs="Arial"/>
                <w:lang w:val="en-GB"/>
              </w:rPr>
              <w:t>22</w:t>
            </w:r>
            <w:r w:rsidRPr="00DB5090">
              <w:rPr>
                <w:rFonts w:cs="Arial"/>
              </w:rPr>
              <w:t>,</w:t>
            </w:r>
            <w:r w:rsidR="00D913DF" w:rsidRPr="00D913DF">
              <w:rPr>
                <w:rFonts w:cs="Arial"/>
                <w:lang w:val="en-GB"/>
              </w:rPr>
              <w:t>687</w:t>
            </w:r>
            <w:r w:rsidRPr="00DB5090">
              <w:rPr>
                <w:rFonts w:cs="Arial"/>
              </w:rPr>
              <w:t xml:space="preserve"> </w:t>
            </w:r>
          </w:p>
        </w:tc>
      </w:tr>
    </w:tbl>
    <w:p w14:paraId="2D1BD245" w14:textId="77777777" w:rsidR="0058169C" w:rsidRPr="00DB5090" w:rsidRDefault="0058169C" w:rsidP="0058169C">
      <w:pPr>
        <w:rPr>
          <w:rFonts w:cs="Arial"/>
        </w:rPr>
      </w:pPr>
    </w:p>
    <w:tbl>
      <w:tblPr>
        <w:tblW w:w="9486" w:type="dxa"/>
        <w:tblInd w:w="108" w:type="dxa"/>
        <w:tblLook w:val="04A0" w:firstRow="1" w:lastRow="0" w:firstColumn="1" w:lastColumn="0" w:noHBand="0" w:noVBand="1"/>
      </w:tblPr>
      <w:tblGrid>
        <w:gridCol w:w="3150"/>
        <w:gridCol w:w="1584"/>
        <w:gridCol w:w="1584"/>
        <w:gridCol w:w="1584"/>
        <w:gridCol w:w="1584"/>
      </w:tblGrid>
      <w:tr w:rsidR="0058169C" w:rsidRPr="00DB5090" w14:paraId="5817798F" w14:textId="77777777" w:rsidTr="00D44F8E">
        <w:trPr>
          <w:trHeight w:val="70"/>
        </w:trPr>
        <w:tc>
          <w:tcPr>
            <w:tcW w:w="3150" w:type="dxa"/>
            <w:shd w:val="clear" w:color="auto" w:fill="auto"/>
          </w:tcPr>
          <w:p w14:paraId="037BEC0A" w14:textId="77777777" w:rsidR="0058169C" w:rsidRPr="00DB5090" w:rsidRDefault="0058169C" w:rsidP="00263EA0">
            <w:pPr>
              <w:ind w:left="173" w:hanging="245"/>
              <w:rPr>
                <w:rFonts w:cs="Arial"/>
                <w:sz w:val="18"/>
                <w:szCs w:val="18"/>
              </w:rPr>
            </w:pPr>
          </w:p>
        </w:tc>
        <w:tc>
          <w:tcPr>
            <w:tcW w:w="6336" w:type="dxa"/>
            <w:gridSpan w:val="4"/>
            <w:tcBorders>
              <w:top w:val="single" w:sz="4" w:space="0" w:color="auto"/>
              <w:bottom w:val="single" w:sz="4" w:space="0" w:color="auto"/>
            </w:tcBorders>
          </w:tcPr>
          <w:p w14:paraId="441AED89" w14:textId="77777777" w:rsidR="0058169C" w:rsidRPr="00DB5090" w:rsidRDefault="0058169C" w:rsidP="00263EA0">
            <w:pPr>
              <w:ind w:right="-72"/>
              <w:jc w:val="center"/>
              <w:rPr>
                <w:rFonts w:eastAsia="Times New Roman" w:cs="Arial"/>
                <w:b/>
                <w:bCs/>
                <w:cs/>
              </w:rPr>
            </w:pPr>
            <w:r w:rsidRPr="00DB5090">
              <w:rPr>
                <w:rFonts w:eastAsia="Times New Roman" w:cs="Arial"/>
                <w:b/>
                <w:bCs/>
              </w:rPr>
              <w:t>Separate financial statements</w:t>
            </w:r>
          </w:p>
        </w:tc>
      </w:tr>
      <w:tr w:rsidR="007B13EE" w:rsidRPr="00DB5090" w14:paraId="7377E1BC" w14:textId="77777777" w:rsidTr="00D44F8E">
        <w:tc>
          <w:tcPr>
            <w:tcW w:w="3150" w:type="dxa"/>
            <w:shd w:val="clear" w:color="auto" w:fill="auto"/>
          </w:tcPr>
          <w:p w14:paraId="179F4628" w14:textId="77777777" w:rsidR="007B13EE" w:rsidRPr="00DB5090" w:rsidRDefault="007B13EE" w:rsidP="00263EA0">
            <w:pPr>
              <w:ind w:left="173" w:hanging="245"/>
              <w:rPr>
                <w:rFonts w:cs="Arial"/>
                <w:sz w:val="18"/>
                <w:szCs w:val="18"/>
              </w:rPr>
            </w:pPr>
          </w:p>
        </w:tc>
        <w:tc>
          <w:tcPr>
            <w:tcW w:w="1584" w:type="dxa"/>
            <w:tcBorders>
              <w:top w:val="single" w:sz="4" w:space="0" w:color="auto"/>
            </w:tcBorders>
            <w:vAlign w:val="bottom"/>
          </w:tcPr>
          <w:p w14:paraId="545332E3" w14:textId="77777777" w:rsidR="007B13EE" w:rsidRPr="00DB5090" w:rsidRDefault="007B13EE" w:rsidP="00263EA0">
            <w:pPr>
              <w:tabs>
                <w:tab w:val="left" w:pos="983"/>
              </w:tabs>
              <w:ind w:right="-72"/>
              <w:jc w:val="right"/>
              <w:rPr>
                <w:rFonts w:cs="Arial"/>
                <w:b/>
                <w:bCs/>
              </w:rPr>
            </w:pPr>
            <w:r w:rsidRPr="00DB5090">
              <w:rPr>
                <w:rFonts w:cs="Arial"/>
                <w:b/>
                <w:bCs/>
              </w:rPr>
              <w:t xml:space="preserve">Right-of-use assets </w:t>
            </w:r>
            <w:r w:rsidRPr="00DB5090">
              <w:rPr>
                <w:rFonts w:cs="Arial"/>
                <w:b/>
                <w:bCs/>
              </w:rPr>
              <w:br/>
              <w:t>Thousand</w:t>
            </w:r>
          </w:p>
        </w:tc>
        <w:tc>
          <w:tcPr>
            <w:tcW w:w="1584" w:type="dxa"/>
            <w:tcBorders>
              <w:top w:val="single" w:sz="4" w:space="0" w:color="auto"/>
            </w:tcBorders>
            <w:vAlign w:val="bottom"/>
          </w:tcPr>
          <w:p w14:paraId="4CD44565" w14:textId="77777777" w:rsidR="00D44F8E" w:rsidRDefault="007B13EE" w:rsidP="00263EA0">
            <w:pPr>
              <w:ind w:right="-72"/>
              <w:jc w:val="right"/>
              <w:rPr>
                <w:rFonts w:cs="Arial"/>
                <w:b/>
                <w:bCs/>
              </w:rPr>
            </w:pPr>
            <w:r w:rsidRPr="00DB5090">
              <w:rPr>
                <w:rFonts w:cs="Arial"/>
                <w:b/>
                <w:bCs/>
              </w:rPr>
              <w:t xml:space="preserve">Change in </w:t>
            </w:r>
          </w:p>
          <w:p w14:paraId="16D41DD0" w14:textId="19CC4734" w:rsidR="007B13EE" w:rsidRPr="00DB5090" w:rsidRDefault="007B13EE" w:rsidP="00263EA0">
            <w:pPr>
              <w:ind w:right="-72"/>
              <w:jc w:val="right"/>
              <w:rPr>
                <w:rFonts w:cs="Arial"/>
              </w:rPr>
            </w:pPr>
            <w:r w:rsidRPr="00DB5090">
              <w:rPr>
                <w:rFonts w:cs="Arial"/>
                <w:b/>
                <w:bCs/>
              </w:rPr>
              <w:t xml:space="preserve">fair value of </w:t>
            </w:r>
            <w:r w:rsidRPr="00DB5090">
              <w:rPr>
                <w:rFonts w:cs="Arial"/>
                <w:b/>
                <w:bCs/>
                <w:lang w:val="en-GB"/>
              </w:rPr>
              <w:t xml:space="preserve">financial </w:t>
            </w:r>
            <w:r w:rsidRPr="00DB5090">
              <w:rPr>
                <w:rFonts w:cs="Arial"/>
                <w:b/>
                <w:bCs/>
              </w:rPr>
              <w:t>assets Thousand</w:t>
            </w:r>
          </w:p>
        </w:tc>
        <w:tc>
          <w:tcPr>
            <w:tcW w:w="1584" w:type="dxa"/>
            <w:tcBorders>
              <w:top w:val="single" w:sz="4" w:space="0" w:color="auto"/>
            </w:tcBorders>
            <w:shd w:val="clear" w:color="auto" w:fill="auto"/>
            <w:vAlign w:val="bottom"/>
          </w:tcPr>
          <w:p w14:paraId="21A63F52" w14:textId="77777777" w:rsidR="007B13EE" w:rsidRPr="00DB5090" w:rsidRDefault="007B13EE" w:rsidP="00263EA0">
            <w:pPr>
              <w:ind w:right="-72"/>
              <w:jc w:val="right"/>
              <w:rPr>
                <w:rFonts w:cs="Arial"/>
                <w:b/>
                <w:bCs/>
              </w:rPr>
            </w:pPr>
            <w:r w:rsidRPr="00DB5090">
              <w:rPr>
                <w:rFonts w:cs="Arial"/>
                <w:b/>
                <w:bCs/>
              </w:rPr>
              <w:t xml:space="preserve"> Property, plant and equipment</w:t>
            </w:r>
          </w:p>
          <w:p w14:paraId="01D7EB49" w14:textId="77777777" w:rsidR="007B13EE" w:rsidRPr="00DB5090" w:rsidRDefault="007B13EE" w:rsidP="00263EA0">
            <w:pPr>
              <w:ind w:right="-72"/>
              <w:jc w:val="right"/>
              <w:rPr>
                <w:rFonts w:cs="Arial"/>
              </w:rPr>
            </w:pPr>
            <w:r w:rsidRPr="00DB5090">
              <w:rPr>
                <w:rFonts w:cs="Arial"/>
                <w:b/>
                <w:bCs/>
              </w:rPr>
              <w:t>Thousand</w:t>
            </w:r>
          </w:p>
        </w:tc>
        <w:tc>
          <w:tcPr>
            <w:tcW w:w="1584" w:type="dxa"/>
            <w:tcBorders>
              <w:top w:val="single" w:sz="4" w:space="0" w:color="auto"/>
            </w:tcBorders>
            <w:vAlign w:val="bottom"/>
          </w:tcPr>
          <w:p w14:paraId="5369EF5D" w14:textId="77777777" w:rsidR="007B13EE" w:rsidRPr="00DB5090" w:rsidRDefault="007B13EE" w:rsidP="00263EA0">
            <w:pPr>
              <w:ind w:right="-58"/>
              <w:jc w:val="right"/>
              <w:rPr>
                <w:rFonts w:cs="Arial"/>
                <w:b/>
                <w:bCs/>
              </w:rPr>
            </w:pPr>
            <w:r w:rsidRPr="00DB5090">
              <w:rPr>
                <w:rFonts w:cs="Arial"/>
                <w:b/>
                <w:bCs/>
              </w:rPr>
              <w:t>Total</w:t>
            </w:r>
          </w:p>
          <w:p w14:paraId="2210A432" w14:textId="77777777" w:rsidR="007B13EE" w:rsidRPr="00DB5090" w:rsidRDefault="007B13EE" w:rsidP="00263EA0">
            <w:pPr>
              <w:ind w:right="-72"/>
              <w:jc w:val="right"/>
              <w:rPr>
                <w:rFonts w:cs="Arial"/>
              </w:rPr>
            </w:pPr>
            <w:r w:rsidRPr="00DB5090">
              <w:rPr>
                <w:rFonts w:cs="Arial"/>
                <w:b/>
                <w:bCs/>
              </w:rPr>
              <w:t>Thousand</w:t>
            </w:r>
          </w:p>
        </w:tc>
      </w:tr>
      <w:tr w:rsidR="007B13EE" w:rsidRPr="00DB5090" w14:paraId="1B1D90EF" w14:textId="77777777" w:rsidTr="00D44F8E">
        <w:trPr>
          <w:trHeight w:val="73"/>
        </w:trPr>
        <w:tc>
          <w:tcPr>
            <w:tcW w:w="3150" w:type="dxa"/>
            <w:shd w:val="clear" w:color="auto" w:fill="auto"/>
          </w:tcPr>
          <w:p w14:paraId="591BE5C0" w14:textId="77777777" w:rsidR="007B13EE" w:rsidRPr="00DB5090" w:rsidRDefault="007B13EE" w:rsidP="00263EA0">
            <w:pPr>
              <w:ind w:left="173" w:hanging="245"/>
              <w:rPr>
                <w:rFonts w:cs="Arial"/>
                <w:sz w:val="18"/>
                <w:szCs w:val="18"/>
              </w:rPr>
            </w:pPr>
          </w:p>
        </w:tc>
        <w:tc>
          <w:tcPr>
            <w:tcW w:w="1584" w:type="dxa"/>
            <w:tcBorders>
              <w:bottom w:val="single" w:sz="4" w:space="0" w:color="auto"/>
            </w:tcBorders>
          </w:tcPr>
          <w:p w14:paraId="1E49EBB7" w14:textId="77777777" w:rsidR="007B13EE" w:rsidRPr="00DB5090" w:rsidRDefault="007B13EE" w:rsidP="00263EA0">
            <w:pPr>
              <w:ind w:right="-72"/>
              <w:jc w:val="right"/>
              <w:rPr>
                <w:rFonts w:cs="Arial"/>
                <w:b/>
                <w:bCs/>
              </w:rPr>
            </w:pPr>
            <w:r w:rsidRPr="00DB5090">
              <w:rPr>
                <w:rFonts w:cs="Arial"/>
                <w:b/>
                <w:bCs/>
              </w:rPr>
              <w:t>Baht</w:t>
            </w:r>
          </w:p>
        </w:tc>
        <w:tc>
          <w:tcPr>
            <w:tcW w:w="1584" w:type="dxa"/>
            <w:tcBorders>
              <w:bottom w:val="single" w:sz="4" w:space="0" w:color="auto"/>
            </w:tcBorders>
          </w:tcPr>
          <w:p w14:paraId="14E493B7" w14:textId="77777777" w:rsidR="007B13EE" w:rsidRPr="00DB5090" w:rsidRDefault="007B13EE" w:rsidP="00263EA0">
            <w:pPr>
              <w:ind w:right="-72"/>
              <w:jc w:val="right"/>
              <w:rPr>
                <w:rFonts w:cs="Arial"/>
                <w:b/>
                <w:bCs/>
              </w:rPr>
            </w:pPr>
            <w:r w:rsidRPr="00DB5090">
              <w:rPr>
                <w:rFonts w:cs="Arial"/>
                <w:b/>
                <w:bCs/>
              </w:rPr>
              <w:t>Baht</w:t>
            </w:r>
          </w:p>
        </w:tc>
        <w:tc>
          <w:tcPr>
            <w:tcW w:w="1584" w:type="dxa"/>
            <w:tcBorders>
              <w:bottom w:val="single" w:sz="4" w:space="0" w:color="auto"/>
            </w:tcBorders>
            <w:shd w:val="clear" w:color="auto" w:fill="auto"/>
          </w:tcPr>
          <w:p w14:paraId="42F2AFF3" w14:textId="77777777" w:rsidR="007B13EE" w:rsidRPr="00DB5090" w:rsidRDefault="007B13EE" w:rsidP="00263EA0">
            <w:pPr>
              <w:ind w:right="-72"/>
              <w:jc w:val="right"/>
              <w:rPr>
                <w:rFonts w:cs="Arial"/>
                <w:b/>
                <w:bCs/>
              </w:rPr>
            </w:pPr>
            <w:r w:rsidRPr="00DB5090">
              <w:rPr>
                <w:rFonts w:cs="Arial"/>
                <w:b/>
                <w:bCs/>
              </w:rPr>
              <w:t>Baht</w:t>
            </w:r>
          </w:p>
        </w:tc>
        <w:tc>
          <w:tcPr>
            <w:tcW w:w="1584" w:type="dxa"/>
            <w:tcBorders>
              <w:bottom w:val="single" w:sz="4" w:space="0" w:color="auto"/>
            </w:tcBorders>
          </w:tcPr>
          <w:p w14:paraId="7354E68C" w14:textId="77777777" w:rsidR="007B13EE" w:rsidRPr="00DB5090" w:rsidRDefault="007B13EE" w:rsidP="00263EA0">
            <w:pPr>
              <w:ind w:right="-72"/>
              <w:jc w:val="right"/>
              <w:rPr>
                <w:rFonts w:cs="Arial"/>
                <w:b/>
                <w:bCs/>
              </w:rPr>
            </w:pPr>
            <w:r w:rsidRPr="00DB5090">
              <w:rPr>
                <w:rFonts w:cs="Arial"/>
                <w:b/>
                <w:bCs/>
              </w:rPr>
              <w:t>Baht</w:t>
            </w:r>
          </w:p>
        </w:tc>
      </w:tr>
      <w:tr w:rsidR="007B13EE" w:rsidRPr="00DB5090" w14:paraId="158864F8" w14:textId="77777777" w:rsidTr="00D44F8E">
        <w:tc>
          <w:tcPr>
            <w:tcW w:w="3150" w:type="dxa"/>
            <w:shd w:val="clear" w:color="auto" w:fill="auto"/>
          </w:tcPr>
          <w:p w14:paraId="584DCEE7" w14:textId="77777777" w:rsidR="007B13EE" w:rsidRPr="00DB5090" w:rsidRDefault="007B13EE" w:rsidP="00263EA0">
            <w:pPr>
              <w:ind w:left="173" w:hanging="245"/>
              <w:rPr>
                <w:rFonts w:cs="Arial"/>
                <w:sz w:val="12"/>
                <w:szCs w:val="12"/>
              </w:rPr>
            </w:pPr>
            <w:r w:rsidRPr="00DB5090">
              <w:rPr>
                <w:rFonts w:cs="Arial"/>
                <w:b/>
                <w:bCs/>
              </w:rPr>
              <w:t>Deferred tax liabilities:</w:t>
            </w:r>
          </w:p>
        </w:tc>
        <w:tc>
          <w:tcPr>
            <w:tcW w:w="1584" w:type="dxa"/>
            <w:tcBorders>
              <w:top w:val="single" w:sz="4" w:space="0" w:color="auto"/>
            </w:tcBorders>
            <w:shd w:val="clear" w:color="auto" w:fill="auto"/>
          </w:tcPr>
          <w:p w14:paraId="3C0768F5" w14:textId="77777777" w:rsidR="007B13EE" w:rsidRPr="00DB5090" w:rsidRDefault="007B13EE" w:rsidP="00263EA0">
            <w:pPr>
              <w:ind w:right="-72"/>
              <w:jc w:val="right"/>
              <w:rPr>
                <w:rFonts w:cs="Arial"/>
              </w:rPr>
            </w:pPr>
          </w:p>
        </w:tc>
        <w:tc>
          <w:tcPr>
            <w:tcW w:w="1584" w:type="dxa"/>
            <w:tcBorders>
              <w:top w:val="single" w:sz="4" w:space="0" w:color="auto"/>
            </w:tcBorders>
            <w:shd w:val="clear" w:color="auto" w:fill="auto"/>
          </w:tcPr>
          <w:p w14:paraId="03524E35" w14:textId="77777777" w:rsidR="007B13EE" w:rsidRPr="00DB5090" w:rsidRDefault="007B13EE" w:rsidP="00263EA0">
            <w:pPr>
              <w:ind w:right="-72"/>
              <w:jc w:val="right"/>
              <w:rPr>
                <w:rFonts w:cs="Arial"/>
              </w:rPr>
            </w:pPr>
          </w:p>
        </w:tc>
        <w:tc>
          <w:tcPr>
            <w:tcW w:w="1584" w:type="dxa"/>
            <w:tcBorders>
              <w:top w:val="single" w:sz="4" w:space="0" w:color="auto"/>
            </w:tcBorders>
            <w:shd w:val="clear" w:color="auto" w:fill="auto"/>
          </w:tcPr>
          <w:p w14:paraId="132D0A00" w14:textId="77777777" w:rsidR="007B13EE" w:rsidRPr="00DB5090" w:rsidRDefault="007B13EE" w:rsidP="00263EA0">
            <w:pPr>
              <w:ind w:right="-72"/>
              <w:jc w:val="right"/>
              <w:rPr>
                <w:rFonts w:cs="Arial"/>
              </w:rPr>
            </w:pPr>
          </w:p>
        </w:tc>
        <w:tc>
          <w:tcPr>
            <w:tcW w:w="1584" w:type="dxa"/>
            <w:tcBorders>
              <w:top w:val="single" w:sz="4" w:space="0" w:color="auto"/>
            </w:tcBorders>
            <w:shd w:val="clear" w:color="auto" w:fill="auto"/>
          </w:tcPr>
          <w:p w14:paraId="41E55205" w14:textId="77777777" w:rsidR="007B13EE" w:rsidRPr="00DB5090" w:rsidRDefault="007B13EE" w:rsidP="00263EA0">
            <w:pPr>
              <w:ind w:right="-72"/>
              <w:jc w:val="right"/>
              <w:rPr>
                <w:rFonts w:cs="Arial"/>
              </w:rPr>
            </w:pPr>
          </w:p>
        </w:tc>
      </w:tr>
      <w:tr w:rsidR="007B13EE" w:rsidRPr="00DB5090" w14:paraId="0FFDE46C" w14:textId="77777777" w:rsidTr="00D44F8E">
        <w:tc>
          <w:tcPr>
            <w:tcW w:w="3150" w:type="dxa"/>
            <w:shd w:val="clear" w:color="auto" w:fill="auto"/>
          </w:tcPr>
          <w:p w14:paraId="2C96437B" w14:textId="0328C173" w:rsidR="007B13EE" w:rsidRPr="00DB5090" w:rsidRDefault="007B13EE" w:rsidP="007B13EE">
            <w:pPr>
              <w:ind w:left="173" w:hanging="245"/>
              <w:rPr>
                <w:rFonts w:cs="Arial"/>
              </w:rPr>
            </w:pPr>
            <w:r w:rsidRPr="00DB5090">
              <w:rPr>
                <w:rFonts w:cs="Arial"/>
              </w:rPr>
              <w:t xml:space="preserve">At </w:t>
            </w:r>
            <w:r w:rsidR="00D913DF" w:rsidRPr="00D913DF">
              <w:rPr>
                <w:rFonts w:cs="Arial"/>
                <w:lang w:val="en-GB"/>
              </w:rPr>
              <w:t>1</w:t>
            </w:r>
            <w:r w:rsidRPr="00DB5090">
              <w:rPr>
                <w:rFonts w:cs="Arial"/>
              </w:rPr>
              <w:t xml:space="preserve"> January </w:t>
            </w:r>
            <w:r w:rsidR="00D913DF" w:rsidRPr="00D913DF">
              <w:rPr>
                <w:rFonts w:cs="Arial"/>
                <w:lang w:val="en-GB"/>
              </w:rPr>
              <w:t>2021</w:t>
            </w:r>
          </w:p>
        </w:tc>
        <w:tc>
          <w:tcPr>
            <w:tcW w:w="1584" w:type="dxa"/>
            <w:shd w:val="clear" w:color="auto" w:fill="auto"/>
          </w:tcPr>
          <w:p w14:paraId="1BA780CE" w14:textId="43A92D41"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23</w:t>
            </w:r>
            <w:r w:rsidRPr="00DB5090">
              <w:rPr>
                <w:rFonts w:cs="Arial"/>
              </w:rPr>
              <w:t>,</w:t>
            </w:r>
            <w:r w:rsidR="00D913DF" w:rsidRPr="00D913DF">
              <w:rPr>
                <w:rFonts w:cs="Arial"/>
                <w:lang w:val="en-GB"/>
              </w:rPr>
              <w:t>332</w:t>
            </w:r>
            <w:r w:rsidRPr="00DB5090">
              <w:rPr>
                <w:rFonts w:cs="Arial"/>
              </w:rPr>
              <w:t>)</w:t>
            </w:r>
          </w:p>
        </w:tc>
        <w:tc>
          <w:tcPr>
            <w:tcW w:w="1584" w:type="dxa"/>
            <w:shd w:val="clear" w:color="auto" w:fill="auto"/>
          </w:tcPr>
          <w:p w14:paraId="04051E61" w14:textId="1C4229D8" w:rsidR="007B13EE" w:rsidRPr="00DB5090" w:rsidRDefault="007B13EE" w:rsidP="007B13EE">
            <w:pPr>
              <w:ind w:right="-72"/>
              <w:jc w:val="right"/>
              <w:rPr>
                <w:rFonts w:cs="Arial"/>
              </w:rPr>
            </w:pPr>
            <w:r w:rsidRPr="00DB5090">
              <w:rPr>
                <w:rFonts w:cs="Arial"/>
              </w:rPr>
              <w:t xml:space="preserve"> - </w:t>
            </w:r>
          </w:p>
        </w:tc>
        <w:tc>
          <w:tcPr>
            <w:tcW w:w="1584" w:type="dxa"/>
            <w:shd w:val="clear" w:color="auto" w:fill="auto"/>
          </w:tcPr>
          <w:p w14:paraId="504D9615" w14:textId="0E410077"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161</w:t>
            </w:r>
            <w:r w:rsidRPr="00DB5090">
              <w:rPr>
                <w:rFonts w:cs="Arial"/>
              </w:rPr>
              <w:t>,</w:t>
            </w:r>
            <w:r w:rsidR="00D913DF" w:rsidRPr="00D913DF">
              <w:rPr>
                <w:rFonts w:cs="Arial"/>
                <w:lang w:val="en-GB"/>
              </w:rPr>
              <w:t>518</w:t>
            </w:r>
            <w:r w:rsidRPr="00DB5090">
              <w:rPr>
                <w:rFonts w:cs="Arial"/>
              </w:rPr>
              <w:t>)</w:t>
            </w:r>
          </w:p>
        </w:tc>
        <w:tc>
          <w:tcPr>
            <w:tcW w:w="1584" w:type="dxa"/>
            <w:shd w:val="clear" w:color="auto" w:fill="auto"/>
          </w:tcPr>
          <w:p w14:paraId="4B8387CF" w14:textId="6F0A0301"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184</w:t>
            </w:r>
            <w:r w:rsidRPr="00DB5090">
              <w:rPr>
                <w:rFonts w:cs="Arial"/>
              </w:rPr>
              <w:t>,</w:t>
            </w:r>
            <w:r w:rsidR="00D913DF" w:rsidRPr="00D913DF">
              <w:rPr>
                <w:rFonts w:cs="Arial"/>
                <w:lang w:val="en-GB"/>
              </w:rPr>
              <w:t>850</w:t>
            </w:r>
            <w:r w:rsidRPr="00DB5090">
              <w:rPr>
                <w:rFonts w:cs="Arial"/>
              </w:rPr>
              <w:t>)</w:t>
            </w:r>
          </w:p>
        </w:tc>
      </w:tr>
      <w:tr w:rsidR="007B13EE" w:rsidRPr="00DB5090" w14:paraId="02263DA7" w14:textId="77777777" w:rsidTr="00D44F8E">
        <w:tc>
          <w:tcPr>
            <w:tcW w:w="3150" w:type="dxa"/>
            <w:shd w:val="clear" w:color="auto" w:fill="auto"/>
          </w:tcPr>
          <w:p w14:paraId="6F4C67ED" w14:textId="0F655811" w:rsidR="007B13EE" w:rsidRPr="00DB5090" w:rsidRDefault="007B13EE" w:rsidP="00615DFA">
            <w:pPr>
              <w:ind w:left="173" w:hanging="245"/>
              <w:rPr>
                <w:rFonts w:cs="Arial"/>
              </w:rPr>
            </w:pPr>
            <w:r w:rsidRPr="00DB5090">
              <w:rPr>
                <w:rFonts w:cs="Arial"/>
              </w:rPr>
              <w:t xml:space="preserve">Charged/(credited) to profit </w:t>
            </w:r>
          </w:p>
        </w:tc>
        <w:tc>
          <w:tcPr>
            <w:tcW w:w="1584" w:type="dxa"/>
            <w:shd w:val="clear" w:color="auto" w:fill="auto"/>
          </w:tcPr>
          <w:p w14:paraId="613BD4C6" w14:textId="77777777" w:rsidR="007B13EE" w:rsidRPr="00DB5090" w:rsidRDefault="007B13EE" w:rsidP="00615DFA">
            <w:pPr>
              <w:ind w:right="-72"/>
              <w:jc w:val="right"/>
              <w:rPr>
                <w:rFonts w:cs="Arial"/>
              </w:rPr>
            </w:pPr>
          </w:p>
        </w:tc>
        <w:tc>
          <w:tcPr>
            <w:tcW w:w="1584" w:type="dxa"/>
            <w:shd w:val="clear" w:color="auto" w:fill="auto"/>
          </w:tcPr>
          <w:p w14:paraId="4F5E9C80" w14:textId="77777777" w:rsidR="007B13EE" w:rsidRPr="00DB5090" w:rsidRDefault="007B13EE" w:rsidP="00615DFA">
            <w:pPr>
              <w:ind w:right="-72"/>
              <w:jc w:val="right"/>
              <w:rPr>
                <w:rFonts w:cs="Arial"/>
              </w:rPr>
            </w:pPr>
          </w:p>
        </w:tc>
        <w:tc>
          <w:tcPr>
            <w:tcW w:w="1584" w:type="dxa"/>
            <w:shd w:val="clear" w:color="auto" w:fill="auto"/>
          </w:tcPr>
          <w:p w14:paraId="46839237" w14:textId="77777777" w:rsidR="007B13EE" w:rsidRPr="00DB5090" w:rsidRDefault="007B13EE" w:rsidP="00615DFA">
            <w:pPr>
              <w:ind w:right="-72"/>
              <w:jc w:val="right"/>
              <w:rPr>
                <w:rFonts w:cs="Arial"/>
              </w:rPr>
            </w:pPr>
          </w:p>
        </w:tc>
        <w:tc>
          <w:tcPr>
            <w:tcW w:w="1584" w:type="dxa"/>
            <w:shd w:val="clear" w:color="auto" w:fill="auto"/>
          </w:tcPr>
          <w:p w14:paraId="408D2737" w14:textId="77777777" w:rsidR="007B13EE" w:rsidRPr="00DB5090" w:rsidRDefault="007B13EE" w:rsidP="00615DFA">
            <w:pPr>
              <w:ind w:right="-72"/>
              <w:jc w:val="right"/>
              <w:rPr>
                <w:rFonts w:cs="Arial"/>
              </w:rPr>
            </w:pPr>
          </w:p>
        </w:tc>
      </w:tr>
      <w:tr w:rsidR="007B13EE" w:rsidRPr="00DB5090" w14:paraId="2665CCFF" w14:textId="77777777" w:rsidTr="00D44F8E">
        <w:tc>
          <w:tcPr>
            <w:tcW w:w="3150" w:type="dxa"/>
            <w:shd w:val="clear" w:color="auto" w:fill="auto"/>
          </w:tcPr>
          <w:p w14:paraId="1A30BD02" w14:textId="440C8DE8" w:rsidR="007B13EE" w:rsidRPr="00DB5090" w:rsidRDefault="007B13EE" w:rsidP="007B13EE">
            <w:pPr>
              <w:ind w:left="173" w:hanging="245"/>
              <w:rPr>
                <w:rFonts w:cs="Arial"/>
              </w:rPr>
            </w:pPr>
            <w:r w:rsidRPr="00DB5090">
              <w:rPr>
                <w:rFonts w:cs="Arial"/>
              </w:rPr>
              <w:t xml:space="preserve">   or loss</w:t>
            </w:r>
          </w:p>
        </w:tc>
        <w:tc>
          <w:tcPr>
            <w:tcW w:w="1584" w:type="dxa"/>
            <w:shd w:val="clear" w:color="auto" w:fill="auto"/>
          </w:tcPr>
          <w:p w14:paraId="5ACFAAED" w14:textId="351B1B0A"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577</w:t>
            </w:r>
            <w:r w:rsidRPr="00DB5090">
              <w:rPr>
                <w:rFonts w:cs="Arial"/>
              </w:rPr>
              <w:t xml:space="preserve"> </w:t>
            </w:r>
          </w:p>
        </w:tc>
        <w:tc>
          <w:tcPr>
            <w:tcW w:w="1584" w:type="dxa"/>
            <w:shd w:val="clear" w:color="auto" w:fill="auto"/>
          </w:tcPr>
          <w:p w14:paraId="6BDD1E96" w14:textId="4AB7A482"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92</w:t>
            </w:r>
            <w:r w:rsidRPr="00DB5090">
              <w:rPr>
                <w:rFonts w:cs="Arial"/>
              </w:rPr>
              <w:t>)</w:t>
            </w:r>
          </w:p>
        </w:tc>
        <w:tc>
          <w:tcPr>
            <w:tcW w:w="1584" w:type="dxa"/>
            <w:shd w:val="clear" w:color="auto" w:fill="auto"/>
          </w:tcPr>
          <w:p w14:paraId="0A235E48" w14:textId="0AE2F2D5"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055</w:t>
            </w:r>
            <w:r w:rsidRPr="00DB5090">
              <w:rPr>
                <w:rFonts w:cs="Arial"/>
              </w:rPr>
              <w:t xml:space="preserve"> </w:t>
            </w:r>
          </w:p>
        </w:tc>
        <w:tc>
          <w:tcPr>
            <w:tcW w:w="1584" w:type="dxa"/>
            <w:shd w:val="clear" w:color="auto" w:fill="auto"/>
          </w:tcPr>
          <w:p w14:paraId="09E4B7A4" w14:textId="09CA21A9"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6</w:t>
            </w:r>
            <w:r w:rsidRPr="00DB5090">
              <w:rPr>
                <w:rFonts w:cs="Arial"/>
              </w:rPr>
              <w:t>,</w:t>
            </w:r>
            <w:r w:rsidR="00D913DF" w:rsidRPr="00D913DF">
              <w:rPr>
                <w:rFonts w:cs="Arial"/>
                <w:lang w:val="en-GB"/>
              </w:rPr>
              <w:t>540</w:t>
            </w:r>
            <w:r w:rsidRPr="00DB5090">
              <w:rPr>
                <w:rFonts w:cs="Arial"/>
              </w:rPr>
              <w:t xml:space="preserve"> </w:t>
            </w:r>
          </w:p>
        </w:tc>
      </w:tr>
      <w:tr w:rsidR="007B13EE" w:rsidRPr="00DB5090" w14:paraId="7B1C0953" w14:textId="77777777" w:rsidTr="00D44F8E">
        <w:tc>
          <w:tcPr>
            <w:tcW w:w="3150" w:type="dxa"/>
            <w:shd w:val="clear" w:color="auto" w:fill="auto"/>
          </w:tcPr>
          <w:p w14:paraId="2A7611E1" w14:textId="77777777" w:rsidR="007B13EE" w:rsidRPr="00DB5090" w:rsidRDefault="007B13EE" w:rsidP="00615DFA">
            <w:pPr>
              <w:ind w:left="173" w:hanging="245"/>
              <w:rPr>
                <w:rFonts w:cs="Arial"/>
              </w:rPr>
            </w:pPr>
          </w:p>
        </w:tc>
        <w:tc>
          <w:tcPr>
            <w:tcW w:w="1584" w:type="dxa"/>
            <w:tcBorders>
              <w:top w:val="single" w:sz="4" w:space="0" w:color="auto"/>
            </w:tcBorders>
            <w:shd w:val="clear" w:color="auto" w:fill="auto"/>
          </w:tcPr>
          <w:p w14:paraId="0E98A3E8" w14:textId="77777777" w:rsidR="007B13EE" w:rsidRPr="00DB5090" w:rsidRDefault="007B13EE" w:rsidP="00615DFA">
            <w:pPr>
              <w:ind w:right="-72"/>
              <w:jc w:val="right"/>
              <w:rPr>
                <w:rFonts w:cs="Arial"/>
              </w:rPr>
            </w:pPr>
          </w:p>
        </w:tc>
        <w:tc>
          <w:tcPr>
            <w:tcW w:w="1584" w:type="dxa"/>
            <w:tcBorders>
              <w:top w:val="single" w:sz="4" w:space="0" w:color="auto"/>
            </w:tcBorders>
            <w:shd w:val="clear" w:color="auto" w:fill="auto"/>
          </w:tcPr>
          <w:p w14:paraId="10D4B37B" w14:textId="77777777" w:rsidR="007B13EE" w:rsidRPr="00DB5090" w:rsidRDefault="007B13EE" w:rsidP="00615DFA">
            <w:pPr>
              <w:ind w:right="-72"/>
              <w:jc w:val="right"/>
              <w:rPr>
                <w:rFonts w:cs="Arial"/>
              </w:rPr>
            </w:pPr>
          </w:p>
        </w:tc>
        <w:tc>
          <w:tcPr>
            <w:tcW w:w="1584" w:type="dxa"/>
            <w:tcBorders>
              <w:top w:val="single" w:sz="4" w:space="0" w:color="auto"/>
            </w:tcBorders>
            <w:shd w:val="clear" w:color="auto" w:fill="auto"/>
          </w:tcPr>
          <w:p w14:paraId="61E90C4E" w14:textId="77777777" w:rsidR="007B13EE" w:rsidRPr="00DB5090" w:rsidRDefault="007B13EE" w:rsidP="00615DFA">
            <w:pPr>
              <w:ind w:right="-72"/>
              <w:jc w:val="right"/>
              <w:rPr>
                <w:rFonts w:cs="Arial"/>
              </w:rPr>
            </w:pPr>
          </w:p>
        </w:tc>
        <w:tc>
          <w:tcPr>
            <w:tcW w:w="1584" w:type="dxa"/>
            <w:tcBorders>
              <w:top w:val="single" w:sz="4" w:space="0" w:color="auto"/>
            </w:tcBorders>
            <w:shd w:val="clear" w:color="auto" w:fill="auto"/>
          </w:tcPr>
          <w:p w14:paraId="4489F22A" w14:textId="77777777" w:rsidR="007B13EE" w:rsidRPr="00DB5090" w:rsidRDefault="007B13EE" w:rsidP="00615DFA">
            <w:pPr>
              <w:ind w:right="-72"/>
              <w:jc w:val="right"/>
              <w:rPr>
                <w:rFonts w:cs="Arial"/>
              </w:rPr>
            </w:pPr>
          </w:p>
        </w:tc>
      </w:tr>
      <w:tr w:rsidR="007B13EE" w:rsidRPr="00DB5090" w14:paraId="64B638A7" w14:textId="77777777" w:rsidTr="00D44F8E">
        <w:tc>
          <w:tcPr>
            <w:tcW w:w="3150" w:type="dxa"/>
            <w:shd w:val="clear" w:color="auto" w:fill="auto"/>
          </w:tcPr>
          <w:p w14:paraId="7D9EADB5" w14:textId="3C8BF272" w:rsidR="007B13EE" w:rsidRPr="00DB5090" w:rsidRDefault="007B13EE" w:rsidP="007B13EE">
            <w:pPr>
              <w:ind w:left="173" w:hanging="245"/>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2021</w:t>
            </w:r>
          </w:p>
        </w:tc>
        <w:tc>
          <w:tcPr>
            <w:tcW w:w="1584" w:type="dxa"/>
            <w:shd w:val="clear" w:color="auto" w:fill="auto"/>
          </w:tcPr>
          <w:p w14:paraId="4B7B02FF" w14:textId="5E48307B"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19</w:t>
            </w:r>
            <w:r w:rsidRPr="00DB5090">
              <w:rPr>
                <w:rFonts w:cs="Arial"/>
              </w:rPr>
              <w:t>,</w:t>
            </w:r>
            <w:r w:rsidR="00D913DF" w:rsidRPr="00D913DF">
              <w:rPr>
                <w:rFonts w:cs="Arial"/>
                <w:lang w:val="en-GB"/>
              </w:rPr>
              <w:t>755</w:t>
            </w:r>
            <w:r w:rsidRPr="00DB5090">
              <w:rPr>
                <w:rFonts w:cs="Arial"/>
              </w:rPr>
              <w:t>)</w:t>
            </w:r>
          </w:p>
        </w:tc>
        <w:tc>
          <w:tcPr>
            <w:tcW w:w="1584" w:type="dxa"/>
            <w:shd w:val="clear" w:color="auto" w:fill="auto"/>
          </w:tcPr>
          <w:p w14:paraId="492ECF6C" w14:textId="4084A4BA"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92</w:t>
            </w:r>
            <w:r w:rsidRPr="00DB5090">
              <w:rPr>
                <w:rFonts w:cs="Arial"/>
              </w:rPr>
              <w:t>)</w:t>
            </w:r>
          </w:p>
        </w:tc>
        <w:tc>
          <w:tcPr>
            <w:tcW w:w="1584" w:type="dxa"/>
            <w:shd w:val="clear" w:color="auto" w:fill="auto"/>
          </w:tcPr>
          <w:p w14:paraId="383AE573" w14:textId="308FCD38"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158</w:t>
            </w:r>
            <w:r w:rsidRPr="00DB5090">
              <w:rPr>
                <w:rFonts w:cs="Arial"/>
              </w:rPr>
              <w:t>,</w:t>
            </w:r>
            <w:r w:rsidR="00D913DF" w:rsidRPr="00D913DF">
              <w:rPr>
                <w:rFonts w:cs="Arial"/>
                <w:lang w:val="en-GB"/>
              </w:rPr>
              <w:t>463</w:t>
            </w:r>
            <w:r w:rsidRPr="00DB5090">
              <w:rPr>
                <w:rFonts w:cs="Arial"/>
              </w:rPr>
              <w:t>)</w:t>
            </w:r>
          </w:p>
        </w:tc>
        <w:tc>
          <w:tcPr>
            <w:tcW w:w="1584" w:type="dxa"/>
            <w:shd w:val="clear" w:color="auto" w:fill="auto"/>
          </w:tcPr>
          <w:p w14:paraId="46812D5E" w14:textId="56E45BE2"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178</w:t>
            </w:r>
            <w:r w:rsidRPr="00DB5090">
              <w:rPr>
                <w:rFonts w:cs="Arial"/>
              </w:rPr>
              <w:t>,</w:t>
            </w:r>
            <w:r w:rsidR="00D913DF" w:rsidRPr="00D913DF">
              <w:rPr>
                <w:rFonts w:cs="Arial"/>
                <w:lang w:val="en-GB"/>
              </w:rPr>
              <w:t>310</w:t>
            </w:r>
            <w:r w:rsidRPr="00DB5090">
              <w:rPr>
                <w:rFonts w:cs="Arial"/>
              </w:rPr>
              <w:t>)</w:t>
            </w:r>
          </w:p>
        </w:tc>
      </w:tr>
      <w:tr w:rsidR="007B13EE" w:rsidRPr="00DB5090" w14:paraId="4B90AFE9" w14:textId="77777777" w:rsidTr="00D44F8E">
        <w:tc>
          <w:tcPr>
            <w:tcW w:w="3150" w:type="dxa"/>
            <w:shd w:val="clear" w:color="auto" w:fill="auto"/>
          </w:tcPr>
          <w:p w14:paraId="3716F8BA" w14:textId="59A997D3" w:rsidR="007B13EE" w:rsidRPr="00DB5090" w:rsidRDefault="007B13EE" w:rsidP="003F3DE7">
            <w:pPr>
              <w:ind w:left="173" w:hanging="245"/>
              <w:rPr>
                <w:rFonts w:cs="Arial"/>
              </w:rPr>
            </w:pPr>
            <w:r w:rsidRPr="00DB5090">
              <w:rPr>
                <w:rFonts w:cs="Arial"/>
              </w:rPr>
              <w:t xml:space="preserve">Charged/(credited) to profit </w:t>
            </w:r>
          </w:p>
        </w:tc>
        <w:tc>
          <w:tcPr>
            <w:tcW w:w="1584" w:type="dxa"/>
            <w:shd w:val="clear" w:color="auto" w:fill="FAFAFA"/>
          </w:tcPr>
          <w:p w14:paraId="0750C2CE" w14:textId="1C0FEE9D" w:rsidR="007B13EE" w:rsidRPr="00DB5090" w:rsidRDefault="007B13EE" w:rsidP="003F3DE7">
            <w:pPr>
              <w:ind w:right="-72"/>
              <w:jc w:val="right"/>
              <w:rPr>
                <w:rFonts w:cs="Arial"/>
              </w:rPr>
            </w:pPr>
          </w:p>
        </w:tc>
        <w:tc>
          <w:tcPr>
            <w:tcW w:w="1584" w:type="dxa"/>
            <w:shd w:val="clear" w:color="auto" w:fill="FAFAFA"/>
          </w:tcPr>
          <w:p w14:paraId="404DFF80" w14:textId="67E37517" w:rsidR="007B13EE" w:rsidRPr="00DB5090" w:rsidRDefault="007B13EE" w:rsidP="003F3DE7">
            <w:pPr>
              <w:ind w:right="-72"/>
              <w:jc w:val="right"/>
              <w:rPr>
                <w:rFonts w:cs="Arial"/>
              </w:rPr>
            </w:pPr>
          </w:p>
        </w:tc>
        <w:tc>
          <w:tcPr>
            <w:tcW w:w="1584" w:type="dxa"/>
            <w:shd w:val="clear" w:color="auto" w:fill="FAFAFA"/>
          </w:tcPr>
          <w:p w14:paraId="08DA8C63" w14:textId="5F6B9092" w:rsidR="007B13EE" w:rsidRPr="00DB5090" w:rsidRDefault="007B13EE" w:rsidP="003F3DE7">
            <w:pPr>
              <w:ind w:right="-72"/>
              <w:jc w:val="right"/>
              <w:rPr>
                <w:rFonts w:cs="Arial"/>
              </w:rPr>
            </w:pPr>
          </w:p>
        </w:tc>
        <w:tc>
          <w:tcPr>
            <w:tcW w:w="1584" w:type="dxa"/>
            <w:shd w:val="clear" w:color="auto" w:fill="FAFAFA"/>
          </w:tcPr>
          <w:p w14:paraId="4348667D" w14:textId="74403CDB" w:rsidR="007B13EE" w:rsidRPr="00DB5090" w:rsidRDefault="007B13EE" w:rsidP="003F3DE7">
            <w:pPr>
              <w:ind w:right="-72"/>
              <w:jc w:val="right"/>
              <w:rPr>
                <w:rFonts w:cs="Arial"/>
              </w:rPr>
            </w:pPr>
          </w:p>
        </w:tc>
      </w:tr>
      <w:tr w:rsidR="007B13EE" w:rsidRPr="00DB5090" w14:paraId="500373F8" w14:textId="77777777" w:rsidTr="00D44F8E">
        <w:tc>
          <w:tcPr>
            <w:tcW w:w="3150" w:type="dxa"/>
            <w:shd w:val="clear" w:color="auto" w:fill="auto"/>
          </w:tcPr>
          <w:p w14:paraId="620E36DA" w14:textId="08845A1E" w:rsidR="007B13EE" w:rsidRPr="00DB5090" w:rsidRDefault="007B13EE" w:rsidP="007B13EE">
            <w:pPr>
              <w:ind w:left="173" w:hanging="245"/>
              <w:rPr>
                <w:rFonts w:cs="Arial"/>
              </w:rPr>
            </w:pPr>
            <w:r w:rsidRPr="00DB5090">
              <w:rPr>
                <w:rFonts w:cs="Arial"/>
              </w:rPr>
              <w:t xml:space="preserve">   or loss</w:t>
            </w:r>
          </w:p>
        </w:tc>
        <w:tc>
          <w:tcPr>
            <w:tcW w:w="1584" w:type="dxa"/>
            <w:shd w:val="clear" w:color="auto" w:fill="FAFAFA"/>
          </w:tcPr>
          <w:p w14:paraId="565B39D0" w14:textId="22408108"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807</w:t>
            </w:r>
            <w:r w:rsidRPr="00DB5090">
              <w:rPr>
                <w:rFonts w:cs="Arial"/>
              </w:rPr>
              <w:t>)</w:t>
            </w:r>
          </w:p>
        </w:tc>
        <w:tc>
          <w:tcPr>
            <w:tcW w:w="1584" w:type="dxa"/>
            <w:shd w:val="clear" w:color="auto" w:fill="FAFAFA"/>
          </w:tcPr>
          <w:p w14:paraId="04C5BAA1" w14:textId="162B785E"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73</w:t>
            </w:r>
            <w:r w:rsidRPr="00DB5090">
              <w:rPr>
                <w:rFonts w:cs="Arial"/>
              </w:rPr>
              <w:t>)</w:t>
            </w:r>
          </w:p>
        </w:tc>
        <w:tc>
          <w:tcPr>
            <w:tcW w:w="1584" w:type="dxa"/>
            <w:shd w:val="clear" w:color="auto" w:fill="FAFAFA"/>
          </w:tcPr>
          <w:p w14:paraId="705E306A" w14:textId="4575B283"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813</w:t>
            </w:r>
            <w:r w:rsidRPr="00DB5090">
              <w:rPr>
                <w:rFonts w:cs="Arial"/>
              </w:rPr>
              <w:t xml:space="preserve"> </w:t>
            </w:r>
          </w:p>
        </w:tc>
        <w:tc>
          <w:tcPr>
            <w:tcW w:w="1584" w:type="dxa"/>
            <w:shd w:val="clear" w:color="auto" w:fill="FAFAFA"/>
          </w:tcPr>
          <w:p w14:paraId="68744838" w14:textId="77AA4EE3"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933</w:t>
            </w:r>
            <w:r w:rsidRPr="00DB5090">
              <w:rPr>
                <w:rFonts w:cs="Arial"/>
              </w:rPr>
              <w:t xml:space="preserve"> </w:t>
            </w:r>
          </w:p>
        </w:tc>
      </w:tr>
      <w:tr w:rsidR="007B13EE" w:rsidRPr="00DB5090" w14:paraId="1C8A5989" w14:textId="77777777" w:rsidTr="00D44F8E">
        <w:tc>
          <w:tcPr>
            <w:tcW w:w="3150" w:type="dxa"/>
            <w:shd w:val="clear" w:color="auto" w:fill="auto"/>
          </w:tcPr>
          <w:p w14:paraId="08B96A12" w14:textId="77777777" w:rsidR="007B13EE" w:rsidRPr="00DB5090" w:rsidRDefault="007B13EE" w:rsidP="003F3DE7">
            <w:pPr>
              <w:ind w:left="173" w:hanging="245"/>
              <w:rPr>
                <w:rFonts w:cs="Arial"/>
              </w:rPr>
            </w:pPr>
          </w:p>
        </w:tc>
        <w:tc>
          <w:tcPr>
            <w:tcW w:w="1584" w:type="dxa"/>
            <w:tcBorders>
              <w:top w:val="single" w:sz="4" w:space="0" w:color="auto"/>
            </w:tcBorders>
            <w:shd w:val="clear" w:color="auto" w:fill="FAFAFA"/>
          </w:tcPr>
          <w:p w14:paraId="4C26E1A5" w14:textId="77777777" w:rsidR="007B13EE" w:rsidRPr="00DB5090" w:rsidRDefault="007B13EE" w:rsidP="003F3DE7">
            <w:pPr>
              <w:ind w:right="-72"/>
              <w:jc w:val="right"/>
              <w:rPr>
                <w:rFonts w:cs="Arial"/>
              </w:rPr>
            </w:pPr>
          </w:p>
        </w:tc>
        <w:tc>
          <w:tcPr>
            <w:tcW w:w="1584" w:type="dxa"/>
            <w:tcBorders>
              <w:top w:val="single" w:sz="4" w:space="0" w:color="auto"/>
            </w:tcBorders>
            <w:shd w:val="clear" w:color="auto" w:fill="FAFAFA"/>
          </w:tcPr>
          <w:p w14:paraId="0AAB5E1F" w14:textId="77777777" w:rsidR="007B13EE" w:rsidRPr="00DB5090" w:rsidRDefault="007B13EE" w:rsidP="003F3DE7">
            <w:pPr>
              <w:ind w:right="-72"/>
              <w:jc w:val="right"/>
              <w:rPr>
                <w:rFonts w:cs="Arial"/>
              </w:rPr>
            </w:pPr>
          </w:p>
        </w:tc>
        <w:tc>
          <w:tcPr>
            <w:tcW w:w="1584" w:type="dxa"/>
            <w:tcBorders>
              <w:top w:val="single" w:sz="4" w:space="0" w:color="auto"/>
            </w:tcBorders>
            <w:shd w:val="clear" w:color="auto" w:fill="FAFAFA"/>
          </w:tcPr>
          <w:p w14:paraId="0B284272" w14:textId="77777777" w:rsidR="007B13EE" w:rsidRPr="00DB5090" w:rsidRDefault="007B13EE" w:rsidP="003F3DE7">
            <w:pPr>
              <w:ind w:right="-72"/>
              <w:jc w:val="right"/>
              <w:rPr>
                <w:rFonts w:cs="Arial"/>
              </w:rPr>
            </w:pPr>
          </w:p>
        </w:tc>
        <w:tc>
          <w:tcPr>
            <w:tcW w:w="1584" w:type="dxa"/>
            <w:tcBorders>
              <w:top w:val="single" w:sz="4" w:space="0" w:color="auto"/>
            </w:tcBorders>
            <w:shd w:val="clear" w:color="auto" w:fill="FAFAFA"/>
          </w:tcPr>
          <w:p w14:paraId="2289D3AD" w14:textId="77777777" w:rsidR="007B13EE" w:rsidRPr="00DB5090" w:rsidRDefault="007B13EE" w:rsidP="003F3DE7">
            <w:pPr>
              <w:ind w:right="-72"/>
              <w:jc w:val="right"/>
              <w:rPr>
                <w:rFonts w:cs="Arial"/>
              </w:rPr>
            </w:pPr>
          </w:p>
        </w:tc>
      </w:tr>
      <w:tr w:rsidR="007B13EE" w:rsidRPr="00DB5090" w14:paraId="062FF6C8" w14:textId="77777777" w:rsidTr="00D44F8E">
        <w:tc>
          <w:tcPr>
            <w:tcW w:w="3150" w:type="dxa"/>
            <w:shd w:val="clear" w:color="auto" w:fill="auto"/>
          </w:tcPr>
          <w:p w14:paraId="02998D67" w14:textId="4F4BC173" w:rsidR="007B13EE" w:rsidRPr="00DB5090" w:rsidRDefault="007B13EE" w:rsidP="007B13EE">
            <w:pPr>
              <w:ind w:left="173" w:hanging="245"/>
              <w:rPr>
                <w:rFonts w:cs="Arial"/>
              </w:rPr>
            </w:pPr>
            <w:r w:rsidRPr="00DB5090">
              <w:rPr>
                <w:rFonts w:cs="Arial"/>
              </w:rPr>
              <w:t xml:space="preserve">At </w:t>
            </w:r>
            <w:r w:rsidR="00D913DF" w:rsidRPr="00D913DF">
              <w:rPr>
                <w:rFonts w:cs="Arial"/>
                <w:lang w:val="en-GB"/>
              </w:rPr>
              <w:t>31</w:t>
            </w:r>
            <w:r w:rsidRPr="00DB5090">
              <w:rPr>
                <w:rFonts w:cs="Arial"/>
              </w:rPr>
              <w:t xml:space="preserve"> December </w:t>
            </w:r>
            <w:r w:rsidR="00D913DF" w:rsidRPr="00D913DF">
              <w:rPr>
                <w:rFonts w:cs="Arial"/>
                <w:lang w:val="en-GB"/>
              </w:rPr>
              <w:t>2022</w:t>
            </w:r>
          </w:p>
        </w:tc>
        <w:tc>
          <w:tcPr>
            <w:tcW w:w="1584" w:type="dxa"/>
            <w:tcBorders>
              <w:bottom w:val="single" w:sz="4" w:space="0" w:color="auto"/>
            </w:tcBorders>
            <w:shd w:val="clear" w:color="auto" w:fill="FAFAFA"/>
          </w:tcPr>
          <w:p w14:paraId="57D25779" w14:textId="2C1C3EE7" w:rsidR="007B13EE" w:rsidRPr="00DB5090" w:rsidRDefault="00785CD2" w:rsidP="007B13EE">
            <w:pPr>
              <w:ind w:right="-72"/>
              <w:jc w:val="right"/>
              <w:rPr>
                <w:rFonts w:cs="Arial"/>
              </w:rPr>
            </w:pPr>
            <w:r w:rsidRPr="00DB5090">
              <w:rPr>
                <w:rFonts w:cs="Arial"/>
              </w:rPr>
              <w:t>(</w:t>
            </w:r>
            <w:r w:rsidR="00D913DF" w:rsidRPr="00D913DF">
              <w:rPr>
                <w:rFonts w:cs="Arial"/>
                <w:lang w:val="en-GB"/>
              </w:rPr>
              <w:t>24</w:t>
            </w:r>
            <w:r w:rsidRPr="00DB5090">
              <w:rPr>
                <w:rFonts w:cs="Arial"/>
              </w:rPr>
              <w:t>,</w:t>
            </w:r>
            <w:r w:rsidR="00D913DF" w:rsidRPr="00D913DF">
              <w:rPr>
                <w:rFonts w:cs="Arial"/>
                <w:lang w:val="en-GB"/>
              </w:rPr>
              <w:t>562</w:t>
            </w:r>
            <w:r w:rsidRPr="00DB5090">
              <w:rPr>
                <w:rFonts w:cs="Arial"/>
              </w:rPr>
              <w:t>)</w:t>
            </w:r>
          </w:p>
        </w:tc>
        <w:tc>
          <w:tcPr>
            <w:tcW w:w="1584" w:type="dxa"/>
            <w:tcBorders>
              <w:bottom w:val="single" w:sz="4" w:space="0" w:color="auto"/>
            </w:tcBorders>
            <w:shd w:val="clear" w:color="auto" w:fill="FAFAFA"/>
          </w:tcPr>
          <w:p w14:paraId="3B72997F" w14:textId="426CCB06"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165</w:t>
            </w:r>
            <w:r w:rsidRPr="00DB5090">
              <w:rPr>
                <w:rFonts w:cs="Arial"/>
              </w:rPr>
              <w:t>)</w:t>
            </w:r>
          </w:p>
        </w:tc>
        <w:tc>
          <w:tcPr>
            <w:tcW w:w="1584" w:type="dxa"/>
            <w:tcBorders>
              <w:bottom w:val="single" w:sz="4" w:space="0" w:color="auto"/>
            </w:tcBorders>
            <w:shd w:val="clear" w:color="auto" w:fill="FAFAFA"/>
          </w:tcPr>
          <w:p w14:paraId="1FAEEB69" w14:textId="66B4618C"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152</w:t>
            </w:r>
            <w:r w:rsidRPr="00DB5090">
              <w:rPr>
                <w:rFonts w:cs="Arial"/>
              </w:rPr>
              <w:t>,</w:t>
            </w:r>
            <w:r w:rsidR="00D913DF" w:rsidRPr="00D913DF">
              <w:rPr>
                <w:rFonts w:cs="Arial"/>
                <w:lang w:val="en-GB"/>
              </w:rPr>
              <w:t>650</w:t>
            </w:r>
            <w:r w:rsidRPr="00DB5090">
              <w:rPr>
                <w:rFonts w:cs="Arial"/>
              </w:rPr>
              <w:t>)</w:t>
            </w:r>
          </w:p>
        </w:tc>
        <w:tc>
          <w:tcPr>
            <w:tcW w:w="1584" w:type="dxa"/>
            <w:tcBorders>
              <w:bottom w:val="single" w:sz="4" w:space="0" w:color="auto"/>
            </w:tcBorders>
            <w:shd w:val="clear" w:color="auto" w:fill="FAFAFA"/>
          </w:tcPr>
          <w:p w14:paraId="1489D152" w14:textId="035916E8" w:rsidR="007B13EE" w:rsidRPr="00DB5090" w:rsidRDefault="007B13EE" w:rsidP="007B13EE">
            <w:pPr>
              <w:ind w:right="-72"/>
              <w:jc w:val="right"/>
              <w:rPr>
                <w:rFonts w:cs="Arial"/>
              </w:rPr>
            </w:pPr>
            <w:r w:rsidRPr="00DB5090">
              <w:rPr>
                <w:rFonts w:cs="Arial"/>
              </w:rPr>
              <w:t xml:space="preserve"> (</w:t>
            </w:r>
            <w:r w:rsidR="00D913DF" w:rsidRPr="00D913DF">
              <w:rPr>
                <w:rFonts w:cs="Arial"/>
                <w:lang w:val="en-GB"/>
              </w:rPr>
              <w:t>177</w:t>
            </w:r>
            <w:r w:rsidRPr="00DB5090">
              <w:rPr>
                <w:rFonts w:cs="Arial"/>
              </w:rPr>
              <w:t>,</w:t>
            </w:r>
            <w:r w:rsidR="00D913DF" w:rsidRPr="00D913DF">
              <w:rPr>
                <w:rFonts w:cs="Arial"/>
                <w:lang w:val="en-GB"/>
              </w:rPr>
              <w:t>377</w:t>
            </w:r>
            <w:r w:rsidRPr="00DB5090">
              <w:rPr>
                <w:rFonts w:cs="Arial"/>
              </w:rPr>
              <w:t>)</w:t>
            </w:r>
          </w:p>
        </w:tc>
      </w:tr>
    </w:tbl>
    <w:p w14:paraId="791B0EC6" w14:textId="77777777" w:rsidR="0058169C" w:rsidRPr="00DB5090" w:rsidRDefault="0058169C" w:rsidP="0058169C">
      <w:pPr>
        <w:autoSpaceDE w:val="0"/>
        <w:autoSpaceDN w:val="0"/>
        <w:adjustRightInd w:val="0"/>
        <w:jc w:val="thaiDistribute"/>
        <w:rPr>
          <w:rFonts w:cs="Arial"/>
        </w:rPr>
      </w:pPr>
    </w:p>
    <w:p w14:paraId="1E12C402" w14:textId="58C9BC50" w:rsidR="0058169C" w:rsidRPr="00DB5090" w:rsidRDefault="0058169C" w:rsidP="0058169C">
      <w:pPr>
        <w:rPr>
          <w:rFonts w:cs="Arial"/>
          <w:lang w:val="en-GB"/>
        </w:rPr>
      </w:pPr>
      <w:r w:rsidRPr="00DB5090">
        <w:rPr>
          <w:rFonts w:cs="Arial"/>
          <w:spacing w:val="-2"/>
        </w:rPr>
        <w:t xml:space="preserve">Deferred income tax assets are </w:t>
      </w:r>
      <w:proofErr w:type="spellStart"/>
      <w:r w:rsidRPr="00DB5090">
        <w:rPr>
          <w:rFonts w:cs="Arial"/>
          <w:spacing w:val="-2"/>
        </w:rPr>
        <w:t>recognised</w:t>
      </w:r>
      <w:proofErr w:type="spellEnd"/>
      <w:r w:rsidRPr="00DB5090">
        <w:rPr>
          <w:rFonts w:cs="Arial"/>
          <w:spacing w:val="-2"/>
        </w:rPr>
        <w:t xml:space="preserve"> for tax loss and carried forwards only to the extent that </w:t>
      </w:r>
      <w:proofErr w:type="spellStart"/>
      <w:r w:rsidRPr="00DB5090">
        <w:rPr>
          <w:rFonts w:cs="Arial"/>
          <w:spacing w:val="-2"/>
        </w:rPr>
        <w:t>realisation</w:t>
      </w:r>
      <w:proofErr w:type="spellEnd"/>
      <w:r w:rsidRPr="00DB5090">
        <w:rPr>
          <w:rFonts w:cs="Arial"/>
        </w:rPr>
        <w:t xml:space="preserve"> of the related tax benefit through the future taxable profits is probable. The Group did not </w:t>
      </w:r>
      <w:proofErr w:type="spellStart"/>
      <w:r w:rsidRPr="00DB5090">
        <w:rPr>
          <w:rFonts w:cs="Arial"/>
        </w:rPr>
        <w:t>recognise</w:t>
      </w:r>
      <w:proofErr w:type="spellEnd"/>
      <w:r w:rsidRPr="00DB5090">
        <w:rPr>
          <w:rFonts w:cs="Arial"/>
        </w:rPr>
        <w:t xml:space="preserve"> deferred income tax assets of Baht </w:t>
      </w:r>
      <w:r w:rsidR="00D913DF" w:rsidRPr="00D913DF">
        <w:rPr>
          <w:rFonts w:cs="Arial"/>
          <w:spacing w:val="-4"/>
          <w:lang w:val="en-GB"/>
        </w:rPr>
        <w:t>540</w:t>
      </w:r>
      <w:r w:rsidR="003F3DE7" w:rsidRPr="00DB5090">
        <w:rPr>
          <w:rFonts w:cs="Arial"/>
          <w:spacing w:val="-4"/>
          <w:lang w:val="en-GB"/>
        </w:rPr>
        <w:t>.</w:t>
      </w:r>
      <w:r w:rsidR="00D913DF" w:rsidRPr="00D913DF">
        <w:rPr>
          <w:rFonts w:cs="Arial"/>
          <w:spacing w:val="-4"/>
          <w:lang w:val="en-GB"/>
        </w:rPr>
        <w:t>7</w:t>
      </w:r>
      <w:r w:rsidR="003F3DE7" w:rsidRPr="00DB5090">
        <w:rPr>
          <w:rFonts w:cs="Arial"/>
          <w:spacing w:val="-4"/>
          <w:lang w:val="en-GB"/>
        </w:rPr>
        <w:t xml:space="preserve"> </w:t>
      </w:r>
      <w:r w:rsidRPr="00DB5090">
        <w:rPr>
          <w:rFonts w:cs="Arial"/>
        </w:rPr>
        <w:t>million (</w:t>
      </w:r>
      <w:r w:rsidR="00D913DF" w:rsidRPr="00D913DF">
        <w:rPr>
          <w:rFonts w:cs="Arial"/>
          <w:lang w:val="en-GB"/>
        </w:rPr>
        <w:t>2021</w:t>
      </w:r>
      <w:r w:rsidRPr="00DB5090">
        <w:rPr>
          <w:rFonts w:cs="Arial"/>
        </w:rPr>
        <w:t xml:space="preserve">: Baht </w:t>
      </w:r>
      <w:r w:rsidR="00D913DF" w:rsidRPr="00D913DF">
        <w:rPr>
          <w:rFonts w:cs="Arial"/>
          <w:spacing w:val="-4"/>
          <w:lang w:val="en-GB"/>
        </w:rPr>
        <w:t>573</w:t>
      </w:r>
      <w:r w:rsidR="009249C8" w:rsidRPr="00DB5090">
        <w:rPr>
          <w:rFonts w:cs="Arial"/>
          <w:spacing w:val="-4"/>
          <w:lang w:val="en-GB"/>
        </w:rPr>
        <w:t>.</w:t>
      </w:r>
      <w:r w:rsidR="00D913DF" w:rsidRPr="00D913DF">
        <w:rPr>
          <w:rFonts w:cs="Arial"/>
          <w:spacing w:val="-4"/>
          <w:lang w:val="en-GB"/>
        </w:rPr>
        <w:t>3</w:t>
      </w:r>
      <w:r w:rsidR="009249C8" w:rsidRPr="00DB5090">
        <w:rPr>
          <w:rFonts w:cs="Arial"/>
          <w:spacing w:val="-4"/>
          <w:lang w:val="en-GB"/>
        </w:rPr>
        <w:t xml:space="preserve"> </w:t>
      </w:r>
      <w:r w:rsidRPr="00DB5090">
        <w:rPr>
          <w:rFonts w:cs="Arial"/>
        </w:rPr>
        <w:t xml:space="preserve">million) in respect of losses amounting </w:t>
      </w:r>
      <w:r w:rsidRPr="00DB5090">
        <w:rPr>
          <w:rFonts w:cs="Arial"/>
          <w:spacing w:val="-2"/>
        </w:rPr>
        <w:t xml:space="preserve">to Baht </w:t>
      </w:r>
      <w:r w:rsidR="00D913DF" w:rsidRPr="00D913DF">
        <w:rPr>
          <w:rFonts w:cs="Arial"/>
          <w:spacing w:val="-2"/>
          <w:lang w:val="en-GB"/>
        </w:rPr>
        <w:t>2</w:t>
      </w:r>
      <w:r w:rsidR="003F3DE7" w:rsidRPr="00DB5090">
        <w:rPr>
          <w:rFonts w:cs="Arial"/>
          <w:spacing w:val="-2"/>
        </w:rPr>
        <w:t>,</w:t>
      </w:r>
      <w:r w:rsidR="00D913DF" w:rsidRPr="00D913DF">
        <w:rPr>
          <w:rFonts w:cs="Arial"/>
          <w:spacing w:val="-2"/>
          <w:lang w:val="en-GB"/>
        </w:rPr>
        <w:t>703</w:t>
      </w:r>
      <w:r w:rsidR="003F3DE7" w:rsidRPr="00DB5090">
        <w:rPr>
          <w:rFonts w:cs="Arial"/>
          <w:spacing w:val="-2"/>
        </w:rPr>
        <w:t>.</w:t>
      </w:r>
      <w:r w:rsidR="00D913DF" w:rsidRPr="00D913DF">
        <w:rPr>
          <w:rFonts w:cs="Arial"/>
          <w:spacing w:val="-2"/>
          <w:lang w:val="en-GB"/>
        </w:rPr>
        <w:t>3</w:t>
      </w:r>
      <w:r w:rsidRPr="00DB5090">
        <w:rPr>
          <w:rFonts w:cs="Arial"/>
          <w:spacing w:val="-2"/>
        </w:rPr>
        <w:t xml:space="preserve"> million (</w:t>
      </w:r>
      <w:r w:rsidR="00D913DF" w:rsidRPr="00D913DF">
        <w:rPr>
          <w:rFonts w:cs="Arial"/>
          <w:spacing w:val="-2"/>
          <w:lang w:val="en-GB"/>
        </w:rPr>
        <w:t>2021</w:t>
      </w:r>
      <w:r w:rsidRPr="00DB5090">
        <w:rPr>
          <w:rFonts w:cs="Arial"/>
          <w:spacing w:val="-2"/>
        </w:rPr>
        <w:t xml:space="preserve">: Baht </w:t>
      </w:r>
      <w:r w:rsidR="00D913DF" w:rsidRPr="00D913DF">
        <w:rPr>
          <w:rFonts w:cs="Arial"/>
          <w:spacing w:val="-2"/>
          <w:lang w:val="en-GB"/>
        </w:rPr>
        <w:t>2</w:t>
      </w:r>
      <w:r w:rsidR="009249C8" w:rsidRPr="00DB5090">
        <w:rPr>
          <w:rFonts w:cs="Arial"/>
          <w:spacing w:val="-2"/>
          <w:lang w:val="en-GB"/>
        </w:rPr>
        <w:t>,</w:t>
      </w:r>
      <w:r w:rsidR="00D913DF" w:rsidRPr="00D913DF">
        <w:rPr>
          <w:rFonts w:cs="Arial"/>
          <w:spacing w:val="-2"/>
          <w:lang w:val="en-GB"/>
        </w:rPr>
        <w:t>866</w:t>
      </w:r>
      <w:r w:rsidR="009249C8" w:rsidRPr="00DB5090">
        <w:rPr>
          <w:rFonts w:cs="Arial"/>
          <w:spacing w:val="-2"/>
          <w:lang w:val="en-GB"/>
        </w:rPr>
        <w:t>.</w:t>
      </w:r>
      <w:r w:rsidR="00D913DF" w:rsidRPr="00D913DF">
        <w:rPr>
          <w:rFonts w:cs="Arial"/>
          <w:spacing w:val="-2"/>
          <w:lang w:val="en-GB"/>
        </w:rPr>
        <w:t>3</w:t>
      </w:r>
      <w:r w:rsidR="009249C8" w:rsidRPr="00DB5090">
        <w:rPr>
          <w:rFonts w:cs="Arial"/>
          <w:spacing w:val="-2"/>
          <w:lang w:val="en-GB"/>
        </w:rPr>
        <w:t xml:space="preserve"> </w:t>
      </w:r>
      <w:r w:rsidRPr="00DB5090">
        <w:rPr>
          <w:rFonts w:cs="Arial"/>
          <w:spacing w:val="-2"/>
        </w:rPr>
        <w:t>million) that can be carried forward against future taxable income</w:t>
      </w:r>
      <w:r w:rsidRPr="00DB5090">
        <w:rPr>
          <w:rFonts w:cs="Arial"/>
        </w:rPr>
        <w:t xml:space="preserve">. Losses amounting to Baht </w:t>
      </w:r>
      <w:r w:rsidR="00D913DF" w:rsidRPr="00D913DF">
        <w:rPr>
          <w:rFonts w:cs="Arial"/>
          <w:lang w:val="en-GB"/>
        </w:rPr>
        <w:t>141</w:t>
      </w:r>
      <w:r w:rsidR="003F3DE7" w:rsidRPr="00DB5090">
        <w:rPr>
          <w:rFonts w:cs="Arial"/>
        </w:rPr>
        <w:t>.</w:t>
      </w:r>
      <w:r w:rsidR="00D913DF" w:rsidRPr="00D913DF">
        <w:rPr>
          <w:rFonts w:cs="Arial"/>
          <w:lang w:val="en-GB"/>
        </w:rPr>
        <w:t>7</w:t>
      </w:r>
      <w:r w:rsidRPr="00DB5090">
        <w:rPr>
          <w:rFonts w:cs="Arial"/>
          <w:spacing w:val="-4"/>
          <w:lang w:val="en-GB"/>
        </w:rPr>
        <w:t xml:space="preserve"> </w:t>
      </w:r>
      <w:r w:rsidRPr="00DB5090">
        <w:rPr>
          <w:rFonts w:cs="Arial"/>
        </w:rPr>
        <w:t>million (</w:t>
      </w:r>
      <w:r w:rsidR="00D913DF" w:rsidRPr="00D913DF">
        <w:rPr>
          <w:rFonts w:cs="Arial"/>
          <w:lang w:val="en-GB"/>
        </w:rPr>
        <w:t>2021</w:t>
      </w:r>
      <w:r w:rsidRPr="00DB5090">
        <w:rPr>
          <w:rFonts w:cs="Arial"/>
        </w:rPr>
        <w:t xml:space="preserve">: Baht </w:t>
      </w:r>
      <w:r w:rsidR="00D913DF" w:rsidRPr="00D913DF">
        <w:rPr>
          <w:rFonts w:cs="Arial"/>
          <w:spacing w:val="-4"/>
          <w:lang w:val="en-GB"/>
        </w:rPr>
        <w:t>359</w:t>
      </w:r>
      <w:r w:rsidR="009249C8" w:rsidRPr="00DB5090">
        <w:rPr>
          <w:rFonts w:cs="Arial"/>
          <w:spacing w:val="-4"/>
          <w:lang w:val="en-GB"/>
        </w:rPr>
        <w:t>.</w:t>
      </w:r>
      <w:r w:rsidR="00D913DF" w:rsidRPr="00D913DF">
        <w:rPr>
          <w:rFonts w:cs="Arial"/>
          <w:spacing w:val="-4"/>
          <w:lang w:val="en-GB"/>
        </w:rPr>
        <w:t>5</w:t>
      </w:r>
      <w:r w:rsidR="009249C8" w:rsidRPr="00DB5090">
        <w:rPr>
          <w:rFonts w:cs="Arial"/>
          <w:spacing w:val="-4"/>
          <w:lang w:val="en-GB"/>
        </w:rPr>
        <w:t xml:space="preserve"> </w:t>
      </w:r>
      <w:r w:rsidRPr="00DB5090">
        <w:rPr>
          <w:rFonts w:cs="Arial"/>
        </w:rPr>
        <w:t xml:space="preserve">million which will be expired in </w:t>
      </w:r>
      <w:r w:rsidR="00D913DF" w:rsidRPr="00D913DF">
        <w:rPr>
          <w:rFonts w:cs="Arial"/>
          <w:lang w:val="en-GB"/>
        </w:rPr>
        <w:t>2026</w:t>
      </w:r>
      <w:r w:rsidRPr="00DB5090">
        <w:rPr>
          <w:rFonts w:cs="Arial"/>
        </w:rPr>
        <w:t xml:space="preserve">) will be expired in </w:t>
      </w:r>
      <w:r w:rsidR="00D913DF" w:rsidRPr="00D913DF">
        <w:rPr>
          <w:rFonts w:cs="Arial"/>
          <w:lang w:val="en-GB"/>
        </w:rPr>
        <w:t>2027</w:t>
      </w:r>
      <w:r w:rsidRPr="00DB5090">
        <w:rPr>
          <w:rFonts w:cs="Arial"/>
        </w:rPr>
        <w:t>.</w:t>
      </w:r>
    </w:p>
    <w:p w14:paraId="50F640CA" w14:textId="77777777" w:rsidR="0058169C" w:rsidRPr="00DB5090" w:rsidRDefault="0058169C" w:rsidP="0058169C">
      <w:pPr>
        <w:jc w:val="thaiDistribute"/>
        <w:rPr>
          <w:rFonts w:cs="Arial"/>
        </w:rPr>
      </w:pPr>
    </w:p>
    <w:p w14:paraId="12206AD7" w14:textId="77777777" w:rsidR="0058169C" w:rsidRPr="00DB5090" w:rsidRDefault="0058169C" w:rsidP="0058169C">
      <w:pPr>
        <w:autoSpaceDE w:val="0"/>
        <w:autoSpaceDN w:val="0"/>
        <w:adjustRightInd w:val="0"/>
        <w:jc w:val="thaiDistribute"/>
        <w:rPr>
          <w:rFonts w:cs="Arial"/>
          <w:cs/>
        </w:rPr>
      </w:pPr>
      <w:r w:rsidRPr="00DB5090">
        <w:rPr>
          <w:rFonts w:cs="Arial"/>
        </w:rPr>
        <w:br w:type="page"/>
      </w:r>
    </w:p>
    <w:p w14:paraId="00AF6B56" w14:textId="77777777" w:rsidR="0058169C" w:rsidRPr="00DB5090" w:rsidRDefault="0058169C" w:rsidP="0058169C">
      <w:pPr>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DB5090" w14:paraId="22632F25" w14:textId="77777777" w:rsidTr="00263EA0">
        <w:trPr>
          <w:trHeight w:val="386"/>
        </w:trPr>
        <w:tc>
          <w:tcPr>
            <w:tcW w:w="9450" w:type="dxa"/>
            <w:shd w:val="clear" w:color="auto" w:fill="FFA543"/>
            <w:vAlign w:val="center"/>
          </w:tcPr>
          <w:p w14:paraId="64B582AE" w14:textId="393A6B72" w:rsidR="0058169C" w:rsidRPr="00DB5090" w:rsidRDefault="00D913DF" w:rsidP="00263EA0">
            <w:pPr>
              <w:tabs>
                <w:tab w:val="left" w:pos="432"/>
                <w:tab w:val="left" w:pos="526"/>
              </w:tabs>
              <w:ind w:left="432" w:hanging="432"/>
              <w:rPr>
                <w:rFonts w:eastAsia="Arial Unicode MS" w:cs="Arial"/>
                <w:b/>
                <w:bCs/>
                <w:color w:val="FFFFFF"/>
                <w:cs/>
                <w:lang w:val="th-TH"/>
              </w:rPr>
            </w:pPr>
            <w:bookmarkStart w:id="39" w:name="_Hlk32256515"/>
            <w:r w:rsidRPr="00D913DF">
              <w:rPr>
                <w:rFonts w:eastAsia="Arial Unicode MS" w:cs="Arial"/>
                <w:b/>
                <w:bCs/>
                <w:color w:val="FFFFFF"/>
                <w:lang w:val="en-GB"/>
              </w:rPr>
              <w:t>22</w:t>
            </w:r>
            <w:r w:rsidR="0058169C" w:rsidRPr="00DB5090">
              <w:rPr>
                <w:rFonts w:eastAsia="Arial Unicode MS" w:cs="Arial"/>
                <w:b/>
                <w:bCs/>
                <w:color w:val="FFFFFF"/>
                <w:lang w:val="th-TH"/>
              </w:rPr>
              <w:tab/>
            </w:r>
            <w:r w:rsidR="0058169C" w:rsidRPr="00DB5090">
              <w:rPr>
                <w:rFonts w:eastAsia="Arial Unicode MS" w:cs="Arial"/>
                <w:b/>
                <w:bCs/>
                <w:color w:val="FFFFFF"/>
                <w:cs/>
                <w:lang w:val="th-TH"/>
              </w:rPr>
              <w:t>Borrowings</w:t>
            </w:r>
          </w:p>
        </w:tc>
      </w:tr>
      <w:bookmarkEnd w:id="39"/>
    </w:tbl>
    <w:p w14:paraId="52146CE4" w14:textId="77777777" w:rsidR="0058169C" w:rsidRPr="00DB5090" w:rsidRDefault="0058169C" w:rsidP="0058169C">
      <w:pPr>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1DEF8001" w14:textId="77777777" w:rsidTr="00263EA0">
        <w:trPr>
          <w:cantSplit/>
          <w:trHeight w:val="300"/>
        </w:trPr>
        <w:tc>
          <w:tcPr>
            <w:tcW w:w="3690" w:type="dxa"/>
          </w:tcPr>
          <w:p w14:paraId="74A2477C" w14:textId="77777777" w:rsidR="0058169C" w:rsidRPr="00DB5090"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109D4607" w14:textId="77777777" w:rsidR="0058169C" w:rsidRPr="00DB5090" w:rsidRDefault="0058169C" w:rsidP="00263EA0">
            <w:pPr>
              <w:ind w:right="-72"/>
              <w:jc w:val="center"/>
              <w:rPr>
                <w:rFonts w:cs="Arial"/>
                <w:b/>
                <w:bCs/>
              </w:rPr>
            </w:pPr>
            <w:r w:rsidRPr="00DB5090">
              <w:rPr>
                <w:rFonts w:cs="Arial"/>
                <w:b/>
                <w:bCs/>
              </w:rPr>
              <w:t xml:space="preserve">Consolidated </w:t>
            </w:r>
          </w:p>
          <w:p w14:paraId="7C943642" w14:textId="77777777" w:rsidR="0058169C" w:rsidRPr="00DB5090" w:rsidRDefault="0058169C" w:rsidP="00263EA0">
            <w:pPr>
              <w:ind w:right="-72"/>
              <w:jc w:val="center"/>
              <w:rPr>
                <w:rFonts w:cs="Arial"/>
                <w:b/>
                <w:bCs/>
              </w:rPr>
            </w:pPr>
            <w:r w:rsidRPr="00DB5090">
              <w:rPr>
                <w:rFonts w:cs="Arial"/>
                <w:b/>
                <w:bCs/>
              </w:rPr>
              <w:t>financial statements</w:t>
            </w:r>
          </w:p>
        </w:tc>
        <w:tc>
          <w:tcPr>
            <w:tcW w:w="2880" w:type="dxa"/>
            <w:gridSpan w:val="2"/>
            <w:tcBorders>
              <w:top w:val="single" w:sz="4" w:space="0" w:color="auto"/>
              <w:bottom w:val="single" w:sz="4" w:space="0" w:color="auto"/>
            </w:tcBorders>
            <w:vAlign w:val="bottom"/>
          </w:tcPr>
          <w:p w14:paraId="5CF27943" w14:textId="77777777" w:rsidR="0058169C" w:rsidRPr="00DB5090" w:rsidRDefault="0058169C" w:rsidP="00263EA0">
            <w:pPr>
              <w:ind w:right="-72"/>
              <w:jc w:val="center"/>
              <w:rPr>
                <w:rFonts w:cs="Arial"/>
                <w:b/>
                <w:bCs/>
              </w:rPr>
            </w:pPr>
            <w:r w:rsidRPr="00DB5090">
              <w:rPr>
                <w:rFonts w:cs="Arial"/>
                <w:b/>
                <w:bCs/>
              </w:rPr>
              <w:t xml:space="preserve">Separate </w:t>
            </w:r>
          </w:p>
          <w:p w14:paraId="5D22DFC5" w14:textId="77777777" w:rsidR="0058169C" w:rsidRPr="00DB5090" w:rsidRDefault="0058169C" w:rsidP="00263EA0">
            <w:pPr>
              <w:ind w:right="-72"/>
              <w:jc w:val="center"/>
              <w:rPr>
                <w:rFonts w:cs="Arial"/>
                <w:b/>
                <w:bCs/>
              </w:rPr>
            </w:pPr>
            <w:r w:rsidRPr="00DB5090">
              <w:rPr>
                <w:rFonts w:cs="Arial"/>
                <w:b/>
                <w:bCs/>
              </w:rPr>
              <w:t>financial statement</w:t>
            </w:r>
          </w:p>
        </w:tc>
      </w:tr>
      <w:tr w:rsidR="00A06414" w:rsidRPr="00DB5090" w14:paraId="0134B86B" w14:textId="77777777" w:rsidTr="00263EA0">
        <w:trPr>
          <w:cantSplit/>
          <w:trHeight w:val="20"/>
        </w:trPr>
        <w:tc>
          <w:tcPr>
            <w:tcW w:w="3690" w:type="dxa"/>
          </w:tcPr>
          <w:p w14:paraId="080E6E60" w14:textId="77777777" w:rsidR="00A06414" w:rsidRPr="00DB5090" w:rsidRDefault="00A06414" w:rsidP="00A06414">
            <w:pPr>
              <w:ind w:left="-105"/>
              <w:jc w:val="left"/>
              <w:rPr>
                <w:rFonts w:cs="Arial"/>
              </w:rPr>
            </w:pPr>
          </w:p>
        </w:tc>
        <w:tc>
          <w:tcPr>
            <w:tcW w:w="1440" w:type="dxa"/>
            <w:tcBorders>
              <w:top w:val="single" w:sz="4" w:space="0" w:color="auto"/>
            </w:tcBorders>
            <w:vAlign w:val="bottom"/>
          </w:tcPr>
          <w:p w14:paraId="2CACFB58" w14:textId="021A0073" w:rsidR="00A06414" w:rsidRPr="00DB5090" w:rsidRDefault="00D913DF" w:rsidP="00D44F8E">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033327BA" w14:textId="468E5A57" w:rsidR="00A06414" w:rsidRPr="00DB5090" w:rsidRDefault="00D913DF" w:rsidP="00D44F8E">
            <w:pPr>
              <w:ind w:right="-72"/>
              <w:jc w:val="right"/>
              <w:rPr>
                <w:rFonts w:cs="Arial"/>
                <w:b/>
                <w:bCs/>
              </w:rPr>
            </w:pPr>
            <w:r w:rsidRPr="00D913DF">
              <w:rPr>
                <w:rFonts w:cs="Arial"/>
                <w:b/>
                <w:bCs/>
                <w:lang w:val="en-GB"/>
              </w:rPr>
              <w:t>2021</w:t>
            </w:r>
          </w:p>
        </w:tc>
        <w:tc>
          <w:tcPr>
            <w:tcW w:w="1440" w:type="dxa"/>
            <w:tcBorders>
              <w:top w:val="single" w:sz="4" w:space="0" w:color="auto"/>
            </w:tcBorders>
            <w:vAlign w:val="bottom"/>
          </w:tcPr>
          <w:p w14:paraId="5C87CC5B" w14:textId="2E28BCB6" w:rsidR="00A06414" w:rsidRPr="00DB5090" w:rsidRDefault="00D913DF" w:rsidP="00D44F8E">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60B7AB55" w14:textId="47A4B1E5" w:rsidR="00A06414" w:rsidRPr="00DB5090" w:rsidRDefault="00D913DF" w:rsidP="00D44F8E">
            <w:pPr>
              <w:ind w:right="-72"/>
              <w:jc w:val="right"/>
              <w:rPr>
                <w:rFonts w:cs="Arial"/>
                <w:b/>
                <w:bCs/>
              </w:rPr>
            </w:pPr>
            <w:r w:rsidRPr="00D913DF">
              <w:rPr>
                <w:rFonts w:cs="Arial"/>
                <w:b/>
                <w:bCs/>
                <w:lang w:val="en-GB"/>
              </w:rPr>
              <w:t>2021</w:t>
            </w:r>
          </w:p>
        </w:tc>
      </w:tr>
      <w:tr w:rsidR="0058169C" w:rsidRPr="00DB5090" w14:paraId="6F075531" w14:textId="77777777" w:rsidTr="00263EA0">
        <w:trPr>
          <w:cantSplit/>
          <w:trHeight w:val="20"/>
        </w:trPr>
        <w:tc>
          <w:tcPr>
            <w:tcW w:w="3690" w:type="dxa"/>
          </w:tcPr>
          <w:p w14:paraId="5E93A0DC" w14:textId="77777777" w:rsidR="0058169C" w:rsidRPr="00DB5090" w:rsidRDefault="0058169C" w:rsidP="00263EA0">
            <w:pPr>
              <w:ind w:left="-105"/>
              <w:jc w:val="left"/>
              <w:rPr>
                <w:rFonts w:cs="Arial"/>
              </w:rPr>
            </w:pPr>
          </w:p>
        </w:tc>
        <w:tc>
          <w:tcPr>
            <w:tcW w:w="1440" w:type="dxa"/>
            <w:tcBorders>
              <w:bottom w:val="single" w:sz="4" w:space="0" w:color="auto"/>
            </w:tcBorders>
            <w:vAlign w:val="bottom"/>
          </w:tcPr>
          <w:p w14:paraId="608EF668" w14:textId="77777777" w:rsidR="0058169C" w:rsidRPr="00DB5090" w:rsidRDefault="0058169C" w:rsidP="00D44F8E">
            <w:pPr>
              <w:ind w:right="-72"/>
              <w:jc w:val="right"/>
              <w:rPr>
                <w:rFonts w:cs="Arial"/>
                <w:b/>
                <w:bCs/>
              </w:rPr>
            </w:pPr>
            <w:r w:rsidRPr="00DB5090">
              <w:rPr>
                <w:rFonts w:cs="Arial"/>
                <w:b/>
                <w:bCs/>
              </w:rPr>
              <w:t>Thousand</w:t>
            </w:r>
          </w:p>
          <w:p w14:paraId="678FDAF5" w14:textId="77777777" w:rsidR="0058169C" w:rsidRPr="00DB5090" w:rsidRDefault="0058169C" w:rsidP="00D44F8E">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14CFC76B" w14:textId="77777777" w:rsidR="0058169C" w:rsidRPr="00DB5090" w:rsidRDefault="0058169C" w:rsidP="00D44F8E">
            <w:pPr>
              <w:ind w:right="-72"/>
              <w:jc w:val="right"/>
              <w:rPr>
                <w:rFonts w:cs="Arial"/>
                <w:b/>
                <w:bCs/>
              </w:rPr>
            </w:pPr>
            <w:r w:rsidRPr="00DB5090">
              <w:rPr>
                <w:rFonts w:cs="Arial"/>
                <w:b/>
                <w:bCs/>
              </w:rPr>
              <w:t>Thousand</w:t>
            </w:r>
          </w:p>
          <w:p w14:paraId="02220241" w14:textId="77777777" w:rsidR="0058169C" w:rsidRPr="00DB5090" w:rsidRDefault="0058169C" w:rsidP="00D44F8E">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6DBD3BCC" w14:textId="77777777" w:rsidR="0058169C" w:rsidRPr="00DB5090" w:rsidRDefault="0058169C" w:rsidP="00D44F8E">
            <w:pPr>
              <w:ind w:right="-72"/>
              <w:jc w:val="right"/>
              <w:rPr>
                <w:rFonts w:cs="Arial"/>
                <w:b/>
                <w:bCs/>
              </w:rPr>
            </w:pPr>
            <w:r w:rsidRPr="00DB5090">
              <w:rPr>
                <w:rFonts w:cs="Arial"/>
                <w:b/>
                <w:bCs/>
              </w:rPr>
              <w:t>Thousand</w:t>
            </w:r>
          </w:p>
          <w:p w14:paraId="0FABE631" w14:textId="77777777" w:rsidR="0058169C" w:rsidRPr="00DB5090" w:rsidRDefault="0058169C" w:rsidP="00D44F8E">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50AAB18D" w14:textId="77777777" w:rsidR="0058169C" w:rsidRPr="00DB5090" w:rsidRDefault="0058169C" w:rsidP="00D44F8E">
            <w:pPr>
              <w:ind w:right="-72"/>
              <w:jc w:val="right"/>
              <w:rPr>
                <w:rFonts w:cs="Arial"/>
                <w:b/>
                <w:bCs/>
              </w:rPr>
            </w:pPr>
            <w:r w:rsidRPr="00DB5090">
              <w:rPr>
                <w:rFonts w:cs="Arial"/>
                <w:b/>
                <w:bCs/>
              </w:rPr>
              <w:t>Thousand</w:t>
            </w:r>
          </w:p>
          <w:p w14:paraId="3F6A6090" w14:textId="77777777" w:rsidR="0058169C" w:rsidRPr="00DB5090" w:rsidRDefault="0058169C" w:rsidP="00D44F8E">
            <w:pPr>
              <w:ind w:right="-72"/>
              <w:jc w:val="right"/>
              <w:rPr>
                <w:rFonts w:cs="Arial"/>
                <w:b/>
                <w:bCs/>
              </w:rPr>
            </w:pPr>
            <w:r w:rsidRPr="00DB5090">
              <w:rPr>
                <w:rFonts w:cs="Arial"/>
                <w:b/>
                <w:bCs/>
              </w:rPr>
              <w:t>Baht</w:t>
            </w:r>
          </w:p>
        </w:tc>
      </w:tr>
      <w:tr w:rsidR="0058169C" w:rsidRPr="00DB5090" w14:paraId="2F77BC5B" w14:textId="77777777" w:rsidTr="00263EA0">
        <w:trPr>
          <w:cantSplit/>
          <w:trHeight w:val="20"/>
        </w:trPr>
        <w:tc>
          <w:tcPr>
            <w:tcW w:w="3690" w:type="dxa"/>
          </w:tcPr>
          <w:p w14:paraId="075C33B0" w14:textId="77777777" w:rsidR="0058169C" w:rsidRPr="00DB5090" w:rsidRDefault="0058169C" w:rsidP="00263EA0">
            <w:pPr>
              <w:tabs>
                <w:tab w:val="left" w:pos="166"/>
              </w:tabs>
              <w:ind w:left="-105"/>
              <w:rPr>
                <w:rFonts w:cs="Arial"/>
                <w:b/>
                <w:bCs/>
              </w:rPr>
            </w:pPr>
          </w:p>
        </w:tc>
        <w:tc>
          <w:tcPr>
            <w:tcW w:w="1440" w:type="dxa"/>
            <w:tcBorders>
              <w:top w:val="single" w:sz="4" w:space="0" w:color="auto"/>
            </w:tcBorders>
            <w:shd w:val="clear" w:color="auto" w:fill="FAFAFA"/>
            <w:vAlign w:val="bottom"/>
          </w:tcPr>
          <w:p w14:paraId="77379637" w14:textId="77777777" w:rsidR="0058169C" w:rsidRPr="00DB5090" w:rsidRDefault="0058169C" w:rsidP="00D44F8E">
            <w:pPr>
              <w:ind w:right="-72"/>
              <w:jc w:val="right"/>
              <w:rPr>
                <w:rFonts w:cs="Arial"/>
              </w:rPr>
            </w:pPr>
          </w:p>
        </w:tc>
        <w:tc>
          <w:tcPr>
            <w:tcW w:w="1440" w:type="dxa"/>
            <w:tcBorders>
              <w:top w:val="single" w:sz="4" w:space="0" w:color="auto"/>
            </w:tcBorders>
            <w:vAlign w:val="bottom"/>
          </w:tcPr>
          <w:p w14:paraId="2A8AAD6C" w14:textId="77777777" w:rsidR="0058169C" w:rsidRPr="00DB5090" w:rsidRDefault="0058169C" w:rsidP="00D44F8E">
            <w:pPr>
              <w:ind w:right="-72"/>
              <w:jc w:val="right"/>
              <w:rPr>
                <w:rFonts w:cs="Arial"/>
              </w:rPr>
            </w:pPr>
          </w:p>
        </w:tc>
        <w:tc>
          <w:tcPr>
            <w:tcW w:w="1440" w:type="dxa"/>
            <w:tcBorders>
              <w:top w:val="single" w:sz="4" w:space="0" w:color="auto"/>
            </w:tcBorders>
            <w:shd w:val="clear" w:color="auto" w:fill="FAFAFA"/>
            <w:vAlign w:val="bottom"/>
          </w:tcPr>
          <w:p w14:paraId="252BE260" w14:textId="77777777" w:rsidR="0058169C" w:rsidRPr="00DB5090" w:rsidRDefault="0058169C" w:rsidP="00D44F8E">
            <w:pPr>
              <w:ind w:right="-72"/>
              <w:jc w:val="right"/>
              <w:rPr>
                <w:rFonts w:cs="Arial"/>
              </w:rPr>
            </w:pPr>
          </w:p>
        </w:tc>
        <w:tc>
          <w:tcPr>
            <w:tcW w:w="1440" w:type="dxa"/>
            <w:tcBorders>
              <w:top w:val="single" w:sz="4" w:space="0" w:color="auto"/>
            </w:tcBorders>
            <w:vAlign w:val="bottom"/>
          </w:tcPr>
          <w:p w14:paraId="1F98440F" w14:textId="77777777" w:rsidR="0058169C" w:rsidRPr="00DB5090" w:rsidRDefault="0058169C" w:rsidP="00D44F8E">
            <w:pPr>
              <w:ind w:right="-72"/>
              <w:jc w:val="right"/>
              <w:rPr>
                <w:rFonts w:cs="Arial"/>
              </w:rPr>
            </w:pPr>
          </w:p>
        </w:tc>
      </w:tr>
      <w:tr w:rsidR="0058169C" w:rsidRPr="00DB5090" w14:paraId="1C729191" w14:textId="77777777" w:rsidTr="00263EA0">
        <w:trPr>
          <w:cantSplit/>
          <w:trHeight w:val="20"/>
        </w:trPr>
        <w:tc>
          <w:tcPr>
            <w:tcW w:w="3690" w:type="dxa"/>
          </w:tcPr>
          <w:p w14:paraId="1F81BEC9" w14:textId="77777777" w:rsidR="0058169C" w:rsidRPr="00DB5090" w:rsidRDefault="0058169C" w:rsidP="00263EA0">
            <w:pPr>
              <w:tabs>
                <w:tab w:val="left" w:pos="166"/>
              </w:tabs>
              <w:ind w:left="-105"/>
              <w:rPr>
                <w:rFonts w:cs="Arial"/>
              </w:rPr>
            </w:pPr>
            <w:r w:rsidRPr="00DB5090">
              <w:rPr>
                <w:rFonts w:cs="Arial"/>
                <w:b/>
                <w:bCs/>
              </w:rPr>
              <w:t>Current</w:t>
            </w:r>
          </w:p>
        </w:tc>
        <w:tc>
          <w:tcPr>
            <w:tcW w:w="1440" w:type="dxa"/>
            <w:shd w:val="clear" w:color="auto" w:fill="FAFAFA"/>
            <w:vAlign w:val="bottom"/>
          </w:tcPr>
          <w:p w14:paraId="4F80E2AF" w14:textId="77777777" w:rsidR="0058169C" w:rsidRPr="00DB5090" w:rsidRDefault="0058169C" w:rsidP="00D44F8E">
            <w:pPr>
              <w:ind w:right="-72"/>
              <w:jc w:val="right"/>
              <w:rPr>
                <w:rFonts w:cs="Arial"/>
              </w:rPr>
            </w:pPr>
          </w:p>
        </w:tc>
        <w:tc>
          <w:tcPr>
            <w:tcW w:w="1440" w:type="dxa"/>
            <w:vAlign w:val="bottom"/>
          </w:tcPr>
          <w:p w14:paraId="1E854039" w14:textId="77777777" w:rsidR="0058169C" w:rsidRPr="00DB5090" w:rsidRDefault="0058169C" w:rsidP="00D44F8E">
            <w:pPr>
              <w:ind w:right="-72"/>
              <w:jc w:val="right"/>
              <w:rPr>
                <w:rFonts w:cs="Arial"/>
                <w:lang w:val="en-GB"/>
              </w:rPr>
            </w:pPr>
          </w:p>
        </w:tc>
        <w:tc>
          <w:tcPr>
            <w:tcW w:w="1440" w:type="dxa"/>
            <w:shd w:val="clear" w:color="auto" w:fill="FAFAFA"/>
            <w:vAlign w:val="bottom"/>
          </w:tcPr>
          <w:p w14:paraId="78FD8CB7" w14:textId="77777777" w:rsidR="0058169C" w:rsidRPr="00DB5090" w:rsidRDefault="0058169C" w:rsidP="00D44F8E">
            <w:pPr>
              <w:ind w:right="-72"/>
              <w:jc w:val="right"/>
              <w:rPr>
                <w:rFonts w:cs="Arial"/>
              </w:rPr>
            </w:pPr>
          </w:p>
        </w:tc>
        <w:tc>
          <w:tcPr>
            <w:tcW w:w="1440" w:type="dxa"/>
            <w:vAlign w:val="bottom"/>
          </w:tcPr>
          <w:p w14:paraId="320C49A8" w14:textId="77777777" w:rsidR="0058169C" w:rsidRPr="00DB5090" w:rsidRDefault="0058169C" w:rsidP="00D44F8E">
            <w:pPr>
              <w:ind w:right="-72"/>
              <w:jc w:val="right"/>
              <w:rPr>
                <w:rFonts w:cs="Arial"/>
              </w:rPr>
            </w:pPr>
          </w:p>
        </w:tc>
      </w:tr>
      <w:tr w:rsidR="0060216A" w:rsidRPr="00DB5090" w14:paraId="47D49518" w14:textId="77777777" w:rsidTr="00263EA0">
        <w:trPr>
          <w:cantSplit/>
          <w:trHeight w:val="20"/>
        </w:trPr>
        <w:tc>
          <w:tcPr>
            <w:tcW w:w="3690" w:type="dxa"/>
          </w:tcPr>
          <w:p w14:paraId="30E07887" w14:textId="2FA908BC" w:rsidR="0060216A" w:rsidRPr="00DB5090" w:rsidRDefault="0060216A" w:rsidP="0060216A">
            <w:pPr>
              <w:tabs>
                <w:tab w:val="left" w:pos="166"/>
              </w:tabs>
              <w:ind w:left="-105" w:right="-190"/>
              <w:jc w:val="left"/>
              <w:rPr>
                <w:rFonts w:cs="Arial"/>
              </w:rPr>
            </w:pPr>
            <w:r w:rsidRPr="00DB5090">
              <w:rPr>
                <w:rFonts w:cs="Arial"/>
              </w:rPr>
              <w:t xml:space="preserve">Short-term borrowings </w:t>
            </w:r>
          </w:p>
        </w:tc>
        <w:tc>
          <w:tcPr>
            <w:tcW w:w="1440" w:type="dxa"/>
            <w:shd w:val="clear" w:color="auto" w:fill="FAFAFA"/>
            <w:vAlign w:val="bottom"/>
          </w:tcPr>
          <w:p w14:paraId="2E7C93B5" w14:textId="77777777" w:rsidR="0060216A" w:rsidRPr="00DB5090" w:rsidRDefault="0060216A" w:rsidP="00D44F8E">
            <w:pPr>
              <w:ind w:right="-72"/>
              <w:jc w:val="right"/>
              <w:rPr>
                <w:rFonts w:cs="Arial"/>
              </w:rPr>
            </w:pPr>
          </w:p>
        </w:tc>
        <w:tc>
          <w:tcPr>
            <w:tcW w:w="1440" w:type="dxa"/>
            <w:vAlign w:val="bottom"/>
          </w:tcPr>
          <w:p w14:paraId="7C3B5739" w14:textId="77777777" w:rsidR="0060216A" w:rsidRPr="00DB5090" w:rsidRDefault="0060216A" w:rsidP="00D44F8E">
            <w:pPr>
              <w:ind w:right="-72"/>
              <w:jc w:val="right"/>
              <w:rPr>
                <w:rFonts w:cs="Arial"/>
              </w:rPr>
            </w:pPr>
          </w:p>
        </w:tc>
        <w:tc>
          <w:tcPr>
            <w:tcW w:w="1440" w:type="dxa"/>
            <w:shd w:val="clear" w:color="auto" w:fill="FAFAFA"/>
            <w:vAlign w:val="bottom"/>
          </w:tcPr>
          <w:p w14:paraId="0B8E290F" w14:textId="77777777" w:rsidR="0060216A" w:rsidRPr="00DB5090" w:rsidRDefault="0060216A" w:rsidP="00D44F8E">
            <w:pPr>
              <w:ind w:right="-72"/>
              <w:jc w:val="right"/>
              <w:rPr>
                <w:rFonts w:cs="Arial"/>
              </w:rPr>
            </w:pPr>
          </w:p>
        </w:tc>
        <w:tc>
          <w:tcPr>
            <w:tcW w:w="1440" w:type="dxa"/>
            <w:vAlign w:val="bottom"/>
          </w:tcPr>
          <w:p w14:paraId="67C9E7F5" w14:textId="77777777" w:rsidR="0060216A" w:rsidRPr="00DB5090" w:rsidRDefault="0060216A" w:rsidP="00D44F8E">
            <w:pPr>
              <w:ind w:right="-72"/>
              <w:jc w:val="right"/>
              <w:rPr>
                <w:rFonts w:cs="Arial"/>
              </w:rPr>
            </w:pPr>
          </w:p>
        </w:tc>
      </w:tr>
      <w:tr w:rsidR="0060216A" w:rsidRPr="00DB5090" w14:paraId="51BB9464" w14:textId="77777777" w:rsidTr="005B4CD3">
        <w:trPr>
          <w:cantSplit/>
          <w:trHeight w:val="20"/>
        </w:trPr>
        <w:tc>
          <w:tcPr>
            <w:tcW w:w="3690" w:type="dxa"/>
          </w:tcPr>
          <w:p w14:paraId="4168938F" w14:textId="02C0E2E7" w:rsidR="0060216A" w:rsidRPr="00DB5090" w:rsidRDefault="0060216A" w:rsidP="0060216A">
            <w:pPr>
              <w:tabs>
                <w:tab w:val="left" w:pos="166"/>
              </w:tabs>
              <w:ind w:left="-105" w:right="-190"/>
              <w:jc w:val="left"/>
              <w:rPr>
                <w:rFonts w:cs="Arial"/>
              </w:rPr>
            </w:pPr>
            <w:r w:rsidRPr="00DB5090">
              <w:rPr>
                <w:rFonts w:cs="Arial"/>
              </w:rPr>
              <w:t xml:space="preserve">   - Bank borrowings</w:t>
            </w:r>
          </w:p>
        </w:tc>
        <w:tc>
          <w:tcPr>
            <w:tcW w:w="1440" w:type="dxa"/>
            <w:shd w:val="clear" w:color="auto" w:fill="FAFAFA"/>
          </w:tcPr>
          <w:p w14:paraId="63F1A69F" w14:textId="71C71F69" w:rsidR="0060216A" w:rsidRPr="00DB5090" w:rsidRDefault="00D913DF" w:rsidP="00D44F8E">
            <w:pPr>
              <w:ind w:right="-72"/>
              <w:jc w:val="right"/>
              <w:rPr>
                <w:rFonts w:cs="Arial"/>
              </w:rPr>
            </w:pPr>
            <w:r w:rsidRPr="00D913DF">
              <w:rPr>
                <w:rFonts w:cs="Arial"/>
                <w:lang w:val="en-GB"/>
              </w:rPr>
              <w:t>1</w:t>
            </w:r>
            <w:r w:rsidR="0060216A" w:rsidRPr="00DB5090">
              <w:rPr>
                <w:rFonts w:cs="Arial"/>
              </w:rPr>
              <w:t>,</w:t>
            </w:r>
            <w:r w:rsidRPr="00D913DF">
              <w:rPr>
                <w:rFonts w:cs="Arial"/>
                <w:lang w:val="en-GB"/>
              </w:rPr>
              <w:t>024</w:t>
            </w:r>
            <w:r w:rsidR="0060216A" w:rsidRPr="00DB5090">
              <w:rPr>
                <w:rFonts w:cs="Arial"/>
              </w:rPr>
              <w:t>,</w:t>
            </w:r>
            <w:r w:rsidRPr="00D913DF">
              <w:rPr>
                <w:rFonts w:cs="Arial"/>
                <w:lang w:val="en-GB"/>
              </w:rPr>
              <w:t>538</w:t>
            </w:r>
          </w:p>
        </w:tc>
        <w:tc>
          <w:tcPr>
            <w:tcW w:w="1440" w:type="dxa"/>
          </w:tcPr>
          <w:p w14:paraId="4891FB27" w14:textId="51EA6A8B" w:rsidR="0060216A" w:rsidRPr="00DB5090" w:rsidRDefault="0060216A" w:rsidP="00D44F8E">
            <w:pPr>
              <w:ind w:right="-72"/>
              <w:jc w:val="right"/>
              <w:rPr>
                <w:rFonts w:cs="Arial"/>
              </w:rPr>
            </w:pPr>
            <w:r w:rsidRPr="00DB5090">
              <w:rPr>
                <w:rFonts w:cs="Arial"/>
              </w:rPr>
              <w:t>-</w:t>
            </w:r>
          </w:p>
        </w:tc>
        <w:tc>
          <w:tcPr>
            <w:tcW w:w="1440" w:type="dxa"/>
            <w:shd w:val="clear" w:color="auto" w:fill="FAFAFA"/>
          </w:tcPr>
          <w:p w14:paraId="235CD565" w14:textId="30E9284A" w:rsidR="0060216A" w:rsidRPr="00DB5090" w:rsidRDefault="00D913DF" w:rsidP="00D44F8E">
            <w:pPr>
              <w:ind w:right="-72"/>
              <w:jc w:val="right"/>
              <w:rPr>
                <w:rFonts w:cs="Arial"/>
              </w:rPr>
            </w:pPr>
            <w:r w:rsidRPr="00D913DF">
              <w:rPr>
                <w:rFonts w:cs="Arial"/>
                <w:lang w:val="en-GB"/>
              </w:rPr>
              <w:t>1</w:t>
            </w:r>
            <w:r w:rsidR="0060216A" w:rsidRPr="00DB5090">
              <w:rPr>
                <w:rFonts w:cs="Arial"/>
              </w:rPr>
              <w:t>,</w:t>
            </w:r>
            <w:r w:rsidRPr="00D913DF">
              <w:rPr>
                <w:rFonts w:cs="Arial"/>
                <w:lang w:val="en-GB"/>
              </w:rPr>
              <w:t>024</w:t>
            </w:r>
            <w:r w:rsidR="0060216A" w:rsidRPr="00DB5090">
              <w:rPr>
                <w:rFonts w:cs="Arial"/>
              </w:rPr>
              <w:t>,</w:t>
            </w:r>
            <w:r w:rsidRPr="00D913DF">
              <w:rPr>
                <w:rFonts w:cs="Arial"/>
                <w:lang w:val="en-GB"/>
              </w:rPr>
              <w:t>538</w:t>
            </w:r>
          </w:p>
        </w:tc>
        <w:tc>
          <w:tcPr>
            <w:tcW w:w="1440" w:type="dxa"/>
          </w:tcPr>
          <w:p w14:paraId="3B734F72" w14:textId="6DFD5EF6" w:rsidR="0060216A" w:rsidRPr="00DB5090" w:rsidRDefault="0060216A" w:rsidP="00D44F8E">
            <w:pPr>
              <w:ind w:right="-72"/>
              <w:jc w:val="right"/>
              <w:rPr>
                <w:rFonts w:cs="Arial"/>
              </w:rPr>
            </w:pPr>
            <w:r w:rsidRPr="00DB5090">
              <w:rPr>
                <w:rFonts w:cs="Arial"/>
              </w:rPr>
              <w:t>-</w:t>
            </w:r>
          </w:p>
        </w:tc>
      </w:tr>
      <w:tr w:rsidR="0060216A" w:rsidRPr="00DB5090" w14:paraId="40C693C3" w14:textId="77777777" w:rsidTr="005B4CD3">
        <w:trPr>
          <w:cantSplit/>
          <w:trHeight w:val="20"/>
        </w:trPr>
        <w:tc>
          <w:tcPr>
            <w:tcW w:w="3690" w:type="dxa"/>
          </w:tcPr>
          <w:p w14:paraId="2438A136" w14:textId="3CCD59C9" w:rsidR="0060216A" w:rsidRPr="00DB5090" w:rsidRDefault="0060216A" w:rsidP="0060216A">
            <w:pPr>
              <w:tabs>
                <w:tab w:val="left" w:pos="166"/>
              </w:tabs>
              <w:ind w:left="-105" w:right="-190"/>
              <w:jc w:val="left"/>
              <w:rPr>
                <w:rFonts w:cs="Arial"/>
              </w:rPr>
            </w:pPr>
            <w:r w:rsidRPr="00DB5090">
              <w:rPr>
                <w:rFonts w:cs="Arial"/>
              </w:rPr>
              <w:t xml:space="preserve">   - Accrued interest</w:t>
            </w:r>
          </w:p>
        </w:tc>
        <w:tc>
          <w:tcPr>
            <w:tcW w:w="1440" w:type="dxa"/>
            <w:shd w:val="clear" w:color="auto" w:fill="FAFAFA"/>
          </w:tcPr>
          <w:p w14:paraId="2B8D6923" w14:textId="0D3DE8B0" w:rsidR="0060216A" w:rsidRPr="00DB5090" w:rsidRDefault="00D913DF" w:rsidP="00D44F8E">
            <w:pPr>
              <w:ind w:right="-72"/>
              <w:jc w:val="right"/>
              <w:rPr>
                <w:rFonts w:cs="Arial"/>
              </w:rPr>
            </w:pPr>
            <w:r w:rsidRPr="00D913DF">
              <w:rPr>
                <w:rFonts w:cs="Arial"/>
                <w:lang w:val="en-GB"/>
              </w:rPr>
              <w:t>98</w:t>
            </w:r>
          </w:p>
        </w:tc>
        <w:tc>
          <w:tcPr>
            <w:tcW w:w="1440" w:type="dxa"/>
          </w:tcPr>
          <w:p w14:paraId="6B07395B" w14:textId="6FA7C6AE" w:rsidR="0060216A" w:rsidRPr="00DB5090" w:rsidRDefault="0060216A" w:rsidP="00D44F8E">
            <w:pPr>
              <w:ind w:right="-72"/>
              <w:jc w:val="right"/>
              <w:rPr>
                <w:rFonts w:cs="Arial"/>
              </w:rPr>
            </w:pPr>
            <w:r w:rsidRPr="00DB5090">
              <w:rPr>
                <w:rFonts w:cs="Arial"/>
              </w:rPr>
              <w:t>-</w:t>
            </w:r>
          </w:p>
        </w:tc>
        <w:tc>
          <w:tcPr>
            <w:tcW w:w="1440" w:type="dxa"/>
            <w:shd w:val="clear" w:color="auto" w:fill="FAFAFA"/>
          </w:tcPr>
          <w:p w14:paraId="0F304981" w14:textId="785F9387" w:rsidR="0060216A" w:rsidRPr="00DB5090" w:rsidRDefault="00D913DF" w:rsidP="00D44F8E">
            <w:pPr>
              <w:ind w:right="-72"/>
              <w:jc w:val="right"/>
              <w:rPr>
                <w:rFonts w:cs="Arial"/>
              </w:rPr>
            </w:pPr>
            <w:r w:rsidRPr="00D913DF">
              <w:rPr>
                <w:rFonts w:cs="Arial"/>
                <w:lang w:val="en-GB"/>
              </w:rPr>
              <w:t>98</w:t>
            </w:r>
          </w:p>
        </w:tc>
        <w:tc>
          <w:tcPr>
            <w:tcW w:w="1440" w:type="dxa"/>
          </w:tcPr>
          <w:p w14:paraId="4A808DA3" w14:textId="04B04C5D" w:rsidR="0060216A" w:rsidRPr="00DB5090" w:rsidRDefault="0060216A" w:rsidP="00D44F8E">
            <w:pPr>
              <w:ind w:right="-72"/>
              <w:jc w:val="right"/>
              <w:rPr>
                <w:rFonts w:cs="Arial"/>
              </w:rPr>
            </w:pPr>
            <w:r w:rsidRPr="00DB5090">
              <w:rPr>
                <w:rFonts w:cs="Arial"/>
              </w:rPr>
              <w:t>-</w:t>
            </w:r>
          </w:p>
        </w:tc>
      </w:tr>
      <w:tr w:rsidR="0060216A" w:rsidRPr="00DB5090" w14:paraId="68D8523C" w14:textId="77777777" w:rsidTr="00263EA0">
        <w:trPr>
          <w:cantSplit/>
          <w:trHeight w:val="20"/>
        </w:trPr>
        <w:tc>
          <w:tcPr>
            <w:tcW w:w="3690" w:type="dxa"/>
          </w:tcPr>
          <w:p w14:paraId="1D1F68BF" w14:textId="2CFA51C2" w:rsidR="0060216A" w:rsidRPr="00DB5090" w:rsidRDefault="0060216A" w:rsidP="0060216A">
            <w:pPr>
              <w:tabs>
                <w:tab w:val="left" w:pos="166"/>
              </w:tabs>
              <w:ind w:left="-105" w:right="-190"/>
              <w:jc w:val="left"/>
              <w:rPr>
                <w:rFonts w:cs="Arial"/>
              </w:rPr>
            </w:pPr>
            <w:r w:rsidRPr="00DB5090">
              <w:rPr>
                <w:rFonts w:cs="Arial"/>
              </w:rPr>
              <w:t xml:space="preserve">Short-term borrowings from related </w:t>
            </w:r>
          </w:p>
        </w:tc>
        <w:tc>
          <w:tcPr>
            <w:tcW w:w="1440" w:type="dxa"/>
            <w:shd w:val="clear" w:color="auto" w:fill="FAFAFA"/>
            <w:vAlign w:val="bottom"/>
          </w:tcPr>
          <w:p w14:paraId="5902371C" w14:textId="77777777" w:rsidR="0060216A" w:rsidRPr="00DB5090" w:rsidRDefault="0060216A" w:rsidP="00D44F8E">
            <w:pPr>
              <w:ind w:right="-72"/>
              <w:jc w:val="right"/>
              <w:rPr>
                <w:rFonts w:cs="Arial"/>
              </w:rPr>
            </w:pPr>
          </w:p>
        </w:tc>
        <w:tc>
          <w:tcPr>
            <w:tcW w:w="1440" w:type="dxa"/>
            <w:vAlign w:val="bottom"/>
          </w:tcPr>
          <w:p w14:paraId="45091133" w14:textId="77777777" w:rsidR="0060216A" w:rsidRPr="00DB5090" w:rsidRDefault="0060216A" w:rsidP="00D44F8E">
            <w:pPr>
              <w:ind w:right="-72"/>
              <w:jc w:val="right"/>
              <w:rPr>
                <w:rFonts w:cs="Arial"/>
              </w:rPr>
            </w:pPr>
          </w:p>
        </w:tc>
        <w:tc>
          <w:tcPr>
            <w:tcW w:w="1440" w:type="dxa"/>
            <w:shd w:val="clear" w:color="auto" w:fill="FAFAFA"/>
            <w:vAlign w:val="bottom"/>
          </w:tcPr>
          <w:p w14:paraId="07E5BE2D" w14:textId="77777777" w:rsidR="0060216A" w:rsidRPr="00DB5090" w:rsidRDefault="0060216A" w:rsidP="00D44F8E">
            <w:pPr>
              <w:ind w:right="-72"/>
              <w:jc w:val="right"/>
              <w:rPr>
                <w:rFonts w:cs="Arial"/>
              </w:rPr>
            </w:pPr>
          </w:p>
        </w:tc>
        <w:tc>
          <w:tcPr>
            <w:tcW w:w="1440" w:type="dxa"/>
            <w:vAlign w:val="bottom"/>
          </w:tcPr>
          <w:p w14:paraId="13BD865D" w14:textId="77777777" w:rsidR="0060216A" w:rsidRPr="00DB5090" w:rsidRDefault="0060216A" w:rsidP="00D44F8E">
            <w:pPr>
              <w:ind w:right="-72"/>
              <w:jc w:val="right"/>
              <w:rPr>
                <w:rFonts w:cs="Arial"/>
              </w:rPr>
            </w:pPr>
          </w:p>
        </w:tc>
      </w:tr>
      <w:tr w:rsidR="0060216A" w:rsidRPr="00DB5090" w14:paraId="7FF9415D" w14:textId="77777777" w:rsidTr="00263EA0">
        <w:trPr>
          <w:cantSplit/>
          <w:trHeight w:val="20"/>
        </w:trPr>
        <w:tc>
          <w:tcPr>
            <w:tcW w:w="3690" w:type="dxa"/>
          </w:tcPr>
          <w:p w14:paraId="6B22145C" w14:textId="1C9128BA" w:rsidR="0060216A" w:rsidRPr="00DB5090" w:rsidRDefault="0060216A" w:rsidP="0060216A">
            <w:pPr>
              <w:tabs>
                <w:tab w:val="left" w:pos="166"/>
              </w:tabs>
              <w:ind w:left="-105" w:right="-190"/>
              <w:jc w:val="left"/>
              <w:rPr>
                <w:rFonts w:cs="Arial"/>
              </w:rPr>
            </w:pPr>
            <w:r w:rsidRPr="00DB5090">
              <w:rPr>
                <w:rFonts w:cs="Arial"/>
              </w:rPr>
              <w:t xml:space="preserve">   parties (Note </w:t>
            </w:r>
            <w:r w:rsidR="00D913DF" w:rsidRPr="00D913DF">
              <w:rPr>
                <w:rFonts w:cs="Arial"/>
                <w:lang w:val="en-GB"/>
              </w:rPr>
              <w:t>34</w:t>
            </w:r>
            <w:r w:rsidRPr="00DB5090">
              <w:rPr>
                <w:rFonts w:cs="Arial"/>
              </w:rPr>
              <w:t xml:space="preserve"> d)</w:t>
            </w:r>
          </w:p>
        </w:tc>
        <w:tc>
          <w:tcPr>
            <w:tcW w:w="1440" w:type="dxa"/>
            <w:shd w:val="clear" w:color="auto" w:fill="FAFAFA"/>
            <w:vAlign w:val="bottom"/>
          </w:tcPr>
          <w:p w14:paraId="157400F7" w14:textId="77777777" w:rsidR="0060216A" w:rsidRPr="00DB5090" w:rsidRDefault="0060216A" w:rsidP="00D44F8E">
            <w:pPr>
              <w:ind w:right="-72"/>
              <w:jc w:val="right"/>
              <w:rPr>
                <w:rFonts w:cs="Arial"/>
              </w:rPr>
            </w:pPr>
          </w:p>
        </w:tc>
        <w:tc>
          <w:tcPr>
            <w:tcW w:w="1440" w:type="dxa"/>
            <w:vAlign w:val="bottom"/>
          </w:tcPr>
          <w:p w14:paraId="1E55BACE" w14:textId="77777777" w:rsidR="0060216A" w:rsidRPr="00DB5090" w:rsidRDefault="0060216A" w:rsidP="00D44F8E">
            <w:pPr>
              <w:ind w:right="-72"/>
              <w:jc w:val="right"/>
              <w:rPr>
                <w:rFonts w:cs="Arial"/>
              </w:rPr>
            </w:pPr>
          </w:p>
        </w:tc>
        <w:tc>
          <w:tcPr>
            <w:tcW w:w="1440" w:type="dxa"/>
            <w:shd w:val="clear" w:color="auto" w:fill="FAFAFA"/>
            <w:vAlign w:val="bottom"/>
          </w:tcPr>
          <w:p w14:paraId="59EC37B8" w14:textId="77777777" w:rsidR="0060216A" w:rsidRPr="00DB5090" w:rsidRDefault="0060216A" w:rsidP="00D44F8E">
            <w:pPr>
              <w:ind w:right="-72"/>
              <w:jc w:val="right"/>
              <w:rPr>
                <w:rFonts w:cs="Arial"/>
              </w:rPr>
            </w:pPr>
          </w:p>
        </w:tc>
        <w:tc>
          <w:tcPr>
            <w:tcW w:w="1440" w:type="dxa"/>
            <w:vAlign w:val="bottom"/>
          </w:tcPr>
          <w:p w14:paraId="5622613D" w14:textId="77777777" w:rsidR="0060216A" w:rsidRPr="00DB5090" w:rsidRDefault="0060216A" w:rsidP="00D44F8E">
            <w:pPr>
              <w:ind w:right="-72"/>
              <w:jc w:val="right"/>
              <w:rPr>
                <w:rFonts w:cs="Arial"/>
              </w:rPr>
            </w:pPr>
          </w:p>
        </w:tc>
      </w:tr>
      <w:tr w:rsidR="0060216A" w:rsidRPr="00DB5090" w14:paraId="132B4387" w14:textId="77777777" w:rsidTr="003A4C14">
        <w:trPr>
          <w:cantSplit/>
          <w:trHeight w:val="20"/>
        </w:trPr>
        <w:tc>
          <w:tcPr>
            <w:tcW w:w="3690" w:type="dxa"/>
          </w:tcPr>
          <w:p w14:paraId="184D95AF" w14:textId="3EBB1538" w:rsidR="0060216A" w:rsidRPr="00DB5090" w:rsidRDefault="0060216A" w:rsidP="0060216A">
            <w:pPr>
              <w:tabs>
                <w:tab w:val="left" w:pos="166"/>
              </w:tabs>
              <w:ind w:left="-105" w:right="-190"/>
              <w:jc w:val="left"/>
              <w:rPr>
                <w:rFonts w:cs="Arial"/>
              </w:rPr>
            </w:pPr>
            <w:r w:rsidRPr="00DB5090">
              <w:rPr>
                <w:rFonts w:cs="Arial"/>
              </w:rPr>
              <w:t xml:space="preserve">   - Borrowings from related parties</w:t>
            </w:r>
          </w:p>
        </w:tc>
        <w:tc>
          <w:tcPr>
            <w:tcW w:w="1440" w:type="dxa"/>
            <w:shd w:val="clear" w:color="auto" w:fill="FAFAFA"/>
          </w:tcPr>
          <w:p w14:paraId="737408A7" w14:textId="6C4645FD" w:rsidR="0060216A" w:rsidRPr="00DB5090" w:rsidRDefault="0060216A" w:rsidP="00D44F8E">
            <w:pPr>
              <w:ind w:right="-72"/>
              <w:jc w:val="right"/>
              <w:rPr>
                <w:rFonts w:cs="Arial"/>
              </w:rPr>
            </w:pPr>
            <w:r w:rsidRPr="00DB5090">
              <w:rPr>
                <w:rFonts w:cs="Arial"/>
              </w:rPr>
              <w:t>-</w:t>
            </w:r>
          </w:p>
        </w:tc>
        <w:tc>
          <w:tcPr>
            <w:tcW w:w="1440" w:type="dxa"/>
          </w:tcPr>
          <w:p w14:paraId="457CE3B5" w14:textId="57B3F64D" w:rsidR="0060216A" w:rsidRPr="00DB5090" w:rsidRDefault="00D913DF" w:rsidP="00D44F8E">
            <w:pPr>
              <w:ind w:right="-72"/>
              <w:jc w:val="right"/>
              <w:rPr>
                <w:rFonts w:cs="Arial"/>
              </w:rPr>
            </w:pPr>
            <w:r w:rsidRPr="00D913DF">
              <w:rPr>
                <w:rFonts w:cs="Arial"/>
                <w:lang w:val="en-GB"/>
              </w:rPr>
              <w:t>265</w:t>
            </w:r>
            <w:r w:rsidR="0060216A" w:rsidRPr="00DB5090">
              <w:rPr>
                <w:rFonts w:cs="Arial"/>
              </w:rPr>
              <w:t>,</w:t>
            </w:r>
            <w:r w:rsidRPr="00D913DF">
              <w:rPr>
                <w:rFonts w:cs="Arial"/>
                <w:lang w:val="en-GB"/>
              </w:rPr>
              <w:t>000</w:t>
            </w:r>
          </w:p>
        </w:tc>
        <w:tc>
          <w:tcPr>
            <w:tcW w:w="1440" w:type="dxa"/>
            <w:shd w:val="clear" w:color="auto" w:fill="FAFAFA"/>
          </w:tcPr>
          <w:p w14:paraId="6338661A" w14:textId="545A7664" w:rsidR="0060216A" w:rsidRPr="00DB5090" w:rsidRDefault="00D913DF" w:rsidP="00D44F8E">
            <w:pPr>
              <w:ind w:right="-72"/>
              <w:jc w:val="right"/>
              <w:rPr>
                <w:rFonts w:cs="Arial"/>
              </w:rPr>
            </w:pPr>
            <w:r w:rsidRPr="00D913DF">
              <w:rPr>
                <w:rFonts w:cs="Arial"/>
                <w:lang w:val="en-GB"/>
              </w:rPr>
              <w:t>500</w:t>
            </w:r>
            <w:r w:rsidR="0060216A" w:rsidRPr="00DB5090">
              <w:rPr>
                <w:rFonts w:cs="Arial"/>
              </w:rPr>
              <w:t>,</w:t>
            </w:r>
            <w:r w:rsidRPr="00D913DF">
              <w:rPr>
                <w:rFonts w:cs="Arial"/>
                <w:lang w:val="en-GB"/>
              </w:rPr>
              <w:t>000</w:t>
            </w:r>
          </w:p>
        </w:tc>
        <w:tc>
          <w:tcPr>
            <w:tcW w:w="1440" w:type="dxa"/>
          </w:tcPr>
          <w:p w14:paraId="05B1DB00" w14:textId="4EAFAD41" w:rsidR="0060216A" w:rsidRPr="00DB5090" w:rsidRDefault="00D913DF" w:rsidP="00D44F8E">
            <w:pPr>
              <w:ind w:right="-72"/>
              <w:jc w:val="right"/>
              <w:rPr>
                <w:rFonts w:cs="Arial"/>
              </w:rPr>
            </w:pPr>
            <w:r w:rsidRPr="00D913DF">
              <w:rPr>
                <w:rFonts w:cs="Arial"/>
                <w:lang w:val="en-GB"/>
              </w:rPr>
              <w:t>516</w:t>
            </w:r>
            <w:r w:rsidR="0060216A" w:rsidRPr="00DB5090">
              <w:rPr>
                <w:rFonts w:cs="Arial"/>
              </w:rPr>
              <w:t>,</w:t>
            </w:r>
            <w:r w:rsidRPr="00D913DF">
              <w:rPr>
                <w:rFonts w:cs="Arial"/>
                <w:lang w:val="en-GB"/>
              </w:rPr>
              <w:t>160</w:t>
            </w:r>
          </w:p>
        </w:tc>
      </w:tr>
      <w:tr w:rsidR="0060216A" w:rsidRPr="00DB5090" w14:paraId="016E48E4" w14:textId="77777777" w:rsidTr="003A4C14">
        <w:trPr>
          <w:cantSplit/>
          <w:trHeight w:val="20"/>
        </w:trPr>
        <w:tc>
          <w:tcPr>
            <w:tcW w:w="3690" w:type="dxa"/>
          </w:tcPr>
          <w:p w14:paraId="449A8974" w14:textId="422E7E24" w:rsidR="0060216A" w:rsidRPr="00DB5090" w:rsidRDefault="0060216A" w:rsidP="0060216A">
            <w:pPr>
              <w:tabs>
                <w:tab w:val="left" w:pos="166"/>
              </w:tabs>
              <w:ind w:left="-105" w:right="-190"/>
              <w:jc w:val="left"/>
              <w:rPr>
                <w:rFonts w:cs="Arial"/>
              </w:rPr>
            </w:pPr>
            <w:r w:rsidRPr="00DB5090">
              <w:rPr>
                <w:rFonts w:cs="Arial"/>
              </w:rPr>
              <w:t xml:space="preserve">   - Accrued interest</w:t>
            </w:r>
          </w:p>
        </w:tc>
        <w:tc>
          <w:tcPr>
            <w:tcW w:w="1440" w:type="dxa"/>
            <w:shd w:val="clear" w:color="auto" w:fill="FAFAFA"/>
          </w:tcPr>
          <w:p w14:paraId="7797EE65" w14:textId="0A3D85D4" w:rsidR="0060216A" w:rsidRPr="00DB5090" w:rsidRDefault="0060216A" w:rsidP="00D44F8E">
            <w:pPr>
              <w:ind w:right="-72"/>
              <w:jc w:val="right"/>
              <w:rPr>
                <w:rFonts w:cs="Arial"/>
              </w:rPr>
            </w:pPr>
            <w:r w:rsidRPr="00DB5090">
              <w:rPr>
                <w:rFonts w:cs="Arial"/>
              </w:rPr>
              <w:t>-</w:t>
            </w:r>
          </w:p>
        </w:tc>
        <w:tc>
          <w:tcPr>
            <w:tcW w:w="1440" w:type="dxa"/>
          </w:tcPr>
          <w:p w14:paraId="1AA18EEE" w14:textId="32157E0A" w:rsidR="0060216A" w:rsidRPr="00DB5090" w:rsidRDefault="00D913DF" w:rsidP="00D44F8E">
            <w:pPr>
              <w:ind w:right="-72"/>
              <w:jc w:val="right"/>
              <w:rPr>
                <w:rFonts w:cs="Arial"/>
              </w:rPr>
            </w:pPr>
            <w:r w:rsidRPr="00D913DF">
              <w:rPr>
                <w:rFonts w:cs="Arial"/>
                <w:lang w:val="en-GB"/>
              </w:rPr>
              <w:t>22</w:t>
            </w:r>
            <w:r w:rsidR="0060216A" w:rsidRPr="00DB5090">
              <w:rPr>
                <w:rFonts w:cs="Arial"/>
              </w:rPr>
              <w:t>,</w:t>
            </w:r>
            <w:r w:rsidRPr="00D913DF">
              <w:rPr>
                <w:rFonts w:cs="Arial"/>
                <w:lang w:val="en-GB"/>
              </w:rPr>
              <w:t>271</w:t>
            </w:r>
          </w:p>
        </w:tc>
        <w:tc>
          <w:tcPr>
            <w:tcW w:w="1440" w:type="dxa"/>
            <w:shd w:val="clear" w:color="auto" w:fill="FAFAFA"/>
          </w:tcPr>
          <w:p w14:paraId="42F50C37" w14:textId="758D36DA" w:rsidR="0060216A" w:rsidRPr="00DB5090" w:rsidRDefault="00D913DF" w:rsidP="00D44F8E">
            <w:pPr>
              <w:ind w:right="-72"/>
              <w:jc w:val="right"/>
              <w:rPr>
                <w:rFonts w:cs="Arial"/>
              </w:rPr>
            </w:pPr>
            <w:r w:rsidRPr="00D913DF">
              <w:rPr>
                <w:rFonts w:cs="Arial"/>
                <w:lang w:val="en-GB"/>
              </w:rPr>
              <w:t>15</w:t>
            </w:r>
            <w:r w:rsidR="0060216A" w:rsidRPr="00DB5090">
              <w:rPr>
                <w:rFonts w:cs="Arial"/>
              </w:rPr>
              <w:t>,</w:t>
            </w:r>
            <w:r w:rsidRPr="00D913DF">
              <w:rPr>
                <w:rFonts w:cs="Arial"/>
                <w:lang w:val="en-GB"/>
              </w:rPr>
              <w:t>554</w:t>
            </w:r>
          </w:p>
        </w:tc>
        <w:tc>
          <w:tcPr>
            <w:tcW w:w="1440" w:type="dxa"/>
          </w:tcPr>
          <w:p w14:paraId="4DE265F5" w14:textId="246DBD5B" w:rsidR="0060216A" w:rsidRPr="00DB5090" w:rsidRDefault="00D913DF" w:rsidP="00D44F8E">
            <w:pPr>
              <w:ind w:right="-72"/>
              <w:jc w:val="right"/>
              <w:rPr>
                <w:rFonts w:cs="Arial"/>
              </w:rPr>
            </w:pPr>
            <w:r w:rsidRPr="00D913DF">
              <w:rPr>
                <w:rFonts w:cs="Arial"/>
                <w:lang w:val="en-GB"/>
              </w:rPr>
              <w:t>3</w:t>
            </w:r>
            <w:r w:rsidR="0060216A" w:rsidRPr="00DB5090">
              <w:rPr>
                <w:rFonts w:cs="Arial"/>
              </w:rPr>
              <w:t>,</w:t>
            </w:r>
            <w:r w:rsidRPr="00D913DF">
              <w:rPr>
                <w:rFonts w:cs="Arial"/>
                <w:lang w:val="en-GB"/>
              </w:rPr>
              <w:t>972</w:t>
            </w:r>
          </w:p>
        </w:tc>
      </w:tr>
      <w:tr w:rsidR="0058169C" w:rsidRPr="00DB5090" w14:paraId="19C3D8D6" w14:textId="77777777" w:rsidTr="00263EA0">
        <w:trPr>
          <w:cantSplit/>
          <w:trHeight w:val="20"/>
        </w:trPr>
        <w:tc>
          <w:tcPr>
            <w:tcW w:w="3690" w:type="dxa"/>
          </w:tcPr>
          <w:p w14:paraId="39B9B2AF" w14:textId="77777777" w:rsidR="0058169C" w:rsidRPr="00DB5090" w:rsidRDefault="0058169C" w:rsidP="00263EA0">
            <w:pPr>
              <w:tabs>
                <w:tab w:val="left" w:pos="166"/>
              </w:tabs>
              <w:ind w:left="-105" w:right="-190"/>
              <w:jc w:val="left"/>
              <w:rPr>
                <w:rFonts w:cs="Arial"/>
              </w:rPr>
            </w:pPr>
            <w:r w:rsidRPr="00DB5090">
              <w:rPr>
                <w:rFonts w:cs="Arial"/>
              </w:rPr>
              <w:t>Current portion of long-term borrowings</w:t>
            </w:r>
          </w:p>
        </w:tc>
        <w:tc>
          <w:tcPr>
            <w:tcW w:w="1440" w:type="dxa"/>
            <w:shd w:val="clear" w:color="auto" w:fill="FAFAFA"/>
            <w:vAlign w:val="bottom"/>
          </w:tcPr>
          <w:p w14:paraId="2408AE21" w14:textId="77777777" w:rsidR="0058169C" w:rsidRPr="00DB5090" w:rsidRDefault="0058169C" w:rsidP="00D44F8E">
            <w:pPr>
              <w:ind w:right="-72"/>
              <w:jc w:val="right"/>
              <w:rPr>
                <w:rFonts w:cs="Arial"/>
              </w:rPr>
            </w:pPr>
          </w:p>
        </w:tc>
        <w:tc>
          <w:tcPr>
            <w:tcW w:w="1440" w:type="dxa"/>
            <w:vAlign w:val="bottom"/>
          </w:tcPr>
          <w:p w14:paraId="7C0CF78F" w14:textId="77777777" w:rsidR="0058169C" w:rsidRPr="00DB5090" w:rsidRDefault="0058169C" w:rsidP="00D44F8E">
            <w:pPr>
              <w:ind w:right="-72"/>
              <w:jc w:val="right"/>
              <w:rPr>
                <w:rFonts w:cs="Arial"/>
              </w:rPr>
            </w:pPr>
          </w:p>
        </w:tc>
        <w:tc>
          <w:tcPr>
            <w:tcW w:w="1440" w:type="dxa"/>
            <w:shd w:val="clear" w:color="auto" w:fill="FAFAFA"/>
            <w:vAlign w:val="bottom"/>
          </w:tcPr>
          <w:p w14:paraId="18822568" w14:textId="77777777" w:rsidR="0058169C" w:rsidRPr="00DB5090" w:rsidRDefault="0058169C" w:rsidP="00D44F8E">
            <w:pPr>
              <w:ind w:right="-72"/>
              <w:jc w:val="right"/>
              <w:rPr>
                <w:rFonts w:cs="Arial"/>
              </w:rPr>
            </w:pPr>
          </w:p>
        </w:tc>
        <w:tc>
          <w:tcPr>
            <w:tcW w:w="1440" w:type="dxa"/>
            <w:vAlign w:val="bottom"/>
          </w:tcPr>
          <w:p w14:paraId="53E1D561" w14:textId="77777777" w:rsidR="0058169C" w:rsidRPr="00DB5090" w:rsidRDefault="0058169C" w:rsidP="00D44F8E">
            <w:pPr>
              <w:ind w:right="-72"/>
              <w:jc w:val="right"/>
              <w:rPr>
                <w:rFonts w:cs="Arial"/>
              </w:rPr>
            </w:pPr>
          </w:p>
        </w:tc>
      </w:tr>
      <w:tr w:rsidR="0060216A" w:rsidRPr="00DB5090" w14:paraId="3B1958FC" w14:textId="77777777" w:rsidTr="0085524C">
        <w:trPr>
          <w:cantSplit/>
          <w:trHeight w:val="20"/>
        </w:trPr>
        <w:tc>
          <w:tcPr>
            <w:tcW w:w="3690" w:type="dxa"/>
          </w:tcPr>
          <w:p w14:paraId="0962411E" w14:textId="77777777" w:rsidR="0060216A" w:rsidRPr="00DB5090" w:rsidRDefault="0060216A" w:rsidP="0060216A">
            <w:pPr>
              <w:pStyle w:val="Heading6"/>
              <w:ind w:left="-105"/>
              <w:rPr>
                <w:rFonts w:ascii="Arial" w:hAnsi="Arial" w:cs="Arial"/>
                <w:sz w:val="20"/>
                <w:szCs w:val="20"/>
                <w:lang w:val="en-US"/>
              </w:rPr>
            </w:pPr>
            <w:r w:rsidRPr="00DB5090">
              <w:rPr>
                <w:rFonts w:ascii="Arial" w:hAnsi="Arial" w:cs="Arial"/>
                <w:sz w:val="20"/>
                <w:szCs w:val="20"/>
                <w:lang w:val="en-US"/>
              </w:rPr>
              <w:t xml:space="preserve">   - Bank borrowings</w:t>
            </w:r>
          </w:p>
        </w:tc>
        <w:tc>
          <w:tcPr>
            <w:tcW w:w="1440" w:type="dxa"/>
            <w:shd w:val="clear" w:color="auto" w:fill="FAFAFA"/>
          </w:tcPr>
          <w:p w14:paraId="1968D84B" w14:textId="0344E19A" w:rsidR="0060216A" w:rsidRPr="00DB5090" w:rsidRDefault="00D913DF" w:rsidP="00D44F8E">
            <w:pPr>
              <w:ind w:right="-72"/>
              <w:jc w:val="right"/>
              <w:rPr>
                <w:rFonts w:cs="Arial"/>
              </w:rPr>
            </w:pPr>
            <w:r w:rsidRPr="00D913DF">
              <w:rPr>
                <w:rFonts w:cs="Arial"/>
                <w:lang w:val="en-GB"/>
              </w:rPr>
              <w:t>326</w:t>
            </w:r>
            <w:r w:rsidR="0060216A" w:rsidRPr="00DB5090">
              <w:rPr>
                <w:rFonts w:cs="Arial"/>
              </w:rPr>
              <w:t>,</w:t>
            </w:r>
            <w:r w:rsidRPr="00D913DF">
              <w:rPr>
                <w:rFonts w:cs="Arial"/>
                <w:lang w:val="en-GB"/>
              </w:rPr>
              <w:t>968</w:t>
            </w:r>
          </w:p>
        </w:tc>
        <w:tc>
          <w:tcPr>
            <w:tcW w:w="1440" w:type="dxa"/>
            <w:vAlign w:val="bottom"/>
          </w:tcPr>
          <w:p w14:paraId="663E7828" w14:textId="3B1CA942" w:rsidR="0060216A" w:rsidRPr="00DB5090" w:rsidRDefault="00D913DF" w:rsidP="00D44F8E">
            <w:pPr>
              <w:ind w:right="-72"/>
              <w:jc w:val="right"/>
              <w:rPr>
                <w:rFonts w:cs="Arial"/>
              </w:rPr>
            </w:pPr>
            <w:r w:rsidRPr="00D913DF">
              <w:rPr>
                <w:rFonts w:cs="Arial"/>
                <w:lang w:val="en-GB"/>
              </w:rPr>
              <w:t>327</w:t>
            </w:r>
            <w:r w:rsidR="0060216A" w:rsidRPr="00DB5090">
              <w:rPr>
                <w:rFonts w:cs="Arial"/>
              </w:rPr>
              <w:t>,</w:t>
            </w:r>
            <w:r w:rsidRPr="00D913DF">
              <w:rPr>
                <w:rFonts w:cs="Arial"/>
                <w:lang w:val="en-GB"/>
              </w:rPr>
              <w:t>221</w:t>
            </w:r>
          </w:p>
        </w:tc>
        <w:tc>
          <w:tcPr>
            <w:tcW w:w="1440" w:type="dxa"/>
            <w:shd w:val="clear" w:color="auto" w:fill="FAFAFA"/>
          </w:tcPr>
          <w:p w14:paraId="0594783E" w14:textId="6BB8EF3F" w:rsidR="0060216A" w:rsidRPr="00DB5090" w:rsidRDefault="00D913DF" w:rsidP="00D44F8E">
            <w:pPr>
              <w:ind w:right="-72"/>
              <w:jc w:val="right"/>
              <w:rPr>
                <w:rFonts w:cs="Arial"/>
              </w:rPr>
            </w:pPr>
            <w:r w:rsidRPr="00D913DF">
              <w:rPr>
                <w:rFonts w:cs="Arial"/>
                <w:lang w:val="en-GB"/>
              </w:rPr>
              <w:t>113</w:t>
            </w:r>
            <w:r w:rsidR="0060216A" w:rsidRPr="00DB5090">
              <w:rPr>
                <w:rFonts w:cs="Arial"/>
              </w:rPr>
              <w:t>,</w:t>
            </w:r>
            <w:r w:rsidRPr="00D913DF">
              <w:rPr>
                <w:rFonts w:cs="Arial"/>
                <w:lang w:val="en-GB"/>
              </w:rPr>
              <w:t>363</w:t>
            </w:r>
          </w:p>
        </w:tc>
        <w:tc>
          <w:tcPr>
            <w:tcW w:w="1440" w:type="dxa"/>
            <w:vAlign w:val="bottom"/>
          </w:tcPr>
          <w:p w14:paraId="2BD5909B" w14:textId="6E305E02" w:rsidR="0060216A" w:rsidRPr="00DB5090" w:rsidRDefault="00D913DF" w:rsidP="00D44F8E">
            <w:pPr>
              <w:ind w:right="-72"/>
              <w:jc w:val="right"/>
              <w:rPr>
                <w:rFonts w:cs="Arial"/>
              </w:rPr>
            </w:pPr>
            <w:r w:rsidRPr="00D913DF">
              <w:rPr>
                <w:rFonts w:cs="Arial"/>
                <w:lang w:val="en-GB"/>
              </w:rPr>
              <w:t>273</w:t>
            </w:r>
            <w:r w:rsidR="0060216A" w:rsidRPr="00DB5090">
              <w:rPr>
                <w:rFonts w:cs="Arial"/>
              </w:rPr>
              <w:t>,</w:t>
            </w:r>
            <w:r w:rsidRPr="00D913DF">
              <w:rPr>
                <w:rFonts w:cs="Arial"/>
                <w:lang w:val="en-GB"/>
              </w:rPr>
              <w:t>818</w:t>
            </w:r>
          </w:p>
        </w:tc>
      </w:tr>
      <w:tr w:rsidR="0060216A" w:rsidRPr="00DB5090" w14:paraId="3F56D8F1" w14:textId="77777777" w:rsidTr="0085524C">
        <w:trPr>
          <w:cantSplit/>
          <w:trHeight w:val="20"/>
        </w:trPr>
        <w:tc>
          <w:tcPr>
            <w:tcW w:w="3690" w:type="dxa"/>
          </w:tcPr>
          <w:p w14:paraId="56778ABF" w14:textId="77777777" w:rsidR="0060216A" w:rsidRPr="00DB5090" w:rsidRDefault="0060216A" w:rsidP="0060216A">
            <w:pPr>
              <w:pStyle w:val="Heading6"/>
              <w:ind w:left="-105"/>
              <w:rPr>
                <w:rFonts w:ascii="Arial" w:hAnsi="Arial" w:cs="Arial"/>
                <w:sz w:val="20"/>
                <w:szCs w:val="20"/>
                <w:lang w:val="en-US"/>
              </w:rPr>
            </w:pPr>
            <w:r w:rsidRPr="00DB5090">
              <w:rPr>
                <w:rFonts w:ascii="Arial" w:hAnsi="Arial" w:cs="Arial"/>
                <w:sz w:val="20"/>
                <w:szCs w:val="20"/>
                <w:lang w:val="en-US"/>
              </w:rPr>
              <w:t xml:space="preserve">   - Accrued interest</w:t>
            </w:r>
          </w:p>
        </w:tc>
        <w:tc>
          <w:tcPr>
            <w:tcW w:w="1440" w:type="dxa"/>
            <w:shd w:val="clear" w:color="auto" w:fill="FAFAFA"/>
          </w:tcPr>
          <w:p w14:paraId="43129B00" w14:textId="117BCD8A" w:rsidR="0060216A" w:rsidRPr="00DB5090" w:rsidRDefault="00D913DF" w:rsidP="00D44F8E">
            <w:pPr>
              <w:ind w:right="-72"/>
              <w:jc w:val="right"/>
              <w:rPr>
                <w:rFonts w:cs="Arial"/>
              </w:rPr>
            </w:pPr>
            <w:r w:rsidRPr="00D913DF">
              <w:rPr>
                <w:rFonts w:cs="Arial"/>
                <w:lang w:val="en-GB"/>
              </w:rPr>
              <w:t>968</w:t>
            </w:r>
          </w:p>
        </w:tc>
        <w:tc>
          <w:tcPr>
            <w:tcW w:w="1440" w:type="dxa"/>
            <w:vAlign w:val="bottom"/>
          </w:tcPr>
          <w:p w14:paraId="3BD13221" w14:textId="1FE78C62" w:rsidR="0060216A" w:rsidRPr="00DB5090" w:rsidRDefault="00D913DF" w:rsidP="00D44F8E">
            <w:pPr>
              <w:ind w:right="-72"/>
              <w:jc w:val="right"/>
              <w:rPr>
                <w:rFonts w:cs="Arial"/>
              </w:rPr>
            </w:pPr>
            <w:r w:rsidRPr="00D913DF">
              <w:rPr>
                <w:rFonts w:cs="Arial"/>
                <w:lang w:val="en-GB"/>
              </w:rPr>
              <w:t>884</w:t>
            </w:r>
          </w:p>
        </w:tc>
        <w:tc>
          <w:tcPr>
            <w:tcW w:w="1440" w:type="dxa"/>
            <w:shd w:val="clear" w:color="auto" w:fill="FAFAFA"/>
          </w:tcPr>
          <w:p w14:paraId="637D01BD" w14:textId="00E32998" w:rsidR="0060216A" w:rsidRPr="00DB5090" w:rsidRDefault="00D913DF" w:rsidP="00D44F8E">
            <w:pPr>
              <w:ind w:right="-72"/>
              <w:jc w:val="right"/>
              <w:rPr>
                <w:rFonts w:cs="Arial"/>
              </w:rPr>
            </w:pPr>
            <w:r w:rsidRPr="00D913DF">
              <w:rPr>
                <w:rFonts w:cs="Arial"/>
                <w:lang w:val="en-GB"/>
              </w:rPr>
              <w:t>198</w:t>
            </w:r>
          </w:p>
        </w:tc>
        <w:tc>
          <w:tcPr>
            <w:tcW w:w="1440" w:type="dxa"/>
            <w:vAlign w:val="bottom"/>
          </w:tcPr>
          <w:p w14:paraId="4DB8A320" w14:textId="4F0A29DA" w:rsidR="0060216A" w:rsidRPr="00DB5090" w:rsidRDefault="00D913DF" w:rsidP="00D44F8E">
            <w:pPr>
              <w:ind w:right="-72"/>
              <w:jc w:val="right"/>
              <w:rPr>
                <w:rFonts w:cs="Arial"/>
              </w:rPr>
            </w:pPr>
            <w:r w:rsidRPr="00D913DF">
              <w:rPr>
                <w:rFonts w:cs="Arial"/>
                <w:lang w:val="en-GB"/>
              </w:rPr>
              <w:t>338</w:t>
            </w:r>
          </w:p>
        </w:tc>
      </w:tr>
      <w:tr w:rsidR="0060216A" w:rsidRPr="00DB5090" w14:paraId="71E3F50A" w14:textId="77777777" w:rsidTr="0085524C">
        <w:trPr>
          <w:cantSplit/>
          <w:trHeight w:val="20"/>
        </w:trPr>
        <w:tc>
          <w:tcPr>
            <w:tcW w:w="3690" w:type="dxa"/>
          </w:tcPr>
          <w:p w14:paraId="01CD78FC" w14:textId="40901719" w:rsidR="0060216A" w:rsidRPr="00DB5090" w:rsidRDefault="0060216A" w:rsidP="00F93E93">
            <w:pPr>
              <w:pStyle w:val="Heading6"/>
              <w:ind w:left="-105"/>
              <w:jc w:val="left"/>
              <w:rPr>
                <w:rFonts w:ascii="Arial" w:hAnsi="Arial" w:cs="Arial"/>
                <w:sz w:val="20"/>
                <w:szCs w:val="20"/>
                <w:lang w:val="en-US"/>
              </w:rPr>
            </w:pPr>
            <w:r w:rsidRPr="00DB5090">
              <w:rPr>
                <w:rFonts w:ascii="Arial" w:hAnsi="Arial" w:cs="Arial"/>
                <w:sz w:val="20"/>
                <w:szCs w:val="20"/>
                <w:lang w:val="en-US"/>
              </w:rPr>
              <w:t xml:space="preserve">   - </w:t>
            </w:r>
            <w:r w:rsidR="00F93E93" w:rsidRPr="00DB5090">
              <w:rPr>
                <w:rFonts w:ascii="Arial" w:hAnsi="Arial" w:cs="Arial"/>
                <w:sz w:val="20"/>
                <w:szCs w:val="20"/>
                <w:lang w:val="en-US"/>
              </w:rPr>
              <w:t>L</w:t>
            </w:r>
            <w:r w:rsidRPr="00DB5090">
              <w:rPr>
                <w:rFonts w:ascii="Arial" w:hAnsi="Arial" w:cs="Arial"/>
                <w:sz w:val="20"/>
                <w:szCs w:val="20"/>
                <w:lang w:val="en-US"/>
              </w:rPr>
              <w:t>ease liabilities</w:t>
            </w:r>
          </w:p>
        </w:tc>
        <w:tc>
          <w:tcPr>
            <w:tcW w:w="1440" w:type="dxa"/>
            <w:shd w:val="clear" w:color="auto" w:fill="FAFAFA"/>
          </w:tcPr>
          <w:p w14:paraId="42A71072" w14:textId="398AA40E" w:rsidR="0060216A" w:rsidRPr="00DB5090" w:rsidRDefault="00D913DF" w:rsidP="00D44F8E">
            <w:pPr>
              <w:ind w:right="-72"/>
              <w:jc w:val="right"/>
              <w:rPr>
                <w:rFonts w:cs="Arial"/>
              </w:rPr>
            </w:pPr>
            <w:r w:rsidRPr="00D913DF">
              <w:rPr>
                <w:rFonts w:cs="Arial"/>
                <w:lang w:val="en-GB"/>
              </w:rPr>
              <w:t>131</w:t>
            </w:r>
            <w:r w:rsidR="0060216A" w:rsidRPr="00DB5090">
              <w:rPr>
                <w:rFonts w:cs="Arial"/>
              </w:rPr>
              <w:t>,</w:t>
            </w:r>
            <w:r w:rsidRPr="00D913DF">
              <w:rPr>
                <w:rFonts w:cs="Arial"/>
                <w:lang w:val="en-GB"/>
              </w:rPr>
              <w:t>494</w:t>
            </w:r>
          </w:p>
        </w:tc>
        <w:tc>
          <w:tcPr>
            <w:tcW w:w="1440" w:type="dxa"/>
            <w:vAlign w:val="bottom"/>
          </w:tcPr>
          <w:p w14:paraId="1E2EC866" w14:textId="6166DA85" w:rsidR="0060216A" w:rsidRPr="00DB5090" w:rsidRDefault="00D913DF" w:rsidP="00D44F8E">
            <w:pPr>
              <w:ind w:right="-72"/>
              <w:jc w:val="right"/>
              <w:rPr>
                <w:rFonts w:cs="Arial"/>
              </w:rPr>
            </w:pPr>
            <w:r w:rsidRPr="00D913DF">
              <w:rPr>
                <w:rFonts w:cs="Arial"/>
                <w:lang w:val="en-GB"/>
              </w:rPr>
              <w:t>84</w:t>
            </w:r>
            <w:r w:rsidR="0060216A" w:rsidRPr="00DB5090">
              <w:rPr>
                <w:rFonts w:cs="Arial"/>
              </w:rPr>
              <w:t>,</w:t>
            </w:r>
            <w:r w:rsidRPr="00D913DF">
              <w:rPr>
                <w:rFonts w:cs="Arial"/>
                <w:lang w:val="en-GB"/>
              </w:rPr>
              <w:t>471</w:t>
            </w:r>
          </w:p>
        </w:tc>
        <w:tc>
          <w:tcPr>
            <w:tcW w:w="1440" w:type="dxa"/>
            <w:shd w:val="clear" w:color="auto" w:fill="FAFAFA"/>
          </w:tcPr>
          <w:p w14:paraId="03CAB984" w14:textId="076D6EB0" w:rsidR="0060216A" w:rsidRPr="00DB5090" w:rsidRDefault="00D913DF" w:rsidP="00D44F8E">
            <w:pPr>
              <w:ind w:right="-72"/>
              <w:jc w:val="right"/>
              <w:rPr>
                <w:rFonts w:cs="Arial"/>
              </w:rPr>
            </w:pPr>
            <w:r w:rsidRPr="00D913DF">
              <w:rPr>
                <w:rFonts w:cs="Arial"/>
                <w:lang w:val="en-GB"/>
              </w:rPr>
              <w:t>40</w:t>
            </w:r>
            <w:r w:rsidR="0060216A" w:rsidRPr="00DB5090">
              <w:rPr>
                <w:rFonts w:cs="Arial"/>
              </w:rPr>
              <w:t>,</w:t>
            </w:r>
            <w:r w:rsidRPr="00D913DF">
              <w:rPr>
                <w:rFonts w:cs="Arial"/>
                <w:lang w:val="en-GB"/>
              </w:rPr>
              <w:t>166</w:t>
            </w:r>
          </w:p>
        </w:tc>
        <w:tc>
          <w:tcPr>
            <w:tcW w:w="1440" w:type="dxa"/>
            <w:vAlign w:val="bottom"/>
          </w:tcPr>
          <w:p w14:paraId="133BA2DF" w14:textId="09D9D1EF" w:rsidR="0060216A" w:rsidRPr="00DB5090" w:rsidRDefault="00D913DF" w:rsidP="00D44F8E">
            <w:pPr>
              <w:ind w:right="-72"/>
              <w:jc w:val="right"/>
              <w:rPr>
                <w:rFonts w:cs="Arial"/>
              </w:rPr>
            </w:pPr>
            <w:r w:rsidRPr="00D913DF">
              <w:rPr>
                <w:rFonts w:cs="Arial"/>
                <w:lang w:val="en-GB"/>
              </w:rPr>
              <w:t>34</w:t>
            </w:r>
            <w:r w:rsidR="0060216A" w:rsidRPr="00DB5090">
              <w:rPr>
                <w:rFonts w:cs="Arial"/>
              </w:rPr>
              <w:t>,</w:t>
            </w:r>
            <w:r w:rsidRPr="00D913DF">
              <w:rPr>
                <w:rFonts w:cs="Arial"/>
                <w:lang w:val="en-GB"/>
              </w:rPr>
              <w:t>594</w:t>
            </w:r>
          </w:p>
        </w:tc>
      </w:tr>
      <w:tr w:rsidR="00A06414" w:rsidRPr="00DB5090" w14:paraId="23614D12" w14:textId="77777777" w:rsidTr="00263EA0">
        <w:trPr>
          <w:cantSplit/>
          <w:trHeight w:val="20"/>
        </w:trPr>
        <w:tc>
          <w:tcPr>
            <w:tcW w:w="3690" w:type="dxa"/>
          </w:tcPr>
          <w:p w14:paraId="2D97C34C" w14:textId="594DA7CF" w:rsidR="00A06414" w:rsidRPr="00DB5090" w:rsidRDefault="00A06414" w:rsidP="00A06414">
            <w:pPr>
              <w:pStyle w:val="Heading6"/>
              <w:ind w:left="-105"/>
              <w:rPr>
                <w:rFonts w:ascii="Arial" w:hAnsi="Arial" w:cs="Arial"/>
                <w:color w:val="000000"/>
                <w:sz w:val="20"/>
                <w:szCs w:val="20"/>
                <w:lang w:val="en-US"/>
              </w:rPr>
            </w:pPr>
            <w:r w:rsidRPr="00DB5090">
              <w:rPr>
                <w:rFonts w:ascii="Arial" w:hAnsi="Arial" w:cs="Arial"/>
                <w:color w:val="000000"/>
                <w:sz w:val="20"/>
                <w:szCs w:val="20"/>
                <w:lang w:val="en-US"/>
              </w:rPr>
              <w:t>Current portion of long-term</w:t>
            </w:r>
            <w:r w:rsidR="00814621" w:rsidRPr="00DB5090">
              <w:rPr>
                <w:rFonts w:ascii="Arial" w:hAnsi="Arial" w:cs="Arial"/>
                <w:color w:val="000000"/>
                <w:sz w:val="20"/>
                <w:szCs w:val="20"/>
                <w:lang w:val="en-US"/>
              </w:rPr>
              <w:t xml:space="preserve"> borrowings</w:t>
            </w:r>
          </w:p>
        </w:tc>
        <w:tc>
          <w:tcPr>
            <w:tcW w:w="1440" w:type="dxa"/>
            <w:shd w:val="clear" w:color="auto" w:fill="FAFAFA"/>
            <w:vAlign w:val="bottom"/>
          </w:tcPr>
          <w:p w14:paraId="322C0829" w14:textId="77777777" w:rsidR="00A06414" w:rsidRPr="00DB5090" w:rsidRDefault="00A06414" w:rsidP="00D44F8E">
            <w:pPr>
              <w:ind w:right="-72"/>
              <w:jc w:val="right"/>
              <w:rPr>
                <w:rFonts w:cs="Arial"/>
                <w:lang w:val="en-GB"/>
              </w:rPr>
            </w:pPr>
          </w:p>
        </w:tc>
        <w:tc>
          <w:tcPr>
            <w:tcW w:w="1440" w:type="dxa"/>
            <w:vAlign w:val="bottom"/>
          </w:tcPr>
          <w:p w14:paraId="5E41E6A8" w14:textId="77777777" w:rsidR="00A06414" w:rsidRPr="00DB5090" w:rsidRDefault="00A06414" w:rsidP="00D44F8E">
            <w:pPr>
              <w:ind w:right="-72"/>
              <w:jc w:val="right"/>
              <w:rPr>
                <w:rFonts w:cs="Arial"/>
                <w:lang w:val="en-GB"/>
              </w:rPr>
            </w:pPr>
          </w:p>
        </w:tc>
        <w:tc>
          <w:tcPr>
            <w:tcW w:w="1440" w:type="dxa"/>
            <w:shd w:val="clear" w:color="auto" w:fill="FAFAFA"/>
            <w:vAlign w:val="bottom"/>
          </w:tcPr>
          <w:p w14:paraId="213AAC1A" w14:textId="77777777" w:rsidR="00A06414" w:rsidRPr="00DB5090" w:rsidRDefault="00A06414" w:rsidP="00D44F8E">
            <w:pPr>
              <w:ind w:right="-72"/>
              <w:jc w:val="right"/>
              <w:rPr>
                <w:rFonts w:cs="Arial"/>
                <w:lang w:val="en-GB"/>
              </w:rPr>
            </w:pPr>
          </w:p>
        </w:tc>
        <w:tc>
          <w:tcPr>
            <w:tcW w:w="1440" w:type="dxa"/>
            <w:vAlign w:val="bottom"/>
          </w:tcPr>
          <w:p w14:paraId="62E91897" w14:textId="77777777" w:rsidR="00A06414" w:rsidRPr="00DB5090" w:rsidRDefault="00A06414" w:rsidP="00D44F8E">
            <w:pPr>
              <w:ind w:right="-72"/>
              <w:jc w:val="right"/>
              <w:rPr>
                <w:rFonts w:cs="Arial"/>
                <w:lang w:val="en-GB"/>
              </w:rPr>
            </w:pPr>
          </w:p>
        </w:tc>
      </w:tr>
      <w:tr w:rsidR="00A06414" w:rsidRPr="00DB5090" w14:paraId="0483D200" w14:textId="77777777" w:rsidTr="00263EA0">
        <w:trPr>
          <w:cantSplit/>
          <w:trHeight w:val="20"/>
        </w:trPr>
        <w:tc>
          <w:tcPr>
            <w:tcW w:w="3690" w:type="dxa"/>
          </w:tcPr>
          <w:p w14:paraId="66D67AD0" w14:textId="74540664" w:rsidR="00A06414" w:rsidRPr="00DB5090" w:rsidRDefault="00A06414" w:rsidP="00A06414">
            <w:pPr>
              <w:pStyle w:val="Heading6"/>
              <w:ind w:left="-105"/>
              <w:rPr>
                <w:rFonts w:ascii="Arial" w:hAnsi="Arial" w:cs="Arial"/>
                <w:color w:val="000000"/>
                <w:sz w:val="20"/>
                <w:szCs w:val="20"/>
                <w:lang w:val="en-US"/>
              </w:rPr>
            </w:pPr>
            <w:r w:rsidRPr="00DB5090">
              <w:rPr>
                <w:rFonts w:ascii="Arial" w:hAnsi="Arial" w:cs="Arial"/>
                <w:color w:val="000000"/>
                <w:sz w:val="20"/>
                <w:szCs w:val="20"/>
                <w:lang w:val="en-US"/>
              </w:rPr>
              <w:t xml:space="preserve">   </w:t>
            </w:r>
            <w:r w:rsidR="00814621" w:rsidRPr="00DB5090">
              <w:rPr>
                <w:rFonts w:ascii="Arial" w:hAnsi="Arial" w:cs="Arial"/>
                <w:color w:val="000000"/>
                <w:sz w:val="20"/>
                <w:szCs w:val="20"/>
                <w:lang w:val="en-US"/>
              </w:rPr>
              <w:t>a subsidiary</w:t>
            </w:r>
            <w:r w:rsidRPr="00DB5090">
              <w:rPr>
                <w:rFonts w:ascii="Arial" w:hAnsi="Arial" w:cs="Arial"/>
                <w:color w:val="000000"/>
                <w:sz w:val="20"/>
                <w:szCs w:val="20"/>
                <w:lang w:val="en-US"/>
              </w:rPr>
              <w:t xml:space="preserve"> (Note </w:t>
            </w:r>
            <w:r w:rsidR="00D913DF" w:rsidRPr="00D913DF">
              <w:rPr>
                <w:rFonts w:ascii="Arial" w:hAnsi="Arial" w:cs="Arial"/>
                <w:color w:val="000000"/>
                <w:sz w:val="20"/>
                <w:szCs w:val="20"/>
                <w:lang w:val="en-GB"/>
              </w:rPr>
              <w:t>34</w:t>
            </w:r>
            <w:r w:rsidRPr="00DB5090">
              <w:rPr>
                <w:rFonts w:ascii="Arial" w:hAnsi="Arial" w:cs="Arial"/>
                <w:color w:val="000000"/>
                <w:sz w:val="20"/>
                <w:szCs w:val="20"/>
                <w:lang w:val="en-US"/>
              </w:rPr>
              <w:t xml:space="preserve"> </w:t>
            </w:r>
            <w:r w:rsidR="0060216A" w:rsidRPr="00DB5090">
              <w:rPr>
                <w:rFonts w:ascii="Arial" w:hAnsi="Arial" w:cs="Arial"/>
                <w:color w:val="000000"/>
                <w:sz w:val="20"/>
                <w:szCs w:val="20"/>
                <w:lang w:val="en-US"/>
              </w:rPr>
              <w:t>d</w:t>
            </w:r>
            <w:r w:rsidRPr="00DB5090">
              <w:rPr>
                <w:rFonts w:ascii="Arial" w:hAnsi="Arial" w:cs="Arial"/>
                <w:color w:val="000000"/>
                <w:sz w:val="20"/>
                <w:szCs w:val="20"/>
                <w:lang w:val="en-US"/>
              </w:rPr>
              <w:t>)</w:t>
            </w:r>
          </w:p>
        </w:tc>
        <w:tc>
          <w:tcPr>
            <w:tcW w:w="1440" w:type="dxa"/>
            <w:shd w:val="clear" w:color="auto" w:fill="FAFAFA"/>
            <w:vAlign w:val="bottom"/>
          </w:tcPr>
          <w:p w14:paraId="4D325E25" w14:textId="77777777" w:rsidR="00A06414" w:rsidRPr="00DB5090" w:rsidRDefault="00A06414" w:rsidP="00D44F8E">
            <w:pPr>
              <w:ind w:right="-72"/>
              <w:jc w:val="right"/>
              <w:rPr>
                <w:rFonts w:cs="Arial"/>
                <w:lang w:val="en-GB"/>
              </w:rPr>
            </w:pPr>
          </w:p>
        </w:tc>
        <w:tc>
          <w:tcPr>
            <w:tcW w:w="1440" w:type="dxa"/>
            <w:vAlign w:val="bottom"/>
          </w:tcPr>
          <w:p w14:paraId="20529074" w14:textId="77777777" w:rsidR="00A06414" w:rsidRPr="00DB5090" w:rsidRDefault="00A06414" w:rsidP="00D44F8E">
            <w:pPr>
              <w:ind w:right="-72"/>
              <w:jc w:val="right"/>
              <w:rPr>
                <w:rFonts w:cs="Arial"/>
                <w:lang w:val="en-GB"/>
              </w:rPr>
            </w:pPr>
          </w:p>
        </w:tc>
        <w:tc>
          <w:tcPr>
            <w:tcW w:w="1440" w:type="dxa"/>
            <w:shd w:val="clear" w:color="auto" w:fill="FAFAFA"/>
            <w:vAlign w:val="bottom"/>
          </w:tcPr>
          <w:p w14:paraId="1A7C71E8" w14:textId="77777777" w:rsidR="00A06414" w:rsidRPr="00DB5090" w:rsidRDefault="00A06414" w:rsidP="00D44F8E">
            <w:pPr>
              <w:ind w:right="-72"/>
              <w:jc w:val="right"/>
              <w:rPr>
                <w:rFonts w:cs="Arial"/>
                <w:lang w:val="en-GB"/>
              </w:rPr>
            </w:pPr>
          </w:p>
        </w:tc>
        <w:tc>
          <w:tcPr>
            <w:tcW w:w="1440" w:type="dxa"/>
            <w:vAlign w:val="bottom"/>
          </w:tcPr>
          <w:p w14:paraId="332A9ADD" w14:textId="77777777" w:rsidR="00A06414" w:rsidRPr="00DB5090" w:rsidRDefault="00A06414" w:rsidP="00D44F8E">
            <w:pPr>
              <w:ind w:right="-72"/>
              <w:jc w:val="right"/>
              <w:rPr>
                <w:rFonts w:cs="Arial"/>
                <w:lang w:val="en-GB"/>
              </w:rPr>
            </w:pPr>
          </w:p>
        </w:tc>
      </w:tr>
      <w:tr w:rsidR="0060216A" w:rsidRPr="00DB5090" w14:paraId="65E1887E" w14:textId="77777777" w:rsidTr="000D1284">
        <w:trPr>
          <w:cantSplit/>
          <w:trHeight w:val="20"/>
        </w:trPr>
        <w:tc>
          <w:tcPr>
            <w:tcW w:w="3690" w:type="dxa"/>
          </w:tcPr>
          <w:p w14:paraId="2A79C347" w14:textId="77777777" w:rsidR="0060216A" w:rsidRPr="00DB5090" w:rsidRDefault="0060216A" w:rsidP="0060216A">
            <w:pPr>
              <w:ind w:left="-105"/>
              <w:jc w:val="left"/>
              <w:rPr>
                <w:rFonts w:cs="Arial"/>
                <w:cs/>
              </w:rPr>
            </w:pPr>
            <w:r w:rsidRPr="00DB5090">
              <w:rPr>
                <w:rFonts w:cs="Arial"/>
                <w:cs/>
              </w:rPr>
              <w:t xml:space="preserve">   </w:t>
            </w:r>
            <w:r w:rsidRPr="00DB5090">
              <w:rPr>
                <w:rFonts w:cs="Arial"/>
                <w:color w:val="000000"/>
              </w:rPr>
              <w:t>- Accrued interest</w:t>
            </w:r>
          </w:p>
        </w:tc>
        <w:tc>
          <w:tcPr>
            <w:tcW w:w="1440" w:type="dxa"/>
            <w:tcBorders>
              <w:bottom w:val="single" w:sz="4" w:space="0" w:color="auto"/>
            </w:tcBorders>
            <w:shd w:val="clear" w:color="auto" w:fill="FAFAFA"/>
          </w:tcPr>
          <w:p w14:paraId="1C454F77" w14:textId="113ED6FE" w:rsidR="0060216A" w:rsidRPr="00DB5090" w:rsidRDefault="0060216A" w:rsidP="00D44F8E">
            <w:pPr>
              <w:ind w:right="-72"/>
              <w:jc w:val="right"/>
              <w:rPr>
                <w:rFonts w:cs="Arial"/>
              </w:rPr>
            </w:pPr>
            <w:r w:rsidRPr="00DB5090">
              <w:rPr>
                <w:rFonts w:cs="Arial"/>
              </w:rPr>
              <w:t>-</w:t>
            </w:r>
          </w:p>
        </w:tc>
        <w:tc>
          <w:tcPr>
            <w:tcW w:w="1440" w:type="dxa"/>
            <w:tcBorders>
              <w:bottom w:val="single" w:sz="4" w:space="0" w:color="auto"/>
            </w:tcBorders>
          </w:tcPr>
          <w:p w14:paraId="2A064573" w14:textId="21A3691A" w:rsidR="0060216A" w:rsidRPr="00DB5090" w:rsidRDefault="0060216A" w:rsidP="00D44F8E">
            <w:pPr>
              <w:ind w:right="-72"/>
              <w:jc w:val="right"/>
              <w:rPr>
                <w:rFonts w:cs="Arial"/>
              </w:rPr>
            </w:pPr>
            <w:r w:rsidRPr="00DB5090">
              <w:rPr>
                <w:rFonts w:cs="Arial"/>
              </w:rPr>
              <w:t>-</w:t>
            </w:r>
          </w:p>
        </w:tc>
        <w:tc>
          <w:tcPr>
            <w:tcW w:w="1440" w:type="dxa"/>
            <w:tcBorders>
              <w:bottom w:val="single" w:sz="4" w:space="0" w:color="auto"/>
            </w:tcBorders>
            <w:shd w:val="clear" w:color="auto" w:fill="FAFAFA"/>
          </w:tcPr>
          <w:p w14:paraId="4DA30F9D" w14:textId="63E8707C" w:rsidR="0060216A" w:rsidRPr="00DB5090" w:rsidRDefault="00D913DF" w:rsidP="00D44F8E">
            <w:pPr>
              <w:ind w:right="-72"/>
              <w:jc w:val="right"/>
              <w:rPr>
                <w:rFonts w:cs="Arial"/>
              </w:rPr>
            </w:pPr>
            <w:r w:rsidRPr="00D913DF">
              <w:rPr>
                <w:rFonts w:cs="Arial"/>
                <w:lang w:val="en-GB"/>
              </w:rPr>
              <w:t>4</w:t>
            </w:r>
            <w:r w:rsidR="0060216A" w:rsidRPr="00DB5090">
              <w:rPr>
                <w:rFonts w:cs="Arial"/>
              </w:rPr>
              <w:t>,</w:t>
            </w:r>
            <w:r w:rsidRPr="00D913DF">
              <w:rPr>
                <w:rFonts w:cs="Arial"/>
                <w:lang w:val="en-GB"/>
              </w:rPr>
              <w:t>844</w:t>
            </w:r>
          </w:p>
        </w:tc>
        <w:tc>
          <w:tcPr>
            <w:tcW w:w="1440" w:type="dxa"/>
            <w:tcBorders>
              <w:bottom w:val="single" w:sz="4" w:space="0" w:color="auto"/>
            </w:tcBorders>
          </w:tcPr>
          <w:p w14:paraId="039AD4C7" w14:textId="5656510F" w:rsidR="0060216A" w:rsidRPr="00DB5090" w:rsidRDefault="0060216A" w:rsidP="00D44F8E">
            <w:pPr>
              <w:ind w:right="-72"/>
              <w:jc w:val="right"/>
              <w:rPr>
                <w:rFonts w:cs="Arial"/>
              </w:rPr>
            </w:pPr>
            <w:r w:rsidRPr="00DB5090">
              <w:rPr>
                <w:rFonts w:cs="Arial"/>
              </w:rPr>
              <w:t>-</w:t>
            </w:r>
          </w:p>
        </w:tc>
      </w:tr>
      <w:tr w:rsidR="00A06414" w:rsidRPr="00DB5090" w14:paraId="41C1C9DC" w14:textId="77777777" w:rsidTr="00263EA0">
        <w:trPr>
          <w:cantSplit/>
          <w:trHeight w:val="20"/>
        </w:trPr>
        <w:tc>
          <w:tcPr>
            <w:tcW w:w="3690" w:type="dxa"/>
          </w:tcPr>
          <w:p w14:paraId="183E3E71" w14:textId="77777777" w:rsidR="00A06414" w:rsidRPr="00DB5090" w:rsidRDefault="00A06414" w:rsidP="00A06414">
            <w:pPr>
              <w:ind w:left="-105"/>
              <w:jc w:val="left"/>
              <w:rPr>
                <w:rFonts w:cs="Arial"/>
                <w:cs/>
              </w:rPr>
            </w:pPr>
          </w:p>
        </w:tc>
        <w:tc>
          <w:tcPr>
            <w:tcW w:w="1440" w:type="dxa"/>
            <w:tcBorders>
              <w:top w:val="single" w:sz="4" w:space="0" w:color="auto"/>
            </w:tcBorders>
            <w:shd w:val="clear" w:color="auto" w:fill="FAFAFA"/>
            <w:vAlign w:val="bottom"/>
          </w:tcPr>
          <w:p w14:paraId="26EE2169" w14:textId="77777777" w:rsidR="00A06414" w:rsidRPr="00DB5090" w:rsidRDefault="00A06414" w:rsidP="00D44F8E">
            <w:pPr>
              <w:ind w:right="-72"/>
              <w:jc w:val="right"/>
              <w:rPr>
                <w:rFonts w:cs="Arial"/>
              </w:rPr>
            </w:pPr>
          </w:p>
        </w:tc>
        <w:tc>
          <w:tcPr>
            <w:tcW w:w="1440" w:type="dxa"/>
            <w:tcBorders>
              <w:top w:val="single" w:sz="4" w:space="0" w:color="auto"/>
            </w:tcBorders>
            <w:vAlign w:val="bottom"/>
          </w:tcPr>
          <w:p w14:paraId="18848101" w14:textId="77777777" w:rsidR="00A06414" w:rsidRPr="00DB5090" w:rsidRDefault="00A06414" w:rsidP="00D44F8E">
            <w:pPr>
              <w:ind w:right="-72"/>
              <w:jc w:val="right"/>
              <w:rPr>
                <w:rFonts w:cs="Arial"/>
              </w:rPr>
            </w:pPr>
          </w:p>
        </w:tc>
        <w:tc>
          <w:tcPr>
            <w:tcW w:w="1440" w:type="dxa"/>
            <w:tcBorders>
              <w:top w:val="single" w:sz="4" w:space="0" w:color="auto"/>
            </w:tcBorders>
            <w:shd w:val="clear" w:color="auto" w:fill="FAFAFA"/>
            <w:vAlign w:val="bottom"/>
          </w:tcPr>
          <w:p w14:paraId="2E55BE42" w14:textId="77777777" w:rsidR="00A06414" w:rsidRPr="00DB5090" w:rsidRDefault="00A06414" w:rsidP="00D44F8E">
            <w:pPr>
              <w:ind w:right="-72"/>
              <w:jc w:val="right"/>
              <w:rPr>
                <w:rFonts w:cs="Arial"/>
                <w:lang w:val="en-GB"/>
              </w:rPr>
            </w:pPr>
          </w:p>
        </w:tc>
        <w:tc>
          <w:tcPr>
            <w:tcW w:w="1440" w:type="dxa"/>
            <w:tcBorders>
              <w:top w:val="single" w:sz="4" w:space="0" w:color="auto"/>
            </w:tcBorders>
            <w:vAlign w:val="bottom"/>
          </w:tcPr>
          <w:p w14:paraId="2A70BAFA" w14:textId="77777777" w:rsidR="00A06414" w:rsidRPr="00DB5090" w:rsidRDefault="00A06414" w:rsidP="00D44F8E">
            <w:pPr>
              <w:ind w:right="-72"/>
              <w:jc w:val="right"/>
              <w:rPr>
                <w:rFonts w:cs="Arial"/>
                <w:lang w:val="en-GB"/>
              </w:rPr>
            </w:pPr>
          </w:p>
        </w:tc>
      </w:tr>
      <w:tr w:rsidR="00E9010D" w:rsidRPr="00DB5090" w14:paraId="582A7184" w14:textId="77777777" w:rsidTr="000D7BD1">
        <w:trPr>
          <w:cantSplit/>
          <w:trHeight w:val="20"/>
        </w:trPr>
        <w:tc>
          <w:tcPr>
            <w:tcW w:w="3690" w:type="dxa"/>
          </w:tcPr>
          <w:p w14:paraId="4269C9E0" w14:textId="77777777" w:rsidR="00E9010D" w:rsidRPr="00DB5090" w:rsidRDefault="00E9010D" w:rsidP="00E9010D">
            <w:pPr>
              <w:ind w:left="-105"/>
              <w:jc w:val="left"/>
              <w:rPr>
                <w:rFonts w:cs="Arial"/>
              </w:rPr>
            </w:pPr>
            <w:r w:rsidRPr="00DB5090">
              <w:rPr>
                <w:rFonts w:cs="Arial"/>
              </w:rPr>
              <w:t>Total current borrowings</w:t>
            </w:r>
          </w:p>
        </w:tc>
        <w:tc>
          <w:tcPr>
            <w:tcW w:w="1440" w:type="dxa"/>
            <w:tcBorders>
              <w:bottom w:val="single" w:sz="4" w:space="0" w:color="auto"/>
            </w:tcBorders>
            <w:shd w:val="clear" w:color="auto" w:fill="FAFAFA"/>
          </w:tcPr>
          <w:p w14:paraId="6F725EC1" w14:textId="3DAD4A29" w:rsidR="00E9010D" w:rsidRPr="00DB5090" w:rsidRDefault="00D913DF" w:rsidP="00D44F8E">
            <w:pPr>
              <w:ind w:right="-72"/>
              <w:jc w:val="right"/>
              <w:rPr>
                <w:rFonts w:cs="Arial"/>
              </w:rPr>
            </w:pPr>
            <w:r w:rsidRPr="00D913DF">
              <w:rPr>
                <w:rFonts w:cs="Arial"/>
                <w:lang w:val="en-GB"/>
              </w:rPr>
              <w:t>1</w:t>
            </w:r>
            <w:r w:rsidR="00E9010D" w:rsidRPr="00DB5090">
              <w:rPr>
                <w:rFonts w:cs="Arial"/>
              </w:rPr>
              <w:t>,</w:t>
            </w:r>
            <w:r w:rsidRPr="00D913DF">
              <w:rPr>
                <w:rFonts w:cs="Arial"/>
                <w:lang w:val="en-GB"/>
              </w:rPr>
              <w:t>484</w:t>
            </w:r>
            <w:r w:rsidR="00E9010D" w:rsidRPr="00DB5090">
              <w:rPr>
                <w:rFonts w:cs="Arial"/>
              </w:rPr>
              <w:t>,</w:t>
            </w:r>
            <w:r w:rsidRPr="00D913DF">
              <w:rPr>
                <w:rFonts w:cs="Arial"/>
                <w:lang w:val="en-GB"/>
              </w:rPr>
              <w:t>066</w:t>
            </w:r>
          </w:p>
        </w:tc>
        <w:tc>
          <w:tcPr>
            <w:tcW w:w="1440" w:type="dxa"/>
            <w:tcBorders>
              <w:bottom w:val="single" w:sz="4" w:space="0" w:color="auto"/>
            </w:tcBorders>
          </w:tcPr>
          <w:p w14:paraId="11A9FDCA" w14:textId="19E27814" w:rsidR="00E9010D" w:rsidRPr="00DB5090" w:rsidRDefault="00D913DF" w:rsidP="00D44F8E">
            <w:pPr>
              <w:ind w:right="-72"/>
              <w:jc w:val="right"/>
              <w:rPr>
                <w:rFonts w:cs="Arial"/>
              </w:rPr>
            </w:pPr>
            <w:r w:rsidRPr="00D913DF">
              <w:rPr>
                <w:rFonts w:cs="Arial"/>
                <w:lang w:val="en-GB"/>
              </w:rPr>
              <w:t>699</w:t>
            </w:r>
            <w:r w:rsidR="00E9010D" w:rsidRPr="00DB5090">
              <w:rPr>
                <w:rFonts w:cs="Arial"/>
              </w:rPr>
              <w:t>,</w:t>
            </w:r>
            <w:r w:rsidRPr="00D913DF">
              <w:rPr>
                <w:rFonts w:cs="Arial"/>
                <w:lang w:val="en-GB"/>
              </w:rPr>
              <w:t>847</w:t>
            </w:r>
          </w:p>
        </w:tc>
        <w:tc>
          <w:tcPr>
            <w:tcW w:w="1440" w:type="dxa"/>
            <w:tcBorders>
              <w:bottom w:val="single" w:sz="4" w:space="0" w:color="auto"/>
            </w:tcBorders>
            <w:shd w:val="clear" w:color="auto" w:fill="FAFAFA"/>
          </w:tcPr>
          <w:p w14:paraId="4179E29C" w14:textId="54DBC839" w:rsidR="00E9010D" w:rsidRPr="00DB5090" w:rsidRDefault="00D913DF" w:rsidP="00D44F8E">
            <w:pPr>
              <w:ind w:right="-72"/>
              <w:jc w:val="right"/>
              <w:rPr>
                <w:rFonts w:cs="Arial"/>
              </w:rPr>
            </w:pPr>
            <w:r w:rsidRPr="00D913DF">
              <w:rPr>
                <w:rFonts w:cs="Arial"/>
                <w:lang w:val="en-GB"/>
              </w:rPr>
              <w:t>1</w:t>
            </w:r>
            <w:r w:rsidR="00E9010D" w:rsidRPr="00DB5090">
              <w:rPr>
                <w:rFonts w:cs="Arial"/>
              </w:rPr>
              <w:t>,</w:t>
            </w:r>
            <w:r w:rsidRPr="00D913DF">
              <w:rPr>
                <w:rFonts w:cs="Arial"/>
                <w:lang w:val="en-GB"/>
              </w:rPr>
              <w:t>698</w:t>
            </w:r>
            <w:r w:rsidR="00E9010D" w:rsidRPr="00DB5090">
              <w:rPr>
                <w:rFonts w:cs="Arial"/>
              </w:rPr>
              <w:t>,</w:t>
            </w:r>
            <w:r w:rsidRPr="00D913DF">
              <w:rPr>
                <w:rFonts w:cs="Arial"/>
                <w:lang w:val="en-GB"/>
              </w:rPr>
              <w:t>761</w:t>
            </w:r>
          </w:p>
        </w:tc>
        <w:tc>
          <w:tcPr>
            <w:tcW w:w="1440" w:type="dxa"/>
            <w:tcBorders>
              <w:bottom w:val="single" w:sz="4" w:space="0" w:color="auto"/>
            </w:tcBorders>
          </w:tcPr>
          <w:p w14:paraId="7BF7454C" w14:textId="6458F8B9" w:rsidR="00E9010D" w:rsidRPr="00DB5090" w:rsidRDefault="00D913DF" w:rsidP="00D44F8E">
            <w:pPr>
              <w:ind w:right="-72"/>
              <w:jc w:val="right"/>
              <w:rPr>
                <w:rFonts w:cs="Arial"/>
              </w:rPr>
            </w:pPr>
            <w:r w:rsidRPr="00D913DF">
              <w:rPr>
                <w:rFonts w:cs="Arial"/>
                <w:lang w:val="en-GB"/>
              </w:rPr>
              <w:t>828</w:t>
            </w:r>
            <w:r w:rsidR="00E9010D" w:rsidRPr="00DB5090">
              <w:rPr>
                <w:rFonts w:cs="Arial"/>
              </w:rPr>
              <w:t>,</w:t>
            </w:r>
            <w:r w:rsidRPr="00D913DF">
              <w:rPr>
                <w:rFonts w:cs="Arial"/>
                <w:lang w:val="en-GB"/>
              </w:rPr>
              <w:t>882</w:t>
            </w:r>
          </w:p>
        </w:tc>
      </w:tr>
      <w:tr w:rsidR="00A06414" w:rsidRPr="00DB5090" w14:paraId="5E5F4D13" w14:textId="77777777" w:rsidTr="00263EA0">
        <w:trPr>
          <w:cantSplit/>
          <w:trHeight w:val="20"/>
        </w:trPr>
        <w:tc>
          <w:tcPr>
            <w:tcW w:w="3690" w:type="dxa"/>
          </w:tcPr>
          <w:p w14:paraId="6F51A6FF" w14:textId="77777777" w:rsidR="00A06414" w:rsidRPr="00DB5090" w:rsidRDefault="00A06414" w:rsidP="00A06414">
            <w:pPr>
              <w:ind w:left="-105"/>
              <w:jc w:val="left"/>
              <w:rPr>
                <w:rFonts w:cs="Arial"/>
                <w:b/>
                <w:bCs/>
                <w:cs/>
              </w:rPr>
            </w:pPr>
          </w:p>
        </w:tc>
        <w:tc>
          <w:tcPr>
            <w:tcW w:w="1440" w:type="dxa"/>
            <w:tcBorders>
              <w:top w:val="single" w:sz="4" w:space="0" w:color="auto"/>
            </w:tcBorders>
            <w:shd w:val="clear" w:color="auto" w:fill="FAFAFA"/>
            <w:vAlign w:val="bottom"/>
          </w:tcPr>
          <w:p w14:paraId="2A8080DF" w14:textId="77777777" w:rsidR="00A06414" w:rsidRPr="00DB5090" w:rsidRDefault="00A06414" w:rsidP="00D44F8E">
            <w:pPr>
              <w:ind w:right="-72"/>
              <w:jc w:val="right"/>
              <w:rPr>
                <w:rFonts w:cs="Arial"/>
              </w:rPr>
            </w:pPr>
          </w:p>
        </w:tc>
        <w:tc>
          <w:tcPr>
            <w:tcW w:w="1440" w:type="dxa"/>
            <w:tcBorders>
              <w:top w:val="single" w:sz="4" w:space="0" w:color="auto"/>
            </w:tcBorders>
            <w:vAlign w:val="bottom"/>
          </w:tcPr>
          <w:p w14:paraId="1EDCA4C9" w14:textId="77777777" w:rsidR="00A06414" w:rsidRPr="00DB5090" w:rsidRDefault="00A06414" w:rsidP="00D44F8E">
            <w:pPr>
              <w:ind w:right="-72"/>
              <w:jc w:val="right"/>
              <w:rPr>
                <w:rFonts w:cs="Arial"/>
              </w:rPr>
            </w:pPr>
          </w:p>
        </w:tc>
        <w:tc>
          <w:tcPr>
            <w:tcW w:w="1440" w:type="dxa"/>
            <w:tcBorders>
              <w:top w:val="single" w:sz="4" w:space="0" w:color="auto"/>
            </w:tcBorders>
            <w:shd w:val="clear" w:color="auto" w:fill="FAFAFA"/>
            <w:vAlign w:val="bottom"/>
          </w:tcPr>
          <w:p w14:paraId="11AA6839" w14:textId="77777777" w:rsidR="00A06414" w:rsidRPr="00DB5090" w:rsidRDefault="00A06414" w:rsidP="00D44F8E">
            <w:pPr>
              <w:ind w:right="-72"/>
              <w:jc w:val="right"/>
              <w:rPr>
                <w:rFonts w:cs="Arial"/>
              </w:rPr>
            </w:pPr>
          </w:p>
        </w:tc>
        <w:tc>
          <w:tcPr>
            <w:tcW w:w="1440" w:type="dxa"/>
            <w:tcBorders>
              <w:top w:val="single" w:sz="4" w:space="0" w:color="auto"/>
            </w:tcBorders>
            <w:vAlign w:val="bottom"/>
          </w:tcPr>
          <w:p w14:paraId="516D04D5" w14:textId="77777777" w:rsidR="00A06414" w:rsidRPr="00DB5090" w:rsidRDefault="00A06414" w:rsidP="00D44F8E">
            <w:pPr>
              <w:ind w:right="-72"/>
              <w:jc w:val="right"/>
              <w:rPr>
                <w:rFonts w:cs="Arial"/>
              </w:rPr>
            </w:pPr>
          </w:p>
        </w:tc>
      </w:tr>
      <w:tr w:rsidR="00A06414" w:rsidRPr="00DB5090" w14:paraId="043007A6" w14:textId="77777777" w:rsidTr="00263EA0">
        <w:trPr>
          <w:cantSplit/>
          <w:trHeight w:val="20"/>
        </w:trPr>
        <w:tc>
          <w:tcPr>
            <w:tcW w:w="3690" w:type="dxa"/>
          </w:tcPr>
          <w:p w14:paraId="091CA8BF" w14:textId="77777777" w:rsidR="00A06414" w:rsidRPr="00DB5090" w:rsidRDefault="00A06414" w:rsidP="00A06414">
            <w:pPr>
              <w:ind w:left="-105"/>
              <w:jc w:val="left"/>
              <w:rPr>
                <w:rFonts w:cs="Arial"/>
              </w:rPr>
            </w:pPr>
            <w:r w:rsidRPr="00DB5090">
              <w:rPr>
                <w:rFonts w:cs="Arial"/>
                <w:b/>
                <w:bCs/>
              </w:rPr>
              <w:t>Non-current</w:t>
            </w:r>
          </w:p>
        </w:tc>
        <w:tc>
          <w:tcPr>
            <w:tcW w:w="1440" w:type="dxa"/>
            <w:shd w:val="clear" w:color="auto" w:fill="FAFAFA"/>
            <w:vAlign w:val="bottom"/>
          </w:tcPr>
          <w:p w14:paraId="2B826EDF" w14:textId="77777777" w:rsidR="00A06414" w:rsidRPr="00DB5090" w:rsidRDefault="00A06414" w:rsidP="00D44F8E">
            <w:pPr>
              <w:ind w:right="-72"/>
              <w:jc w:val="right"/>
              <w:rPr>
                <w:rFonts w:cs="Arial"/>
              </w:rPr>
            </w:pPr>
          </w:p>
        </w:tc>
        <w:tc>
          <w:tcPr>
            <w:tcW w:w="1440" w:type="dxa"/>
            <w:vAlign w:val="bottom"/>
          </w:tcPr>
          <w:p w14:paraId="45E41F6D" w14:textId="77777777" w:rsidR="00A06414" w:rsidRPr="00DB5090" w:rsidRDefault="00A06414" w:rsidP="00D44F8E">
            <w:pPr>
              <w:ind w:right="-72"/>
              <w:jc w:val="right"/>
              <w:rPr>
                <w:rFonts w:cs="Arial"/>
              </w:rPr>
            </w:pPr>
          </w:p>
        </w:tc>
        <w:tc>
          <w:tcPr>
            <w:tcW w:w="1440" w:type="dxa"/>
            <w:shd w:val="clear" w:color="auto" w:fill="FAFAFA"/>
            <w:vAlign w:val="bottom"/>
          </w:tcPr>
          <w:p w14:paraId="5B967E33" w14:textId="77777777" w:rsidR="00A06414" w:rsidRPr="00DB5090" w:rsidRDefault="00A06414" w:rsidP="00D44F8E">
            <w:pPr>
              <w:ind w:right="-72"/>
              <w:jc w:val="right"/>
              <w:rPr>
                <w:rFonts w:cs="Arial"/>
              </w:rPr>
            </w:pPr>
          </w:p>
        </w:tc>
        <w:tc>
          <w:tcPr>
            <w:tcW w:w="1440" w:type="dxa"/>
            <w:vAlign w:val="bottom"/>
          </w:tcPr>
          <w:p w14:paraId="3774500E" w14:textId="77777777" w:rsidR="00A06414" w:rsidRPr="00DB5090" w:rsidRDefault="00A06414" w:rsidP="00D44F8E">
            <w:pPr>
              <w:ind w:right="-72"/>
              <w:jc w:val="right"/>
              <w:rPr>
                <w:rFonts w:cs="Arial"/>
              </w:rPr>
            </w:pPr>
          </w:p>
        </w:tc>
      </w:tr>
      <w:tr w:rsidR="00A06414" w:rsidRPr="00DB5090" w14:paraId="42202B1F" w14:textId="77777777" w:rsidTr="00263EA0">
        <w:trPr>
          <w:cantSplit/>
          <w:trHeight w:val="20"/>
        </w:trPr>
        <w:tc>
          <w:tcPr>
            <w:tcW w:w="3690" w:type="dxa"/>
          </w:tcPr>
          <w:p w14:paraId="41A2279F" w14:textId="77777777" w:rsidR="00A06414" w:rsidRPr="00DB5090" w:rsidRDefault="00A06414" w:rsidP="00A06414">
            <w:pPr>
              <w:ind w:left="-105"/>
              <w:jc w:val="left"/>
              <w:rPr>
                <w:rFonts w:cs="Arial"/>
                <w:cs/>
              </w:rPr>
            </w:pPr>
            <w:r w:rsidRPr="00DB5090">
              <w:rPr>
                <w:rFonts w:cs="Arial"/>
              </w:rPr>
              <w:t>Long-term borrowings</w:t>
            </w:r>
          </w:p>
        </w:tc>
        <w:tc>
          <w:tcPr>
            <w:tcW w:w="1440" w:type="dxa"/>
            <w:shd w:val="clear" w:color="auto" w:fill="FAFAFA"/>
            <w:vAlign w:val="bottom"/>
          </w:tcPr>
          <w:p w14:paraId="04D6E112" w14:textId="77777777" w:rsidR="00A06414" w:rsidRPr="00DB5090" w:rsidRDefault="00A06414" w:rsidP="00D44F8E">
            <w:pPr>
              <w:ind w:right="-72"/>
              <w:jc w:val="right"/>
              <w:rPr>
                <w:rFonts w:cs="Arial"/>
                <w:lang w:val="en-GB"/>
              </w:rPr>
            </w:pPr>
          </w:p>
        </w:tc>
        <w:tc>
          <w:tcPr>
            <w:tcW w:w="1440" w:type="dxa"/>
            <w:vAlign w:val="bottom"/>
          </w:tcPr>
          <w:p w14:paraId="42852F01" w14:textId="77777777" w:rsidR="00A06414" w:rsidRPr="00DB5090" w:rsidRDefault="00A06414" w:rsidP="00D44F8E">
            <w:pPr>
              <w:ind w:right="-72"/>
              <w:jc w:val="right"/>
              <w:rPr>
                <w:rFonts w:cs="Arial"/>
                <w:lang w:val="en-GB"/>
              </w:rPr>
            </w:pPr>
          </w:p>
        </w:tc>
        <w:tc>
          <w:tcPr>
            <w:tcW w:w="1440" w:type="dxa"/>
            <w:shd w:val="clear" w:color="auto" w:fill="FAFAFA"/>
            <w:vAlign w:val="bottom"/>
          </w:tcPr>
          <w:p w14:paraId="0A690D70" w14:textId="77777777" w:rsidR="00A06414" w:rsidRPr="00DB5090" w:rsidRDefault="00A06414" w:rsidP="00D44F8E">
            <w:pPr>
              <w:ind w:right="-72"/>
              <w:jc w:val="right"/>
              <w:rPr>
                <w:rFonts w:cs="Arial"/>
                <w:lang w:val="en-GB"/>
              </w:rPr>
            </w:pPr>
          </w:p>
        </w:tc>
        <w:tc>
          <w:tcPr>
            <w:tcW w:w="1440" w:type="dxa"/>
            <w:vAlign w:val="bottom"/>
          </w:tcPr>
          <w:p w14:paraId="7B352D84" w14:textId="77777777" w:rsidR="00A06414" w:rsidRPr="00DB5090" w:rsidRDefault="00A06414" w:rsidP="00D44F8E">
            <w:pPr>
              <w:ind w:right="-72"/>
              <w:jc w:val="right"/>
              <w:rPr>
                <w:rFonts w:cs="Arial"/>
                <w:lang w:val="en-GB"/>
              </w:rPr>
            </w:pPr>
          </w:p>
        </w:tc>
      </w:tr>
      <w:tr w:rsidR="00E9010D" w:rsidRPr="00DB5090" w14:paraId="477699C5" w14:textId="77777777" w:rsidTr="00DF393A">
        <w:trPr>
          <w:cantSplit/>
          <w:trHeight w:val="20"/>
        </w:trPr>
        <w:tc>
          <w:tcPr>
            <w:tcW w:w="3690" w:type="dxa"/>
          </w:tcPr>
          <w:p w14:paraId="67231C00" w14:textId="77777777" w:rsidR="00E9010D" w:rsidRPr="00DB5090" w:rsidRDefault="00E9010D" w:rsidP="00E9010D">
            <w:pPr>
              <w:ind w:left="-105"/>
              <w:jc w:val="left"/>
              <w:rPr>
                <w:rFonts w:cs="Arial"/>
                <w:cs/>
              </w:rPr>
            </w:pPr>
            <w:r w:rsidRPr="00DB5090">
              <w:rPr>
                <w:rFonts w:cs="Arial"/>
              </w:rPr>
              <w:t xml:space="preserve">  - Bank borrowings</w:t>
            </w:r>
          </w:p>
        </w:tc>
        <w:tc>
          <w:tcPr>
            <w:tcW w:w="1440" w:type="dxa"/>
            <w:shd w:val="clear" w:color="auto" w:fill="FAFAFA"/>
          </w:tcPr>
          <w:p w14:paraId="48F620BD" w14:textId="00937165" w:rsidR="00E9010D" w:rsidRPr="00DB5090" w:rsidRDefault="00D913DF" w:rsidP="00D44F8E">
            <w:pPr>
              <w:ind w:right="-72"/>
              <w:jc w:val="right"/>
              <w:rPr>
                <w:rFonts w:cs="Arial"/>
              </w:rPr>
            </w:pPr>
            <w:r w:rsidRPr="00D913DF">
              <w:rPr>
                <w:rFonts w:cs="Arial"/>
                <w:lang w:val="en-GB"/>
              </w:rPr>
              <w:t>4</w:t>
            </w:r>
            <w:r w:rsidR="00E9010D" w:rsidRPr="00DB5090">
              <w:rPr>
                <w:rFonts w:cs="Arial"/>
              </w:rPr>
              <w:t>,</w:t>
            </w:r>
            <w:r w:rsidRPr="00D913DF">
              <w:rPr>
                <w:rFonts w:cs="Arial"/>
                <w:lang w:val="en-GB"/>
              </w:rPr>
              <w:t>112</w:t>
            </w:r>
            <w:r w:rsidR="00E9010D" w:rsidRPr="00DB5090">
              <w:rPr>
                <w:rFonts w:cs="Arial"/>
              </w:rPr>
              <w:t>,</w:t>
            </w:r>
            <w:r w:rsidRPr="00D913DF">
              <w:rPr>
                <w:rFonts w:cs="Arial"/>
                <w:lang w:val="en-GB"/>
              </w:rPr>
              <w:t>668</w:t>
            </w:r>
          </w:p>
        </w:tc>
        <w:tc>
          <w:tcPr>
            <w:tcW w:w="1440" w:type="dxa"/>
            <w:vAlign w:val="bottom"/>
          </w:tcPr>
          <w:p w14:paraId="2552CC5A" w14:textId="7B546D4E" w:rsidR="00E9010D" w:rsidRPr="00DB5090" w:rsidRDefault="00D913DF" w:rsidP="00D44F8E">
            <w:pPr>
              <w:ind w:right="-72"/>
              <w:jc w:val="right"/>
              <w:rPr>
                <w:rFonts w:cs="Arial"/>
              </w:rPr>
            </w:pPr>
            <w:r w:rsidRPr="00D913DF">
              <w:rPr>
                <w:rFonts w:cs="Arial"/>
                <w:lang w:val="en-GB"/>
              </w:rPr>
              <w:t>3</w:t>
            </w:r>
            <w:r w:rsidR="00E9010D" w:rsidRPr="00DB5090">
              <w:rPr>
                <w:rFonts w:cs="Arial"/>
              </w:rPr>
              <w:t>,</w:t>
            </w:r>
            <w:r w:rsidRPr="00D913DF">
              <w:rPr>
                <w:rFonts w:cs="Arial"/>
                <w:lang w:val="en-GB"/>
              </w:rPr>
              <w:t>490</w:t>
            </w:r>
            <w:r w:rsidR="00E9010D" w:rsidRPr="00DB5090">
              <w:rPr>
                <w:rFonts w:cs="Arial"/>
              </w:rPr>
              <w:t>,</w:t>
            </w:r>
            <w:r w:rsidRPr="00D913DF">
              <w:rPr>
                <w:rFonts w:cs="Arial"/>
                <w:lang w:val="en-GB"/>
              </w:rPr>
              <w:t>899</w:t>
            </w:r>
          </w:p>
        </w:tc>
        <w:tc>
          <w:tcPr>
            <w:tcW w:w="1440" w:type="dxa"/>
            <w:shd w:val="clear" w:color="auto" w:fill="FAFAFA"/>
          </w:tcPr>
          <w:p w14:paraId="74765C6D" w14:textId="1783A156" w:rsidR="00E9010D" w:rsidRPr="00DB5090" w:rsidRDefault="00D913DF" w:rsidP="00D44F8E">
            <w:pPr>
              <w:ind w:right="-72"/>
              <w:jc w:val="right"/>
              <w:rPr>
                <w:rFonts w:cs="Arial"/>
              </w:rPr>
            </w:pPr>
            <w:r w:rsidRPr="00D913DF">
              <w:rPr>
                <w:rFonts w:cs="Arial"/>
                <w:lang w:val="en-GB"/>
              </w:rPr>
              <w:t>579</w:t>
            </w:r>
            <w:r w:rsidR="00E9010D" w:rsidRPr="00DB5090">
              <w:rPr>
                <w:rFonts w:cs="Arial"/>
              </w:rPr>
              <w:t>,</w:t>
            </w:r>
            <w:r w:rsidRPr="00D913DF">
              <w:rPr>
                <w:rFonts w:cs="Arial"/>
                <w:lang w:val="en-GB"/>
              </w:rPr>
              <w:t>082</w:t>
            </w:r>
          </w:p>
        </w:tc>
        <w:tc>
          <w:tcPr>
            <w:tcW w:w="1440" w:type="dxa"/>
            <w:vAlign w:val="bottom"/>
          </w:tcPr>
          <w:p w14:paraId="7BC4C997" w14:textId="0E9C5BAA" w:rsidR="00E9010D" w:rsidRPr="00DB5090" w:rsidRDefault="00D913DF" w:rsidP="00D44F8E">
            <w:pPr>
              <w:ind w:right="-72"/>
              <w:jc w:val="right"/>
              <w:rPr>
                <w:rFonts w:cs="Arial"/>
              </w:rPr>
            </w:pPr>
            <w:r w:rsidRPr="00D913DF">
              <w:rPr>
                <w:rFonts w:cs="Arial"/>
                <w:lang w:val="en-GB"/>
              </w:rPr>
              <w:t>2</w:t>
            </w:r>
            <w:r w:rsidR="00E9010D" w:rsidRPr="00DB5090">
              <w:rPr>
                <w:rFonts w:cs="Arial"/>
              </w:rPr>
              <w:t>,</w:t>
            </w:r>
            <w:r w:rsidRPr="00D913DF">
              <w:rPr>
                <w:rFonts w:cs="Arial"/>
                <w:lang w:val="en-GB"/>
              </w:rPr>
              <w:t>012</w:t>
            </w:r>
            <w:r w:rsidR="00E9010D" w:rsidRPr="00DB5090">
              <w:rPr>
                <w:rFonts w:cs="Arial"/>
              </w:rPr>
              <w:t>,</w:t>
            </w:r>
            <w:r w:rsidRPr="00D913DF">
              <w:rPr>
                <w:rFonts w:cs="Arial"/>
                <w:lang w:val="en-GB"/>
              </w:rPr>
              <w:t>778</w:t>
            </w:r>
          </w:p>
        </w:tc>
      </w:tr>
      <w:tr w:rsidR="00E9010D" w:rsidRPr="00DB5090" w14:paraId="363B9949" w14:textId="77777777" w:rsidTr="00DF393A">
        <w:trPr>
          <w:cantSplit/>
          <w:trHeight w:val="20"/>
        </w:trPr>
        <w:tc>
          <w:tcPr>
            <w:tcW w:w="3690" w:type="dxa"/>
          </w:tcPr>
          <w:p w14:paraId="2BF5F468" w14:textId="18B1E48B" w:rsidR="00E9010D" w:rsidRPr="00DB5090" w:rsidRDefault="00E9010D" w:rsidP="00F369CD">
            <w:pPr>
              <w:ind w:left="-105"/>
              <w:rPr>
                <w:rFonts w:cs="Arial"/>
                <w:cs/>
              </w:rPr>
            </w:pPr>
            <w:r w:rsidRPr="00DB5090">
              <w:rPr>
                <w:rFonts w:cs="Arial"/>
              </w:rPr>
              <w:t xml:space="preserve">  - </w:t>
            </w:r>
            <w:r w:rsidR="00F369CD" w:rsidRPr="00DB5090">
              <w:rPr>
                <w:rFonts w:cs="Arial"/>
              </w:rPr>
              <w:t>L</w:t>
            </w:r>
            <w:r w:rsidRPr="00DB5090">
              <w:rPr>
                <w:rFonts w:cs="Arial"/>
              </w:rPr>
              <w:t>ease liabilities</w:t>
            </w:r>
          </w:p>
        </w:tc>
        <w:tc>
          <w:tcPr>
            <w:tcW w:w="1440" w:type="dxa"/>
            <w:shd w:val="clear" w:color="auto" w:fill="FAFAFA"/>
          </w:tcPr>
          <w:p w14:paraId="15AE0B75" w14:textId="1F0118C3" w:rsidR="00E9010D" w:rsidRPr="00DB5090" w:rsidRDefault="00D913DF" w:rsidP="00D44F8E">
            <w:pPr>
              <w:ind w:right="-72"/>
              <w:jc w:val="right"/>
              <w:rPr>
                <w:rFonts w:cs="Arial"/>
                <w:lang w:val="en-GB"/>
              </w:rPr>
            </w:pPr>
            <w:r w:rsidRPr="00D913DF">
              <w:rPr>
                <w:rFonts w:cs="Arial"/>
                <w:lang w:val="en-GB"/>
              </w:rPr>
              <w:t>213</w:t>
            </w:r>
            <w:r w:rsidR="00E9010D" w:rsidRPr="00DB5090">
              <w:rPr>
                <w:rFonts w:cs="Arial"/>
              </w:rPr>
              <w:t>,</w:t>
            </w:r>
            <w:r w:rsidRPr="00D913DF">
              <w:rPr>
                <w:rFonts w:cs="Arial"/>
                <w:lang w:val="en-GB"/>
              </w:rPr>
              <w:t>702</w:t>
            </w:r>
          </w:p>
        </w:tc>
        <w:tc>
          <w:tcPr>
            <w:tcW w:w="1440" w:type="dxa"/>
            <w:vAlign w:val="bottom"/>
          </w:tcPr>
          <w:p w14:paraId="50FA3A88" w14:textId="45B81201" w:rsidR="00E9010D" w:rsidRPr="00DB5090" w:rsidRDefault="00D913DF" w:rsidP="00D44F8E">
            <w:pPr>
              <w:ind w:right="-72"/>
              <w:jc w:val="right"/>
              <w:rPr>
                <w:rFonts w:cs="Arial"/>
                <w:lang w:val="en-GB"/>
              </w:rPr>
            </w:pPr>
            <w:r w:rsidRPr="00D913DF">
              <w:rPr>
                <w:rFonts w:cs="Arial"/>
                <w:lang w:val="en-GB"/>
              </w:rPr>
              <w:t>164</w:t>
            </w:r>
            <w:r w:rsidR="00E9010D" w:rsidRPr="00DB5090">
              <w:rPr>
                <w:rFonts w:cs="Arial"/>
                <w:lang w:val="en-GB"/>
              </w:rPr>
              <w:t>,</w:t>
            </w:r>
            <w:r w:rsidRPr="00D913DF">
              <w:rPr>
                <w:rFonts w:cs="Arial"/>
                <w:lang w:val="en-GB"/>
              </w:rPr>
              <w:t>275</w:t>
            </w:r>
          </w:p>
        </w:tc>
        <w:tc>
          <w:tcPr>
            <w:tcW w:w="1440" w:type="dxa"/>
            <w:shd w:val="clear" w:color="auto" w:fill="FAFAFA"/>
          </w:tcPr>
          <w:p w14:paraId="2AA441A2" w14:textId="01CED874" w:rsidR="00E9010D" w:rsidRPr="00DB5090" w:rsidRDefault="00D913DF" w:rsidP="00D44F8E">
            <w:pPr>
              <w:ind w:right="-72"/>
              <w:jc w:val="right"/>
              <w:rPr>
                <w:rFonts w:cs="Arial"/>
                <w:lang w:val="en-GB"/>
              </w:rPr>
            </w:pPr>
            <w:r w:rsidRPr="00D913DF">
              <w:rPr>
                <w:rFonts w:cs="Arial"/>
                <w:lang w:val="en-GB"/>
              </w:rPr>
              <w:t>53</w:t>
            </w:r>
            <w:r w:rsidR="00E9010D" w:rsidRPr="00DB5090">
              <w:rPr>
                <w:rFonts w:cs="Arial"/>
              </w:rPr>
              <w:t>,</w:t>
            </w:r>
            <w:r w:rsidRPr="00D913DF">
              <w:rPr>
                <w:rFonts w:cs="Arial"/>
                <w:lang w:val="en-GB"/>
              </w:rPr>
              <w:t>296</w:t>
            </w:r>
          </w:p>
        </w:tc>
        <w:tc>
          <w:tcPr>
            <w:tcW w:w="1440" w:type="dxa"/>
            <w:vAlign w:val="bottom"/>
          </w:tcPr>
          <w:p w14:paraId="7A76AF9A" w14:textId="338309EC" w:rsidR="00E9010D" w:rsidRPr="00DB5090" w:rsidRDefault="00D913DF" w:rsidP="00D44F8E">
            <w:pPr>
              <w:ind w:right="-72"/>
              <w:jc w:val="right"/>
              <w:rPr>
                <w:rFonts w:cs="Arial"/>
                <w:lang w:val="en-GB"/>
              </w:rPr>
            </w:pPr>
            <w:r w:rsidRPr="00D913DF">
              <w:rPr>
                <w:rFonts w:cs="Arial"/>
                <w:lang w:val="en-GB"/>
              </w:rPr>
              <w:t>49</w:t>
            </w:r>
            <w:r w:rsidR="00E9010D" w:rsidRPr="00DB5090">
              <w:rPr>
                <w:rFonts w:cs="Arial"/>
                <w:lang w:val="en-GB"/>
              </w:rPr>
              <w:t>,</w:t>
            </w:r>
            <w:r w:rsidRPr="00D913DF">
              <w:rPr>
                <w:rFonts w:cs="Arial"/>
                <w:lang w:val="en-GB"/>
              </w:rPr>
              <w:t>585</w:t>
            </w:r>
          </w:p>
        </w:tc>
      </w:tr>
      <w:tr w:rsidR="00E9010D" w:rsidRPr="00DB5090" w14:paraId="2D00E432" w14:textId="77777777" w:rsidTr="00DF393A">
        <w:trPr>
          <w:cantSplit/>
          <w:trHeight w:val="20"/>
        </w:trPr>
        <w:tc>
          <w:tcPr>
            <w:tcW w:w="3690" w:type="dxa"/>
          </w:tcPr>
          <w:p w14:paraId="2774668E" w14:textId="53B05CA2" w:rsidR="00E9010D" w:rsidRPr="00DB5090" w:rsidRDefault="00E9010D" w:rsidP="00E9010D">
            <w:pPr>
              <w:ind w:left="-105"/>
              <w:jc w:val="left"/>
              <w:rPr>
                <w:rFonts w:cs="Arial"/>
              </w:rPr>
            </w:pPr>
            <w:r w:rsidRPr="00DB5090">
              <w:rPr>
                <w:rFonts w:cs="Arial"/>
              </w:rPr>
              <w:t xml:space="preserve">  - Long</w:t>
            </w:r>
            <w:r w:rsidR="004B03F8" w:rsidRPr="00DB5090">
              <w:rPr>
                <w:rFonts w:cs="Arial"/>
              </w:rPr>
              <w:t>-</w:t>
            </w:r>
            <w:r w:rsidRPr="00DB5090">
              <w:rPr>
                <w:rFonts w:cs="Arial"/>
              </w:rPr>
              <w:t>term borrowing</w:t>
            </w:r>
            <w:r w:rsidR="004B03F8" w:rsidRPr="00DB5090">
              <w:rPr>
                <w:rFonts w:cs="Arial"/>
              </w:rPr>
              <w:t>s</w:t>
            </w:r>
            <w:r w:rsidRPr="00DB5090">
              <w:rPr>
                <w:rFonts w:cs="Arial"/>
              </w:rPr>
              <w:t xml:space="preserve"> </w:t>
            </w:r>
          </w:p>
        </w:tc>
        <w:tc>
          <w:tcPr>
            <w:tcW w:w="1440" w:type="dxa"/>
            <w:shd w:val="clear" w:color="auto" w:fill="FAFAFA"/>
            <w:vAlign w:val="bottom"/>
          </w:tcPr>
          <w:p w14:paraId="378F11AE" w14:textId="77777777" w:rsidR="00E9010D" w:rsidRPr="00DB5090" w:rsidRDefault="00E9010D" w:rsidP="00D44F8E">
            <w:pPr>
              <w:ind w:right="-72"/>
              <w:jc w:val="right"/>
              <w:rPr>
                <w:rFonts w:cs="Arial"/>
                <w:lang w:val="en-GB"/>
              </w:rPr>
            </w:pPr>
          </w:p>
        </w:tc>
        <w:tc>
          <w:tcPr>
            <w:tcW w:w="1440" w:type="dxa"/>
            <w:vAlign w:val="bottom"/>
          </w:tcPr>
          <w:p w14:paraId="06A60D9E" w14:textId="77777777" w:rsidR="00E9010D" w:rsidRPr="00DB5090" w:rsidRDefault="00E9010D" w:rsidP="00D44F8E">
            <w:pPr>
              <w:ind w:right="-72"/>
              <w:jc w:val="right"/>
              <w:rPr>
                <w:rFonts w:cs="Arial"/>
                <w:lang w:val="en-GB"/>
              </w:rPr>
            </w:pPr>
          </w:p>
        </w:tc>
        <w:tc>
          <w:tcPr>
            <w:tcW w:w="1440" w:type="dxa"/>
            <w:shd w:val="clear" w:color="auto" w:fill="FAFAFA"/>
          </w:tcPr>
          <w:p w14:paraId="2B650BDD" w14:textId="77777777" w:rsidR="00E9010D" w:rsidRPr="00DB5090" w:rsidRDefault="00E9010D" w:rsidP="00D44F8E">
            <w:pPr>
              <w:ind w:right="-72"/>
              <w:jc w:val="right"/>
              <w:rPr>
                <w:rFonts w:cs="Arial"/>
                <w:lang w:val="en-GB"/>
              </w:rPr>
            </w:pPr>
          </w:p>
        </w:tc>
        <w:tc>
          <w:tcPr>
            <w:tcW w:w="1440" w:type="dxa"/>
            <w:vAlign w:val="bottom"/>
          </w:tcPr>
          <w:p w14:paraId="5E84F03B" w14:textId="77777777" w:rsidR="00E9010D" w:rsidRPr="00DB5090" w:rsidRDefault="00E9010D" w:rsidP="00D44F8E">
            <w:pPr>
              <w:ind w:right="-72"/>
              <w:jc w:val="right"/>
              <w:rPr>
                <w:rFonts w:cs="Arial"/>
                <w:lang w:val="en-GB"/>
              </w:rPr>
            </w:pPr>
          </w:p>
        </w:tc>
      </w:tr>
      <w:tr w:rsidR="00E9010D" w:rsidRPr="00DB5090" w14:paraId="59792E1B" w14:textId="77777777" w:rsidTr="00DF393A">
        <w:trPr>
          <w:cantSplit/>
          <w:trHeight w:val="20"/>
        </w:trPr>
        <w:tc>
          <w:tcPr>
            <w:tcW w:w="3690" w:type="dxa"/>
          </w:tcPr>
          <w:p w14:paraId="163F2710" w14:textId="1B660778" w:rsidR="00E9010D" w:rsidRPr="00DB5090" w:rsidRDefault="00E9010D" w:rsidP="00E9010D">
            <w:pPr>
              <w:ind w:left="-105"/>
              <w:jc w:val="left"/>
              <w:rPr>
                <w:rFonts w:cs="Arial"/>
                <w:lang w:val="en-GB"/>
              </w:rPr>
            </w:pPr>
            <w:r w:rsidRPr="00DB5090">
              <w:rPr>
                <w:rFonts w:cs="Arial"/>
              </w:rPr>
              <w:t xml:space="preserve">        </w:t>
            </w:r>
            <w:r w:rsidRPr="00DB5090">
              <w:rPr>
                <w:rFonts w:cs="Arial"/>
                <w:color w:val="000000"/>
              </w:rPr>
              <w:t xml:space="preserve">from </w:t>
            </w:r>
            <w:r w:rsidR="004B03F8" w:rsidRPr="00DB5090">
              <w:rPr>
                <w:rFonts w:cs="Arial"/>
                <w:color w:val="000000"/>
              </w:rPr>
              <w:t xml:space="preserve">a subsidiary </w:t>
            </w:r>
            <w:r w:rsidRPr="00DB5090">
              <w:rPr>
                <w:rFonts w:cs="Arial"/>
                <w:color w:val="000000"/>
                <w:lang w:val="en-GB"/>
              </w:rPr>
              <w:t xml:space="preserve">(Note </w:t>
            </w:r>
            <w:r w:rsidR="00D913DF" w:rsidRPr="00D913DF">
              <w:rPr>
                <w:rFonts w:cs="Arial"/>
                <w:color w:val="000000"/>
                <w:lang w:val="en-GB"/>
              </w:rPr>
              <w:t>34</w:t>
            </w:r>
            <w:r w:rsidRPr="00DB5090">
              <w:rPr>
                <w:rFonts w:cs="Arial"/>
                <w:color w:val="000000"/>
                <w:lang w:val="en-GB"/>
              </w:rPr>
              <w:t xml:space="preserve"> d)</w:t>
            </w:r>
          </w:p>
        </w:tc>
        <w:tc>
          <w:tcPr>
            <w:tcW w:w="1440" w:type="dxa"/>
            <w:tcBorders>
              <w:bottom w:val="single" w:sz="4" w:space="0" w:color="auto"/>
            </w:tcBorders>
            <w:shd w:val="clear" w:color="auto" w:fill="FAFAFA"/>
            <w:vAlign w:val="bottom"/>
          </w:tcPr>
          <w:p w14:paraId="0FCA3C93" w14:textId="4DDF03B8" w:rsidR="00E9010D" w:rsidRPr="00DB5090" w:rsidRDefault="00E9010D" w:rsidP="00D44F8E">
            <w:pPr>
              <w:ind w:right="-72"/>
              <w:jc w:val="right"/>
              <w:rPr>
                <w:rFonts w:cs="Arial"/>
                <w:lang w:val="en-GB"/>
              </w:rPr>
            </w:pPr>
            <w:r w:rsidRPr="00DB5090">
              <w:rPr>
                <w:rFonts w:cs="Arial"/>
                <w:lang w:val="en-GB"/>
              </w:rPr>
              <w:t>-</w:t>
            </w:r>
          </w:p>
        </w:tc>
        <w:tc>
          <w:tcPr>
            <w:tcW w:w="1440" w:type="dxa"/>
            <w:tcBorders>
              <w:bottom w:val="single" w:sz="4" w:space="0" w:color="auto"/>
            </w:tcBorders>
            <w:vAlign w:val="bottom"/>
          </w:tcPr>
          <w:p w14:paraId="5C8289E0" w14:textId="252504FC" w:rsidR="00E9010D" w:rsidRPr="00DB5090" w:rsidRDefault="00E9010D" w:rsidP="00D44F8E">
            <w:pPr>
              <w:ind w:right="-72"/>
              <w:jc w:val="right"/>
              <w:rPr>
                <w:rFonts w:cs="Arial"/>
                <w:lang w:val="en-GB"/>
              </w:rPr>
            </w:pPr>
            <w:r w:rsidRPr="00DB5090">
              <w:rPr>
                <w:rFonts w:cs="Arial"/>
                <w:lang w:val="en-GB"/>
              </w:rPr>
              <w:t>-</w:t>
            </w:r>
          </w:p>
        </w:tc>
        <w:tc>
          <w:tcPr>
            <w:tcW w:w="1440" w:type="dxa"/>
            <w:tcBorders>
              <w:bottom w:val="single" w:sz="4" w:space="0" w:color="auto"/>
            </w:tcBorders>
            <w:shd w:val="clear" w:color="auto" w:fill="FAFAFA"/>
          </w:tcPr>
          <w:p w14:paraId="16F0323D" w14:textId="2147B348" w:rsidR="00E9010D" w:rsidRPr="00DB5090" w:rsidRDefault="00D913DF" w:rsidP="00D44F8E">
            <w:pPr>
              <w:ind w:right="-72"/>
              <w:jc w:val="right"/>
              <w:rPr>
                <w:rFonts w:cs="Arial"/>
                <w:lang w:val="en-GB"/>
              </w:rPr>
            </w:pPr>
            <w:r w:rsidRPr="00D913DF">
              <w:rPr>
                <w:rFonts w:cs="Arial"/>
                <w:lang w:val="en-GB"/>
              </w:rPr>
              <w:t>1</w:t>
            </w:r>
            <w:r w:rsidR="00E9010D" w:rsidRPr="00DB5090">
              <w:rPr>
                <w:rFonts w:cs="Arial"/>
              </w:rPr>
              <w:t>,</w:t>
            </w:r>
            <w:r w:rsidRPr="00D913DF">
              <w:rPr>
                <w:rFonts w:cs="Arial"/>
                <w:lang w:val="en-GB"/>
              </w:rPr>
              <w:t>500</w:t>
            </w:r>
            <w:r w:rsidR="00E9010D" w:rsidRPr="00DB5090">
              <w:rPr>
                <w:rFonts w:cs="Arial"/>
              </w:rPr>
              <w:t>,</w:t>
            </w:r>
            <w:r w:rsidRPr="00D913DF">
              <w:rPr>
                <w:rFonts w:cs="Arial"/>
                <w:lang w:val="en-GB"/>
              </w:rPr>
              <w:t>000</w:t>
            </w:r>
          </w:p>
        </w:tc>
        <w:tc>
          <w:tcPr>
            <w:tcW w:w="1440" w:type="dxa"/>
            <w:tcBorders>
              <w:bottom w:val="single" w:sz="4" w:space="0" w:color="auto"/>
            </w:tcBorders>
            <w:vAlign w:val="bottom"/>
          </w:tcPr>
          <w:p w14:paraId="17C41C2A" w14:textId="1CDB7AA6" w:rsidR="00E9010D" w:rsidRPr="00DB5090" w:rsidRDefault="00E9010D" w:rsidP="00D44F8E">
            <w:pPr>
              <w:ind w:right="-72"/>
              <w:jc w:val="right"/>
              <w:rPr>
                <w:rFonts w:cs="Arial"/>
                <w:lang w:val="en-GB"/>
              </w:rPr>
            </w:pPr>
            <w:r w:rsidRPr="00DB5090">
              <w:rPr>
                <w:rFonts w:cs="Arial"/>
                <w:lang w:val="en-GB"/>
              </w:rPr>
              <w:t>-</w:t>
            </w:r>
          </w:p>
        </w:tc>
      </w:tr>
      <w:tr w:rsidR="00A06414" w:rsidRPr="00DB5090" w14:paraId="6FF92572" w14:textId="77777777" w:rsidTr="00263EA0">
        <w:trPr>
          <w:cantSplit/>
          <w:trHeight w:val="20"/>
        </w:trPr>
        <w:tc>
          <w:tcPr>
            <w:tcW w:w="3690" w:type="dxa"/>
          </w:tcPr>
          <w:p w14:paraId="18EA9A27" w14:textId="77777777" w:rsidR="00A06414" w:rsidRPr="00DB5090" w:rsidRDefault="00A06414" w:rsidP="00A06414">
            <w:pPr>
              <w:ind w:left="-105"/>
              <w:jc w:val="left"/>
              <w:rPr>
                <w:rFonts w:cs="Arial"/>
              </w:rPr>
            </w:pPr>
          </w:p>
        </w:tc>
        <w:tc>
          <w:tcPr>
            <w:tcW w:w="1440" w:type="dxa"/>
            <w:tcBorders>
              <w:top w:val="single" w:sz="4" w:space="0" w:color="auto"/>
            </w:tcBorders>
            <w:shd w:val="clear" w:color="auto" w:fill="FAFAFA"/>
            <w:vAlign w:val="bottom"/>
          </w:tcPr>
          <w:p w14:paraId="7B28838F" w14:textId="77777777" w:rsidR="00A06414" w:rsidRPr="00DB5090" w:rsidRDefault="00A06414" w:rsidP="00D44F8E">
            <w:pPr>
              <w:ind w:right="-72"/>
              <w:jc w:val="right"/>
              <w:rPr>
                <w:rFonts w:cs="Arial"/>
                <w:lang w:val="en-GB"/>
              </w:rPr>
            </w:pPr>
          </w:p>
        </w:tc>
        <w:tc>
          <w:tcPr>
            <w:tcW w:w="1440" w:type="dxa"/>
            <w:tcBorders>
              <w:top w:val="single" w:sz="4" w:space="0" w:color="auto"/>
            </w:tcBorders>
            <w:vAlign w:val="bottom"/>
          </w:tcPr>
          <w:p w14:paraId="5C4C0A65" w14:textId="77777777" w:rsidR="00A06414" w:rsidRPr="00DB5090" w:rsidRDefault="00A06414" w:rsidP="00D44F8E">
            <w:pPr>
              <w:ind w:right="-72"/>
              <w:jc w:val="right"/>
              <w:rPr>
                <w:rFonts w:cs="Arial"/>
                <w:lang w:val="en-GB"/>
              </w:rPr>
            </w:pPr>
          </w:p>
        </w:tc>
        <w:tc>
          <w:tcPr>
            <w:tcW w:w="1440" w:type="dxa"/>
            <w:tcBorders>
              <w:top w:val="single" w:sz="4" w:space="0" w:color="auto"/>
            </w:tcBorders>
            <w:shd w:val="clear" w:color="auto" w:fill="FAFAFA"/>
            <w:vAlign w:val="bottom"/>
          </w:tcPr>
          <w:p w14:paraId="6C37B1DC" w14:textId="77777777" w:rsidR="00A06414" w:rsidRPr="00DB5090" w:rsidRDefault="00A06414" w:rsidP="00D44F8E">
            <w:pPr>
              <w:ind w:right="-72"/>
              <w:jc w:val="right"/>
              <w:rPr>
                <w:rFonts w:cs="Arial"/>
                <w:lang w:val="en-GB"/>
              </w:rPr>
            </w:pPr>
          </w:p>
        </w:tc>
        <w:tc>
          <w:tcPr>
            <w:tcW w:w="1440" w:type="dxa"/>
            <w:tcBorders>
              <w:top w:val="single" w:sz="4" w:space="0" w:color="auto"/>
            </w:tcBorders>
            <w:vAlign w:val="bottom"/>
          </w:tcPr>
          <w:p w14:paraId="2FAF37B7" w14:textId="77777777" w:rsidR="00A06414" w:rsidRPr="00DB5090" w:rsidRDefault="00A06414" w:rsidP="00D44F8E">
            <w:pPr>
              <w:ind w:right="-72"/>
              <w:jc w:val="right"/>
              <w:rPr>
                <w:rFonts w:cs="Arial"/>
                <w:lang w:val="en-GB"/>
              </w:rPr>
            </w:pPr>
          </w:p>
        </w:tc>
      </w:tr>
      <w:tr w:rsidR="00E9010D" w:rsidRPr="00DB5090" w14:paraId="1AF17E89" w14:textId="77777777" w:rsidTr="00094FFC">
        <w:trPr>
          <w:cantSplit/>
          <w:trHeight w:val="20"/>
        </w:trPr>
        <w:tc>
          <w:tcPr>
            <w:tcW w:w="3690" w:type="dxa"/>
          </w:tcPr>
          <w:p w14:paraId="441E6892" w14:textId="77777777" w:rsidR="00E9010D" w:rsidRPr="00DB5090" w:rsidRDefault="00E9010D" w:rsidP="00E9010D">
            <w:pPr>
              <w:ind w:left="-105"/>
              <w:jc w:val="left"/>
              <w:rPr>
                <w:rFonts w:cs="Arial"/>
                <w:cs/>
              </w:rPr>
            </w:pPr>
            <w:r w:rsidRPr="00DB5090">
              <w:rPr>
                <w:rFonts w:cs="Arial"/>
              </w:rPr>
              <w:t>Total non-current borrowings</w:t>
            </w:r>
          </w:p>
        </w:tc>
        <w:tc>
          <w:tcPr>
            <w:tcW w:w="1440" w:type="dxa"/>
            <w:tcBorders>
              <w:bottom w:val="single" w:sz="4" w:space="0" w:color="auto"/>
            </w:tcBorders>
            <w:shd w:val="clear" w:color="auto" w:fill="FAFAFA"/>
          </w:tcPr>
          <w:p w14:paraId="5D9E8114" w14:textId="6EEB2F8F" w:rsidR="00E9010D" w:rsidRPr="00DB5090" w:rsidRDefault="00D913DF" w:rsidP="00D44F8E">
            <w:pPr>
              <w:ind w:right="-72"/>
              <w:jc w:val="right"/>
              <w:rPr>
                <w:rFonts w:cs="Arial"/>
              </w:rPr>
            </w:pPr>
            <w:r w:rsidRPr="00D913DF">
              <w:rPr>
                <w:rFonts w:cs="Arial"/>
                <w:lang w:val="en-GB"/>
              </w:rPr>
              <w:t>4</w:t>
            </w:r>
            <w:r w:rsidR="00E9010D" w:rsidRPr="00DB5090">
              <w:rPr>
                <w:rFonts w:cs="Arial"/>
              </w:rPr>
              <w:t>,</w:t>
            </w:r>
            <w:r w:rsidRPr="00D913DF">
              <w:rPr>
                <w:rFonts w:cs="Arial"/>
                <w:lang w:val="en-GB"/>
              </w:rPr>
              <w:t>326</w:t>
            </w:r>
            <w:r w:rsidR="00E9010D" w:rsidRPr="00DB5090">
              <w:rPr>
                <w:rFonts w:cs="Arial"/>
              </w:rPr>
              <w:t>,</w:t>
            </w:r>
            <w:r w:rsidRPr="00D913DF">
              <w:rPr>
                <w:rFonts w:cs="Arial"/>
                <w:lang w:val="en-GB"/>
              </w:rPr>
              <w:t>370</w:t>
            </w:r>
          </w:p>
        </w:tc>
        <w:tc>
          <w:tcPr>
            <w:tcW w:w="1440" w:type="dxa"/>
            <w:tcBorders>
              <w:bottom w:val="single" w:sz="4" w:space="0" w:color="auto"/>
            </w:tcBorders>
          </w:tcPr>
          <w:p w14:paraId="24CAC684" w14:textId="598BE636" w:rsidR="00E9010D" w:rsidRPr="00DB5090" w:rsidRDefault="00D913DF" w:rsidP="00D44F8E">
            <w:pPr>
              <w:ind w:right="-72"/>
              <w:jc w:val="right"/>
              <w:rPr>
                <w:rFonts w:cs="Arial"/>
              </w:rPr>
            </w:pPr>
            <w:r w:rsidRPr="00D913DF">
              <w:rPr>
                <w:rFonts w:cs="Arial"/>
                <w:lang w:val="en-GB"/>
              </w:rPr>
              <w:t>3</w:t>
            </w:r>
            <w:r w:rsidR="00E9010D" w:rsidRPr="00DB5090">
              <w:rPr>
                <w:rFonts w:cs="Arial"/>
              </w:rPr>
              <w:t>,</w:t>
            </w:r>
            <w:r w:rsidRPr="00D913DF">
              <w:rPr>
                <w:rFonts w:cs="Arial"/>
                <w:lang w:val="en-GB"/>
              </w:rPr>
              <w:t>655</w:t>
            </w:r>
            <w:r w:rsidR="00E9010D" w:rsidRPr="00DB5090">
              <w:rPr>
                <w:rFonts w:cs="Arial"/>
              </w:rPr>
              <w:t>,</w:t>
            </w:r>
            <w:r w:rsidRPr="00D913DF">
              <w:rPr>
                <w:rFonts w:cs="Arial"/>
                <w:lang w:val="en-GB"/>
              </w:rPr>
              <w:t>174</w:t>
            </w:r>
          </w:p>
        </w:tc>
        <w:tc>
          <w:tcPr>
            <w:tcW w:w="1440" w:type="dxa"/>
            <w:tcBorders>
              <w:bottom w:val="single" w:sz="4" w:space="0" w:color="auto"/>
            </w:tcBorders>
            <w:shd w:val="clear" w:color="auto" w:fill="FAFAFA"/>
          </w:tcPr>
          <w:p w14:paraId="122E7F29" w14:textId="3836D4E2" w:rsidR="00E9010D" w:rsidRPr="00DB5090" w:rsidRDefault="00D913DF" w:rsidP="00D44F8E">
            <w:pPr>
              <w:ind w:right="-72"/>
              <w:jc w:val="right"/>
              <w:rPr>
                <w:rFonts w:cs="Arial"/>
              </w:rPr>
            </w:pPr>
            <w:r w:rsidRPr="00D913DF">
              <w:rPr>
                <w:rFonts w:cs="Arial"/>
                <w:lang w:val="en-GB"/>
              </w:rPr>
              <w:t>2</w:t>
            </w:r>
            <w:r w:rsidR="00E9010D" w:rsidRPr="00DB5090">
              <w:rPr>
                <w:rFonts w:cs="Arial"/>
              </w:rPr>
              <w:t>,</w:t>
            </w:r>
            <w:r w:rsidRPr="00D913DF">
              <w:rPr>
                <w:rFonts w:cs="Arial"/>
                <w:lang w:val="en-GB"/>
              </w:rPr>
              <w:t>132</w:t>
            </w:r>
            <w:r w:rsidR="00E9010D" w:rsidRPr="00DB5090">
              <w:rPr>
                <w:rFonts w:cs="Arial"/>
              </w:rPr>
              <w:t>,</w:t>
            </w:r>
            <w:r w:rsidRPr="00D913DF">
              <w:rPr>
                <w:rFonts w:cs="Arial"/>
                <w:lang w:val="en-GB"/>
              </w:rPr>
              <w:t>378</w:t>
            </w:r>
          </w:p>
        </w:tc>
        <w:tc>
          <w:tcPr>
            <w:tcW w:w="1440" w:type="dxa"/>
            <w:tcBorders>
              <w:bottom w:val="single" w:sz="4" w:space="0" w:color="auto"/>
            </w:tcBorders>
          </w:tcPr>
          <w:p w14:paraId="1CD10D21" w14:textId="6BAF9FDC" w:rsidR="00E9010D" w:rsidRPr="00DB5090" w:rsidRDefault="00D913DF" w:rsidP="00D44F8E">
            <w:pPr>
              <w:ind w:right="-72"/>
              <w:jc w:val="right"/>
              <w:rPr>
                <w:rFonts w:cs="Arial"/>
              </w:rPr>
            </w:pPr>
            <w:r w:rsidRPr="00D913DF">
              <w:rPr>
                <w:rFonts w:cs="Arial"/>
                <w:lang w:val="en-GB"/>
              </w:rPr>
              <w:t>2</w:t>
            </w:r>
            <w:r w:rsidR="00E9010D" w:rsidRPr="00DB5090">
              <w:rPr>
                <w:rFonts w:cs="Arial"/>
              </w:rPr>
              <w:t>,</w:t>
            </w:r>
            <w:r w:rsidRPr="00D913DF">
              <w:rPr>
                <w:rFonts w:cs="Arial"/>
                <w:lang w:val="en-GB"/>
              </w:rPr>
              <w:t>062</w:t>
            </w:r>
            <w:r w:rsidR="00E9010D" w:rsidRPr="00DB5090">
              <w:rPr>
                <w:rFonts w:cs="Arial"/>
              </w:rPr>
              <w:t>,</w:t>
            </w:r>
            <w:r w:rsidRPr="00D913DF">
              <w:rPr>
                <w:rFonts w:cs="Arial"/>
                <w:lang w:val="en-GB"/>
              </w:rPr>
              <w:t>363</w:t>
            </w:r>
          </w:p>
        </w:tc>
      </w:tr>
      <w:tr w:rsidR="00A06414" w:rsidRPr="00DB5090" w14:paraId="18AA33FA" w14:textId="77777777" w:rsidTr="00263EA0">
        <w:trPr>
          <w:cantSplit/>
          <w:trHeight w:val="20"/>
        </w:trPr>
        <w:tc>
          <w:tcPr>
            <w:tcW w:w="3690" w:type="dxa"/>
          </w:tcPr>
          <w:p w14:paraId="3D90158D" w14:textId="77777777" w:rsidR="00A06414" w:rsidRPr="00DB5090" w:rsidRDefault="00A06414" w:rsidP="00A06414">
            <w:pPr>
              <w:ind w:left="-105"/>
              <w:jc w:val="left"/>
              <w:rPr>
                <w:rFonts w:cs="Arial"/>
                <w:b/>
                <w:bCs/>
                <w:cs/>
              </w:rPr>
            </w:pPr>
          </w:p>
        </w:tc>
        <w:tc>
          <w:tcPr>
            <w:tcW w:w="1440" w:type="dxa"/>
            <w:tcBorders>
              <w:top w:val="single" w:sz="4" w:space="0" w:color="auto"/>
            </w:tcBorders>
            <w:shd w:val="clear" w:color="auto" w:fill="FAFAFA"/>
            <w:vAlign w:val="bottom"/>
          </w:tcPr>
          <w:p w14:paraId="5B979C83" w14:textId="77777777" w:rsidR="00A06414" w:rsidRPr="00DB5090" w:rsidRDefault="00A06414" w:rsidP="00D44F8E">
            <w:pPr>
              <w:ind w:right="-72"/>
              <w:jc w:val="right"/>
              <w:rPr>
                <w:rFonts w:cs="Arial"/>
              </w:rPr>
            </w:pPr>
          </w:p>
        </w:tc>
        <w:tc>
          <w:tcPr>
            <w:tcW w:w="1440" w:type="dxa"/>
            <w:tcBorders>
              <w:top w:val="single" w:sz="4" w:space="0" w:color="auto"/>
            </w:tcBorders>
            <w:vAlign w:val="bottom"/>
          </w:tcPr>
          <w:p w14:paraId="625C22B5" w14:textId="77777777" w:rsidR="00A06414" w:rsidRPr="00DB5090" w:rsidRDefault="00A06414" w:rsidP="00D44F8E">
            <w:pPr>
              <w:ind w:right="-72"/>
              <w:jc w:val="right"/>
              <w:rPr>
                <w:rFonts w:cs="Arial"/>
              </w:rPr>
            </w:pPr>
          </w:p>
        </w:tc>
        <w:tc>
          <w:tcPr>
            <w:tcW w:w="1440" w:type="dxa"/>
            <w:tcBorders>
              <w:top w:val="single" w:sz="4" w:space="0" w:color="auto"/>
            </w:tcBorders>
            <w:shd w:val="clear" w:color="auto" w:fill="FAFAFA"/>
            <w:vAlign w:val="bottom"/>
          </w:tcPr>
          <w:p w14:paraId="03AC60C9" w14:textId="77777777" w:rsidR="00A06414" w:rsidRPr="00DB5090" w:rsidRDefault="00A06414" w:rsidP="00D44F8E">
            <w:pPr>
              <w:ind w:right="-72"/>
              <w:jc w:val="right"/>
              <w:rPr>
                <w:rFonts w:cs="Arial"/>
              </w:rPr>
            </w:pPr>
          </w:p>
        </w:tc>
        <w:tc>
          <w:tcPr>
            <w:tcW w:w="1440" w:type="dxa"/>
            <w:tcBorders>
              <w:top w:val="single" w:sz="4" w:space="0" w:color="auto"/>
            </w:tcBorders>
            <w:vAlign w:val="bottom"/>
          </w:tcPr>
          <w:p w14:paraId="0709A922" w14:textId="77777777" w:rsidR="00A06414" w:rsidRPr="00DB5090" w:rsidRDefault="00A06414" w:rsidP="00D44F8E">
            <w:pPr>
              <w:ind w:right="-72"/>
              <w:jc w:val="right"/>
              <w:rPr>
                <w:rFonts w:cs="Arial"/>
              </w:rPr>
            </w:pPr>
          </w:p>
        </w:tc>
      </w:tr>
      <w:tr w:rsidR="00E9010D" w:rsidRPr="00DB5090" w14:paraId="5F1BD243" w14:textId="77777777" w:rsidTr="00176F41">
        <w:trPr>
          <w:cantSplit/>
          <w:trHeight w:val="20"/>
        </w:trPr>
        <w:tc>
          <w:tcPr>
            <w:tcW w:w="3690" w:type="dxa"/>
          </w:tcPr>
          <w:p w14:paraId="5498C141" w14:textId="77777777" w:rsidR="00E9010D" w:rsidRPr="00DB5090" w:rsidRDefault="00E9010D" w:rsidP="00E9010D">
            <w:pPr>
              <w:ind w:left="-105"/>
              <w:jc w:val="left"/>
              <w:rPr>
                <w:rFonts w:cs="Arial"/>
                <w:b/>
                <w:bCs/>
              </w:rPr>
            </w:pPr>
            <w:r w:rsidRPr="00DB5090">
              <w:rPr>
                <w:rFonts w:cs="Arial"/>
                <w:b/>
                <w:bCs/>
              </w:rPr>
              <w:t>Total borrowings</w:t>
            </w:r>
          </w:p>
        </w:tc>
        <w:tc>
          <w:tcPr>
            <w:tcW w:w="1440" w:type="dxa"/>
            <w:tcBorders>
              <w:bottom w:val="single" w:sz="4" w:space="0" w:color="auto"/>
            </w:tcBorders>
            <w:shd w:val="clear" w:color="auto" w:fill="FAFAFA"/>
          </w:tcPr>
          <w:p w14:paraId="033AC6BD" w14:textId="333765FC" w:rsidR="00E9010D" w:rsidRPr="00DB5090" w:rsidRDefault="00D913DF" w:rsidP="00D44F8E">
            <w:pPr>
              <w:ind w:right="-72"/>
              <w:jc w:val="right"/>
              <w:rPr>
                <w:rFonts w:cs="Arial"/>
              </w:rPr>
            </w:pPr>
            <w:r w:rsidRPr="00D913DF">
              <w:rPr>
                <w:rFonts w:cs="Arial"/>
                <w:lang w:val="en-GB"/>
              </w:rPr>
              <w:t>5</w:t>
            </w:r>
            <w:r w:rsidR="00E9010D" w:rsidRPr="00DB5090">
              <w:rPr>
                <w:rFonts w:cs="Arial"/>
              </w:rPr>
              <w:t>,</w:t>
            </w:r>
            <w:r w:rsidRPr="00D913DF">
              <w:rPr>
                <w:rFonts w:cs="Arial"/>
                <w:lang w:val="en-GB"/>
              </w:rPr>
              <w:t>810</w:t>
            </w:r>
            <w:r w:rsidR="00E9010D" w:rsidRPr="00DB5090">
              <w:rPr>
                <w:rFonts w:cs="Arial"/>
              </w:rPr>
              <w:t>,</w:t>
            </w:r>
            <w:r w:rsidRPr="00D913DF">
              <w:rPr>
                <w:rFonts w:cs="Arial"/>
                <w:lang w:val="en-GB"/>
              </w:rPr>
              <w:t>436</w:t>
            </w:r>
          </w:p>
        </w:tc>
        <w:tc>
          <w:tcPr>
            <w:tcW w:w="1440" w:type="dxa"/>
            <w:tcBorders>
              <w:bottom w:val="single" w:sz="4" w:space="0" w:color="auto"/>
            </w:tcBorders>
          </w:tcPr>
          <w:p w14:paraId="00E6F843" w14:textId="45087E23" w:rsidR="00E9010D" w:rsidRPr="00DB5090" w:rsidRDefault="00D913DF" w:rsidP="00D44F8E">
            <w:pPr>
              <w:ind w:right="-72"/>
              <w:jc w:val="right"/>
              <w:rPr>
                <w:rFonts w:cs="Arial"/>
              </w:rPr>
            </w:pPr>
            <w:r w:rsidRPr="00D913DF">
              <w:rPr>
                <w:rFonts w:cs="Arial"/>
                <w:lang w:val="en-GB"/>
              </w:rPr>
              <w:t>4</w:t>
            </w:r>
            <w:r w:rsidR="00E9010D" w:rsidRPr="00DB5090">
              <w:rPr>
                <w:rFonts w:cs="Arial"/>
              </w:rPr>
              <w:t>,</w:t>
            </w:r>
            <w:r w:rsidRPr="00D913DF">
              <w:rPr>
                <w:rFonts w:cs="Arial"/>
                <w:lang w:val="en-GB"/>
              </w:rPr>
              <w:t>355</w:t>
            </w:r>
            <w:r w:rsidR="00E9010D" w:rsidRPr="00DB5090">
              <w:rPr>
                <w:rFonts w:cs="Arial"/>
              </w:rPr>
              <w:t>,</w:t>
            </w:r>
            <w:r w:rsidRPr="00D913DF">
              <w:rPr>
                <w:rFonts w:cs="Arial"/>
                <w:lang w:val="en-GB"/>
              </w:rPr>
              <w:t>021</w:t>
            </w:r>
          </w:p>
        </w:tc>
        <w:tc>
          <w:tcPr>
            <w:tcW w:w="1440" w:type="dxa"/>
            <w:tcBorders>
              <w:bottom w:val="single" w:sz="4" w:space="0" w:color="auto"/>
            </w:tcBorders>
            <w:shd w:val="clear" w:color="auto" w:fill="FAFAFA"/>
          </w:tcPr>
          <w:p w14:paraId="37CECD47" w14:textId="06F98BE0" w:rsidR="00E9010D" w:rsidRPr="00DB5090" w:rsidRDefault="00D913DF" w:rsidP="00D44F8E">
            <w:pPr>
              <w:ind w:right="-72"/>
              <w:jc w:val="right"/>
              <w:rPr>
                <w:rFonts w:cs="Arial"/>
              </w:rPr>
            </w:pPr>
            <w:r w:rsidRPr="00D913DF">
              <w:rPr>
                <w:rFonts w:cs="Arial"/>
                <w:lang w:val="en-GB"/>
              </w:rPr>
              <w:t>3</w:t>
            </w:r>
            <w:r w:rsidR="00E9010D" w:rsidRPr="00DB5090">
              <w:rPr>
                <w:rFonts w:cs="Arial"/>
              </w:rPr>
              <w:t>,</w:t>
            </w:r>
            <w:r w:rsidRPr="00D913DF">
              <w:rPr>
                <w:rFonts w:cs="Arial"/>
                <w:lang w:val="en-GB"/>
              </w:rPr>
              <w:t>831</w:t>
            </w:r>
            <w:r w:rsidR="00E9010D" w:rsidRPr="00DB5090">
              <w:rPr>
                <w:rFonts w:cs="Arial"/>
              </w:rPr>
              <w:t>,</w:t>
            </w:r>
            <w:r w:rsidRPr="00D913DF">
              <w:rPr>
                <w:rFonts w:cs="Arial"/>
                <w:lang w:val="en-GB"/>
              </w:rPr>
              <w:t>139</w:t>
            </w:r>
          </w:p>
        </w:tc>
        <w:tc>
          <w:tcPr>
            <w:tcW w:w="1440" w:type="dxa"/>
            <w:tcBorders>
              <w:bottom w:val="single" w:sz="4" w:space="0" w:color="auto"/>
            </w:tcBorders>
          </w:tcPr>
          <w:p w14:paraId="13A5EA57" w14:textId="44DD85A4" w:rsidR="00E9010D" w:rsidRPr="00DB5090" w:rsidRDefault="00D913DF" w:rsidP="00D44F8E">
            <w:pPr>
              <w:ind w:right="-72"/>
              <w:jc w:val="right"/>
              <w:rPr>
                <w:rFonts w:cs="Arial"/>
              </w:rPr>
            </w:pPr>
            <w:r w:rsidRPr="00D913DF">
              <w:rPr>
                <w:rFonts w:cs="Arial"/>
                <w:lang w:val="en-GB"/>
              </w:rPr>
              <w:t>2</w:t>
            </w:r>
            <w:r w:rsidR="00E9010D" w:rsidRPr="00DB5090">
              <w:rPr>
                <w:rFonts w:cs="Arial"/>
              </w:rPr>
              <w:t>,</w:t>
            </w:r>
            <w:r w:rsidRPr="00D913DF">
              <w:rPr>
                <w:rFonts w:cs="Arial"/>
                <w:lang w:val="en-GB"/>
              </w:rPr>
              <w:t>891</w:t>
            </w:r>
            <w:r w:rsidR="00E9010D" w:rsidRPr="00DB5090">
              <w:rPr>
                <w:rFonts w:cs="Arial"/>
              </w:rPr>
              <w:t>,</w:t>
            </w:r>
            <w:r w:rsidRPr="00D913DF">
              <w:rPr>
                <w:rFonts w:cs="Arial"/>
                <w:lang w:val="en-GB"/>
              </w:rPr>
              <w:t>245</w:t>
            </w:r>
          </w:p>
        </w:tc>
      </w:tr>
    </w:tbl>
    <w:p w14:paraId="495E3931" w14:textId="77777777" w:rsidR="0058169C" w:rsidRPr="00DB5090" w:rsidRDefault="0058169C" w:rsidP="0058169C">
      <w:pPr>
        <w:autoSpaceDE w:val="0"/>
        <w:autoSpaceDN w:val="0"/>
        <w:adjustRightInd w:val="0"/>
        <w:jc w:val="thaiDistribute"/>
        <w:rPr>
          <w:rFonts w:cs="Arial"/>
        </w:rPr>
      </w:pPr>
    </w:p>
    <w:p w14:paraId="3EC4F95F" w14:textId="4F161C32" w:rsidR="0058169C" w:rsidRPr="00DB5090" w:rsidRDefault="0058169C" w:rsidP="0058169C">
      <w:pPr>
        <w:rPr>
          <w:rFonts w:eastAsia="Arial Unicode MS" w:cs="Arial"/>
          <w:spacing w:val="-4"/>
        </w:rPr>
      </w:pPr>
      <w:r w:rsidRPr="00DB5090">
        <w:rPr>
          <w:rFonts w:cs="Arial"/>
          <w:spacing w:val="-4"/>
        </w:rPr>
        <w:t>The borrowings include secured liabilities in a total amount of Baht</w:t>
      </w:r>
      <w:r w:rsidR="00E9010D" w:rsidRPr="00DB5090">
        <w:rPr>
          <w:rFonts w:cs="Arial"/>
          <w:spacing w:val="-4"/>
        </w:rPr>
        <w:t xml:space="preserve"> </w:t>
      </w:r>
      <w:r w:rsidR="00D913DF" w:rsidRPr="00D913DF">
        <w:rPr>
          <w:rFonts w:cs="Arial"/>
          <w:spacing w:val="-4"/>
          <w:lang w:val="en-GB"/>
        </w:rPr>
        <w:t>4</w:t>
      </w:r>
      <w:r w:rsidR="00247FBB" w:rsidRPr="00DB5090">
        <w:rPr>
          <w:rFonts w:cs="Arial"/>
          <w:spacing w:val="-4"/>
        </w:rPr>
        <w:t>,</w:t>
      </w:r>
      <w:r w:rsidR="00D913DF" w:rsidRPr="00D913DF">
        <w:rPr>
          <w:rFonts w:cs="Arial"/>
          <w:spacing w:val="-4"/>
          <w:lang w:val="en-GB"/>
        </w:rPr>
        <w:t>442</w:t>
      </w:r>
      <w:r w:rsidR="00247FBB" w:rsidRPr="00DB5090">
        <w:rPr>
          <w:rFonts w:cs="Arial"/>
          <w:spacing w:val="-4"/>
        </w:rPr>
        <w:t>.</w:t>
      </w:r>
      <w:r w:rsidR="00D913DF" w:rsidRPr="00D913DF">
        <w:rPr>
          <w:rFonts w:cs="Arial"/>
          <w:spacing w:val="-4"/>
          <w:lang w:val="en-GB"/>
        </w:rPr>
        <w:t>0</w:t>
      </w:r>
      <w:r w:rsidR="00247FBB" w:rsidRPr="00DB5090">
        <w:rPr>
          <w:rFonts w:cs="Arial"/>
          <w:spacing w:val="-4"/>
        </w:rPr>
        <w:t xml:space="preserve"> </w:t>
      </w:r>
      <w:r w:rsidRPr="00DB5090">
        <w:rPr>
          <w:rFonts w:cs="Arial"/>
          <w:spacing w:val="-4"/>
        </w:rPr>
        <w:t>million (</w:t>
      </w:r>
      <w:r w:rsidR="00D913DF" w:rsidRPr="00D913DF">
        <w:rPr>
          <w:rFonts w:cs="Arial"/>
          <w:spacing w:val="-4"/>
          <w:lang w:val="en-GB"/>
        </w:rPr>
        <w:t>2021</w:t>
      </w:r>
      <w:r w:rsidRPr="00DB5090">
        <w:rPr>
          <w:rFonts w:cs="Arial"/>
          <w:spacing w:val="-4"/>
        </w:rPr>
        <w:t xml:space="preserve">: Baht </w:t>
      </w:r>
      <w:r w:rsidR="00D913DF" w:rsidRPr="00D913DF">
        <w:rPr>
          <w:rFonts w:cs="Arial"/>
          <w:spacing w:val="-4"/>
          <w:lang w:val="en-GB"/>
        </w:rPr>
        <w:t>3</w:t>
      </w:r>
      <w:r w:rsidR="00A06414" w:rsidRPr="00DB5090">
        <w:rPr>
          <w:rFonts w:cs="Arial"/>
          <w:spacing w:val="-4"/>
        </w:rPr>
        <w:t>,</w:t>
      </w:r>
      <w:r w:rsidR="00D913DF" w:rsidRPr="00D913DF">
        <w:rPr>
          <w:rFonts w:cs="Arial"/>
          <w:spacing w:val="-4"/>
          <w:lang w:val="en-GB"/>
        </w:rPr>
        <w:t>822</w:t>
      </w:r>
      <w:r w:rsidR="00A06414" w:rsidRPr="00DB5090">
        <w:rPr>
          <w:rFonts w:cs="Arial"/>
          <w:spacing w:val="-4"/>
        </w:rPr>
        <w:t>.</w:t>
      </w:r>
      <w:r w:rsidR="00D913DF" w:rsidRPr="00D913DF">
        <w:rPr>
          <w:rFonts w:cs="Arial"/>
          <w:spacing w:val="-4"/>
          <w:lang w:val="en-GB"/>
        </w:rPr>
        <w:t>8</w:t>
      </w:r>
      <w:r w:rsidR="00A06414" w:rsidRPr="00DB5090">
        <w:rPr>
          <w:rFonts w:cs="Arial"/>
          <w:spacing w:val="-4"/>
        </w:rPr>
        <w:t xml:space="preserve"> </w:t>
      </w:r>
      <w:r w:rsidRPr="00DB5090">
        <w:rPr>
          <w:rFonts w:cs="Arial"/>
          <w:spacing w:val="-4"/>
          <w:lang w:val="en-GB"/>
        </w:rPr>
        <w:t>million</w:t>
      </w:r>
      <w:r w:rsidRPr="00DB5090">
        <w:rPr>
          <w:rFonts w:cs="Arial"/>
          <w:spacing w:val="-4"/>
        </w:rPr>
        <w:t>).</w:t>
      </w:r>
      <w:r w:rsidRPr="00DB5090">
        <w:rPr>
          <w:rFonts w:cs="Arial"/>
        </w:rPr>
        <w:t xml:space="preserve"> </w:t>
      </w:r>
      <w:r w:rsidRPr="00DB5090">
        <w:rPr>
          <w:rFonts w:eastAsia="Arial Unicode MS" w:cs="Arial"/>
          <w:spacing w:val="-4"/>
        </w:rPr>
        <w:t xml:space="preserve">Borrowings from financial institutions are secured by land and buildings (Note </w:t>
      </w:r>
      <w:r w:rsidR="00D913DF" w:rsidRPr="00D913DF">
        <w:rPr>
          <w:rFonts w:eastAsia="Arial Unicode MS" w:cs="Arial"/>
          <w:spacing w:val="-4"/>
          <w:lang w:val="en-GB"/>
        </w:rPr>
        <w:t>16</w:t>
      </w:r>
      <w:r w:rsidRPr="00DB5090">
        <w:rPr>
          <w:rFonts w:eastAsia="Arial Unicode MS" w:cs="Arial"/>
          <w:spacing w:val="-4"/>
        </w:rPr>
        <w:t xml:space="preserve"> and </w:t>
      </w:r>
      <w:r w:rsidR="00D913DF" w:rsidRPr="00D913DF">
        <w:rPr>
          <w:rFonts w:eastAsia="Arial Unicode MS" w:cs="Arial"/>
          <w:spacing w:val="-4"/>
          <w:lang w:val="en-GB"/>
        </w:rPr>
        <w:t>17</w:t>
      </w:r>
      <w:r w:rsidRPr="00DB5090">
        <w:rPr>
          <w:rFonts w:eastAsia="Arial Unicode MS" w:cs="Arial"/>
          <w:spacing w:val="-4"/>
        </w:rPr>
        <w:t>).</w:t>
      </w:r>
    </w:p>
    <w:p w14:paraId="259F92EC" w14:textId="77777777" w:rsidR="0058169C" w:rsidRPr="00DB5090" w:rsidRDefault="0058169C" w:rsidP="0058169C">
      <w:pPr>
        <w:rPr>
          <w:rFonts w:eastAsia="Arial Unicode MS" w:cs="Arial"/>
          <w:spacing w:val="-4"/>
        </w:rPr>
      </w:pPr>
    </w:p>
    <w:p w14:paraId="75D4204D" w14:textId="589DDA1A" w:rsidR="0058169C" w:rsidRPr="00DB5090" w:rsidRDefault="0058169C" w:rsidP="0058169C">
      <w:pPr>
        <w:rPr>
          <w:rFonts w:cs="Arial"/>
        </w:rPr>
      </w:pPr>
      <w:r w:rsidRPr="00DB5090">
        <w:rPr>
          <w:rFonts w:eastAsia="Arial Unicode MS" w:cs="Arial"/>
          <w:spacing w:val="-4"/>
        </w:rPr>
        <w:t xml:space="preserve">The movement of borrowings during </w:t>
      </w:r>
      <w:r w:rsidR="00D913DF" w:rsidRPr="00D913DF">
        <w:rPr>
          <w:rFonts w:eastAsia="Arial Unicode MS" w:cs="Arial"/>
          <w:spacing w:val="-4"/>
          <w:lang w:val="en-GB"/>
        </w:rPr>
        <w:t>2022</w:t>
      </w:r>
      <w:r w:rsidRPr="00DB5090">
        <w:rPr>
          <w:rFonts w:eastAsia="Arial Unicode MS" w:cs="Arial"/>
          <w:spacing w:val="-4"/>
        </w:rPr>
        <w:t xml:space="preserve"> are presented in Note </w:t>
      </w:r>
      <w:r w:rsidR="00D913DF" w:rsidRPr="00D913DF">
        <w:rPr>
          <w:rFonts w:eastAsia="Arial Unicode MS" w:cs="Arial"/>
          <w:spacing w:val="-4"/>
          <w:lang w:val="en-GB"/>
        </w:rPr>
        <w:t>33</w:t>
      </w:r>
      <w:r w:rsidRPr="00DB5090">
        <w:rPr>
          <w:rFonts w:eastAsia="Arial Unicode MS" w:cs="Arial"/>
          <w:spacing w:val="-4"/>
        </w:rPr>
        <w:t>.</w:t>
      </w:r>
    </w:p>
    <w:p w14:paraId="65E82F7E" w14:textId="77777777" w:rsidR="0058169C" w:rsidRPr="00DB5090" w:rsidRDefault="0058169C" w:rsidP="0058169C">
      <w:pPr>
        <w:autoSpaceDE w:val="0"/>
        <w:autoSpaceDN w:val="0"/>
        <w:adjustRightInd w:val="0"/>
        <w:jc w:val="thaiDistribute"/>
        <w:rPr>
          <w:rFonts w:eastAsia="Arial Unicode MS" w:cs="Arial"/>
          <w:spacing w:val="-4"/>
        </w:rPr>
      </w:pPr>
    </w:p>
    <w:p w14:paraId="1772E8FD" w14:textId="77777777" w:rsidR="0058169C" w:rsidRPr="00DB5090" w:rsidRDefault="0058169C" w:rsidP="0058169C">
      <w:pPr>
        <w:autoSpaceDE w:val="0"/>
        <w:autoSpaceDN w:val="0"/>
        <w:adjustRightInd w:val="0"/>
        <w:jc w:val="thaiDistribute"/>
        <w:rPr>
          <w:rFonts w:eastAsia="Arial Unicode MS" w:cs="Arial"/>
        </w:rPr>
      </w:pPr>
      <w:r w:rsidRPr="00DB5090">
        <w:rPr>
          <w:rFonts w:eastAsia="Arial Unicode MS" w:cs="Arial"/>
        </w:rPr>
        <w:t>The borrowings interest rates at the statement of financial position date were as follows:</w:t>
      </w:r>
    </w:p>
    <w:p w14:paraId="2E610130" w14:textId="77777777" w:rsidR="0058169C" w:rsidRPr="00DB5090" w:rsidRDefault="0058169C" w:rsidP="0058169C">
      <w:pPr>
        <w:autoSpaceDE w:val="0"/>
        <w:autoSpaceDN w:val="0"/>
        <w:adjustRightInd w:val="0"/>
        <w:jc w:val="thaiDistribute"/>
        <w:rPr>
          <w:rFonts w:eastAsia="Arial Unicode MS" w:cs="Arial"/>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58169C" w:rsidRPr="00DB5090" w14:paraId="3AB2876C" w14:textId="77777777" w:rsidTr="00263EA0">
        <w:trPr>
          <w:cantSplit/>
          <w:trHeight w:val="300"/>
        </w:trPr>
        <w:tc>
          <w:tcPr>
            <w:tcW w:w="3682" w:type="dxa"/>
          </w:tcPr>
          <w:p w14:paraId="5A7748A8" w14:textId="77777777" w:rsidR="0058169C" w:rsidRPr="00DB5090"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2D2B340B"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Consolidated</w:t>
            </w:r>
            <w:r w:rsidRPr="00DB5090">
              <w:rPr>
                <w:rFonts w:eastAsia="Times New Roman" w:cs="Arial"/>
                <w:b/>
                <w:bCs/>
                <w:shd w:val="clear" w:color="auto" w:fill="FFFFFF"/>
              </w:rPr>
              <w:br/>
              <w:t>financial statements</w:t>
            </w:r>
          </w:p>
        </w:tc>
        <w:tc>
          <w:tcPr>
            <w:tcW w:w="2880" w:type="dxa"/>
            <w:gridSpan w:val="2"/>
            <w:tcBorders>
              <w:top w:val="single" w:sz="4" w:space="0" w:color="auto"/>
              <w:bottom w:val="single" w:sz="4" w:space="0" w:color="auto"/>
            </w:tcBorders>
            <w:vAlign w:val="bottom"/>
          </w:tcPr>
          <w:p w14:paraId="6D7849C2"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Separate</w:t>
            </w:r>
            <w:r w:rsidRPr="00DB5090">
              <w:rPr>
                <w:rFonts w:eastAsia="Times New Roman" w:cs="Arial"/>
                <w:b/>
                <w:bCs/>
                <w:shd w:val="clear" w:color="auto" w:fill="FFFFFF"/>
              </w:rPr>
              <w:br/>
              <w:t>financial statements</w:t>
            </w:r>
            <w:r w:rsidRPr="00DB5090">
              <w:rPr>
                <w:rFonts w:cs="Arial"/>
                <w:b/>
                <w:bCs/>
                <w:cs/>
              </w:rPr>
              <w:t xml:space="preserve"> </w:t>
            </w:r>
          </w:p>
        </w:tc>
      </w:tr>
      <w:tr w:rsidR="00A06414" w:rsidRPr="00DB5090" w14:paraId="3AB57D04" w14:textId="77777777" w:rsidTr="00263EA0">
        <w:trPr>
          <w:cantSplit/>
        </w:trPr>
        <w:tc>
          <w:tcPr>
            <w:tcW w:w="3682" w:type="dxa"/>
          </w:tcPr>
          <w:p w14:paraId="6E01FC18" w14:textId="77777777" w:rsidR="00A06414" w:rsidRPr="00DB5090" w:rsidRDefault="00A06414" w:rsidP="00A06414">
            <w:pPr>
              <w:ind w:left="-101"/>
              <w:rPr>
                <w:rFonts w:cs="Arial"/>
              </w:rPr>
            </w:pPr>
          </w:p>
        </w:tc>
        <w:tc>
          <w:tcPr>
            <w:tcW w:w="1440" w:type="dxa"/>
            <w:tcBorders>
              <w:top w:val="single" w:sz="4" w:space="0" w:color="auto"/>
              <w:bottom w:val="single" w:sz="4" w:space="0" w:color="auto"/>
            </w:tcBorders>
            <w:vAlign w:val="bottom"/>
          </w:tcPr>
          <w:p w14:paraId="5D3117F5" w14:textId="7BA6FF5A" w:rsidR="00A06414" w:rsidRPr="00DB5090" w:rsidRDefault="00D913DF" w:rsidP="00A06414">
            <w:pPr>
              <w:ind w:right="-72"/>
              <w:jc w:val="right"/>
              <w:rPr>
                <w:rFonts w:cs="Arial"/>
                <w:b/>
                <w:bCs/>
              </w:rPr>
            </w:pPr>
            <w:r w:rsidRPr="00D913DF">
              <w:rPr>
                <w:rFonts w:cs="Arial"/>
                <w:b/>
                <w:bCs/>
                <w:lang w:val="en-GB"/>
              </w:rPr>
              <w:t>2022</w:t>
            </w:r>
          </w:p>
        </w:tc>
        <w:tc>
          <w:tcPr>
            <w:tcW w:w="1440" w:type="dxa"/>
            <w:tcBorders>
              <w:top w:val="single" w:sz="4" w:space="0" w:color="auto"/>
              <w:bottom w:val="single" w:sz="4" w:space="0" w:color="auto"/>
            </w:tcBorders>
            <w:vAlign w:val="bottom"/>
          </w:tcPr>
          <w:p w14:paraId="3F70F9EE" w14:textId="14B9A25E" w:rsidR="00A06414" w:rsidRPr="00DB5090" w:rsidRDefault="00D913DF" w:rsidP="00A06414">
            <w:pPr>
              <w:ind w:right="-72"/>
              <w:jc w:val="right"/>
              <w:rPr>
                <w:rFonts w:cs="Arial"/>
                <w:b/>
                <w:bCs/>
              </w:rPr>
            </w:pPr>
            <w:r w:rsidRPr="00D913DF">
              <w:rPr>
                <w:rFonts w:cs="Arial"/>
                <w:b/>
                <w:bCs/>
                <w:lang w:val="en-GB"/>
              </w:rPr>
              <w:t>2021</w:t>
            </w:r>
          </w:p>
        </w:tc>
        <w:tc>
          <w:tcPr>
            <w:tcW w:w="1440" w:type="dxa"/>
            <w:tcBorders>
              <w:top w:val="single" w:sz="4" w:space="0" w:color="auto"/>
              <w:bottom w:val="single" w:sz="4" w:space="0" w:color="auto"/>
            </w:tcBorders>
            <w:vAlign w:val="bottom"/>
          </w:tcPr>
          <w:p w14:paraId="6C30F6D3" w14:textId="5F2B1527" w:rsidR="00A06414" w:rsidRPr="00DB5090" w:rsidRDefault="00D913DF" w:rsidP="00A06414">
            <w:pPr>
              <w:ind w:right="-72"/>
              <w:jc w:val="right"/>
              <w:rPr>
                <w:rFonts w:cs="Arial"/>
                <w:b/>
                <w:bCs/>
              </w:rPr>
            </w:pPr>
            <w:r w:rsidRPr="00D913DF">
              <w:rPr>
                <w:rFonts w:cs="Arial"/>
                <w:b/>
                <w:bCs/>
                <w:lang w:val="en-GB"/>
              </w:rPr>
              <w:t>2022</w:t>
            </w:r>
          </w:p>
        </w:tc>
        <w:tc>
          <w:tcPr>
            <w:tcW w:w="1440" w:type="dxa"/>
            <w:tcBorders>
              <w:top w:val="single" w:sz="4" w:space="0" w:color="auto"/>
              <w:bottom w:val="single" w:sz="4" w:space="0" w:color="auto"/>
            </w:tcBorders>
            <w:vAlign w:val="bottom"/>
          </w:tcPr>
          <w:p w14:paraId="2D79F4EA" w14:textId="1A6B0C1A" w:rsidR="00A06414" w:rsidRPr="00DB5090" w:rsidRDefault="00D913DF" w:rsidP="00A06414">
            <w:pPr>
              <w:ind w:right="-72"/>
              <w:jc w:val="right"/>
              <w:rPr>
                <w:rFonts w:cs="Arial"/>
                <w:b/>
                <w:bCs/>
              </w:rPr>
            </w:pPr>
            <w:r w:rsidRPr="00D913DF">
              <w:rPr>
                <w:rFonts w:cs="Arial"/>
                <w:b/>
                <w:bCs/>
                <w:lang w:val="en-GB"/>
              </w:rPr>
              <w:t>2021</w:t>
            </w:r>
          </w:p>
        </w:tc>
      </w:tr>
      <w:tr w:rsidR="0058169C" w:rsidRPr="00DB5090" w14:paraId="2110A6AE" w14:textId="77777777" w:rsidTr="00263EA0">
        <w:trPr>
          <w:cantSplit/>
        </w:trPr>
        <w:tc>
          <w:tcPr>
            <w:tcW w:w="3682" w:type="dxa"/>
          </w:tcPr>
          <w:p w14:paraId="5F89CB48" w14:textId="77777777" w:rsidR="0058169C" w:rsidRPr="00DB5090" w:rsidRDefault="0058169C" w:rsidP="00263EA0">
            <w:pPr>
              <w:ind w:left="-101"/>
              <w:rPr>
                <w:rFonts w:cs="Arial"/>
              </w:rPr>
            </w:pPr>
          </w:p>
        </w:tc>
        <w:tc>
          <w:tcPr>
            <w:tcW w:w="1440" w:type="dxa"/>
            <w:tcBorders>
              <w:top w:val="single" w:sz="4" w:space="0" w:color="auto"/>
            </w:tcBorders>
            <w:shd w:val="clear" w:color="auto" w:fill="FAFAFA"/>
          </w:tcPr>
          <w:p w14:paraId="44487846" w14:textId="77777777" w:rsidR="0058169C" w:rsidRPr="00DB5090" w:rsidRDefault="0058169C" w:rsidP="00263EA0">
            <w:pPr>
              <w:ind w:right="-72"/>
              <w:rPr>
                <w:rFonts w:cs="Arial"/>
              </w:rPr>
            </w:pPr>
          </w:p>
        </w:tc>
        <w:tc>
          <w:tcPr>
            <w:tcW w:w="1440" w:type="dxa"/>
            <w:tcBorders>
              <w:top w:val="single" w:sz="4" w:space="0" w:color="auto"/>
            </w:tcBorders>
          </w:tcPr>
          <w:p w14:paraId="2B3AFD95" w14:textId="77777777" w:rsidR="0058169C" w:rsidRPr="00DB5090" w:rsidRDefault="0058169C" w:rsidP="00263EA0">
            <w:pPr>
              <w:ind w:right="-72"/>
              <w:rPr>
                <w:rFonts w:cs="Arial"/>
              </w:rPr>
            </w:pPr>
          </w:p>
        </w:tc>
        <w:tc>
          <w:tcPr>
            <w:tcW w:w="1440" w:type="dxa"/>
            <w:tcBorders>
              <w:top w:val="single" w:sz="4" w:space="0" w:color="auto"/>
            </w:tcBorders>
            <w:shd w:val="clear" w:color="auto" w:fill="FAFAFA"/>
          </w:tcPr>
          <w:p w14:paraId="111F030A" w14:textId="77777777" w:rsidR="0058169C" w:rsidRPr="00DB5090" w:rsidRDefault="0058169C" w:rsidP="00263EA0">
            <w:pPr>
              <w:ind w:right="-72"/>
              <w:rPr>
                <w:rFonts w:cs="Arial"/>
              </w:rPr>
            </w:pPr>
          </w:p>
        </w:tc>
        <w:tc>
          <w:tcPr>
            <w:tcW w:w="1440" w:type="dxa"/>
            <w:tcBorders>
              <w:top w:val="single" w:sz="4" w:space="0" w:color="auto"/>
            </w:tcBorders>
          </w:tcPr>
          <w:p w14:paraId="6DC45C2A" w14:textId="77777777" w:rsidR="0058169C" w:rsidRPr="00DB5090" w:rsidRDefault="0058169C" w:rsidP="00263EA0">
            <w:pPr>
              <w:ind w:right="-72"/>
              <w:rPr>
                <w:rFonts w:cs="Arial"/>
              </w:rPr>
            </w:pPr>
          </w:p>
        </w:tc>
      </w:tr>
      <w:tr w:rsidR="00A06414" w:rsidRPr="00DB5090" w14:paraId="6A10F313" w14:textId="77777777" w:rsidTr="00263EA0">
        <w:trPr>
          <w:cantSplit/>
        </w:trPr>
        <w:tc>
          <w:tcPr>
            <w:tcW w:w="3682" w:type="dxa"/>
          </w:tcPr>
          <w:p w14:paraId="16D71896" w14:textId="77777777" w:rsidR="00A06414" w:rsidRPr="00DB5090" w:rsidRDefault="00A06414" w:rsidP="00A06414">
            <w:pPr>
              <w:pStyle w:val="Heading6"/>
              <w:ind w:left="-111"/>
              <w:rPr>
                <w:rFonts w:ascii="Arial" w:hAnsi="Arial" w:cs="Arial"/>
                <w:sz w:val="20"/>
                <w:szCs w:val="20"/>
                <w:cs/>
                <w:lang w:val="en-US" w:eastAsia="en-US"/>
              </w:rPr>
            </w:pPr>
            <w:r w:rsidRPr="00DB5090">
              <w:rPr>
                <w:rFonts w:ascii="Arial" w:hAnsi="Arial" w:cs="Arial"/>
                <w:sz w:val="20"/>
                <w:szCs w:val="20"/>
                <w:lang w:val="en-US" w:eastAsia="en-US"/>
              </w:rPr>
              <w:t>Bank overdrafts</w:t>
            </w:r>
          </w:p>
        </w:tc>
        <w:tc>
          <w:tcPr>
            <w:tcW w:w="1440" w:type="dxa"/>
            <w:shd w:val="clear" w:color="auto" w:fill="FAFAFA"/>
          </w:tcPr>
          <w:p w14:paraId="54D6EEE2" w14:textId="1375BA06" w:rsidR="00A06414" w:rsidRPr="00DB5090" w:rsidRDefault="00C80864" w:rsidP="00A06414">
            <w:pPr>
              <w:ind w:right="-72"/>
              <w:jc w:val="right"/>
              <w:rPr>
                <w:rFonts w:cs="Arial"/>
              </w:rPr>
            </w:pPr>
            <w:r w:rsidRPr="00DB5090">
              <w:rPr>
                <w:rFonts w:cs="Arial"/>
              </w:rPr>
              <w:t>MOR</w:t>
            </w:r>
          </w:p>
        </w:tc>
        <w:tc>
          <w:tcPr>
            <w:tcW w:w="1440" w:type="dxa"/>
          </w:tcPr>
          <w:p w14:paraId="54973D60" w14:textId="77777777" w:rsidR="00A06414" w:rsidRPr="00DB5090" w:rsidRDefault="00A06414" w:rsidP="00A06414">
            <w:pPr>
              <w:ind w:right="-72"/>
              <w:jc w:val="right"/>
              <w:rPr>
                <w:rFonts w:cs="Arial"/>
              </w:rPr>
            </w:pPr>
            <w:r w:rsidRPr="00DB5090">
              <w:rPr>
                <w:rFonts w:cs="Arial"/>
              </w:rPr>
              <w:t>MOR</w:t>
            </w:r>
          </w:p>
        </w:tc>
        <w:tc>
          <w:tcPr>
            <w:tcW w:w="1440" w:type="dxa"/>
            <w:shd w:val="clear" w:color="auto" w:fill="FAFAFA"/>
          </w:tcPr>
          <w:p w14:paraId="491A6D95" w14:textId="266E3D57" w:rsidR="00A06414" w:rsidRPr="00DB5090" w:rsidRDefault="00C80864" w:rsidP="00A06414">
            <w:pPr>
              <w:ind w:right="-72"/>
              <w:jc w:val="right"/>
              <w:rPr>
                <w:rFonts w:cs="Arial"/>
              </w:rPr>
            </w:pPr>
            <w:r w:rsidRPr="00DB5090">
              <w:rPr>
                <w:rFonts w:cs="Arial"/>
              </w:rPr>
              <w:t>-</w:t>
            </w:r>
          </w:p>
        </w:tc>
        <w:tc>
          <w:tcPr>
            <w:tcW w:w="1440" w:type="dxa"/>
          </w:tcPr>
          <w:p w14:paraId="15EAC193" w14:textId="3EBD12EF" w:rsidR="00A06414" w:rsidRPr="00DB5090" w:rsidRDefault="00A06414" w:rsidP="00A06414">
            <w:pPr>
              <w:ind w:right="-72"/>
              <w:jc w:val="right"/>
              <w:rPr>
                <w:rFonts w:cs="Arial"/>
              </w:rPr>
            </w:pPr>
            <w:r w:rsidRPr="00DB5090">
              <w:rPr>
                <w:rFonts w:cs="Arial"/>
              </w:rPr>
              <w:t>-</w:t>
            </w:r>
          </w:p>
        </w:tc>
      </w:tr>
      <w:tr w:rsidR="00C80864" w:rsidRPr="00DB5090" w14:paraId="30BB398B" w14:textId="77777777" w:rsidTr="00263EA0">
        <w:trPr>
          <w:cantSplit/>
        </w:trPr>
        <w:tc>
          <w:tcPr>
            <w:tcW w:w="3682" w:type="dxa"/>
          </w:tcPr>
          <w:p w14:paraId="274A1577" w14:textId="77777777" w:rsidR="00C80864" w:rsidRPr="00DB5090" w:rsidRDefault="00C80864" w:rsidP="00C80864">
            <w:pPr>
              <w:pStyle w:val="Heading6"/>
              <w:ind w:left="-111"/>
              <w:rPr>
                <w:rFonts w:ascii="Arial" w:hAnsi="Arial" w:cs="Arial"/>
                <w:sz w:val="20"/>
                <w:szCs w:val="20"/>
              </w:rPr>
            </w:pPr>
            <w:r w:rsidRPr="00DB5090">
              <w:rPr>
                <w:rFonts w:ascii="Arial" w:hAnsi="Arial" w:cs="Arial"/>
                <w:sz w:val="20"/>
                <w:szCs w:val="20"/>
              </w:rPr>
              <w:t>Bank borrowings</w:t>
            </w:r>
          </w:p>
        </w:tc>
        <w:tc>
          <w:tcPr>
            <w:tcW w:w="1440" w:type="dxa"/>
            <w:shd w:val="clear" w:color="auto" w:fill="FAFAFA"/>
          </w:tcPr>
          <w:p w14:paraId="1A921FF3" w14:textId="4B40E96C" w:rsidR="00C80864" w:rsidRPr="00DB5090" w:rsidRDefault="00C80864" w:rsidP="00C80864">
            <w:pPr>
              <w:ind w:right="-72"/>
              <w:jc w:val="right"/>
              <w:rPr>
                <w:rFonts w:cs="Arial"/>
                <w:lang w:val="en-GB"/>
              </w:rPr>
            </w:pPr>
            <w:r w:rsidRPr="00DB5090">
              <w:rPr>
                <w:rFonts w:cs="Arial"/>
                <w:lang w:val="en-GB"/>
              </w:rPr>
              <w:t xml:space="preserve">MLR - </w:t>
            </w:r>
            <w:r w:rsidR="00D913DF" w:rsidRPr="00D913DF">
              <w:rPr>
                <w:rFonts w:cs="Arial"/>
                <w:lang w:val="en-GB"/>
              </w:rPr>
              <w:t>1</w:t>
            </w:r>
            <w:r w:rsidRPr="00DB5090">
              <w:rPr>
                <w:rFonts w:cs="Arial"/>
                <w:lang w:val="en-GB"/>
              </w:rPr>
              <w:t>.</w:t>
            </w:r>
            <w:r w:rsidR="00D913DF" w:rsidRPr="00D913DF">
              <w:rPr>
                <w:rFonts w:cs="Arial"/>
                <w:lang w:val="en-GB"/>
              </w:rPr>
              <w:t>50</w:t>
            </w:r>
            <w:r w:rsidRPr="00DB5090">
              <w:rPr>
                <w:rFonts w:cs="Arial"/>
                <w:lang w:val="en-GB"/>
              </w:rPr>
              <w:t>%</w:t>
            </w:r>
          </w:p>
          <w:p w14:paraId="60264FD8" w14:textId="24435B59" w:rsidR="00C80864" w:rsidRPr="00DB5090" w:rsidRDefault="00C80864" w:rsidP="00C80864">
            <w:pPr>
              <w:ind w:right="-72"/>
              <w:jc w:val="right"/>
              <w:rPr>
                <w:rFonts w:cs="Arial"/>
                <w:lang w:val="en-GB"/>
              </w:rPr>
            </w:pPr>
            <w:r w:rsidRPr="00DB5090">
              <w:rPr>
                <w:rFonts w:cs="Arial"/>
                <w:lang w:val="en-GB"/>
              </w:rPr>
              <w:t xml:space="preserve">to - </w:t>
            </w:r>
            <w:r w:rsidR="00D913DF" w:rsidRPr="00D913DF">
              <w:rPr>
                <w:rFonts w:cs="Arial"/>
                <w:lang w:val="en-GB"/>
              </w:rPr>
              <w:t>2</w:t>
            </w:r>
            <w:r w:rsidRPr="00DB5090">
              <w:rPr>
                <w:rFonts w:cs="Arial"/>
                <w:lang w:val="en-GB"/>
              </w:rPr>
              <w:t>.</w:t>
            </w:r>
            <w:r w:rsidR="00D913DF" w:rsidRPr="00D913DF">
              <w:rPr>
                <w:rFonts w:cs="Arial"/>
                <w:lang w:val="en-GB"/>
              </w:rPr>
              <w:t>65</w:t>
            </w:r>
            <w:r w:rsidRPr="00DB5090">
              <w:rPr>
                <w:rFonts w:cs="Arial"/>
                <w:lang w:val="en-GB"/>
              </w:rPr>
              <w:t>%</w:t>
            </w:r>
          </w:p>
        </w:tc>
        <w:tc>
          <w:tcPr>
            <w:tcW w:w="1440" w:type="dxa"/>
          </w:tcPr>
          <w:p w14:paraId="6350D80D" w14:textId="4C072779" w:rsidR="00C80864" w:rsidRPr="00DB5090" w:rsidRDefault="00C80864" w:rsidP="00C80864">
            <w:pPr>
              <w:ind w:right="-72"/>
              <w:jc w:val="right"/>
              <w:rPr>
                <w:rFonts w:cs="Arial"/>
              </w:rPr>
            </w:pPr>
            <w:r w:rsidRPr="00DB5090">
              <w:rPr>
                <w:rFonts w:cs="Arial"/>
              </w:rPr>
              <w:t xml:space="preserve">MLR - </w:t>
            </w:r>
            <w:r w:rsidR="00D913DF" w:rsidRPr="00D913DF">
              <w:rPr>
                <w:rFonts w:cs="Arial"/>
                <w:lang w:val="en-GB"/>
              </w:rPr>
              <w:t>2</w:t>
            </w:r>
            <w:r w:rsidRPr="00DB5090">
              <w:rPr>
                <w:rFonts w:cs="Arial"/>
              </w:rPr>
              <w:t>.</w:t>
            </w:r>
            <w:r w:rsidR="00D913DF" w:rsidRPr="00D913DF">
              <w:rPr>
                <w:rFonts w:cs="Arial"/>
                <w:lang w:val="en-GB"/>
              </w:rPr>
              <w:t>00</w:t>
            </w:r>
            <w:r w:rsidRPr="00DB5090">
              <w:rPr>
                <w:rFonts w:cs="Arial"/>
              </w:rPr>
              <w:t>%</w:t>
            </w:r>
          </w:p>
          <w:p w14:paraId="69A17755" w14:textId="2F697AB4" w:rsidR="00C80864" w:rsidRPr="00DB5090" w:rsidRDefault="00C80864" w:rsidP="00C80864">
            <w:pPr>
              <w:ind w:right="-72"/>
              <w:jc w:val="right"/>
              <w:rPr>
                <w:rFonts w:cs="Arial"/>
              </w:rPr>
            </w:pPr>
            <w:r w:rsidRPr="00DB5090">
              <w:rPr>
                <w:rFonts w:cs="Arial"/>
                <w:lang w:val="en-GB"/>
              </w:rPr>
              <w:t xml:space="preserve">to - </w:t>
            </w:r>
            <w:r w:rsidR="00D913DF" w:rsidRPr="00D913DF">
              <w:rPr>
                <w:rFonts w:cs="Arial"/>
                <w:lang w:val="en-GB"/>
              </w:rPr>
              <w:t>3</w:t>
            </w:r>
            <w:r w:rsidRPr="00DB5090">
              <w:rPr>
                <w:rFonts w:cs="Arial"/>
                <w:lang w:val="en-GB"/>
              </w:rPr>
              <w:t>.</w:t>
            </w:r>
            <w:r w:rsidR="00D913DF" w:rsidRPr="00D913DF">
              <w:rPr>
                <w:rFonts w:cs="Arial"/>
                <w:lang w:val="en-GB"/>
              </w:rPr>
              <w:t>10</w:t>
            </w:r>
            <w:r w:rsidRPr="00DB5090">
              <w:rPr>
                <w:rFonts w:cs="Arial"/>
                <w:lang w:val="en-GB"/>
              </w:rPr>
              <w:t xml:space="preserve">% </w:t>
            </w:r>
          </w:p>
        </w:tc>
        <w:tc>
          <w:tcPr>
            <w:tcW w:w="1440" w:type="dxa"/>
            <w:shd w:val="clear" w:color="auto" w:fill="FAFAFA"/>
          </w:tcPr>
          <w:p w14:paraId="29739CD9" w14:textId="13B810B9" w:rsidR="00C80864" w:rsidRPr="00DB5090" w:rsidRDefault="00C80864" w:rsidP="00C80864">
            <w:pPr>
              <w:ind w:right="-72"/>
              <w:jc w:val="right"/>
              <w:rPr>
                <w:rFonts w:cs="Arial"/>
              </w:rPr>
            </w:pPr>
            <w:r w:rsidRPr="00DB5090">
              <w:rPr>
                <w:rFonts w:cs="Arial"/>
              </w:rPr>
              <w:t xml:space="preserve">MLR - </w:t>
            </w:r>
            <w:r w:rsidR="00D913DF" w:rsidRPr="00D913DF">
              <w:rPr>
                <w:rFonts w:cs="Arial"/>
                <w:lang w:val="en-GB"/>
              </w:rPr>
              <w:t>2</w:t>
            </w:r>
            <w:r w:rsidRPr="00DB5090">
              <w:rPr>
                <w:rFonts w:cs="Arial"/>
              </w:rPr>
              <w:t>.</w:t>
            </w:r>
            <w:r w:rsidR="00D913DF" w:rsidRPr="00D913DF">
              <w:rPr>
                <w:rFonts w:cs="Arial"/>
                <w:lang w:val="en-GB"/>
              </w:rPr>
              <w:t>45</w:t>
            </w:r>
            <w:r w:rsidRPr="00DB5090">
              <w:rPr>
                <w:rFonts w:cs="Arial"/>
              </w:rPr>
              <w:t>%</w:t>
            </w:r>
          </w:p>
          <w:p w14:paraId="726BEB57" w14:textId="6BF6CD1D" w:rsidR="00C80864" w:rsidRPr="00DB5090" w:rsidRDefault="00C80864" w:rsidP="00C80864">
            <w:pPr>
              <w:ind w:right="-72"/>
              <w:jc w:val="right"/>
              <w:rPr>
                <w:rFonts w:cs="Arial"/>
                <w:highlight w:val="darkGreen"/>
              </w:rPr>
            </w:pPr>
            <w:r w:rsidRPr="00DB5090">
              <w:rPr>
                <w:rFonts w:cs="Arial"/>
              </w:rPr>
              <w:t xml:space="preserve">to </w:t>
            </w:r>
            <w:r w:rsidR="00D334AD" w:rsidRPr="00DB5090">
              <w:rPr>
                <w:rFonts w:cs="Arial"/>
              </w:rPr>
              <w:t>-</w:t>
            </w: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60</w:t>
            </w:r>
            <w:r w:rsidRPr="00DB5090">
              <w:rPr>
                <w:rFonts w:cs="Arial"/>
              </w:rPr>
              <w:t>%</w:t>
            </w:r>
          </w:p>
        </w:tc>
        <w:tc>
          <w:tcPr>
            <w:tcW w:w="1440" w:type="dxa"/>
          </w:tcPr>
          <w:p w14:paraId="7B58C4B4" w14:textId="4752A155" w:rsidR="00C80864" w:rsidRPr="00DB5090" w:rsidRDefault="00C80864" w:rsidP="00C80864">
            <w:pPr>
              <w:ind w:right="-72"/>
              <w:jc w:val="right"/>
              <w:rPr>
                <w:rFonts w:cs="Arial"/>
              </w:rPr>
            </w:pPr>
            <w:r w:rsidRPr="00DB5090">
              <w:rPr>
                <w:rFonts w:cs="Arial"/>
              </w:rPr>
              <w:t xml:space="preserve">MLR - </w:t>
            </w:r>
            <w:r w:rsidR="00D913DF" w:rsidRPr="00D913DF">
              <w:rPr>
                <w:rFonts w:cs="Arial"/>
                <w:lang w:val="en-GB"/>
              </w:rPr>
              <w:t>2</w:t>
            </w:r>
            <w:r w:rsidRPr="00DB5090">
              <w:rPr>
                <w:rFonts w:cs="Arial"/>
              </w:rPr>
              <w:t>.</w:t>
            </w:r>
            <w:r w:rsidR="00D913DF" w:rsidRPr="00D913DF">
              <w:rPr>
                <w:rFonts w:cs="Arial"/>
                <w:lang w:val="en-GB"/>
              </w:rPr>
              <w:t>45</w:t>
            </w:r>
            <w:r w:rsidRPr="00DB5090">
              <w:rPr>
                <w:rFonts w:cs="Arial"/>
              </w:rPr>
              <w:t>%</w:t>
            </w:r>
          </w:p>
          <w:p w14:paraId="28AA84F3" w14:textId="7E2A17FA" w:rsidR="00C80864" w:rsidRPr="00DB5090" w:rsidRDefault="00C80864" w:rsidP="00C80864">
            <w:pPr>
              <w:ind w:right="-72"/>
              <w:jc w:val="right"/>
              <w:rPr>
                <w:rFonts w:cs="Arial"/>
              </w:rPr>
            </w:pPr>
            <w:r w:rsidRPr="00DB5090">
              <w:rPr>
                <w:rFonts w:cs="Arial"/>
              </w:rPr>
              <w:t xml:space="preserve">to - </w:t>
            </w:r>
            <w:r w:rsidR="00D913DF" w:rsidRPr="00D913DF">
              <w:rPr>
                <w:rFonts w:cs="Arial"/>
                <w:lang w:val="en-GB"/>
              </w:rPr>
              <w:t>3</w:t>
            </w:r>
            <w:r w:rsidRPr="00DB5090">
              <w:rPr>
                <w:rFonts w:cs="Arial"/>
              </w:rPr>
              <w:t>.</w:t>
            </w:r>
            <w:r w:rsidR="00D913DF" w:rsidRPr="00D913DF">
              <w:rPr>
                <w:rFonts w:cs="Arial"/>
                <w:lang w:val="en-GB"/>
              </w:rPr>
              <w:t>10</w:t>
            </w:r>
            <w:r w:rsidRPr="00DB5090">
              <w:rPr>
                <w:rFonts w:cs="Arial"/>
              </w:rPr>
              <w:t>%</w:t>
            </w:r>
          </w:p>
        </w:tc>
      </w:tr>
    </w:tbl>
    <w:p w14:paraId="199B461E" w14:textId="77777777" w:rsidR="0058169C" w:rsidRPr="00DB5090" w:rsidRDefault="0058169C" w:rsidP="0058169C">
      <w:pPr>
        <w:jc w:val="left"/>
        <w:rPr>
          <w:rFonts w:cs="Arial"/>
        </w:rPr>
      </w:pPr>
    </w:p>
    <w:p w14:paraId="74DD9E59" w14:textId="77777777" w:rsidR="0058169C" w:rsidRPr="00DB5090" w:rsidRDefault="0058169C" w:rsidP="0058169C">
      <w:pPr>
        <w:jc w:val="left"/>
        <w:rPr>
          <w:rFonts w:cs="Arial"/>
        </w:rPr>
      </w:pPr>
      <w:r w:rsidRPr="00DB5090">
        <w:rPr>
          <w:rFonts w:cs="Arial"/>
        </w:rPr>
        <w:br w:type="page"/>
      </w:r>
    </w:p>
    <w:p w14:paraId="7510B809" w14:textId="77777777" w:rsidR="0058169C" w:rsidRPr="00DB5090" w:rsidRDefault="0058169C" w:rsidP="0058169C">
      <w:pPr>
        <w:jc w:val="left"/>
        <w:rPr>
          <w:rFonts w:cs="Arial"/>
        </w:rPr>
      </w:pPr>
    </w:p>
    <w:p w14:paraId="1D712D47" w14:textId="77777777" w:rsidR="0058169C" w:rsidRPr="00DB5090" w:rsidRDefault="0058169C" w:rsidP="0058169C">
      <w:pPr>
        <w:jc w:val="left"/>
        <w:rPr>
          <w:rFonts w:cs="Arial"/>
        </w:rPr>
      </w:pPr>
      <w:r w:rsidRPr="00DB5090">
        <w:rPr>
          <w:rFonts w:cs="Arial"/>
        </w:rPr>
        <w:t>The carrying amounts and fair values of certain long-term borrowings are as follows:</w:t>
      </w:r>
    </w:p>
    <w:p w14:paraId="19E2C7F3" w14:textId="77777777" w:rsidR="0058169C" w:rsidRPr="00DB5090"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08629507" w14:textId="77777777" w:rsidTr="00263EA0">
        <w:trPr>
          <w:cantSplit/>
        </w:trPr>
        <w:tc>
          <w:tcPr>
            <w:tcW w:w="3690" w:type="dxa"/>
          </w:tcPr>
          <w:p w14:paraId="2C1D6FDF" w14:textId="77777777" w:rsidR="0058169C" w:rsidRPr="00DB5090"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00599981" w14:textId="77777777" w:rsidR="0058169C" w:rsidRPr="00DB5090" w:rsidRDefault="0058169C" w:rsidP="00263EA0">
            <w:pPr>
              <w:ind w:right="-72"/>
              <w:jc w:val="center"/>
              <w:rPr>
                <w:rFonts w:cs="Arial"/>
                <w:b/>
                <w:bCs/>
                <w:cs/>
              </w:rPr>
            </w:pPr>
            <w:r w:rsidRPr="00DB5090">
              <w:rPr>
                <w:rFonts w:eastAsia="Times New Roman" w:cs="Arial"/>
                <w:b/>
                <w:bCs/>
                <w:shd w:val="clear" w:color="auto" w:fill="FFFFFF"/>
              </w:rPr>
              <w:t>Consolidated financial statements</w:t>
            </w:r>
          </w:p>
        </w:tc>
      </w:tr>
      <w:tr w:rsidR="0058169C" w:rsidRPr="00DB5090" w14:paraId="6BCCEBA9" w14:textId="77777777" w:rsidTr="00263EA0">
        <w:trPr>
          <w:cantSplit/>
        </w:trPr>
        <w:tc>
          <w:tcPr>
            <w:tcW w:w="3690" w:type="dxa"/>
          </w:tcPr>
          <w:p w14:paraId="48FBD2A2" w14:textId="77777777" w:rsidR="0058169C" w:rsidRPr="00DB5090"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7FCC75B1" w14:textId="77777777" w:rsidR="0058169C" w:rsidRPr="00DB5090" w:rsidRDefault="0058169C" w:rsidP="00263EA0">
            <w:pPr>
              <w:ind w:right="-72"/>
              <w:jc w:val="center"/>
              <w:rPr>
                <w:rFonts w:cs="Arial"/>
                <w:b/>
                <w:bCs/>
              </w:rPr>
            </w:pPr>
            <w:r w:rsidRPr="00DB5090">
              <w:rPr>
                <w:rFonts w:cs="Arial"/>
                <w:b/>
                <w:bCs/>
              </w:rPr>
              <w:t>Carrying amounts</w:t>
            </w:r>
          </w:p>
        </w:tc>
        <w:tc>
          <w:tcPr>
            <w:tcW w:w="2880" w:type="dxa"/>
            <w:gridSpan w:val="2"/>
            <w:tcBorders>
              <w:top w:val="single" w:sz="4" w:space="0" w:color="auto"/>
              <w:bottom w:val="single" w:sz="4" w:space="0" w:color="auto"/>
            </w:tcBorders>
            <w:vAlign w:val="bottom"/>
          </w:tcPr>
          <w:p w14:paraId="61CC0AF3" w14:textId="77777777" w:rsidR="0058169C" w:rsidRPr="00DB5090" w:rsidRDefault="0058169C" w:rsidP="00263EA0">
            <w:pPr>
              <w:ind w:right="-72"/>
              <w:jc w:val="center"/>
              <w:rPr>
                <w:rFonts w:cs="Arial"/>
                <w:b/>
                <w:bCs/>
              </w:rPr>
            </w:pPr>
            <w:r w:rsidRPr="00DB5090">
              <w:rPr>
                <w:rFonts w:cs="Arial"/>
                <w:b/>
                <w:bCs/>
              </w:rPr>
              <w:t>Fair values</w:t>
            </w:r>
          </w:p>
        </w:tc>
      </w:tr>
      <w:tr w:rsidR="00A06414" w:rsidRPr="00DB5090" w14:paraId="7AC6C177" w14:textId="77777777" w:rsidTr="00263EA0">
        <w:trPr>
          <w:cantSplit/>
        </w:trPr>
        <w:tc>
          <w:tcPr>
            <w:tcW w:w="3690" w:type="dxa"/>
          </w:tcPr>
          <w:p w14:paraId="2F799500" w14:textId="77777777" w:rsidR="00A06414" w:rsidRPr="00DB5090" w:rsidRDefault="00A06414" w:rsidP="00A06414">
            <w:pPr>
              <w:ind w:left="-101" w:firstLine="14"/>
              <w:rPr>
                <w:rFonts w:cs="Arial"/>
              </w:rPr>
            </w:pPr>
          </w:p>
        </w:tc>
        <w:tc>
          <w:tcPr>
            <w:tcW w:w="1440" w:type="dxa"/>
            <w:tcBorders>
              <w:bottom w:val="single" w:sz="4" w:space="0" w:color="auto"/>
            </w:tcBorders>
            <w:vAlign w:val="bottom"/>
          </w:tcPr>
          <w:p w14:paraId="6655FC56" w14:textId="709AE363" w:rsidR="00A06414" w:rsidRPr="00DB5090" w:rsidRDefault="00D913DF" w:rsidP="00A06414">
            <w:pPr>
              <w:ind w:right="-72"/>
              <w:jc w:val="right"/>
              <w:rPr>
                <w:rFonts w:cs="Arial"/>
                <w:b/>
                <w:bCs/>
              </w:rPr>
            </w:pPr>
            <w:r w:rsidRPr="00D913DF">
              <w:rPr>
                <w:rFonts w:cs="Arial"/>
                <w:b/>
                <w:bCs/>
                <w:lang w:val="en-GB"/>
              </w:rPr>
              <w:t>2022</w:t>
            </w:r>
          </w:p>
          <w:p w14:paraId="0BBE5932" w14:textId="77777777"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2070807F" w14:textId="50832D99" w:rsidR="00A06414" w:rsidRPr="00DB5090" w:rsidRDefault="00D913DF" w:rsidP="00A06414">
            <w:pPr>
              <w:ind w:right="-72"/>
              <w:jc w:val="right"/>
              <w:rPr>
                <w:rFonts w:cs="Arial"/>
                <w:b/>
                <w:bCs/>
              </w:rPr>
            </w:pPr>
            <w:r w:rsidRPr="00D913DF">
              <w:rPr>
                <w:rFonts w:cs="Arial"/>
                <w:b/>
                <w:bCs/>
                <w:lang w:val="en-GB"/>
              </w:rPr>
              <w:t>2021</w:t>
            </w:r>
          </w:p>
          <w:p w14:paraId="16FE5DDC" w14:textId="77777777"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57B59EEF" w14:textId="5D8D4B5A" w:rsidR="00A06414" w:rsidRPr="00DB5090" w:rsidRDefault="00D913DF" w:rsidP="00A06414">
            <w:pPr>
              <w:ind w:right="-72"/>
              <w:jc w:val="right"/>
              <w:rPr>
                <w:rFonts w:cs="Arial"/>
                <w:b/>
                <w:bCs/>
              </w:rPr>
            </w:pPr>
            <w:r w:rsidRPr="00D913DF">
              <w:rPr>
                <w:rFonts w:cs="Arial"/>
                <w:b/>
                <w:bCs/>
                <w:lang w:val="en-GB"/>
              </w:rPr>
              <w:t>2022</w:t>
            </w:r>
          </w:p>
          <w:p w14:paraId="7C4A4C2C" w14:textId="6D9F244B"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73EC83B4" w14:textId="71F2299D" w:rsidR="00A06414" w:rsidRPr="00DB5090" w:rsidRDefault="00D913DF" w:rsidP="00A06414">
            <w:pPr>
              <w:ind w:right="-72"/>
              <w:jc w:val="right"/>
              <w:rPr>
                <w:rFonts w:cs="Arial"/>
                <w:b/>
                <w:bCs/>
              </w:rPr>
            </w:pPr>
            <w:r w:rsidRPr="00D913DF">
              <w:rPr>
                <w:rFonts w:cs="Arial"/>
                <w:b/>
                <w:bCs/>
                <w:lang w:val="en-GB"/>
              </w:rPr>
              <w:t>2021</w:t>
            </w:r>
          </w:p>
          <w:p w14:paraId="7F1F9C93" w14:textId="5385740B" w:rsidR="00A06414" w:rsidRPr="00DB5090" w:rsidRDefault="00A06414" w:rsidP="00A06414">
            <w:pPr>
              <w:ind w:right="-72"/>
              <w:jc w:val="right"/>
              <w:rPr>
                <w:rFonts w:cs="Arial"/>
                <w:b/>
                <w:bCs/>
              </w:rPr>
            </w:pPr>
            <w:r w:rsidRPr="00DB5090">
              <w:rPr>
                <w:rFonts w:cs="Arial"/>
                <w:b/>
                <w:bCs/>
              </w:rPr>
              <w:t>Thousand Baht</w:t>
            </w:r>
          </w:p>
        </w:tc>
      </w:tr>
      <w:tr w:rsidR="0058169C" w:rsidRPr="00DB5090" w14:paraId="674F3653" w14:textId="77777777" w:rsidTr="00263EA0">
        <w:trPr>
          <w:cantSplit/>
        </w:trPr>
        <w:tc>
          <w:tcPr>
            <w:tcW w:w="3690" w:type="dxa"/>
          </w:tcPr>
          <w:p w14:paraId="35F8DB0E" w14:textId="77777777" w:rsidR="0058169C" w:rsidRPr="00DB5090" w:rsidRDefault="0058169C" w:rsidP="00263EA0">
            <w:pPr>
              <w:ind w:left="-101" w:firstLine="14"/>
              <w:rPr>
                <w:rFonts w:cs="Arial"/>
              </w:rPr>
            </w:pPr>
          </w:p>
        </w:tc>
        <w:tc>
          <w:tcPr>
            <w:tcW w:w="1440" w:type="dxa"/>
            <w:tcBorders>
              <w:top w:val="single" w:sz="4" w:space="0" w:color="auto"/>
            </w:tcBorders>
            <w:shd w:val="clear" w:color="auto" w:fill="FAFAFA"/>
          </w:tcPr>
          <w:p w14:paraId="26F8866C" w14:textId="77777777" w:rsidR="0058169C" w:rsidRPr="00DB5090" w:rsidRDefault="0058169C" w:rsidP="00263EA0">
            <w:pPr>
              <w:ind w:right="-72"/>
              <w:jc w:val="right"/>
              <w:rPr>
                <w:rFonts w:cs="Arial"/>
                <w:cs/>
              </w:rPr>
            </w:pPr>
          </w:p>
        </w:tc>
        <w:tc>
          <w:tcPr>
            <w:tcW w:w="1440" w:type="dxa"/>
            <w:tcBorders>
              <w:top w:val="single" w:sz="4" w:space="0" w:color="auto"/>
            </w:tcBorders>
          </w:tcPr>
          <w:p w14:paraId="2749AB03"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tcPr>
          <w:p w14:paraId="50325A65" w14:textId="77777777" w:rsidR="0058169C" w:rsidRPr="00DB5090" w:rsidRDefault="0058169C" w:rsidP="00263EA0">
            <w:pPr>
              <w:ind w:right="-72"/>
              <w:jc w:val="right"/>
              <w:rPr>
                <w:rFonts w:cs="Arial"/>
              </w:rPr>
            </w:pPr>
          </w:p>
        </w:tc>
        <w:tc>
          <w:tcPr>
            <w:tcW w:w="1440" w:type="dxa"/>
            <w:tcBorders>
              <w:top w:val="single" w:sz="4" w:space="0" w:color="auto"/>
            </w:tcBorders>
          </w:tcPr>
          <w:p w14:paraId="36C2B965" w14:textId="77777777" w:rsidR="0058169C" w:rsidRPr="00DB5090" w:rsidRDefault="0058169C" w:rsidP="00263EA0">
            <w:pPr>
              <w:ind w:right="-72"/>
              <w:jc w:val="right"/>
              <w:rPr>
                <w:rFonts w:cs="Arial"/>
              </w:rPr>
            </w:pPr>
          </w:p>
        </w:tc>
      </w:tr>
      <w:tr w:rsidR="00A06414" w:rsidRPr="00DB5090" w14:paraId="7BA56869" w14:textId="77777777" w:rsidTr="00263EA0">
        <w:trPr>
          <w:cantSplit/>
        </w:trPr>
        <w:tc>
          <w:tcPr>
            <w:tcW w:w="3690" w:type="dxa"/>
          </w:tcPr>
          <w:p w14:paraId="64E3F7CD" w14:textId="77777777" w:rsidR="00A06414" w:rsidRPr="00DB5090" w:rsidRDefault="00A06414" w:rsidP="00A06414">
            <w:pPr>
              <w:ind w:left="-101" w:firstLine="14"/>
              <w:jc w:val="left"/>
              <w:rPr>
                <w:rFonts w:cs="Arial"/>
              </w:rPr>
            </w:pPr>
            <w:r w:rsidRPr="00DB5090">
              <w:rPr>
                <w:rFonts w:cs="Arial"/>
              </w:rPr>
              <w:t xml:space="preserve">Long-term borrowings </w:t>
            </w:r>
          </w:p>
        </w:tc>
        <w:tc>
          <w:tcPr>
            <w:tcW w:w="1440" w:type="dxa"/>
            <w:shd w:val="clear" w:color="auto" w:fill="FAFAFA"/>
          </w:tcPr>
          <w:p w14:paraId="18A651A9" w14:textId="77777777" w:rsidR="00A06414" w:rsidRPr="00DB5090" w:rsidRDefault="00A06414" w:rsidP="00A06414">
            <w:pPr>
              <w:ind w:right="-72"/>
              <w:jc w:val="right"/>
              <w:rPr>
                <w:rFonts w:cs="Arial"/>
              </w:rPr>
            </w:pPr>
          </w:p>
        </w:tc>
        <w:tc>
          <w:tcPr>
            <w:tcW w:w="1440" w:type="dxa"/>
          </w:tcPr>
          <w:p w14:paraId="3F97803C" w14:textId="77777777" w:rsidR="00A06414" w:rsidRPr="00DB5090" w:rsidRDefault="00A06414" w:rsidP="00A06414">
            <w:pPr>
              <w:ind w:right="-72"/>
              <w:jc w:val="right"/>
              <w:rPr>
                <w:rFonts w:cs="Arial"/>
              </w:rPr>
            </w:pPr>
          </w:p>
        </w:tc>
        <w:tc>
          <w:tcPr>
            <w:tcW w:w="1440" w:type="dxa"/>
            <w:shd w:val="clear" w:color="auto" w:fill="FAFAFA"/>
          </w:tcPr>
          <w:p w14:paraId="321F4E59" w14:textId="77777777" w:rsidR="00A06414" w:rsidRPr="00DB5090" w:rsidRDefault="00A06414" w:rsidP="00A06414">
            <w:pPr>
              <w:ind w:right="-72"/>
              <w:jc w:val="right"/>
              <w:rPr>
                <w:rFonts w:cs="Arial"/>
              </w:rPr>
            </w:pPr>
          </w:p>
        </w:tc>
        <w:tc>
          <w:tcPr>
            <w:tcW w:w="1440" w:type="dxa"/>
          </w:tcPr>
          <w:p w14:paraId="760D69EC" w14:textId="77777777" w:rsidR="00A06414" w:rsidRPr="00DB5090" w:rsidRDefault="00A06414" w:rsidP="00A06414">
            <w:pPr>
              <w:ind w:right="-72"/>
              <w:jc w:val="right"/>
              <w:rPr>
                <w:rFonts w:cs="Arial"/>
              </w:rPr>
            </w:pPr>
          </w:p>
        </w:tc>
      </w:tr>
      <w:tr w:rsidR="00A06414" w:rsidRPr="00DB5090" w14:paraId="1E8C6481" w14:textId="77777777" w:rsidTr="00263EA0">
        <w:trPr>
          <w:cantSplit/>
        </w:trPr>
        <w:tc>
          <w:tcPr>
            <w:tcW w:w="3690" w:type="dxa"/>
          </w:tcPr>
          <w:p w14:paraId="13A370B8" w14:textId="77777777" w:rsidR="00A06414" w:rsidRPr="00DB5090" w:rsidRDefault="00A06414" w:rsidP="00A06414">
            <w:pPr>
              <w:ind w:left="-101" w:firstLine="14"/>
              <w:jc w:val="left"/>
              <w:rPr>
                <w:rFonts w:cs="Arial"/>
              </w:rPr>
            </w:pPr>
            <w:r w:rsidRPr="00DB5090">
              <w:rPr>
                <w:rFonts w:eastAsia="Arial Unicode MS" w:cs="Arial"/>
                <w:spacing w:val="-4"/>
              </w:rPr>
              <w:t xml:space="preserve">   from financial institutions</w:t>
            </w:r>
          </w:p>
        </w:tc>
        <w:tc>
          <w:tcPr>
            <w:tcW w:w="1440" w:type="dxa"/>
            <w:shd w:val="clear" w:color="auto" w:fill="FAFAFA"/>
          </w:tcPr>
          <w:p w14:paraId="0027FDF7" w14:textId="467A612C" w:rsidR="00A06414" w:rsidRPr="00DB5090" w:rsidRDefault="00D913DF" w:rsidP="00A06414">
            <w:pPr>
              <w:ind w:right="-72"/>
              <w:jc w:val="right"/>
              <w:rPr>
                <w:rFonts w:cs="Arial"/>
              </w:rPr>
            </w:pPr>
            <w:r w:rsidRPr="00D913DF">
              <w:rPr>
                <w:rFonts w:cs="Arial"/>
                <w:lang w:val="en-GB"/>
              </w:rPr>
              <w:t>4</w:t>
            </w:r>
            <w:r w:rsidR="006B1651" w:rsidRPr="00DB5090">
              <w:rPr>
                <w:rFonts w:cs="Arial"/>
              </w:rPr>
              <w:t>,</w:t>
            </w:r>
            <w:r w:rsidRPr="00D913DF">
              <w:rPr>
                <w:rFonts w:cs="Arial"/>
                <w:lang w:val="en-GB"/>
              </w:rPr>
              <w:t>112</w:t>
            </w:r>
            <w:r w:rsidR="006B1651" w:rsidRPr="00DB5090">
              <w:rPr>
                <w:rFonts w:cs="Arial"/>
              </w:rPr>
              <w:t>,</w:t>
            </w:r>
            <w:r w:rsidRPr="00D913DF">
              <w:rPr>
                <w:rFonts w:cs="Arial"/>
                <w:lang w:val="en-GB"/>
              </w:rPr>
              <w:t>668</w:t>
            </w:r>
          </w:p>
        </w:tc>
        <w:tc>
          <w:tcPr>
            <w:tcW w:w="1440" w:type="dxa"/>
          </w:tcPr>
          <w:p w14:paraId="1946AC46" w14:textId="1F07FAF9" w:rsidR="00A06414" w:rsidRPr="00DB5090" w:rsidRDefault="00D913DF" w:rsidP="00A06414">
            <w:pPr>
              <w:ind w:right="-72"/>
              <w:jc w:val="right"/>
              <w:rPr>
                <w:rFonts w:cs="Arial"/>
              </w:rPr>
            </w:pPr>
            <w:r w:rsidRPr="00D913DF">
              <w:rPr>
                <w:rFonts w:cs="Arial"/>
                <w:lang w:val="en-GB"/>
              </w:rPr>
              <w:t>3</w:t>
            </w:r>
            <w:r w:rsidR="00A06414" w:rsidRPr="00DB5090">
              <w:rPr>
                <w:rFonts w:cs="Arial"/>
              </w:rPr>
              <w:t>,</w:t>
            </w:r>
            <w:r w:rsidRPr="00D913DF">
              <w:rPr>
                <w:rFonts w:cs="Arial"/>
                <w:lang w:val="en-GB"/>
              </w:rPr>
              <w:t>490</w:t>
            </w:r>
            <w:r w:rsidR="00A06414" w:rsidRPr="00DB5090">
              <w:rPr>
                <w:rFonts w:cs="Arial"/>
              </w:rPr>
              <w:t>,</w:t>
            </w:r>
            <w:r w:rsidRPr="00D913DF">
              <w:rPr>
                <w:rFonts w:cs="Arial"/>
                <w:lang w:val="en-GB"/>
              </w:rPr>
              <w:t>899</w:t>
            </w:r>
          </w:p>
        </w:tc>
        <w:tc>
          <w:tcPr>
            <w:tcW w:w="1440" w:type="dxa"/>
            <w:shd w:val="clear" w:color="auto" w:fill="FAFAFA"/>
          </w:tcPr>
          <w:p w14:paraId="474BAE1B" w14:textId="349F4A14" w:rsidR="00A06414" w:rsidRPr="00DB5090" w:rsidRDefault="00D913DF" w:rsidP="00A06414">
            <w:pPr>
              <w:ind w:right="-72"/>
              <w:jc w:val="right"/>
              <w:rPr>
                <w:rFonts w:cs="Arial"/>
              </w:rPr>
            </w:pPr>
            <w:r w:rsidRPr="00D913DF">
              <w:rPr>
                <w:rFonts w:cs="Arial"/>
                <w:lang w:val="en-GB"/>
              </w:rPr>
              <w:t>4</w:t>
            </w:r>
            <w:r w:rsidR="006B1651" w:rsidRPr="00DB5090">
              <w:rPr>
                <w:rFonts w:cs="Arial"/>
              </w:rPr>
              <w:t>,</w:t>
            </w:r>
            <w:r w:rsidRPr="00D913DF">
              <w:rPr>
                <w:rFonts w:cs="Arial"/>
                <w:lang w:val="en-GB"/>
              </w:rPr>
              <w:t>131</w:t>
            </w:r>
            <w:r w:rsidR="006B1651" w:rsidRPr="00DB5090">
              <w:rPr>
                <w:rFonts w:cs="Arial"/>
              </w:rPr>
              <w:t>,</w:t>
            </w:r>
            <w:r w:rsidRPr="00D913DF">
              <w:rPr>
                <w:rFonts w:cs="Arial"/>
                <w:lang w:val="en-GB"/>
              </w:rPr>
              <w:t>090</w:t>
            </w:r>
          </w:p>
        </w:tc>
        <w:tc>
          <w:tcPr>
            <w:tcW w:w="1440" w:type="dxa"/>
          </w:tcPr>
          <w:p w14:paraId="3D631E40" w14:textId="768DCD25" w:rsidR="00A06414" w:rsidRPr="00DB5090" w:rsidRDefault="00D913DF" w:rsidP="00A06414">
            <w:pPr>
              <w:ind w:right="-72"/>
              <w:jc w:val="right"/>
              <w:rPr>
                <w:rFonts w:cs="Arial"/>
              </w:rPr>
            </w:pPr>
            <w:r w:rsidRPr="00D913DF">
              <w:rPr>
                <w:rFonts w:cs="Arial"/>
                <w:lang w:val="en-GB"/>
              </w:rPr>
              <w:t>3</w:t>
            </w:r>
            <w:r w:rsidR="00A06414" w:rsidRPr="00DB5090">
              <w:rPr>
                <w:rFonts w:cs="Arial"/>
              </w:rPr>
              <w:t>,</w:t>
            </w:r>
            <w:r w:rsidRPr="00D913DF">
              <w:rPr>
                <w:rFonts w:cs="Arial"/>
                <w:lang w:val="en-GB"/>
              </w:rPr>
              <w:t>345</w:t>
            </w:r>
            <w:r w:rsidR="00A06414" w:rsidRPr="00DB5090">
              <w:rPr>
                <w:rFonts w:cs="Arial"/>
              </w:rPr>
              <w:t>,</w:t>
            </w:r>
            <w:r w:rsidRPr="00D913DF">
              <w:rPr>
                <w:rFonts w:cs="Arial"/>
                <w:lang w:val="en-GB"/>
              </w:rPr>
              <w:t>263</w:t>
            </w:r>
          </w:p>
        </w:tc>
      </w:tr>
    </w:tbl>
    <w:p w14:paraId="0AF867E2" w14:textId="77777777" w:rsidR="0058169C" w:rsidRPr="00DB5090"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40C8409A" w14:textId="77777777" w:rsidTr="00263EA0">
        <w:trPr>
          <w:cantSplit/>
        </w:trPr>
        <w:tc>
          <w:tcPr>
            <w:tcW w:w="3690" w:type="dxa"/>
          </w:tcPr>
          <w:p w14:paraId="76B5F35C" w14:textId="77777777" w:rsidR="0058169C" w:rsidRPr="00DB5090"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3D45FB58" w14:textId="77777777" w:rsidR="0058169C" w:rsidRPr="00DB5090" w:rsidRDefault="0058169C" w:rsidP="00263EA0">
            <w:pPr>
              <w:ind w:right="-72"/>
              <w:jc w:val="center"/>
              <w:rPr>
                <w:rFonts w:cs="Arial"/>
                <w:b/>
                <w:bCs/>
                <w:cs/>
              </w:rPr>
            </w:pPr>
            <w:r w:rsidRPr="00DB5090">
              <w:rPr>
                <w:rFonts w:eastAsia="Times New Roman" w:cs="Arial"/>
                <w:b/>
                <w:bCs/>
                <w:shd w:val="clear" w:color="auto" w:fill="FFFFFF"/>
              </w:rPr>
              <w:t>Separate financial statements</w:t>
            </w:r>
          </w:p>
        </w:tc>
      </w:tr>
      <w:tr w:rsidR="0058169C" w:rsidRPr="00DB5090" w14:paraId="2D5D7712" w14:textId="77777777" w:rsidTr="00263EA0">
        <w:trPr>
          <w:cantSplit/>
        </w:trPr>
        <w:tc>
          <w:tcPr>
            <w:tcW w:w="3690" w:type="dxa"/>
          </w:tcPr>
          <w:p w14:paraId="5D63216B" w14:textId="77777777" w:rsidR="0058169C" w:rsidRPr="00DB5090"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3F05FF08" w14:textId="77777777" w:rsidR="0058169C" w:rsidRPr="00DB5090" w:rsidRDefault="0058169C" w:rsidP="00263EA0">
            <w:pPr>
              <w:ind w:right="-72"/>
              <w:jc w:val="center"/>
              <w:rPr>
                <w:rFonts w:cs="Arial"/>
                <w:b/>
                <w:bCs/>
              </w:rPr>
            </w:pPr>
            <w:r w:rsidRPr="00DB5090">
              <w:rPr>
                <w:rFonts w:cs="Arial"/>
                <w:b/>
                <w:bCs/>
              </w:rPr>
              <w:t>Carrying amounts</w:t>
            </w:r>
          </w:p>
        </w:tc>
        <w:tc>
          <w:tcPr>
            <w:tcW w:w="2880" w:type="dxa"/>
            <w:gridSpan w:val="2"/>
            <w:tcBorders>
              <w:top w:val="single" w:sz="4" w:space="0" w:color="auto"/>
              <w:bottom w:val="single" w:sz="4" w:space="0" w:color="auto"/>
            </w:tcBorders>
            <w:vAlign w:val="bottom"/>
          </w:tcPr>
          <w:p w14:paraId="6415A4BB" w14:textId="77777777" w:rsidR="0058169C" w:rsidRPr="00DB5090" w:rsidRDefault="0058169C" w:rsidP="00263EA0">
            <w:pPr>
              <w:ind w:right="-72"/>
              <w:jc w:val="center"/>
              <w:rPr>
                <w:rFonts w:cs="Arial"/>
                <w:b/>
                <w:bCs/>
              </w:rPr>
            </w:pPr>
            <w:r w:rsidRPr="00DB5090">
              <w:rPr>
                <w:rFonts w:cs="Arial"/>
                <w:b/>
                <w:bCs/>
              </w:rPr>
              <w:t>Fair values</w:t>
            </w:r>
          </w:p>
        </w:tc>
      </w:tr>
      <w:tr w:rsidR="00A06414" w:rsidRPr="00DB5090" w14:paraId="72734991" w14:textId="77777777" w:rsidTr="00263EA0">
        <w:trPr>
          <w:cantSplit/>
        </w:trPr>
        <w:tc>
          <w:tcPr>
            <w:tcW w:w="3690" w:type="dxa"/>
          </w:tcPr>
          <w:p w14:paraId="75ADBEE9" w14:textId="77777777" w:rsidR="00A06414" w:rsidRPr="00DB5090" w:rsidRDefault="00A06414" w:rsidP="00A06414">
            <w:pPr>
              <w:ind w:left="-101" w:firstLine="14"/>
              <w:rPr>
                <w:rFonts w:cs="Arial"/>
              </w:rPr>
            </w:pPr>
          </w:p>
        </w:tc>
        <w:tc>
          <w:tcPr>
            <w:tcW w:w="1440" w:type="dxa"/>
            <w:tcBorders>
              <w:bottom w:val="single" w:sz="4" w:space="0" w:color="auto"/>
            </w:tcBorders>
            <w:vAlign w:val="bottom"/>
          </w:tcPr>
          <w:p w14:paraId="7B3C320D" w14:textId="5E2FE718" w:rsidR="00A06414" w:rsidRPr="00DB5090" w:rsidRDefault="00D913DF" w:rsidP="00A06414">
            <w:pPr>
              <w:ind w:right="-72"/>
              <w:jc w:val="right"/>
              <w:rPr>
                <w:rFonts w:cs="Arial"/>
                <w:b/>
                <w:bCs/>
              </w:rPr>
            </w:pPr>
            <w:r w:rsidRPr="00D913DF">
              <w:rPr>
                <w:rFonts w:cs="Arial"/>
                <w:b/>
                <w:bCs/>
                <w:lang w:val="en-GB"/>
              </w:rPr>
              <w:t>2022</w:t>
            </w:r>
          </w:p>
          <w:p w14:paraId="00C2F778" w14:textId="4F5916A1"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73E25D02" w14:textId="115B59CB" w:rsidR="00A06414" w:rsidRPr="00DB5090" w:rsidRDefault="00D913DF" w:rsidP="00A06414">
            <w:pPr>
              <w:ind w:right="-72"/>
              <w:jc w:val="right"/>
              <w:rPr>
                <w:rFonts w:cs="Arial"/>
                <w:b/>
                <w:bCs/>
              </w:rPr>
            </w:pPr>
            <w:r w:rsidRPr="00D913DF">
              <w:rPr>
                <w:rFonts w:cs="Arial"/>
                <w:b/>
                <w:bCs/>
                <w:lang w:val="en-GB"/>
              </w:rPr>
              <w:t>2021</w:t>
            </w:r>
          </w:p>
          <w:p w14:paraId="54537515" w14:textId="4E170D16"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5F458B83" w14:textId="129D80D4" w:rsidR="00A06414" w:rsidRPr="00DB5090" w:rsidRDefault="00D913DF" w:rsidP="00A06414">
            <w:pPr>
              <w:ind w:right="-72"/>
              <w:jc w:val="right"/>
              <w:rPr>
                <w:rFonts w:cs="Arial"/>
                <w:b/>
                <w:bCs/>
              </w:rPr>
            </w:pPr>
            <w:r w:rsidRPr="00D913DF">
              <w:rPr>
                <w:rFonts w:cs="Arial"/>
                <w:b/>
                <w:bCs/>
                <w:lang w:val="en-GB"/>
              </w:rPr>
              <w:t>2022</w:t>
            </w:r>
          </w:p>
          <w:p w14:paraId="715F22D8" w14:textId="0A060B37"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1A180AC1" w14:textId="46A343BD" w:rsidR="00A06414" w:rsidRPr="00DB5090" w:rsidRDefault="00D913DF" w:rsidP="00A06414">
            <w:pPr>
              <w:ind w:right="-72"/>
              <w:jc w:val="right"/>
              <w:rPr>
                <w:rFonts w:cs="Arial"/>
                <w:b/>
                <w:bCs/>
              </w:rPr>
            </w:pPr>
            <w:r w:rsidRPr="00D913DF">
              <w:rPr>
                <w:rFonts w:cs="Arial"/>
                <w:b/>
                <w:bCs/>
                <w:lang w:val="en-GB"/>
              </w:rPr>
              <w:t>2021</w:t>
            </w:r>
          </w:p>
          <w:p w14:paraId="52F74086" w14:textId="27613D2C" w:rsidR="00A06414" w:rsidRPr="00DB5090" w:rsidRDefault="00A06414" w:rsidP="00A06414">
            <w:pPr>
              <w:ind w:right="-72"/>
              <w:jc w:val="right"/>
              <w:rPr>
                <w:rFonts w:cs="Arial"/>
                <w:b/>
                <w:bCs/>
              </w:rPr>
            </w:pPr>
            <w:r w:rsidRPr="00DB5090">
              <w:rPr>
                <w:rFonts w:cs="Arial"/>
                <w:b/>
                <w:bCs/>
              </w:rPr>
              <w:t>Thousand Baht</w:t>
            </w:r>
          </w:p>
        </w:tc>
      </w:tr>
      <w:tr w:rsidR="0058169C" w:rsidRPr="00DB5090" w14:paraId="2CDB725D" w14:textId="77777777" w:rsidTr="00263EA0">
        <w:trPr>
          <w:cantSplit/>
        </w:trPr>
        <w:tc>
          <w:tcPr>
            <w:tcW w:w="3690" w:type="dxa"/>
          </w:tcPr>
          <w:p w14:paraId="4BDA274D" w14:textId="77777777" w:rsidR="0058169C" w:rsidRPr="00DB5090" w:rsidRDefault="0058169C" w:rsidP="00263EA0">
            <w:pPr>
              <w:ind w:left="-101" w:firstLine="14"/>
              <w:rPr>
                <w:rFonts w:cs="Arial"/>
              </w:rPr>
            </w:pPr>
          </w:p>
        </w:tc>
        <w:tc>
          <w:tcPr>
            <w:tcW w:w="1440" w:type="dxa"/>
            <w:tcBorders>
              <w:top w:val="single" w:sz="4" w:space="0" w:color="auto"/>
            </w:tcBorders>
            <w:shd w:val="clear" w:color="auto" w:fill="FAFAFA"/>
          </w:tcPr>
          <w:p w14:paraId="0B2296E8" w14:textId="77777777" w:rsidR="0058169C" w:rsidRPr="00DB5090" w:rsidRDefault="0058169C" w:rsidP="00263EA0">
            <w:pPr>
              <w:ind w:right="-72"/>
              <w:jc w:val="right"/>
              <w:rPr>
                <w:rFonts w:cs="Arial"/>
                <w:cs/>
              </w:rPr>
            </w:pPr>
          </w:p>
        </w:tc>
        <w:tc>
          <w:tcPr>
            <w:tcW w:w="1440" w:type="dxa"/>
            <w:tcBorders>
              <w:top w:val="single" w:sz="4" w:space="0" w:color="auto"/>
            </w:tcBorders>
          </w:tcPr>
          <w:p w14:paraId="49040544"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tcPr>
          <w:p w14:paraId="3A4AEA61" w14:textId="77777777" w:rsidR="0058169C" w:rsidRPr="00DB5090" w:rsidRDefault="0058169C" w:rsidP="00263EA0">
            <w:pPr>
              <w:ind w:right="-72"/>
              <w:jc w:val="right"/>
              <w:rPr>
                <w:rFonts w:cs="Arial"/>
              </w:rPr>
            </w:pPr>
          </w:p>
        </w:tc>
        <w:tc>
          <w:tcPr>
            <w:tcW w:w="1440" w:type="dxa"/>
            <w:tcBorders>
              <w:top w:val="single" w:sz="4" w:space="0" w:color="auto"/>
            </w:tcBorders>
          </w:tcPr>
          <w:p w14:paraId="670E5B8F" w14:textId="77777777" w:rsidR="0058169C" w:rsidRPr="00DB5090" w:rsidRDefault="0058169C" w:rsidP="00263EA0">
            <w:pPr>
              <w:ind w:right="-72"/>
              <w:jc w:val="right"/>
              <w:rPr>
                <w:rFonts w:cs="Arial"/>
              </w:rPr>
            </w:pPr>
          </w:p>
        </w:tc>
      </w:tr>
      <w:tr w:rsidR="006B1651" w:rsidRPr="00DB5090" w14:paraId="63E00D0C" w14:textId="77777777" w:rsidTr="00584856">
        <w:trPr>
          <w:cantSplit/>
        </w:trPr>
        <w:tc>
          <w:tcPr>
            <w:tcW w:w="3690" w:type="dxa"/>
          </w:tcPr>
          <w:p w14:paraId="79BF2576" w14:textId="77777777" w:rsidR="006B1651" w:rsidRPr="00DB5090" w:rsidRDefault="006B1651" w:rsidP="006B1651">
            <w:pPr>
              <w:ind w:left="-101" w:firstLine="14"/>
              <w:jc w:val="left"/>
              <w:rPr>
                <w:rFonts w:cs="Arial"/>
              </w:rPr>
            </w:pPr>
            <w:r w:rsidRPr="00DB5090">
              <w:rPr>
                <w:rFonts w:cs="Arial"/>
              </w:rPr>
              <w:t xml:space="preserve">Long-term borrowings </w:t>
            </w:r>
          </w:p>
          <w:p w14:paraId="350D0B3E" w14:textId="77777777" w:rsidR="006B1651" w:rsidRPr="00DB5090" w:rsidRDefault="006B1651" w:rsidP="006B1651">
            <w:pPr>
              <w:ind w:left="-101" w:firstLine="14"/>
              <w:jc w:val="left"/>
              <w:rPr>
                <w:rFonts w:cs="Arial"/>
              </w:rPr>
            </w:pPr>
            <w:r w:rsidRPr="00DB5090">
              <w:rPr>
                <w:rFonts w:cs="Arial"/>
              </w:rPr>
              <w:t xml:space="preserve">   </w:t>
            </w:r>
            <w:r w:rsidRPr="00DB5090">
              <w:rPr>
                <w:rFonts w:eastAsia="Arial Unicode MS" w:cs="Arial"/>
                <w:spacing w:val="-4"/>
              </w:rPr>
              <w:t>from financial institutions</w:t>
            </w:r>
          </w:p>
        </w:tc>
        <w:tc>
          <w:tcPr>
            <w:tcW w:w="1440" w:type="dxa"/>
            <w:shd w:val="clear" w:color="auto" w:fill="FAFAFA"/>
          </w:tcPr>
          <w:p w14:paraId="3A74E80B" w14:textId="77777777" w:rsidR="006B1651" w:rsidRPr="00DB5090" w:rsidRDefault="006B1651" w:rsidP="006B1651">
            <w:pPr>
              <w:ind w:right="-72"/>
              <w:jc w:val="right"/>
              <w:rPr>
                <w:rFonts w:cs="Arial"/>
              </w:rPr>
            </w:pPr>
          </w:p>
          <w:p w14:paraId="5075083D" w14:textId="66AB3B4B" w:rsidR="006B1651" w:rsidRPr="00DB5090" w:rsidRDefault="00D913DF" w:rsidP="006B1651">
            <w:pPr>
              <w:ind w:right="-72"/>
              <w:jc w:val="right"/>
              <w:rPr>
                <w:rFonts w:cs="Arial"/>
              </w:rPr>
            </w:pPr>
            <w:r w:rsidRPr="00D913DF">
              <w:rPr>
                <w:rFonts w:cs="Arial"/>
                <w:lang w:val="en-GB"/>
              </w:rPr>
              <w:t>579</w:t>
            </w:r>
            <w:r w:rsidR="006B1651" w:rsidRPr="00DB5090">
              <w:rPr>
                <w:rFonts w:cs="Arial"/>
              </w:rPr>
              <w:t>,</w:t>
            </w:r>
            <w:r w:rsidRPr="00D913DF">
              <w:rPr>
                <w:rFonts w:cs="Arial"/>
                <w:lang w:val="en-GB"/>
              </w:rPr>
              <w:t>082</w:t>
            </w:r>
          </w:p>
        </w:tc>
        <w:tc>
          <w:tcPr>
            <w:tcW w:w="1440" w:type="dxa"/>
            <w:vAlign w:val="bottom"/>
          </w:tcPr>
          <w:p w14:paraId="34C9E746" w14:textId="44F00E1A" w:rsidR="006B1651" w:rsidRPr="00DB5090" w:rsidRDefault="00D913DF" w:rsidP="006B1651">
            <w:pPr>
              <w:ind w:right="-72"/>
              <w:jc w:val="right"/>
              <w:rPr>
                <w:rFonts w:cs="Arial"/>
              </w:rPr>
            </w:pPr>
            <w:r w:rsidRPr="00D913DF">
              <w:rPr>
                <w:rFonts w:cs="Arial"/>
                <w:lang w:val="en-GB"/>
              </w:rPr>
              <w:t>2</w:t>
            </w:r>
            <w:r w:rsidR="006B1651" w:rsidRPr="00DB5090">
              <w:rPr>
                <w:rFonts w:cs="Arial"/>
              </w:rPr>
              <w:t>,</w:t>
            </w:r>
            <w:r w:rsidRPr="00D913DF">
              <w:rPr>
                <w:rFonts w:cs="Arial"/>
                <w:lang w:val="en-GB"/>
              </w:rPr>
              <w:t>012</w:t>
            </w:r>
            <w:r w:rsidR="006B1651" w:rsidRPr="00DB5090">
              <w:rPr>
                <w:rFonts w:cs="Arial"/>
              </w:rPr>
              <w:t>,</w:t>
            </w:r>
            <w:r w:rsidRPr="00D913DF">
              <w:rPr>
                <w:rFonts w:cs="Arial"/>
                <w:lang w:val="en-GB"/>
              </w:rPr>
              <w:t>778</w:t>
            </w:r>
          </w:p>
        </w:tc>
        <w:tc>
          <w:tcPr>
            <w:tcW w:w="1440" w:type="dxa"/>
            <w:shd w:val="clear" w:color="auto" w:fill="FAFAFA"/>
          </w:tcPr>
          <w:p w14:paraId="71D75FE8" w14:textId="77777777" w:rsidR="006B1651" w:rsidRPr="00DB5090" w:rsidRDefault="006B1651" w:rsidP="006B1651">
            <w:pPr>
              <w:ind w:right="-72"/>
              <w:jc w:val="right"/>
              <w:rPr>
                <w:rFonts w:cs="Arial"/>
              </w:rPr>
            </w:pPr>
          </w:p>
          <w:p w14:paraId="40BA3D79" w14:textId="174291BB" w:rsidR="006B1651" w:rsidRPr="00DB5090" w:rsidRDefault="00D913DF" w:rsidP="006B1651">
            <w:pPr>
              <w:ind w:right="-72"/>
              <w:jc w:val="right"/>
              <w:rPr>
                <w:rFonts w:cs="Arial"/>
              </w:rPr>
            </w:pPr>
            <w:r w:rsidRPr="00D913DF">
              <w:rPr>
                <w:rFonts w:cs="Arial"/>
                <w:lang w:val="en-GB"/>
              </w:rPr>
              <w:t>579</w:t>
            </w:r>
            <w:r w:rsidR="006B1651" w:rsidRPr="00DB5090">
              <w:rPr>
                <w:rFonts w:cs="Arial"/>
              </w:rPr>
              <w:t>,</w:t>
            </w:r>
            <w:r w:rsidRPr="00D913DF">
              <w:rPr>
                <w:rFonts w:cs="Arial"/>
                <w:lang w:val="en-GB"/>
              </w:rPr>
              <w:t>313</w:t>
            </w:r>
          </w:p>
        </w:tc>
        <w:tc>
          <w:tcPr>
            <w:tcW w:w="1440" w:type="dxa"/>
            <w:vAlign w:val="bottom"/>
          </w:tcPr>
          <w:p w14:paraId="43D52B04" w14:textId="3C23E2FD" w:rsidR="006B1651" w:rsidRPr="00DB5090" w:rsidRDefault="00D913DF" w:rsidP="006B1651">
            <w:pPr>
              <w:ind w:right="-72"/>
              <w:jc w:val="right"/>
              <w:rPr>
                <w:rFonts w:cs="Arial"/>
              </w:rPr>
            </w:pPr>
            <w:r w:rsidRPr="00D913DF">
              <w:rPr>
                <w:rFonts w:cs="Arial"/>
                <w:lang w:val="en-GB"/>
              </w:rPr>
              <w:t>1</w:t>
            </w:r>
            <w:r w:rsidR="006B1651" w:rsidRPr="00DB5090">
              <w:rPr>
                <w:rFonts w:cs="Arial"/>
              </w:rPr>
              <w:t>,</w:t>
            </w:r>
            <w:r w:rsidRPr="00D913DF">
              <w:rPr>
                <w:rFonts w:cs="Arial"/>
                <w:lang w:val="en-GB"/>
              </w:rPr>
              <w:t>861</w:t>
            </w:r>
            <w:r w:rsidR="006B1651" w:rsidRPr="00DB5090">
              <w:rPr>
                <w:rFonts w:cs="Arial"/>
              </w:rPr>
              <w:t>,</w:t>
            </w:r>
            <w:r w:rsidRPr="00D913DF">
              <w:rPr>
                <w:rFonts w:cs="Arial"/>
                <w:lang w:val="en-GB"/>
              </w:rPr>
              <w:t>575</w:t>
            </w:r>
          </w:p>
        </w:tc>
      </w:tr>
      <w:tr w:rsidR="006B1651" w:rsidRPr="00DB5090" w14:paraId="532D89F1" w14:textId="77777777" w:rsidTr="00584856">
        <w:trPr>
          <w:cantSplit/>
        </w:trPr>
        <w:tc>
          <w:tcPr>
            <w:tcW w:w="3690" w:type="dxa"/>
          </w:tcPr>
          <w:p w14:paraId="256161F9" w14:textId="77777777" w:rsidR="006B1651" w:rsidRPr="00DB5090" w:rsidRDefault="006B1651" w:rsidP="006B1651">
            <w:pPr>
              <w:ind w:left="-101" w:firstLine="14"/>
              <w:jc w:val="left"/>
              <w:rPr>
                <w:rFonts w:cs="Arial"/>
              </w:rPr>
            </w:pPr>
            <w:r w:rsidRPr="00DB5090">
              <w:rPr>
                <w:rFonts w:cs="Arial"/>
              </w:rPr>
              <w:t xml:space="preserve">Long-term borrowings </w:t>
            </w:r>
          </w:p>
          <w:p w14:paraId="23F8546B" w14:textId="5925B205" w:rsidR="006B1651" w:rsidRPr="00DB5090" w:rsidRDefault="006B1651" w:rsidP="006B1651">
            <w:pPr>
              <w:ind w:left="-101" w:firstLine="14"/>
              <w:jc w:val="left"/>
              <w:rPr>
                <w:rFonts w:cs="Arial"/>
              </w:rPr>
            </w:pPr>
            <w:r w:rsidRPr="00DB5090">
              <w:rPr>
                <w:rFonts w:cs="Arial"/>
              </w:rPr>
              <w:t xml:space="preserve">   </w:t>
            </w:r>
            <w:r w:rsidRPr="00DB5090">
              <w:rPr>
                <w:rFonts w:eastAsia="Arial Unicode MS" w:cs="Arial"/>
                <w:spacing w:val="-4"/>
              </w:rPr>
              <w:t xml:space="preserve">from </w:t>
            </w:r>
            <w:r w:rsidR="004B03F8" w:rsidRPr="00DB5090">
              <w:rPr>
                <w:rFonts w:cs="Arial"/>
                <w:color w:val="000000"/>
              </w:rPr>
              <w:t>a subsidiary</w:t>
            </w:r>
          </w:p>
        </w:tc>
        <w:tc>
          <w:tcPr>
            <w:tcW w:w="1440" w:type="dxa"/>
            <w:shd w:val="clear" w:color="auto" w:fill="FAFAFA"/>
          </w:tcPr>
          <w:p w14:paraId="62B3960B" w14:textId="77777777" w:rsidR="006B1651" w:rsidRPr="00DB5090" w:rsidRDefault="006B1651" w:rsidP="006B1651">
            <w:pPr>
              <w:ind w:right="-72"/>
              <w:jc w:val="right"/>
              <w:rPr>
                <w:rFonts w:cs="Arial"/>
              </w:rPr>
            </w:pPr>
          </w:p>
          <w:p w14:paraId="08CB40E0" w14:textId="2314440D" w:rsidR="006B1651" w:rsidRPr="00DB5090" w:rsidRDefault="00D913DF" w:rsidP="006B1651">
            <w:pPr>
              <w:ind w:right="-72"/>
              <w:jc w:val="right"/>
              <w:rPr>
                <w:rFonts w:cs="Arial"/>
              </w:rPr>
            </w:pPr>
            <w:r w:rsidRPr="00D913DF">
              <w:rPr>
                <w:rFonts w:cs="Arial"/>
                <w:lang w:val="en-GB"/>
              </w:rPr>
              <w:t>1</w:t>
            </w:r>
            <w:r w:rsidR="006B1651" w:rsidRPr="00DB5090">
              <w:rPr>
                <w:rFonts w:cs="Arial"/>
              </w:rPr>
              <w:t>,</w:t>
            </w:r>
            <w:r w:rsidRPr="00D913DF">
              <w:rPr>
                <w:rFonts w:cs="Arial"/>
                <w:lang w:val="en-GB"/>
              </w:rPr>
              <w:t>500</w:t>
            </w:r>
            <w:r w:rsidR="006B1651" w:rsidRPr="00DB5090">
              <w:rPr>
                <w:rFonts w:cs="Arial"/>
              </w:rPr>
              <w:t>,</w:t>
            </w:r>
            <w:r w:rsidRPr="00D913DF">
              <w:rPr>
                <w:rFonts w:cs="Arial"/>
                <w:lang w:val="en-GB"/>
              </w:rPr>
              <w:t>000</w:t>
            </w:r>
          </w:p>
        </w:tc>
        <w:tc>
          <w:tcPr>
            <w:tcW w:w="1440" w:type="dxa"/>
            <w:vAlign w:val="bottom"/>
          </w:tcPr>
          <w:p w14:paraId="78848718" w14:textId="02808C8B" w:rsidR="006B1651" w:rsidRPr="00DB5090" w:rsidRDefault="006B1651" w:rsidP="006B1651">
            <w:pPr>
              <w:ind w:right="-72"/>
              <w:jc w:val="right"/>
              <w:rPr>
                <w:rFonts w:cs="Arial"/>
              </w:rPr>
            </w:pPr>
            <w:r w:rsidRPr="00DB5090">
              <w:rPr>
                <w:rFonts w:cs="Arial"/>
              </w:rPr>
              <w:t>-</w:t>
            </w:r>
          </w:p>
        </w:tc>
        <w:tc>
          <w:tcPr>
            <w:tcW w:w="1440" w:type="dxa"/>
            <w:shd w:val="clear" w:color="auto" w:fill="FAFAFA"/>
          </w:tcPr>
          <w:p w14:paraId="3D34978F" w14:textId="77777777" w:rsidR="006B1651" w:rsidRPr="00DB5090" w:rsidRDefault="006B1651" w:rsidP="006B1651">
            <w:pPr>
              <w:ind w:right="-72"/>
              <w:jc w:val="right"/>
              <w:rPr>
                <w:rFonts w:cs="Arial"/>
              </w:rPr>
            </w:pPr>
          </w:p>
          <w:p w14:paraId="0F3FACFE" w14:textId="27178E06" w:rsidR="006B1651" w:rsidRPr="00DB5090" w:rsidRDefault="00D913DF" w:rsidP="006B1651">
            <w:pPr>
              <w:ind w:right="-72"/>
              <w:jc w:val="right"/>
              <w:rPr>
                <w:rFonts w:cs="Arial"/>
              </w:rPr>
            </w:pPr>
            <w:r w:rsidRPr="00D913DF">
              <w:rPr>
                <w:rFonts w:cs="Arial"/>
                <w:lang w:val="en-GB"/>
              </w:rPr>
              <w:t>1</w:t>
            </w:r>
            <w:r w:rsidR="006B1651" w:rsidRPr="00DB5090">
              <w:rPr>
                <w:rFonts w:cs="Arial"/>
              </w:rPr>
              <w:t>,</w:t>
            </w:r>
            <w:r w:rsidRPr="00D913DF">
              <w:rPr>
                <w:rFonts w:cs="Arial"/>
                <w:lang w:val="en-GB"/>
              </w:rPr>
              <w:t>504</w:t>
            </w:r>
            <w:r w:rsidR="006B1651" w:rsidRPr="00DB5090">
              <w:rPr>
                <w:rFonts w:cs="Arial"/>
              </w:rPr>
              <w:t>,</w:t>
            </w:r>
            <w:r w:rsidRPr="00D913DF">
              <w:rPr>
                <w:rFonts w:cs="Arial"/>
                <w:lang w:val="en-GB"/>
              </w:rPr>
              <w:t>662</w:t>
            </w:r>
          </w:p>
        </w:tc>
        <w:tc>
          <w:tcPr>
            <w:tcW w:w="1440" w:type="dxa"/>
            <w:vAlign w:val="bottom"/>
          </w:tcPr>
          <w:p w14:paraId="18DC36C3" w14:textId="681A1D58" w:rsidR="006B1651" w:rsidRPr="00DB5090" w:rsidRDefault="006B1651" w:rsidP="006B1651">
            <w:pPr>
              <w:ind w:right="-72"/>
              <w:jc w:val="right"/>
              <w:rPr>
                <w:rFonts w:cs="Arial"/>
              </w:rPr>
            </w:pPr>
            <w:r w:rsidRPr="00DB5090">
              <w:rPr>
                <w:rFonts w:cs="Arial"/>
              </w:rPr>
              <w:t>-</w:t>
            </w:r>
          </w:p>
        </w:tc>
      </w:tr>
    </w:tbl>
    <w:p w14:paraId="1511B7BF" w14:textId="77777777" w:rsidR="0058169C" w:rsidRPr="00DB5090" w:rsidRDefault="0058169C" w:rsidP="0058169C">
      <w:pPr>
        <w:autoSpaceDE w:val="0"/>
        <w:autoSpaceDN w:val="0"/>
        <w:adjustRightInd w:val="0"/>
        <w:jc w:val="thaiDistribute"/>
        <w:rPr>
          <w:rFonts w:eastAsia="Arial Unicode MS" w:cs="Arial"/>
          <w:spacing w:val="-4"/>
        </w:rPr>
      </w:pPr>
    </w:p>
    <w:p w14:paraId="63C2E204" w14:textId="77777777" w:rsidR="0058169C" w:rsidRPr="00DB5090" w:rsidRDefault="0058169C" w:rsidP="0058169C">
      <w:pPr>
        <w:autoSpaceDE w:val="0"/>
        <w:autoSpaceDN w:val="0"/>
        <w:adjustRightInd w:val="0"/>
        <w:jc w:val="thaiDistribute"/>
        <w:rPr>
          <w:rFonts w:eastAsia="Arial Unicode MS" w:cs="Arial"/>
          <w:spacing w:val="-4"/>
        </w:rPr>
      </w:pPr>
      <w:r w:rsidRPr="00DB5090">
        <w:rPr>
          <w:rFonts w:eastAsia="Arial Unicode MS" w:cs="Arial"/>
          <w:spacing w:val="-4"/>
        </w:rPr>
        <w:t>The fair value of current borrowings equals their carrying amount, as the impact of discounting is not significant.</w:t>
      </w:r>
    </w:p>
    <w:p w14:paraId="4665A62B" w14:textId="77777777" w:rsidR="0058169C" w:rsidRPr="00DB5090" w:rsidRDefault="0058169C" w:rsidP="0058169C">
      <w:pPr>
        <w:autoSpaceDE w:val="0"/>
        <w:autoSpaceDN w:val="0"/>
        <w:adjustRightInd w:val="0"/>
        <w:jc w:val="thaiDistribute"/>
        <w:rPr>
          <w:rFonts w:eastAsia="Arial Unicode MS" w:cs="Arial"/>
        </w:rPr>
      </w:pPr>
    </w:p>
    <w:p w14:paraId="44A49CFB" w14:textId="7D239A8D" w:rsidR="0058169C" w:rsidRPr="00DB5090" w:rsidRDefault="0058169C" w:rsidP="0058169C">
      <w:pPr>
        <w:autoSpaceDE w:val="0"/>
        <w:autoSpaceDN w:val="0"/>
        <w:adjustRightInd w:val="0"/>
        <w:jc w:val="thaiDistribute"/>
        <w:rPr>
          <w:rFonts w:eastAsia="Arial Unicode MS" w:cs="Arial"/>
          <w:spacing w:val="-2"/>
        </w:rPr>
      </w:pPr>
      <w:r w:rsidRPr="00DB5090">
        <w:rPr>
          <w:rFonts w:eastAsia="Arial Unicode MS" w:cs="Arial"/>
          <w:spacing w:val="-2"/>
        </w:rPr>
        <w:t xml:space="preserve">The fair values of long-term borrowings are based on discounted cash flows using a discount rate based upon the borrowing market rate of MLR - </w:t>
      </w:r>
      <w:r w:rsidR="00D913DF" w:rsidRPr="00D913DF">
        <w:rPr>
          <w:rFonts w:eastAsia="Arial Unicode MS" w:cs="Arial"/>
          <w:spacing w:val="-2"/>
          <w:lang w:val="en-GB"/>
        </w:rPr>
        <w:t>1</w:t>
      </w:r>
      <w:r w:rsidR="003751EA" w:rsidRPr="00DB5090">
        <w:rPr>
          <w:rFonts w:eastAsia="Arial Unicode MS" w:cs="Arial"/>
          <w:spacing w:val="-2"/>
        </w:rPr>
        <w:t>.</w:t>
      </w:r>
      <w:r w:rsidR="00D913DF" w:rsidRPr="00D913DF">
        <w:rPr>
          <w:rFonts w:eastAsia="Arial Unicode MS" w:cs="Arial"/>
          <w:spacing w:val="-2"/>
          <w:lang w:val="en-GB"/>
        </w:rPr>
        <w:t>50</w:t>
      </w:r>
      <w:r w:rsidRPr="00DB5090">
        <w:rPr>
          <w:rFonts w:eastAsia="Arial Unicode MS" w:cs="Arial"/>
          <w:spacing w:val="-2"/>
        </w:rPr>
        <w:t xml:space="preserve">% to MLR </w:t>
      </w:r>
      <w:r w:rsidR="00FB2A04" w:rsidRPr="00DB5090">
        <w:rPr>
          <w:rFonts w:eastAsia="Arial Unicode MS" w:cs="Arial"/>
          <w:spacing w:val="-2"/>
        </w:rPr>
        <w:t>-</w:t>
      </w:r>
      <w:r w:rsidRPr="00DB5090">
        <w:rPr>
          <w:rFonts w:eastAsia="Arial Unicode MS" w:cs="Arial"/>
          <w:spacing w:val="-2"/>
        </w:rPr>
        <w:t xml:space="preserve"> </w:t>
      </w:r>
      <w:r w:rsidR="00D913DF" w:rsidRPr="00D913DF">
        <w:rPr>
          <w:rFonts w:eastAsia="Arial Unicode MS" w:cs="Arial"/>
          <w:spacing w:val="-2"/>
          <w:lang w:val="en-GB"/>
        </w:rPr>
        <w:t>2</w:t>
      </w:r>
      <w:r w:rsidR="0035260E" w:rsidRPr="00DB5090">
        <w:rPr>
          <w:rFonts w:eastAsia="Arial Unicode MS" w:cs="Arial"/>
          <w:spacing w:val="-2"/>
          <w:lang w:val="en-GB"/>
        </w:rPr>
        <w:t>.</w:t>
      </w:r>
      <w:r w:rsidR="00D913DF" w:rsidRPr="00D913DF">
        <w:rPr>
          <w:rFonts w:eastAsia="Arial Unicode MS" w:cs="Arial"/>
          <w:spacing w:val="-2"/>
          <w:lang w:val="en-GB"/>
        </w:rPr>
        <w:t>65</w:t>
      </w:r>
      <w:r w:rsidRPr="00DB5090">
        <w:rPr>
          <w:rFonts w:eastAsia="Arial Unicode MS" w:cs="Arial"/>
          <w:spacing w:val="-2"/>
        </w:rPr>
        <w:t>% (</w:t>
      </w:r>
      <w:r w:rsidR="00D913DF" w:rsidRPr="00D913DF">
        <w:rPr>
          <w:rFonts w:eastAsia="Arial Unicode MS" w:cs="Arial"/>
          <w:spacing w:val="-2"/>
          <w:lang w:val="en-GB"/>
        </w:rPr>
        <w:t>2021</w:t>
      </w:r>
      <w:r w:rsidRPr="00DB5090">
        <w:rPr>
          <w:rFonts w:eastAsia="Arial Unicode MS" w:cs="Arial"/>
          <w:spacing w:val="-2"/>
        </w:rPr>
        <w:t xml:space="preserve">: MLR - </w:t>
      </w:r>
      <w:r w:rsidR="00D913DF" w:rsidRPr="00D913DF">
        <w:rPr>
          <w:rFonts w:eastAsia="Arial Unicode MS" w:cs="Arial"/>
          <w:spacing w:val="-2"/>
          <w:lang w:val="en-GB"/>
        </w:rPr>
        <w:t>2</w:t>
      </w:r>
      <w:r w:rsidRPr="00DB5090">
        <w:rPr>
          <w:rFonts w:eastAsia="Arial Unicode MS" w:cs="Arial"/>
          <w:spacing w:val="-2"/>
        </w:rPr>
        <w:t>.</w:t>
      </w:r>
      <w:r w:rsidR="00D913DF" w:rsidRPr="00D913DF">
        <w:rPr>
          <w:rFonts w:eastAsia="Arial Unicode MS" w:cs="Arial"/>
          <w:spacing w:val="-2"/>
          <w:lang w:val="en-GB"/>
        </w:rPr>
        <w:t>00</w:t>
      </w:r>
      <w:r w:rsidRPr="00DB5090">
        <w:rPr>
          <w:rFonts w:eastAsia="Arial Unicode MS" w:cs="Arial"/>
          <w:spacing w:val="-2"/>
        </w:rPr>
        <w:t xml:space="preserve">% to MLR - </w:t>
      </w:r>
      <w:r w:rsidR="00D913DF" w:rsidRPr="00D913DF">
        <w:rPr>
          <w:rFonts w:eastAsia="Arial Unicode MS" w:cs="Arial"/>
          <w:spacing w:val="-2"/>
          <w:lang w:val="en-GB"/>
        </w:rPr>
        <w:t>3</w:t>
      </w:r>
      <w:r w:rsidRPr="00DB5090">
        <w:rPr>
          <w:rFonts w:eastAsia="Arial Unicode MS" w:cs="Arial"/>
          <w:spacing w:val="-2"/>
        </w:rPr>
        <w:t>.</w:t>
      </w:r>
      <w:r w:rsidR="00D913DF" w:rsidRPr="00D913DF">
        <w:rPr>
          <w:rFonts w:eastAsia="Arial Unicode MS" w:cs="Arial"/>
          <w:spacing w:val="-2"/>
          <w:lang w:val="en-GB"/>
        </w:rPr>
        <w:t>10</w:t>
      </w:r>
      <w:r w:rsidRPr="00DB5090">
        <w:rPr>
          <w:rFonts w:eastAsia="Arial Unicode MS" w:cs="Arial"/>
          <w:spacing w:val="-2"/>
        </w:rPr>
        <w:t xml:space="preserve">%) and are within the level </w:t>
      </w:r>
      <w:r w:rsidR="00D913DF" w:rsidRPr="00D913DF">
        <w:rPr>
          <w:rFonts w:eastAsia="Arial Unicode MS" w:cs="Arial"/>
          <w:spacing w:val="-2"/>
          <w:lang w:val="en-GB"/>
        </w:rPr>
        <w:t>3</w:t>
      </w:r>
      <w:r w:rsidRPr="00DB5090">
        <w:rPr>
          <w:rFonts w:eastAsia="Arial Unicode MS" w:cs="Arial"/>
          <w:spacing w:val="-2"/>
        </w:rPr>
        <w:t xml:space="preserve"> of the fair value hierarchy.</w:t>
      </w:r>
    </w:p>
    <w:p w14:paraId="7A272F75" w14:textId="77777777" w:rsidR="0058169C" w:rsidRPr="00DB5090" w:rsidRDefault="0058169C" w:rsidP="0058169C">
      <w:pPr>
        <w:jc w:val="left"/>
        <w:rPr>
          <w:rFonts w:cs="Arial"/>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58169C" w:rsidRPr="00DB5090" w14:paraId="2FACED79" w14:textId="77777777" w:rsidTr="00263EA0">
        <w:trPr>
          <w:cantSplit/>
        </w:trPr>
        <w:tc>
          <w:tcPr>
            <w:tcW w:w="3690" w:type="dxa"/>
          </w:tcPr>
          <w:p w14:paraId="4C549962" w14:textId="77777777" w:rsidR="0058169C" w:rsidRPr="00DB5090"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648D246F"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15BB9C61"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c>
          <w:tcPr>
            <w:tcW w:w="2896" w:type="dxa"/>
            <w:gridSpan w:val="2"/>
            <w:tcBorders>
              <w:top w:val="single" w:sz="4" w:space="0" w:color="auto"/>
              <w:bottom w:val="single" w:sz="4" w:space="0" w:color="auto"/>
            </w:tcBorders>
            <w:vAlign w:val="bottom"/>
          </w:tcPr>
          <w:p w14:paraId="596AF7D9"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Separate</w:t>
            </w:r>
          </w:p>
          <w:p w14:paraId="77B32C07"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r>
      <w:tr w:rsidR="00A06414" w:rsidRPr="00DB5090" w14:paraId="463F2C92" w14:textId="77777777" w:rsidTr="00263EA0">
        <w:trPr>
          <w:cantSplit/>
        </w:trPr>
        <w:tc>
          <w:tcPr>
            <w:tcW w:w="3690" w:type="dxa"/>
          </w:tcPr>
          <w:p w14:paraId="181F0836" w14:textId="77777777" w:rsidR="00A06414" w:rsidRPr="00DB5090" w:rsidRDefault="00A06414" w:rsidP="00A06414">
            <w:pPr>
              <w:ind w:left="-101"/>
              <w:rPr>
                <w:rFonts w:cs="Arial"/>
              </w:rPr>
            </w:pPr>
          </w:p>
        </w:tc>
        <w:tc>
          <w:tcPr>
            <w:tcW w:w="1440" w:type="dxa"/>
            <w:tcBorders>
              <w:bottom w:val="single" w:sz="4" w:space="0" w:color="auto"/>
            </w:tcBorders>
            <w:vAlign w:val="bottom"/>
          </w:tcPr>
          <w:p w14:paraId="766F7C9F" w14:textId="587A7EE5" w:rsidR="00A06414" w:rsidRPr="00DB5090" w:rsidRDefault="00D913DF" w:rsidP="00A06414">
            <w:pPr>
              <w:ind w:right="-72"/>
              <w:jc w:val="right"/>
              <w:rPr>
                <w:rFonts w:cs="Arial"/>
                <w:b/>
                <w:bCs/>
              </w:rPr>
            </w:pPr>
            <w:r w:rsidRPr="00D913DF">
              <w:rPr>
                <w:rFonts w:cs="Arial"/>
                <w:b/>
                <w:bCs/>
                <w:lang w:val="en-GB"/>
              </w:rPr>
              <w:t>2022</w:t>
            </w:r>
          </w:p>
          <w:p w14:paraId="5A94FF6A" w14:textId="2E0CDA1F"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52215D35" w14:textId="64F4C103" w:rsidR="00A06414" w:rsidRPr="00DB5090" w:rsidRDefault="00D913DF" w:rsidP="00A06414">
            <w:pPr>
              <w:ind w:right="-72"/>
              <w:jc w:val="right"/>
              <w:rPr>
                <w:rFonts w:cs="Arial"/>
                <w:b/>
                <w:bCs/>
              </w:rPr>
            </w:pPr>
            <w:r w:rsidRPr="00D913DF">
              <w:rPr>
                <w:rFonts w:cs="Arial"/>
                <w:b/>
                <w:bCs/>
                <w:lang w:val="en-GB"/>
              </w:rPr>
              <w:t>2021</w:t>
            </w:r>
          </w:p>
          <w:p w14:paraId="1907E720" w14:textId="65018D7F"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5C1B2556" w14:textId="133ADEBC" w:rsidR="00A06414" w:rsidRPr="00DB5090" w:rsidRDefault="00D913DF" w:rsidP="00A06414">
            <w:pPr>
              <w:ind w:right="-72"/>
              <w:jc w:val="right"/>
              <w:rPr>
                <w:rFonts w:cs="Arial"/>
                <w:b/>
                <w:bCs/>
              </w:rPr>
            </w:pPr>
            <w:r w:rsidRPr="00D913DF">
              <w:rPr>
                <w:rFonts w:cs="Arial"/>
                <w:b/>
                <w:bCs/>
                <w:lang w:val="en-GB"/>
              </w:rPr>
              <w:t>2022</w:t>
            </w:r>
          </w:p>
          <w:p w14:paraId="636C066B" w14:textId="18744E3A" w:rsidR="00A06414" w:rsidRPr="00DB5090" w:rsidRDefault="00A06414" w:rsidP="00A06414">
            <w:pPr>
              <w:ind w:right="-72"/>
              <w:jc w:val="right"/>
              <w:rPr>
                <w:rFonts w:cs="Arial"/>
                <w:b/>
                <w:bCs/>
              </w:rPr>
            </w:pPr>
            <w:r w:rsidRPr="00DB5090">
              <w:rPr>
                <w:rFonts w:cs="Arial"/>
                <w:b/>
                <w:bCs/>
              </w:rPr>
              <w:t>Thousand Baht</w:t>
            </w:r>
          </w:p>
        </w:tc>
        <w:tc>
          <w:tcPr>
            <w:tcW w:w="1456" w:type="dxa"/>
            <w:tcBorders>
              <w:bottom w:val="single" w:sz="4" w:space="0" w:color="auto"/>
            </w:tcBorders>
            <w:vAlign w:val="bottom"/>
          </w:tcPr>
          <w:p w14:paraId="65BCAF74" w14:textId="6AC17500" w:rsidR="00A06414" w:rsidRPr="00DB5090" w:rsidRDefault="00D913DF" w:rsidP="00A06414">
            <w:pPr>
              <w:ind w:right="-72"/>
              <w:jc w:val="right"/>
              <w:rPr>
                <w:rFonts w:cs="Arial"/>
                <w:b/>
                <w:bCs/>
              </w:rPr>
            </w:pPr>
            <w:r w:rsidRPr="00D913DF">
              <w:rPr>
                <w:rFonts w:cs="Arial"/>
                <w:b/>
                <w:bCs/>
                <w:lang w:val="en-GB"/>
              </w:rPr>
              <w:t>2021</w:t>
            </w:r>
          </w:p>
          <w:p w14:paraId="0D7E6D99" w14:textId="12A3F100" w:rsidR="00A06414" w:rsidRPr="00DB5090" w:rsidRDefault="00A06414" w:rsidP="00A06414">
            <w:pPr>
              <w:ind w:right="-72"/>
              <w:jc w:val="right"/>
              <w:rPr>
                <w:rFonts w:cs="Arial"/>
                <w:b/>
                <w:bCs/>
              </w:rPr>
            </w:pPr>
            <w:r w:rsidRPr="00DB5090">
              <w:rPr>
                <w:rFonts w:cs="Arial"/>
                <w:b/>
                <w:bCs/>
              </w:rPr>
              <w:t>Thousand Baht</w:t>
            </w:r>
          </w:p>
        </w:tc>
      </w:tr>
      <w:tr w:rsidR="0058169C" w:rsidRPr="00DB5090" w14:paraId="62751141" w14:textId="77777777" w:rsidTr="00263EA0">
        <w:trPr>
          <w:cantSplit/>
        </w:trPr>
        <w:tc>
          <w:tcPr>
            <w:tcW w:w="3690" w:type="dxa"/>
          </w:tcPr>
          <w:p w14:paraId="009DBA67" w14:textId="77777777" w:rsidR="0058169C" w:rsidRPr="00DB5090" w:rsidRDefault="0058169C" w:rsidP="00263EA0">
            <w:pPr>
              <w:ind w:left="-101"/>
              <w:rPr>
                <w:rFonts w:cs="Arial"/>
                <w:b/>
                <w:bCs/>
              </w:rPr>
            </w:pPr>
          </w:p>
        </w:tc>
        <w:tc>
          <w:tcPr>
            <w:tcW w:w="1440" w:type="dxa"/>
            <w:tcBorders>
              <w:top w:val="single" w:sz="4" w:space="0" w:color="auto"/>
            </w:tcBorders>
            <w:shd w:val="clear" w:color="auto" w:fill="FAFAFA"/>
          </w:tcPr>
          <w:p w14:paraId="3E04C155" w14:textId="77777777" w:rsidR="0058169C" w:rsidRPr="00DB5090" w:rsidRDefault="0058169C" w:rsidP="00263EA0">
            <w:pPr>
              <w:ind w:right="-72"/>
              <w:jc w:val="right"/>
              <w:rPr>
                <w:rFonts w:cs="Arial"/>
              </w:rPr>
            </w:pPr>
          </w:p>
        </w:tc>
        <w:tc>
          <w:tcPr>
            <w:tcW w:w="1440" w:type="dxa"/>
            <w:tcBorders>
              <w:top w:val="single" w:sz="4" w:space="0" w:color="auto"/>
            </w:tcBorders>
          </w:tcPr>
          <w:p w14:paraId="5779B165"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tcPr>
          <w:p w14:paraId="72975AFC" w14:textId="77777777" w:rsidR="0058169C" w:rsidRPr="00DB5090" w:rsidRDefault="0058169C" w:rsidP="00263EA0">
            <w:pPr>
              <w:ind w:right="-72"/>
              <w:jc w:val="right"/>
              <w:rPr>
                <w:rFonts w:cs="Arial"/>
              </w:rPr>
            </w:pPr>
          </w:p>
        </w:tc>
        <w:tc>
          <w:tcPr>
            <w:tcW w:w="1456" w:type="dxa"/>
            <w:tcBorders>
              <w:top w:val="single" w:sz="4" w:space="0" w:color="auto"/>
            </w:tcBorders>
          </w:tcPr>
          <w:p w14:paraId="338A79F2" w14:textId="77777777" w:rsidR="0058169C" w:rsidRPr="00DB5090" w:rsidRDefault="0058169C" w:rsidP="00263EA0">
            <w:pPr>
              <w:ind w:right="-72"/>
              <w:jc w:val="right"/>
              <w:rPr>
                <w:rFonts w:cs="Arial"/>
              </w:rPr>
            </w:pPr>
          </w:p>
        </w:tc>
      </w:tr>
      <w:tr w:rsidR="0058169C" w:rsidRPr="00DB5090" w14:paraId="68E12DAA" w14:textId="77777777" w:rsidTr="00263EA0">
        <w:trPr>
          <w:cantSplit/>
        </w:trPr>
        <w:tc>
          <w:tcPr>
            <w:tcW w:w="3690" w:type="dxa"/>
          </w:tcPr>
          <w:p w14:paraId="4023CA5F" w14:textId="77777777" w:rsidR="0058169C" w:rsidRPr="00DB5090" w:rsidRDefault="0058169C" w:rsidP="00263EA0">
            <w:pPr>
              <w:ind w:left="-101"/>
              <w:rPr>
                <w:rFonts w:cs="Arial"/>
                <w:b/>
                <w:bCs/>
                <w:spacing w:val="-2"/>
              </w:rPr>
            </w:pPr>
            <w:r w:rsidRPr="00DB5090">
              <w:rPr>
                <w:rFonts w:cs="Arial"/>
                <w:b/>
                <w:bCs/>
                <w:spacing w:val="-2"/>
              </w:rPr>
              <w:t>Maturity of long-term borrowings</w:t>
            </w:r>
          </w:p>
          <w:p w14:paraId="38177D99" w14:textId="77777777" w:rsidR="0058169C" w:rsidRPr="00DB5090" w:rsidRDefault="0058169C" w:rsidP="00263EA0">
            <w:pPr>
              <w:tabs>
                <w:tab w:val="left" w:pos="166"/>
              </w:tabs>
              <w:ind w:left="-72"/>
              <w:rPr>
                <w:rFonts w:cs="Arial"/>
              </w:rPr>
            </w:pPr>
            <w:r w:rsidRPr="00DB5090">
              <w:rPr>
                <w:rFonts w:eastAsia="Arial Unicode MS" w:cs="Arial"/>
                <w:b/>
                <w:bCs/>
              </w:rPr>
              <w:t xml:space="preserve">   (excluding finance lease liabilities)</w:t>
            </w:r>
          </w:p>
        </w:tc>
        <w:tc>
          <w:tcPr>
            <w:tcW w:w="1440" w:type="dxa"/>
            <w:shd w:val="clear" w:color="auto" w:fill="FAFAFA"/>
          </w:tcPr>
          <w:p w14:paraId="783A1D50" w14:textId="77777777" w:rsidR="0058169C" w:rsidRPr="00DB5090" w:rsidRDefault="0058169C" w:rsidP="00263EA0">
            <w:pPr>
              <w:ind w:right="-72"/>
              <w:jc w:val="right"/>
              <w:rPr>
                <w:rFonts w:cs="Arial"/>
              </w:rPr>
            </w:pPr>
          </w:p>
        </w:tc>
        <w:tc>
          <w:tcPr>
            <w:tcW w:w="1440" w:type="dxa"/>
          </w:tcPr>
          <w:p w14:paraId="688371E2" w14:textId="77777777" w:rsidR="0058169C" w:rsidRPr="00DB5090" w:rsidRDefault="0058169C" w:rsidP="00263EA0">
            <w:pPr>
              <w:ind w:right="-72"/>
              <w:jc w:val="right"/>
              <w:rPr>
                <w:rFonts w:cs="Arial"/>
                <w:lang w:val="en-GB"/>
              </w:rPr>
            </w:pPr>
          </w:p>
        </w:tc>
        <w:tc>
          <w:tcPr>
            <w:tcW w:w="1440" w:type="dxa"/>
            <w:shd w:val="clear" w:color="auto" w:fill="FAFAFA"/>
          </w:tcPr>
          <w:p w14:paraId="15B4D3A1" w14:textId="77777777" w:rsidR="0058169C" w:rsidRPr="00DB5090" w:rsidRDefault="0058169C" w:rsidP="00263EA0">
            <w:pPr>
              <w:ind w:right="-72"/>
              <w:jc w:val="right"/>
              <w:rPr>
                <w:rFonts w:cs="Arial"/>
              </w:rPr>
            </w:pPr>
          </w:p>
        </w:tc>
        <w:tc>
          <w:tcPr>
            <w:tcW w:w="1456" w:type="dxa"/>
          </w:tcPr>
          <w:p w14:paraId="552789E0" w14:textId="77777777" w:rsidR="0058169C" w:rsidRPr="00DB5090" w:rsidRDefault="0058169C" w:rsidP="00263EA0">
            <w:pPr>
              <w:ind w:right="-72"/>
              <w:jc w:val="right"/>
              <w:rPr>
                <w:rFonts w:cs="Arial"/>
                <w:lang w:val="en-GB"/>
              </w:rPr>
            </w:pPr>
          </w:p>
        </w:tc>
      </w:tr>
      <w:tr w:rsidR="000E03B9" w:rsidRPr="00DB5090" w14:paraId="68CEE85D" w14:textId="77777777" w:rsidTr="00263EA0">
        <w:trPr>
          <w:cantSplit/>
        </w:trPr>
        <w:tc>
          <w:tcPr>
            <w:tcW w:w="3690" w:type="dxa"/>
          </w:tcPr>
          <w:p w14:paraId="21A1C40D" w14:textId="58CAA38D" w:rsidR="000E03B9" w:rsidRPr="00DB5090" w:rsidRDefault="000E03B9" w:rsidP="000E03B9">
            <w:pPr>
              <w:tabs>
                <w:tab w:val="left" w:pos="166"/>
              </w:tabs>
              <w:ind w:left="-72"/>
              <w:rPr>
                <w:rFonts w:cs="Arial"/>
                <w:spacing w:val="-2"/>
              </w:rPr>
            </w:pPr>
            <w:r w:rsidRPr="00DB5090">
              <w:rPr>
                <w:rFonts w:cs="Arial"/>
              </w:rPr>
              <w:t>Not later than</w:t>
            </w:r>
            <w:r w:rsidRPr="00DB5090">
              <w:rPr>
                <w:rFonts w:cs="Arial"/>
                <w:spacing w:val="-2"/>
              </w:rPr>
              <w:t xml:space="preserve"> </w:t>
            </w:r>
            <w:r w:rsidR="00D913DF" w:rsidRPr="00D913DF">
              <w:rPr>
                <w:rFonts w:cs="Arial"/>
                <w:spacing w:val="-2"/>
                <w:lang w:val="en-GB"/>
              </w:rPr>
              <w:t>1</w:t>
            </w:r>
            <w:r w:rsidRPr="00DB5090">
              <w:rPr>
                <w:rFonts w:cs="Arial"/>
                <w:spacing w:val="-2"/>
              </w:rPr>
              <w:t xml:space="preserve"> year</w:t>
            </w:r>
          </w:p>
        </w:tc>
        <w:tc>
          <w:tcPr>
            <w:tcW w:w="1440" w:type="dxa"/>
            <w:shd w:val="clear" w:color="auto" w:fill="FAFAFA"/>
          </w:tcPr>
          <w:p w14:paraId="55EAF2C6" w14:textId="3D3D194A" w:rsidR="000E03B9" w:rsidRPr="00DB5090" w:rsidRDefault="00D913DF" w:rsidP="000E03B9">
            <w:pPr>
              <w:ind w:right="-72"/>
              <w:jc w:val="right"/>
              <w:rPr>
                <w:rFonts w:cs="Arial"/>
                <w:lang w:val="en-GB"/>
              </w:rPr>
            </w:pPr>
            <w:r w:rsidRPr="00D913DF">
              <w:rPr>
                <w:rFonts w:cs="Arial"/>
                <w:lang w:val="en-GB"/>
              </w:rPr>
              <w:t>328</w:t>
            </w:r>
            <w:r w:rsidR="000E03B9" w:rsidRPr="00DB5090">
              <w:rPr>
                <w:rFonts w:cs="Arial"/>
                <w:lang w:val="en-GB"/>
              </w:rPr>
              <w:t>,</w:t>
            </w:r>
            <w:r w:rsidRPr="00D913DF">
              <w:rPr>
                <w:rFonts w:cs="Arial"/>
                <w:lang w:val="en-GB"/>
              </w:rPr>
              <w:t>368</w:t>
            </w:r>
          </w:p>
        </w:tc>
        <w:tc>
          <w:tcPr>
            <w:tcW w:w="1440" w:type="dxa"/>
          </w:tcPr>
          <w:p w14:paraId="31707DC8" w14:textId="59E2451E" w:rsidR="000E03B9" w:rsidRPr="00DB5090" w:rsidRDefault="00D913DF" w:rsidP="000E03B9">
            <w:pPr>
              <w:ind w:right="-72"/>
              <w:jc w:val="right"/>
              <w:rPr>
                <w:rFonts w:cs="Arial"/>
              </w:rPr>
            </w:pPr>
            <w:r w:rsidRPr="00D913DF">
              <w:rPr>
                <w:rFonts w:cs="Arial"/>
                <w:lang w:val="en-GB"/>
              </w:rPr>
              <w:t>328</w:t>
            </w:r>
            <w:r w:rsidR="000E03B9" w:rsidRPr="00DB5090">
              <w:rPr>
                <w:rFonts w:cs="Arial"/>
              </w:rPr>
              <w:t>,</w:t>
            </w:r>
            <w:r w:rsidRPr="00D913DF">
              <w:rPr>
                <w:rFonts w:cs="Arial"/>
                <w:lang w:val="en-GB"/>
              </w:rPr>
              <w:t>105</w:t>
            </w:r>
          </w:p>
        </w:tc>
        <w:tc>
          <w:tcPr>
            <w:tcW w:w="1440" w:type="dxa"/>
            <w:shd w:val="clear" w:color="auto" w:fill="FAFAFA"/>
          </w:tcPr>
          <w:p w14:paraId="4396320E" w14:textId="58283BF0" w:rsidR="000E03B9" w:rsidRPr="00DB5090" w:rsidRDefault="00D913DF" w:rsidP="000E03B9">
            <w:pPr>
              <w:ind w:right="-72"/>
              <w:jc w:val="right"/>
              <w:rPr>
                <w:rFonts w:cs="Arial"/>
                <w:lang w:val="en-GB"/>
              </w:rPr>
            </w:pPr>
            <w:r w:rsidRPr="00D913DF">
              <w:rPr>
                <w:rFonts w:cs="Arial"/>
                <w:lang w:val="en-GB"/>
              </w:rPr>
              <w:t>113</w:t>
            </w:r>
            <w:r w:rsidR="000E03B9" w:rsidRPr="00DB5090">
              <w:rPr>
                <w:rFonts w:cs="Arial"/>
              </w:rPr>
              <w:t>,</w:t>
            </w:r>
            <w:r w:rsidRPr="00D913DF">
              <w:rPr>
                <w:rFonts w:cs="Arial"/>
                <w:lang w:val="en-GB"/>
              </w:rPr>
              <w:t>561</w:t>
            </w:r>
          </w:p>
        </w:tc>
        <w:tc>
          <w:tcPr>
            <w:tcW w:w="1456" w:type="dxa"/>
          </w:tcPr>
          <w:p w14:paraId="740B191A" w14:textId="47D0770A" w:rsidR="000E03B9" w:rsidRPr="00DB5090" w:rsidRDefault="00D913DF" w:rsidP="000E03B9">
            <w:pPr>
              <w:ind w:right="-72"/>
              <w:jc w:val="right"/>
              <w:rPr>
                <w:rFonts w:cs="Arial"/>
                <w:lang w:val="en-GB"/>
              </w:rPr>
            </w:pPr>
            <w:r w:rsidRPr="00D913DF">
              <w:rPr>
                <w:rFonts w:cs="Arial"/>
                <w:lang w:val="en-GB"/>
              </w:rPr>
              <w:t>274</w:t>
            </w:r>
            <w:r w:rsidR="000E03B9" w:rsidRPr="00DB5090">
              <w:rPr>
                <w:rFonts w:cs="Arial"/>
                <w:lang w:val="en-GB"/>
              </w:rPr>
              <w:t>,</w:t>
            </w:r>
            <w:r w:rsidRPr="00D913DF">
              <w:rPr>
                <w:rFonts w:cs="Arial"/>
                <w:lang w:val="en-GB"/>
              </w:rPr>
              <w:t>156</w:t>
            </w:r>
          </w:p>
        </w:tc>
      </w:tr>
      <w:tr w:rsidR="000E03B9" w:rsidRPr="00DB5090" w14:paraId="2B67E617" w14:textId="77777777" w:rsidTr="005A7AF1">
        <w:trPr>
          <w:cantSplit/>
        </w:trPr>
        <w:tc>
          <w:tcPr>
            <w:tcW w:w="3690" w:type="dxa"/>
          </w:tcPr>
          <w:p w14:paraId="64B5239B" w14:textId="1FE8424E" w:rsidR="000E03B9" w:rsidRPr="00DB5090" w:rsidRDefault="000E03B9" w:rsidP="000E03B9">
            <w:pPr>
              <w:tabs>
                <w:tab w:val="left" w:pos="166"/>
              </w:tabs>
              <w:ind w:left="-72"/>
              <w:rPr>
                <w:rFonts w:cs="Arial"/>
              </w:rPr>
            </w:pPr>
            <w:r w:rsidRPr="00DB5090">
              <w:rPr>
                <w:rFonts w:cs="Arial"/>
              </w:rPr>
              <w:t xml:space="preserve">Later than </w:t>
            </w:r>
            <w:r w:rsidR="00D913DF" w:rsidRPr="00D913DF">
              <w:rPr>
                <w:rFonts w:cs="Arial"/>
                <w:lang w:val="en-GB"/>
              </w:rPr>
              <w:t>1</w:t>
            </w:r>
            <w:r w:rsidRPr="00DB5090">
              <w:rPr>
                <w:rFonts w:cs="Arial"/>
              </w:rPr>
              <w:t xml:space="preserve"> year but not later than </w:t>
            </w:r>
          </w:p>
          <w:p w14:paraId="1423D9C3" w14:textId="490FFC83" w:rsidR="000E03B9" w:rsidRPr="00DB5090" w:rsidRDefault="000E03B9" w:rsidP="000E03B9">
            <w:pPr>
              <w:tabs>
                <w:tab w:val="left" w:pos="166"/>
              </w:tabs>
              <w:ind w:left="-72"/>
              <w:rPr>
                <w:rFonts w:cs="Arial"/>
              </w:rPr>
            </w:pPr>
            <w:r w:rsidRPr="00DB5090">
              <w:rPr>
                <w:rFonts w:cs="Arial"/>
              </w:rPr>
              <w:t xml:space="preserve">   </w:t>
            </w:r>
            <w:r w:rsidR="00D913DF" w:rsidRPr="00D913DF">
              <w:rPr>
                <w:rFonts w:cs="Arial"/>
                <w:lang w:val="en-GB"/>
              </w:rPr>
              <w:t>2</w:t>
            </w:r>
            <w:r w:rsidRPr="00DB5090">
              <w:rPr>
                <w:rFonts w:cs="Arial"/>
              </w:rPr>
              <w:t xml:space="preserve"> years</w:t>
            </w:r>
          </w:p>
        </w:tc>
        <w:tc>
          <w:tcPr>
            <w:tcW w:w="1440" w:type="dxa"/>
            <w:shd w:val="clear" w:color="auto" w:fill="FAFAFA"/>
          </w:tcPr>
          <w:p w14:paraId="4D41C42F" w14:textId="77777777" w:rsidR="000E03B9" w:rsidRPr="00DB5090" w:rsidRDefault="000E03B9" w:rsidP="000E03B9">
            <w:pPr>
              <w:ind w:right="-72"/>
              <w:jc w:val="right"/>
              <w:rPr>
                <w:rFonts w:cs="Arial"/>
                <w:lang w:val="en-GB"/>
              </w:rPr>
            </w:pPr>
          </w:p>
          <w:p w14:paraId="3E65C942" w14:textId="1E9DC3A5" w:rsidR="000E03B9" w:rsidRPr="00DB5090" w:rsidRDefault="00D913DF" w:rsidP="000E03B9">
            <w:pPr>
              <w:ind w:right="-72"/>
              <w:jc w:val="right"/>
              <w:rPr>
                <w:rFonts w:cs="Arial"/>
                <w:lang w:val="en-GB"/>
              </w:rPr>
            </w:pPr>
            <w:r w:rsidRPr="00D913DF">
              <w:rPr>
                <w:rFonts w:cs="Arial"/>
                <w:lang w:val="en-GB"/>
              </w:rPr>
              <w:t>1</w:t>
            </w:r>
            <w:r w:rsidR="000E03B9" w:rsidRPr="00DB5090">
              <w:rPr>
                <w:rFonts w:cs="Arial"/>
                <w:lang w:val="en-GB"/>
              </w:rPr>
              <w:t>,</w:t>
            </w:r>
            <w:r w:rsidRPr="00D913DF">
              <w:rPr>
                <w:rFonts w:cs="Arial"/>
                <w:lang w:val="en-GB"/>
              </w:rPr>
              <w:t>841</w:t>
            </w:r>
            <w:r w:rsidR="000E03B9" w:rsidRPr="00DB5090">
              <w:rPr>
                <w:rFonts w:cs="Arial"/>
                <w:lang w:val="en-GB"/>
              </w:rPr>
              <w:t>,</w:t>
            </w:r>
            <w:r w:rsidRPr="00D913DF">
              <w:rPr>
                <w:rFonts w:cs="Arial"/>
                <w:lang w:val="en-GB"/>
              </w:rPr>
              <w:t>552</w:t>
            </w:r>
          </w:p>
        </w:tc>
        <w:tc>
          <w:tcPr>
            <w:tcW w:w="1440" w:type="dxa"/>
            <w:vAlign w:val="bottom"/>
          </w:tcPr>
          <w:p w14:paraId="61E6C463" w14:textId="21A3F3B2" w:rsidR="000E03B9" w:rsidRPr="00DB5090" w:rsidRDefault="00D913DF" w:rsidP="000E03B9">
            <w:pPr>
              <w:ind w:right="-72"/>
              <w:jc w:val="right"/>
              <w:rPr>
                <w:rFonts w:cs="Arial"/>
              </w:rPr>
            </w:pPr>
            <w:r w:rsidRPr="00D913DF">
              <w:rPr>
                <w:rFonts w:cs="Arial"/>
                <w:lang w:val="en-GB"/>
              </w:rPr>
              <w:t>511</w:t>
            </w:r>
            <w:r w:rsidR="000E03B9" w:rsidRPr="00DB5090">
              <w:rPr>
                <w:rFonts w:cs="Arial"/>
              </w:rPr>
              <w:t>,</w:t>
            </w:r>
            <w:r w:rsidRPr="00D913DF">
              <w:rPr>
                <w:rFonts w:cs="Arial"/>
                <w:lang w:val="en-GB"/>
              </w:rPr>
              <w:t>347</w:t>
            </w:r>
          </w:p>
        </w:tc>
        <w:tc>
          <w:tcPr>
            <w:tcW w:w="1440" w:type="dxa"/>
            <w:shd w:val="clear" w:color="auto" w:fill="FAFAFA"/>
          </w:tcPr>
          <w:p w14:paraId="7E7D6912" w14:textId="77777777" w:rsidR="000E03B9" w:rsidRPr="00DB5090" w:rsidRDefault="000E03B9" w:rsidP="000E03B9">
            <w:pPr>
              <w:ind w:right="-72"/>
              <w:jc w:val="right"/>
              <w:rPr>
                <w:rFonts w:cs="Arial"/>
              </w:rPr>
            </w:pPr>
          </w:p>
          <w:p w14:paraId="6D08FAE1" w14:textId="1378ADF7" w:rsidR="000E03B9" w:rsidRPr="00DB5090" w:rsidRDefault="00D913DF" w:rsidP="000E03B9">
            <w:pPr>
              <w:ind w:right="-72"/>
              <w:jc w:val="right"/>
              <w:rPr>
                <w:rFonts w:cs="Arial"/>
              </w:rPr>
            </w:pPr>
            <w:r w:rsidRPr="00D913DF">
              <w:rPr>
                <w:rFonts w:cs="Arial"/>
                <w:lang w:val="en-GB"/>
              </w:rPr>
              <w:t>152</w:t>
            </w:r>
            <w:r w:rsidR="000E03B9" w:rsidRPr="00DB5090">
              <w:rPr>
                <w:rFonts w:cs="Arial"/>
              </w:rPr>
              <w:t>,</w:t>
            </w:r>
            <w:r w:rsidRPr="00D913DF">
              <w:rPr>
                <w:rFonts w:cs="Arial"/>
                <w:lang w:val="en-GB"/>
              </w:rPr>
              <w:t>527</w:t>
            </w:r>
          </w:p>
        </w:tc>
        <w:tc>
          <w:tcPr>
            <w:tcW w:w="1456" w:type="dxa"/>
            <w:vAlign w:val="bottom"/>
          </w:tcPr>
          <w:p w14:paraId="0C8D7FAE" w14:textId="6A731E04" w:rsidR="000E03B9" w:rsidRPr="00DB5090" w:rsidRDefault="00D913DF" w:rsidP="000E03B9">
            <w:pPr>
              <w:ind w:right="-72"/>
              <w:jc w:val="right"/>
              <w:rPr>
                <w:rFonts w:cs="Arial"/>
              </w:rPr>
            </w:pPr>
            <w:r w:rsidRPr="00D913DF">
              <w:rPr>
                <w:rFonts w:cs="Arial"/>
                <w:lang w:val="en-GB"/>
              </w:rPr>
              <w:t>374</w:t>
            </w:r>
            <w:r w:rsidR="000E03B9" w:rsidRPr="00DB5090">
              <w:rPr>
                <w:rFonts w:cs="Arial"/>
              </w:rPr>
              <w:t>,</w:t>
            </w:r>
            <w:r w:rsidRPr="00D913DF">
              <w:rPr>
                <w:rFonts w:cs="Arial"/>
                <w:lang w:val="en-GB"/>
              </w:rPr>
              <w:t>047</w:t>
            </w:r>
          </w:p>
        </w:tc>
      </w:tr>
      <w:tr w:rsidR="000E03B9" w:rsidRPr="00DB5090" w14:paraId="6B63D304" w14:textId="77777777" w:rsidTr="00263EA0">
        <w:trPr>
          <w:cantSplit/>
        </w:trPr>
        <w:tc>
          <w:tcPr>
            <w:tcW w:w="3690" w:type="dxa"/>
          </w:tcPr>
          <w:p w14:paraId="246DB642" w14:textId="58073EF8" w:rsidR="008A6F9D" w:rsidRPr="00DB5090" w:rsidRDefault="000E03B9" w:rsidP="000E03B9">
            <w:pPr>
              <w:tabs>
                <w:tab w:val="left" w:pos="166"/>
              </w:tabs>
              <w:ind w:left="-72"/>
              <w:rPr>
                <w:rFonts w:cs="Arial"/>
              </w:rPr>
            </w:pPr>
            <w:r w:rsidRPr="00DB5090">
              <w:rPr>
                <w:rFonts w:cs="Arial"/>
              </w:rPr>
              <w:t xml:space="preserve">Between </w:t>
            </w:r>
            <w:r w:rsidR="00D913DF" w:rsidRPr="00D913DF">
              <w:rPr>
                <w:rFonts w:cs="Arial"/>
                <w:lang w:val="en-GB"/>
              </w:rPr>
              <w:t>2</w:t>
            </w:r>
            <w:r w:rsidRPr="00DB5090">
              <w:rPr>
                <w:rFonts w:cs="Arial"/>
              </w:rPr>
              <w:t xml:space="preserve"> years </w:t>
            </w:r>
            <w:r w:rsidR="008A6F9D" w:rsidRPr="00DB5090">
              <w:rPr>
                <w:rFonts w:cs="Arial"/>
              </w:rPr>
              <w:t>but not later than</w:t>
            </w:r>
            <w:r w:rsidRPr="00DB5090">
              <w:rPr>
                <w:rFonts w:cs="Arial"/>
              </w:rPr>
              <w:t xml:space="preserve"> </w:t>
            </w:r>
          </w:p>
          <w:p w14:paraId="4BF2DCD1" w14:textId="44BF1FDB" w:rsidR="000E03B9" w:rsidRPr="00DB5090" w:rsidRDefault="008A6F9D" w:rsidP="000E03B9">
            <w:pPr>
              <w:tabs>
                <w:tab w:val="left" w:pos="166"/>
              </w:tabs>
              <w:ind w:left="-72"/>
              <w:rPr>
                <w:rFonts w:cs="Arial"/>
              </w:rPr>
            </w:pPr>
            <w:r w:rsidRPr="00DB5090">
              <w:rPr>
                <w:rFonts w:cs="Arial"/>
              </w:rPr>
              <w:t xml:space="preserve">   </w:t>
            </w:r>
            <w:r w:rsidR="00D913DF" w:rsidRPr="00D913DF">
              <w:rPr>
                <w:rFonts w:cs="Arial"/>
                <w:lang w:val="en-GB"/>
              </w:rPr>
              <w:t>5</w:t>
            </w:r>
            <w:r w:rsidR="000E03B9" w:rsidRPr="00DB5090">
              <w:rPr>
                <w:rFonts w:cs="Arial"/>
              </w:rPr>
              <w:t xml:space="preserve"> years</w:t>
            </w:r>
          </w:p>
        </w:tc>
        <w:tc>
          <w:tcPr>
            <w:tcW w:w="1440" w:type="dxa"/>
            <w:shd w:val="clear" w:color="auto" w:fill="FAFAFA"/>
          </w:tcPr>
          <w:p w14:paraId="6C319C87" w14:textId="77777777" w:rsidR="008A6F9D" w:rsidRPr="00DB5090" w:rsidRDefault="008A6F9D" w:rsidP="000E03B9">
            <w:pPr>
              <w:ind w:right="-72"/>
              <w:jc w:val="right"/>
              <w:rPr>
                <w:rFonts w:cs="Arial"/>
                <w:lang w:val="en-GB"/>
              </w:rPr>
            </w:pPr>
          </w:p>
          <w:p w14:paraId="3F0E1D4F" w14:textId="0B9B018C" w:rsidR="000E03B9" w:rsidRPr="00DB5090" w:rsidRDefault="00D913DF" w:rsidP="000E03B9">
            <w:pPr>
              <w:ind w:right="-72"/>
              <w:jc w:val="right"/>
              <w:rPr>
                <w:rFonts w:cs="Arial"/>
                <w:lang w:val="en-GB"/>
              </w:rPr>
            </w:pPr>
            <w:r w:rsidRPr="00D913DF">
              <w:rPr>
                <w:rFonts w:cs="Arial"/>
                <w:lang w:val="en-GB"/>
              </w:rPr>
              <w:t>1</w:t>
            </w:r>
            <w:r w:rsidR="000E03B9" w:rsidRPr="00DB5090">
              <w:rPr>
                <w:rFonts w:cs="Arial"/>
                <w:lang w:val="en-GB"/>
              </w:rPr>
              <w:t>,</w:t>
            </w:r>
            <w:r w:rsidRPr="00D913DF">
              <w:rPr>
                <w:rFonts w:cs="Arial"/>
                <w:lang w:val="en-GB"/>
              </w:rPr>
              <w:t>462</w:t>
            </w:r>
            <w:r w:rsidR="000E03B9" w:rsidRPr="00DB5090">
              <w:rPr>
                <w:rFonts w:cs="Arial"/>
                <w:lang w:val="en-GB"/>
              </w:rPr>
              <w:t>,</w:t>
            </w:r>
            <w:r w:rsidRPr="00D913DF">
              <w:rPr>
                <w:rFonts w:cs="Arial"/>
                <w:lang w:val="en-GB"/>
              </w:rPr>
              <w:t>103</w:t>
            </w:r>
          </w:p>
        </w:tc>
        <w:tc>
          <w:tcPr>
            <w:tcW w:w="1440" w:type="dxa"/>
          </w:tcPr>
          <w:p w14:paraId="59D6C6FB" w14:textId="77777777" w:rsidR="008A6F9D" w:rsidRPr="00DB5090" w:rsidRDefault="008A6F9D" w:rsidP="000E03B9">
            <w:pPr>
              <w:ind w:right="-72"/>
              <w:jc w:val="right"/>
              <w:rPr>
                <w:rFonts w:cs="Arial"/>
                <w:lang w:val="en-GB"/>
              </w:rPr>
            </w:pPr>
          </w:p>
          <w:p w14:paraId="1B87424F" w14:textId="1AE564DF" w:rsidR="000E03B9" w:rsidRPr="00DB5090" w:rsidRDefault="00D913DF" w:rsidP="000E03B9">
            <w:pPr>
              <w:ind w:right="-72"/>
              <w:jc w:val="right"/>
              <w:rPr>
                <w:rFonts w:cs="Arial"/>
              </w:rPr>
            </w:pPr>
            <w:r w:rsidRPr="00D913DF">
              <w:rPr>
                <w:rFonts w:cs="Arial"/>
                <w:lang w:val="en-GB"/>
              </w:rPr>
              <w:t>2</w:t>
            </w:r>
            <w:r w:rsidR="000E03B9" w:rsidRPr="00DB5090">
              <w:rPr>
                <w:rFonts w:cs="Arial"/>
              </w:rPr>
              <w:t>,</w:t>
            </w:r>
            <w:r w:rsidRPr="00D913DF">
              <w:rPr>
                <w:rFonts w:cs="Arial"/>
                <w:lang w:val="en-GB"/>
              </w:rPr>
              <w:t>259</w:t>
            </w:r>
            <w:r w:rsidR="000E03B9" w:rsidRPr="00DB5090">
              <w:rPr>
                <w:rFonts w:cs="Arial"/>
              </w:rPr>
              <w:t>,</w:t>
            </w:r>
            <w:r w:rsidRPr="00D913DF">
              <w:rPr>
                <w:rFonts w:cs="Arial"/>
                <w:lang w:val="en-GB"/>
              </w:rPr>
              <w:t>856</w:t>
            </w:r>
          </w:p>
        </w:tc>
        <w:tc>
          <w:tcPr>
            <w:tcW w:w="1440" w:type="dxa"/>
            <w:shd w:val="clear" w:color="auto" w:fill="FAFAFA"/>
          </w:tcPr>
          <w:p w14:paraId="4F26F9FA" w14:textId="77777777" w:rsidR="008A6F9D" w:rsidRPr="00DB5090" w:rsidRDefault="008A6F9D" w:rsidP="000E03B9">
            <w:pPr>
              <w:ind w:right="-72"/>
              <w:jc w:val="right"/>
              <w:rPr>
                <w:rFonts w:cs="Arial"/>
                <w:lang w:val="en-GB"/>
              </w:rPr>
            </w:pPr>
          </w:p>
          <w:p w14:paraId="2F0785AD" w14:textId="60C824DC" w:rsidR="000E03B9" w:rsidRPr="00DB5090" w:rsidRDefault="00D913DF" w:rsidP="000E03B9">
            <w:pPr>
              <w:ind w:right="-72"/>
              <w:jc w:val="right"/>
              <w:rPr>
                <w:rFonts w:cs="Arial"/>
              </w:rPr>
            </w:pPr>
            <w:r w:rsidRPr="00D913DF">
              <w:rPr>
                <w:rFonts w:cs="Arial"/>
                <w:lang w:val="en-GB"/>
              </w:rPr>
              <w:t>426</w:t>
            </w:r>
            <w:r w:rsidR="000E03B9" w:rsidRPr="00DB5090">
              <w:rPr>
                <w:rFonts w:cs="Arial"/>
              </w:rPr>
              <w:t>,</w:t>
            </w:r>
            <w:r w:rsidRPr="00D913DF">
              <w:rPr>
                <w:rFonts w:cs="Arial"/>
                <w:lang w:val="en-GB"/>
              </w:rPr>
              <w:t>834</w:t>
            </w:r>
          </w:p>
        </w:tc>
        <w:tc>
          <w:tcPr>
            <w:tcW w:w="1456" w:type="dxa"/>
          </w:tcPr>
          <w:p w14:paraId="2A61EC09" w14:textId="77777777" w:rsidR="008A6F9D" w:rsidRPr="00DB5090" w:rsidRDefault="008A6F9D" w:rsidP="000E03B9">
            <w:pPr>
              <w:ind w:right="-72"/>
              <w:jc w:val="right"/>
              <w:rPr>
                <w:rFonts w:cs="Arial"/>
                <w:lang w:val="en-GB"/>
              </w:rPr>
            </w:pPr>
          </w:p>
          <w:p w14:paraId="4EA0016F" w14:textId="343E85FE" w:rsidR="000E03B9" w:rsidRPr="00DB5090" w:rsidRDefault="00D913DF" w:rsidP="000E03B9">
            <w:pPr>
              <w:ind w:right="-72"/>
              <w:jc w:val="right"/>
              <w:rPr>
                <w:rFonts w:cs="Arial"/>
              </w:rPr>
            </w:pPr>
            <w:r w:rsidRPr="00D913DF">
              <w:rPr>
                <w:rFonts w:cs="Arial"/>
                <w:lang w:val="en-GB"/>
              </w:rPr>
              <w:t>1</w:t>
            </w:r>
            <w:r w:rsidR="000E03B9" w:rsidRPr="00DB5090">
              <w:rPr>
                <w:rFonts w:cs="Arial"/>
              </w:rPr>
              <w:t>,</w:t>
            </w:r>
            <w:r w:rsidRPr="00D913DF">
              <w:rPr>
                <w:rFonts w:cs="Arial"/>
                <w:lang w:val="en-GB"/>
              </w:rPr>
              <w:t>507</w:t>
            </w:r>
            <w:r w:rsidR="000E03B9" w:rsidRPr="00DB5090">
              <w:rPr>
                <w:rFonts w:cs="Arial"/>
              </w:rPr>
              <w:t>,</w:t>
            </w:r>
            <w:r w:rsidRPr="00D913DF">
              <w:rPr>
                <w:rFonts w:cs="Arial"/>
                <w:lang w:val="en-GB"/>
              </w:rPr>
              <w:t>713</w:t>
            </w:r>
          </w:p>
        </w:tc>
      </w:tr>
      <w:tr w:rsidR="000E03B9" w:rsidRPr="00DB5090" w14:paraId="2A7E20E3" w14:textId="77777777" w:rsidTr="00263EA0">
        <w:trPr>
          <w:cantSplit/>
        </w:trPr>
        <w:tc>
          <w:tcPr>
            <w:tcW w:w="3690" w:type="dxa"/>
          </w:tcPr>
          <w:p w14:paraId="6FA33C88" w14:textId="5CA4A91B" w:rsidR="000E03B9" w:rsidRPr="00DB5090" w:rsidRDefault="000E03B9" w:rsidP="000E03B9">
            <w:pPr>
              <w:tabs>
                <w:tab w:val="left" w:pos="166"/>
              </w:tabs>
              <w:ind w:left="-72"/>
              <w:rPr>
                <w:rFonts w:cs="Arial"/>
              </w:rPr>
            </w:pPr>
            <w:r w:rsidRPr="00DB5090">
              <w:rPr>
                <w:rFonts w:cs="Arial"/>
              </w:rPr>
              <w:t xml:space="preserve">Over </w:t>
            </w:r>
            <w:r w:rsidR="00D913DF" w:rsidRPr="00D913DF">
              <w:rPr>
                <w:rFonts w:cs="Arial"/>
                <w:lang w:val="en-GB"/>
              </w:rPr>
              <w:t>5</w:t>
            </w:r>
            <w:r w:rsidRPr="00DB5090">
              <w:rPr>
                <w:rFonts w:cs="Arial"/>
              </w:rPr>
              <w:t xml:space="preserve"> years</w:t>
            </w:r>
          </w:p>
        </w:tc>
        <w:tc>
          <w:tcPr>
            <w:tcW w:w="1440" w:type="dxa"/>
            <w:tcBorders>
              <w:bottom w:val="single" w:sz="4" w:space="0" w:color="auto"/>
            </w:tcBorders>
            <w:shd w:val="clear" w:color="auto" w:fill="FAFAFA"/>
          </w:tcPr>
          <w:p w14:paraId="645625D0" w14:textId="7CF65493" w:rsidR="000E03B9" w:rsidRPr="00DB5090" w:rsidRDefault="00D913DF" w:rsidP="000E03B9">
            <w:pPr>
              <w:ind w:right="-72"/>
              <w:jc w:val="right"/>
              <w:rPr>
                <w:rFonts w:cs="Arial"/>
                <w:lang w:val="en-GB"/>
              </w:rPr>
            </w:pPr>
            <w:r w:rsidRPr="00D913DF">
              <w:rPr>
                <w:rFonts w:cs="Arial"/>
                <w:lang w:val="en-GB"/>
              </w:rPr>
              <w:t>849</w:t>
            </w:r>
            <w:r w:rsidR="000E03B9" w:rsidRPr="00DB5090">
              <w:rPr>
                <w:rFonts w:cs="Arial"/>
                <w:lang w:val="en-GB"/>
              </w:rPr>
              <w:t>,</w:t>
            </w:r>
            <w:r w:rsidRPr="00D913DF">
              <w:rPr>
                <w:rFonts w:cs="Arial"/>
                <w:lang w:val="en-GB"/>
              </w:rPr>
              <w:t>289</w:t>
            </w:r>
          </w:p>
        </w:tc>
        <w:tc>
          <w:tcPr>
            <w:tcW w:w="1440" w:type="dxa"/>
            <w:tcBorders>
              <w:bottom w:val="single" w:sz="4" w:space="0" w:color="auto"/>
            </w:tcBorders>
          </w:tcPr>
          <w:p w14:paraId="57F598DE" w14:textId="7E2AF5A0" w:rsidR="000E03B9" w:rsidRPr="00DB5090" w:rsidRDefault="00D913DF" w:rsidP="000E03B9">
            <w:pPr>
              <w:ind w:right="-72"/>
              <w:jc w:val="right"/>
              <w:rPr>
                <w:rFonts w:cs="Arial"/>
              </w:rPr>
            </w:pPr>
            <w:r w:rsidRPr="00D913DF">
              <w:rPr>
                <w:rFonts w:cs="Arial"/>
                <w:lang w:val="en-GB"/>
              </w:rPr>
              <w:t>719</w:t>
            </w:r>
            <w:r w:rsidR="000E03B9" w:rsidRPr="00DB5090">
              <w:rPr>
                <w:rFonts w:cs="Arial"/>
              </w:rPr>
              <w:t>,</w:t>
            </w:r>
            <w:r w:rsidRPr="00D913DF">
              <w:rPr>
                <w:rFonts w:cs="Arial"/>
                <w:lang w:val="en-GB"/>
              </w:rPr>
              <w:t>696</w:t>
            </w:r>
          </w:p>
        </w:tc>
        <w:tc>
          <w:tcPr>
            <w:tcW w:w="1440" w:type="dxa"/>
            <w:tcBorders>
              <w:bottom w:val="single" w:sz="4" w:space="0" w:color="auto"/>
            </w:tcBorders>
            <w:shd w:val="clear" w:color="auto" w:fill="FAFAFA"/>
          </w:tcPr>
          <w:p w14:paraId="03F6639B" w14:textId="16EE6DED" w:rsidR="000E03B9" w:rsidRPr="00DB5090" w:rsidRDefault="000E03B9" w:rsidP="000E03B9">
            <w:pPr>
              <w:ind w:right="-72"/>
              <w:jc w:val="right"/>
              <w:rPr>
                <w:rFonts w:cs="Arial"/>
              </w:rPr>
            </w:pPr>
            <w:r w:rsidRPr="00DB5090">
              <w:rPr>
                <w:rFonts w:cs="Arial"/>
              </w:rPr>
              <w:t>-</w:t>
            </w:r>
          </w:p>
        </w:tc>
        <w:tc>
          <w:tcPr>
            <w:tcW w:w="1456" w:type="dxa"/>
            <w:tcBorders>
              <w:bottom w:val="single" w:sz="4" w:space="0" w:color="auto"/>
            </w:tcBorders>
          </w:tcPr>
          <w:p w14:paraId="1E57D474" w14:textId="1B160C72" w:rsidR="000E03B9" w:rsidRPr="00DB5090" w:rsidRDefault="00D913DF" w:rsidP="000E03B9">
            <w:pPr>
              <w:ind w:right="-72"/>
              <w:jc w:val="right"/>
              <w:rPr>
                <w:rFonts w:cs="Arial"/>
              </w:rPr>
            </w:pPr>
            <w:r w:rsidRPr="00D913DF">
              <w:rPr>
                <w:rFonts w:cs="Arial"/>
                <w:lang w:val="en-GB"/>
              </w:rPr>
              <w:t>131</w:t>
            </w:r>
            <w:r w:rsidR="000E03B9" w:rsidRPr="00DB5090">
              <w:rPr>
                <w:rFonts w:cs="Arial"/>
              </w:rPr>
              <w:t>,</w:t>
            </w:r>
            <w:r w:rsidRPr="00D913DF">
              <w:rPr>
                <w:rFonts w:cs="Arial"/>
                <w:lang w:val="en-GB"/>
              </w:rPr>
              <w:t>018</w:t>
            </w:r>
          </w:p>
        </w:tc>
      </w:tr>
      <w:tr w:rsidR="00A06414" w:rsidRPr="00DB5090" w14:paraId="20E6B7A9" w14:textId="77777777" w:rsidTr="00263EA0">
        <w:trPr>
          <w:cantSplit/>
        </w:trPr>
        <w:tc>
          <w:tcPr>
            <w:tcW w:w="3690" w:type="dxa"/>
          </w:tcPr>
          <w:p w14:paraId="43C06787" w14:textId="77777777" w:rsidR="00A06414" w:rsidRPr="00DB5090" w:rsidRDefault="00A06414" w:rsidP="00A06414">
            <w:pPr>
              <w:ind w:left="-101"/>
              <w:rPr>
                <w:rFonts w:cs="Arial"/>
                <w:b/>
                <w:bCs/>
              </w:rPr>
            </w:pPr>
          </w:p>
        </w:tc>
        <w:tc>
          <w:tcPr>
            <w:tcW w:w="1440" w:type="dxa"/>
            <w:tcBorders>
              <w:top w:val="single" w:sz="4" w:space="0" w:color="auto"/>
            </w:tcBorders>
            <w:shd w:val="clear" w:color="auto" w:fill="FAFAFA"/>
          </w:tcPr>
          <w:p w14:paraId="47506F53" w14:textId="77777777" w:rsidR="00A06414" w:rsidRPr="00DB5090" w:rsidRDefault="00A06414" w:rsidP="00A06414">
            <w:pPr>
              <w:ind w:right="-72"/>
              <w:jc w:val="right"/>
              <w:rPr>
                <w:rFonts w:cs="Arial"/>
              </w:rPr>
            </w:pPr>
          </w:p>
        </w:tc>
        <w:tc>
          <w:tcPr>
            <w:tcW w:w="1440" w:type="dxa"/>
            <w:tcBorders>
              <w:top w:val="single" w:sz="4" w:space="0" w:color="auto"/>
            </w:tcBorders>
          </w:tcPr>
          <w:p w14:paraId="73CB8F5A" w14:textId="77777777" w:rsidR="00A06414" w:rsidRPr="00DB5090" w:rsidRDefault="00A06414" w:rsidP="00A06414">
            <w:pPr>
              <w:ind w:right="-72"/>
              <w:jc w:val="right"/>
              <w:rPr>
                <w:rFonts w:cs="Arial"/>
              </w:rPr>
            </w:pPr>
          </w:p>
        </w:tc>
        <w:tc>
          <w:tcPr>
            <w:tcW w:w="1440" w:type="dxa"/>
            <w:tcBorders>
              <w:top w:val="single" w:sz="4" w:space="0" w:color="auto"/>
            </w:tcBorders>
            <w:shd w:val="clear" w:color="auto" w:fill="FAFAFA"/>
          </w:tcPr>
          <w:p w14:paraId="6347657B" w14:textId="77777777" w:rsidR="00A06414" w:rsidRPr="00DB5090" w:rsidRDefault="00A06414" w:rsidP="00A06414">
            <w:pPr>
              <w:ind w:right="-72"/>
              <w:jc w:val="right"/>
              <w:rPr>
                <w:rFonts w:cs="Arial"/>
              </w:rPr>
            </w:pPr>
          </w:p>
        </w:tc>
        <w:tc>
          <w:tcPr>
            <w:tcW w:w="1456" w:type="dxa"/>
            <w:tcBorders>
              <w:top w:val="single" w:sz="4" w:space="0" w:color="auto"/>
            </w:tcBorders>
          </w:tcPr>
          <w:p w14:paraId="450D0E34" w14:textId="77777777" w:rsidR="00A06414" w:rsidRPr="00DB5090" w:rsidRDefault="00A06414" w:rsidP="00A06414">
            <w:pPr>
              <w:ind w:right="-72"/>
              <w:jc w:val="right"/>
              <w:rPr>
                <w:rFonts w:cs="Arial"/>
              </w:rPr>
            </w:pPr>
          </w:p>
        </w:tc>
      </w:tr>
      <w:tr w:rsidR="00A06414" w:rsidRPr="00DB5090" w14:paraId="2AE76E40" w14:textId="77777777" w:rsidTr="00263EA0">
        <w:trPr>
          <w:cantSplit/>
          <w:trHeight w:val="155"/>
        </w:trPr>
        <w:tc>
          <w:tcPr>
            <w:tcW w:w="3690" w:type="dxa"/>
          </w:tcPr>
          <w:p w14:paraId="4E208EE8" w14:textId="77777777" w:rsidR="00A06414" w:rsidRPr="00DB5090" w:rsidRDefault="00A06414" w:rsidP="00A06414">
            <w:pPr>
              <w:ind w:left="-101"/>
              <w:rPr>
                <w:rFonts w:cs="Arial"/>
              </w:rPr>
            </w:pPr>
            <w:r w:rsidRPr="00DB5090">
              <w:rPr>
                <w:rFonts w:cs="Arial"/>
              </w:rPr>
              <w:t>Total long-term borrowings</w:t>
            </w:r>
          </w:p>
        </w:tc>
        <w:tc>
          <w:tcPr>
            <w:tcW w:w="1440" w:type="dxa"/>
            <w:tcBorders>
              <w:bottom w:val="single" w:sz="4" w:space="0" w:color="auto"/>
            </w:tcBorders>
            <w:shd w:val="clear" w:color="auto" w:fill="FAFAFA"/>
            <w:vAlign w:val="bottom"/>
          </w:tcPr>
          <w:p w14:paraId="5217432E" w14:textId="627412A0" w:rsidR="00A06414" w:rsidRPr="00DB5090" w:rsidRDefault="00D913DF" w:rsidP="00A06414">
            <w:pPr>
              <w:ind w:right="-72"/>
              <w:jc w:val="right"/>
              <w:rPr>
                <w:rFonts w:cs="Arial"/>
              </w:rPr>
            </w:pPr>
            <w:r w:rsidRPr="00D913DF">
              <w:rPr>
                <w:rFonts w:cs="Arial"/>
                <w:lang w:val="en-GB"/>
              </w:rPr>
              <w:t>4</w:t>
            </w:r>
            <w:r w:rsidR="000E03B9" w:rsidRPr="00DB5090">
              <w:rPr>
                <w:rFonts w:cs="Arial"/>
              </w:rPr>
              <w:t>,</w:t>
            </w:r>
            <w:r w:rsidRPr="00D913DF">
              <w:rPr>
                <w:rFonts w:cs="Arial"/>
                <w:lang w:val="en-GB"/>
              </w:rPr>
              <w:t>481</w:t>
            </w:r>
            <w:r w:rsidR="000E03B9" w:rsidRPr="00DB5090">
              <w:rPr>
                <w:rFonts w:cs="Arial"/>
              </w:rPr>
              <w:t>,</w:t>
            </w:r>
            <w:r w:rsidRPr="00D913DF">
              <w:rPr>
                <w:rFonts w:cs="Arial"/>
                <w:lang w:val="en-GB"/>
              </w:rPr>
              <w:t>312</w:t>
            </w:r>
          </w:p>
        </w:tc>
        <w:tc>
          <w:tcPr>
            <w:tcW w:w="1440" w:type="dxa"/>
            <w:tcBorders>
              <w:bottom w:val="single" w:sz="4" w:space="0" w:color="auto"/>
            </w:tcBorders>
            <w:vAlign w:val="bottom"/>
          </w:tcPr>
          <w:p w14:paraId="617920F0" w14:textId="078FE80F" w:rsidR="00A06414" w:rsidRPr="00DB5090" w:rsidRDefault="00D913DF" w:rsidP="00A06414">
            <w:pPr>
              <w:ind w:right="-72"/>
              <w:jc w:val="right"/>
              <w:rPr>
                <w:rFonts w:cs="Arial"/>
              </w:rPr>
            </w:pPr>
            <w:r w:rsidRPr="00D913DF">
              <w:rPr>
                <w:rFonts w:cs="Arial"/>
                <w:lang w:val="en-GB"/>
              </w:rPr>
              <w:t>3</w:t>
            </w:r>
            <w:r w:rsidR="00A06414" w:rsidRPr="00DB5090">
              <w:rPr>
                <w:rFonts w:cs="Arial"/>
              </w:rPr>
              <w:t>,</w:t>
            </w:r>
            <w:r w:rsidRPr="00D913DF">
              <w:rPr>
                <w:rFonts w:cs="Arial"/>
                <w:lang w:val="en-GB"/>
              </w:rPr>
              <w:t>819</w:t>
            </w:r>
            <w:r w:rsidR="00A06414" w:rsidRPr="00DB5090">
              <w:rPr>
                <w:rFonts w:cs="Arial"/>
              </w:rPr>
              <w:t>,</w:t>
            </w:r>
            <w:r w:rsidRPr="00D913DF">
              <w:rPr>
                <w:rFonts w:cs="Arial"/>
                <w:lang w:val="en-GB"/>
              </w:rPr>
              <w:t>004</w:t>
            </w:r>
          </w:p>
        </w:tc>
        <w:tc>
          <w:tcPr>
            <w:tcW w:w="1440" w:type="dxa"/>
            <w:tcBorders>
              <w:bottom w:val="single" w:sz="4" w:space="0" w:color="auto"/>
            </w:tcBorders>
            <w:shd w:val="clear" w:color="auto" w:fill="FAFAFA"/>
            <w:vAlign w:val="bottom"/>
          </w:tcPr>
          <w:p w14:paraId="7EF1803C" w14:textId="3883E5D3" w:rsidR="00A06414" w:rsidRPr="00DB5090" w:rsidRDefault="00D913DF" w:rsidP="00A06414">
            <w:pPr>
              <w:ind w:right="-72"/>
              <w:jc w:val="right"/>
              <w:rPr>
                <w:rFonts w:cs="Arial"/>
              </w:rPr>
            </w:pPr>
            <w:r w:rsidRPr="00D913DF">
              <w:rPr>
                <w:rFonts w:cs="Arial"/>
                <w:lang w:val="en-GB"/>
              </w:rPr>
              <w:t>692</w:t>
            </w:r>
            <w:r w:rsidR="000E03B9" w:rsidRPr="00DB5090">
              <w:rPr>
                <w:rFonts w:cs="Arial"/>
              </w:rPr>
              <w:t>,</w:t>
            </w:r>
            <w:r w:rsidRPr="00D913DF">
              <w:rPr>
                <w:rFonts w:cs="Arial"/>
                <w:lang w:val="en-GB"/>
              </w:rPr>
              <w:t>922</w:t>
            </w:r>
          </w:p>
        </w:tc>
        <w:tc>
          <w:tcPr>
            <w:tcW w:w="1456" w:type="dxa"/>
            <w:tcBorders>
              <w:bottom w:val="single" w:sz="4" w:space="0" w:color="auto"/>
            </w:tcBorders>
            <w:vAlign w:val="bottom"/>
          </w:tcPr>
          <w:p w14:paraId="11D170F7" w14:textId="2E1EBF4D" w:rsidR="00A06414" w:rsidRPr="00DB5090" w:rsidRDefault="00D913DF" w:rsidP="00A06414">
            <w:pPr>
              <w:ind w:right="-72"/>
              <w:jc w:val="right"/>
              <w:rPr>
                <w:rFonts w:cs="Arial"/>
              </w:rPr>
            </w:pPr>
            <w:r w:rsidRPr="00D913DF">
              <w:rPr>
                <w:rFonts w:cs="Arial"/>
                <w:lang w:val="en-GB"/>
              </w:rPr>
              <w:t>2</w:t>
            </w:r>
            <w:r w:rsidR="00A06414" w:rsidRPr="00DB5090">
              <w:rPr>
                <w:rFonts w:cs="Arial"/>
              </w:rPr>
              <w:t>,</w:t>
            </w:r>
            <w:r w:rsidRPr="00D913DF">
              <w:rPr>
                <w:rFonts w:cs="Arial"/>
                <w:lang w:val="en-GB"/>
              </w:rPr>
              <w:t>286</w:t>
            </w:r>
            <w:r w:rsidR="00A06414" w:rsidRPr="00DB5090">
              <w:rPr>
                <w:rFonts w:cs="Arial"/>
              </w:rPr>
              <w:t>,</w:t>
            </w:r>
            <w:r w:rsidRPr="00D913DF">
              <w:rPr>
                <w:rFonts w:cs="Arial"/>
                <w:lang w:val="en-GB"/>
              </w:rPr>
              <w:t>934</w:t>
            </w:r>
          </w:p>
        </w:tc>
      </w:tr>
    </w:tbl>
    <w:p w14:paraId="0B7D61C6" w14:textId="77777777" w:rsidR="0058169C" w:rsidRPr="00DB5090" w:rsidRDefault="0058169C" w:rsidP="0058169C">
      <w:pPr>
        <w:jc w:val="left"/>
        <w:rPr>
          <w:rFonts w:cs="Arial"/>
        </w:rPr>
      </w:pPr>
    </w:p>
    <w:p w14:paraId="641C9835" w14:textId="77777777" w:rsidR="0058169C" w:rsidRPr="00DB5090" w:rsidRDefault="0058169C" w:rsidP="0058169C">
      <w:pPr>
        <w:jc w:val="left"/>
        <w:rPr>
          <w:rFonts w:cs="Arial"/>
        </w:rPr>
      </w:pPr>
      <w:r w:rsidRPr="00DB5090">
        <w:rPr>
          <w:rFonts w:cs="Arial"/>
        </w:rPr>
        <w:br w:type="page"/>
      </w:r>
    </w:p>
    <w:p w14:paraId="38081AB2" w14:textId="77777777" w:rsidR="0058169C" w:rsidRPr="00DB5090" w:rsidRDefault="0058169C" w:rsidP="0058169C">
      <w:pPr>
        <w:jc w:val="left"/>
        <w:rPr>
          <w:rFonts w:cs="Arial"/>
        </w:rPr>
      </w:pPr>
    </w:p>
    <w:tbl>
      <w:tblPr>
        <w:tblW w:w="0" w:type="auto"/>
        <w:tblInd w:w="108" w:type="dxa"/>
        <w:shd w:val="clear" w:color="auto" w:fill="FFA543"/>
        <w:tblLook w:val="04A0" w:firstRow="1" w:lastRow="0" w:firstColumn="1" w:lastColumn="0" w:noHBand="0" w:noVBand="1"/>
      </w:tblPr>
      <w:tblGrid>
        <w:gridCol w:w="9475"/>
      </w:tblGrid>
      <w:tr w:rsidR="0058169C" w:rsidRPr="00DB5090" w14:paraId="56F82034" w14:textId="77777777" w:rsidTr="00263EA0">
        <w:trPr>
          <w:trHeight w:val="386"/>
        </w:trPr>
        <w:tc>
          <w:tcPr>
            <w:tcW w:w="9475" w:type="dxa"/>
            <w:shd w:val="clear" w:color="auto" w:fill="FFA543"/>
            <w:vAlign w:val="center"/>
          </w:tcPr>
          <w:p w14:paraId="0E4DBA7E" w14:textId="414BBC71" w:rsidR="0058169C" w:rsidRPr="00DB5090" w:rsidRDefault="00D913DF" w:rsidP="00263EA0">
            <w:pPr>
              <w:tabs>
                <w:tab w:val="left" w:pos="432"/>
                <w:tab w:val="left" w:pos="526"/>
              </w:tabs>
              <w:rPr>
                <w:rFonts w:eastAsia="Arial Unicode MS" w:cs="Arial"/>
                <w:b/>
                <w:bCs/>
                <w:color w:val="FFFFFF"/>
                <w:cs/>
                <w:lang w:val="th-TH"/>
              </w:rPr>
            </w:pPr>
            <w:r w:rsidRPr="00D913DF">
              <w:rPr>
                <w:rFonts w:eastAsia="Arial Unicode MS" w:cs="Arial"/>
                <w:b/>
                <w:bCs/>
                <w:color w:val="FFFFFF"/>
                <w:lang w:val="en-GB"/>
              </w:rPr>
              <w:t>23</w:t>
            </w:r>
            <w:r w:rsidR="0058169C" w:rsidRPr="00DB5090">
              <w:rPr>
                <w:rFonts w:eastAsia="Arial Unicode MS" w:cs="Arial"/>
                <w:b/>
                <w:bCs/>
                <w:color w:val="FFFFFF"/>
                <w:lang w:val="th-TH"/>
              </w:rPr>
              <w:tab/>
            </w:r>
            <w:r w:rsidR="0058169C" w:rsidRPr="00DB5090">
              <w:rPr>
                <w:rFonts w:cs="Arial"/>
                <w:b/>
                <w:bCs/>
                <w:color w:val="FFFFFF"/>
              </w:rPr>
              <w:t>Trade and other payables</w:t>
            </w:r>
          </w:p>
        </w:tc>
      </w:tr>
    </w:tbl>
    <w:p w14:paraId="07F86015" w14:textId="77777777" w:rsidR="0058169C" w:rsidRPr="00DB5090" w:rsidRDefault="0058169C" w:rsidP="0058169C">
      <w:pPr>
        <w:tabs>
          <w:tab w:val="left" w:pos="540"/>
        </w:tabs>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60A6A6F5" w14:textId="77777777" w:rsidTr="00263EA0">
        <w:trPr>
          <w:cantSplit/>
        </w:trPr>
        <w:tc>
          <w:tcPr>
            <w:tcW w:w="3690" w:type="dxa"/>
          </w:tcPr>
          <w:p w14:paraId="5E8ABC66" w14:textId="77777777" w:rsidR="0058169C" w:rsidRPr="00DB5090" w:rsidRDefault="0058169C" w:rsidP="00263EA0">
            <w:pPr>
              <w:pStyle w:val="Heading6"/>
              <w:ind w:left="-101" w:right="0"/>
              <w:jc w:val="left"/>
              <w:rPr>
                <w:rFonts w:ascii="Arial" w:hAnsi="Arial" w:cs="Arial"/>
                <w:spacing w:val="-4"/>
                <w:sz w:val="20"/>
                <w:szCs w:val="20"/>
                <w:cs/>
                <w:lang w:val="en-GB" w:eastAsia="en-US"/>
              </w:rPr>
            </w:pPr>
          </w:p>
        </w:tc>
        <w:tc>
          <w:tcPr>
            <w:tcW w:w="2880" w:type="dxa"/>
            <w:gridSpan w:val="2"/>
            <w:tcBorders>
              <w:top w:val="single" w:sz="4" w:space="0" w:color="auto"/>
              <w:bottom w:val="single" w:sz="4" w:space="0" w:color="auto"/>
            </w:tcBorders>
            <w:vAlign w:val="bottom"/>
          </w:tcPr>
          <w:p w14:paraId="0B6A8CCB"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11A80544"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75DEBA0C"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Separate </w:t>
            </w:r>
          </w:p>
          <w:p w14:paraId="7C944EF9"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r>
      <w:tr w:rsidR="00A06414" w:rsidRPr="00DB5090" w14:paraId="4D0867DD" w14:textId="77777777" w:rsidTr="00263EA0">
        <w:trPr>
          <w:cantSplit/>
        </w:trPr>
        <w:tc>
          <w:tcPr>
            <w:tcW w:w="3690" w:type="dxa"/>
          </w:tcPr>
          <w:p w14:paraId="745FF29F" w14:textId="77777777" w:rsidR="00A06414" w:rsidRPr="00DB5090" w:rsidRDefault="00A06414" w:rsidP="00A06414">
            <w:pPr>
              <w:pStyle w:val="Heading6"/>
              <w:ind w:left="-101" w:right="0"/>
              <w:jc w:val="left"/>
              <w:rPr>
                <w:rFonts w:ascii="Arial" w:hAnsi="Arial" w:cs="Arial"/>
                <w:spacing w:val="-4"/>
                <w:sz w:val="20"/>
                <w:szCs w:val="20"/>
                <w:cs/>
                <w:lang w:val="en-GB" w:eastAsia="en-US"/>
              </w:rPr>
            </w:pPr>
          </w:p>
        </w:tc>
        <w:tc>
          <w:tcPr>
            <w:tcW w:w="1440" w:type="dxa"/>
            <w:tcBorders>
              <w:bottom w:val="single" w:sz="4" w:space="0" w:color="auto"/>
            </w:tcBorders>
            <w:vAlign w:val="bottom"/>
          </w:tcPr>
          <w:p w14:paraId="556FFB5E" w14:textId="66476363" w:rsidR="00A06414" w:rsidRPr="00DB5090" w:rsidRDefault="00D913DF" w:rsidP="00A06414">
            <w:pPr>
              <w:ind w:right="-72"/>
              <w:jc w:val="right"/>
              <w:rPr>
                <w:rFonts w:cs="Arial"/>
                <w:b/>
                <w:bCs/>
              </w:rPr>
            </w:pPr>
            <w:r w:rsidRPr="00D913DF">
              <w:rPr>
                <w:rFonts w:cs="Arial"/>
                <w:b/>
                <w:bCs/>
                <w:lang w:val="en-GB"/>
              </w:rPr>
              <w:t>2022</w:t>
            </w:r>
          </w:p>
          <w:p w14:paraId="30652FC1" w14:textId="440B1985"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161F7881" w14:textId="3F97D584" w:rsidR="00A06414" w:rsidRPr="00DB5090" w:rsidRDefault="00D913DF" w:rsidP="00A06414">
            <w:pPr>
              <w:ind w:right="-72"/>
              <w:jc w:val="right"/>
              <w:rPr>
                <w:rFonts w:cs="Arial"/>
                <w:b/>
                <w:bCs/>
              </w:rPr>
            </w:pPr>
            <w:r w:rsidRPr="00D913DF">
              <w:rPr>
                <w:rFonts w:cs="Arial"/>
                <w:b/>
                <w:bCs/>
                <w:lang w:val="en-GB"/>
              </w:rPr>
              <w:t>2021</w:t>
            </w:r>
          </w:p>
          <w:p w14:paraId="6EAD123C" w14:textId="505E9FBD"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2E365D0F" w14:textId="524DCAD3" w:rsidR="00A06414" w:rsidRPr="00DB5090" w:rsidRDefault="00D913DF" w:rsidP="00A06414">
            <w:pPr>
              <w:ind w:right="-72"/>
              <w:jc w:val="right"/>
              <w:rPr>
                <w:rFonts w:cs="Arial"/>
                <w:b/>
                <w:bCs/>
              </w:rPr>
            </w:pPr>
            <w:r w:rsidRPr="00D913DF">
              <w:rPr>
                <w:rFonts w:cs="Arial"/>
                <w:b/>
                <w:bCs/>
                <w:lang w:val="en-GB"/>
              </w:rPr>
              <w:t>2022</w:t>
            </w:r>
          </w:p>
          <w:p w14:paraId="4F1F22DA" w14:textId="769CD3AD"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11A63260" w14:textId="29FB58A2" w:rsidR="00A06414" w:rsidRPr="00DB5090" w:rsidRDefault="00D913DF" w:rsidP="00A06414">
            <w:pPr>
              <w:ind w:right="-72"/>
              <w:jc w:val="right"/>
              <w:rPr>
                <w:rFonts w:cs="Arial"/>
                <w:b/>
                <w:bCs/>
              </w:rPr>
            </w:pPr>
            <w:r w:rsidRPr="00D913DF">
              <w:rPr>
                <w:rFonts w:cs="Arial"/>
                <w:b/>
                <w:bCs/>
                <w:lang w:val="en-GB"/>
              </w:rPr>
              <w:t>2021</w:t>
            </w:r>
          </w:p>
          <w:p w14:paraId="396AB0AB" w14:textId="2FE73F74" w:rsidR="00A06414" w:rsidRPr="00DB5090" w:rsidRDefault="00A06414" w:rsidP="00A06414">
            <w:pPr>
              <w:ind w:right="-72"/>
              <w:jc w:val="right"/>
              <w:rPr>
                <w:rFonts w:cs="Arial"/>
                <w:b/>
                <w:bCs/>
              </w:rPr>
            </w:pPr>
            <w:r w:rsidRPr="00DB5090">
              <w:rPr>
                <w:rFonts w:cs="Arial"/>
                <w:b/>
                <w:bCs/>
              </w:rPr>
              <w:t>Thousand Baht</w:t>
            </w:r>
          </w:p>
        </w:tc>
      </w:tr>
      <w:tr w:rsidR="0058169C" w:rsidRPr="00DB5090" w14:paraId="26491CE4" w14:textId="77777777" w:rsidTr="00263EA0">
        <w:trPr>
          <w:cantSplit/>
          <w:trHeight w:val="355"/>
        </w:trPr>
        <w:tc>
          <w:tcPr>
            <w:tcW w:w="3690" w:type="dxa"/>
          </w:tcPr>
          <w:p w14:paraId="568557A9" w14:textId="77777777" w:rsidR="0058169C" w:rsidRPr="00DB5090" w:rsidRDefault="0058169C" w:rsidP="00263EA0">
            <w:pPr>
              <w:pStyle w:val="Heading6"/>
              <w:ind w:left="-101" w:right="0"/>
              <w:jc w:val="left"/>
              <w:rPr>
                <w:rFonts w:ascii="Arial" w:hAnsi="Arial" w:cs="Arial"/>
                <w:spacing w:val="-4"/>
                <w:sz w:val="20"/>
                <w:szCs w:val="20"/>
                <w:cs/>
                <w:lang w:val="en-GB" w:eastAsia="en-US"/>
              </w:rPr>
            </w:pPr>
          </w:p>
        </w:tc>
        <w:tc>
          <w:tcPr>
            <w:tcW w:w="1440" w:type="dxa"/>
            <w:tcBorders>
              <w:top w:val="single" w:sz="4" w:space="0" w:color="auto"/>
            </w:tcBorders>
            <w:shd w:val="clear" w:color="auto" w:fill="FAFAFA"/>
          </w:tcPr>
          <w:p w14:paraId="5480C815" w14:textId="77777777" w:rsidR="0058169C" w:rsidRPr="00DB5090" w:rsidRDefault="0058169C" w:rsidP="00263EA0">
            <w:pPr>
              <w:ind w:right="-72"/>
              <w:jc w:val="right"/>
              <w:rPr>
                <w:rFonts w:cs="Arial"/>
              </w:rPr>
            </w:pPr>
          </w:p>
        </w:tc>
        <w:tc>
          <w:tcPr>
            <w:tcW w:w="1440" w:type="dxa"/>
            <w:tcBorders>
              <w:top w:val="single" w:sz="4" w:space="0" w:color="auto"/>
            </w:tcBorders>
          </w:tcPr>
          <w:p w14:paraId="6B88B7BA" w14:textId="77777777" w:rsidR="0058169C" w:rsidRPr="00DB5090" w:rsidRDefault="0058169C" w:rsidP="00263EA0">
            <w:pPr>
              <w:ind w:right="-72"/>
              <w:jc w:val="right"/>
              <w:rPr>
                <w:rFonts w:cs="Arial"/>
                <w:lang w:val="en-GB"/>
              </w:rPr>
            </w:pPr>
          </w:p>
        </w:tc>
        <w:tc>
          <w:tcPr>
            <w:tcW w:w="1440" w:type="dxa"/>
            <w:tcBorders>
              <w:top w:val="single" w:sz="4" w:space="0" w:color="auto"/>
            </w:tcBorders>
            <w:shd w:val="clear" w:color="auto" w:fill="FAFAFA"/>
          </w:tcPr>
          <w:p w14:paraId="76FD3C33" w14:textId="77777777" w:rsidR="0058169C" w:rsidRPr="00DB5090" w:rsidRDefault="0058169C" w:rsidP="00263EA0">
            <w:pPr>
              <w:ind w:right="-72"/>
              <w:jc w:val="right"/>
              <w:rPr>
                <w:rFonts w:cs="Arial"/>
                <w:b/>
                <w:bCs/>
              </w:rPr>
            </w:pPr>
          </w:p>
        </w:tc>
        <w:tc>
          <w:tcPr>
            <w:tcW w:w="1440" w:type="dxa"/>
            <w:tcBorders>
              <w:top w:val="single" w:sz="4" w:space="0" w:color="auto"/>
            </w:tcBorders>
          </w:tcPr>
          <w:p w14:paraId="6BFB6470" w14:textId="77777777" w:rsidR="0058169C" w:rsidRPr="00DB5090" w:rsidRDefault="0058169C" w:rsidP="00263EA0">
            <w:pPr>
              <w:ind w:right="-72"/>
              <w:jc w:val="right"/>
              <w:rPr>
                <w:rFonts w:cs="Arial"/>
                <w:lang w:val="en-GB"/>
              </w:rPr>
            </w:pPr>
          </w:p>
        </w:tc>
      </w:tr>
      <w:tr w:rsidR="00E9010D" w:rsidRPr="00DB5090" w14:paraId="4B4A5D6B" w14:textId="77777777" w:rsidTr="00263EA0">
        <w:trPr>
          <w:cantSplit/>
        </w:trPr>
        <w:tc>
          <w:tcPr>
            <w:tcW w:w="3690" w:type="dxa"/>
          </w:tcPr>
          <w:p w14:paraId="5DE62893" w14:textId="77777777" w:rsidR="00E9010D" w:rsidRPr="00DB5090" w:rsidRDefault="00E9010D" w:rsidP="00E9010D">
            <w:pPr>
              <w:ind w:hanging="108"/>
              <w:rPr>
                <w:rFonts w:cs="Arial"/>
                <w:spacing w:val="-4"/>
                <w:cs/>
              </w:rPr>
            </w:pPr>
            <w:r w:rsidRPr="00DB5090">
              <w:rPr>
                <w:rFonts w:cs="Arial"/>
                <w:lang w:val="en-GB"/>
              </w:rPr>
              <w:t>Trade accounts payable - third parties</w:t>
            </w:r>
          </w:p>
        </w:tc>
        <w:tc>
          <w:tcPr>
            <w:tcW w:w="1440" w:type="dxa"/>
            <w:shd w:val="clear" w:color="auto" w:fill="FAFAFA"/>
          </w:tcPr>
          <w:p w14:paraId="61AF6FC2" w14:textId="1C57EECD" w:rsidR="00E9010D" w:rsidRPr="00DB5090" w:rsidRDefault="00D913DF" w:rsidP="00E9010D">
            <w:pPr>
              <w:ind w:right="-72"/>
              <w:jc w:val="right"/>
              <w:rPr>
                <w:rFonts w:cs="Arial"/>
              </w:rPr>
            </w:pPr>
            <w:r w:rsidRPr="00D913DF">
              <w:rPr>
                <w:rFonts w:cs="Arial"/>
                <w:lang w:val="en-GB"/>
              </w:rPr>
              <w:t>216</w:t>
            </w:r>
            <w:r w:rsidR="00E9010D" w:rsidRPr="00DB5090">
              <w:rPr>
                <w:rFonts w:cs="Arial"/>
              </w:rPr>
              <w:t>,</w:t>
            </w:r>
            <w:r w:rsidRPr="00D913DF">
              <w:rPr>
                <w:rFonts w:cs="Arial"/>
                <w:lang w:val="en-GB"/>
              </w:rPr>
              <w:t>637</w:t>
            </w:r>
          </w:p>
        </w:tc>
        <w:tc>
          <w:tcPr>
            <w:tcW w:w="1440" w:type="dxa"/>
          </w:tcPr>
          <w:p w14:paraId="225F55F2" w14:textId="44829959" w:rsidR="00E9010D" w:rsidRPr="00DB5090" w:rsidRDefault="00D913DF" w:rsidP="00E9010D">
            <w:pPr>
              <w:ind w:right="-72"/>
              <w:jc w:val="right"/>
              <w:rPr>
                <w:rFonts w:cs="Arial"/>
                <w:lang w:val="en-GB"/>
              </w:rPr>
            </w:pPr>
            <w:r w:rsidRPr="00D913DF">
              <w:rPr>
                <w:rFonts w:cs="Arial"/>
                <w:lang w:val="en-GB"/>
              </w:rPr>
              <w:t>215</w:t>
            </w:r>
            <w:r w:rsidR="00E9010D" w:rsidRPr="00DB5090">
              <w:rPr>
                <w:rFonts w:cs="Arial"/>
                <w:lang w:val="en-GB"/>
              </w:rPr>
              <w:t>,</w:t>
            </w:r>
            <w:r w:rsidRPr="00D913DF">
              <w:rPr>
                <w:rFonts w:cs="Arial"/>
                <w:lang w:val="en-GB"/>
              </w:rPr>
              <w:t>874</w:t>
            </w:r>
          </w:p>
        </w:tc>
        <w:tc>
          <w:tcPr>
            <w:tcW w:w="1440" w:type="dxa"/>
            <w:shd w:val="clear" w:color="auto" w:fill="FAFAFA"/>
          </w:tcPr>
          <w:p w14:paraId="3E70F10B" w14:textId="7A0C6050" w:rsidR="00E9010D" w:rsidRPr="00DB5090" w:rsidRDefault="00D913DF" w:rsidP="00E9010D">
            <w:pPr>
              <w:ind w:right="-72"/>
              <w:jc w:val="right"/>
              <w:rPr>
                <w:rFonts w:cs="Arial"/>
              </w:rPr>
            </w:pPr>
            <w:r w:rsidRPr="00D913DF">
              <w:rPr>
                <w:rFonts w:cs="Arial"/>
                <w:lang w:val="en-GB"/>
              </w:rPr>
              <w:t>18</w:t>
            </w:r>
            <w:r w:rsidR="00E9010D" w:rsidRPr="00DB5090">
              <w:rPr>
                <w:rFonts w:cs="Arial"/>
              </w:rPr>
              <w:t>,</w:t>
            </w:r>
            <w:r w:rsidRPr="00D913DF">
              <w:rPr>
                <w:rFonts w:cs="Arial"/>
                <w:lang w:val="en-GB"/>
              </w:rPr>
              <w:t>905</w:t>
            </w:r>
          </w:p>
        </w:tc>
        <w:tc>
          <w:tcPr>
            <w:tcW w:w="1440" w:type="dxa"/>
          </w:tcPr>
          <w:p w14:paraId="0DDBFB75" w14:textId="475F3B5A" w:rsidR="00E9010D" w:rsidRPr="00DB5090" w:rsidRDefault="00D913DF" w:rsidP="00E9010D">
            <w:pPr>
              <w:ind w:right="-72"/>
              <w:jc w:val="right"/>
              <w:rPr>
                <w:rFonts w:cs="Arial"/>
                <w:lang w:val="en-GB"/>
              </w:rPr>
            </w:pPr>
            <w:r w:rsidRPr="00D913DF">
              <w:rPr>
                <w:rFonts w:cs="Arial"/>
                <w:lang w:val="en-GB"/>
              </w:rPr>
              <w:t>36</w:t>
            </w:r>
            <w:r w:rsidR="00E9010D" w:rsidRPr="00DB5090">
              <w:rPr>
                <w:rFonts w:cs="Arial"/>
                <w:lang w:val="en-GB"/>
              </w:rPr>
              <w:t>,</w:t>
            </w:r>
            <w:r w:rsidRPr="00D913DF">
              <w:rPr>
                <w:rFonts w:cs="Arial"/>
                <w:lang w:val="en-GB"/>
              </w:rPr>
              <w:t>316</w:t>
            </w:r>
          </w:p>
        </w:tc>
      </w:tr>
      <w:tr w:rsidR="00E9010D" w:rsidRPr="00DB5090" w14:paraId="0FBE8ECE" w14:textId="77777777" w:rsidTr="00263EA0">
        <w:trPr>
          <w:cantSplit/>
        </w:trPr>
        <w:tc>
          <w:tcPr>
            <w:tcW w:w="3690" w:type="dxa"/>
          </w:tcPr>
          <w:p w14:paraId="7EEEA843" w14:textId="77777777" w:rsidR="00E9010D" w:rsidRPr="00DB5090" w:rsidRDefault="00E9010D" w:rsidP="00E9010D">
            <w:pPr>
              <w:pStyle w:val="Heading6"/>
              <w:ind w:left="-111"/>
              <w:jc w:val="left"/>
              <w:rPr>
                <w:rFonts w:ascii="Arial" w:hAnsi="Arial" w:cs="Arial"/>
                <w:spacing w:val="-2"/>
                <w:sz w:val="20"/>
                <w:szCs w:val="20"/>
                <w:cs/>
                <w:lang w:val="en-US"/>
              </w:rPr>
            </w:pPr>
            <w:r w:rsidRPr="00DB5090">
              <w:rPr>
                <w:rFonts w:ascii="Arial" w:hAnsi="Arial" w:cs="Arial"/>
                <w:spacing w:val="-2"/>
                <w:sz w:val="20"/>
                <w:szCs w:val="20"/>
              </w:rPr>
              <w:t xml:space="preserve">Trade </w:t>
            </w:r>
            <w:r w:rsidRPr="00DB5090">
              <w:rPr>
                <w:rFonts w:ascii="Arial" w:hAnsi="Arial" w:cs="Arial"/>
                <w:spacing w:val="-2"/>
                <w:sz w:val="20"/>
                <w:szCs w:val="20"/>
                <w:lang w:val="en-US"/>
              </w:rPr>
              <w:t xml:space="preserve">accounts </w:t>
            </w:r>
            <w:r w:rsidRPr="00DB5090">
              <w:rPr>
                <w:rFonts w:ascii="Arial" w:hAnsi="Arial" w:cs="Arial"/>
                <w:spacing w:val="-2"/>
                <w:sz w:val="20"/>
                <w:szCs w:val="20"/>
              </w:rPr>
              <w:t>payable</w:t>
            </w:r>
            <w:r w:rsidRPr="00DB5090">
              <w:rPr>
                <w:rFonts w:ascii="Arial" w:hAnsi="Arial" w:cs="Arial"/>
                <w:spacing w:val="-2"/>
                <w:sz w:val="20"/>
                <w:szCs w:val="20"/>
                <w:lang w:val="en-US"/>
              </w:rPr>
              <w:t xml:space="preserve"> - related parties</w:t>
            </w:r>
          </w:p>
        </w:tc>
        <w:tc>
          <w:tcPr>
            <w:tcW w:w="1440" w:type="dxa"/>
            <w:shd w:val="clear" w:color="auto" w:fill="FAFAFA"/>
          </w:tcPr>
          <w:p w14:paraId="24B9FCBD" w14:textId="77777777" w:rsidR="00E9010D" w:rsidRPr="00DB5090" w:rsidRDefault="00E9010D" w:rsidP="00E9010D">
            <w:pPr>
              <w:ind w:right="-72"/>
              <w:jc w:val="right"/>
              <w:rPr>
                <w:rFonts w:cs="Arial"/>
              </w:rPr>
            </w:pPr>
          </w:p>
        </w:tc>
        <w:tc>
          <w:tcPr>
            <w:tcW w:w="1440" w:type="dxa"/>
          </w:tcPr>
          <w:p w14:paraId="0E21B5CE" w14:textId="77777777" w:rsidR="00E9010D" w:rsidRPr="00DB5090" w:rsidRDefault="00E9010D" w:rsidP="00E9010D">
            <w:pPr>
              <w:ind w:right="-72"/>
              <w:jc w:val="right"/>
              <w:rPr>
                <w:rFonts w:cs="Arial"/>
                <w:lang w:val="en-GB"/>
              </w:rPr>
            </w:pPr>
          </w:p>
        </w:tc>
        <w:tc>
          <w:tcPr>
            <w:tcW w:w="1440" w:type="dxa"/>
            <w:shd w:val="clear" w:color="auto" w:fill="FAFAFA"/>
          </w:tcPr>
          <w:p w14:paraId="3E485CD4" w14:textId="77777777" w:rsidR="00E9010D" w:rsidRPr="00DB5090" w:rsidRDefault="00E9010D" w:rsidP="00E9010D">
            <w:pPr>
              <w:ind w:right="-72"/>
              <w:jc w:val="right"/>
              <w:rPr>
                <w:rFonts w:cs="Arial"/>
              </w:rPr>
            </w:pPr>
          </w:p>
        </w:tc>
        <w:tc>
          <w:tcPr>
            <w:tcW w:w="1440" w:type="dxa"/>
          </w:tcPr>
          <w:p w14:paraId="791E054F" w14:textId="77777777" w:rsidR="00E9010D" w:rsidRPr="00DB5090" w:rsidRDefault="00E9010D" w:rsidP="00E9010D">
            <w:pPr>
              <w:ind w:right="-72"/>
              <w:jc w:val="right"/>
              <w:rPr>
                <w:rFonts w:cs="Arial"/>
                <w:lang w:val="en-GB"/>
              </w:rPr>
            </w:pPr>
          </w:p>
        </w:tc>
      </w:tr>
      <w:tr w:rsidR="00E9010D" w:rsidRPr="00DB5090" w14:paraId="4B01F3D2" w14:textId="77777777" w:rsidTr="00263EA0">
        <w:trPr>
          <w:cantSplit/>
        </w:trPr>
        <w:tc>
          <w:tcPr>
            <w:tcW w:w="3690" w:type="dxa"/>
          </w:tcPr>
          <w:p w14:paraId="1C7925EB" w14:textId="36DF594B" w:rsidR="00E9010D" w:rsidRPr="00DB5090" w:rsidRDefault="00E9010D" w:rsidP="00E9010D">
            <w:pPr>
              <w:pStyle w:val="Heading6"/>
              <w:ind w:left="-111"/>
              <w:rPr>
                <w:rFonts w:ascii="Arial" w:hAnsi="Arial" w:cs="Arial"/>
                <w:spacing w:val="-2"/>
                <w:sz w:val="20"/>
                <w:szCs w:val="20"/>
              </w:rPr>
            </w:pPr>
            <w:r w:rsidRPr="00DB5090">
              <w:rPr>
                <w:rFonts w:ascii="Arial" w:hAnsi="Arial" w:cs="Arial"/>
                <w:spacing w:val="-2"/>
                <w:sz w:val="20"/>
                <w:szCs w:val="20"/>
                <w:lang w:val="en-GB"/>
              </w:rPr>
              <w:t xml:space="preserve">   (Note </w:t>
            </w:r>
            <w:r w:rsidR="00D913DF" w:rsidRPr="00D913DF">
              <w:rPr>
                <w:rFonts w:ascii="Arial" w:hAnsi="Arial" w:cs="Arial"/>
                <w:spacing w:val="-2"/>
                <w:sz w:val="20"/>
                <w:szCs w:val="20"/>
                <w:lang w:val="en-GB"/>
              </w:rPr>
              <w:t>34</w:t>
            </w:r>
            <w:r w:rsidRPr="00DB5090">
              <w:rPr>
                <w:rFonts w:ascii="Arial" w:hAnsi="Arial" w:cs="Arial"/>
                <w:spacing w:val="-2"/>
                <w:sz w:val="20"/>
                <w:szCs w:val="20"/>
                <w:lang w:val="en-GB"/>
              </w:rPr>
              <w:t xml:space="preserve"> b)</w:t>
            </w:r>
          </w:p>
        </w:tc>
        <w:tc>
          <w:tcPr>
            <w:tcW w:w="1440" w:type="dxa"/>
            <w:shd w:val="clear" w:color="auto" w:fill="FAFAFA"/>
          </w:tcPr>
          <w:p w14:paraId="6EB05ADF" w14:textId="74ACA558" w:rsidR="00E9010D" w:rsidRPr="00DB5090" w:rsidRDefault="00D913DF" w:rsidP="00E9010D">
            <w:pPr>
              <w:ind w:right="-72"/>
              <w:jc w:val="right"/>
              <w:rPr>
                <w:rFonts w:cs="Arial"/>
              </w:rPr>
            </w:pPr>
            <w:r w:rsidRPr="00D913DF">
              <w:rPr>
                <w:rFonts w:cs="Arial"/>
                <w:lang w:val="en-GB"/>
              </w:rPr>
              <w:t>705</w:t>
            </w:r>
          </w:p>
        </w:tc>
        <w:tc>
          <w:tcPr>
            <w:tcW w:w="1440" w:type="dxa"/>
          </w:tcPr>
          <w:p w14:paraId="7E9B072E" w14:textId="3C706C8F" w:rsidR="00E9010D" w:rsidRPr="00DB5090" w:rsidRDefault="00D913DF" w:rsidP="00E9010D">
            <w:pPr>
              <w:ind w:right="-72"/>
              <w:jc w:val="right"/>
              <w:rPr>
                <w:rFonts w:cs="Arial"/>
                <w:lang w:val="en-GB"/>
              </w:rPr>
            </w:pPr>
            <w:r w:rsidRPr="00D913DF">
              <w:rPr>
                <w:rFonts w:cs="Arial"/>
                <w:lang w:val="en-GB"/>
              </w:rPr>
              <w:t>898</w:t>
            </w:r>
          </w:p>
        </w:tc>
        <w:tc>
          <w:tcPr>
            <w:tcW w:w="1440" w:type="dxa"/>
            <w:shd w:val="clear" w:color="auto" w:fill="FAFAFA"/>
          </w:tcPr>
          <w:p w14:paraId="1C6F7EC0" w14:textId="1343E3EA" w:rsidR="00E9010D" w:rsidRPr="00DB5090" w:rsidRDefault="00E9010D" w:rsidP="00E9010D">
            <w:pPr>
              <w:ind w:right="-72"/>
              <w:jc w:val="right"/>
              <w:rPr>
                <w:rFonts w:cs="Arial"/>
              </w:rPr>
            </w:pPr>
            <w:r w:rsidRPr="00DB5090">
              <w:rPr>
                <w:rFonts w:cs="Arial"/>
              </w:rPr>
              <w:t xml:space="preserve"> </w:t>
            </w:r>
            <w:r w:rsidR="00D913DF" w:rsidRPr="00D913DF">
              <w:rPr>
                <w:rFonts w:cs="Arial"/>
                <w:lang w:val="en-GB"/>
              </w:rPr>
              <w:t>9</w:t>
            </w:r>
            <w:r w:rsidRPr="00DB5090">
              <w:rPr>
                <w:rFonts w:cs="Arial"/>
              </w:rPr>
              <w:t>,</w:t>
            </w:r>
            <w:r w:rsidR="00D913DF" w:rsidRPr="00D913DF">
              <w:rPr>
                <w:rFonts w:cs="Arial"/>
                <w:lang w:val="en-GB"/>
              </w:rPr>
              <w:t>014</w:t>
            </w:r>
            <w:r w:rsidRPr="00DB5090">
              <w:rPr>
                <w:rFonts w:cs="Arial"/>
              </w:rPr>
              <w:t xml:space="preserve"> </w:t>
            </w:r>
          </w:p>
        </w:tc>
        <w:tc>
          <w:tcPr>
            <w:tcW w:w="1440" w:type="dxa"/>
          </w:tcPr>
          <w:p w14:paraId="7C5E5C25" w14:textId="2F47AC47" w:rsidR="00E9010D" w:rsidRPr="00DB5090" w:rsidRDefault="00D913DF" w:rsidP="00E9010D">
            <w:pPr>
              <w:ind w:right="-72"/>
              <w:jc w:val="right"/>
              <w:rPr>
                <w:rFonts w:cs="Arial"/>
                <w:lang w:val="en-GB"/>
              </w:rPr>
            </w:pPr>
            <w:r w:rsidRPr="00D913DF">
              <w:rPr>
                <w:rFonts w:cs="Arial"/>
                <w:lang w:val="en-GB"/>
              </w:rPr>
              <w:t>18</w:t>
            </w:r>
            <w:r w:rsidR="00E9010D" w:rsidRPr="00DB5090">
              <w:rPr>
                <w:rFonts w:cs="Arial"/>
                <w:lang w:val="en-GB"/>
              </w:rPr>
              <w:t>,</w:t>
            </w:r>
            <w:r w:rsidRPr="00D913DF">
              <w:rPr>
                <w:rFonts w:cs="Arial"/>
                <w:lang w:val="en-GB"/>
              </w:rPr>
              <w:t>298</w:t>
            </w:r>
          </w:p>
        </w:tc>
      </w:tr>
      <w:tr w:rsidR="00E9010D" w:rsidRPr="00DB5090" w14:paraId="37D0FF7B" w14:textId="77777777" w:rsidTr="00263EA0">
        <w:trPr>
          <w:cantSplit/>
        </w:trPr>
        <w:tc>
          <w:tcPr>
            <w:tcW w:w="3690" w:type="dxa"/>
          </w:tcPr>
          <w:p w14:paraId="24F3AD36" w14:textId="1F0AACF8" w:rsidR="00E9010D" w:rsidRPr="00DB5090" w:rsidRDefault="00E9010D" w:rsidP="00E9010D">
            <w:pPr>
              <w:ind w:hanging="108"/>
              <w:rPr>
                <w:rFonts w:cs="Arial"/>
                <w:lang w:eastAsia="x-none"/>
              </w:rPr>
            </w:pPr>
            <w:r w:rsidRPr="00DB5090">
              <w:rPr>
                <w:rFonts w:cs="Arial"/>
                <w:lang w:val="en-GB"/>
              </w:rPr>
              <w:t>O</w:t>
            </w:r>
            <w:proofErr w:type="spellStart"/>
            <w:r w:rsidRPr="00DB5090">
              <w:rPr>
                <w:rFonts w:cs="Arial"/>
              </w:rPr>
              <w:t>ther</w:t>
            </w:r>
            <w:proofErr w:type="spellEnd"/>
            <w:r w:rsidRPr="00DB5090">
              <w:rPr>
                <w:rFonts w:cs="Arial"/>
              </w:rPr>
              <w:t xml:space="preserve"> payables - </w:t>
            </w:r>
            <w:r w:rsidRPr="00DB5090">
              <w:rPr>
                <w:rFonts w:cs="Arial"/>
                <w:lang w:val="en-GB"/>
              </w:rPr>
              <w:t>third parties</w:t>
            </w:r>
          </w:p>
        </w:tc>
        <w:tc>
          <w:tcPr>
            <w:tcW w:w="1440" w:type="dxa"/>
            <w:shd w:val="clear" w:color="auto" w:fill="FAFAFA"/>
          </w:tcPr>
          <w:p w14:paraId="3348B600" w14:textId="7DABC97D" w:rsidR="00E9010D" w:rsidRPr="00DB5090" w:rsidRDefault="00D913DF" w:rsidP="00E9010D">
            <w:pPr>
              <w:ind w:right="-72"/>
              <w:jc w:val="right"/>
              <w:rPr>
                <w:rFonts w:cs="Arial"/>
              </w:rPr>
            </w:pPr>
            <w:r w:rsidRPr="00D913DF">
              <w:rPr>
                <w:rFonts w:cs="Arial"/>
                <w:lang w:val="en-GB"/>
              </w:rPr>
              <w:t>300</w:t>
            </w:r>
            <w:r w:rsidR="00E9010D" w:rsidRPr="00DB5090">
              <w:rPr>
                <w:rFonts w:cs="Arial"/>
              </w:rPr>
              <w:t>,</w:t>
            </w:r>
            <w:r w:rsidRPr="00D913DF">
              <w:rPr>
                <w:rFonts w:cs="Arial"/>
                <w:lang w:val="en-GB"/>
              </w:rPr>
              <w:t>050</w:t>
            </w:r>
          </w:p>
        </w:tc>
        <w:tc>
          <w:tcPr>
            <w:tcW w:w="1440" w:type="dxa"/>
          </w:tcPr>
          <w:p w14:paraId="077AFF7C" w14:textId="3B6BB7B1" w:rsidR="00E9010D" w:rsidRPr="00DB5090" w:rsidRDefault="00D913DF" w:rsidP="00E9010D">
            <w:pPr>
              <w:ind w:right="-72"/>
              <w:jc w:val="right"/>
              <w:rPr>
                <w:rFonts w:cs="Arial"/>
                <w:lang w:val="en-GB"/>
              </w:rPr>
            </w:pPr>
            <w:r w:rsidRPr="00D913DF">
              <w:rPr>
                <w:rFonts w:cs="Arial"/>
                <w:lang w:val="en-GB"/>
              </w:rPr>
              <w:t>206</w:t>
            </w:r>
            <w:r w:rsidR="00E9010D" w:rsidRPr="00DB5090">
              <w:rPr>
                <w:rFonts w:cs="Arial"/>
                <w:lang w:val="en-GB"/>
              </w:rPr>
              <w:t>,</w:t>
            </w:r>
            <w:r w:rsidRPr="00D913DF">
              <w:rPr>
                <w:rFonts w:cs="Arial"/>
                <w:lang w:val="en-GB"/>
              </w:rPr>
              <w:t>350</w:t>
            </w:r>
          </w:p>
        </w:tc>
        <w:tc>
          <w:tcPr>
            <w:tcW w:w="1440" w:type="dxa"/>
            <w:shd w:val="clear" w:color="auto" w:fill="FAFAFA"/>
          </w:tcPr>
          <w:p w14:paraId="14A7F797" w14:textId="4D5523D3" w:rsidR="00E9010D" w:rsidRPr="00DB5090" w:rsidRDefault="00E9010D" w:rsidP="00E9010D">
            <w:pPr>
              <w:ind w:right="-72"/>
              <w:jc w:val="right"/>
              <w:rPr>
                <w:rFonts w:cs="Arial"/>
              </w:rPr>
            </w:pPr>
            <w:r w:rsidRPr="00DB5090">
              <w:rPr>
                <w:rFonts w:cs="Arial"/>
              </w:rPr>
              <w:t xml:space="preserve"> </w:t>
            </w:r>
            <w:r w:rsidR="00D913DF" w:rsidRPr="00D913DF">
              <w:rPr>
                <w:rFonts w:cs="Arial"/>
                <w:lang w:val="en-GB"/>
              </w:rPr>
              <w:t>27</w:t>
            </w:r>
            <w:r w:rsidRPr="00DB5090">
              <w:rPr>
                <w:rFonts w:cs="Arial"/>
              </w:rPr>
              <w:t>,</w:t>
            </w:r>
            <w:r w:rsidR="00D913DF" w:rsidRPr="00D913DF">
              <w:rPr>
                <w:rFonts w:cs="Arial"/>
                <w:lang w:val="en-GB"/>
              </w:rPr>
              <w:t>967</w:t>
            </w:r>
            <w:r w:rsidRPr="00DB5090">
              <w:rPr>
                <w:rFonts w:cs="Arial"/>
              </w:rPr>
              <w:t xml:space="preserve"> </w:t>
            </w:r>
          </w:p>
        </w:tc>
        <w:tc>
          <w:tcPr>
            <w:tcW w:w="1440" w:type="dxa"/>
          </w:tcPr>
          <w:p w14:paraId="0AD21089" w14:textId="074E0941" w:rsidR="00E9010D" w:rsidRPr="00DB5090" w:rsidRDefault="00D913DF" w:rsidP="00E9010D">
            <w:pPr>
              <w:ind w:right="-72"/>
              <w:jc w:val="right"/>
              <w:rPr>
                <w:rFonts w:cs="Arial"/>
                <w:lang w:val="en-GB"/>
              </w:rPr>
            </w:pPr>
            <w:r w:rsidRPr="00D913DF">
              <w:rPr>
                <w:rFonts w:cs="Arial"/>
                <w:lang w:val="en-GB"/>
              </w:rPr>
              <w:t>48</w:t>
            </w:r>
            <w:r w:rsidR="00E9010D" w:rsidRPr="00DB5090">
              <w:rPr>
                <w:rFonts w:cs="Arial"/>
                <w:lang w:val="en-GB"/>
              </w:rPr>
              <w:t>,</w:t>
            </w:r>
            <w:r w:rsidRPr="00D913DF">
              <w:rPr>
                <w:rFonts w:cs="Arial"/>
                <w:lang w:val="en-GB"/>
              </w:rPr>
              <w:t>631</w:t>
            </w:r>
          </w:p>
        </w:tc>
      </w:tr>
      <w:tr w:rsidR="00E9010D" w:rsidRPr="00DB5090" w14:paraId="76AAC2E8" w14:textId="77777777" w:rsidTr="00263EA0">
        <w:trPr>
          <w:cantSplit/>
        </w:trPr>
        <w:tc>
          <w:tcPr>
            <w:tcW w:w="3690" w:type="dxa"/>
          </w:tcPr>
          <w:p w14:paraId="67E5F5DC" w14:textId="77777777" w:rsidR="00E9010D" w:rsidRPr="00DB5090" w:rsidRDefault="00E9010D" w:rsidP="00E9010D">
            <w:pPr>
              <w:ind w:hanging="108"/>
              <w:rPr>
                <w:rFonts w:cs="Arial"/>
                <w:cs/>
                <w:lang w:val="en-GB"/>
              </w:rPr>
            </w:pPr>
            <w:r w:rsidRPr="00DB5090">
              <w:rPr>
                <w:rFonts w:cs="Arial"/>
                <w:lang w:val="en-GB"/>
              </w:rPr>
              <w:t xml:space="preserve">Current portion of hospital acquisition </w:t>
            </w:r>
          </w:p>
        </w:tc>
        <w:tc>
          <w:tcPr>
            <w:tcW w:w="1440" w:type="dxa"/>
            <w:shd w:val="clear" w:color="auto" w:fill="FAFAFA"/>
          </w:tcPr>
          <w:p w14:paraId="7C15F380" w14:textId="77777777" w:rsidR="00E9010D" w:rsidRPr="00DB5090" w:rsidRDefault="00E9010D" w:rsidP="00E9010D">
            <w:pPr>
              <w:ind w:right="-72"/>
              <w:jc w:val="right"/>
              <w:rPr>
                <w:rFonts w:cs="Arial"/>
              </w:rPr>
            </w:pPr>
          </w:p>
        </w:tc>
        <w:tc>
          <w:tcPr>
            <w:tcW w:w="1440" w:type="dxa"/>
          </w:tcPr>
          <w:p w14:paraId="712B7BFE" w14:textId="77777777" w:rsidR="00E9010D" w:rsidRPr="00DB5090" w:rsidRDefault="00E9010D" w:rsidP="00E9010D">
            <w:pPr>
              <w:ind w:right="-72"/>
              <w:jc w:val="right"/>
              <w:rPr>
                <w:rFonts w:cs="Arial"/>
                <w:lang w:val="en-GB"/>
              </w:rPr>
            </w:pPr>
          </w:p>
        </w:tc>
        <w:tc>
          <w:tcPr>
            <w:tcW w:w="1440" w:type="dxa"/>
            <w:shd w:val="clear" w:color="auto" w:fill="FAFAFA"/>
          </w:tcPr>
          <w:p w14:paraId="2C40C147" w14:textId="77777777" w:rsidR="00E9010D" w:rsidRPr="00DB5090" w:rsidRDefault="00E9010D" w:rsidP="00E9010D">
            <w:pPr>
              <w:ind w:right="-72"/>
              <w:jc w:val="right"/>
              <w:rPr>
                <w:rFonts w:cs="Arial"/>
              </w:rPr>
            </w:pPr>
          </w:p>
        </w:tc>
        <w:tc>
          <w:tcPr>
            <w:tcW w:w="1440" w:type="dxa"/>
          </w:tcPr>
          <w:p w14:paraId="4B4379F7" w14:textId="77777777" w:rsidR="00E9010D" w:rsidRPr="00DB5090" w:rsidRDefault="00E9010D" w:rsidP="00E9010D">
            <w:pPr>
              <w:ind w:right="-72"/>
              <w:jc w:val="right"/>
              <w:rPr>
                <w:rFonts w:cs="Arial"/>
                <w:lang w:val="en-GB"/>
              </w:rPr>
            </w:pPr>
          </w:p>
        </w:tc>
      </w:tr>
      <w:tr w:rsidR="00E9010D" w:rsidRPr="00DB5090" w14:paraId="56222F97" w14:textId="77777777" w:rsidTr="00263EA0">
        <w:trPr>
          <w:cantSplit/>
        </w:trPr>
        <w:tc>
          <w:tcPr>
            <w:tcW w:w="3690" w:type="dxa"/>
          </w:tcPr>
          <w:p w14:paraId="100437BE" w14:textId="77777777" w:rsidR="00E9010D" w:rsidRPr="00DB5090" w:rsidRDefault="00E9010D" w:rsidP="00E9010D">
            <w:pPr>
              <w:ind w:hanging="108"/>
              <w:rPr>
                <w:rFonts w:cs="Arial"/>
                <w:cs/>
                <w:lang w:val="en-GB"/>
              </w:rPr>
            </w:pPr>
            <w:r w:rsidRPr="00DB5090">
              <w:rPr>
                <w:rFonts w:cs="Arial"/>
                <w:cs/>
                <w:lang w:val="en-GB"/>
              </w:rPr>
              <w:t xml:space="preserve">   </w:t>
            </w:r>
            <w:r w:rsidRPr="00DB5090">
              <w:rPr>
                <w:rFonts w:cs="Arial"/>
                <w:lang w:val="en-GB"/>
              </w:rPr>
              <w:t>payables</w:t>
            </w:r>
          </w:p>
        </w:tc>
        <w:tc>
          <w:tcPr>
            <w:tcW w:w="1440" w:type="dxa"/>
            <w:shd w:val="clear" w:color="auto" w:fill="FAFAFA"/>
          </w:tcPr>
          <w:p w14:paraId="0CDB3870" w14:textId="54ABBD4E" w:rsidR="00E9010D" w:rsidRPr="00DB5090" w:rsidRDefault="00D913DF" w:rsidP="00E9010D">
            <w:pPr>
              <w:ind w:right="-72"/>
              <w:jc w:val="right"/>
              <w:rPr>
                <w:rFonts w:cs="Arial"/>
              </w:rPr>
            </w:pPr>
            <w:r w:rsidRPr="00D913DF">
              <w:rPr>
                <w:rFonts w:cs="Arial"/>
                <w:lang w:val="en-GB"/>
              </w:rPr>
              <w:t>53</w:t>
            </w:r>
            <w:r w:rsidR="00E9010D" w:rsidRPr="00DB5090">
              <w:rPr>
                <w:rFonts w:cs="Arial"/>
              </w:rPr>
              <w:t>,</w:t>
            </w:r>
            <w:r w:rsidRPr="00D913DF">
              <w:rPr>
                <w:rFonts w:cs="Arial"/>
                <w:lang w:val="en-GB"/>
              </w:rPr>
              <w:t>735</w:t>
            </w:r>
          </w:p>
        </w:tc>
        <w:tc>
          <w:tcPr>
            <w:tcW w:w="1440" w:type="dxa"/>
          </w:tcPr>
          <w:p w14:paraId="5110CDF2" w14:textId="43650AD8" w:rsidR="00E9010D" w:rsidRPr="00DB5090" w:rsidRDefault="00D913DF" w:rsidP="00E9010D">
            <w:pPr>
              <w:ind w:right="-72"/>
              <w:jc w:val="right"/>
              <w:rPr>
                <w:rFonts w:cs="Arial"/>
                <w:lang w:val="en-GB"/>
              </w:rPr>
            </w:pPr>
            <w:r w:rsidRPr="00D913DF">
              <w:rPr>
                <w:rFonts w:cs="Arial"/>
                <w:lang w:val="en-GB"/>
              </w:rPr>
              <w:t>98</w:t>
            </w:r>
            <w:r w:rsidR="00E9010D" w:rsidRPr="00DB5090">
              <w:rPr>
                <w:rFonts w:cs="Arial"/>
                <w:lang w:val="en-GB"/>
              </w:rPr>
              <w:t>,</w:t>
            </w:r>
            <w:r w:rsidRPr="00D913DF">
              <w:rPr>
                <w:rFonts w:cs="Arial"/>
                <w:lang w:val="en-GB"/>
              </w:rPr>
              <w:t>154</w:t>
            </w:r>
          </w:p>
        </w:tc>
        <w:tc>
          <w:tcPr>
            <w:tcW w:w="1440" w:type="dxa"/>
            <w:shd w:val="clear" w:color="auto" w:fill="FAFAFA"/>
          </w:tcPr>
          <w:p w14:paraId="0CB98BAB" w14:textId="0D89921D" w:rsidR="00E9010D" w:rsidRPr="00DB5090" w:rsidRDefault="00E9010D" w:rsidP="00E9010D">
            <w:pPr>
              <w:ind w:right="-72"/>
              <w:jc w:val="right"/>
              <w:rPr>
                <w:rFonts w:cs="Arial"/>
              </w:rPr>
            </w:pPr>
            <w:r w:rsidRPr="00DB5090">
              <w:rPr>
                <w:rFonts w:cs="Arial"/>
              </w:rPr>
              <w:t xml:space="preserve"> -   </w:t>
            </w:r>
          </w:p>
        </w:tc>
        <w:tc>
          <w:tcPr>
            <w:tcW w:w="1440" w:type="dxa"/>
          </w:tcPr>
          <w:p w14:paraId="452FCEED" w14:textId="16D46E46" w:rsidR="00E9010D" w:rsidRPr="00DB5090" w:rsidRDefault="00E9010D" w:rsidP="00E9010D">
            <w:pPr>
              <w:ind w:right="-72"/>
              <w:jc w:val="right"/>
              <w:rPr>
                <w:rFonts w:cs="Arial"/>
                <w:lang w:val="en-GB"/>
              </w:rPr>
            </w:pPr>
            <w:r w:rsidRPr="00DB5090">
              <w:rPr>
                <w:rFonts w:cs="Arial"/>
                <w:lang w:val="en-GB"/>
              </w:rPr>
              <w:t>-</w:t>
            </w:r>
          </w:p>
        </w:tc>
      </w:tr>
      <w:tr w:rsidR="00E9010D" w:rsidRPr="00DB5090" w14:paraId="3BA5E1EE" w14:textId="77777777" w:rsidTr="00263EA0">
        <w:trPr>
          <w:cantSplit/>
        </w:trPr>
        <w:tc>
          <w:tcPr>
            <w:tcW w:w="3690" w:type="dxa"/>
          </w:tcPr>
          <w:p w14:paraId="7888975B" w14:textId="77777777" w:rsidR="00E9010D" w:rsidRPr="00DB5090" w:rsidRDefault="00E9010D" w:rsidP="00E9010D">
            <w:pPr>
              <w:pStyle w:val="Heading6"/>
              <w:ind w:left="-101" w:right="0"/>
              <w:jc w:val="left"/>
              <w:rPr>
                <w:rFonts w:ascii="Arial" w:hAnsi="Arial" w:cs="Arial"/>
                <w:spacing w:val="-4"/>
                <w:sz w:val="20"/>
                <w:szCs w:val="20"/>
                <w:cs/>
                <w:lang w:val="en-US" w:eastAsia="en-US"/>
              </w:rPr>
            </w:pPr>
            <w:r w:rsidRPr="00DB5090">
              <w:rPr>
                <w:rFonts w:ascii="Arial" w:hAnsi="Arial" w:cs="Arial"/>
                <w:sz w:val="20"/>
                <w:szCs w:val="20"/>
              </w:rPr>
              <w:t>Accrued expense</w:t>
            </w:r>
            <w:r w:rsidRPr="00DB5090">
              <w:rPr>
                <w:rFonts w:ascii="Arial" w:hAnsi="Arial" w:cs="Arial"/>
                <w:sz w:val="20"/>
                <w:szCs w:val="20"/>
                <w:lang w:val="en-US"/>
              </w:rPr>
              <w:t>s</w:t>
            </w:r>
          </w:p>
        </w:tc>
        <w:tc>
          <w:tcPr>
            <w:tcW w:w="1440" w:type="dxa"/>
            <w:shd w:val="clear" w:color="auto" w:fill="FAFAFA"/>
          </w:tcPr>
          <w:p w14:paraId="2B2386A8" w14:textId="277BF22B" w:rsidR="00E9010D" w:rsidRPr="00DB5090" w:rsidRDefault="00D913DF" w:rsidP="00E9010D">
            <w:pPr>
              <w:ind w:right="-72"/>
              <w:jc w:val="right"/>
              <w:rPr>
                <w:rFonts w:cs="Arial"/>
              </w:rPr>
            </w:pPr>
            <w:r w:rsidRPr="00D913DF">
              <w:rPr>
                <w:rFonts w:cs="Arial"/>
                <w:lang w:val="en-GB"/>
              </w:rPr>
              <w:t>191</w:t>
            </w:r>
            <w:r w:rsidR="00E9010D" w:rsidRPr="00DB5090">
              <w:rPr>
                <w:rFonts w:cs="Arial"/>
              </w:rPr>
              <w:t>,</w:t>
            </w:r>
            <w:r w:rsidRPr="00D913DF">
              <w:rPr>
                <w:rFonts w:cs="Arial"/>
                <w:lang w:val="en-GB"/>
              </w:rPr>
              <w:t>673</w:t>
            </w:r>
          </w:p>
        </w:tc>
        <w:tc>
          <w:tcPr>
            <w:tcW w:w="1440" w:type="dxa"/>
          </w:tcPr>
          <w:p w14:paraId="0CF1939B" w14:textId="6DC206DC" w:rsidR="00E9010D" w:rsidRPr="00DB5090" w:rsidRDefault="00D913DF" w:rsidP="00E9010D">
            <w:pPr>
              <w:ind w:right="-72"/>
              <w:jc w:val="right"/>
              <w:rPr>
                <w:rFonts w:cs="Arial"/>
                <w:lang w:val="en-GB"/>
              </w:rPr>
            </w:pPr>
            <w:r w:rsidRPr="00D913DF">
              <w:rPr>
                <w:rFonts w:cs="Arial"/>
                <w:lang w:val="en-GB"/>
              </w:rPr>
              <w:t>184</w:t>
            </w:r>
            <w:r w:rsidR="00E9010D" w:rsidRPr="00DB5090">
              <w:rPr>
                <w:rFonts w:cs="Arial"/>
                <w:lang w:val="en-GB"/>
              </w:rPr>
              <w:t>,</w:t>
            </w:r>
            <w:r w:rsidRPr="00D913DF">
              <w:rPr>
                <w:rFonts w:cs="Arial"/>
                <w:lang w:val="en-GB"/>
              </w:rPr>
              <w:t>773</w:t>
            </w:r>
          </w:p>
        </w:tc>
        <w:tc>
          <w:tcPr>
            <w:tcW w:w="1440" w:type="dxa"/>
            <w:shd w:val="clear" w:color="auto" w:fill="FAFAFA"/>
          </w:tcPr>
          <w:p w14:paraId="2AB85A1B" w14:textId="013D2D0A" w:rsidR="00E9010D" w:rsidRPr="00DB5090" w:rsidRDefault="00E9010D" w:rsidP="00E9010D">
            <w:pPr>
              <w:ind w:right="-72"/>
              <w:jc w:val="right"/>
              <w:rPr>
                <w:rFonts w:cs="Arial"/>
              </w:rPr>
            </w:pPr>
            <w:r w:rsidRPr="00DB5090">
              <w:rPr>
                <w:rFonts w:cs="Arial"/>
              </w:rPr>
              <w:t xml:space="preserve"> </w:t>
            </w:r>
            <w:r w:rsidR="00D913DF" w:rsidRPr="00D913DF">
              <w:rPr>
                <w:rFonts w:cs="Arial"/>
                <w:lang w:val="en-GB"/>
              </w:rPr>
              <w:t>21</w:t>
            </w:r>
            <w:r w:rsidRPr="00DB5090">
              <w:rPr>
                <w:rFonts w:cs="Arial"/>
              </w:rPr>
              <w:t>,</w:t>
            </w:r>
            <w:r w:rsidR="00D913DF" w:rsidRPr="00D913DF">
              <w:rPr>
                <w:rFonts w:cs="Arial"/>
                <w:lang w:val="en-GB"/>
              </w:rPr>
              <w:t>999</w:t>
            </w:r>
            <w:r w:rsidRPr="00DB5090">
              <w:rPr>
                <w:rFonts w:cs="Arial"/>
              </w:rPr>
              <w:t xml:space="preserve"> </w:t>
            </w:r>
          </w:p>
        </w:tc>
        <w:tc>
          <w:tcPr>
            <w:tcW w:w="1440" w:type="dxa"/>
          </w:tcPr>
          <w:p w14:paraId="7D658B81" w14:textId="2EAAC161" w:rsidR="00E9010D" w:rsidRPr="00DB5090" w:rsidRDefault="00D913DF" w:rsidP="00E9010D">
            <w:pPr>
              <w:ind w:right="-72"/>
              <w:jc w:val="right"/>
              <w:rPr>
                <w:rFonts w:cs="Arial"/>
                <w:lang w:val="en-GB"/>
              </w:rPr>
            </w:pPr>
            <w:r w:rsidRPr="00D913DF">
              <w:rPr>
                <w:rFonts w:cs="Arial"/>
                <w:lang w:val="en-GB"/>
              </w:rPr>
              <w:t>30</w:t>
            </w:r>
            <w:r w:rsidR="00E9010D" w:rsidRPr="00DB5090">
              <w:rPr>
                <w:rFonts w:cs="Arial"/>
                <w:lang w:val="en-GB"/>
              </w:rPr>
              <w:t>,</w:t>
            </w:r>
            <w:r w:rsidRPr="00D913DF">
              <w:rPr>
                <w:rFonts w:cs="Arial"/>
                <w:lang w:val="en-GB"/>
              </w:rPr>
              <w:t>184</w:t>
            </w:r>
          </w:p>
        </w:tc>
      </w:tr>
      <w:tr w:rsidR="00E9010D" w:rsidRPr="00DB5090" w14:paraId="21F6EF05" w14:textId="77777777" w:rsidTr="00263EA0">
        <w:trPr>
          <w:cantSplit/>
        </w:trPr>
        <w:tc>
          <w:tcPr>
            <w:tcW w:w="3690" w:type="dxa"/>
          </w:tcPr>
          <w:p w14:paraId="2FD07DFD" w14:textId="12BA7E2F" w:rsidR="00E9010D" w:rsidRPr="00DB5090" w:rsidRDefault="00E9010D" w:rsidP="00E9010D">
            <w:pPr>
              <w:pStyle w:val="Heading6"/>
              <w:ind w:left="-101" w:right="0"/>
              <w:jc w:val="left"/>
              <w:rPr>
                <w:rFonts w:ascii="Arial" w:hAnsi="Arial" w:cs="Arial"/>
                <w:sz w:val="20"/>
                <w:szCs w:val="20"/>
                <w:lang w:val="en-GB"/>
              </w:rPr>
            </w:pPr>
            <w:r w:rsidRPr="00DB5090">
              <w:rPr>
                <w:rFonts w:ascii="Arial" w:hAnsi="Arial" w:cs="Arial"/>
                <w:sz w:val="20"/>
                <w:szCs w:val="20"/>
                <w:lang w:val="en-GB"/>
              </w:rPr>
              <w:t>Accrued contract expense</w:t>
            </w:r>
          </w:p>
        </w:tc>
        <w:tc>
          <w:tcPr>
            <w:tcW w:w="1440" w:type="dxa"/>
            <w:shd w:val="clear" w:color="auto" w:fill="FAFAFA"/>
          </w:tcPr>
          <w:p w14:paraId="6C7E2C13" w14:textId="335B2974" w:rsidR="00E9010D" w:rsidRPr="00DB5090" w:rsidRDefault="00D913DF" w:rsidP="00E9010D">
            <w:pPr>
              <w:ind w:right="-72"/>
              <w:jc w:val="right"/>
              <w:rPr>
                <w:rFonts w:cs="Arial"/>
              </w:rPr>
            </w:pPr>
            <w:r w:rsidRPr="00D913DF">
              <w:rPr>
                <w:rFonts w:cs="Arial"/>
                <w:lang w:val="en-GB"/>
              </w:rPr>
              <w:t>31</w:t>
            </w:r>
            <w:r w:rsidR="00E9010D" w:rsidRPr="00DB5090">
              <w:rPr>
                <w:rFonts w:cs="Arial"/>
              </w:rPr>
              <w:t>,</w:t>
            </w:r>
            <w:r w:rsidRPr="00D913DF">
              <w:rPr>
                <w:rFonts w:cs="Arial"/>
                <w:lang w:val="en-GB"/>
              </w:rPr>
              <w:t>668</w:t>
            </w:r>
          </w:p>
        </w:tc>
        <w:tc>
          <w:tcPr>
            <w:tcW w:w="1440" w:type="dxa"/>
          </w:tcPr>
          <w:p w14:paraId="3F6DB496" w14:textId="22DFBCF2" w:rsidR="00E9010D" w:rsidRPr="00DB5090" w:rsidRDefault="00D913DF" w:rsidP="00E9010D">
            <w:pPr>
              <w:ind w:right="-72"/>
              <w:jc w:val="right"/>
              <w:rPr>
                <w:rFonts w:cs="Arial"/>
                <w:lang w:val="en-GB"/>
              </w:rPr>
            </w:pPr>
            <w:r w:rsidRPr="00D913DF">
              <w:rPr>
                <w:rFonts w:cs="Arial"/>
                <w:lang w:val="en-GB"/>
              </w:rPr>
              <w:t>23</w:t>
            </w:r>
            <w:r w:rsidR="00E9010D" w:rsidRPr="00DB5090">
              <w:rPr>
                <w:rFonts w:cs="Arial"/>
                <w:lang w:val="en-GB"/>
              </w:rPr>
              <w:t>,</w:t>
            </w:r>
            <w:r w:rsidRPr="00D913DF">
              <w:rPr>
                <w:rFonts w:cs="Arial"/>
                <w:lang w:val="en-GB"/>
              </w:rPr>
              <w:t>720</w:t>
            </w:r>
          </w:p>
        </w:tc>
        <w:tc>
          <w:tcPr>
            <w:tcW w:w="1440" w:type="dxa"/>
            <w:shd w:val="clear" w:color="auto" w:fill="FAFAFA"/>
          </w:tcPr>
          <w:p w14:paraId="6EB5B6AE" w14:textId="152CEEEE" w:rsidR="00E9010D" w:rsidRPr="00DB5090" w:rsidRDefault="00E9010D" w:rsidP="00E9010D">
            <w:pPr>
              <w:ind w:right="-72"/>
              <w:jc w:val="right"/>
              <w:rPr>
                <w:rFonts w:cs="Arial"/>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635</w:t>
            </w:r>
            <w:r w:rsidRPr="00DB5090">
              <w:rPr>
                <w:rFonts w:cs="Arial"/>
              </w:rPr>
              <w:t xml:space="preserve"> </w:t>
            </w:r>
          </w:p>
        </w:tc>
        <w:tc>
          <w:tcPr>
            <w:tcW w:w="1440" w:type="dxa"/>
          </w:tcPr>
          <w:p w14:paraId="4C2E2965" w14:textId="731466FC" w:rsidR="00E9010D" w:rsidRPr="00DB5090" w:rsidRDefault="00D913DF" w:rsidP="00E9010D">
            <w:pPr>
              <w:ind w:right="-72"/>
              <w:jc w:val="right"/>
              <w:rPr>
                <w:rFonts w:cs="Arial"/>
                <w:lang w:val="en-GB"/>
              </w:rPr>
            </w:pPr>
            <w:r w:rsidRPr="00D913DF">
              <w:rPr>
                <w:rFonts w:cs="Arial"/>
                <w:lang w:val="en-GB"/>
              </w:rPr>
              <w:t>67</w:t>
            </w:r>
            <w:r w:rsidR="00E9010D" w:rsidRPr="00DB5090">
              <w:rPr>
                <w:rFonts w:cs="Arial"/>
                <w:lang w:val="en-GB"/>
              </w:rPr>
              <w:t>,</w:t>
            </w:r>
            <w:r w:rsidRPr="00D913DF">
              <w:rPr>
                <w:rFonts w:cs="Arial"/>
                <w:lang w:val="en-GB"/>
              </w:rPr>
              <w:t>076</w:t>
            </w:r>
          </w:p>
        </w:tc>
      </w:tr>
      <w:tr w:rsidR="00E9010D" w:rsidRPr="00DB5090" w14:paraId="66266A8E" w14:textId="77777777" w:rsidTr="00263EA0">
        <w:trPr>
          <w:cantSplit/>
        </w:trPr>
        <w:tc>
          <w:tcPr>
            <w:tcW w:w="3690" w:type="dxa"/>
          </w:tcPr>
          <w:p w14:paraId="65D929EC" w14:textId="77777777" w:rsidR="00E9010D" w:rsidRPr="00DB5090" w:rsidRDefault="00E9010D" w:rsidP="00E9010D">
            <w:pPr>
              <w:pStyle w:val="Heading6"/>
              <w:ind w:left="-111"/>
              <w:rPr>
                <w:rFonts w:ascii="Arial" w:hAnsi="Arial" w:cs="Arial"/>
                <w:sz w:val="20"/>
                <w:szCs w:val="20"/>
                <w:lang w:val="en-GB"/>
              </w:rPr>
            </w:pPr>
          </w:p>
        </w:tc>
        <w:tc>
          <w:tcPr>
            <w:tcW w:w="1440" w:type="dxa"/>
            <w:tcBorders>
              <w:top w:val="single" w:sz="4" w:space="0" w:color="auto"/>
            </w:tcBorders>
            <w:shd w:val="clear" w:color="auto" w:fill="FAFAFA"/>
          </w:tcPr>
          <w:p w14:paraId="572A20FE" w14:textId="77777777" w:rsidR="00E9010D" w:rsidRPr="00DB5090" w:rsidRDefault="00E9010D" w:rsidP="00E9010D">
            <w:pPr>
              <w:ind w:right="-72"/>
              <w:jc w:val="right"/>
              <w:rPr>
                <w:rFonts w:cs="Arial"/>
                <w:cs/>
              </w:rPr>
            </w:pPr>
          </w:p>
        </w:tc>
        <w:tc>
          <w:tcPr>
            <w:tcW w:w="1440" w:type="dxa"/>
            <w:tcBorders>
              <w:top w:val="single" w:sz="4" w:space="0" w:color="auto"/>
            </w:tcBorders>
          </w:tcPr>
          <w:p w14:paraId="06409D73" w14:textId="77777777" w:rsidR="00E9010D" w:rsidRPr="00DB5090" w:rsidRDefault="00E9010D" w:rsidP="00E9010D">
            <w:pPr>
              <w:ind w:right="-72"/>
              <w:jc w:val="right"/>
              <w:rPr>
                <w:rFonts w:cs="Arial"/>
                <w:cs/>
                <w:lang w:val="en-GB"/>
              </w:rPr>
            </w:pPr>
          </w:p>
        </w:tc>
        <w:tc>
          <w:tcPr>
            <w:tcW w:w="1440" w:type="dxa"/>
            <w:tcBorders>
              <w:top w:val="single" w:sz="4" w:space="0" w:color="auto"/>
            </w:tcBorders>
            <w:shd w:val="clear" w:color="auto" w:fill="FAFAFA"/>
          </w:tcPr>
          <w:p w14:paraId="77E4EAD6" w14:textId="77777777" w:rsidR="00E9010D" w:rsidRPr="00DB5090" w:rsidRDefault="00E9010D" w:rsidP="00E9010D">
            <w:pPr>
              <w:ind w:right="-72"/>
              <w:jc w:val="right"/>
              <w:rPr>
                <w:rFonts w:cs="Arial"/>
              </w:rPr>
            </w:pPr>
          </w:p>
        </w:tc>
        <w:tc>
          <w:tcPr>
            <w:tcW w:w="1440" w:type="dxa"/>
            <w:tcBorders>
              <w:top w:val="single" w:sz="4" w:space="0" w:color="auto"/>
            </w:tcBorders>
          </w:tcPr>
          <w:p w14:paraId="24121E70" w14:textId="77777777" w:rsidR="00E9010D" w:rsidRPr="00DB5090" w:rsidRDefault="00E9010D" w:rsidP="00E9010D">
            <w:pPr>
              <w:ind w:right="-72"/>
              <w:jc w:val="right"/>
              <w:rPr>
                <w:rFonts w:cs="Arial"/>
                <w:lang w:val="en-GB"/>
              </w:rPr>
            </w:pPr>
          </w:p>
        </w:tc>
      </w:tr>
      <w:tr w:rsidR="00E9010D" w:rsidRPr="00DB5090" w14:paraId="29871FDA" w14:textId="77777777" w:rsidTr="00263EA0">
        <w:trPr>
          <w:cantSplit/>
        </w:trPr>
        <w:tc>
          <w:tcPr>
            <w:tcW w:w="3690" w:type="dxa"/>
          </w:tcPr>
          <w:p w14:paraId="6AD2A871" w14:textId="77777777" w:rsidR="00E9010D" w:rsidRPr="00DB5090" w:rsidRDefault="00E9010D" w:rsidP="00E9010D">
            <w:pPr>
              <w:pStyle w:val="Heading6"/>
              <w:ind w:left="-111"/>
              <w:rPr>
                <w:rFonts w:ascii="Arial" w:hAnsi="Arial" w:cs="Arial"/>
                <w:sz w:val="20"/>
                <w:szCs w:val="20"/>
                <w:lang w:val="en-GB"/>
              </w:rPr>
            </w:pPr>
          </w:p>
        </w:tc>
        <w:tc>
          <w:tcPr>
            <w:tcW w:w="1440" w:type="dxa"/>
            <w:tcBorders>
              <w:bottom w:val="single" w:sz="4" w:space="0" w:color="auto"/>
            </w:tcBorders>
            <w:shd w:val="clear" w:color="auto" w:fill="FAFAFA"/>
          </w:tcPr>
          <w:p w14:paraId="2E94F59B" w14:textId="413ADDC7" w:rsidR="00E9010D" w:rsidRPr="00DB5090" w:rsidRDefault="00D913DF" w:rsidP="00E9010D">
            <w:pPr>
              <w:ind w:right="-72"/>
              <w:jc w:val="right"/>
              <w:rPr>
                <w:rFonts w:cs="Arial"/>
              </w:rPr>
            </w:pPr>
            <w:r w:rsidRPr="00D913DF">
              <w:rPr>
                <w:rFonts w:cs="Arial"/>
                <w:lang w:val="en-GB"/>
              </w:rPr>
              <w:t>794</w:t>
            </w:r>
            <w:r w:rsidR="00E9010D" w:rsidRPr="00DB5090">
              <w:rPr>
                <w:rFonts w:cs="Arial"/>
              </w:rPr>
              <w:t>,</w:t>
            </w:r>
            <w:r w:rsidRPr="00D913DF">
              <w:rPr>
                <w:rFonts w:cs="Arial"/>
                <w:lang w:val="en-GB"/>
              </w:rPr>
              <w:t>468</w:t>
            </w:r>
          </w:p>
        </w:tc>
        <w:tc>
          <w:tcPr>
            <w:tcW w:w="1440" w:type="dxa"/>
            <w:tcBorders>
              <w:bottom w:val="single" w:sz="4" w:space="0" w:color="auto"/>
            </w:tcBorders>
          </w:tcPr>
          <w:p w14:paraId="239F0D35" w14:textId="5C64B580" w:rsidR="00E9010D" w:rsidRPr="00DB5090" w:rsidRDefault="00D913DF" w:rsidP="00E9010D">
            <w:pPr>
              <w:ind w:right="-72"/>
              <w:jc w:val="right"/>
              <w:rPr>
                <w:rFonts w:cs="Arial"/>
                <w:lang w:val="en-GB"/>
              </w:rPr>
            </w:pPr>
            <w:r w:rsidRPr="00D913DF">
              <w:rPr>
                <w:rFonts w:cs="Arial"/>
                <w:lang w:val="en-GB"/>
              </w:rPr>
              <w:t>729</w:t>
            </w:r>
            <w:r w:rsidR="00E9010D" w:rsidRPr="00DB5090">
              <w:rPr>
                <w:rFonts w:cs="Arial"/>
                <w:lang w:val="en-GB"/>
              </w:rPr>
              <w:t>,</w:t>
            </w:r>
            <w:r w:rsidRPr="00D913DF">
              <w:rPr>
                <w:rFonts w:cs="Arial"/>
                <w:lang w:val="en-GB"/>
              </w:rPr>
              <w:t>769</w:t>
            </w:r>
          </w:p>
        </w:tc>
        <w:tc>
          <w:tcPr>
            <w:tcW w:w="1440" w:type="dxa"/>
            <w:tcBorders>
              <w:bottom w:val="single" w:sz="4" w:space="0" w:color="auto"/>
            </w:tcBorders>
            <w:shd w:val="clear" w:color="auto" w:fill="FAFAFA"/>
          </w:tcPr>
          <w:p w14:paraId="27CA7230" w14:textId="77FE0167" w:rsidR="00E9010D" w:rsidRPr="00DB5090" w:rsidRDefault="00D913DF" w:rsidP="00E9010D">
            <w:pPr>
              <w:ind w:right="-72"/>
              <w:jc w:val="right"/>
              <w:rPr>
                <w:rFonts w:cs="Arial"/>
              </w:rPr>
            </w:pPr>
            <w:r w:rsidRPr="00D913DF">
              <w:rPr>
                <w:rFonts w:cs="Arial"/>
                <w:lang w:val="en-GB"/>
              </w:rPr>
              <w:t>83</w:t>
            </w:r>
            <w:r w:rsidR="00E9010D" w:rsidRPr="00DB5090">
              <w:rPr>
                <w:rFonts w:cs="Arial"/>
              </w:rPr>
              <w:t>,</w:t>
            </w:r>
            <w:r w:rsidRPr="00D913DF">
              <w:rPr>
                <w:rFonts w:cs="Arial"/>
                <w:lang w:val="en-GB"/>
              </w:rPr>
              <w:t>520</w:t>
            </w:r>
          </w:p>
        </w:tc>
        <w:tc>
          <w:tcPr>
            <w:tcW w:w="1440" w:type="dxa"/>
            <w:tcBorders>
              <w:bottom w:val="single" w:sz="4" w:space="0" w:color="auto"/>
            </w:tcBorders>
          </w:tcPr>
          <w:p w14:paraId="1C8B5D4D" w14:textId="0A44035B" w:rsidR="00E9010D" w:rsidRPr="00DB5090" w:rsidRDefault="00D913DF" w:rsidP="00E9010D">
            <w:pPr>
              <w:ind w:right="-72"/>
              <w:jc w:val="right"/>
              <w:rPr>
                <w:rFonts w:cs="Arial"/>
                <w:lang w:val="en-GB"/>
              </w:rPr>
            </w:pPr>
            <w:r w:rsidRPr="00D913DF">
              <w:rPr>
                <w:rFonts w:cs="Arial"/>
                <w:lang w:val="en-GB"/>
              </w:rPr>
              <w:t>200</w:t>
            </w:r>
            <w:r w:rsidR="00E9010D" w:rsidRPr="00DB5090">
              <w:rPr>
                <w:rFonts w:cs="Arial"/>
                <w:lang w:val="en-GB"/>
              </w:rPr>
              <w:t>,</w:t>
            </w:r>
            <w:r w:rsidRPr="00D913DF">
              <w:rPr>
                <w:rFonts w:cs="Arial"/>
                <w:lang w:val="en-GB"/>
              </w:rPr>
              <w:t>505</w:t>
            </w:r>
          </w:p>
        </w:tc>
      </w:tr>
    </w:tbl>
    <w:p w14:paraId="3FDDAF9C" w14:textId="24E6AA09" w:rsidR="00D35A06" w:rsidRPr="00DB5090" w:rsidRDefault="00D35A06" w:rsidP="0058169C">
      <w:pPr>
        <w:tabs>
          <w:tab w:val="left" w:pos="540"/>
        </w:tabs>
        <w:autoSpaceDE w:val="0"/>
        <w:autoSpaceDN w:val="0"/>
        <w:adjustRightInd w:val="0"/>
        <w:jc w:val="thaiDistribute"/>
        <w:rPr>
          <w:rFonts w:cs="Arial"/>
        </w:rPr>
      </w:pPr>
    </w:p>
    <w:p w14:paraId="36A6BD1A" w14:textId="77777777" w:rsidR="0058169C" w:rsidRPr="00DB5090" w:rsidRDefault="0058169C" w:rsidP="0058169C">
      <w:pPr>
        <w:tabs>
          <w:tab w:val="left" w:pos="540"/>
        </w:tabs>
        <w:autoSpaceDE w:val="0"/>
        <w:autoSpaceDN w:val="0"/>
        <w:adjustRightInd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58169C" w:rsidRPr="00DB5090" w14:paraId="720609AC" w14:textId="77777777" w:rsidTr="00263EA0">
        <w:trPr>
          <w:trHeight w:val="386"/>
        </w:trPr>
        <w:tc>
          <w:tcPr>
            <w:tcW w:w="9461" w:type="dxa"/>
            <w:shd w:val="clear" w:color="auto" w:fill="FFA543"/>
            <w:vAlign w:val="center"/>
          </w:tcPr>
          <w:p w14:paraId="35B16896" w14:textId="37FC263C" w:rsidR="0058169C" w:rsidRPr="00DB5090" w:rsidRDefault="00D913DF" w:rsidP="00263EA0">
            <w:pPr>
              <w:tabs>
                <w:tab w:val="left" w:pos="432"/>
              </w:tabs>
              <w:ind w:left="504" w:hanging="504"/>
              <w:jc w:val="left"/>
              <w:rPr>
                <w:rFonts w:eastAsia="Cordia New" w:cs="Arial"/>
                <w:b/>
                <w:bCs/>
                <w:color w:val="FFFFFF"/>
                <w:lang w:val="en-GB"/>
              </w:rPr>
            </w:pPr>
            <w:r w:rsidRPr="00D913DF">
              <w:rPr>
                <w:rFonts w:eastAsia="Cordia New" w:cs="Arial"/>
                <w:b/>
                <w:color w:val="FFFFFF"/>
                <w:lang w:val="en-GB"/>
              </w:rPr>
              <w:t>24</w:t>
            </w:r>
            <w:r w:rsidR="0058169C" w:rsidRPr="00DB5090">
              <w:rPr>
                <w:rFonts w:eastAsia="Cordia New" w:cs="Arial"/>
                <w:b/>
                <w:color w:val="FFFFFF"/>
              </w:rPr>
              <w:tab/>
              <w:t>Advances received from customers</w:t>
            </w:r>
          </w:p>
        </w:tc>
      </w:tr>
    </w:tbl>
    <w:p w14:paraId="6CADFAC0" w14:textId="77777777" w:rsidR="0058169C" w:rsidRPr="00DB5090" w:rsidRDefault="0058169C" w:rsidP="0058169C">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3344E" w:rsidRPr="00DB5090" w14:paraId="0C581DA9" w14:textId="77777777" w:rsidTr="00263EA0">
        <w:trPr>
          <w:cantSplit/>
        </w:trPr>
        <w:tc>
          <w:tcPr>
            <w:tcW w:w="3690" w:type="dxa"/>
          </w:tcPr>
          <w:p w14:paraId="77460EB7" w14:textId="77777777" w:rsidR="00F3344E" w:rsidRPr="00DB5090" w:rsidRDefault="00F3344E" w:rsidP="00F855C2">
            <w:pPr>
              <w:ind w:left="-86" w:right="-72"/>
              <w:jc w:val="left"/>
              <w:rPr>
                <w:rFonts w:cs="Arial"/>
                <w:cs/>
                <w:lang w:val="en-GB"/>
              </w:rPr>
            </w:pPr>
          </w:p>
        </w:tc>
        <w:tc>
          <w:tcPr>
            <w:tcW w:w="2880" w:type="dxa"/>
            <w:gridSpan w:val="2"/>
            <w:tcBorders>
              <w:top w:val="single" w:sz="4" w:space="0" w:color="auto"/>
              <w:bottom w:val="single" w:sz="4" w:space="0" w:color="auto"/>
            </w:tcBorders>
            <w:vAlign w:val="bottom"/>
          </w:tcPr>
          <w:p w14:paraId="6E8EC668" w14:textId="77777777" w:rsidR="00F3344E" w:rsidRPr="00DB5090" w:rsidRDefault="00F3344E" w:rsidP="00F3344E">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55AF71F9" w14:textId="765E7332" w:rsidR="00F3344E" w:rsidRPr="00DB5090" w:rsidRDefault="00F3344E" w:rsidP="00F3344E">
            <w:pPr>
              <w:ind w:right="-72"/>
              <w:jc w:val="center"/>
              <w:rPr>
                <w:rFonts w:eastAsia="Cordia New" w:cs="Arial"/>
                <w:b/>
                <w:bCs/>
                <w:cs/>
              </w:rPr>
            </w:pPr>
            <w:r w:rsidRPr="00DB5090">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74E5722B" w14:textId="77777777" w:rsidR="00F3344E" w:rsidRPr="00DB5090" w:rsidRDefault="00F3344E" w:rsidP="00F3344E">
            <w:pPr>
              <w:ind w:right="-72"/>
              <w:jc w:val="center"/>
              <w:rPr>
                <w:rFonts w:eastAsia="Times New Roman" w:cs="Arial"/>
                <w:b/>
                <w:bCs/>
                <w:shd w:val="clear" w:color="auto" w:fill="FFFFFF"/>
              </w:rPr>
            </w:pPr>
            <w:r w:rsidRPr="00DB5090">
              <w:rPr>
                <w:rFonts w:eastAsia="Times New Roman" w:cs="Arial"/>
                <w:b/>
                <w:bCs/>
                <w:shd w:val="clear" w:color="auto" w:fill="FFFFFF"/>
              </w:rPr>
              <w:t xml:space="preserve">Separate </w:t>
            </w:r>
          </w:p>
          <w:p w14:paraId="46B44216" w14:textId="2159CBDE" w:rsidR="00F3344E" w:rsidRPr="00DB5090" w:rsidRDefault="00F3344E" w:rsidP="00F3344E">
            <w:pPr>
              <w:ind w:right="-72"/>
              <w:jc w:val="center"/>
              <w:rPr>
                <w:rFonts w:eastAsia="Cordia New" w:cs="Arial"/>
                <w:b/>
                <w:bCs/>
              </w:rPr>
            </w:pPr>
            <w:r w:rsidRPr="00DB5090">
              <w:rPr>
                <w:rFonts w:eastAsia="Times New Roman" w:cs="Arial"/>
                <w:b/>
                <w:bCs/>
                <w:shd w:val="clear" w:color="auto" w:fill="FFFFFF"/>
              </w:rPr>
              <w:t>financial statements</w:t>
            </w:r>
          </w:p>
        </w:tc>
      </w:tr>
      <w:tr w:rsidR="00A06414" w:rsidRPr="00DB5090" w14:paraId="6C3EE369" w14:textId="77777777" w:rsidTr="00263EA0">
        <w:trPr>
          <w:cantSplit/>
        </w:trPr>
        <w:tc>
          <w:tcPr>
            <w:tcW w:w="3690" w:type="dxa"/>
          </w:tcPr>
          <w:p w14:paraId="7DCC3760" w14:textId="77777777" w:rsidR="00A06414" w:rsidRPr="00DB5090" w:rsidRDefault="00A06414" w:rsidP="00A06414">
            <w:pPr>
              <w:ind w:left="-86" w:right="-72"/>
              <w:jc w:val="left"/>
              <w:rPr>
                <w:rFonts w:cs="Arial"/>
                <w:cs/>
                <w:lang w:val="en-GB"/>
              </w:rPr>
            </w:pPr>
          </w:p>
        </w:tc>
        <w:tc>
          <w:tcPr>
            <w:tcW w:w="1440" w:type="dxa"/>
            <w:vAlign w:val="bottom"/>
          </w:tcPr>
          <w:p w14:paraId="1E756845" w14:textId="3F813566" w:rsidR="00A06414" w:rsidRPr="00DB5090" w:rsidRDefault="00D913DF" w:rsidP="00A06414">
            <w:pPr>
              <w:ind w:right="-72"/>
              <w:jc w:val="right"/>
              <w:rPr>
                <w:rFonts w:cs="Arial"/>
                <w:b/>
                <w:bCs/>
                <w:lang w:val="en-GB"/>
              </w:rPr>
            </w:pPr>
            <w:r w:rsidRPr="00D913DF">
              <w:rPr>
                <w:rFonts w:cs="Arial"/>
                <w:b/>
                <w:bCs/>
                <w:lang w:val="en-GB"/>
              </w:rPr>
              <w:t>2022</w:t>
            </w:r>
          </w:p>
        </w:tc>
        <w:tc>
          <w:tcPr>
            <w:tcW w:w="1440" w:type="dxa"/>
            <w:vAlign w:val="bottom"/>
          </w:tcPr>
          <w:p w14:paraId="192DE56D" w14:textId="27783459" w:rsidR="00A06414" w:rsidRPr="00DB5090" w:rsidRDefault="00D913DF" w:rsidP="00A06414">
            <w:pPr>
              <w:ind w:right="-72"/>
              <w:jc w:val="right"/>
              <w:rPr>
                <w:rFonts w:cs="Arial"/>
                <w:b/>
                <w:bCs/>
                <w:lang w:val="en-GB"/>
              </w:rPr>
            </w:pPr>
            <w:r w:rsidRPr="00D913DF">
              <w:rPr>
                <w:rFonts w:cs="Arial"/>
                <w:b/>
                <w:bCs/>
                <w:lang w:val="en-GB"/>
              </w:rPr>
              <w:t>2021</w:t>
            </w:r>
          </w:p>
        </w:tc>
        <w:tc>
          <w:tcPr>
            <w:tcW w:w="1440" w:type="dxa"/>
            <w:vAlign w:val="bottom"/>
          </w:tcPr>
          <w:p w14:paraId="10C74F95" w14:textId="182FD81C" w:rsidR="00A06414" w:rsidRPr="00DB5090" w:rsidRDefault="00D913DF" w:rsidP="00A06414">
            <w:pPr>
              <w:ind w:right="-72"/>
              <w:jc w:val="right"/>
              <w:rPr>
                <w:rFonts w:cs="Arial"/>
                <w:b/>
                <w:bCs/>
                <w:lang w:val="en-GB"/>
              </w:rPr>
            </w:pPr>
            <w:r w:rsidRPr="00D913DF">
              <w:rPr>
                <w:rFonts w:cs="Arial"/>
                <w:b/>
                <w:bCs/>
                <w:lang w:val="en-GB"/>
              </w:rPr>
              <w:t>2022</w:t>
            </w:r>
          </w:p>
        </w:tc>
        <w:tc>
          <w:tcPr>
            <w:tcW w:w="1440" w:type="dxa"/>
            <w:vAlign w:val="bottom"/>
          </w:tcPr>
          <w:p w14:paraId="4944B775" w14:textId="14D92614" w:rsidR="00A06414" w:rsidRPr="00DB5090" w:rsidRDefault="00D913DF" w:rsidP="00A06414">
            <w:pPr>
              <w:ind w:right="-72"/>
              <w:jc w:val="right"/>
              <w:rPr>
                <w:rFonts w:cs="Arial"/>
                <w:b/>
                <w:bCs/>
                <w:lang w:val="en-GB"/>
              </w:rPr>
            </w:pPr>
            <w:r w:rsidRPr="00D913DF">
              <w:rPr>
                <w:rFonts w:cs="Arial"/>
                <w:b/>
                <w:bCs/>
                <w:lang w:val="en-GB"/>
              </w:rPr>
              <w:t>2021</w:t>
            </w:r>
          </w:p>
        </w:tc>
      </w:tr>
      <w:tr w:rsidR="0058169C" w:rsidRPr="00DB5090" w14:paraId="45449D80" w14:textId="77777777" w:rsidTr="00263EA0">
        <w:trPr>
          <w:cantSplit/>
        </w:trPr>
        <w:tc>
          <w:tcPr>
            <w:tcW w:w="3690" w:type="dxa"/>
          </w:tcPr>
          <w:p w14:paraId="43A7202A" w14:textId="77777777" w:rsidR="0058169C" w:rsidRPr="00DB5090" w:rsidRDefault="0058169C" w:rsidP="00F855C2">
            <w:pPr>
              <w:ind w:left="-86" w:right="-72"/>
              <w:jc w:val="left"/>
              <w:rPr>
                <w:rFonts w:cs="Arial"/>
                <w:cs/>
                <w:lang w:val="en-GB"/>
              </w:rPr>
            </w:pPr>
          </w:p>
        </w:tc>
        <w:tc>
          <w:tcPr>
            <w:tcW w:w="1440" w:type="dxa"/>
            <w:vAlign w:val="bottom"/>
          </w:tcPr>
          <w:p w14:paraId="7D89D02F" w14:textId="77777777" w:rsidR="0058169C" w:rsidRPr="00DB5090" w:rsidRDefault="0058169C" w:rsidP="00263EA0">
            <w:pPr>
              <w:ind w:right="-72"/>
              <w:jc w:val="right"/>
              <w:rPr>
                <w:rFonts w:cs="Arial"/>
                <w:b/>
                <w:bCs/>
                <w:lang w:val="en-GB"/>
              </w:rPr>
            </w:pPr>
            <w:r w:rsidRPr="00DB5090">
              <w:rPr>
                <w:rFonts w:cs="Arial"/>
                <w:b/>
                <w:bCs/>
              </w:rPr>
              <w:t>Thousand</w:t>
            </w:r>
          </w:p>
        </w:tc>
        <w:tc>
          <w:tcPr>
            <w:tcW w:w="1440" w:type="dxa"/>
            <w:vAlign w:val="bottom"/>
          </w:tcPr>
          <w:p w14:paraId="2B048E9E" w14:textId="77777777" w:rsidR="0058169C" w:rsidRPr="00DB5090" w:rsidRDefault="0058169C" w:rsidP="00263EA0">
            <w:pPr>
              <w:suppressAutoHyphens/>
              <w:ind w:right="-72"/>
              <w:jc w:val="right"/>
              <w:rPr>
                <w:rFonts w:cs="Arial"/>
                <w:b/>
                <w:bCs/>
                <w:lang w:val="en-GB"/>
              </w:rPr>
            </w:pPr>
            <w:r w:rsidRPr="00DB5090">
              <w:rPr>
                <w:rFonts w:cs="Arial"/>
                <w:b/>
                <w:bCs/>
              </w:rPr>
              <w:t>Thousand</w:t>
            </w:r>
          </w:p>
        </w:tc>
        <w:tc>
          <w:tcPr>
            <w:tcW w:w="1440" w:type="dxa"/>
            <w:vAlign w:val="bottom"/>
          </w:tcPr>
          <w:p w14:paraId="68DFFA78" w14:textId="77777777" w:rsidR="0058169C" w:rsidRPr="00DB5090" w:rsidRDefault="0058169C" w:rsidP="00263EA0">
            <w:pPr>
              <w:ind w:right="-72"/>
              <w:jc w:val="right"/>
              <w:rPr>
                <w:rFonts w:cs="Arial"/>
                <w:b/>
                <w:bCs/>
                <w:lang w:val="en-GB"/>
              </w:rPr>
            </w:pPr>
            <w:r w:rsidRPr="00DB5090">
              <w:rPr>
                <w:rFonts w:cs="Arial"/>
                <w:b/>
                <w:bCs/>
              </w:rPr>
              <w:t>Thousand</w:t>
            </w:r>
          </w:p>
        </w:tc>
        <w:tc>
          <w:tcPr>
            <w:tcW w:w="1440" w:type="dxa"/>
            <w:vAlign w:val="bottom"/>
          </w:tcPr>
          <w:p w14:paraId="7398BAD6" w14:textId="77777777" w:rsidR="0058169C" w:rsidRPr="00DB5090" w:rsidRDefault="0058169C" w:rsidP="00263EA0">
            <w:pPr>
              <w:suppressAutoHyphens/>
              <w:ind w:right="-72"/>
              <w:jc w:val="right"/>
              <w:rPr>
                <w:rFonts w:cs="Arial"/>
                <w:b/>
                <w:bCs/>
                <w:lang w:val="en-GB"/>
              </w:rPr>
            </w:pPr>
            <w:r w:rsidRPr="00DB5090">
              <w:rPr>
                <w:rFonts w:cs="Arial"/>
                <w:b/>
                <w:bCs/>
              </w:rPr>
              <w:t>Thousand</w:t>
            </w:r>
          </w:p>
        </w:tc>
      </w:tr>
      <w:tr w:rsidR="0058169C" w:rsidRPr="00DB5090" w14:paraId="28E36081" w14:textId="77777777" w:rsidTr="00263EA0">
        <w:trPr>
          <w:cantSplit/>
        </w:trPr>
        <w:tc>
          <w:tcPr>
            <w:tcW w:w="3690" w:type="dxa"/>
          </w:tcPr>
          <w:p w14:paraId="745B17C8" w14:textId="77777777" w:rsidR="0058169C" w:rsidRPr="00DB5090" w:rsidRDefault="0058169C" w:rsidP="00F855C2">
            <w:pPr>
              <w:ind w:left="-86" w:right="-72"/>
              <w:jc w:val="left"/>
              <w:rPr>
                <w:rFonts w:cs="Arial"/>
                <w:cs/>
              </w:rPr>
            </w:pPr>
          </w:p>
        </w:tc>
        <w:tc>
          <w:tcPr>
            <w:tcW w:w="1440" w:type="dxa"/>
            <w:tcBorders>
              <w:bottom w:val="single" w:sz="4" w:space="0" w:color="auto"/>
            </w:tcBorders>
            <w:vAlign w:val="bottom"/>
          </w:tcPr>
          <w:p w14:paraId="65AC3D27"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1BB2F7C8"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3BD87BBD"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vAlign w:val="bottom"/>
          </w:tcPr>
          <w:p w14:paraId="7B0FD175" w14:textId="77777777" w:rsidR="0058169C" w:rsidRPr="00DB5090" w:rsidRDefault="0058169C" w:rsidP="00263EA0">
            <w:pPr>
              <w:ind w:right="-72"/>
              <w:jc w:val="right"/>
              <w:rPr>
                <w:rFonts w:cs="Arial"/>
                <w:b/>
                <w:bCs/>
              </w:rPr>
            </w:pPr>
            <w:r w:rsidRPr="00DB5090">
              <w:rPr>
                <w:rFonts w:cs="Arial"/>
                <w:b/>
                <w:bCs/>
              </w:rPr>
              <w:t>Baht</w:t>
            </w:r>
          </w:p>
        </w:tc>
      </w:tr>
      <w:tr w:rsidR="0058169C" w:rsidRPr="00DB5090" w14:paraId="4CC52B36" w14:textId="77777777" w:rsidTr="00263EA0">
        <w:trPr>
          <w:cantSplit/>
        </w:trPr>
        <w:tc>
          <w:tcPr>
            <w:tcW w:w="3690" w:type="dxa"/>
          </w:tcPr>
          <w:p w14:paraId="35F9F707" w14:textId="77777777" w:rsidR="0058169C" w:rsidRPr="00DB5090" w:rsidRDefault="0058169C" w:rsidP="00F855C2">
            <w:pPr>
              <w:ind w:left="-86" w:right="-72"/>
              <w:jc w:val="left"/>
              <w:rPr>
                <w:rFonts w:cs="Arial"/>
                <w:lang w:val="x-none" w:eastAsia="x-none"/>
              </w:rPr>
            </w:pPr>
          </w:p>
        </w:tc>
        <w:tc>
          <w:tcPr>
            <w:tcW w:w="1440" w:type="dxa"/>
            <w:tcBorders>
              <w:top w:val="single" w:sz="4" w:space="0" w:color="auto"/>
            </w:tcBorders>
            <w:shd w:val="clear" w:color="auto" w:fill="FAFAFA"/>
            <w:vAlign w:val="bottom"/>
          </w:tcPr>
          <w:p w14:paraId="518689EE" w14:textId="77777777" w:rsidR="0058169C" w:rsidRPr="00DB5090" w:rsidRDefault="0058169C" w:rsidP="00E9010D">
            <w:pPr>
              <w:ind w:left="-40" w:right="-72"/>
              <w:jc w:val="right"/>
              <w:rPr>
                <w:rFonts w:eastAsia="Arial Unicode MS" w:cs="Arial"/>
              </w:rPr>
            </w:pPr>
          </w:p>
        </w:tc>
        <w:tc>
          <w:tcPr>
            <w:tcW w:w="1440" w:type="dxa"/>
            <w:tcBorders>
              <w:top w:val="single" w:sz="4" w:space="0" w:color="auto"/>
            </w:tcBorders>
            <w:vAlign w:val="bottom"/>
          </w:tcPr>
          <w:p w14:paraId="316646C1" w14:textId="77777777" w:rsidR="0058169C" w:rsidRPr="00DB5090" w:rsidRDefault="0058169C" w:rsidP="00E9010D">
            <w:pPr>
              <w:ind w:left="-40" w:right="-72"/>
              <w:jc w:val="right"/>
              <w:rPr>
                <w:rFonts w:eastAsia="Arial Unicode MS" w:cs="Arial"/>
                <w:lang w:val="en-GB"/>
              </w:rPr>
            </w:pPr>
          </w:p>
        </w:tc>
        <w:tc>
          <w:tcPr>
            <w:tcW w:w="1440" w:type="dxa"/>
            <w:tcBorders>
              <w:top w:val="single" w:sz="4" w:space="0" w:color="auto"/>
            </w:tcBorders>
            <w:shd w:val="clear" w:color="auto" w:fill="FAFAFA"/>
            <w:vAlign w:val="bottom"/>
          </w:tcPr>
          <w:p w14:paraId="3BB5250B" w14:textId="77777777" w:rsidR="0058169C" w:rsidRPr="00DB5090" w:rsidRDefault="0058169C" w:rsidP="00E9010D">
            <w:pPr>
              <w:ind w:left="-40" w:right="-72"/>
              <w:jc w:val="right"/>
              <w:rPr>
                <w:rFonts w:eastAsia="Arial Unicode MS" w:cs="Arial"/>
              </w:rPr>
            </w:pPr>
          </w:p>
        </w:tc>
        <w:tc>
          <w:tcPr>
            <w:tcW w:w="1440" w:type="dxa"/>
            <w:tcBorders>
              <w:top w:val="single" w:sz="4" w:space="0" w:color="auto"/>
            </w:tcBorders>
            <w:vAlign w:val="bottom"/>
          </w:tcPr>
          <w:p w14:paraId="2F5AE30D" w14:textId="77777777" w:rsidR="0058169C" w:rsidRPr="00DB5090" w:rsidRDefault="0058169C" w:rsidP="00E9010D">
            <w:pPr>
              <w:ind w:left="-40" w:right="-72"/>
              <w:jc w:val="right"/>
              <w:rPr>
                <w:rFonts w:eastAsia="Arial Unicode MS" w:cs="Arial"/>
                <w:lang w:val="en-GB"/>
              </w:rPr>
            </w:pPr>
          </w:p>
        </w:tc>
      </w:tr>
      <w:tr w:rsidR="00E9010D" w:rsidRPr="00DB5090" w14:paraId="78BA1926" w14:textId="77777777" w:rsidTr="00263EA0">
        <w:trPr>
          <w:cantSplit/>
        </w:trPr>
        <w:tc>
          <w:tcPr>
            <w:tcW w:w="3690" w:type="dxa"/>
          </w:tcPr>
          <w:p w14:paraId="43178704" w14:textId="77777777" w:rsidR="00E9010D" w:rsidRPr="00DB5090" w:rsidRDefault="00E9010D" w:rsidP="00E9010D">
            <w:pPr>
              <w:ind w:left="-86" w:right="-72"/>
              <w:jc w:val="left"/>
              <w:rPr>
                <w:rFonts w:cs="Arial"/>
                <w:lang w:val="en-GB" w:eastAsia="x-none"/>
              </w:rPr>
            </w:pPr>
            <w:r w:rsidRPr="00DB5090">
              <w:rPr>
                <w:rFonts w:cs="Arial"/>
                <w:lang w:val="en-GB" w:eastAsia="x-none"/>
              </w:rPr>
              <w:t>Advances received for vaccine</w:t>
            </w:r>
          </w:p>
        </w:tc>
        <w:tc>
          <w:tcPr>
            <w:tcW w:w="1440" w:type="dxa"/>
            <w:shd w:val="clear" w:color="auto" w:fill="FAFAFA"/>
          </w:tcPr>
          <w:p w14:paraId="78A37A78" w14:textId="225F7027" w:rsidR="00E9010D" w:rsidRPr="00DB5090" w:rsidRDefault="00E9010D" w:rsidP="00E9010D">
            <w:pPr>
              <w:ind w:left="-40" w:right="-72"/>
              <w:jc w:val="right"/>
              <w:rPr>
                <w:rFonts w:eastAsia="Arial Unicode MS" w:cs="Arial"/>
              </w:rPr>
            </w:pPr>
            <w:r w:rsidRPr="00DB5090">
              <w:rPr>
                <w:rFonts w:eastAsia="Arial Unicode MS" w:cs="Arial"/>
              </w:rPr>
              <w:t>-</w:t>
            </w:r>
          </w:p>
        </w:tc>
        <w:tc>
          <w:tcPr>
            <w:tcW w:w="1440" w:type="dxa"/>
          </w:tcPr>
          <w:p w14:paraId="329E3B84" w14:textId="2AF25B21" w:rsidR="00E9010D" w:rsidRPr="00DB5090" w:rsidRDefault="00D913DF" w:rsidP="00E9010D">
            <w:pPr>
              <w:ind w:left="-40" w:right="-72"/>
              <w:jc w:val="right"/>
              <w:rPr>
                <w:rFonts w:eastAsia="Arial Unicode MS" w:cs="Arial"/>
                <w:lang w:val="en-GB"/>
              </w:rPr>
            </w:pPr>
            <w:r w:rsidRPr="00D913DF">
              <w:rPr>
                <w:rFonts w:eastAsia="Arial Unicode MS" w:cs="Arial"/>
                <w:lang w:val="en-GB"/>
              </w:rPr>
              <w:t>614</w:t>
            </w:r>
            <w:r w:rsidR="00E9010D" w:rsidRPr="00DB5090">
              <w:rPr>
                <w:rFonts w:eastAsia="Arial Unicode MS" w:cs="Arial"/>
                <w:lang w:val="en-GB"/>
              </w:rPr>
              <w:t>,</w:t>
            </w:r>
            <w:r w:rsidRPr="00D913DF">
              <w:rPr>
                <w:rFonts w:eastAsia="Arial Unicode MS" w:cs="Arial"/>
                <w:lang w:val="en-GB"/>
              </w:rPr>
              <w:t>434</w:t>
            </w:r>
          </w:p>
        </w:tc>
        <w:tc>
          <w:tcPr>
            <w:tcW w:w="1440" w:type="dxa"/>
            <w:shd w:val="clear" w:color="auto" w:fill="FAFAFA"/>
          </w:tcPr>
          <w:p w14:paraId="7B5DFC69" w14:textId="77F5BE0C" w:rsidR="00E9010D" w:rsidRPr="00DB5090" w:rsidRDefault="00E9010D" w:rsidP="00E9010D">
            <w:pPr>
              <w:ind w:left="-40" w:right="-72"/>
              <w:jc w:val="right"/>
              <w:rPr>
                <w:rFonts w:eastAsia="Arial Unicode MS" w:cs="Arial"/>
              </w:rPr>
            </w:pPr>
            <w:r w:rsidRPr="00DB5090">
              <w:rPr>
                <w:rFonts w:eastAsia="Arial Unicode MS" w:cs="Arial"/>
              </w:rPr>
              <w:t>-</w:t>
            </w:r>
          </w:p>
        </w:tc>
        <w:tc>
          <w:tcPr>
            <w:tcW w:w="1440" w:type="dxa"/>
          </w:tcPr>
          <w:p w14:paraId="5FA93098" w14:textId="25EDA84C" w:rsidR="00E9010D" w:rsidRPr="00DB5090" w:rsidRDefault="00D913DF" w:rsidP="00E9010D">
            <w:pPr>
              <w:ind w:left="-40" w:right="-72"/>
              <w:jc w:val="right"/>
              <w:rPr>
                <w:rFonts w:eastAsia="Arial Unicode MS" w:cs="Arial"/>
                <w:lang w:val="en-GB"/>
              </w:rPr>
            </w:pPr>
            <w:r w:rsidRPr="00D913DF">
              <w:rPr>
                <w:rFonts w:eastAsia="Arial Unicode MS" w:cs="Arial"/>
                <w:lang w:val="en-GB"/>
              </w:rPr>
              <w:t>205</w:t>
            </w:r>
            <w:r w:rsidR="00E9010D" w:rsidRPr="00DB5090">
              <w:rPr>
                <w:rFonts w:eastAsia="Arial Unicode MS" w:cs="Arial"/>
                <w:lang w:val="en-GB"/>
              </w:rPr>
              <w:t>,</w:t>
            </w:r>
            <w:r w:rsidRPr="00D913DF">
              <w:rPr>
                <w:rFonts w:eastAsia="Arial Unicode MS" w:cs="Arial"/>
                <w:lang w:val="en-GB"/>
              </w:rPr>
              <w:t>389</w:t>
            </w:r>
          </w:p>
        </w:tc>
      </w:tr>
      <w:tr w:rsidR="00E9010D" w:rsidRPr="00DB5090" w14:paraId="5660AE25" w14:textId="77777777" w:rsidTr="001A7DA3">
        <w:trPr>
          <w:cantSplit/>
        </w:trPr>
        <w:tc>
          <w:tcPr>
            <w:tcW w:w="3690" w:type="dxa"/>
          </w:tcPr>
          <w:p w14:paraId="1663B028" w14:textId="77777777" w:rsidR="00E9010D" w:rsidRPr="00DB5090" w:rsidRDefault="00E9010D" w:rsidP="00E9010D">
            <w:pPr>
              <w:ind w:left="-86" w:right="-72"/>
              <w:jc w:val="left"/>
              <w:rPr>
                <w:rFonts w:cs="Arial"/>
                <w:lang w:val="en-GB" w:eastAsia="x-none"/>
              </w:rPr>
            </w:pPr>
            <w:r w:rsidRPr="00DB5090">
              <w:rPr>
                <w:rFonts w:cs="Arial"/>
                <w:lang w:val="en-GB" w:eastAsia="x-none"/>
              </w:rPr>
              <w:t xml:space="preserve">Advances received for office </w:t>
            </w:r>
          </w:p>
          <w:p w14:paraId="0969B0FF" w14:textId="77777777" w:rsidR="00E9010D" w:rsidRPr="00DB5090" w:rsidRDefault="00E9010D" w:rsidP="00E9010D">
            <w:pPr>
              <w:ind w:left="-86" w:right="-72"/>
              <w:jc w:val="left"/>
              <w:rPr>
                <w:rFonts w:cs="Arial"/>
                <w:cs/>
                <w:lang w:val="x-none" w:eastAsia="x-none"/>
              </w:rPr>
            </w:pPr>
            <w:r w:rsidRPr="00DB5090">
              <w:rPr>
                <w:rFonts w:cs="Arial"/>
                <w:lang w:val="en-GB" w:eastAsia="x-none"/>
              </w:rPr>
              <w:t xml:space="preserve">   and service apartment rental</w:t>
            </w:r>
          </w:p>
        </w:tc>
        <w:tc>
          <w:tcPr>
            <w:tcW w:w="1440" w:type="dxa"/>
            <w:shd w:val="clear" w:color="auto" w:fill="FAFAFA"/>
          </w:tcPr>
          <w:p w14:paraId="126F7A81" w14:textId="77777777" w:rsidR="00D334AD" w:rsidRPr="00DB5090" w:rsidRDefault="00D334AD" w:rsidP="00E9010D">
            <w:pPr>
              <w:ind w:left="-40" w:right="-72"/>
              <w:jc w:val="right"/>
              <w:rPr>
                <w:rFonts w:eastAsia="Arial Unicode MS" w:cs="Arial"/>
              </w:rPr>
            </w:pPr>
          </w:p>
          <w:p w14:paraId="36B7DE89" w14:textId="5B34EB5D" w:rsidR="00E9010D" w:rsidRPr="00DB5090" w:rsidRDefault="00D913DF" w:rsidP="00E9010D">
            <w:pPr>
              <w:ind w:left="-40" w:right="-72"/>
              <w:jc w:val="right"/>
              <w:rPr>
                <w:rFonts w:eastAsia="Arial Unicode MS" w:cs="Arial"/>
              </w:rPr>
            </w:pPr>
            <w:r w:rsidRPr="00D913DF">
              <w:rPr>
                <w:rFonts w:eastAsia="Arial Unicode MS" w:cs="Arial"/>
                <w:lang w:val="en-GB"/>
              </w:rPr>
              <w:t>11</w:t>
            </w:r>
            <w:r w:rsidR="00E9010D" w:rsidRPr="00DB5090">
              <w:rPr>
                <w:rFonts w:eastAsia="Arial Unicode MS" w:cs="Arial"/>
              </w:rPr>
              <w:t>,</w:t>
            </w:r>
            <w:r w:rsidRPr="00D913DF">
              <w:rPr>
                <w:rFonts w:eastAsia="Arial Unicode MS" w:cs="Arial"/>
                <w:lang w:val="en-GB"/>
              </w:rPr>
              <w:t>247</w:t>
            </w:r>
          </w:p>
        </w:tc>
        <w:tc>
          <w:tcPr>
            <w:tcW w:w="1440" w:type="dxa"/>
          </w:tcPr>
          <w:p w14:paraId="01EA7FC6" w14:textId="77777777" w:rsidR="00D334AD" w:rsidRPr="00DB5090" w:rsidRDefault="00D334AD" w:rsidP="00E9010D">
            <w:pPr>
              <w:ind w:left="-40" w:right="-72"/>
              <w:jc w:val="right"/>
              <w:rPr>
                <w:rFonts w:eastAsia="Arial Unicode MS" w:cs="Arial"/>
                <w:lang w:val="en-GB"/>
              </w:rPr>
            </w:pPr>
          </w:p>
          <w:p w14:paraId="46E0F494" w14:textId="4D35B2B0" w:rsidR="00E9010D" w:rsidRPr="00DB5090" w:rsidRDefault="00D913DF" w:rsidP="00E9010D">
            <w:pPr>
              <w:ind w:left="-40" w:right="-72"/>
              <w:jc w:val="right"/>
              <w:rPr>
                <w:rFonts w:eastAsia="Arial Unicode MS" w:cs="Arial"/>
                <w:lang w:val="en-GB"/>
              </w:rPr>
            </w:pPr>
            <w:r w:rsidRPr="00D913DF">
              <w:rPr>
                <w:rFonts w:eastAsia="Arial Unicode MS" w:cs="Arial"/>
                <w:lang w:val="en-GB"/>
              </w:rPr>
              <w:t>13</w:t>
            </w:r>
            <w:r w:rsidR="00E9010D" w:rsidRPr="00DB5090">
              <w:rPr>
                <w:rFonts w:eastAsia="Arial Unicode MS" w:cs="Arial"/>
                <w:lang w:val="en-GB"/>
              </w:rPr>
              <w:t>,</w:t>
            </w:r>
            <w:r w:rsidRPr="00D913DF">
              <w:rPr>
                <w:rFonts w:eastAsia="Arial Unicode MS" w:cs="Arial"/>
                <w:lang w:val="en-GB"/>
              </w:rPr>
              <w:t>481</w:t>
            </w:r>
          </w:p>
        </w:tc>
        <w:tc>
          <w:tcPr>
            <w:tcW w:w="1440" w:type="dxa"/>
            <w:shd w:val="clear" w:color="auto" w:fill="FAFAFA"/>
          </w:tcPr>
          <w:p w14:paraId="277E2A4F" w14:textId="77777777" w:rsidR="00D334AD" w:rsidRPr="00DB5090" w:rsidRDefault="00D334AD" w:rsidP="00E9010D">
            <w:pPr>
              <w:ind w:left="-40" w:right="-72"/>
              <w:jc w:val="right"/>
              <w:rPr>
                <w:rFonts w:eastAsia="Arial Unicode MS" w:cs="Arial"/>
              </w:rPr>
            </w:pPr>
          </w:p>
          <w:p w14:paraId="3F139E31" w14:textId="1C348FD2" w:rsidR="00E9010D" w:rsidRPr="00DB5090" w:rsidRDefault="00E9010D" w:rsidP="00E9010D">
            <w:pPr>
              <w:ind w:left="-40" w:right="-72"/>
              <w:jc w:val="right"/>
              <w:rPr>
                <w:rFonts w:eastAsia="Arial Unicode MS" w:cs="Arial"/>
              </w:rPr>
            </w:pPr>
            <w:r w:rsidRPr="00DB5090">
              <w:rPr>
                <w:rFonts w:eastAsia="Arial Unicode MS" w:cs="Arial"/>
              </w:rPr>
              <w:t>-</w:t>
            </w:r>
          </w:p>
        </w:tc>
        <w:tc>
          <w:tcPr>
            <w:tcW w:w="1440" w:type="dxa"/>
          </w:tcPr>
          <w:p w14:paraId="169B943A" w14:textId="77777777" w:rsidR="00D334AD" w:rsidRPr="00DB5090" w:rsidRDefault="00D334AD" w:rsidP="00E9010D">
            <w:pPr>
              <w:ind w:left="-40" w:right="-72"/>
              <w:jc w:val="right"/>
              <w:rPr>
                <w:rFonts w:eastAsia="Arial Unicode MS" w:cs="Arial"/>
                <w:lang w:val="en-GB"/>
              </w:rPr>
            </w:pPr>
          </w:p>
          <w:p w14:paraId="6EA8A221" w14:textId="2E29D9F7" w:rsidR="00E9010D" w:rsidRPr="00DB5090" w:rsidRDefault="00E9010D" w:rsidP="00E9010D">
            <w:pPr>
              <w:ind w:left="-40" w:right="-72"/>
              <w:jc w:val="right"/>
              <w:rPr>
                <w:rFonts w:eastAsia="Arial Unicode MS" w:cs="Arial"/>
                <w:lang w:val="en-GB"/>
              </w:rPr>
            </w:pPr>
            <w:r w:rsidRPr="00DB5090">
              <w:rPr>
                <w:rFonts w:eastAsia="Arial Unicode MS" w:cs="Arial"/>
                <w:lang w:val="en-GB"/>
              </w:rPr>
              <w:t>-</w:t>
            </w:r>
          </w:p>
        </w:tc>
      </w:tr>
      <w:tr w:rsidR="00E9010D" w:rsidRPr="00DB5090" w14:paraId="27EF50FC" w14:textId="77777777" w:rsidTr="001A7DA3">
        <w:trPr>
          <w:cantSplit/>
        </w:trPr>
        <w:tc>
          <w:tcPr>
            <w:tcW w:w="3690" w:type="dxa"/>
          </w:tcPr>
          <w:p w14:paraId="5605997B" w14:textId="77777777" w:rsidR="00E9010D" w:rsidRPr="00DB5090" w:rsidRDefault="00E9010D" w:rsidP="00E9010D">
            <w:pPr>
              <w:ind w:left="-86" w:right="-72"/>
              <w:jc w:val="left"/>
              <w:rPr>
                <w:rFonts w:cs="Arial"/>
                <w:spacing w:val="-2"/>
                <w:lang w:val="en-GB" w:eastAsia="x-none"/>
              </w:rPr>
            </w:pPr>
            <w:r w:rsidRPr="00DB5090">
              <w:rPr>
                <w:rFonts w:cs="Arial"/>
                <w:spacing w:val="-2"/>
                <w:lang w:val="en-GB" w:eastAsia="x-none"/>
              </w:rPr>
              <w:t xml:space="preserve">Advances received for from customers  </w:t>
            </w:r>
          </w:p>
        </w:tc>
        <w:tc>
          <w:tcPr>
            <w:tcW w:w="1440" w:type="dxa"/>
            <w:shd w:val="clear" w:color="auto" w:fill="FAFAFA"/>
          </w:tcPr>
          <w:p w14:paraId="2FDDEDEF" w14:textId="77777777" w:rsidR="00E9010D" w:rsidRPr="00DB5090" w:rsidRDefault="00E9010D" w:rsidP="00E9010D">
            <w:pPr>
              <w:ind w:left="-40" w:right="-72"/>
              <w:jc w:val="right"/>
              <w:rPr>
                <w:rFonts w:eastAsia="Arial Unicode MS" w:cs="Arial"/>
              </w:rPr>
            </w:pPr>
          </w:p>
        </w:tc>
        <w:tc>
          <w:tcPr>
            <w:tcW w:w="1440" w:type="dxa"/>
          </w:tcPr>
          <w:p w14:paraId="6FFDB307" w14:textId="77777777" w:rsidR="00E9010D" w:rsidRPr="00DB5090" w:rsidRDefault="00E9010D" w:rsidP="00E9010D">
            <w:pPr>
              <w:ind w:left="-40" w:right="-72"/>
              <w:jc w:val="right"/>
              <w:rPr>
                <w:rFonts w:eastAsia="Arial Unicode MS" w:cs="Arial"/>
                <w:lang w:val="en-GB"/>
              </w:rPr>
            </w:pPr>
          </w:p>
        </w:tc>
        <w:tc>
          <w:tcPr>
            <w:tcW w:w="1440" w:type="dxa"/>
            <w:shd w:val="clear" w:color="auto" w:fill="FAFAFA"/>
          </w:tcPr>
          <w:p w14:paraId="72C9FF23" w14:textId="77777777" w:rsidR="00E9010D" w:rsidRPr="00DB5090" w:rsidRDefault="00E9010D" w:rsidP="00E9010D">
            <w:pPr>
              <w:ind w:left="-40" w:right="-72"/>
              <w:jc w:val="right"/>
              <w:rPr>
                <w:rFonts w:eastAsia="Arial Unicode MS" w:cs="Arial"/>
              </w:rPr>
            </w:pPr>
          </w:p>
        </w:tc>
        <w:tc>
          <w:tcPr>
            <w:tcW w:w="1440" w:type="dxa"/>
          </w:tcPr>
          <w:p w14:paraId="4A4DDB9F" w14:textId="77777777" w:rsidR="00E9010D" w:rsidRPr="00DB5090" w:rsidRDefault="00E9010D" w:rsidP="00E9010D">
            <w:pPr>
              <w:ind w:left="-40" w:right="-72"/>
              <w:jc w:val="right"/>
              <w:rPr>
                <w:rFonts w:eastAsia="Arial Unicode MS" w:cs="Arial"/>
                <w:lang w:val="en-GB"/>
              </w:rPr>
            </w:pPr>
          </w:p>
        </w:tc>
      </w:tr>
      <w:tr w:rsidR="00E9010D" w:rsidRPr="00DB5090" w14:paraId="6D7B3D4B" w14:textId="77777777" w:rsidTr="001A7DA3">
        <w:trPr>
          <w:cantSplit/>
        </w:trPr>
        <w:tc>
          <w:tcPr>
            <w:tcW w:w="3690" w:type="dxa"/>
          </w:tcPr>
          <w:p w14:paraId="23028E71" w14:textId="77777777" w:rsidR="00E9010D" w:rsidRPr="00DB5090" w:rsidRDefault="00E9010D" w:rsidP="00E9010D">
            <w:pPr>
              <w:ind w:left="-86" w:right="-72"/>
              <w:jc w:val="left"/>
              <w:rPr>
                <w:rFonts w:cs="Arial"/>
                <w:spacing w:val="-2"/>
                <w:lang w:val="en-GB" w:eastAsia="x-none"/>
              </w:rPr>
            </w:pPr>
            <w:r w:rsidRPr="00DB5090">
              <w:rPr>
                <w:rFonts w:cs="Arial"/>
                <w:spacing w:val="-2"/>
                <w:lang w:val="en-GB" w:eastAsia="x-none"/>
              </w:rPr>
              <w:t xml:space="preserve"> - other</w:t>
            </w:r>
          </w:p>
        </w:tc>
        <w:tc>
          <w:tcPr>
            <w:tcW w:w="1440" w:type="dxa"/>
            <w:tcBorders>
              <w:bottom w:val="single" w:sz="4" w:space="0" w:color="auto"/>
            </w:tcBorders>
            <w:shd w:val="clear" w:color="auto" w:fill="FAFAFA"/>
          </w:tcPr>
          <w:p w14:paraId="341F560D" w14:textId="5BC98298" w:rsidR="00E9010D" w:rsidRPr="00DB5090" w:rsidRDefault="00D913DF" w:rsidP="00E9010D">
            <w:pPr>
              <w:ind w:left="-40" w:right="-72"/>
              <w:jc w:val="right"/>
              <w:rPr>
                <w:rFonts w:eastAsia="Arial Unicode MS" w:cs="Arial"/>
              </w:rPr>
            </w:pPr>
            <w:r w:rsidRPr="00D913DF">
              <w:rPr>
                <w:rFonts w:eastAsia="Arial Unicode MS" w:cs="Arial"/>
                <w:lang w:val="en-GB"/>
              </w:rPr>
              <w:t>64</w:t>
            </w:r>
            <w:r w:rsidR="00E9010D" w:rsidRPr="00DB5090">
              <w:rPr>
                <w:rFonts w:eastAsia="Arial Unicode MS" w:cs="Arial"/>
              </w:rPr>
              <w:t>,</w:t>
            </w:r>
            <w:r w:rsidRPr="00D913DF">
              <w:rPr>
                <w:rFonts w:eastAsia="Arial Unicode MS" w:cs="Arial"/>
                <w:lang w:val="en-GB"/>
              </w:rPr>
              <w:t>518</w:t>
            </w:r>
          </w:p>
        </w:tc>
        <w:tc>
          <w:tcPr>
            <w:tcW w:w="1440" w:type="dxa"/>
            <w:tcBorders>
              <w:bottom w:val="single" w:sz="4" w:space="0" w:color="auto"/>
            </w:tcBorders>
          </w:tcPr>
          <w:p w14:paraId="3134F1C3" w14:textId="1E95B5BB" w:rsidR="00E9010D" w:rsidRPr="00DB5090" w:rsidRDefault="00D913DF" w:rsidP="00E9010D">
            <w:pPr>
              <w:ind w:left="-40" w:right="-72"/>
              <w:jc w:val="right"/>
              <w:rPr>
                <w:rFonts w:eastAsia="Arial Unicode MS" w:cs="Arial"/>
                <w:lang w:val="en-GB"/>
              </w:rPr>
            </w:pPr>
            <w:r w:rsidRPr="00D913DF">
              <w:rPr>
                <w:rFonts w:eastAsia="Arial Unicode MS" w:cs="Arial"/>
                <w:lang w:val="en-GB"/>
              </w:rPr>
              <w:t>29</w:t>
            </w:r>
            <w:r w:rsidR="00E9010D" w:rsidRPr="00DB5090">
              <w:rPr>
                <w:rFonts w:eastAsia="Arial Unicode MS" w:cs="Arial"/>
                <w:lang w:val="en-GB"/>
              </w:rPr>
              <w:t>,</w:t>
            </w:r>
            <w:r w:rsidRPr="00D913DF">
              <w:rPr>
                <w:rFonts w:eastAsia="Arial Unicode MS" w:cs="Arial"/>
                <w:lang w:val="en-GB"/>
              </w:rPr>
              <w:t>587</w:t>
            </w:r>
          </w:p>
        </w:tc>
        <w:tc>
          <w:tcPr>
            <w:tcW w:w="1440" w:type="dxa"/>
            <w:tcBorders>
              <w:bottom w:val="single" w:sz="4" w:space="0" w:color="auto"/>
            </w:tcBorders>
            <w:shd w:val="clear" w:color="auto" w:fill="FAFAFA"/>
          </w:tcPr>
          <w:p w14:paraId="572B92CA" w14:textId="6287597D" w:rsidR="00E9010D" w:rsidRPr="00DB5090" w:rsidRDefault="00D913DF" w:rsidP="00E9010D">
            <w:pPr>
              <w:ind w:left="-40" w:right="-72"/>
              <w:jc w:val="right"/>
              <w:rPr>
                <w:rFonts w:eastAsia="Arial Unicode MS" w:cs="Arial"/>
              </w:rPr>
            </w:pPr>
            <w:r w:rsidRPr="00D913DF">
              <w:rPr>
                <w:rFonts w:eastAsia="Arial Unicode MS" w:cs="Arial"/>
                <w:lang w:val="en-GB"/>
              </w:rPr>
              <w:t>12</w:t>
            </w:r>
            <w:r w:rsidR="00E9010D" w:rsidRPr="00DB5090">
              <w:rPr>
                <w:rFonts w:eastAsia="Arial Unicode MS" w:cs="Arial"/>
              </w:rPr>
              <w:t>,</w:t>
            </w:r>
            <w:r w:rsidRPr="00D913DF">
              <w:rPr>
                <w:rFonts w:eastAsia="Arial Unicode MS" w:cs="Arial"/>
                <w:lang w:val="en-GB"/>
              </w:rPr>
              <w:t>004</w:t>
            </w:r>
          </w:p>
        </w:tc>
        <w:tc>
          <w:tcPr>
            <w:tcW w:w="1440" w:type="dxa"/>
            <w:tcBorders>
              <w:bottom w:val="single" w:sz="4" w:space="0" w:color="auto"/>
            </w:tcBorders>
          </w:tcPr>
          <w:p w14:paraId="3DAB3E21" w14:textId="5C78D987" w:rsidR="00E9010D" w:rsidRPr="00DB5090" w:rsidRDefault="00D913DF" w:rsidP="00E9010D">
            <w:pPr>
              <w:ind w:left="-40" w:right="-72"/>
              <w:jc w:val="right"/>
              <w:rPr>
                <w:rFonts w:eastAsia="Arial Unicode MS" w:cs="Arial"/>
                <w:lang w:val="en-GB"/>
              </w:rPr>
            </w:pPr>
            <w:r w:rsidRPr="00D913DF">
              <w:rPr>
                <w:rFonts w:eastAsia="Arial Unicode MS" w:cs="Arial"/>
                <w:lang w:val="en-GB"/>
              </w:rPr>
              <w:t>4</w:t>
            </w:r>
            <w:r w:rsidR="00E9010D" w:rsidRPr="00DB5090">
              <w:rPr>
                <w:rFonts w:eastAsia="Arial Unicode MS" w:cs="Arial"/>
                <w:lang w:val="en-GB"/>
              </w:rPr>
              <w:t>,</w:t>
            </w:r>
            <w:r w:rsidRPr="00D913DF">
              <w:rPr>
                <w:rFonts w:eastAsia="Arial Unicode MS" w:cs="Arial"/>
                <w:lang w:val="en-GB"/>
              </w:rPr>
              <w:t>720</w:t>
            </w:r>
          </w:p>
        </w:tc>
      </w:tr>
      <w:tr w:rsidR="00E9010D" w:rsidRPr="00DB5090" w14:paraId="4801D7C7" w14:textId="77777777" w:rsidTr="001A7DA3">
        <w:trPr>
          <w:cantSplit/>
        </w:trPr>
        <w:tc>
          <w:tcPr>
            <w:tcW w:w="3690" w:type="dxa"/>
          </w:tcPr>
          <w:p w14:paraId="2BEB6720" w14:textId="77777777" w:rsidR="00E9010D" w:rsidRPr="00DB5090" w:rsidRDefault="00E9010D" w:rsidP="00E9010D">
            <w:pPr>
              <w:ind w:left="-86" w:right="-72"/>
              <w:jc w:val="left"/>
              <w:rPr>
                <w:rFonts w:cs="Arial"/>
                <w:spacing w:val="-2"/>
                <w:lang w:val="en-GB" w:eastAsia="x-none"/>
              </w:rPr>
            </w:pPr>
          </w:p>
        </w:tc>
        <w:tc>
          <w:tcPr>
            <w:tcW w:w="1440" w:type="dxa"/>
            <w:tcBorders>
              <w:top w:val="single" w:sz="4" w:space="0" w:color="auto"/>
            </w:tcBorders>
            <w:shd w:val="clear" w:color="auto" w:fill="FAFAFA"/>
          </w:tcPr>
          <w:p w14:paraId="00DFFA4A" w14:textId="77777777" w:rsidR="00E9010D" w:rsidRPr="00DB5090" w:rsidRDefault="00E9010D" w:rsidP="00E9010D">
            <w:pPr>
              <w:ind w:left="-40" w:right="-72"/>
              <w:jc w:val="right"/>
              <w:rPr>
                <w:rFonts w:eastAsia="Arial Unicode MS" w:cs="Arial"/>
              </w:rPr>
            </w:pPr>
          </w:p>
        </w:tc>
        <w:tc>
          <w:tcPr>
            <w:tcW w:w="1440" w:type="dxa"/>
            <w:tcBorders>
              <w:top w:val="single" w:sz="4" w:space="0" w:color="auto"/>
            </w:tcBorders>
          </w:tcPr>
          <w:p w14:paraId="2B919D2F" w14:textId="77777777" w:rsidR="00E9010D" w:rsidRPr="00DB5090" w:rsidRDefault="00E9010D" w:rsidP="00E9010D">
            <w:pPr>
              <w:ind w:left="-40" w:right="-72"/>
              <w:jc w:val="right"/>
              <w:rPr>
                <w:rFonts w:eastAsia="Arial Unicode MS" w:cs="Arial"/>
                <w:lang w:val="en-GB"/>
              </w:rPr>
            </w:pPr>
          </w:p>
        </w:tc>
        <w:tc>
          <w:tcPr>
            <w:tcW w:w="1440" w:type="dxa"/>
            <w:tcBorders>
              <w:top w:val="single" w:sz="4" w:space="0" w:color="auto"/>
            </w:tcBorders>
            <w:shd w:val="clear" w:color="auto" w:fill="FAFAFA"/>
          </w:tcPr>
          <w:p w14:paraId="0C47E5AD" w14:textId="77777777" w:rsidR="00E9010D" w:rsidRPr="00DB5090" w:rsidRDefault="00E9010D" w:rsidP="00E9010D">
            <w:pPr>
              <w:ind w:left="-40" w:right="-72"/>
              <w:jc w:val="right"/>
              <w:rPr>
                <w:rFonts w:eastAsia="Arial Unicode MS" w:cs="Arial"/>
              </w:rPr>
            </w:pPr>
          </w:p>
        </w:tc>
        <w:tc>
          <w:tcPr>
            <w:tcW w:w="1440" w:type="dxa"/>
            <w:tcBorders>
              <w:top w:val="single" w:sz="4" w:space="0" w:color="auto"/>
            </w:tcBorders>
          </w:tcPr>
          <w:p w14:paraId="3D42D568" w14:textId="77777777" w:rsidR="00E9010D" w:rsidRPr="00DB5090" w:rsidRDefault="00E9010D" w:rsidP="00E9010D">
            <w:pPr>
              <w:ind w:left="-40" w:right="-72"/>
              <w:jc w:val="right"/>
              <w:rPr>
                <w:rFonts w:eastAsia="Arial Unicode MS" w:cs="Arial"/>
                <w:lang w:val="en-GB"/>
              </w:rPr>
            </w:pPr>
          </w:p>
        </w:tc>
      </w:tr>
      <w:tr w:rsidR="00E9010D" w:rsidRPr="00DB5090" w14:paraId="528D67FA" w14:textId="77777777" w:rsidTr="001A7DA3">
        <w:trPr>
          <w:cantSplit/>
        </w:trPr>
        <w:tc>
          <w:tcPr>
            <w:tcW w:w="3690" w:type="dxa"/>
          </w:tcPr>
          <w:p w14:paraId="09BFB920" w14:textId="77777777" w:rsidR="00E9010D" w:rsidRPr="00DB5090" w:rsidRDefault="00E9010D" w:rsidP="00E9010D">
            <w:pPr>
              <w:ind w:left="-86" w:right="-72"/>
              <w:jc w:val="left"/>
              <w:rPr>
                <w:rFonts w:cs="Arial"/>
              </w:rPr>
            </w:pPr>
          </w:p>
        </w:tc>
        <w:tc>
          <w:tcPr>
            <w:tcW w:w="1440" w:type="dxa"/>
            <w:tcBorders>
              <w:bottom w:val="single" w:sz="4" w:space="0" w:color="auto"/>
            </w:tcBorders>
            <w:shd w:val="clear" w:color="auto" w:fill="FAFAFA"/>
          </w:tcPr>
          <w:p w14:paraId="1B2DAD36" w14:textId="24875287" w:rsidR="00E9010D" w:rsidRPr="00DB5090" w:rsidRDefault="00D913DF" w:rsidP="00E9010D">
            <w:pPr>
              <w:ind w:left="-40" w:right="-72"/>
              <w:jc w:val="right"/>
              <w:rPr>
                <w:rFonts w:eastAsia="Arial Unicode MS" w:cs="Arial"/>
              </w:rPr>
            </w:pPr>
            <w:r w:rsidRPr="00D913DF">
              <w:rPr>
                <w:rFonts w:eastAsia="Arial Unicode MS" w:cs="Arial"/>
                <w:lang w:val="en-GB"/>
              </w:rPr>
              <w:t>75</w:t>
            </w:r>
            <w:r w:rsidR="00E9010D" w:rsidRPr="00DB5090">
              <w:rPr>
                <w:rFonts w:eastAsia="Arial Unicode MS" w:cs="Arial"/>
              </w:rPr>
              <w:t>,</w:t>
            </w:r>
            <w:r w:rsidRPr="00D913DF">
              <w:rPr>
                <w:rFonts w:eastAsia="Arial Unicode MS" w:cs="Arial"/>
                <w:lang w:val="en-GB"/>
              </w:rPr>
              <w:t>765</w:t>
            </w:r>
          </w:p>
        </w:tc>
        <w:tc>
          <w:tcPr>
            <w:tcW w:w="1440" w:type="dxa"/>
            <w:tcBorders>
              <w:bottom w:val="single" w:sz="4" w:space="0" w:color="auto"/>
            </w:tcBorders>
          </w:tcPr>
          <w:p w14:paraId="425AA704" w14:textId="20F1CCED" w:rsidR="00E9010D" w:rsidRPr="00DB5090" w:rsidRDefault="00D913DF" w:rsidP="00E9010D">
            <w:pPr>
              <w:ind w:left="-40" w:right="-72"/>
              <w:jc w:val="right"/>
              <w:rPr>
                <w:rFonts w:eastAsia="Arial Unicode MS" w:cs="Arial"/>
                <w:lang w:val="en-GB"/>
              </w:rPr>
            </w:pPr>
            <w:r w:rsidRPr="00D913DF">
              <w:rPr>
                <w:rFonts w:eastAsia="Arial Unicode MS" w:cs="Arial"/>
                <w:lang w:val="en-GB"/>
              </w:rPr>
              <w:t>657</w:t>
            </w:r>
            <w:r w:rsidR="00E9010D" w:rsidRPr="00DB5090">
              <w:rPr>
                <w:rFonts w:eastAsia="Arial Unicode MS" w:cs="Arial"/>
                <w:lang w:val="en-GB"/>
              </w:rPr>
              <w:t>,</w:t>
            </w:r>
            <w:r w:rsidRPr="00D913DF">
              <w:rPr>
                <w:rFonts w:eastAsia="Arial Unicode MS" w:cs="Arial"/>
                <w:lang w:val="en-GB"/>
              </w:rPr>
              <w:t>502</w:t>
            </w:r>
          </w:p>
        </w:tc>
        <w:tc>
          <w:tcPr>
            <w:tcW w:w="1440" w:type="dxa"/>
            <w:tcBorders>
              <w:bottom w:val="single" w:sz="4" w:space="0" w:color="auto"/>
            </w:tcBorders>
            <w:shd w:val="clear" w:color="auto" w:fill="FAFAFA"/>
          </w:tcPr>
          <w:p w14:paraId="2AC61959" w14:textId="6F0403D3" w:rsidR="00E9010D" w:rsidRPr="00DB5090" w:rsidRDefault="00D913DF" w:rsidP="00E9010D">
            <w:pPr>
              <w:ind w:left="-40" w:right="-72"/>
              <w:jc w:val="right"/>
              <w:rPr>
                <w:rFonts w:eastAsia="Arial Unicode MS" w:cs="Arial"/>
              </w:rPr>
            </w:pPr>
            <w:r w:rsidRPr="00D913DF">
              <w:rPr>
                <w:rFonts w:eastAsia="Arial Unicode MS" w:cs="Arial"/>
                <w:lang w:val="en-GB"/>
              </w:rPr>
              <w:t>12</w:t>
            </w:r>
            <w:r w:rsidR="00E9010D" w:rsidRPr="00DB5090">
              <w:rPr>
                <w:rFonts w:eastAsia="Arial Unicode MS" w:cs="Arial"/>
              </w:rPr>
              <w:t>,</w:t>
            </w:r>
            <w:r w:rsidRPr="00D913DF">
              <w:rPr>
                <w:rFonts w:eastAsia="Arial Unicode MS" w:cs="Arial"/>
                <w:lang w:val="en-GB"/>
              </w:rPr>
              <w:t>004</w:t>
            </w:r>
          </w:p>
        </w:tc>
        <w:tc>
          <w:tcPr>
            <w:tcW w:w="1440" w:type="dxa"/>
            <w:tcBorders>
              <w:bottom w:val="single" w:sz="4" w:space="0" w:color="auto"/>
            </w:tcBorders>
          </w:tcPr>
          <w:p w14:paraId="0CC73D75" w14:textId="1B670A5A" w:rsidR="00E9010D" w:rsidRPr="00DB5090" w:rsidRDefault="00D913DF" w:rsidP="00E9010D">
            <w:pPr>
              <w:ind w:left="-40" w:right="-72"/>
              <w:jc w:val="right"/>
              <w:rPr>
                <w:rFonts w:eastAsia="Arial Unicode MS" w:cs="Arial"/>
                <w:lang w:val="en-GB"/>
              </w:rPr>
            </w:pPr>
            <w:r w:rsidRPr="00D913DF">
              <w:rPr>
                <w:rFonts w:eastAsia="Arial Unicode MS" w:cs="Arial"/>
                <w:lang w:val="en-GB"/>
              </w:rPr>
              <w:t>210</w:t>
            </w:r>
            <w:r w:rsidR="00E9010D" w:rsidRPr="00DB5090">
              <w:rPr>
                <w:rFonts w:eastAsia="Arial Unicode MS" w:cs="Arial"/>
                <w:lang w:val="en-GB"/>
              </w:rPr>
              <w:t>,</w:t>
            </w:r>
            <w:r w:rsidRPr="00D913DF">
              <w:rPr>
                <w:rFonts w:eastAsia="Arial Unicode MS" w:cs="Arial"/>
                <w:lang w:val="en-GB"/>
              </w:rPr>
              <w:t>109</w:t>
            </w:r>
          </w:p>
        </w:tc>
      </w:tr>
    </w:tbl>
    <w:p w14:paraId="15DABDAF" w14:textId="77777777" w:rsidR="0058169C" w:rsidRPr="00DB5090" w:rsidRDefault="0058169C" w:rsidP="0058169C">
      <w:pPr>
        <w:tabs>
          <w:tab w:val="left" w:pos="540"/>
          <w:tab w:val="left" w:pos="720"/>
          <w:tab w:val="left" w:pos="1440"/>
          <w:tab w:val="right" w:pos="7200"/>
          <w:tab w:val="right" w:pos="8540"/>
        </w:tabs>
        <w:ind w:right="-43"/>
        <w:jc w:val="thaiDistribute"/>
        <w:rPr>
          <w:rFonts w:cs="Arial"/>
          <w:b/>
          <w:bCs/>
          <w:lang w:val="en-GB"/>
        </w:rPr>
      </w:pPr>
    </w:p>
    <w:p w14:paraId="6CA1D49C" w14:textId="77777777" w:rsidR="0058169C" w:rsidRPr="00DB5090" w:rsidRDefault="0058169C" w:rsidP="0058169C">
      <w:pPr>
        <w:tabs>
          <w:tab w:val="left" w:pos="540"/>
        </w:tabs>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DB5090" w14:paraId="4DFF39B5" w14:textId="77777777" w:rsidTr="00263EA0">
        <w:trPr>
          <w:trHeight w:val="386"/>
        </w:trPr>
        <w:tc>
          <w:tcPr>
            <w:tcW w:w="9450" w:type="dxa"/>
            <w:shd w:val="clear" w:color="auto" w:fill="FFA543"/>
            <w:vAlign w:val="center"/>
          </w:tcPr>
          <w:p w14:paraId="17666361" w14:textId="418E77CC" w:rsidR="0058169C" w:rsidRPr="00DB5090" w:rsidRDefault="00D913DF" w:rsidP="00263EA0">
            <w:pPr>
              <w:tabs>
                <w:tab w:val="left" w:pos="960"/>
              </w:tabs>
              <w:ind w:left="533" w:right="263" w:hanging="533"/>
              <w:jc w:val="thaiDistribute"/>
              <w:rPr>
                <w:rFonts w:cs="Arial"/>
                <w:b/>
                <w:bCs/>
                <w:color w:val="FFFFFF"/>
                <w:cs/>
                <w:lang w:val="en-GB"/>
              </w:rPr>
            </w:pPr>
            <w:bookmarkStart w:id="40" w:name="_Hlk32258092"/>
            <w:r w:rsidRPr="00D913DF">
              <w:rPr>
                <w:rFonts w:eastAsia="Arial Unicode MS" w:cs="Arial"/>
                <w:b/>
                <w:bCs/>
                <w:color w:val="FFFFFF"/>
                <w:lang w:val="en-GB"/>
              </w:rPr>
              <w:t>25</w:t>
            </w:r>
            <w:r w:rsidR="0058169C" w:rsidRPr="00DB5090">
              <w:rPr>
                <w:rFonts w:eastAsia="Arial Unicode MS" w:cs="Arial"/>
                <w:b/>
                <w:bCs/>
                <w:color w:val="FFFFFF"/>
                <w:lang w:val="th-TH"/>
              </w:rPr>
              <w:tab/>
            </w:r>
            <w:r w:rsidR="0058169C" w:rsidRPr="00DB5090">
              <w:rPr>
                <w:rFonts w:cs="Arial"/>
                <w:b/>
                <w:bCs/>
                <w:color w:val="FFFFFF"/>
              </w:rPr>
              <w:t>Employee benefit obligations</w:t>
            </w:r>
          </w:p>
        </w:tc>
      </w:tr>
      <w:bookmarkEnd w:id="40"/>
    </w:tbl>
    <w:p w14:paraId="5355BACE" w14:textId="77777777" w:rsidR="0058169C" w:rsidRPr="00DB5090" w:rsidRDefault="0058169C" w:rsidP="0058169C">
      <w:pPr>
        <w:tabs>
          <w:tab w:val="left" w:pos="540"/>
        </w:tabs>
        <w:autoSpaceDE w:val="0"/>
        <w:autoSpaceDN w:val="0"/>
        <w:adjustRightInd w:val="0"/>
        <w:jc w:val="thaiDistribute"/>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58169C" w:rsidRPr="00DB5090" w14:paraId="0E815829" w14:textId="77777777" w:rsidTr="00263EA0">
        <w:tc>
          <w:tcPr>
            <w:tcW w:w="3701" w:type="dxa"/>
            <w:tcBorders>
              <w:top w:val="nil"/>
              <w:left w:val="nil"/>
              <w:bottom w:val="nil"/>
              <w:right w:val="nil"/>
            </w:tcBorders>
            <w:shd w:val="clear" w:color="auto" w:fill="auto"/>
          </w:tcPr>
          <w:p w14:paraId="1AEC59D0" w14:textId="77777777" w:rsidR="0058169C" w:rsidRPr="00DB5090" w:rsidRDefault="0058169C" w:rsidP="00263EA0">
            <w:pPr>
              <w:ind w:left="-82" w:hanging="8"/>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83E4664"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081F75A0"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39F02203"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Separate </w:t>
            </w:r>
          </w:p>
          <w:p w14:paraId="4C55B158"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r>
      <w:tr w:rsidR="00A06414" w:rsidRPr="00DB5090" w14:paraId="5DE6F50D" w14:textId="77777777" w:rsidTr="00263EA0">
        <w:tc>
          <w:tcPr>
            <w:tcW w:w="3701" w:type="dxa"/>
            <w:tcBorders>
              <w:top w:val="nil"/>
              <w:left w:val="nil"/>
              <w:bottom w:val="nil"/>
              <w:right w:val="nil"/>
            </w:tcBorders>
            <w:shd w:val="clear" w:color="auto" w:fill="auto"/>
          </w:tcPr>
          <w:p w14:paraId="131FD28C" w14:textId="77777777" w:rsidR="00A06414" w:rsidRPr="00DB5090" w:rsidRDefault="00A06414" w:rsidP="00A06414">
            <w:pPr>
              <w:ind w:left="-82" w:hanging="8"/>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5430F6CA" w14:textId="5BB37A46" w:rsidR="00A06414" w:rsidRPr="00DB5090" w:rsidRDefault="00D913DF" w:rsidP="00A06414">
            <w:pPr>
              <w:ind w:right="-72"/>
              <w:jc w:val="right"/>
              <w:rPr>
                <w:rFonts w:cs="Arial"/>
                <w:b/>
                <w:bCs/>
              </w:rPr>
            </w:pPr>
            <w:r w:rsidRPr="00D913DF">
              <w:rPr>
                <w:rFonts w:cs="Arial"/>
                <w:b/>
                <w:bCs/>
                <w:lang w:val="en-GB"/>
              </w:rPr>
              <w:t>2022</w:t>
            </w:r>
          </w:p>
          <w:p w14:paraId="2680494B" w14:textId="7578913A" w:rsidR="00A06414" w:rsidRPr="00DB5090" w:rsidRDefault="00A06414" w:rsidP="00A06414">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13D96483" w14:textId="1900E103" w:rsidR="00A06414" w:rsidRPr="00DB5090" w:rsidRDefault="00D913DF" w:rsidP="00A06414">
            <w:pPr>
              <w:ind w:right="-72"/>
              <w:jc w:val="right"/>
              <w:rPr>
                <w:rFonts w:cs="Arial"/>
                <w:b/>
                <w:bCs/>
              </w:rPr>
            </w:pPr>
            <w:r w:rsidRPr="00D913DF">
              <w:rPr>
                <w:rFonts w:cs="Arial"/>
                <w:b/>
                <w:bCs/>
                <w:lang w:val="en-GB"/>
              </w:rPr>
              <w:t>2021</w:t>
            </w:r>
          </w:p>
          <w:p w14:paraId="6DBC0AF4" w14:textId="15F1BBBA" w:rsidR="00A06414" w:rsidRPr="00DB5090" w:rsidRDefault="00A06414" w:rsidP="00A06414">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358FD6FF" w14:textId="4E7C5B38" w:rsidR="00A06414" w:rsidRPr="00DB5090" w:rsidRDefault="00D913DF" w:rsidP="00A06414">
            <w:pPr>
              <w:ind w:right="-72"/>
              <w:jc w:val="right"/>
              <w:rPr>
                <w:rFonts w:cs="Arial"/>
                <w:b/>
                <w:bCs/>
              </w:rPr>
            </w:pPr>
            <w:r w:rsidRPr="00D913DF">
              <w:rPr>
                <w:rFonts w:cs="Arial"/>
                <w:b/>
                <w:bCs/>
                <w:lang w:val="en-GB"/>
              </w:rPr>
              <w:t>2022</w:t>
            </w:r>
          </w:p>
          <w:p w14:paraId="49F05614" w14:textId="6A37D392" w:rsidR="00A06414" w:rsidRPr="00DB5090" w:rsidRDefault="00A06414" w:rsidP="00A06414">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8CFDD3B" w14:textId="4545E312" w:rsidR="00A06414" w:rsidRPr="00DB5090" w:rsidRDefault="00D913DF" w:rsidP="00A06414">
            <w:pPr>
              <w:ind w:right="-72"/>
              <w:jc w:val="right"/>
              <w:rPr>
                <w:rFonts w:cs="Arial"/>
                <w:b/>
                <w:bCs/>
              </w:rPr>
            </w:pPr>
            <w:r w:rsidRPr="00D913DF">
              <w:rPr>
                <w:rFonts w:cs="Arial"/>
                <w:b/>
                <w:bCs/>
                <w:lang w:val="en-GB"/>
              </w:rPr>
              <w:t>2021</w:t>
            </w:r>
          </w:p>
          <w:p w14:paraId="6FB06A32" w14:textId="4966E1D9" w:rsidR="00A06414" w:rsidRPr="00DB5090" w:rsidRDefault="00A06414" w:rsidP="00A06414">
            <w:pPr>
              <w:ind w:right="-72"/>
              <w:jc w:val="right"/>
              <w:rPr>
                <w:rFonts w:cs="Arial"/>
                <w:b/>
                <w:bCs/>
              </w:rPr>
            </w:pPr>
            <w:r w:rsidRPr="00DB5090">
              <w:rPr>
                <w:rFonts w:cs="Arial"/>
                <w:b/>
                <w:bCs/>
              </w:rPr>
              <w:t>Thousand Baht</w:t>
            </w:r>
          </w:p>
        </w:tc>
      </w:tr>
      <w:tr w:rsidR="0058169C" w:rsidRPr="00DB5090" w14:paraId="3C16851C" w14:textId="77777777" w:rsidTr="00263EA0">
        <w:tc>
          <w:tcPr>
            <w:tcW w:w="3701" w:type="dxa"/>
            <w:tcBorders>
              <w:top w:val="nil"/>
              <w:left w:val="nil"/>
              <w:bottom w:val="nil"/>
              <w:right w:val="nil"/>
            </w:tcBorders>
            <w:vAlign w:val="bottom"/>
          </w:tcPr>
          <w:p w14:paraId="0053DB5A" w14:textId="77777777" w:rsidR="0058169C" w:rsidRPr="00DB5090" w:rsidRDefault="0058169C" w:rsidP="00263EA0">
            <w:pPr>
              <w:ind w:left="-82" w:hanging="8"/>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2C12C731"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67705ED1"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5CF2731B"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5C36C453" w14:textId="77777777" w:rsidR="0058169C" w:rsidRPr="00DB5090" w:rsidRDefault="0058169C" w:rsidP="00263EA0">
            <w:pPr>
              <w:ind w:left="-40" w:right="-72"/>
              <w:jc w:val="right"/>
              <w:rPr>
                <w:rFonts w:eastAsia="Arial Unicode MS" w:cs="Arial"/>
                <w:b/>
                <w:bCs/>
                <w:highlight w:val="green"/>
              </w:rPr>
            </w:pPr>
          </w:p>
        </w:tc>
      </w:tr>
      <w:tr w:rsidR="0058169C" w:rsidRPr="00DB5090" w14:paraId="5BC640E9" w14:textId="77777777" w:rsidTr="00263EA0">
        <w:trPr>
          <w:trHeight w:val="81"/>
        </w:trPr>
        <w:tc>
          <w:tcPr>
            <w:tcW w:w="3701" w:type="dxa"/>
            <w:tcBorders>
              <w:top w:val="nil"/>
              <w:left w:val="nil"/>
              <w:bottom w:val="nil"/>
              <w:right w:val="nil"/>
            </w:tcBorders>
          </w:tcPr>
          <w:p w14:paraId="46FD5EA9" w14:textId="77777777" w:rsidR="0058169C" w:rsidRPr="00DB5090" w:rsidRDefault="0058169C" w:rsidP="00263EA0">
            <w:pPr>
              <w:ind w:left="-82" w:hanging="8"/>
              <w:rPr>
                <w:rFonts w:eastAsia="Arial Unicode MS" w:cs="Arial"/>
                <w:b/>
                <w:bCs/>
                <w:cs/>
              </w:rPr>
            </w:pPr>
            <w:r w:rsidRPr="00DB5090">
              <w:rPr>
                <w:rFonts w:cs="Arial"/>
              </w:rPr>
              <w:t>Statement of financial position:</w:t>
            </w:r>
          </w:p>
        </w:tc>
        <w:tc>
          <w:tcPr>
            <w:tcW w:w="1440" w:type="dxa"/>
            <w:tcBorders>
              <w:top w:val="nil"/>
              <w:left w:val="nil"/>
              <w:bottom w:val="nil"/>
              <w:right w:val="nil"/>
            </w:tcBorders>
            <w:shd w:val="clear" w:color="auto" w:fill="FAFAFA"/>
          </w:tcPr>
          <w:p w14:paraId="01254AEC" w14:textId="77777777" w:rsidR="0058169C" w:rsidRPr="00DB5090" w:rsidRDefault="0058169C" w:rsidP="00263EA0">
            <w:pPr>
              <w:ind w:left="-40" w:right="-72"/>
              <w:jc w:val="right"/>
              <w:rPr>
                <w:rFonts w:eastAsia="Arial Unicode MS" w:cs="Arial"/>
                <w:b/>
                <w:bCs/>
              </w:rPr>
            </w:pPr>
          </w:p>
        </w:tc>
        <w:tc>
          <w:tcPr>
            <w:tcW w:w="1440" w:type="dxa"/>
            <w:tcBorders>
              <w:top w:val="nil"/>
              <w:left w:val="nil"/>
              <w:bottom w:val="nil"/>
              <w:right w:val="nil"/>
            </w:tcBorders>
          </w:tcPr>
          <w:p w14:paraId="0EB7E4D4" w14:textId="77777777" w:rsidR="0058169C" w:rsidRPr="00DB5090"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14:paraId="3FD2491F" w14:textId="77777777" w:rsidR="0058169C" w:rsidRPr="00DB5090" w:rsidRDefault="0058169C" w:rsidP="00263EA0">
            <w:pPr>
              <w:ind w:left="-40" w:right="-72"/>
              <w:jc w:val="right"/>
              <w:rPr>
                <w:rFonts w:eastAsia="Arial Unicode MS" w:cs="Arial"/>
                <w:highlight w:val="green"/>
              </w:rPr>
            </w:pPr>
          </w:p>
        </w:tc>
        <w:tc>
          <w:tcPr>
            <w:tcW w:w="1440" w:type="dxa"/>
            <w:tcBorders>
              <w:top w:val="nil"/>
              <w:left w:val="nil"/>
              <w:bottom w:val="nil"/>
              <w:right w:val="nil"/>
            </w:tcBorders>
          </w:tcPr>
          <w:p w14:paraId="014C00C5" w14:textId="77777777" w:rsidR="0058169C" w:rsidRPr="00DB5090" w:rsidRDefault="0058169C" w:rsidP="00263EA0">
            <w:pPr>
              <w:ind w:left="-40" w:right="-72"/>
              <w:jc w:val="right"/>
              <w:rPr>
                <w:rFonts w:eastAsia="Arial Unicode MS" w:cs="Arial"/>
                <w:b/>
                <w:bCs/>
                <w:highlight w:val="green"/>
              </w:rPr>
            </w:pPr>
          </w:p>
        </w:tc>
      </w:tr>
      <w:tr w:rsidR="00A06414" w:rsidRPr="00DB5090" w14:paraId="08E211FF" w14:textId="77777777" w:rsidTr="00263EA0">
        <w:tc>
          <w:tcPr>
            <w:tcW w:w="3701" w:type="dxa"/>
            <w:tcBorders>
              <w:top w:val="nil"/>
              <w:left w:val="nil"/>
              <w:bottom w:val="nil"/>
              <w:right w:val="nil"/>
            </w:tcBorders>
          </w:tcPr>
          <w:p w14:paraId="5FB4FF17" w14:textId="77777777" w:rsidR="00A06414" w:rsidRPr="00DB5090" w:rsidRDefault="00A06414" w:rsidP="00A06414">
            <w:pPr>
              <w:ind w:left="-82" w:hanging="8"/>
              <w:rPr>
                <w:rFonts w:eastAsia="Arial Unicode MS" w:cs="Arial"/>
                <w:cs/>
              </w:rPr>
            </w:pPr>
            <w:r w:rsidRPr="00DB5090">
              <w:rPr>
                <w:rFonts w:cs="Arial"/>
              </w:rPr>
              <w:t>Retirement benefits</w:t>
            </w:r>
          </w:p>
        </w:tc>
        <w:tc>
          <w:tcPr>
            <w:tcW w:w="1440" w:type="dxa"/>
            <w:tcBorders>
              <w:top w:val="nil"/>
              <w:left w:val="nil"/>
              <w:bottom w:val="nil"/>
              <w:right w:val="nil"/>
            </w:tcBorders>
            <w:shd w:val="clear" w:color="auto" w:fill="FAFAFA"/>
          </w:tcPr>
          <w:p w14:paraId="3DAAEF7F" w14:textId="63E5A94F" w:rsidR="00A06414" w:rsidRPr="00DB5090" w:rsidRDefault="00D913DF" w:rsidP="00A06414">
            <w:pPr>
              <w:ind w:left="-40" w:right="-72"/>
              <w:jc w:val="right"/>
              <w:rPr>
                <w:rFonts w:eastAsia="Arial Unicode MS" w:cs="Arial"/>
              </w:rPr>
            </w:pPr>
            <w:r w:rsidRPr="00D913DF">
              <w:rPr>
                <w:rFonts w:eastAsia="Arial Unicode MS" w:cs="Arial"/>
                <w:lang w:val="en-GB"/>
              </w:rPr>
              <w:t>159</w:t>
            </w:r>
            <w:r w:rsidR="00E9010D" w:rsidRPr="00DB5090">
              <w:rPr>
                <w:rFonts w:eastAsia="Arial Unicode MS" w:cs="Arial"/>
              </w:rPr>
              <w:t>,</w:t>
            </w:r>
            <w:r w:rsidRPr="00D913DF">
              <w:rPr>
                <w:rFonts w:eastAsia="Arial Unicode MS" w:cs="Arial"/>
                <w:lang w:val="en-GB"/>
              </w:rPr>
              <w:t>045</w:t>
            </w:r>
          </w:p>
        </w:tc>
        <w:tc>
          <w:tcPr>
            <w:tcW w:w="1440" w:type="dxa"/>
            <w:tcBorders>
              <w:top w:val="nil"/>
              <w:left w:val="nil"/>
              <w:bottom w:val="nil"/>
              <w:right w:val="nil"/>
            </w:tcBorders>
          </w:tcPr>
          <w:p w14:paraId="61B2A251" w14:textId="4A408D68" w:rsidR="00A06414" w:rsidRPr="00DB5090" w:rsidRDefault="00D913DF" w:rsidP="00A06414">
            <w:pPr>
              <w:ind w:left="-40" w:right="-72"/>
              <w:jc w:val="right"/>
              <w:rPr>
                <w:rFonts w:eastAsia="Arial Unicode MS" w:cs="Arial"/>
              </w:rPr>
            </w:pPr>
            <w:r w:rsidRPr="00D913DF">
              <w:rPr>
                <w:rFonts w:eastAsia="Arial Unicode MS" w:cs="Arial"/>
                <w:lang w:val="en-GB"/>
              </w:rPr>
              <w:t>151</w:t>
            </w:r>
            <w:r w:rsidR="00A06414" w:rsidRPr="00DB5090">
              <w:rPr>
                <w:rFonts w:eastAsia="Arial Unicode MS" w:cs="Arial"/>
              </w:rPr>
              <w:t>,</w:t>
            </w:r>
            <w:r w:rsidRPr="00D913DF">
              <w:rPr>
                <w:rFonts w:eastAsia="Arial Unicode MS" w:cs="Arial"/>
                <w:lang w:val="en-GB"/>
              </w:rPr>
              <w:t>643</w:t>
            </w:r>
          </w:p>
        </w:tc>
        <w:tc>
          <w:tcPr>
            <w:tcW w:w="1440" w:type="dxa"/>
            <w:tcBorders>
              <w:top w:val="nil"/>
              <w:left w:val="nil"/>
              <w:bottom w:val="nil"/>
              <w:right w:val="nil"/>
            </w:tcBorders>
            <w:shd w:val="clear" w:color="auto" w:fill="FAFAFA"/>
          </w:tcPr>
          <w:p w14:paraId="1D09ECB2" w14:textId="5107C041" w:rsidR="00A06414" w:rsidRPr="00DB5090" w:rsidRDefault="00D913DF" w:rsidP="00A06414">
            <w:pPr>
              <w:ind w:left="-40" w:right="-72"/>
              <w:jc w:val="right"/>
              <w:rPr>
                <w:rFonts w:eastAsia="Arial Unicode MS" w:cs="Arial"/>
                <w:highlight w:val="green"/>
              </w:rPr>
            </w:pPr>
            <w:r w:rsidRPr="00D913DF">
              <w:rPr>
                <w:rFonts w:eastAsia="Arial Unicode MS" w:cs="Arial"/>
                <w:lang w:val="en-GB"/>
              </w:rPr>
              <w:t>19</w:t>
            </w:r>
            <w:r w:rsidR="00E9010D" w:rsidRPr="00DB5090">
              <w:rPr>
                <w:rFonts w:eastAsia="Arial Unicode MS" w:cs="Arial"/>
              </w:rPr>
              <w:t>,</w:t>
            </w:r>
            <w:r w:rsidRPr="00D913DF">
              <w:rPr>
                <w:rFonts w:eastAsia="Arial Unicode MS" w:cs="Arial"/>
                <w:lang w:val="en-GB"/>
              </w:rPr>
              <w:t>965</w:t>
            </w:r>
          </w:p>
        </w:tc>
        <w:tc>
          <w:tcPr>
            <w:tcW w:w="1440" w:type="dxa"/>
            <w:tcBorders>
              <w:top w:val="nil"/>
              <w:left w:val="nil"/>
              <w:bottom w:val="nil"/>
              <w:right w:val="nil"/>
            </w:tcBorders>
          </w:tcPr>
          <w:p w14:paraId="20CA3864" w14:textId="651CC89A" w:rsidR="00A06414" w:rsidRPr="00DB5090" w:rsidRDefault="00D913DF" w:rsidP="00A06414">
            <w:pPr>
              <w:ind w:left="-40" w:right="-72"/>
              <w:jc w:val="right"/>
              <w:rPr>
                <w:rFonts w:eastAsia="Arial Unicode MS" w:cs="Arial"/>
                <w:b/>
                <w:bCs/>
                <w:highlight w:val="green"/>
              </w:rPr>
            </w:pPr>
            <w:r w:rsidRPr="00D913DF">
              <w:rPr>
                <w:rFonts w:eastAsia="Arial Unicode MS" w:cs="Arial"/>
                <w:lang w:val="en-GB"/>
              </w:rPr>
              <w:t>23</w:t>
            </w:r>
            <w:r w:rsidR="00A06414" w:rsidRPr="00DB5090">
              <w:rPr>
                <w:rFonts w:eastAsia="Arial Unicode MS" w:cs="Arial"/>
              </w:rPr>
              <w:t>,</w:t>
            </w:r>
            <w:r w:rsidRPr="00D913DF">
              <w:rPr>
                <w:rFonts w:eastAsia="Arial Unicode MS" w:cs="Arial"/>
                <w:lang w:val="en-GB"/>
              </w:rPr>
              <w:t>980</w:t>
            </w:r>
          </w:p>
        </w:tc>
      </w:tr>
      <w:tr w:rsidR="00A06414" w:rsidRPr="00DB5090" w14:paraId="494C203D" w14:textId="77777777" w:rsidTr="00263EA0">
        <w:tc>
          <w:tcPr>
            <w:tcW w:w="3701" w:type="dxa"/>
            <w:tcBorders>
              <w:top w:val="nil"/>
              <w:left w:val="nil"/>
              <w:bottom w:val="nil"/>
              <w:right w:val="nil"/>
            </w:tcBorders>
          </w:tcPr>
          <w:p w14:paraId="63D929EB" w14:textId="77777777" w:rsidR="00A06414" w:rsidRPr="00DB5090" w:rsidRDefault="00A06414" w:rsidP="00A06414">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1D2A04C0" w14:textId="77777777" w:rsidR="00A06414" w:rsidRPr="00DB5090" w:rsidRDefault="00A06414" w:rsidP="00A06414">
            <w:pPr>
              <w:ind w:left="-40" w:right="-72"/>
              <w:jc w:val="right"/>
              <w:rPr>
                <w:rFonts w:eastAsia="Arial Unicode MS" w:cs="Arial"/>
              </w:rPr>
            </w:pPr>
          </w:p>
        </w:tc>
        <w:tc>
          <w:tcPr>
            <w:tcW w:w="1440" w:type="dxa"/>
            <w:tcBorders>
              <w:top w:val="single" w:sz="4" w:space="0" w:color="auto"/>
              <w:left w:val="nil"/>
              <w:bottom w:val="nil"/>
              <w:right w:val="nil"/>
            </w:tcBorders>
          </w:tcPr>
          <w:p w14:paraId="7004EE32" w14:textId="77777777" w:rsidR="00A06414" w:rsidRPr="00DB5090" w:rsidRDefault="00A06414" w:rsidP="00A06414">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0832FA11" w14:textId="77777777" w:rsidR="00A06414" w:rsidRPr="00DB5090" w:rsidRDefault="00A06414" w:rsidP="00A06414">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6B00211" w14:textId="77777777" w:rsidR="00A06414" w:rsidRPr="00DB5090" w:rsidRDefault="00A06414" w:rsidP="00A06414">
            <w:pPr>
              <w:ind w:left="-40" w:right="-72"/>
              <w:jc w:val="right"/>
              <w:rPr>
                <w:rFonts w:eastAsia="Arial Unicode MS" w:cs="Arial"/>
                <w:b/>
                <w:bCs/>
                <w:highlight w:val="green"/>
              </w:rPr>
            </w:pPr>
          </w:p>
        </w:tc>
      </w:tr>
      <w:tr w:rsidR="00A06414" w:rsidRPr="00DB5090" w14:paraId="623F1080" w14:textId="77777777" w:rsidTr="00263EA0">
        <w:tc>
          <w:tcPr>
            <w:tcW w:w="3701" w:type="dxa"/>
            <w:tcBorders>
              <w:top w:val="nil"/>
              <w:left w:val="nil"/>
              <w:bottom w:val="nil"/>
              <w:right w:val="nil"/>
            </w:tcBorders>
          </w:tcPr>
          <w:p w14:paraId="087DAABE" w14:textId="77777777" w:rsidR="00A06414" w:rsidRPr="00DB5090" w:rsidRDefault="00A06414" w:rsidP="00A06414">
            <w:pPr>
              <w:ind w:left="-72"/>
              <w:rPr>
                <w:rFonts w:cs="Arial"/>
              </w:rPr>
            </w:pPr>
            <w:r w:rsidRPr="00DB5090">
              <w:rPr>
                <w:rFonts w:cs="Arial"/>
              </w:rPr>
              <w:t xml:space="preserve">Profit or loss charge included </w:t>
            </w:r>
          </w:p>
          <w:p w14:paraId="580BE1AF" w14:textId="77777777" w:rsidR="00A06414" w:rsidRPr="00DB5090" w:rsidRDefault="00A06414" w:rsidP="00A06414">
            <w:pPr>
              <w:ind w:left="-82" w:hanging="8"/>
              <w:rPr>
                <w:rFonts w:eastAsia="Arial Unicode MS" w:cs="Arial"/>
                <w:cs/>
              </w:rPr>
            </w:pPr>
            <w:r w:rsidRPr="00DB5090">
              <w:rPr>
                <w:rFonts w:cs="Arial"/>
              </w:rPr>
              <w:t xml:space="preserve">   in operating profit for:</w:t>
            </w:r>
          </w:p>
        </w:tc>
        <w:tc>
          <w:tcPr>
            <w:tcW w:w="1440" w:type="dxa"/>
            <w:tcBorders>
              <w:top w:val="nil"/>
              <w:left w:val="nil"/>
              <w:bottom w:val="nil"/>
              <w:right w:val="nil"/>
            </w:tcBorders>
            <w:shd w:val="clear" w:color="auto" w:fill="FAFAFA"/>
          </w:tcPr>
          <w:p w14:paraId="5ADDEC49" w14:textId="77777777" w:rsidR="00A06414" w:rsidRPr="00DB5090" w:rsidRDefault="00A06414" w:rsidP="00A06414">
            <w:pPr>
              <w:ind w:left="-40" w:right="-72"/>
              <w:jc w:val="right"/>
              <w:rPr>
                <w:rFonts w:eastAsia="Arial Unicode MS" w:cs="Arial"/>
              </w:rPr>
            </w:pPr>
          </w:p>
        </w:tc>
        <w:tc>
          <w:tcPr>
            <w:tcW w:w="1440" w:type="dxa"/>
            <w:tcBorders>
              <w:top w:val="nil"/>
              <w:left w:val="nil"/>
              <w:bottom w:val="nil"/>
              <w:right w:val="nil"/>
            </w:tcBorders>
          </w:tcPr>
          <w:p w14:paraId="0EBE9413" w14:textId="77777777" w:rsidR="00A06414" w:rsidRPr="00DB5090" w:rsidRDefault="00A06414" w:rsidP="00A06414">
            <w:pPr>
              <w:ind w:left="-40" w:right="-72"/>
              <w:jc w:val="right"/>
              <w:rPr>
                <w:rFonts w:eastAsia="Arial Unicode MS" w:cs="Arial"/>
              </w:rPr>
            </w:pPr>
          </w:p>
        </w:tc>
        <w:tc>
          <w:tcPr>
            <w:tcW w:w="1440" w:type="dxa"/>
            <w:tcBorders>
              <w:top w:val="nil"/>
              <w:left w:val="nil"/>
              <w:bottom w:val="nil"/>
              <w:right w:val="nil"/>
            </w:tcBorders>
            <w:shd w:val="clear" w:color="auto" w:fill="FAFAFA"/>
          </w:tcPr>
          <w:p w14:paraId="4043516D" w14:textId="77777777" w:rsidR="00A06414" w:rsidRPr="00DB5090" w:rsidRDefault="00A06414" w:rsidP="00A06414">
            <w:pPr>
              <w:ind w:left="-40" w:right="-72"/>
              <w:jc w:val="right"/>
              <w:rPr>
                <w:rFonts w:eastAsia="Arial Unicode MS" w:cs="Arial"/>
                <w:b/>
                <w:bCs/>
                <w:highlight w:val="green"/>
              </w:rPr>
            </w:pPr>
          </w:p>
        </w:tc>
        <w:tc>
          <w:tcPr>
            <w:tcW w:w="1440" w:type="dxa"/>
            <w:tcBorders>
              <w:top w:val="nil"/>
              <w:left w:val="nil"/>
              <w:bottom w:val="nil"/>
              <w:right w:val="nil"/>
            </w:tcBorders>
          </w:tcPr>
          <w:p w14:paraId="7197A919" w14:textId="77777777" w:rsidR="00A06414" w:rsidRPr="00DB5090" w:rsidRDefault="00A06414" w:rsidP="00A06414">
            <w:pPr>
              <w:ind w:left="-40" w:right="-72"/>
              <w:jc w:val="right"/>
              <w:rPr>
                <w:rFonts w:eastAsia="Arial Unicode MS" w:cs="Arial"/>
                <w:b/>
                <w:bCs/>
                <w:highlight w:val="green"/>
              </w:rPr>
            </w:pPr>
          </w:p>
        </w:tc>
      </w:tr>
      <w:tr w:rsidR="00A06414" w:rsidRPr="00DB5090" w14:paraId="7265FD94" w14:textId="77777777" w:rsidTr="00263EA0">
        <w:tc>
          <w:tcPr>
            <w:tcW w:w="3701" w:type="dxa"/>
            <w:tcBorders>
              <w:top w:val="nil"/>
              <w:left w:val="nil"/>
              <w:bottom w:val="nil"/>
              <w:right w:val="nil"/>
            </w:tcBorders>
          </w:tcPr>
          <w:p w14:paraId="2868F869" w14:textId="77777777" w:rsidR="00A06414" w:rsidRPr="00DB5090" w:rsidRDefault="00A06414" w:rsidP="00A06414">
            <w:pPr>
              <w:ind w:left="-82" w:hanging="8"/>
              <w:rPr>
                <w:rFonts w:eastAsia="Arial Unicode MS" w:cs="Arial"/>
                <w:cs/>
              </w:rPr>
            </w:pPr>
            <w:r w:rsidRPr="00DB5090">
              <w:rPr>
                <w:rFonts w:cs="Arial"/>
              </w:rPr>
              <w:t>Retirement benefits</w:t>
            </w:r>
          </w:p>
        </w:tc>
        <w:tc>
          <w:tcPr>
            <w:tcW w:w="1440" w:type="dxa"/>
            <w:tcBorders>
              <w:top w:val="nil"/>
              <w:left w:val="nil"/>
              <w:bottom w:val="nil"/>
              <w:right w:val="nil"/>
            </w:tcBorders>
            <w:shd w:val="clear" w:color="auto" w:fill="FAFAFA"/>
          </w:tcPr>
          <w:p w14:paraId="5E0E9BED" w14:textId="71B83915" w:rsidR="00A06414" w:rsidRPr="00DB5090" w:rsidRDefault="00D913DF" w:rsidP="00A06414">
            <w:pPr>
              <w:ind w:left="-40" w:right="-72"/>
              <w:jc w:val="right"/>
              <w:rPr>
                <w:rFonts w:eastAsia="Arial Unicode MS" w:cs="Arial"/>
              </w:rPr>
            </w:pPr>
            <w:r w:rsidRPr="00D913DF">
              <w:rPr>
                <w:rFonts w:eastAsia="Arial Unicode MS" w:cs="Arial"/>
                <w:lang w:val="en-GB"/>
              </w:rPr>
              <w:t>35</w:t>
            </w:r>
            <w:r w:rsidR="00E9010D" w:rsidRPr="00DB5090">
              <w:rPr>
                <w:rFonts w:eastAsia="Arial Unicode MS" w:cs="Arial"/>
              </w:rPr>
              <w:t>,</w:t>
            </w:r>
            <w:r w:rsidRPr="00D913DF">
              <w:rPr>
                <w:rFonts w:eastAsia="Arial Unicode MS" w:cs="Arial"/>
                <w:lang w:val="en-GB"/>
              </w:rPr>
              <w:t>614</w:t>
            </w:r>
          </w:p>
        </w:tc>
        <w:tc>
          <w:tcPr>
            <w:tcW w:w="1440" w:type="dxa"/>
            <w:tcBorders>
              <w:top w:val="nil"/>
              <w:left w:val="nil"/>
              <w:bottom w:val="nil"/>
              <w:right w:val="nil"/>
            </w:tcBorders>
          </w:tcPr>
          <w:p w14:paraId="7180AD62" w14:textId="54FA888D" w:rsidR="00A06414" w:rsidRPr="00DB5090" w:rsidRDefault="00D913DF" w:rsidP="00A06414">
            <w:pPr>
              <w:ind w:left="-40" w:right="-72"/>
              <w:jc w:val="right"/>
              <w:rPr>
                <w:rFonts w:eastAsia="Arial Unicode MS" w:cs="Arial"/>
              </w:rPr>
            </w:pPr>
            <w:r w:rsidRPr="00D913DF">
              <w:rPr>
                <w:rFonts w:eastAsia="Arial Unicode MS" w:cs="Arial"/>
                <w:lang w:val="en-GB"/>
              </w:rPr>
              <w:t>25</w:t>
            </w:r>
            <w:r w:rsidR="00A06414" w:rsidRPr="00DB5090">
              <w:rPr>
                <w:rFonts w:eastAsia="Arial Unicode MS" w:cs="Arial"/>
              </w:rPr>
              <w:t>,</w:t>
            </w:r>
            <w:r w:rsidRPr="00D913DF">
              <w:rPr>
                <w:rFonts w:eastAsia="Arial Unicode MS" w:cs="Arial"/>
                <w:lang w:val="en-GB"/>
              </w:rPr>
              <w:t>425</w:t>
            </w:r>
          </w:p>
        </w:tc>
        <w:tc>
          <w:tcPr>
            <w:tcW w:w="1440" w:type="dxa"/>
            <w:tcBorders>
              <w:top w:val="nil"/>
              <w:left w:val="nil"/>
              <w:bottom w:val="nil"/>
              <w:right w:val="nil"/>
            </w:tcBorders>
            <w:shd w:val="clear" w:color="auto" w:fill="FAFAFA"/>
          </w:tcPr>
          <w:p w14:paraId="70888415" w14:textId="7A429817" w:rsidR="00A06414" w:rsidRPr="00DB5090" w:rsidRDefault="00D913DF" w:rsidP="00A06414">
            <w:pPr>
              <w:ind w:left="-40" w:right="-72"/>
              <w:jc w:val="right"/>
              <w:rPr>
                <w:rFonts w:eastAsia="Arial Unicode MS" w:cs="Arial"/>
              </w:rPr>
            </w:pPr>
            <w:r w:rsidRPr="00D913DF">
              <w:rPr>
                <w:rFonts w:eastAsia="Arial Unicode MS" w:cs="Arial"/>
                <w:lang w:val="en-GB"/>
              </w:rPr>
              <w:t>3</w:t>
            </w:r>
            <w:r w:rsidR="00E9010D" w:rsidRPr="00DB5090">
              <w:rPr>
                <w:rFonts w:eastAsia="Arial Unicode MS" w:cs="Arial"/>
              </w:rPr>
              <w:t>,</w:t>
            </w:r>
            <w:r w:rsidRPr="00D913DF">
              <w:rPr>
                <w:rFonts w:eastAsia="Arial Unicode MS" w:cs="Arial"/>
                <w:lang w:val="en-GB"/>
              </w:rPr>
              <w:t>121</w:t>
            </w:r>
          </w:p>
        </w:tc>
        <w:tc>
          <w:tcPr>
            <w:tcW w:w="1440" w:type="dxa"/>
            <w:tcBorders>
              <w:top w:val="nil"/>
              <w:left w:val="nil"/>
              <w:bottom w:val="nil"/>
              <w:right w:val="nil"/>
            </w:tcBorders>
          </w:tcPr>
          <w:p w14:paraId="404000A8" w14:textId="2C6F9A9A" w:rsidR="00A06414" w:rsidRPr="00DB5090" w:rsidRDefault="00D913DF" w:rsidP="00A06414">
            <w:pPr>
              <w:ind w:left="-40" w:right="-72"/>
              <w:jc w:val="right"/>
              <w:rPr>
                <w:rFonts w:eastAsia="Arial Unicode MS" w:cs="Arial"/>
              </w:rPr>
            </w:pPr>
            <w:r w:rsidRPr="00D913DF">
              <w:rPr>
                <w:rFonts w:eastAsia="Arial Unicode MS" w:cs="Arial"/>
                <w:lang w:val="en-GB"/>
              </w:rPr>
              <w:t>2</w:t>
            </w:r>
            <w:r w:rsidR="00A06414" w:rsidRPr="00DB5090">
              <w:rPr>
                <w:rFonts w:eastAsia="Arial Unicode MS" w:cs="Arial"/>
              </w:rPr>
              <w:t>,</w:t>
            </w:r>
            <w:r w:rsidRPr="00D913DF">
              <w:rPr>
                <w:rFonts w:eastAsia="Arial Unicode MS" w:cs="Arial"/>
                <w:lang w:val="en-GB"/>
              </w:rPr>
              <w:t>901</w:t>
            </w:r>
          </w:p>
        </w:tc>
      </w:tr>
      <w:tr w:rsidR="00A06414" w:rsidRPr="00DB5090" w14:paraId="726E7F9B" w14:textId="77777777" w:rsidTr="00263EA0">
        <w:tc>
          <w:tcPr>
            <w:tcW w:w="3701" w:type="dxa"/>
            <w:tcBorders>
              <w:top w:val="nil"/>
              <w:left w:val="nil"/>
              <w:bottom w:val="nil"/>
              <w:right w:val="nil"/>
            </w:tcBorders>
          </w:tcPr>
          <w:p w14:paraId="4DBDFAB8" w14:textId="77777777" w:rsidR="00A06414" w:rsidRPr="00DB5090" w:rsidRDefault="00A06414" w:rsidP="00A06414">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0C484AAD" w14:textId="77777777" w:rsidR="00A06414" w:rsidRPr="00DB5090" w:rsidRDefault="00A06414" w:rsidP="00A06414">
            <w:pPr>
              <w:ind w:left="-40" w:right="-72"/>
              <w:jc w:val="right"/>
              <w:rPr>
                <w:rFonts w:eastAsia="Arial Unicode MS" w:cs="Arial"/>
              </w:rPr>
            </w:pPr>
          </w:p>
        </w:tc>
        <w:tc>
          <w:tcPr>
            <w:tcW w:w="1440" w:type="dxa"/>
            <w:tcBorders>
              <w:top w:val="single" w:sz="4" w:space="0" w:color="auto"/>
              <w:left w:val="nil"/>
              <w:bottom w:val="nil"/>
              <w:right w:val="nil"/>
            </w:tcBorders>
          </w:tcPr>
          <w:p w14:paraId="4C657C8E" w14:textId="77777777" w:rsidR="00A06414" w:rsidRPr="00DB5090" w:rsidRDefault="00A06414" w:rsidP="00A06414">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6C6825C8" w14:textId="77777777" w:rsidR="00A06414" w:rsidRPr="00DB5090" w:rsidRDefault="00A06414" w:rsidP="00A06414">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727E4D75" w14:textId="77777777" w:rsidR="00A06414" w:rsidRPr="00DB5090" w:rsidRDefault="00A06414" w:rsidP="00A06414">
            <w:pPr>
              <w:ind w:left="-40" w:right="-72"/>
              <w:jc w:val="right"/>
              <w:rPr>
                <w:rFonts w:eastAsia="Arial Unicode MS" w:cs="Arial"/>
                <w:b/>
                <w:bCs/>
                <w:highlight w:val="green"/>
              </w:rPr>
            </w:pPr>
          </w:p>
        </w:tc>
      </w:tr>
      <w:tr w:rsidR="00A06414" w:rsidRPr="00DB5090" w14:paraId="19CBD8E0" w14:textId="77777777" w:rsidTr="00263EA0">
        <w:tc>
          <w:tcPr>
            <w:tcW w:w="3701" w:type="dxa"/>
            <w:tcBorders>
              <w:top w:val="nil"/>
              <w:left w:val="nil"/>
              <w:bottom w:val="nil"/>
              <w:right w:val="nil"/>
            </w:tcBorders>
          </w:tcPr>
          <w:p w14:paraId="14225220" w14:textId="77777777" w:rsidR="00A06414" w:rsidRPr="00DB5090" w:rsidRDefault="00A06414" w:rsidP="00A06414">
            <w:pPr>
              <w:ind w:left="-82" w:hanging="8"/>
              <w:rPr>
                <w:rFonts w:eastAsia="Arial Unicode MS" w:cs="Arial"/>
                <w:cs/>
              </w:rPr>
            </w:pPr>
            <w:r w:rsidRPr="00DB5090">
              <w:rPr>
                <w:rFonts w:cs="Arial"/>
              </w:rPr>
              <w:t>Remeasurement for:</w:t>
            </w:r>
          </w:p>
        </w:tc>
        <w:tc>
          <w:tcPr>
            <w:tcW w:w="1440" w:type="dxa"/>
            <w:tcBorders>
              <w:top w:val="nil"/>
              <w:left w:val="nil"/>
              <w:bottom w:val="nil"/>
              <w:right w:val="nil"/>
            </w:tcBorders>
            <w:shd w:val="clear" w:color="auto" w:fill="FAFAFA"/>
          </w:tcPr>
          <w:p w14:paraId="03B55000" w14:textId="77777777" w:rsidR="00A06414" w:rsidRPr="00DB5090" w:rsidRDefault="00A06414" w:rsidP="00A06414">
            <w:pPr>
              <w:ind w:left="-40" w:right="-72"/>
              <w:jc w:val="right"/>
              <w:rPr>
                <w:rFonts w:eastAsia="Arial Unicode MS" w:cs="Arial"/>
              </w:rPr>
            </w:pPr>
          </w:p>
        </w:tc>
        <w:tc>
          <w:tcPr>
            <w:tcW w:w="1440" w:type="dxa"/>
            <w:tcBorders>
              <w:top w:val="nil"/>
              <w:left w:val="nil"/>
              <w:bottom w:val="nil"/>
              <w:right w:val="nil"/>
            </w:tcBorders>
          </w:tcPr>
          <w:p w14:paraId="5DCAB038" w14:textId="77777777" w:rsidR="00A06414" w:rsidRPr="00DB5090" w:rsidRDefault="00A06414" w:rsidP="00A06414">
            <w:pPr>
              <w:ind w:left="-40" w:right="-72"/>
              <w:jc w:val="right"/>
              <w:rPr>
                <w:rFonts w:eastAsia="Arial Unicode MS" w:cs="Arial"/>
              </w:rPr>
            </w:pPr>
          </w:p>
        </w:tc>
        <w:tc>
          <w:tcPr>
            <w:tcW w:w="1440" w:type="dxa"/>
            <w:tcBorders>
              <w:top w:val="nil"/>
              <w:left w:val="nil"/>
              <w:bottom w:val="nil"/>
              <w:right w:val="nil"/>
            </w:tcBorders>
            <w:shd w:val="clear" w:color="auto" w:fill="FAFAFA"/>
          </w:tcPr>
          <w:p w14:paraId="43D7323B" w14:textId="77777777" w:rsidR="00A06414" w:rsidRPr="00DB5090" w:rsidRDefault="00A06414" w:rsidP="00A06414">
            <w:pPr>
              <w:ind w:left="-40" w:right="-72"/>
              <w:jc w:val="right"/>
              <w:rPr>
                <w:rFonts w:eastAsia="Arial Unicode MS" w:cs="Arial"/>
                <w:b/>
                <w:bCs/>
                <w:highlight w:val="green"/>
              </w:rPr>
            </w:pPr>
          </w:p>
        </w:tc>
        <w:tc>
          <w:tcPr>
            <w:tcW w:w="1440" w:type="dxa"/>
            <w:tcBorders>
              <w:top w:val="nil"/>
              <w:left w:val="nil"/>
              <w:bottom w:val="nil"/>
              <w:right w:val="nil"/>
            </w:tcBorders>
          </w:tcPr>
          <w:p w14:paraId="31AECBC3" w14:textId="77777777" w:rsidR="00A06414" w:rsidRPr="00DB5090" w:rsidRDefault="00A06414" w:rsidP="00A06414">
            <w:pPr>
              <w:ind w:left="-40" w:right="-72"/>
              <w:jc w:val="right"/>
              <w:rPr>
                <w:rFonts w:eastAsia="Arial Unicode MS" w:cs="Arial"/>
                <w:b/>
                <w:bCs/>
                <w:highlight w:val="green"/>
              </w:rPr>
            </w:pPr>
          </w:p>
        </w:tc>
      </w:tr>
      <w:tr w:rsidR="00A06414" w:rsidRPr="00DB5090" w14:paraId="0A45F112" w14:textId="77777777" w:rsidTr="00263EA0">
        <w:tc>
          <w:tcPr>
            <w:tcW w:w="3701" w:type="dxa"/>
            <w:tcBorders>
              <w:top w:val="nil"/>
              <w:left w:val="nil"/>
              <w:bottom w:val="nil"/>
              <w:right w:val="nil"/>
            </w:tcBorders>
          </w:tcPr>
          <w:p w14:paraId="3C4BC578" w14:textId="77777777" w:rsidR="00A06414" w:rsidRPr="00DB5090" w:rsidRDefault="00A06414" w:rsidP="00A06414">
            <w:pPr>
              <w:ind w:left="-82" w:hanging="8"/>
              <w:rPr>
                <w:rFonts w:eastAsia="Arial Unicode MS" w:cs="Arial"/>
                <w:cs/>
              </w:rPr>
            </w:pPr>
            <w:r w:rsidRPr="00DB5090">
              <w:rPr>
                <w:rFonts w:cs="Arial"/>
              </w:rPr>
              <w:t>Retirement benefits</w:t>
            </w:r>
          </w:p>
        </w:tc>
        <w:tc>
          <w:tcPr>
            <w:tcW w:w="1440" w:type="dxa"/>
            <w:tcBorders>
              <w:top w:val="nil"/>
              <w:left w:val="nil"/>
              <w:bottom w:val="single" w:sz="4" w:space="0" w:color="auto"/>
              <w:right w:val="nil"/>
            </w:tcBorders>
            <w:shd w:val="clear" w:color="auto" w:fill="FAFAFA"/>
          </w:tcPr>
          <w:p w14:paraId="41E359FF" w14:textId="2C57924F" w:rsidR="00A06414" w:rsidRPr="00DB5090" w:rsidRDefault="00E9010D" w:rsidP="00A06414">
            <w:pPr>
              <w:ind w:left="-40" w:right="-72"/>
              <w:jc w:val="right"/>
              <w:rPr>
                <w:rFonts w:eastAsia="Arial Unicode MS" w:cs="Arial"/>
                <w:lang w:val="en-GB"/>
              </w:rPr>
            </w:pPr>
            <w:r w:rsidRPr="00DB5090">
              <w:rPr>
                <w:rFonts w:eastAsia="Arial Unicode MS" w:cs="Arial"/>
                <w:lang w:val="en-GB"/>
              </w:rPr>
              <w:t>(</w:t>
            </w:r>
            <w:r w:rsidR="00D913DF" w:rsidRPr="00D913DF">
              <w:rPr>
                <w:rFonts w:eastAsia="Arial Unicode MS" w:cs="Arial"/>
                <w:lang w:val="en-GB"/>
              </w:rPr>
              <w:t>9</w:t>
            </w:r>
            <w:r w:rsidRPr="00DB5090">
              <w:rPr>
                <w:rFonts w:eastAsia="Arial Unicode MS" w:cs="Arial"/>
                <w:lang w:val="en-GB"/>
              </w:rPr>
              <w:t>,</w:t>
            </w:r>
            <w:r w:rsidR="00D913DF" w:rsidRPr="00D913DF">
              <w:rPr>
                <w:rFonts w:eastAsia="Arial Unicode MS" w:cs="Arial"/>
                <w:lang w:val="en-GB"/>
              </w:rPr>
              <w:t>039</w:t>
            </w:r>
            <w:r w:rsidRPr="00DB5090">
              <w:rPr>
                <w:rFonts w:eastAsia="Arial Unicode MS" w:cs="Arial"/>
                <w:lang w:val="en-GB"/>
              </w:rPr>
              <w:t>)</w:t>
            </w:r>
          </w:p>
        </w:tc>
        <w:tc>
          <w:tcPr>
            <w:tcW w:w="1440" w:type="dxa"/>
            <w:tcBorders>
              <w:top w:val="nil"/>
              <w:left w:val="nil"/>
              <w:bottom w:val="single" w:sz="4" w:space="0" w:color="auto"/>
              <w:right w:val="nil"/>
            </w:tcBorders>
          </w:tcPr>
          <w:p w14:paraId="4A005777" w14:textId="3DB69C08" w:rsidR="00A06414" w:rsidRPr="00DB5090" w:rsidRDefault="00A06414" w:rsidP="00A06414">
            <w:pPr>
              <w:ind w:left="-40" w:right="-72"/>
              <w:jc w:val="right"/>
              <w:rPr>
                <w:rFonts w:eastAsia="Arial Unicode MS" w:cs="Arial"/>
                <w:lang w:val="en-GB"/>
              </w:rPr>
            </w:pPr>
            <w:r w:rsidRPr="00DB5090">
              <w:rPr>
                <w:rFonts w:eastAsia="Arial Unicode MS" w:cs="Arial"/>
                <w:lang w:val="en-GB"/>
              </w:rPr>
              <w:t>(</w:t>
            </w:r>
            <w:r w:rsidR="00D913DF" w:rsidRPr="00D913DF">
              <w:rPr>
                <w:rFonts w:eastAsia="Arial Unicode MS" w:cs="Arial"/>
                <w:lang w:val="en-GB"/>
              </w:rPr>
              <w:t>13</w:t>
            </w:r>
            <w:r w:rsidRPr="00DB5090">
              <w:rPr>
                <w:rFonts w:eastAsia="Arial Unicode MS" w:cs="Arial"/>
                <w:lang w:val="en-GB"/>
              </w:rPr>
              <w:t>,</w:t>
            </w:r>
            <w:r w:rsidR="00D913DF" w:rsidRPr="00D913DF">
              <w:rPr>
                <w:rFonts w:eastAsia="Arial Unicode MS" w:cs="Arial"/>
                <w:lang w:val="en-GB"/>
              </w:rPr>
              <w:t>204</w:t>
            </w:r>
            <w:r w:rsidRPr="00DB5090">
              <w:rPr>
                <w:rFonts w:eastAsia="Arial Unicode MS" w:cs="Arial"/>
                <w:lang w:val="en-GB"/>
              </w:rPr>
              <w:t>)</w:t>
            </w:r>
          </w:p>
        </w:tc>
        <w:tc>
          <w:tcPr>
            <w:tcW w:w="1440" w:type="dxa"/>
            <w:tcBorders>
              <w:top w:val="nil"/>
              <w:left w:val="nil"/>
              <w:bottom w:val="single" w:sz="4" w:space="0" w:color="auto"/>
              <w:right w:val="nil"/>
            </w:tcBorders>
            <w:shd w:val="clear" w:color="auto" w:fill="FAFAFA"/>
          </w:tcPr>
          <w:p w14:paraId="0A28432E" w14:textId="3528D790" w:rsidR="00A06414" w:rsidRPr="00DB5090" w:rsidRDefault="00E9010D" w:rsidP="00A06414">
            <w:pPr>
              <w:ind w:left="-40" w:right="-72"/>
              <w:jc w:val="right"/>
              <w:rPr>
                <w:rFonts w:eastAsia="Arial Unicode MS" w:cs="Arial"/>
              </w:rPr>
            </w:pPr>
            <w:r w:rsidRPr="00DB5090">
              <w:rPr>
                <w:rFonts w:eastAsia="Arial Unicode MS" w:cs="Arial"/>
              </w:rPr>
              <w:t>-</w:t>
            </w:r>
          </w:p>
        </w:tc>
        <w:tc>
          <w:tcPr>
            <w:tcW w:w="1440" w:type="dxa"/>
            <w:tcBorders>
              <w:top w:val="nil"/>
              <w:left w:val="nil"/>
              <w:bottom w:val="single" w:sz="4" w:space="0" w:color="auto"/>
              <w:right w:val="nil"/>
            </w:tcBorders>
          </w:tcPr>
          <w:p w14:paraId="45A5F21C" w14:textId="1BA5DA29" w:rsidR="00A06414" w:rsidRPr="00DB5090" w:rsidRDefault="00A06414" w:rsidP="00A06414">
            <w:pPr>
              <w:ind w:left="-40" w:right="-72"/>
              <w:jc w:val="right"/>
              <w:rPr>
                <w:rFonts w:eastAsia="Arial Unicode MS" w:cs="Arial"/>
              </w:rPr>
            </w:pPr>
            <w:r w:rsidRPr="00DB5090">
              <w:rPr>
                <w:rFonts w:eastAsia="Arial Unicode MS" w:cs="Arial"/>
              </w:rPr>
              <w:t>-</w:t>
            </w:r>
          </w:p>
        </w:tc>
      </w:tr>
    </w:tbl>
    <w:p w14:paraId="383DEB4C" w14:textId="77777777" w:rsidR="0058169C" w:rsidRPr="00DB5090" w:rsidRDefault="0058169C" w:rsidP="0058169C">
      <w:pPr>
        <w:ind w:firstLine="7"/>
        <w:jc w:val="thaiDistribute"/>
        <w:rPr>
          <w:rFonts w:cs="Arial"/>
          <w:color w:val="000000"/>
        </w:rPr>
      </w:pPr>
    </w:p>
    <w:p w14:paraId="4089B447" w14:textId="1FF403B3" w:rsidR="0058169C" w:rsidRPr="00DB5090" w:rsidRDefault="00D35A06" w:rsidP="009C5F35">
      <w:pPr>
        <w:jc w:val="thaiDistribute"/>
        <w:rPr>
          <w:rFonts w:cs="Arial"/>
        </w:rPr>
      </w:pPr>
      <w:r w:rsidRPr="00DB5090">
        <w:rPr>
          <w:rFonts w:cs="Arial"/>
        </w:rPr>
        <w:br w:type="page"/>
      </w:r>
    </w:p>
    <w:p w14:paraId="6F3EA4FE" w14:textId="77777777" w:rsidR="00D35A06" w:rsidRPr="00DB5090" w:rsidRDefault="00D35A06" w:rsidP="009C5F35">
      <w:pPr>
        <w:jc w:val="thaiDistribute"/>
        <w:rPr>
          <w:rFonts w:cs="Arial"/>
        </w:rPr>
      </w:pPr>
    </w:p>
    <w:p w14:paraId="7DD5D5CA" w14:textId="77777777" w:rsidR="0058169C" w:rsidRPr="00DB5090" w:rsidRDefault="0058169C" w:rsidP="0058169C">
      <w:pPr>
        <w:ind w:firstLine="7"/>
        <w:jc w:val="thaiDistribute"/>
        <w:rPr>
          <w:rFonts w:cs="Arial"/>
        </w:rPr>
      </w:pPr>
      <w:r w:rsidRPr="00DB5090">
        <w:rPr>
          <w:rFonts w:cs="Arial"/>
        </w:rPr>
        <w:t>The movements in the defined benefit obligation during the year are as follows:</w:t>
      </w:r>
    </w:p>
    <w:p w14:paraId="0F77A9F6" w14:textId="77777777" w:rsidR="0058169C" w:rsidRPr="00DB5090" w:rsidRDefault="0058169C" w:rsidP="0058169C">
      <w:pPr>
        <w:tabs>
          <w:tab w:val="left" w:pos="540"/>
        </w:tabs>
        <w:autoSpaceDE w:val="0"/>
        <w:autoSpaceDN w:val="0"/>
        <w:adjustRightInd w:val="0"/>
        <w:jc w:val="thaiDistribute"/>
        <w:rPr>
          <w:rFonts w:cs="Arial"/>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8169C" w:rsidRPr="00DB5090" w14:paraId="114EFE25" w14:textId="77777777" w:rsidTr="00263EA0">
        <w:trPr>
          <w:cantSplit/>
        </w:trPr>
        <w:tc>
          <w:tcPr>
            <w:tcW w:w="3708" w:type="dxa"/>
          </w:tcPr>
          <w:p w14:paraId="7CBFF457" w14:textId="77777777" w:rsidR="0058169C" w:rsidRPr="00DB5090" w:rsidRDefault="0058169C" w:rsidP="00263EA0">
            <w:pPr>
              <w:tabs>
                <w:tab w:val="left" w:pos="960"/>
              </w:tabs>
              <w:ind w:left="-101" w:hanging="533"/>
              <w:jc w:val="thaiDistribute"/>
              <w:rPr>
                <w:rFonts w:cs="Arial"/>
                <w:cs/>
              </w:rPr>
            </w:pPr>
          </w:p>
        </w:tc>
        <w:tc>
          <w:tcPr>
            <w:tcW w:w="2880" w:type="dxa"/>
            <w:gridSpan w:val="2"/>
            <w:tcBorders>
              <w:top w:val="single" w:sz="4" w:space="0" w:color="auto"/>
              <w:bottom w:val="single" w:sz="4" w:space="0" w:color="auto"/>
            </w:tcBorders>
            <w:vAlign w:val="bottom"/>
          </w:tcPr>
          <w:p w14:paraId="6B0DB3BA"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07B4C5CF"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3D154495" w14:textId="77777777" w:rsidR="0058169C" w:rsidRPr="00DB5090" w:rsidRDefault="0058169C" w:rsidP="00263EA0">
            <w:pPr>
              <w:ind w:right="-72"/>
              <w:jc w:val="center"/>
              <w:rPr>
                <w:rFonts w:eastAsia="Times New Roman" w:cs="Arial"/>
                <w:b/>
                <w:bCs/>
                <w:shd w:val="clear" w:color="auto" w:fill="FFFFFF"/>
              </w:rPr>
            </w:pPr>
            <w:r w:rsidRPr="00DB5090">
              <w:rPr>
                <w:rFonts w:eastAsia="Times New Roman" w:cs="Arial"/>
                <w:b/>
                <w:bCs/>
                <w:shd w:val="clear" w:color="auto" w:fill="FFFFFF"/>
              </w:rPr>
              <w:t xml:space="preserve">Separate </w:t>
            </w:r>
          </w:p>
          <w:p w14:paraId="73F4CC50" w14:textId="77777777" w:rsidR="0058169C" w:rsidRPr="00DB5090" w:rsidRDefault="0058169C" w:rsidP="00263EA0">
            <w:pPr>
              <w:ind w:right="-72"/>
              <w:jc w:val="center"/>
              <w:rPr>
                <w:rFonts w:cs="Arial"/>
                <w:b/>
                <w:bCs/>
              </w:rPr>
            </w:pPr>
            <w:r w:rsidRPr="00DB5090">
              <w:rPr>
                <w:rFonts w:eastAsia="Times New Roman" w:cs="Arial"/>
                <w:b/>
                <w:bCs/>
                <w:shd w:val="clear" w:color="auto" w:fill="FFFFFF"/>
              </w:rPr>
              <w:t>financial statements</w:t>
            </w:r>
          </w:p>
        </w:tc>
      </w:tr>
      <w:tr w:rsidR="00A06414" w:rsidRPr="00DB5090" w14:paraId="5CB023FA" w14:textId="77777777" w:rsidTr="00263EA0">
        <w:trPr>
          <w:cantSplit/>
        </w:trPr>
        <w:tc>
          <w:tcPr>
            <w:tcW w:w="3708" w:type="dxa"/>
          </w:tcPr>
          <w:p w14:paraId="1E788645" w14:textId="77777777" w:rsidR="00A06414" w:rsidRPr="00DB5090" w:rsidRDefault="00A06414" w:rsidP="00A06414">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1C73952A" w14:textId="62FD8BAC" w:rsidR="00A06414" w:rsidRPr="00DB5090" w:rsidRDefault="00D913DF" w:rsidP="00A06414">
            <w:pPr>
              <w:ind w:right="-72"/>
              <w:jc w:val="right"/>
              <w:rPr>
                <w:rFonts w:cs="Arial"/>
                <w:b/>
                <w:bCs/>
              </w:rPr>
            </w:pPr>
            <w:r w:rsidRPr="00D913DF">
              <w:rPr>
                <w:rFonts w:cs="Arial"/>
                <w:b/>
                <w:bCs/>
                <w:lang w:val="en-GB"/>
              </w:rPr>
              <w:t>2022</w:t>
            </w:r>
          </w:p>
          <w:p w14:paraId="3FDEDA6B" w14:textId="192E2475"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25115299" w14:textId="59E1E8F5" w:rsidR="00A06414" w:rsidRPr="00DB5090" w:rsidRDefault="00D913DF" w:rsidP="00A06414">
            <w:pPr>
              <w:ind w:right="-72"/>
              <w:jc w:val="right"/>
              <w:rPr>
                <w:rFonts w:cs="Arial"/>
                <w:b/>
                <w:bCs/>
              </w:rPr>
            </w:pPr>
            <w:r w:rsidRPr="00D913DF">
              <w:rPr>
                <w:rFonts w:cs="Arial"/>
                <w:b/>
                <w:bCs/>
                <w:lang w:val="en-GB"/>
              </w:rPr>
              <w:t>2021</w:t>
            </w:r>
          </w:p>
          <w:p w14:paraId="10628433" w14:textId="249A770C"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2B4FDD29" w14:textId="5FAB5A34" w:rsidR="00A06414" w:rsidRPr="00DB5090" w:rsidRDefault="00D913DF" w:rsidP="00A06414">
            <w:pPr>
              <w:ind w:right="-72"/>
              <w:jc w:val="right"/>
              <w:rPr>
                <w:rFonts w:cs="Arial"/>
                <w:b/>
                <w:bCs/>
              </w:rPr>
            </w:pPr>
            <w:r w:rsidRPr="00D913DF">
              <w:rPr>
                <w:rFonts w:cs="Arial"/>
                <w:b/>
                <w:bCs/>
                <w:lang w:val="en-GB"/>
              </w:rPr>
              <w:t>2022</w:t>
            </w:r>
          </w:p>
          <w:p w14:paraId="0B2375FB" w14:textId="31E42B56" w:rsidR="00A06414" w:rsidRPr="00DB5090" w:rsidRDefault="00A06414" w:rsidP="00A06414">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7A0BE6EB" w14:textId="7C15C7AF" w:rsidR="00A06414" w:rsidRPr="00DB5090" w:rsidRDefault="00D913DF" w:rsidP="00A06414">
            <w:pPr>
              <w:ind w:right="-72"/>
              <w:jc w:val="right"/>
              <w:rPr>
                <w:rFonts w:cs="Arial"/>
                <w:b/>
                <w:bCs/>
              </w:rPr>
            </w:pPr>
            <w:r w:rsidRPr="00D913DF">
              <w:rPr>
                <w:rFonts w:cs="Arial"/>
                <w:b/>
                <w:bCs/>
                <w:lang w:val="en-GB"/>
              </w:rPr>
              <w:t>2021</w:t>
            </w:r>
          </w:p>
          <w:p w14:paraId="2937CC94" w14:textId="35A6C56D" w:rsidR="00A06414" w:rsidRPr="00DB5090" w:rsidRDefault="00A06414" w:rsidP="00A06414">
            <w:pPr>
              <w:ind w:right="-72"/>
              <w:jc w:val="right"/>
              <w:rPr>
                <w:rFonts w:cs="Arial"/>
                <w:b/>
                <w:bCs/>
              </w:rPr>
            </w:pPr>
            <w:r w:rsidRPr="00DB5090">
              <w:rPr>
                <w:rFonts w:cs="Arial"/>
                <w:b/>
                <w:bCs/>
              </w:rPr>
              <w:t>Thousand Baht</w:t>
            </w:r>
          </w:p>
        </w:tc>
      </w:tr>
      <w:tr w:rsidR="0058169C" w:rsidRPr="00DB5090" w14:paraId="4781934D" w14:textId="77777777" w:rsidTr="00263EA0">
        <w:trPr>
          <w:cantSplit/>
        </w:trPr>
        <w:tc>
          <w:tcPr>
            <w:tcW w:w="3708" w:type="dxa"/>
          </w:tcPr>
          <w:p w14:paraId="6C612255" w14:textId="77777777" w:rsidR="0058169C" w:rsidRPr="00DB5090" w:rsidRDefault="0058169C" w:rsidP="00263EA0">
            <w:pPr>
              <w:pStyle w:val="Heading6"/>
              <w:ind w:left="-101"/>
              <w:jc w:val="left"/>
              <w:rPr>
                <w:rFonts w:ascii="Arial" w:hAnsi="Arial" w:cs="Arial"/>
                <w:sz w:val="20"/>
                <w:szCs w:val="20"/>
                <w:cs/>
                <w:lang w:val="en-US" w:eastAsia="en-US"/>
              </w:rPr>
            </w:pPr>
          </w:p>
        </w:tc>
        <w:tc>
          <w:tcPr>
            <w:tcW w:w="1440" w:type="dxa"/>
            <w:tcBorders>
              <w:top w:val="single" w:sz="4" w:space="0" w:color="auto"/>
            </w:tcBorders>
            <w:shd w:val="clear" w:color="auto" w:fill="FAFAFA"/>
          </w:tcPr>
          <w:p w14:paraId="656F0206" w14:textId="77777777" w:rsidR="0058169C" w:rsidRPr="00DB5090"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EAD96CA" w14:textId="77777777" w:rsidR="0058169C" w:rsidRPr="00DB5090"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147EB1D5" w14:textId="77777777" w:rsidR="0058169C" w:rsidRPr="00DB5090"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5B78E1F6" w14:textId="77777777" w:rsidR="0058169C" w:rsidRPr="00DB5090" w:rsidRDefault="0058169C" w:rsidP="00263EA0">
            <w:pPr>
              <w:pStyle w:val="Heading1"/>
              <w:spacing w:line="240" w:lineRule="auto"/>
              <w:ind w:right="-72"/>
              <w:jc w:val="right"/>
              <w:rPr>
                <w:rFonts w:ascii="Arial" w:hAnsi="Arial" w:cs="Arial"/>
                <w:sz w:val="20"/>
                <w:szCs w:val="20"/>
                <w:cs/>
                <w:lang w:val="en-US" w:eastAsia="en-US"/>
              </w:rPr>
            </w:pPr>
          </w:p>
        </w:tc>
      </w:tr>
      <w:tr w:rsidR="00270132" w:rsidRPr="00DB5090" w14:paraId="7814B156" w14:textId="77777777" w:rsidTr="00263EA0">
        <w:trPr>
          <w:cantSplit/>
        </w:trPr>
        <w:tc>
          <w:tcPr>
            <w:tcW w:w="3708" w:type="dxa"/>
          </w:tcPr>
          <w:p w14:paraId="50FCD141" w14:textId="143DAB8E" w:rsidR="00270132" w:rsidRPr="00DB5090" w:rsidRDefault="00270132" w:rsidP="00270132">
            <w:pPr>
              <w:pStyle w:val="Heading6"/>
              <w:ind w:left="-111"/>
              <w:jc w:val="left"/>
              <w:rPr>
                <w:rFonts w:ascii="Arial" w:hAnsi="Arial" w:cs="Arial"/>
                <w:sz w:val="20"/>
                <w:szCs w:val="20"/>
                <w:cs/>
                <w:lang w:val="en-GB" w:eastAsia="en-US"/>
              </w:rPr>
            </w:pPr>
            <w:r w:rsidRPr="00DB5090">
              <w:rPr>
                <w:rFonts w:ascii="Arial" w:hAnsi="Arial" w:cs="Arial"/>
                <w:sz w:val="20"/>
                <w:szCs w:val="20"/>
              </w:rPr>
              <w:t xml:space="preserve">At </w:t>
            </w:r>
            <w:r w:rsidR="00D913DF" w:rsidRPr="00D913DF">
              <w:rPr>
                <w:rFonts w:ascii="Arial" w:hAnsi="Arial" w:cs="Arial"/>
                <w:sz w:val="20"/>
                <w:szCs w:val="20"/>
                <w:lang w:val="en-GB"/>
              </w:rPr>
              <w:t>1</w:t>
            </w:r>
            <w:r w:rsidRPr="00DB5090">
              <w:rPr>
                <w:rFonts w:ascii="Arial" w:hAnsi="Arial" w:cs="Arial"/>
                <w:sz w:val="20"/>
                <w:szCs w:val="20"/>
              </w:rPr>
              <w:t xml:space="preserve"> January</w:t>
            </w:r>
          </w:p>
        </w:tc>
        <w:tc>
          <w:tcPr>
            <w:tcW w:w="1440" w:type="dxa"/>
            <w:shd w:val="clear" w:color="auto" w:fill="FAFAFA"/>
          </w:tcPr>
          <w:p w14:paraId="0DF4941E" w14:textId="251473A7" w:rsidR="00270132" w:rsidRPr="00DB5090" w:rsidRDefault="00D913DF" w:rsidP="00270132">
            <w:pPr>
              <w:ind w:left="-40" w:right="-72"/>
              <w:jc w:val="right"/>
              <w:rPr>
                <w:rFonts w:eastAsia="Arial Unicode MS" w:cs="Arial"/>
                <w:cs/>
              </w:rPr>
            </w:pPr>
            <w:r w:rsidRPr="00D913DF">
              <w:rPr>
                <w:rFonts w:eastAsia="Arial Unicode MS" w:cs="Arial"/>
                <w:lang w:val="en-GB"/>
              </w:rPr>
              <w:t>151</w:t>
            </w:r>
            <w:r w:rsidR="00270132" w:rsidRPr="00DB5090">
              <w:rPr>
                <w:rFonts w:eastAsia="Arial Unicode MS" w:cs="Arial"/>
              </w:rPr>
              <w:t>,</w:t>
            </w:r>
            <w:r w:rsidRPr="00D913DF">
              <w:rPr>
                <w:rFonts w:eastAsia="Arial Unicode MS" w:cs="Arial"/>
                <w:lang w:val="en-GB"/>
              </w:rPr>
              <w:t>643</w:t>
            </w:r>
          </w:p>
        </w:tc>
        <w:tc>
          <w:tcPr>
            <w:tcW w:w="1440" w:type="dxa"/>
          </w:tcPr>
          <w:p w14:paraId="7AE2ECC8" w14:textId="63D46B44" w:rsidR="00270132" w:rsidRPr="00DB5090" w:rsidRDefault="00D913DF" w:rsidP="00270132">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144</w:t>
            </w:r>
            <w:r w:rsidR="00270132" w:rsidRPr="00DB5090">
              <w:rPr>
                <w:rFonts w:ascii="Arial" w:hAnsi="Arial" w:cs="Arial"/>
                <w:sz w:val="20"/>
                <w:szCs w:val="20"/>
                <w:lang w:val="en-GB" w:eastAsia="en-US"/>
              </w:rPr>
              <w:t>,</w:t>
            </w:r>
            <w:r w:rsidRPr="00D913DF">
              <w:rPr>
                <w:rFonts w:ascii="Arial" w:hAnsi="Arial" w:cs="Arial"/>
                <w:sz w:val="20"/>
                <w:szCs w:val="20"/>
                <w:lang w:val="en-GB" w:eastAsia="en-US"/>
              </w:rPr>
              <w:t>586</w:t>
            </w:r>
          </w:p>
        </w:tc>
        <w:tc>
          <w:tcPr>
            <w:tcW w:w="1440" w:type="dxa"/>
            <w:shd w:val="clear" w:color="auto" w:fill="FAFAFA"/>
          </w:tcPr>
          <w:p w14:paraId="6EA2A319" w14:textId="7DF9A906" w:rsidR="00270132" w:rsidRPr="00DB5090" w:rsidRDefault="00D913DF" w:rsidP="00270132">
            <w:pPr>
              <w:ind w:left="-40" w:right="-72"/>
              <w:jc w:val="right"/>
              <w:rPr>
                <w:rFonts w:eastAsia="Arial Unicode MS" w:cs="Arial"/>
                <w:cs/>
              </w:rPr>
            </w:pPr>
            <w:r w:rsidRPr="00D913DF">
              <w:rPr>
                <w:rFonts w:eastAsia="Arial Unicode MS" w:cs="Arial"/>
                <w:lang w:val="en-GB"/>
              </w:rPr>
              <w:t>23</w:t>
            </w:r>
            <w:r w:rsidR="00270132" w:rsidRPr="00DB5090">
              <w:rPr>
                <w:rFonts w:eastAsia="Arial Unicode MS" w:cs="Arial"/>
              </w:rPr>
              <w:t>,</w:t>
            </w:r>
            <w:r w:rsidRPr="00D913DF">
              <w:rPr>
                <w:rFonts w:eastAsia="Arial Unicode MS" w:cs="Arial"/>
                <w:lang w:val="en-GB"/>
              </w:rPr>
              <w:t>980</w:t>
            </w:r>
          </w:p>
        </w:tc>
        <w:tc>
          <w:tcPr>
            <w:tcW w:w="1440" w:type="dxa"/>
          </w:tcPr>
          <w:p w14:paraId="7057EC64" w14:textId="5044E9DD" w:rsidR="00270132" w:rsidRPr="00DB5090" w:rsidRDefault="00D913DF" w:rsidP="00270132">
            <w:pPr>
              <w:pStyle w:val="Heading1"/>
              <w:spacing w:line="240" w:lineRule="auto"/>
              <w:ind w:right="-72"/>
              <w:jc w:val="right"/>
              <w:rPr>
                <w:rFonts w:ascii="Arial" w:hAnsi="Arial" w:cs="Arial"/>
                <w:sz w:val="20"/>
                <w:szCs w:val="20"/>
                <w:cs/>
                <w:lang w:val="en-GB" w:eastAsia="en-US"/>
              </w:rPr>
            </w:pPr>
            <w:r w:rsidRPr="00D913DF">
              <w:rPr>
                <w:rFonts w:ascii="Arial" w:hAnsi="Arial" w:cs="Arial"/>
                <w:sz w:val="20"/>
                <w:szCs w:val="20"/>
                <w:lang w:val="en-GB" w:eastAsia="en-US"/>
              </w:rPr>
              <w:t>21</w:t>
            </w:r>
            <w:r w:rsidR="00270132" w:rsidRPr="00DB5090">
              <w:rPr>
                <w:rFonts w:ascii="Arial" w:hAnsi="Arial" w:cs="Arial"/>
                <w:sz w:val="20"/>
                <w:szCs w:val="20"/>
                <w:lang w:val="en-GB" w:eastAsia="en-US"/>
              </w:rPr>
              <w:t>,</w:t>
            </w:r>
            <w:r w:rsidRPr="00D913DF">
              <w:rPr>
                <w:rFonts w:ascii="Arial" w:hAnsi="Arial" w:cs="Arial"/>
                <w:sz w:val="20"/>
                <w:szCs w:val="20"/>
                <w:lang w:val="en-GB" w:eastAsia="en-US"/>
              </w:rPr>
              <w:t>079</w:t>
            </w:r>
          </w:p>
        </w:tc>
      </w:tr>
      <w:tr w:rsidR="00270132" w:rsidRPr="00DB5090" w14:paraId="21AE98FA" w14:textId="77777777" w:rsidTr="00263EA0">
        <w:trPr>
          <w:cantSplit/>
        </w:trPr>
        <w:tc>
          <w:tcPr>
            <w:tcW w:w="3708" w:type="dxa"/>
          </w:tcPr>
          <w:p w14:paraId="4CE41791" w14:textId="5B968BEC" w:rsidR="00270132" w:rsidRPr="00DB5090" w:rsidRDefault="00A3649D" w:rsidP="00270132">
            <w:pPr>
              <w:pStyle w:val="Heading6"/>
              <w:ind w:left="-111"/>
              <w:jc w:val="left"/>
              <w:rPr>
                <w:rFonts w:ascii="Arial" w:hAnsi="Arial" w:cs="Arial"/>
                <w:sz w:val="20"/>
                <w:szCs w:val="20"/>
              </w:rPr>
            </w:pPr>
            <w:r w:rsidRPr="00DB5090">
              <w:rPr>
                <w:rFonts w:ascii="Arial" w:hAnsi="Arial" w:cs="Arial"/>
                <w:sz w:val="20"/>
                <w:szCs w:val="20"/>
              </w:rPr>
              <w:t xml:space="preserve">Business combination </w:t>
            </w:r>
            <w:r w:rsidR="00270132" w:rsidRPr="00DB5090">
              <w:rPr>
                <w:rFonts w:ascii="Arial" w:hAnsi="Arial" w:cs="Arial"/>
                <w:sz w:val="20"/>
                <w:szCs w:val="20"/>
                <w:lang w:val="en-GB"/>
              </w:rPr>
              <w:t xml:space="preserve">(Note </w:t>
            </w:r>
            <w:r w:rsidR="00D913DF" w:rsidRPr="00D913DF">
              <w:rPr>
                <w:rFonts w:ascii="Arial" w:hAnsi="Arial" w:cs="Arial"/>
                <w:sz w:val="20"/>
                <w:szCs w:val="20"/>
                <w:lang w:val="en-GB"/>
              </w:rPr>
              <w:t>27</w:t>
            </w:r>
            <w:r w:rsidR="00270132" w:rsidRPr="00DB5090">
              <w:rPr>
                <w:rFonts w:ascii="Arial" w:hAnsi="Arial" w:cs="Arial"/>
                <w:sz w:val="20"/>
                <w:szCs w:val="20"/>
                <w:lang w:val="en-GB"/>
              </w:rPr>
              <w:t>)</w:t>
            </w:r>
          </w:p>
        </w:tc>
        <w:tc>
          <w:tcPr>
            <w:tcW w:w="1440" w:type="dxa"/>
            <w:shd w:val="clear" w:color="auto" w:fill="FAFAFA"/>
          </w:tcPr>
          <w:p w14:paraId="65690218" w14:textId="676C2E05" w:rsidR="00270132" w:rsidRPr="00DB5090" w:rsidRDefault="00D913DF" w:rsidP="00270132">
            <w:pPr>
              <w:ind w:left="-40" w:right="-72"/>
              <w:jc w:val="right"/>
              <w:rPr>
                <w:rFonts w:eastAsia="Arial Unicode MS" w:cs="Arial"/>
              </w:rPr>
            </w:pPr>
            <w:r w:rsidRPr="00D913DF">
              <w:rPr>
                <w:rFonts w:eastAsia="Arial Unicode MS" w:cs="Arial"/>
                <w:lang w:val="en-GB"/>
              </w:rPr>
              <w:t>760</w:t>
            </w:r>
          </w:p>
        </w:tc>
        <w:tc>
          <w:tcPr>
            <w:tcW w:w="1440" w:type="dxa"/>
          </w:tcPr>
          <w:p w14:paraId="08824C8E" w14:textId="42D75657" w:rsidR="00270132" w:rsidRPr="00DB5090" w:rsidRDefault="00270132" w:rsidP="00270132">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shd w:val="clear" w:color="auto" w:fill="FAFAFA"/>
          </w:tcPr>
          <w:p w14:paraId="09BFA467" w14:textId="102CEE13" w:rsidR="00270132" w:rsidRPr="00DB5090" w:rsidRDefault="00270132" w:rsidP="00270132">
            <w:pPr>
              <w:ind w:left="-40" w:right="-72"/>
              <w:jc w:val="right"/>
              <w:rPr>
                <w:rFonts w:eastAsia="Arial Unicode MS" w:cs="Arial"/>
                <w:cs/>
              </w:rPr>
            </w:pPr>
            <w:r w:rsidRPr="00DB5090">
              <w:rPr>
                <w:rFonts w:eastAsia="Arial Unicode MS" w:cs="Arial"/>
              </w:rPr>
              <w:t>-</w:t>
            </w:r>
          </w:p>
        </w:tc>
        <w:tc>
          <w:tcPr>
            <w:tcW w:w="1440" w:type="dxa"/>
          </w:tcPr>
          <w:p w14:paraId="1812BB78" w14:textId="290DD427"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270132" w:rsidRPr="00DB5090" w14:paraId="1243F699" w14:textId="77777777" w:rsidTr="00263EA0">
        <w:trPr>
          <w:cantSplit/>
        </w:trPr>
        <w:tc>
          <w:tcPr>
            <w:tcW w:w="3708" w:type="dxa"/>
          </w:tcPr>
          <w:p w14:paraId="21A50C48" w14:textId="77777777" w:rsidR="00270132" w:rsidRPr="00DB5090" w:rsidRDefault="00270132" w:rsidP="00270132">
            <w:pPr>
              <w:pStyle w:val="Heading6"/>
              <w:ind w:left="-111"/>
              <w:jc w:val="left"/>
              <w:rPr>
                <w:rFonts w:ascii="Arial" w:hAnsi="Arial" w:cs="Arial"/>
                <w:sz w:val="20"/>
                <w:szCs w:val="20"/>
                <w:cs/>
              </w:rPr>
            </w:pPr>
            <w:r w:rsidRPr="00DB5090">
              <w:rPr>
                <w:rFonts w:ascii="Arial" w:hAnsi="Arial" w:cs="Arial"/>
                <w:sz w:val="20"/>
                <w:szCs w:val="20"/>
              </w:rPr>
              <w:t>Current service cost</w:t>
            </w:r>
          </w:p>
        </w:tc>
        <w:tc>
          <w:tcPr>
            <w:tcW w:w="1440" w:type="dxa"/>
            <w:shd w:val="clear" w:color="auto" w:fill="FAFAFA"/>
          </w:tcPr>
          <w:p w14:paraId="53D4F594" w14:textId="77D68122" w:rsidR="00270132" w:rsidRPr="00DB5090" w:rsidRDefault="00D913DF" w:rsidP="00270132">
            <w:pPr>
              <w:ind w:left="-40" w:right="-72"/>
              <w:jc w:val="right"/>
              <w:rPr>
                <w:rFonts w:eastAsia="Arial Unicode MS" w:cs="Arial"/>
              </w:rPr>
            </w:pPr>
            <w:r w:rsidRPr="00D913DF">
              <w:rPr>
                <w:rFonts w:eastAsia="Arial Unicode MS" w:cs="Arial"/>
                <w:lang w:val="en-GB"/>
              </w:rPr>
              <w:t>23</w:t>
            </w:r>
            <w:r w:rsidR="00270132" w:rsidRPr="00DB5090">
              <w:rPr>
                <w:rFonts w:eastAsia="Arial Unicode MS" w:cs="Arial"/>
              </w:rPr>
              <w:t>,</w:t>
            </w:r>
            <w:r w:rsidRPr="00D913DF">
              <w:rPr>
                <w:rFonts w:eastAsia="Arial Unicode MS" w:cs="Arial"/>
                <w:lang w:val="en-GB"/>
              </w:rPr>
              <w:t>542</w:t>
            </w:r>
          </w:p>
        </w:tc>
        <w:tc>
          <w:tcPr>
            <w:tcW w:w="1440" w:type="dxa"/>
          </w:tcPr>
          <w:p w14:paraId="2BDE1D49" w14:textId="2DB27581" w:rsidR="00270132" w:rsidRPr="00DB5090" w:rsidRDefault="00D913DF" w:rsidP="00270132">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22</w:t>
            </w:r>
            <w:r w:rsidR="00270132" w:rsidRPr="00DB5090">
              <w:rPr>
                <w:rFonts w:ascii="Arial" w:hAnsi="Arial" w:cs="Arial"/>
                <w:sz w:val="20"/>
                <w:szCs w:val="20"/>
                <w:lang w:val="en-GB" w:eastAsia="en-US"/>
              </w:rPr>
              <w:t>,</w:t>
            </w:r>
            <w:r w:rsidRPr="00D913DF">
              <w:rPr>
                <w:rFonts w:ascii="Arial" w:hAnsi="Arial" w:cs="Arial"/>
                <w:sz w:val="20"/>
                <w:szCs w:val="20"/>
                <w:lang w:val="en-GB" w:eastAsia="en-US"/>
              </w:rPr>
              <w:t>488</w:t>
            </w:r>
          </w:p>
        </w:tc>
        <w:tc>
          <w:tcPr>
            <w:tcW w:w="1440" w:type="dxa"/>
            <w:shd w:val="clear" w:color="auto" w:fill="FAFAFA"/>
          </w:tcPr>
          <w:p w14:paraId="0316504A" w14:textId="0BD4195E" w:rsidR="00270132" w:rsidRPr="00DB5090" w:rsidRDefault="00D913DF" w:rsidP="00270132">
            <w:pPr>
              <w:ind w:left="-40" w:right="-72"/>
              <w:jc w:val="right"/>
              <w:rPr>
                <w:rFonts w:eastAsia="Arial Unicode MS" w:cs="Arial"/>
              </w:rPr>
            </w:pPr>
            <w:r w:rsidRPr="00D913DF">
              <w:rPr>
                <w:rFonts w:eastAsia="Arial Unicode MS" w:cs="Arial"/>
                <w:lang w:val="en-GB"/>
              </w:rPr>
              <w:t>2</w:t>
            </w:r>
            <w:r w:rsidR="00270132" w:rsidRPr="00DB5090">
              <w:rPr>
                <w:rFonts w:eastAsia="Arial Unicode MS" w:cs="Arial"/>
              </w:rPr>
              <w:t>,</w:t>
            </w:r>
            <w:r w:rsidRPr="00D913DF">
              <w:rPr>
                <w:rFonts w:eastAsia="Arial Unicode MS" w:cs="Arial"/>
                <w:lang w:val="en-GB"/>
              </w:rPr>
              <w:t>970</w:t>
            </w:r>
          </w:p>
        </w:tc>
        <w:tc>
          <w:tcPr>
            <w:tcW w:w="1440" w:type="dxa"/>
          </w:tcPr>
          <w:p w14:paraId="0A12E766" w14:textId="50533A8B" w:rsidR="00270132" w:rsidRPr="00DB5090" w:rsidRDefault="00D913DF" w:rsidP="00270132">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w:t>
            </w:r>
            <w:r w:rsidR="00270132" w:rsidRPr="00DB5090">
              <w:rPr>
                <w:rFonts w:ascii="Arial" w:hAnsi="Arial" w:cs="Arial"/>
                <w:sz w:val="20"/>
                <w:szCs w:val="20"/>
                <w:lang w:val="en-GB" w:eastAsia="en-US"/>
              </w:rPr>
              <w:t>,</w:t>
            </w:r>
            <w:r w:rsidRPr="00D913DF">
              <w:rPr>
                <w:rFonts w:ascii="Arial" w:hAnsi="Arial" w:cs="Arial"/>
                <w:sz w:val="20"/>
                <w:szCs w:val="20"/>
                <w:lang w:val="en-GB" w:eastAsia="en-US"/>
              </w:rPr>
              <w:t>733</w:t>
            </w:r>
          </w:p>
        </w:tc>
      </w:tr>
      <w:tr w:rsidR="00270132" w:rsidRPr="00DB5090" w14:paraId="36496A4F" w14:textId="77777777" w:rsidTr="00263EA0">
        <w:trPr>
          <w:cantSplit/>
        </w:trPr>
        <w:tc>
          <w:tcPr>
            <w:tcW w:w="3708" w:type="dxa"/>
          </w:tcPr>
          <w:p w14:paraId="5457FB14" w14:textId="4DBC6D29" w:rsidR="00270132" w:rsidRPr="00DB5090" w:rsidRDefault="00F77269" w:rsidP="00270132">
            <w:pPr>
              <w:pStyle w:val="Heading6"/>
              <w:ind w:left="-111"/>
              <w:jc w:val="left"/>
              <w:rPr>
                <w:rFonts w:ascii="Arial" w:hAnsi="Arial" w:cs="Arial"/>
                <w:sz w:val="20"/>
                <w:szCs w:val="20"/>
                <w:lang w:val="en-US"/>
              </w:rPr>
            </w:pPr>
            <w:r w:rsidRPr="00DB5090">
              <w:rPr>
                <w:rFonts w:ascii="Arial" w:hAnsi="Arial" w:cs="Arial"/>
                <w:sz w:val="20"/>
                <w:szCs w:val="20"/>
                <w:lang w:val="en-US"/>
              </w:rPr>
              <w:t>Loss on settlement</w:t>
            </w:r>
          </w:p>
        </w:tc>
        <w:tc>
          <w:tcPr>
            <w:tcW w:w="1440" w:type="dxa"/>
            <w:shd w:val="clear" w:color="auto" w:fill="FAFAFA"/>
          </w:tcPr>
          <w:p w14:paraId="4E47FF00" w14:textId="3E77AEC1" w:rsidR="00270132" w:rsidRPr="00DB5090" w:rsidRDefault="00D913DF" w:rsidP="00270132">
            <w:pPr>
              <w:ind w:left="-40" w:right="-72"/>
              <w:jc w:val="right"/>
              <w:rPr>
                <w:rFonts w:eastAsia="Arial Unicode MS" w:cs="Arial"/>
                <w:cs/>
              </w:rPr>
            </w:pPr>
            <w:r w:rsidRPr="00D913DF">
              <w:rPr>
                <w:rFonts w:eastAsia="Arial Unicode MS" w:cs="Arial"/>
                <w:lang w:val="en-GB"/>
              </w:rPr>
              <w:t>9</w:t>
            </w:r>
            <w:r w:rsidR="00270132" w:rsidRPr="00DB5090">
              <w:rPr>
                <w:rFonts w:eastAsia="Arial Unicode MS" w:cs="Arial"/>
              </w:rPr>
              <w:t>,</w:t>
            </w:r>
            <w:r w:rsidRPr="00D913DF">
              <w:rPr>
                <w:rFonts w:eastAsia="Arial Unicode MS" w:cs="Arial"/>
                <w:lang w:val="en-GB"/>
              </w:rPr>
              <w:t>094</w:t>
            </w:r>
          </w:p>
        </w:tc>
        <w:tc>
          <w:tcPr>
            <w:tcW w:w="1440" w:type="dxa"/>
          </w:tcPr>
          <w:p w14:paraId="3B0E8528" w14:textId="42C9CD15" w:rsidR="00270132" w:rsidRPr="00DB5090" w:rsidRDefault="00D913DF" w:rsidP="00270132">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574</w:t>
            </w:r>
          </w:p>
        </w:tc>
        <w:tc>
          <w:tcPr>
            <w:tcW w:w="1440" w:type="dxa"/>
            <w:shd w:val="clear" w:color="auto" w:fill="FAFAFA"/>
          </w:tcPr>
          <w:p w14:paraId="3717276C" w14:textId="31E1D0C1" w:rsidR="00270132" w:rsidRPr="00DB5090" w:rsidRDefault="00270132" w:rsidP="00270132">
            <w:pPr>
              <w:ind w:left="-40" w:right="-72"/>
              <w:jc w:val="right"/>
              <w:rPr>
                <w:rFonts w:eastAsia="Arial Unicode MS" w:cs="Arial"/>
                <w:cs/>
              </w:rPr>
            </w:pPr>
            <w:r w:rsidRPr="00DB5090">
              <w:rPr>
                <w:rFonts w:eastAsia="Arial Unicode MS" w:cs="Arial"/>
              </w:rPr>
              <w:t>-</w:t>
            </w:r>
          </w:p>
        </w:tc>
        <w:tc>
          <w:tcPr>
            <w:tcW w:w="1440" w:type="dxa"/>
          </w:tcPr>
          <w:p w14:paraId="0E50368D" w14:textId="59987E87" w:rsidR="00270132" w:rsidRPr="00DB5090" w:rsidRDefault="00270132" w:rsidP="00270132">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270132" w:rsidRPr="00DB5090" w14:paraId="0B8E12BA" w14:textId="77777777" w:rsidTr="00263EA0">
        <w:trPr>
          <w:cantSplit/>
        </w:trPr>
        <w:tc>
          <w:tcPr>
            <w:tcW w:w="3708" w:type="dxa"/>
          </w:tcPr>
          <w:p w14:paraId="39801D2F" w14:textId="77777777" w:rsidR="00270132" w:rsidRPr="00DB5090" w:rsidRDefault="00270132" w:rsidP="00270132">
            <w:pPr>
              <w:pStyle w:val="Heading6"/>
              <w:ind w:left="-111"/>
              <w:jc w:val="left"/>
              <w:rPr>
                <w:rFonts w:ascii="Arial" w:hAnsi="Arial" w:cs="Arial"/>
                <w:sz w:val="20"/>
                <w:szCs w:val="20"/>
                <w:lang w:val="en-US"/>
              </w:rPr>
            </w:pPr>
            <w:r w:rsidRPr="00DB5090">
              <w:rPr>
                <w:rFonts w:ascii="Arial" w:hAnsi="Arial" w:cs="Arial"/>
                <w:sz w:val="20"/>
                <w:szCs w:val="20"/>
              </w:rPr>
              <w:t xml:space="preserve">Interest </w:t>
            </w:r>
            <w:r w:rsidRPr="00DB5090">
              <w:rPr>
                <w:rFonts w:ascii="Arial" w:hAnsi="Arial" w:cs="Arial"/>
                <w:sz w:val="20"/>
                <w:szCs w:val="20"/>
                <w:lang w:val="en-US"/>
              </w:rPr>
              <w:t>expense</w:t>
            </w:r>
          </w:p>
        </w:tc>
        <w:tc>
          <w:tcPr>
            <w:tcW w:w="1440" w:type="dxa"/>
            <w:tcBorders>
              <w:bottom w:val="single" w:sz="4" w:space="0" w:color="auto"/>
            </w:tcBorders>
            <w:shd w:val="clear" w:color="auto" w:fill="FAFAFA"/>
          </w:tcPr>
          <w:p w14:paraId="02EC6EAB" w14:textId="66686D0B" w:rsidR="00270132" w:rsidRPr="00DB5090" w:rsidRDefault="00D913DF" w:rsidP="00270132">
            <w:pPr>
              <w:ind w:left="-40" w:right="-72"/>
              <w:jc w:val="right"/>
              <w:rPr>
                <w:rFonts w:eastAsia="Arial Unicode MS" w:cs="Arial"/>
                <w:cs/>
              </w:rPr>
            </w:pPr>
            <w:r w:rsidRPr="00D913DF">
              <w:rPr>
                <w:rFonts w:eastAsia="Arial Unicode MS" w:cs="Arial"/>
                <w:lang w:val="en-GB"/>
              </w:rPr>
              <w:t>2</w:t>
            </w:r>
            <w:r w:rsidR="00270132" w:rsidRPr="00DB5090">
              <w:rPr>
                <w:rFonts w:eastAsia="Arial Unicode MS" w:cs="Arial"/>
              </w:rPr>
              <w:t>,</w:t>
            </w:r>
            <w:r w:rsidRPr="00D913DF">
              <w:rPr>
                <w:rFonts w:eastAsia="Arial Unicode MS" w:cs="Arial"/>
                <w:lang w:val="en-GB"/>
              </w:rPr>
              <w:t>978</w:t>
            </w:r>
          </w:p>
        </w:tc>
        <w:tc>
          <w:tcPr>
            <w:tcW w:w="1440" w:type="dxa"/>
            <w:tcBorders>
              <w:bottom w:val="single" w:sz="4" w:space="0" w:color="auto"/>
            </w:tcBorders>
          </w:tcPr>
          <w:p w14:paraId="435E3A63" w14:textId="610FB2CA" w:rsidR="00270132" w:rsidRPr="00DB5090" w:rsidRDefault="00D913DF" w:rsidP="00270132">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2</w:t>
            </w:r>
            <w:r w:rsidR="00270132" w:rsidRPr="00DB5090">
              <w:rPr>
                <w:rFonts w:ascii="Arial" w:hAnsi="Arial" w:cs="Arial"/>
                <w:sz w:val="20"/>
                <w:szCs w:val="20"/>
                <w:lang w:val="en-GB" w:eastAsia="en-US"/>
              </w:rPr>
              <w:t>,</w:t>
            </w:r>
            <w:r w:rsidRPr="00D913DF">
              <w:rPr>
                <w:rFonts w:ascii="Arial" w:hAnsi="Arial" w:cs="Arial"/>
                <w:sz w:val="20"/>
                <w:szCs w:val="20"/>
                <w:lang w:val="en-GB" w:eastAsia="en-US"/>
              </w:rPr>
              <w:t>364</w:t>
            </w:r>
          </w:p>
        </w:tc>
        <w:tc>
          <w:tcPr>
            <w:tcW w:w="1440" w:type="dxa"/>
            <w:tcBorders>
              <w:bottom w:val="single" w:sz="4" w:space="0" w:color="auto"/>
            </w:tcBorders>
            <w:shd w:val="clear" w:color="auto" w:fill="FAFAFA"/>
          </w:tcPr>
          <w:p w14:paraId="10F2BE83" w14:textId="05B20867" w:rsidR="00270132" w:rsidRPr="00DB5090" w:rsidRDefault="00D913DF" w:rsidP="00270132">
            <w:pPr>
              <w:ind w:left="-40" w:right="-72"/>
              <w:jc w:val="right"/>
              <w:rPr>
                <w:rFonts w:eastAsia="Arial Unicode MS" w:cs="Arial"/>
              </w:rPr>
            </w:pPr>
            <w:r w:rsidRPr="00D913DF">
              <w:rPr>
                <w:rFonts w:eastAsia="Arial Unicode MS" w:cs="Arial"/>
                <w:lang w:val="en-GB"/>
              </w:rPr>
              <w:t>151</w:t>
            </w:r>
          </w:p>
        </w:tc>
        <w:tc>
          <w:tcPr>
            <w:tcW w:w="1440" w:type="dxa"/>
            <w:tcBorders>
              <w:bottom w:val="single" w:sz="4" w:space="0" w:color="auto"/>
            </w:tcBorders>
          </w:tcPr>
          <w:p w14:paraId="4B836A33" w14:textId="3D1413CB" w:rsidR="00270132" w:rsidRPr="00DB5090" w:rsidRDefault="00D913DF" w:rsidP="00270132">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168</w:t>
            </w:r>
          </w:p>
        </w:tc>
      </w:tr>
      <w:tr w:rsidR="00270132" w:rsidRPr="00DB5090" w14:paraId="10AF5745" w14:textId="77777777" w:rsidTr="00263EA0">
        <w:trPr>
          <w:cantSplit/>
        </w:trPr>
        <w:tc>
          <w:tcPr>
            <w:tcW w:w="3708" w:type="dxa"/>
          </w:tcPr>
          <w:p w14:paraId="64712822" w14:textId="77777777" w:rsidR="00270132" w:rsidRPr="00DB5090" w:rsidRDefault="00270132" w:rsidP="00270132">
            <w:pPr>
              <w:pStyle w:val="Heading6"/>
              <w:ind w:left="-111"/>
              <w:jc w:val="left"/>
              <w:rPr>
                <w:rFonts w:ascii="Arial" w:hAnsi="Arial" w:cs="Arial"/>
                <w:sz w:val="20"/>
                <w:szCs w:val="20"/>
              </w:rPr>
            </w:pPr>
          </w:p>
        </w:tc>
        <w:tc>
          <w:tcPr>
            <w:tcW w:w="1440" w:type="dxa"/>
            <w:tcBorders>
              <w:top w:val="single" w:sz="4" w:space="0" w:color="auto"/>
            </w:tcBorders>
            <w:shd w:val="clear" w:color="auto" w:fill="FAFAFA"/>
          </w:tcPr>
          <w:p w14:paraId="641D93E4" w14:textId="77777777" w:rsidR="00270132" w:rsidRPr="00DB5090" w:rsidRDefault="00270132" w:rsidP="00270132">
            <w:pPr>
              <w:ind w:left="-40" w:right="-72"/>
              <w:jc w:val="right"/>
              <w:rPr>
                <w:rFonts w:eastAsia="Arial Unicode MS" w:cs="Arial"/>
              </w:rPr>
            </w:pPr>
          </w:p>
        </w:tc>
        <w:tc>
          <w:tcPr>
            <w:tcW w:w="1440" w:type="dxa"/>
            <w:tcBorders>
              <w:top w:val="single" w:sz="4" w:space="0" w:color="auto"/>
            </w:tcBorders>
          </w:tcPr>
          <w:p w14:paraId="5DBF6F1D" w14:textId="77777777" w:rsidR="00270132" w:rsidRPr="00DB5090" w:rsidRDefault="00270132" w:rsidP="00270132">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4168AD9" w14:textId="77777777" w:rsidR="00270132" w:rsidRPr="00DB5090" w:rsidRDefault="00270132" w:rsidP="00270132">
            <w:pPr>
              <w:ind w:left="-40" w:right="-72"/>
              <w:jc w:val="right"/>
              <w:rPr>
                <w:rFonts w:eastAsia="Arial Unicode MS" w:cs="Arial"/>
              </w:rPr>
            </w:pPr>
          </w:p>
        </w:tc>
        <w:tc>
          <w:tcPr>
            <w:tcW w:w="1440" w:type="dxa"/>
            <w:tcBorders>
              <w:top w:val="single" w:sz="4" w:space="0" w:color="auto"/>
            </w:tcBorders>
          </w:tcPr>
          <w:p w14:paraId="3FD95C1B" w14:textId="77777777" w:rsidR="00270132" w:rsidRPr="00DB5090" w:rsidRDefault="00270132" w:rsidP="00270132">
            <w:pPr>
              <w:pStyle w:val="Heading1"/>
              <w:spacing w:line="240" w:lineRule="auto"/>
              <w:ind w:right="-72"/>
              <w:jc w:val="right"/>
              <w:rPr>
                <w:rFonts w:ascii="Arial" w:hAnsi="Arial" w:cs="Arial"/>
                <w:sz w:val="20"/>
                <w:szCs w:val="20"/>
                <w:lang w:val="en-GB" w:eastAsia="en-US"/>
              </w:rPr>
            </w:pPr>
          </w:p>
        </w:tc>
      </w:tr>
      <w:tr w:rsidR="00270132" w:rsidRPr="00DB5090" w14:paraId="019B2D0B" w14:textId="77777777" w:rsidTr="00263EA0">
        <w:trPr>
          <w:cantSplit/>
        </w:trPr>
        <w:tc>
          <w:tcPr>
            <w:tcW w:w="3708" w:type="dxa"/>
          </w:tcPr>
          <w:p w14:paraId="31B3B547" w14:textId="77777777" w:rsidR="00270132" w:rsidRPr="00DB5090" w:rsidRDefault="00270132" w:rsidP="00270132">
            <w:pPr>
              <w:pStyle w:val="Heading6"/>
              <w:ind w:left="-111"/>
              <w:rPr>
                <w:rFonts w:ascii="Arial" w:hAnsi="Arial" w:cs="Arial"/>
                <w:sz w:val="20"/>
                <w:szCs w:val="20"/>
                <w:cs/>
                <w:lang w:val="en-GB"/>
              </w:rPr>
            </w:pPr>
          </w:p>
        </w:tc>
        <w:tc>
          <w:tcPr>
            <w:tcW w:w="1440" w:type="dxa"/>
            <w:tcBorders>
              <w:bottom w:val="single" w:sz="4" w:space="0" w:color="auto"/>
            </w:tcBorders>
            <w:shd w:val="clear" w:color="auto" w:fill="FAFAFA"/>
          </w:tcPr>
          <w:p w14:paraId="563E3C02" w14:textId="425E78B5" w:rsidR="00270132" w:rsidRPr="00DB5090" w:rsidRDefault="00D913DF" w:rsidP="00270132">
            <w:pPr>
              <w:ind w:left="-40" w:right="-72"/>
              <w:jc w:val="right"/>
              <w:rPr>
                <w:rFonts w:eastAsia="Arial Unicode MS" w:cs="Arial"/>
                <w:cs/>
              </w:rPr>
            </w:pPr>
            <w:r w:rsidRPr="00D913DF">
              <w:rPr>
                <w:rFonts w:eastAsia="Arial Unicode MS" w:cs="Arial"/>
                <w:lang w:val="en-GB"/>
              </w:rPr>
              <w:t>188</w:t>
            </w:r>
            <w:r w:rsidR="00270132" w:rsidRPr="00DB5090">
              <w:rPr>
                <w:rFonts w:eastAsia="Arial Unicode MS" w:cs="Arial"/>
              </w:rPr>
              <w:t>,</w:t>
            </w:r>
            <w:r w:rsidRPr="00D913DF">
              <w:rPr>
                <w:rFonts w:eastAsia="Arial Unicode MS" w:cs="Arial"/>
                <w:lang w:val="en-GB"/>
              </w:rPr>
              <w:t>017</w:t>
            </w:r>
          </w:p>
        </w:tc>
        <w:tc>
          <w:tcPr>
            <w:tcW w:w="1440" w:type="dxa"/>
            <w:tcBorders>
              <w:bottom w:val="single" w:sz="4" w:space="0" w:color="auto"/>
            </w:tcBorders>
          </w:tcPr>
          <w:p w14:paraId="2C91030D" w14:textId="1FA38AC7" w:rsidR="00270132" w:rsidRPr="00DB5090" w:rsidRDefault="00D913DF" w:rsidP="00270132">
            <w:pPr>
              <w:pStyle w:val="Heading1"/>
              <w:spacing w:line="240" w:lineRule="auto"/>
              <w:ind w:right="-72" w:firstLine="431"/>
              <w:jc w:val="right"/>
              <w:rPr>
                <w:rFonts w:ascii="Arial" w:hAnsi="Arial" w:cs="Arial"/>
                <w:sz w:val="20"/>
                <w:szCs w:val="20"/>
                <w:cs/>
                <w:lang w:val="en-GB" w:eastAsia="en-US"/>
              </w:rPr>
            </w:pPr>
            <w:r w:rsidRPr="00D913DF">
              <w:rPr>
                <w:rFonts w:ascii="Arial" w:hAnsi="Arial" w:cs="Arial"/>
                <w:sz w:val="20"/>
                <w:szCs w:val="20"/>
                <w:lang w:val="en-GB" w:eastAsia="en-US"/>
              </w:rPr>
              <w:t>170</w:t>
            </w:r>
            <w:r w:rsidR="00270132" w:rsidRPr="00DB5090">
              <w:rPr>
                <w:rFonts w:ascii="Arial" w:hAnsi="Arial" w:cs="Arial"/>
                <w:sz w:val="20"/>
                <w:szCs w:val="20"/>
                <w:lang w:val="en-GB" w:eastAsia="en-US"/>
              </w:rPr>
              <w:t>,</w:t>
            </w:r>
            <w:r w:rsidRPr="00D913DF">
              <w:rPr>
                <w:rFonts w:ascii="Arial" w:hAnsi="Arial" w:cs="Arial"/>
                <w:sz w:val="20"/>
                <w:szCs w:val="20"/>
                <w:lang w:val="en-GB" w:eastAsia="en-US"/>
              </w:rPr>
              <w:t>012</w:t>
            </w:r>
          </w:p>
        </w:tc>
        <w:tc>
          <w:tcPr>
            <w:tcW w:w="1440" w:type="dxa"/>
            <w:tcBorders>
              <w:bottom w:val="single" w:sz="4" w:space="0" w:color="auto"/>
            </w:tcBorders>
            <w:shd w:val="clear" w:color="auto" w:fill="FAFAFA"/>
          </w:tcPr>
          <w:p w14:paraId="522ED9E5" w14:textId="57E85118" w:rsidR="00270132" w:rsidRPr="00DB5090" w:rsidRDefault="00D913DF" w:rsidP="00270132">
            <w:pPr>
              <w:ind w:left="-40" w:right="-72"/>
              <w:jc w:val="right"/>
              <w:rPr>
                <w:rFonts w:eastAsia="Arial Unicode MS" w:cs="Arial"/>
              </w:rPr>
            </w:pPr>
            <w:r w:rsidRPr="00D913DF">
              <w:rPr>
                <w:rFonts w:eastAsia="Arial Unicode MS" w:cs="Arial"/>
                <w:lang w:val="en-GB"/>
              </w:rPr>
              <w:t>27</w:t>
            </w:r>
            <w:r w:rsidR="00270132" w:rsidRPr="00DB5090">
              <w:rPr>
                <w:rFonts w:eastAsia="Arial Unicode MS" w:cs="Arial"/>
              </w:rPr>
              <w:t>,</w:t>
            </w:r>
            <w:r w:rsidRPr="00D913DF">
              <w:rPr>
                <w:rFonts w:eastAsia="Arial Unicode MS" w:cs="Arial"/>
                <w:lang w:val="en-GB"/>
              </w:rPr>
              <w:t>101</w:t>
            </w:r>
          </w:p>
        </w:tc>
        <w:tc>
          <w:tcPr>
            <w:tcW w:w="1440" w:type="dxa"/>
            <w:tcBorders>
              <w:bottom w:val="single" w:sz="4" w:space="0" w:color="auto"/>
            </w:tcBorders>
          </w:tcPr>
          <w:p w14:paraId="6A6A0DAA" w14:textId="6C4E1E0E" w:rsidR="00270132" w:rsidRPr="00DB5090" w:rsidRDefault="00D913DF" w:rsidP="00270132">
            <w:pPr>
              <w:pStyle w:val="Heading1"/>
              <w:spacing w:line="240" w:lineRule="auto"/>
              <w:ind w:right="-72" w:firstLine="431"/>
              <w:jc w:val="right"/>
              <w:rPr>
                <w:rFonts w:ascii="Arial" w:hAnsi="Arial" w:cs="Arial"/>
                <w:sz w:val="20"/>
                <w:szCs w:val="20"/>
                <w:lang w:val="en-GB" w:eastAsia="en-US"/>
              </w:rPr>
            </w:pPr>
            <w:r w:rsidRPr="00D913DF">
              <w:rPr>
                <w:rFonts w:ascii="Arial" w:hAnsi="Arial" w:cs="Arial"/>
                <w:sz w:val="20"/>
                <w:szCs w:val="20"/>
                <w:lang w:val="en-GB" w:eastAsia="en-US"/>
              </w:rPr>
              <w:t>23</w:t>
            </w:r>
            <w:r w:rsidR="00270132" w:rsidRPr="00DB5090">
              <w:rPr>
                <w:rFonts w:ascii="Arial" w:hAnsi="Arial" w:cs="Arial"/>
                <w:sz w:val="20"/>
                <w:szCs w:val="20"/>
                <w:lang w:val="en-GB" w:eastAsia="en-US"/>
              </w:rPr>
              <w:t>,</w:t>
            </w:r>
            <w:r w:rsidRPr="00D913DF">
              <w:rPr>
                <w:rFonts w:ascii="Arial" w:hAnsi="Arial" w:cs="Arial"/>
                <w:sz w:val="20"/>
                <w:szCs w:val="20"/>
                <w:lang w:val="en-GB" w:eastAsia="en-US"/>
              </w:rPr>
              <w:t>980</w:t>
            </w:r>
          </w:p>
        </w:tc>
      </w:tr>
      <w:tr w:rsidR="00A06414" w:rsidRPr="00DB5090" w14:paraId="48F258DF" w14:textId="77777777" w:rsidTr="00263EA0">
        <w:trPr>
          <w:cantSplit/>
        </w:trPr>
        <w:tc>
          <w:tcPr>
            <w:tcW w:w="3708" w:type="dxa"/>
          </w:tcPr>
          <w:p w14:paraId="391BC342" w14:textId="77777777" w:rsidR="00A06414" w:rsidRPr="00DB5090" w:rsidRDefault="00A06414" w:rsidP="00A06414">
            <w:pPr>
              <w:pStyle w:val="Heading6"/>
              <w:ind w:left="-111"/>
              <w:rPr>
                <w:rFonts w:ascii="Arial" w:hAnsi="Arial" w:cs="Arial"/>
                <w:sz w:val="20"/>
                <w:szCs w:val="20"/>
                <w:cs/>
                <w:lang w:val="en-GB"/>
              </w:rPr>
            </w:pPr>
          </w:p>
        </w:tc>
        <w:tc>
          <w:tcPr>
            <w:tcW w:w="1440" w:type="dxa"/>
            <w:tcBorders>
              <w:top w:val="single" w:sz="4" w:space="0" w:color="auto"/>
            </w:tcBorders>
            <w:shd w:val="clear" w:color="auto" w:fill="FAFAFA"/>
          </w:tcPr>
          <w:p w14:paraId="791E80A8"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223AB5DA"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15F39BF"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7D372E26"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r>
      <w:tr w:rsidR="00A06414" w:rsidRPr="00DB5090" w14:paraId="0B117427" w14:textId="77777777" w:rsidTr="00263EA0">
        <w:trPr>
          <w:cantSplit/>
        </w:trPr>
        <w:tc>
          <w:tcPr>
            <w:tcW w:w="3708" w:type="dxa"/>
          </w:tcPr>
          <w:p w14:paraId="1448409A" w14:textId="77777777" w:rsidR="00A06414" w:rsidRPr="00DB5090" w:rsidRDefault="00A06414" w:rsidP="00A06414">
            <w:pPr>
              <w:pStyle w:val="Heading6"/>
              <w:ind w:left="-111"/>
              <w:jc w:val="left"/>
              <w:rPr>
                <w:rFonts w:ascii="Arial" w:hAnsi="Arial" w:cs="Arial"/>
                <w:color w:val="000000"/>
                <w:sz w:val="20"/>
                <w:szCs w:val="20"/>
              </w:rPr>
            </w:pPr>
            <w:r w:rsidRPr="00DB5090">
              <w:rPr>
                <w:rFonts w:ascii="Arial" w:hAnsi="Arial" w:cs="Arial"/>
                <w:color w:val="000000"/>
                <w:sz w:val="20"/>
                <w:szCs w:val="20"/>
              </w:rPr>
              <w:t>Remeasurement:</w:t>
            </w:r>
          </w:p>
        </w:tc>
        <w:tc>
          <w:tcPr>
            <w:tcW w:w="1440" w:type="dxa"/>
            <w:shd w:val="clear" w:color="auto" w:fill="FAFAFA"/>
          </w:tcPr>
          <w:p w14:paraId="32E30267"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Pr>
          <w:p w14:paraId="49DFF492"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shd w:val="clear" w:color="auto" w:fill="FAFAFA"/>
          </w:tcPr>
          <w:p w14:paraId="2FB665FF"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Pr>
          <w:p w14:paraId="0373C321"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r>
      <w:tr w:rsidR="00A06414" w:rsidRPr="00DB5090" w14:paraId="157C8EBA" w14:textId="77777777" w:rsidTr="00263EA0">
        <w:trPr>
          <w:cantSplit/>
        </w:trPr>
        <w:tc>
          <w:tcPr>
            <w:tcW w:w="3708" w:type="dxa"/>
          </w:tcPr>
          <w:p w14:paraId="37A1A142" w14:textId="0406D161" w:rsidR="00A06414" w:rsidRPr="00DB5090" w:rsidRDefault="00A06414" w:rsidP="00A06414">
            <w:pPr>
              <w:pStyle w:val="Heading6"/>
              <w:ind w:left="-253"/>
              <w:jc w:val="left"/>
              <w:rPr>
                <w:rFonts w:ascii="Arial" w:hAnsi="Arial" w:cs="Arial"/>
                <w:color w:val="000000"/>
                <w:sz w:val="20"/>
                <w:szCs w:val="20"/>
              </w:rPr>
            </w:pPr>
            <w:r w:rsidRPr="00DB5090">
              <w:rPr>
                <w:rFonts w:ascii="Arial" w:hAnsi="Arial" w:cs="Arial"/>
                <w:color w:val="000000"/>
                <w:sz w:val="20"/>
                <w:szCs w:val="20"/>
              </w:rPr>
              <w:t xml:space="preserve">   Gain</w:t>
            </w:r>
            <w:r w:rsidRPr="00DB5090">
              <w:rPr>
                <w:rFonts w:ascii="Arial" w:hAnsi="Arial" w:cs="Arial"/>
                <w:color w:val="000000"/>
                <w:sz w:val="20"/>
                <w:szCs w:val="20"/>
                <w:lang w:val="en-GB"/>
              </w:rPr>
              <w:t xml:space="preserve"> </w:t>
            </w:r>
            <w:r w:rsidRPr="00DB5090">
              <w:rPr>
                <w:rFonts w:ascii="Arial" w:hAnsi="Arial" w:cs="Arial"/>
                <w:color w:val="000000"/>
                <w:sz w:val="20"/>
                <w:szCs w:val="20"/>
              </w:rPr>
              <w:t>from change in</w:t>
            </w:r>
          </w:p>
        </w:tc>
        <w:tc>
          <w:tcPr>
            <w:tcW w:w="1440" w:type="dxa"/>
            <w:shd w:val="clear" w:color="auto" w:fill="FAFAFA"/>
          </w:tcPr>
          <w:p w14:paraId="4EB43771"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Pr>
          <w:p w14:paraId="72BFDB6A"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45516AE4"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Pr>
          <w:p w14:paraId="5F7E908E"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r>
      <w:tr w:rsidR="00A06414" w:rsidRPr="00DB5090" w14:paraId="2775285C" w14:textId="77777777" w:rsidTr="00263EA0">
        <w:trPr>
          <w:cantSplit/>
        </w:trPr>
        <w:tc>
          <w:tcPr>
            <w:tcW w:w="3708" w:type="dxa"/>
          </w:tcPr>
          <w:p w14:paraId="667C21B3" w14:textId="77777777" w:rsidR="00A06414" w:rsidRPr="00DB5090" w:rsidRDefault="00A06414" w:rsidP="00A06414">
            <w:pPr>
              <w:pStyle w:val="Heading6"/>
              <w:ind w:left="-111"/>
              <w:jc w:val="left"/>
              <w:rPr>
                <w:rFonts w:ascii="Arial" w:hAnsi="Arial" w:cs="Arial"/>
                <w:color w:val="000000"/>
                <w:sz w:val="20"/>
                <w:szCs w:val="20"/>
              </w:rPr>
            </w:pPr>
            <w:r w:rsidRPr="00DB5090">
              <w:rPr>
                <w:rFonts w:ascii="Arial" w:hAnsi="Arial" w:cs="Arial"/>
                <w:color w:val="000000"/>
                <w:sz w:val="20"/>
                <w:szCs w:val="20"/>
              </w:rPr>
              <w:t xml:space="preserve">   demographic assumptions</w:t>
            </w:r>
          </w:p>
        </w:tc>
        <w:tc>
          <w:tcPr>
            <w:tcW w:w="1440" w:type="dxa"/>
            <w:shd w:val="clear" w:color="auto" w:fill="FAFAFA"/>
          </w:tcPr>
          <w:p w14:paraId="4325CFB5" w14:textId="5A33777F" w:rsidR="00A06414"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417</w:t>
            </w:r>
            <w:r w:rsidRPr="00DB5090">
              <w:rPr>
                <w:rFonts w:ascii="Arial" w:hAnsi="Arial" w:cs="Arial"/>
                <w:sz w:val="20"/>
                <w:szCs w:val="20"/>
                <w:lang w:val="en-GB" w:eastAsia="en-US"/>
              </w:rPr>
              <w:t>)</w:t>
            </w:r>
          </w:p>
        </w:tc>
        <w:tc>
          <w:tcPr>
            <w:tcW w:w="1440" w:type="dxa"/>
          </w:tcPr>
          <w:p w14:paraId="1C9E1A03" w14:textId="11110B68" w:rsidR="00A06414" w:rsidRPr="00DB5090" w:rsidRDefault="00A06414"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2</w:t>
            </w:r>
            <w:r w:rsidRPr="00DB5090">
              <w:rPr>
                <w:rFonts w:ascii="Arial" w:hAnsi="Arial" w:cs="Arial"/>
                <w:sz w:val="20"/>
                <w:szCs w:val="20"/>
                <w:lang w:val="en-GB" w:eastAsia="en-US"/>
              </w:rPr>
              <w:t>,</w:t>
            </w:r>
            <w:r w:rsidR="00D913DF" w:rsidRPr="00D913DF">
              <w:rPr>
                <w:rFonts w:ascii="Arial" w:hAnsi="Arial" w:cs="Arial"/>
                <w:sz w:val="20"/>
                <w:szCs w:val="20"/>
                <w:lang w:val="en-GB" w:eastAsia="en-US"/>
              </w:rPr>
              <w:t>480</w:t>
            </w:r>
            <w:r w:rsidRPr="00DB5090">
              <w:rPr>
                <w:rFonts w:ascii="Arial" w:hAnsi="Arial" w:cs="Arial"/>
                <w:sz w:val="20"/>
                <w:szCs w:val="20"/>
                <w:lang w:val="en-GB" w:eastAsia="en-US"/>
              </w:rPr>
              <w:t>)</w:t>
            </w:r>
          </w:p>
        </w:tc>
        <w:tc>
          <w:tcPr>
            <w:tcW w:w="1440" w:type="dxa"/>
            <w:shd w:val="clear" w:color="auto" w:fill="FAFAFA"/>
          </w:tcPr>
          <w:p w14:paraId="7858B4F6" w14:textId="2F2BDB0C" w:rsidR="00A06414" w:rsidRPr="00DB5090" w:rsidRDefault="00C14788"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c>
          <w:tcPr>
            <w:tcW w:w="1440" w:type="dxa"/>
          </w:tcPr>
          <w:p w14:paraId="7E233354" w14:textId="7AF29BB2" w:rsidR="00A06414" w:rsidRPr="00DB5090" w:rsidRDefault="00A06414"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A06414" w:rsidRPr="00DB5090" w14:paraId="4CEF07DF" w14:textId="77777777" w:rsidTr="00263EA0">
        <w:trPr>
          <w:cantSplit/>
        </w:trPr>
        <w:tc>
          <w:tcPr>
            <w:tcW w:w="3708" w:type="dxa"/>
          </w:tcPr>
          <w:p w14:paraId="549A1B3A" w14:textId="427761C3" w:rsidR="00A06414" w:rsidRPr="00DB5090" w:rsidRDefault="00A06414" w:rsidP="00A06414">
            <w:pPr>
              <w:pStyle w:val="Heading6"/>
              <w:ind w:left="-253"/>
              <w:jc w:val="left"/>
              <w:rPr>
                <w:rFonts w:ascii="Arial" w:hAnsi="Arial" w:cs="Arial"/>
                <w:color w:val="000000"/>
                <w:sz w:val="20"/>
                <w:szCs w:val="20"/>
              </w:rPr>
            </w:pPr>
            <w:r w:rsidRPr="00DB5090">
              <w:rPr>
                <w:rFonts w:ascii="Arial" w:hAnsi="Arial" w:cs="Arial"/>
                <w:color w:val="000000"/>
                <w:sz w:val="20"/>
                <w:szCs w:val="20"/>
              </w:rPr>
              <w:t xml:space="preserve">   </w:t>
            </w:r>
            <w:r w:rsidRPr="00DB5090">
              <w:rPr>
                <w:rFonts w:ascii="Arial" w:hAnsi="Arial" w:cs="Arial"/>
                <w:color w:val="000000"/>
                <w:sz w:val="20"/>
                <w:szCs w:val="20"/>
                <w:lang w:val="en-GB"/>
              </w:rPr>
              <w:t>Gain</w:t>
            </w:r>
            <w:r w:rsidR="004B03F8" w:rsidRPr="00DB5090">
              <w:rPr>
                <w:rFonts w:ascii="Arial" w:hAnsi="Arial" w:cs="Arial"/>
                <w:color w:val="000000"/>
                <w:sz w:val="20"/>
                <w:szCs w:val="20"/>
                <w:lang w:val="en-GB"/>
              </w:rPr>
              <w:t xml:space="preserve"> </w:t>
            </w:r>
            <w:r w:rsidRPr="00DB5090">
              <w:rPr>
                <w:rFonts w:ascii="Arial" w:hAnsi="Arial" w:cs="Arial"/>
                <w:color w:val="000000"/>
                <w:sz w:val="20"/>
                <w:szCs w:val="20"/>
              </w:rPr>
              <w:t>from change in</w:t>
            </w:r>
          </w:p>
        </w:tc>
        <w:tc>
          <w:tcPr>
            <w:tcW w:w="1440" w:type="dxa"/>
            <w:shd w:val="clear" w:color="auto" w:fill="FAFAFA"/>
          </w:tcPr>
          <w:p w14:paraId="371356B0"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Pr>
          <w:p w14:paraId="7BF176E0"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796A6083"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Pr>
          <w:p w14:paraId="01058C96"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r>
      <w:tr w:rsidR="00270132" w:rsidRPr="00DB5090" w14:paraId="233E9E7D" w14:textId="77777777" w:rsidTr="00263EA0">
        <w:trPr>
          <w:cantSplit/>
        </w:trPr>
        <w:tc>
          <w:tcPr>
            <w:tcW w:w="3708" w:type="dxa"/>
          </w:tcPr>
          <w:p w14:paraId="090DC464" w14:textId="77777777" w:rsidR="00270132" w:rsidRPr="00DB5090" w:rsidRDefault="00270132" w:rsidP="00270132">
            <w:pPr>
              <w:pStyle w:val="Heading6"/>
              <w:ind w:left="-111"/>
              <w:jc w:val="left"/>
              <w:rPr>
                <w:rFonts w:ascii="Arial" w:hAnsi="Arial" w:cs="Arial"/>
                <w:color w:val="000000"/>
                <w:sz w:val="20"/>
                <w:szCs w:val="20"/>
              </w:rPr>
            </w:pPr>
            <w:r w:rsidRPr="00DB5090">
              <w:rPr>
                <w:rFonts w:ascii="Arial" w:hAnsi="Arial" w:cs="Arial"/>
                <w:color w:val="000000"/>
                <w:sz w:val="20"/>
                <w:szCs w:val="20"/>
              </w:rPr>
              <w:t xml:space="preserve">   financial assumptions</w:t>
            </w:r>
          </w:p>
        </w:tc>
        <w:tc>
          <w:tcPr>
            <w:tcW w:w="1440" w:type="dxa"/>
            <w:shd w:val="clear" w:color="auto" w:fill="FAFAFA"/>
          </w:tcPr>
          <w:p w14:paraId="7033EF1E" w14:textId="5C1538FE"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4</w:t>
            </w:r>
            <w:r w:rsidRPr="00DB5090">
              <w:rPr>
                <w:rFonts w:ascii="Arial" w:hAnsi="Arial" w:cs="Arial"/>
                <w:sz w:val="20"/>
                <w:szCs w:val="20"/>
                <w:lang w:val="en-GB" w:eastAsia="en-US"/>
              </w:rPr>
              <w:t>,</w:t>
            </w:r>
            <w:r w:rsidR="00D913DF" w:rsidRPr="00D913DF">
              <w:rPr>
                <w:rFonts w:ascii="Arial" w:hAnsi="Arial" w:cs="Arial"/>
                <w:sz w:val="20"/>
                <w:szCs w:val="20"/>
                <w:lang w:val="en-GB" w:eastAsia="en-US"/>
              </w:rPr>
              <w:t>243</w:t>
            </w:r>
            <w:r w:rsidRPr="00DB5090">
              <w:rPr>
                <w:rFonts w:ascii="Arial" w:hAnsi="Arial" w:cs="Arial"/>
                <w:sz w:val="20"/>
                <w:szCs w:val="20"/>
                <w:lang w:val="en-GB" w:eastAsia="en-US"/>
              </w:rPr>
              <w:t>)</w:t>
            </w:r>
          </w:p>
        </w:tc>
        <w:tc>
          <w:tcPr>
            <w:tcW w:w="1440" w:type="dxa"/>
          </w:tcPr>
          <w:p w14:paraId="136933FC" w14:textId="48306C35"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8</w:t>
            </w:r>
            <w:r w:rsidRPr="00DB5090">
              <w:rPr>
                <w:rFonts w:ascii="Arial" w:hAnsi="Arial" w:cs="Arial"/>
                <w:sz w:val="20"/>
                <w:szCs w:val="20"/>
                <w:lang w:val="en-GB" w:eastAsia="en-US"/>
              </w:rPr>
              <w:t>,</w:t>
            </w:r>
            <w:r w:rsidR="00D913DF" w:rsidRPr="00D913DF">
              <w:rPr>
                <w:rFonts w:ascii="Arial" w:hAnsi="Arial" w:cs="Arial"/>
                <w:sz w:val="20"/>
                <w:szCs w:val="20"/>
                <w:lang w:val="en-GB" w:eastAsia="en-US"/>
              </w:rPr>
              <w:t>818</w:t>
            </w:r>
            <w:r w:rsidRPr="00DB5090">
              <w:rPr>
                <w:rFonts w:ascii="Arial" w:hAnsi="Arial" w:cs="Arial"/>
                <w:sz w:val="20"/>
                <w:szCs w:val="20"/>
                <w:lang w:val="en-GB" w:eastAsia="en-US"/>
              </w:rPr>
              <w:t>)</w:t>
            </w:r>
          </w:p>
        </w:tc>
        <w:tc>
          <w:tcPr>
            <w:tcW w:w="1440" w:type="dxa"/>
            <w:shd w:val="clear" w:color="auto" w:fill="FAFAFA"/>
          </w:tcPr>
          <w:p w14:paraId="45FBF52E" w14:textId="407F1907" w:rsidR="00270132" w:rsidRPr="00DB5090" w:rsidRDefault="00C14788"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c>
          <w:tcPr>
            <w:tcW w:w="1440" w:type="dxa"/>
          </w:tcPr>
          <w:p w14:paraId="6DF9CD1C" w14:textId="25386EEA"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270132" w:rsidRPr="00DB5090" w14:paraId="15CE36BA" w14:textId="77777777" w:rsidTr="00263EA0">
        <w:trPr>
          <w:cantSplit/>
        </w:trPr>
        <w:tc>
          <w:tcPr>
            <w:tcW w:w="3708" w:type="dxa"/>
          </w:tcPr>
          <w:p w14:paraId="3452E9DE" w14:textId="1FD2C0B3" w:rsidR="00270132" w:rsidRPr="00DB5090" w:rsidDel="003846C5" w:rsidRDefault="00270132" w:rsidP="00270132">
            <w:pPr>
              <w:pStyle w:val="Heading6"/>
              <w:ind w:left="-253"/>
              <w:jc w:val="left"/>
              <w:rPr>
                <w:rFonts w:ascii="Arial" w:hAnsi="Arial" w:cs="Arial"/>
                <w:color w:val="000000"/>
                <w:sz w:val="20"/>
                <w:szCs w:val="20"/>
                <w:lang w:val="en-GB"/>
              </w:rPr>
            </w:pPr>
            <w:r w:rsidRPr="00DB5090">
              <w:rPr>
                <w:rFonts w:ascii="Arial" w:hAnsi="Arial" w:cs="Arial"/>
                <w:color w:val="000000"/>
                <w:sz w:val="20"/>
                <w:szCs w:val="20"/>
              </w:rPr>
              <w:t xml:space="preserve">   Experience gain</w:t>
            </w:r>
          </w:p>
        </w:tc>
        <w:tc>
          <w:tcPr>
            <w:tcW w:w="1440" w:type="dxa"/>
            <w:tcBorders>
              <w:bottom w:val="single" w:sz="4" w:space="0" w:color="auto"/>
            </w:tcBorders>
            <w:shd w:val="clear" w:color="auto" w:fill="FAFAFA"/>
          </w:tcPr>
          <w:p w14:paraId="6BE2B5EC" w14:textId="427E05CF"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4</w:t>
            </w:r>
            <w:r w:rsidRPr="00DB5090">
              <w:rPr>
                <w:rFonts w:ascii="Arial" w:hAnsi="Arial" w:cs="Arial"/>
                <w:sz w:val="20"/>
                <w:szCs w:val="20"/>
                <w:lang w:val="en-GB" w:eastAsia="en-US"/>
              </w:rPr>
              <w:t>,</w:t>
            </w:r>
            <w:r w:rsidR="00D913DF" w:rsidRPr="00D913DF">
              <w:rPr>
                <w:rFonts w:ascii="Arial" w:hAnsi="Arial" w:cs="Arial"/>
                <w:sz w:val="20"/>
                <w:szCs w:val="20"/>
                <w:lang w:val="en-GB" w:eastAsia="en-US"/>
              </w:rPr>
              <w:t>379</w:t>
            </w:r>
            <w:r w:rsidRPr="00DB5090">
              <w:rPr>
                <w:rFonts w:ascii="Arial" w:hAnsi="Arial" w:cs="Arial"/>
                <w:sz w:val="20"/>
                <w:szCs w:val="20"/>
                <w:lang w:val="en-GB" w:eastAsia="en-US"/>
              </w:rPr>
              <w:t>)</w:t>
            </w:r>
          </w:p>
        </w:tc>
        <w:tc>
          <w:tcPr>
            <w:tcW w:w="1440" w:type="dxa"/>
            <w:tcBorders>
              <w:bottom w:val="single" w:sz="4" w:space="0" w:color="auto"/>
            </w:tcBorders>
          </w:tcPr>
          <w:p w14:paraId="736A1B7D" w14:textId="758D6EE2" w:rsidR="00270132" w:rsidRPr="00DB5090" w:rsidRDefault="00270132" w:rsidP="00270132">
            <w:pPr>
              <w:pStyle w:val="Heading1"/>
              <w:spacing w:line="240" w:lineRule="auto"/>
              <w:ind w:right="-72" w:firstLine="431"/>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1</w:t>
            </w:r>
            <w:r w:rsidRPr="00DB5090">
              <w:rPr>
                <w:rFonts w:ascii="Arial" w:hAnsi="Arial" w:cs="Arial"/>
                <w:sz w:val="20"/>
                <w:szCs w:val="20"/>
                <w:lang w:val="en-GB" w:eastAsia="en-US"/>
              </w:rPr>
              <w:t>,</w:t>
            </w:r>
            <w:r w:rsidR="00D913DF" w:rsidRPr="00D913DF">
              <w:rPr>
                <w:rFonts w:ascii="Arial" w:hAnsi="Arial" w:cs="Arial"/>
                <w:sz w:val="20"/>
                <w:szCs w:val="20"/>
                <w:lang w:val="en-GB" w:eastAsia="en-US"/>
              </w:rPr>
              <w:t>906</w:t>
            </w:r>
            <w:r w:rsidRPr="00DB5090">
              <w:rPr>
                <w:rFonts w:ascii="Arial" w:hAnsi="Arial" w:cs="Arial"/>
                <w:sz w:val="20"/>
                <w:szCs w:val="20"/>
                <w:lang w:val="en-GB" w:eastAsia="en-US"/>
              </w:rPr>
              <w:t>)</w:t>
            </w:r>
          </w:p>
        </w:tc>
        <w:tc>
          <w:tcPr>
            <w:tcW w:w="1440" w:type="dxa"/>
            <w:tcBorders>
              <w:bottom w:val="single" w:sz="4" w:space="0" w:color="auto"/>
            </w:tcBorders>
            <w:shd w:val="clear" w:color="auto" w:fill="FAFAFA"/>
          </w:tcPr>
          <w:p w14:paraId="48AD74E2" w14:textId="66EFE7D3" w:rsidR="00270132" w:rsidRPr="00DB5090" w:rsidRDefault="00C14788"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c>
          <w:tcPr>
            <w:tcW w:w="1440" w:type="dxa"/>
            <w:tcBorders>
              <w:bottom w:val="single" w:sz="4" w:space="0" w:color="auto"/>
            </w:tcBorders>
          </w:tcPr>
          <w:p w14:paraId="4169E049" w14:textId="08328BEB" w:rsidR="00270132"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A06414" w:rsidRPr="00DB5090" w14:paraId="758BC4B6" w14:textId="77777777" w:rsidTr="00263EA0">
        <w:trPr>
          <w:cantSplit/>
        </w:trPr>
        <w:tc>
          <w:tcPr>
            <w:tcW w:w="3708" w:type="dxa"/>
          </w:tcPr>
          <w:p w14:paraId="231627C2" w14:textId="77777777" w:rsidR="00A06414" w:rsidRPr="00DB5090" w:rsidRDefault="00A06414" w:rsidP="00A06414">
            <w:pPr>
              <w:pStyle w:val="Heading6"/>
              <w:ind w:left="-253"/>
              <w:jc w:val="left"/>
              <w:rPr>
                <w:rFonts w:ascii="Arial" w:hAnsi="Arial" w:cs="Arial"/>
                <w:color w:val="000000"/>
                <w:sz w:val="20"/>
                <w:szCs w:val="20"/>
              </w:rPr>
            </w:pPr>
          </w:p>
        </w:tc>
        <w:tc>
          <w:tcPr>
            <w:tcW w:w="1440" w:type="dxa"/>
            <w:tcBorders>
              <w:top w:val="single" w:sz="4" w:space="0" w:color="auto"/>
            </w:tcBorders>
            <w:shd w:val="clear" w:color="auto" w:fill="FAFAFA"/>
          </w:tcPr>
          <w:p w14:paraId="23FFFB12" w14:textId="77777777" w:rsidR="00A06414" w:rsidRPr="00DB5090" w:rsidRDefault="00A06414" w:rsidP="00270132">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2E4FA0DB" w14:textId="77777777" w:rsidR="00A06414" w:rsidRPr="00DB5090" w:rsidRDefault="00A06414" w:rsidP="00A06414">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3FDAB7B1"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44C5DBBD"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r>
      <w:tr w:rsidR="00A06414" w:rsidRPr="00DB5090" w14:paraId="41EC61FC" w14:textId="77777777" w:rsidTr="00263EA0">
        <w:trPr>
          <w:cantSplit/>
        </w:trPr>
        <w:tc>
          <w:tcPr>
            <w:tcW w:w="3708" w:type="dxa"/>
          </w:tcPr>
          <w:p w14:paraId="0E067F45" w14:textId="77777777" w:rsidR="00A06414" w:rsidRPr="00DB5090" w:rsidRDefault="00A06414" w:rsidP="00A06414">
            <w:pPr>
              <w:pStyle w:val="Heading6"/>
              <w:ind w:left="-111"/>
              <w:jc w:val="left"/>
              <w:rPr>
                <w:rFonts w:ascii="Arial" w:hAnsi="Arial" w:cs="Arial"/>
                <w:color w:val="000000"/>
                <w:sz w:val="20"/>
                <w:szCs w:val="20"/>
                <w:cs/>
              </w:rPr>
            </w:pPr>
          </w:p>
        </w:tc>
        <w:tc>
          <w:tcPr>
            <w:tcW w:w="1440" w:type="dxa"/>
            <w:tcBorders>
              <w:bottom w:val="single" w:sz="4" w:space="0" w:color="auto"/>
            </w:tcBorders>
            <w:shd w:val="clear" w:color="auto" w:fill="FAFAFA"/>
          </w:tcPr>
          <w:p w14:paraId="2A4D2501" w14:textId="1A908F2F" w:rsidR="00A06414" w:rsidRPr="00DB5090" w:rsidRDefault="00270132" w:rsidP="00270132">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9</w:t>
            </w:r>
            <w:r w:rsidRPr="00DB5090">
              <w:rPr>
                <w:rFonts w:ascii="Arial" w:hAnsi="Arial" w:cs="Arial"/>
                <w:sz w:val="20"/>
                <w:szCs w:val="20"/>
                <w:lang w:val="en-GB" w:eastAsia="en-US"/>
              </w:rPr>
              <w:t>,</w:t>
            </w:r>
            <w:r w:rsidR="00D913DF" w:rsidRPr="00D913DF">
              <w:rPr>
                <w:rFonts w:ascii="Arial" w:hAnsi="Arial" w:cs="Arial"/>
                <w:sz w:val="20"/>
                <w:szCs w:val="20"/>
                <w:lang w:val="en-GB" w:eastAsia="en-US"/>
              </w:rPr>
              <w:t>039</w:t>
            </w:r>
            <w:r w:rsidRPr="00DB5090">
              <w:rPr>
                <w:rFonts w:ascii="Arial" w:hAnsi="Arial" w:cs="Arial"/>
                <w:sz w:val="20"/>
                <w:szCs w:val="20"/>
                <w:lang w:val="en-GB" w:eastAsia="en-US"/>
              </w:rPr>
              <w:t>)</w:t>
            </w:r>
          </w:p>
        </w:tc>
        <w:tc>
          <w:tcPr>
            <w:tcW w:w="1440" w:type="dxa"/>
            <w:tcBorders>
              <w:bottom w:val="single" w:sz="4" w:space="0" w:color="auto"/>
            </w:tcBorders>
          </w:tcPr>
          <w:p w14:paraId="6C914DE9" w14:textId="113A937F" w:rsidR="00A06414" w:rsidRPr="00DB5090" w:rsidRDefault="00A06414" w:rsidP="00A06414">
            <w:pPr>
              <w:pStyle w:val="Heading1"/>
              <w:spacing w:line="240" w:lineRule="auto"/>
              <w:ind w:right="-72" w:firstLine="237"/>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13</w:t>
            </w:r>
            <w:r w:rsidRPr="00DB5090">
              <w:rPr>
                <w:rFonts w:ascii="Arial" w:hAnsi="Arial" w:cs="Arial"/>
                <w:sz w:val="20"/>
                <w:szCs w:val="20"/>
                <w:lang w:val="en-GB" w:eastAsia="en-US"/>
              </w:rPr>
              <w:t>,</w:t>
            </w:r>
            <w:r w:rsidR="00D913DF" w:rsidRPr="00D913DF">
              <w:rPr>
                <w:rFonts w:ascii="Arial" w:hAnsi="Arial" w:cs="Arial"/>
                <w:sz w:val="20"/>
                <w:szCs w:val="20"/>
                <w:lang w:val="en-GB" w:eastAsia="en-US"/>
              </w:rPr>
              <w:t>204</w:t>
            </w:r>
            <w:r w:rsidRPr="00DB5090">
              <w:rPr>
                <w:rFonts w:ascii="Arial" w:hAnsi="Arial" w:cs="Arial"/>
                <w:sz w:val="20"/>
                <w:szCs w:val="20"/>
                <w:lang w:val="en-GB" w:eastAsia="en-US"/>
              </w:rPr>
              <w:t>)</w:t>
            </w:r>
          </w:p>
        </w:tc>
        <w:tc>
          <w:tcPr>
            <w:tcW w:w="1440" w:type="dxa"/>
            <w:tcBorders>
              <w:bottom w:val="single" w:sz="4" w:space="0" w:color="auto"/>
            </w:tcBorders>
            <w:shd w:val="clear" w:color="auto" w:fill="FAFAFA"/>
          </w:tcPr>
          <w:p w14:paraId="1D66C67A" w14:textId="1C9D7208" w:rsidR="00A06414" w:rsidRPr="00DB5090" w:rsidRDefault="00C14788"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c>
          <w:tcPr>
            <w:tcW w:w="1440" w:type="dxa"/>
            <w:tcBorders>
              <w:bottom w:val="single" w:sz="4" w:space="0" w:color="auto"/>
            </w:tcBorders>
          </w:tcPr>
          <w:p w14:paraId="0AD90047" w14:textId="0FA7CF9A" w:rsidR="00A06414" w:rsidRPr="00DB5090" w:rsidRDefault="00A06414"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A06414" w:rsidRPr="00DB5090" w14:paraId="363FF412" w14:textId="77777777" w:rsidTr="00263EA0">
        <w:trPr>
          <w:cantSplit/>
        </w:trPr>
        <w:tc>
          <w:tcPr>
            <w:tcW w:w="3708" w:type="dxa"/>
          </w:tcPr>
          <w:p w14:paraId="2477D13F" w14:textId="77777777" w:rsidR="00A06414" w:rsidRPr="00DB5090" w:rsidRDefault="00A06414" w:rsidP="00A06414">
            <w:pPr>
              <w:pStyle w:val="Heading6"/>
              <w:ind w:left="-111"/>
              <w:jc w:val="left"/>
              <w:rPr>
                <w:rFonts w:ascii="Arial" w:hAnsi="Arial" w:cs="Arial"/>
                <w:color w:val="000000"/>
                <w:sz w:val="20"/>
                <w:szCs w:val="20"/>
                <w:cs/>
              </w:rPr>
            </w:pPr>
          </w:p>
        </w:tc>
        <w:tc>
          <w:tcPr>
            <w:tcW w:w="1440" w:type="dxa"/>
            <w:tcBorders>
              <w:top w:val="single" w:sz="4" w:space="0" w:color="auto"/>
            </w:tcBorders>
            <w:shd w:val="clear" w:color="auto" w:fill="FAFAFA"/>
          </w:tcPr>
          <w:p w14:paraId="23A3296B"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4578A4F2"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05C9ECC"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3C44CB81" w14:textId="77777777" w:rsidR="00A06414" w:rsidRPr="00DB5090" w:rsidRDefault="00A06414" w:rsidP="00A06414">
            <w:pPr>
              <w:pStyle w:val="Heading1"/>
              <w:spacing w:line="240" w:lineRule="auto"/>
              <w:ind w:right="-72"/>
              <w:jc w:val="right"/>
              <w:rPr>
                <w:rFonts w:ascii="Arial" w:hAnsi="Arial" w:cs="Arial"/>
                <w:sz w:val="20"/>
                <w:szCs w:val="20"/>
                <w:cs/>
                <w:lang w:val="en-GB" w:eastAsia="en-US"/>
              </w:rPr>
            </w:pPr>
          </w:p>
        </w:tc>
      </w:tr>
      <w:tr w:rsidR="00A06414" w:rsidRPr="00DB5090" w14:paraId="359B4BF4" w14:textId="77777777" w:rsidTr="00263EA0">
        <w:trPr>
          <w:cantSplit/>
        </w:trPr>
        <w:tc>
          <w:tcPr>
            <w:tcW w:w="3708" w:type="dxa"/>
          </w:tcPr>
          <w:p w14:paraId="4E833912" w14:textId="77777777" w:rsidR="00A06414" w:rsidRPr="00DB5090" w:rsidRDefault="00A06414" w:rsidP="00A06414">
            <w:pPr>
              <w:pStyle w:val="Heading6"/>
              <w:ind w:left="-111"/>
              <w:jc w:val="left"/>
              <w:rPr>
                <w:rFonts w:ascii="Arial" w:hAnsi="Arial" w:cs="Arial"/>
                <w:color w:val="000000"/>
                <w:sz w:val="20"/>
                <w:szCs w:val="20"/>
              </w:rPr>
            </w:pPr>
            <w:r w:rsidRPr="00DB5090">
              <w:rPr>
                <w:rFonts w:ascii="Arial" w:hAnsi="Arial" w:cs="Arial"/>
                <w:color w:val="000000"/>
                <w:sz w:val="20"/>
                <w:szCs w:val="20"/>
              </w:rPr>
              <w:t>Benefits paid</w:t>
            </w:r>
          </w:p>
        </w:tc>
        <w:tc>
          <w:tcPr>
            <w:tcW w:w="1440" w:type="dxa"/>
            <w:tcBorders>
              <w:bottom w:val="single" w:sz="4" w:space="0" w:color="auto"/>
            </w:tcBorders>
            <w:shd w:val="clear" w:color="auto" w:fill="FAFAFA"/>
          </w:tcPr>
          <w:p w14:paraId="1B313BE9" w14:textId="41C3C527" w:rsidR="00A06414" w:rsidRPr="00DB5090" w:rsidRDefault="00270132" w:rsidP="00C14788">
            <w:pPr>
              <w:ind w:left="-40" w:right="-72"/>
              <w:jc w:val="right"/>
              <w:rPr>
                <w:rFonts w:cs="Arial"/>
                <w:lang w:val="en-GB"/>
              </w:rPr>
            </w:pPr>
            <w:r w:rsidRPr="00DB5090">
              <w:rPr>
                <w:rFonts w:eastAsia="Arial Unicode MS" w:cs="Arial"/>
              </w:rPr>
              <w:t>(</w:t>
            </w:r>
            <w:r w:rsidR="00D913DF" w:rsidRPr="00D913DF">
              <w:rPr>
                <w:rFonts w:eastAsia="Arial Unicode MS" w:cs="Arial"/>
                <w:lang w:val="en-GB"/>
              </w:rPr>
              <w:t>19</w:t>
            </w:r>
            <w:r w:rsidRPr="00DB5090">
              <w:rPr>
                <w:rFonts w:eastAsia="Arial Unicode MS" w:cs="Arial"/>
              </w:rPr>
              <w:t>,</w:t>
            </w:r>
            <w:r w:rsidR="00D913DF" w:rsidRPr="00D913DF">
              <w:rPr>
                <w:rFonts w:eastAsia="Arial Unicode MS" w:cs="Arial"/>
                <w:lang w:val="en-GB"/>
              </w:rPr>
              <w:t>933</w:t>
            </w:r>
            <w:r w:rsidRPr="00DB5090">
              <w:rPr>
                <w:rFonts w:eastAsia="Arial Unicode MS" w:cs="Arial"/>
              </w:rPr>
              <w:t>)</w:t>
            </w:r>
          </w:p>
        </w:tc>
        <w:tc>
          <w:tcPr>
            <w:tcW w:w="1440" w:type="dxa"/>
            <w:tcBorders>
              <w:bottom w:val="single" w:sz="4" w:space="0" w:color="auto"/>
            </w:tcBorders>
          </w:tcPr>
          <w:p w14:paraId="4AD4215A" w14:textId="7AB60FF0" w:rsidR="00A06414" w:rsidRPr="00DB5090" w:rsidRDefault="00A06414" w:rsidP="00A06414">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5</w:t>
            </w:r>
            <w:r w:rsidRPr="00DB5090">
              <w:rPr>
                <w:rFonts w:ascii="Arial" w:hAnsi="Arial" w:cs="Arial"/>
                <w:sz w:val="20"/>
                <w:szCs w:val="20"/>
                <w:lang w:val="en-GB" w:eastAsia="en-US"/>
              </w:rPr>
              <w:t>,</w:t>
            </w:r>
            <w:r w:rsidR="00D913DF" w:rsidRPr="00D913DF">
              <w:rPr>
                <w:rFonts w:ascii="Arial" w:hAnsi="Arial" w:cs="Arial"/>
                <w:sz w:val="20"/>
                <w:szCs w:val="20"/>
                <w:lang w:val="en-GB" w:eastAsia="en-US"/>
              </w:rPr>
              <w:t>165</w:t>
            </w:r>
            <w:r w:rsidRPr="00DB5090">
              <w:rPr>
                <w:rFonts w:ascii="Arial" w:hAnsi="Arial" w:cs="Arial"/>
                <w:sz w:val="20"/>
                <w:szCs w:val="20"/>
                <w:lang w:val="en-GB" w:eastAsia="en-US"/>
              </w:rPr>
              <w:t>)</w:t>
            </w:r>
          </w:p>
        </w:tc>
        <w:tc>
          <w:tcPr>
            <w:tcW w:w="1440" w:type="dxa"/>
            <w:tcBorders>
              <w:bottom w:val="single" w:sz="4" w:space="0" w:color="auto"/>
            </w:tcBorders>
            <w:shd w:val="clear" w:color="auto" w:fill="FAFAFA"/>
          </w:tcPr>
          <w:p w14:paraId="47104D04" w14:textId="6AC36A58" w:rsidR="00A06414" w:rsidRPr="00DB5090" w:rsidRDefault="00C14788"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r w:rsidR="00D913DF" w:rsidRPr="00D913DF">
              <w:rPr>
                <w:rFonts w:ascii="Arial" w:hAnsi="Arial" w:cs="Arial"/>
                <w:sz w:val="20"/>
                <w:szCs w:val="20"/>
                <w:lang w:val="en-GB" w:eastAsia="en-US"/>
              </w:rPr>
              <w:t>7</w:t>
            </w:r>
            <w:r w:rsidRPr="00DB5090">
              <w:rPr>
                <w:rFonts w:ascii="Arial" w:hAnsi="Arial" w:cs="Arial"/>
                <w:sz w:val="20"/>
                <w:szCs w:val="20"/>
                <w:lang w:val="en-GB" w:eastAsia="en-US"/>
              </w:rPr>
              <w:t>,</w:t>
            </w:r>
            <w:r w:rsidR="00D913DF" w:rsidRPr="00D913DF">
              <w:rPr>
                <w:rFonts w:ascii="Arial" w:hAnsi="Arial" w:cs="Arial"/>
                <w:sz w:val="20"/>
                <w:szCs w:val="20"/>
                <w:lang w:val="en-GB" w:eastAsia="en-US"/>
              </w:rPr>
              <w:t>136</w:t>
            </w:r>
            <w:r w:rsidRPr="00DB5090">
              <w:rPr>
                <w:rFonts w:ascii="Arial" w:hAnsi="Arial" w:cs="Arial"/>
                <w:sz w:val="20"/>
                <w:szCs w:val="20"/>
                <w:lang w:val="en-GB" w:eastAsia="en-US"/>
              </w:rPr>
              <w:t>)</w:t>
            </w:r>
          </w:p>
        </w:tc>
        <w:tc>
          <w:tcPr>
            <w:tcW w:w="1440" w:type="dxa"/>
            <w:tcBorders>
              <w:bottom w:val="single" w:sz="4" w:space="0" w:color="auto"/>
            </w:tcBorders>
          </w:tcPr>
          <w:p w14:paraId="57676BB1" w14:textId="65CF07C1" w:rsidR="00A06414" w:rsidRPr="00DB5090" w:rsidRDefault="00A06414" w:rsidP="00A06414">
            <w:pPr>
              <w:pStyle w:val="Heading1"/>
              <w:spacing w:line="240" w:lineRule="auto"/>
              <w:ind w:right="-72"/>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A06414" w:rsidRPr="00DB5090" w14:paraId="434C4578" w14:textId="77777777" w:rsidTr="00263EA0">
        <w:trPr>
          <w:cantSplit/>
        </w:trPr>
        <w:tc>
          <w:tcPr>
            <w:tcW w:w="3708" w:type="dxa"/>
          </w:tcPr>
          <w:p w14:paraId="21BDA3A3" w14:textId="77777777" w:rsidR="00A06414" w:rsidRPr="00DB5090" w:rsidRDefault="00A06414" w:rsidP="00A06414">
            <w:pPr>
              <w:pStyle w:val="Heading6"/>
              <w:ind w:left="-111"/>
              <w:jc w:val="left"/>
              <w:rPr>
                <w:rFonts w:ascii="Arial" w:hAnsi="Arial" w:cs="Arial"/>
                <w:color w:val="000000"/>
                <w:sz w:val="20"/>
                <w:szCs w:val="20"/>
              </w:rPr>
            </w:pPr>
          </w:p>
        </w:tc>
        <w:tc>
          <w:tcPr>
            <w:tcW w:w="1440" w:type="dxa"/>
            <w:tcBorders>
              <w:top w:val="single" w:sz="4" w:space="0" w:color="auto"/>
            </w:tcBorders>
            <w:shd w:val="clear" w:color="auto" w:fill="FAFAFA"/>
          </w:tcPr>
          <w:p w14:paraId="033B6F72"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1A2F29FB"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E6A3331"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6B3AA156" w14:textId="77777777" w:rsidR="00A06414" w:rsidRPr="00DB5090" w:rsidRDefault="00A06414" w:rsidP="00A06414">
            <w:pPr>
              <w:pStyle w:val="Heading1"/>
              <w:spacing w:line="240" w:lineRule="auto"/>
              <w:ind w:right="-72"/>
              <w:jc w:val="right"/>
              <w:rPr>
                <w:rFonts w:ascii="Arial" w:hAnsi="Arial" w:cs="Arial"/>
                <w:sz w:val="20"/>
                <w:szCs w:val="20"/>
                <w:lang w:val="en-GB" w:eastAsia="en-US"/>
              </w:rPr>
            </w:pPr>
          </w:p>
        </w:tc>
      </w:tr>
      <w:tr w:rsidR="00A06414" w:rsidRPr="00DB5090" w14:paraId="73171EC1" w14:textId="77777777" w:rsidTr="00263EA0">
        <w:trPr>
          <w:cantSplit/>
        </w:trPr>
        <w:tc>
          <w:tcPr>
            <w:tcW w:w="3708" w:type="dxa"/>
          </w:tcPr>
          <w:p w14:paraId="6011F5B7" w14:textId="0CCB4E1A" w:rsidR="00A06414" w:rsidRPr="00DB5090" w:rsidRDefault="00A06414" w:rsidP="00A06414">
            <w:pPr>
              <w:pStyle w:val="Heading6"/>
              <w:ind w:left="-111"/>
              <w:jc w:val="left"/>
              <w:rPr>
                <w:rFonts w:ascii="Arial" w:hAnsi="Arial" w:cs="Arial"/>
                <w:color w:val="000000"/>
                <w:sz w:val="20"/>
                <w:szCs w:val="20"/>
                <w:cs/>
              </w:rPr>
            </w:pPr>
            <w:r w:rsidRPr="00DB5090">
              <w:rPr>
                <w:rFonts w:ascii="Arial" w:hAnsi="Arial" w:cs="Arial"/>
                <w:color w:val="000000"/>
                <w:sz w:val="20"/>
                <w:szCs w:val="20"/>
              </w:rPr>
              <w:t xml:space="preserve">As at </w:t>
            </w:r>
            <w:r w:rsidR="00D913DF" w:rsidRPr="00D913DF">
              <w:rPr>
                <w:rFonts w:ascii="Arial" w:hAnsi="Arial" w:cs="Arial"/>
                <w:color w:val="000000"/>
                <w:sz w:val="20"/>
                <w:szCs w:val="20"/>
                <w:lang w:val="en-GB"/>
              </w:rPr>
              <w:t>31</w:t>
            </w:r>
            <w:r w:rsidRPr="00DB5090">
              <w:rPr>
                <w:rFonts w:ascii="Arial" w:hAnsi="Arial" w:cs="Arial"/>
                <w:color w:val="000000"/>
                <w:sz w:val="20"/>
                <w:szCs w:val="20"/>
              </w:rPr>
              <w:t xml:space="preserve"> December</w:t>
            </w:r>
          </w:p>
        </w:tc>
        <w:tc>
          <w:tcPr>
            <w:tcW w:w="1440" w:type="dxa"/>
            <w:tcBorders>
              <w:bottom w:val="single" w:sz="4" w:space="0" w:color="auto"/>
            </w:tcBorders>
            <w:shd w:val="clear" w:color="auto" w:fill="FAFAFA"/>
          </w:tcPr>
          <w:p w14:paraId="2C0C679D" w14:textId="5C67C109" w:rsidR="00A06414" w:rsidRPr="00DB5090" w:rsidRDefault="00D913DF" w:rsidP="00C14788">
            <w:pPr>
              <w:ind w:left="-40" w:right="-72"/>
              <w:jc w:val="right"/>
              <w:rPr>
                <w:rFonts w:eastAsia="Arial Unicode MS" w:cs="Arial"/>
                <w:cs/>
              </w:rPr>
            </w:pPr>
            <w:r w:rsidRPr="00D913DF">
              <w:rPr>
                <w:rFonts w:eastAsia="Arial Unicode MS" w:cs="Arial"/>
                <w:lang w:val="en-GB"/>
              </w:rPr>
              <w:t>159</w:t>
            </w:r>
            <w:r w:rsidR="00270132" w:rsidRPr="00DB5090">
              <w:rPr>
                <w:rFonts w:eastAsia="Arial Unicode MS" w:cs="Arial"/>
              </w:rPr>
              <w:t>,</w:t>
            </w:r>
            <w:r w:rsidRPr="00D913DF">
              <w:rPr>
                <w:rFonts w:eastAsia="Arial Unicode MS" w:cs="Arial"/>
                <w:lang w:val="en-GB"/>
              </w:rPr>
              <w:t>045</w:t>
            </w:r>
          </w:p>
        </w:tc>
        <w:tc>
          <w:tcPr>
            <w:tcW w:w="1440" w:type="dxa"/>
            <w:tcBorders>
              <w:bottom w:val="single" w:sz="4" w:space="0" w:color="auto"/>
            </w:tcBorders>
          </w:tcPr>
          <w:p w14:paraId="72EFCEB8" w14:textId="49B5A219" w:rsidR="00A06414" w:rsidRPr="00DB5090" w:rsidRDefault="00D913DF" w:rsidP="00A06414">
            <w:pPr>
              <w:pStyle w:val="Heading1"/>
              <w:spacing w:line="240" w:lineRule="auto"/>
              <w:ind w:right="-72" w:firstLine="573"/>
              <w:jc w:val="right"/>
              <w:rPr>
                <w:rFonts w:ascii="Arial" w:hAnsi="Arial" w:cs="Arial"/>
                <w:sz w:val="20"/>
                <w:szCs w:val="20"/>
                <w:cs/>
                <w:lang w:val="en-GB" w:eastAsia="en-US"/>
              </w:rPr>
            </w:pPr>
            <w:r w:rsidRPr="00D913DF">
              <w:rPr>
                <w:rFonts w:ascii="Arial" w:hAnsi="Arial" w:cs="Arial"/>
                <w:sz w:val="20"/>
                <w:szCs w:val="20"/>
                <w:lang w:val="en-GB" w:eastAsia="en-US"/>
              </w:rPr>
              <w:t>151</w:t>
            </w:r>
            <w:r w:rsidR="00A06414" w:rsidRPr="00DB5090">
              <w:rPr>
                <w:rFonts w:ascii="Arial" w:hAnsi="Arial" w:cs="Arial"/>
                <w:sz w:val="20"/>
                <w:szCs w:val="20"/>
                <w:lang w:val="en-GB" w:eastAsia="en-US"/>
              </w:rPr>
              <w:t>,</w:t>
            </w:r>
            <w:r w:rsidRPr="00D913DF">
              <w:rPr>
                <w:rFonts w:ascii="Arial" w:hAnsi="Arial" w:cs="Arial"/>
                <w:sz w:val="20"/>
                <w:szCs w:val="20"/>
                <w:lang w:val="en-GB" w:eastAsia="en-US"/>
              </w:rPr>
              <w:t>643</w:t>
            </w:r>
          </w:p>
        </w:tc>
        <w:tc>
          <w:tcPr>
            <w:tcW w:w="1440" w:type="dxa"/>
            <w:tcBorders>
              <w:bottom w:val="single" w:sz="4" w:space="0" w:color="auto"/>
            </w:tcBorders>
            <w:shd w:val="clear" w:color="auto" w:fill="FAFAFA"/>
          </w:tcPr>
          <w:p w14:paraId="74DA5D21" w14:textId="08FAF048" w:rsidR="00A06414" w:rsidRPr="00DB5090" w:rsidRDefault="00D913DF" w:rsidP="00A06414">
            <w:pPr>
              <w:pStyle w:val="Heading1"/>
              <w:spacing w:line="240" w:lineRule="auto"/>
              <w:ind w:right="-72"/>
              <w:jc w:val="right"/>
              <w:rPr>
                <w:rFonts w:ascii="Arial" w:hAnsi="Arial" w:cs="Arial"/>
                <w:sz w:val="20"/>
                <w:szCs w:val="20"/>
                <w:cs/>
                <w:lang w:val="en-GB" w:eastAsia="en-US"/>
              </w:rPr>
            </w:pPr>
            <w:r w:rsidRPr="00D913DF">
              <w:rPr>
                <w:rFonts w:ascii="Arial" w:hAnsi="Arial" w:cs="Arial"/>
                <w:sz w:val="20"/>
                <w:szCs w:val="20"/>
                <w:lang w:val="en-GB" w:eastAsia="en-US"/>
              </w:rPr>
              <w:t>19</w:t>
            </w:r>
            <w:r w:rsidR="00C14788" w:rsidRPr="00DB5090">
              <w:rPr>
                <w:rFonts w:ascii="Arial" w:hAnsi="Arial" w:cs="Arial"/>
                <w:sz w:val="20"/>
                <w:szCs w:val="20"/>
                <w:lang w:val="en-GB" w:eastAsia="en-US"/>
              </w:rPr>
              <w:t>,</w:t>
            </w:r>
            <w:r w:rsidRPr="00D913DF">
              <w:rPr>
                <w:rFonts w:ascii="Arial" w:hAnsi="Arial" w:cs="Arial"/>
                <w:sz w:val="20"/>
                <w:szCs w:val="20"/>
                <w:lang w:val="en-GB" w:eastAsia="en-US"/>
              </w:rPr>
              <w:t>965</w:t>
            </w:r>
          </w:p>
        </w:tc>
        <w:tc>
          <w:tcPr>
            <w:tcW w:w="1440" w:type="dxa"/>
            <w:tcBorders>
              <w:bottom w:val="single" w:sz="4" w:space="0" w:color="auto"/>
            </w:tcBorders>
          </w:tcPr>
          <w:p w14:paraId="7833B797" w14:textId="4E3B7F7D" w:rsidR="00A06414" w:rsidRPr="00DB5090" w:rsidRDefault="00D913DF" w:rsidP="00A06414">
            <w:pPr>
              <w:pStyle w:val="Heading1"/>
              <w:spacing w:line="240" w:lineRule="auto"/>
              <w:ind w:right="-72"/>
              <w:jc w:val="right"/>
              <w:rPr>
                <w:rFonts w:ascii="Arial" w:hAnsi="Arial" w:cs="Arial"/>
                <w:sz w:val="20"/>
                <w:szCs w:val="20"/>
                <w:cs/>
                <w:lang w:val="en-GB" w:eastAsia="en-US"/>
              </w:rPr>
            </w:pPr>
            <w:r w:rsidRPr="00D913DF">
              <w:rPr>
                <w:rFonts w:ascii="Arial" w:hAnsi="Arial" w:cs="Arial"/>
                <w:sz w:val="20"/>
                <w:szCs w:val="20"/>
                <w:lang w:val="en-GB" w:eastAsia="en-US"/>
              </w:rPr>
              <w:t>23</w:t>
            </w:r>
            <w:r w:rsidR="00A06414" w:rsidRPr="00DB5090">
              <w:rPr>
                <w:rFonts w:ascii="Arial" w:hAnsi="Arial" w:cs="Arial"/>
                <w:sz w:val="20"/>
                <w:szCs w:val="20"/>
                <w:lang w:val="en-GB" w:eastAsia="en-US"/>
              </w:rPr>
              <w:t>,</w:t>
            </w:r>
            <w:r w:rsidRPr="00D913DF">
              <w:rPr>
                <w:rFonts w:ascii="Arial" w:hAnsi="Arial" w:cs="Arial"/>
                <w:sz w:val="20"/>
                <w:szCs w:val="20"/>
                <w:lang w:val="en-GB" w:eastAsia="en-US"/>
              </w:rPr>
              <w:t>980</w:t>
            </w:r>
          </w:p>
        </w:tc>
      </w:tr>
    </w:tbl>
    <w:p w14:paraId="5903B88A" w14:textId="77777777" w:rsidR="0058169C" w:rsidRPr="00DB5090" w:rsidRDefault="0058169C" w:rsidP="0058169C">
      <w:pPr>
        <w:jc w:val="thaiDistribute"/>
        <w:rPr>
          <w:rFonts w:cs="Arial"/>
        </w:rPr>
      </w:pPr>
    </w:p>
    <w:p w14:paraId="7ECB6BA8" w14:textId="77777777" w:rsidR="0058169C" w:rsidRPr="00DB5090" w:rsidRDefault="0058169C" w:rsidP="0058169C">
      <w:pPr>
        <w:rPr>
          <w:rFonts w:cs="Arial"/>
        </w:rPr>
      </w:pPr>
      <w:r w:rsidRPr="00DB5090">
        <w:rPr>
          <w:rFonts w:cs="Arial"/>
        </w:rPr>
        <w:t>The significant actuarial assumptions used were as follows:</w:t>
      </w:r>
    </w:p>
    <w:p w14:paraId="5CEE10F4" w14:textId="77777777" w:rsidR="0058169C" w:rsidRPr="00DB5090" w:rsidRDefault="0058169C" w:rsidP="0058169C">
      <w:pPr>
        <w:ind w:firstLine="7"/>
        <w:jc w:val="thaiDistribute"/>
        <w:rPr>
          <w:rFonts w:cs="Arial"/>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58169C" w:rsidRPr="00DB5090" w14:paraId="1D5D338B" w14:textId="77777777" w:rsidTr="008D670E">
        <w:trPr>
          <w:cantSplit/>
        </w:trPr>
        <w:tc>
          <w:tcPr>
            <w:tcW w:w="3698" w:type="dxa"/>
            <w:vAlign w:val="bottom"/>
          </w:tcPr>
          <w:p w14:paraId="340D4379" w14:textId="77777777" w:rsidR="0058169C" w:rsidRPr="00DB5090" w:rsidRDefault="0058169C" w:rsidP="008D670E">
            <w:pPr>
              <w:pStyle w:val="Heading6"/>
              <w:ind w:left="-101" w:right="0"/>
              <w:rPr>
                <w:rFonts w:ascii="Arial" w:hAnsi="Arial" w:cs="Arial"/>
                <w:sz w:val="20"/>
                <w:szCs w:val="20"/>
                <w:lang w:val="en-US" w:eastAsia="en-US"/>
              </w:rPr>
            </w:pPr>
          </w:p>
        </w:tc>
        <w:tc>
          <w:tcPr>
            <w:tcW w:w="2880" w:type="dxa"/>
            <w:gridSpan w:val="2"/>
            <w:tcBorders>
              <w:top w:val="single" w:sz="4" w:space="0" w:color="auto"/>
              <w:bottom w:val="single" w:sz="4" w:space="0" w:color="auto"/>
            </w:tcBorders>
            <w:vAlign w:val="bottom"/>
          </w:tcPr>
          <w:p w14:paraId="7BE242D5" w14:textId="77777777" w:rsidR="0058169C" w:rsidRPr="00DB5090" w:rsidRDefault="0058169C" w:rsidP="008D670E">
            <w:pPr>
              <w:ind w:right="-72"/>
              <w:jc w:val="center"/>
              <w:rPr>
                <w:rFonts w:eastAsia="Times New Roman" w:cs="Arial"/>
                <w:b/>
                <w:bCs/>
                <w:shd w:val="clear" w:color="auto" w:fill="FFFFFF"/>
              </w:rPr>
            </w:pPr>
            <w:r w:rsidRPr="00DB5090">
              <w:rPr>
                <w:rFonts w:eastAsia="Times New Roman" w:cs="Arial"/>
                <w:b/>
                <w:bCs/>
                <w:shd w:val="clear" w:color="auto" w:fill="FFFFFF"/>
              </w:rPr>
              <w:t xml:space="preserve">Consolidated </w:t>
            </w:r>
          </w:p>
          <w:p w14:paraId="322AE954" w14:textId="77777777" w:rsidR="0058169C" w:rsidRPr="00DB5090" w:rsidRDefault="0058169C" w:rsidP="008D670E">
            <w:pPr>
              <w:ind w:right="-72"/>
              <w:jc w:val="center"/>
              <w:rPr>
                <w:rFonts w:cs="Arial"/>
                <w:b/>
                <w:bCs/>
              </w:rPr>
            </w:pPr>
            <w:r w:rsidRPr="00DB5090">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33461069" w14:textId="77777777" w:rsidR="0058169C" w:rsidRPr="00DB5090" w:rsidRDefault="0058169C" w:rsidP="008D670E">
            <w:pPr>
              <w:ind w:right="-72"/>
              <w:jc w:val="center"/>
              <w:rPr>
                <w:rFonts w:eastAsia="Times New Roman" w:cs="Arial"/>
                <w:b/>
                <w:bCs/>
                <w:shd w:val="clear" w:color="auto" w:fill="FFFFFF"/>
              </w:rPr>
            </w:pPr>
            <w:r w:rsidRPr="00DB5090">
              <w:rPr>
                <w:rFonts w:eastAsia="Times New Roman" w:cs="Arial"/>
                <w:b/>
                <w:bCs/>
                <w:shd w:val="clear" w:color="auto" w:fill="FFFFFF"/>
              </w:rPr>
              <w:t xml:space="preserve">Separate </w:t>
            </w:r>
          </w:p>
          <w:p w14:paraId="21F05E45" w14:textId="77777777" w:rsidR="0058169C" w:rsidRPr="00DB5090" w:rsidRDefault="0058169C" w:rsidP="008D670E">
            <w:pPr>
              <w:ind w:right="-72"/>
              <w:jc w:val="center"/>
              <w:rPr>
                <w:rFonts w:cs="Arial"/>
                <w:b/>
                <w:bCs/>
              </w:rPr>
            </w:pPr>
            <w:r w:rsidRPr="00DB5090">
              <w:rPr>
                <w:rFonts w:eastAsia="Times New Roman" w:cs="Arial"/>
                <w:b/>
                <w:bCs/>
                <w:shd w:val="clear" w:color="auto" w:fill="FFFFFF"/>
              </w:rPr>
              <w:t>financial statements</w:t>
            </w:r>
          </w:p>
        </w:tc>
      </w:tr>
      <w:tr w:rsidR="0058169C" w:rsidRPr="00DB5090" w14:paraId="164C8F9E" w14:textId="77777777" w:rsidTr="008D670E">
        <w:trPr>
          <w:cantSplit/>
        </w:trPr>
        <w:tc>
          <w:tcPr>
            <w:tcW w:w="3698" w:type="dxa"/>
            <w:vAlign w:val="bottom"/>
          </w:tcPr>
          <w:p w14:paraId="1B8F10FF" w14:textId="77777777" w:rsidR="0058169C" w:rsidRPr="00DB5090" w:rsidRDefault="0058169C" w:rsidP="008D670E">
            <w:pPr>
              <w:pStyle w:val="Heading6"/>
              <w:tabs>
                <w:tab w:val="left" w:pos="3582"/>
              </w:tabs>
              <w:ind w:left="-101" w:right="0"/>
              <w:rPr>
                <w:rFonts w:ascii="Arial" w:hAnsi="Arial" w:cs="Arial"/>
                <w:sz w:val="20"/>
                <w:szCs w:val="20"/>
                <w:cs/>
                <w:lang w:val="en-GB" w:eastAsia="en-US"/>
              </w:rPr>
            </w:pPr>
          </w:p>
        </w:tc>
        <w:tc>
          <w:tcPr>
            <w:tcW w:w="1440" w:type="dxa"/>
            <w:tcBorders>
              <w:bottom w:val="single" w:sz="4" w:space="0" w:color="auto"/>
            </w:tcBorders>
            <w:vAlign w:val="bottom"/>
          </w:tcPr>
          <w:p w14:paraId="5A8BD4A3" w14:textId="59ADB84E" w:rsidR="0058169C" w:rsidRPr="00DB5090" w:rsidRDefault="00D913DF" w:rsidP="008D670E">
            <w:pPr>
              <w:ind w:right="-72"/>
              <w:jc w:val="right"/>
              <w:rPr>
                <w:rFonts w:cs="Arial"/>
                <w:b/>
                <w:bCs/>
              </w:rPr>
            </w:pPr>
            <w:r w:rsidRPr="00D913DF">
              <w:rPr>
                <w:rFonts w:cs="Arial"/>
                <w:b/>
                <w:bCs/>
                <w:lang w:val="en-GB"/>
              </w:rPr>
              <w:t>2022</w:t>
            </w:r>
          </w:p>
          <w:p w14:paraId="41694E6D" w14:textId="77777777" w:rsidR="0058169C" w:rsidRPr="00DB5090" w:rsidRDefault="0058169C" w:rsidP="008D670E">
            <w:pPr>
              <w:ind w:right="-72"/>
              <w:jc w:val="right"/>
              <w:rPr>
                <w:rFonts w:cs="Arial"/>
                <w:b/>
                <w:bCs/>
              </w:rPr>
            </w:pPr>
            <w:r w:rsidRPr="00DB5090">
              <w:rPr>
                <w:rFonts w:cs="Arial"/>
                <w:b/>
                <w:bCs/>
              </w:rPr>
              <w:t>Percent</w:t>
            </w:r>
          </w:p>
        </w:tc>
        <w:tc>
          <w:tcPr>
            <w:tcW w:w="1440" w:type="dxa"/>
            <w:tcBorders>
              <w:bottom w:val="single" w:sz="4" w:space="0" w:color="auto"/>
            </w:tcBorders>
            <w:vAlign w:val="bottom"/>
          </w:tcPr>
          <w:p w14:paraId="7FF283EF" w14:textId="4E76B7E1" w:rsidR="0058169C" w:rsidRPr="00DB5090" w:rsidRDefault="00D913DF" w:rsidP="008D670E">
            <w:pPr>
              <w:ind w:right="-72"/>
              <w:jc w:val="right"/>
              <w:rPr>
                <w:rFonts w:cs="Arial"/>
                <w:b/>
                <w:bCs/>
              </w:rPr>
            </w:pPr>
            <w:r w:rsidRPr="00D913DF">
              <w:rPr>
                <w:rFonts w:cs="Arial"/>
                <w:b/>
                <w:bCs/>
                <w:lang w:val="en-GB"/>
              </w:rPr>
              <w:t>2021</w:t>
            </w:r>
          </w:p>
          <w:p w14:paraId="15BC6DF3" w14:textId="77777777" w:rsidR="0058169C" w:rsidRPr="00DB5090" w:rsidRDefault="0058169C" w:rsidP="008D670E">
            <w:pPr>
              <w:ind w:right="-72"/>
              <w:jc w:val="right"/>
              <w:rPr>
                <w:rFonts w:cs="Arial"/>
                <w:b/>
                <w:bCs/>
              </w:rPr>
            </w:pPr>
            <w:r w:rsidRPr="00DB5090">
              <w:rPr>
                <w:rFonts w:cs="Arial"/>
                <w:b/>
                <w:bCs/>
              </w:rPr>
              <w:t>Percent</w:t>
            </w:r>
          </w:p>
        </w:tc>
        <w:tc>
          <w:tcPr>
            <w:tcW w:w="1440" w:type="dxa"/>
            <w:tcBorders>
              <w:bottom w:val="single" w:sz="4" w:space="0" w:color="auto"/>
            </w:tcBorders>
            <w:vAlign w:val="bottom"/>
          </w:tcPr>
          <w:p w14:paraId="78D2BC25" w14:textId="348B20C0" w:rsidR="0058169C" w:rsidRPr="00DB5090" w:rsidRDefault="00D913DF" w:rsidP="008D670E">
            <w:pPr>
              <w:ind w:right="-72"/>
              <w:jc w:val="right"/>
              <w:rPr>
                <w:rFonts w:cs="Arial"/>
                <w:b/>
                <w:bCs/>
              </w:rPr>
            </w:pPr>
            <w:r w:rsidRPr="00D913DF">
              <w:rPr>
                <w:rFonts w:cs="Arial"/>
                <w:b/>
                <w:bCs/>
                <w:lang w:val="en-GB"/>
              </w:rPr>
              <w:t>2022</w:t>
            </w:r>
          </w:p>
          <w:p w14:paraId="4788D279" w14:textId="77777777" w:rsidR="0058169C" w:rsidRPr="00DB5090" w:rsidRDefault="0058169C" w:rsidP="008D670E">
            <w:pPr>
              <w:ind w:right="-72"/>
              <w:jc w:val="right"/>
              <w:rPr>
                <w:rFonts w:cs="Arial"/>
                <w:b/>
                <w:bCs/>
              </w:rPr>
            </w:pPr>
            <w:r w:rsidRPr="00DB5090">
              <w:rPr>
                <w:rFonts w:cs="Arial"/>
                <w:b/>
                <w:bCs/>
              </w:rPr>
              <w:t>Percent</w:t>
            </w:r>
          </w:p>
        </w:tc>
        <w:tc>
          <w:tcPr>
            <w:tcW w:w="1440" w:type="dxa"/>
            <w:tcBorders>
              <w:bottom w:val="single" w:sz="4" w:space="0" w:color="auto"/>
            </w:tcBorders>
            <w:vAlign w:val="bottom"/>
          </w:tcPr>
          <w:p w14:paraId="66FF4FAF" w14:textId="5FEBE2F3" w:rsidR="0058169C" w:rsidRPr="00DB5090" w:rsidRDefault="00D913DF" w:rsidP="008D670E">
            <w:pPr>
              <w:ind w:right="-72"/>
              <w:jc w:val="right"/>
              <w:rPr>
                <w:rFonts w:cs="Arial"/>
                <w:b/>
                <w:bCs/>
              </w:rPr>
            </w:pPr>
            <w:r w:rsidRPr="00D913DF">
              <w:rPr>
                <w:rFonts w:cs="Arial"/>
                <w:b/>
                <w:bCs/>
                <w:lang w:val="en-GB"/>
              </w:rPr>
              <w:t>2021</w:t>
            </w:r>
          </w:p>
          <w:p w14:paraId="6BA0E3B5" w14:textId="77777777" w:rsidR="0058169C" w:rsidRPr="00DB5090" w:rsidRDefault="0058169C" w:rsidP="008D670E">
            <w:pPr>
              <w:ind w:right="-72"/>
              <w:jc w:val="right"/>
              <w:rPr>
                <w:rFonts w:cs="Arial"/>
                <w:b/>
                <w:bCs/>
              </w:rPr>
            </w:pPr>
            <w:r w:rsidRPr="00DB5090">
              <w:rPr>
                <w:rFonts w:cs="Arial"/>
                <w:b/>
                <w:bCs/>
              </w:rPr>
              <w:t>Percent</w:t>
            </w:r>
          </w:p>
        </w:tc>
      </w:tr>
      <w:tr w:rsidR="0058169C" w:rsidRPr="00DB5090" w14:paraId="67B28A04" w14:textId="77777777" w:rsidTr="008D670E">
        <w:trPr>
          <w:cantSplit/>
        </w:trPr>
        <w:tc>
          <w:tcPr>
            <w:tcW w:w="3698" w:type="dxa"/>
            <w:vAlign w:val="bottom"/>
          </w:tcPr>
          <w:p w14:paraId="122E536D" w14:textId="77777777" w:rsidR="0058169C" w:rsidRPr="00DB5090" w:rsidRDefault="0058169C" w:rsidP="008D670E">
            <w:pPr>
              <w:pStyle w:val="Heading6"/>
              <w:ind w:left="-101" w:right="0"/>
              <w:rPr>
                <w:rFonts w:ascii="Arial" w:hAnsi="Arial" w:cs="Arial"/>
                <w:sz w:val="20"/>
                <w:szCs w:val="20"/>
                <w:cs/>
                <w:lang w:val="en-US" w:eastAsia="en-US"/>
              </w:rPr>
            </w:pPr>
          </w:p>
        </w:tc>
        <w:tc>
          <w:tcPr>
            <w:tcW w:w="1440" w:type="dxa"/>
            <w:tcBorders>
              <w:top w:val="single" w:sz="4" w:space="0" w:color="auto"/>
            </w:tcBorders>
            <w:shd w:val="clear" w:color="auto" w:fill="FAFAFA"/>
            <w:vAlign w:val="bottom"/>
          </w:tcPr>
          <w:p w14:paraId="16434AD3" w14:textId="77777777" w:rsidR="0058169C" w:rsidRPr="00DB5090" w:rsidRDefault="0058169C" w:rsidP="008D670E">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vAlign w:val="bottom"/>
          </w:tcPr>
          <w:p w14:paraId="2E9A4C68" w14:textId="77777777" w:rsidR="0058169C" w:rsidRPr="00DB5090" w:rsidRDefault="0058169C" w:rsidP="008D670E">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vAlign w:val="bottom"/>
          </w:tcPr>
          <w:p w14:paraId="7071FDC2" w14:textId="77777777" w:rsidR="0058169C" w:rsidRPr="00DB5090" w:rsidRDefault="0058169C" w:rsidP="008D670E">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vAlign w:val="bottom"/>
          </w:tcPr>
          <w:p w14:paraId="6020DC5B" w14:textId="77777777" w:rsidR="0058169C" w:rsidRPr="00DB5090" w:rsidRDefault="0058169C" w:rsidP="008D670E">
            <w:pPr>
              <w:pStyle w:val="Heading1"/>
              <w:spacing w:line="240" w:lineRule="auto"/>
              <w:ind w:right="-72"/>
              <w:jc w:val="right"/>
              <w:rPr>
                <w:rFonts w:ascii="Arial" w:hAnsi="Arial" w:cs="Arial"/>
                <w:sz w:val="20"/>
                <w:szCs w:val="20"/>
                <w:cs/>
                <w:lang w:val="en-US" w:eastAsia="en-US"/>
              </w:rPr>
            </w:pPr>
          </w:p>
        </w:tc>
      </w:tr>
      <w:tr w:rsidR="00C14788" w:rsidRPr="00DB5090" w14:paraId="0ACBEAFB" w14:textId="77777777" w:rsidTr="00E60C5D">
        <w:trPr>
          <w:cantSplit/>
        </w:trPr>
        <w:tc>
          <w:tcPr>
            <w:tcW w:w="3698" w:type="dxa"/>
            <w:vAlign w:val="bottom"/>
          </w:tcPr>
          <w:p w14:paraId="47659810" w14:textId="77777777" w:rsidR="00C14788" w:rsidRPr="00DB5090" w:rsidRDefault="00C14788" w:rsidP="00C14788">
            <w:pPr>
              <w:pStyle w:val="Heading6"/>
              <w:ind w:left="-101" w:right="0"/>
              <w:rPr>
                <w:rFonts w:ascii="Arial" w:hAnsi="Arial" w:cs="Arial"/>
                <w:sz w:val="20"/>
                <w:szCs w:val="20"/>
                <w:cs/>
                <w:lang w:val="en-GB"/>
              </w:rPr>
            </w:pPr>
            <w:r w:rsidRPr="00DB5090">
              <w:rPr>
                <w:rFonts w:ascii="Arial" w:hAnsi="Arial" w:cs="Arial"/>
                <w:sz w:val="20"/>
                <w:szCs w:val="20"/>
              </w:rPr>
              <w:t>Discount rate</w:t>
            </w:r>
          </w:p>
        </w:tc>
        <w:tc>
          <w:tcPr>
            <w:tcW w:w="1440" w:type="dxa"/>
            <w:shd w:val="clear" w:color="auto" w:fill="FAFAFA"/>
          </w:tcPr>
          <w:p w14:paraId="1F878B23" w14:textId="0E931664" w:rsidR="00C14788" w:rsidRPr="00DB5090" w:rsidRDefault="00D913DF" w:rsidP="00C14788">
            <w:pPr>
              <w:pStyle w:val="Heading1"/>
              <w:spacing w:line="240" w:lineRule="auto"/>
              <w:ind w:right="-72" w:firstLine="142"/>
              <w:jc w:val="right"/>
              <w:rPr>
                <w:rFonts w:ascii="Arial" w:hAnsi="Arial" w:cs="Arial"/>
                <w:sz w:val="20"/>
                <w:szCs w:val="20"/>
                <w:cs/>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72</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3</w:t>
            </w:r>
            <w:r w:rsidR="00C14788" w:rsidRPr="00DB5090">
              <w:rPr>
                <w:rFonts w:ascii="Arial" w:hAnsi="Arial" w:cs="Arial"/>
                <w:sz w:val="20"/>
                <w:szCs w:val="20"/>
                <w:lang w:val="en-GB" w:eastAsia="en-US"/>
              </w:rPr>
              <w:t>.</w:t>
            </w:r>
            <w:r w:rsidRPr="00D913DF">
              <w:rPr>
                <w:rFonts w:ascii="Arial" w:hAnsi="Arial" w:cs="Arial"/>
                <w:sz w:val="20"/>
                <w:szCs w:val="20"/>
                <w:lang w:val="en-GB" w:eastAsia="en-US"/>
              </w:rPr>
              <w:t>27</w:t>
            </w:r>
          </w:p>
        </w:tc>
        <w:tc>
          <w:tcPr>
            <w:tcW w:w="1440" w:type="dxa"/>
            <w:vAlign w:val="bottom"/>
          </w:tcPr>
          <w:p w14:paraId="2DF171B7" w14:textId="438B59DE" w:rsidR="00C14788" w:rsidRPr="00DB5090" w:rsidRDefault="00D913DF" w:rsidP="00C14788">
            <w:pPr>
              <w:pStyle w:val="Heading1"/>
              <w:spacing w:line="240" w:lineRule="auto"/>
              <w:ind w:right="-72" w:firstLine="19"/>
              <w:jc w:val="right"/>
              <w:rPr>
                <w:rFonts w:ascii="Arial" w:hAnsi="Arial" w:cs="Arial"/>
                <w:sz w:val="20"/>
                <w:szCs w:val="20"/>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72</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2</w:t>
            </w:r>
            <w:r w:rsidR="00C14788" w:rsidRPr="00DB5090">
              <w:rPr>
                <w:rFonts w:ascii="Arial" w:hAnsi="Arial" w:cs="Arial"/>
                <w:sz w:val="20"/>
                <w:szCs w:val="20"/>
                <w:lang w:val="en-GB" w:eastAsia="en-US"/>
              </w:rPr>
              <w:t>.</w:t>
            </w:r>
            <w:r w:rsidRPr="00D913DF">
              <w:rPr>
                <w:rFonts w:ascii="Arial" w:hAnsi="Arial" w:cs="Arial"/>
                <w:sz w:val="20"/>
                <w:szCs w:val="20"/>
                <w:lang w:val="en-GB" w:eastAsia="en-US"/>
              </w:rPr>
              <w:t>95</w:t>
            </w:r>
          </w:p>
        </w:tc>
        <w:tc>
          <w:tcPr>
            <w:tcW w:w="1440" w:type="dxa"/>
            <w:shd w:val="clear" w:color="auto" w:fill="FAFAFA"/>
          </w:tcPr>
          <w:p w14:paraId="22A45592" w14:textId="20D77216" w:rsidR="00C14788" w:rsidRPr="00DB5090" w:rsidRDefault="00D913DF" w:rsidP="00C14788">
            <w:pPr>
              <w:pStyle w:val="Heading1"/>
              <w:spacing w:line="240" w:lineRule="auto"/>
              <w:ind w:right="-72" w:firstLine="142"/>
              <w:jc w:val="right"/>
              <w:rPr>
                <w:rFonts w:ascii="Arial" w:hAnsi="Arial" w:cs="Arial"/>
                <w:sz w:val="20"/>
                <w:szCs w:val="20"/>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72</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1</w:t>
            </w:r>
            <w:r w:rsidR="00C14788" w:rsidRPr="00DB5090">
              <w:rPr>
                <w:rFonts w:ascii="Arial" w:hAnsi="Arial" w:cs="Arial"/>
                <w:sz w:val="20"/>
                <w:szCs w:val="20"/>
                <w:lang w:val="en-GB" w:eastAsia="en-US"/>
              </w:rPr>
              <w:t>.</w:t>
            </w:r>
            <w:r w:rsidRPr="00D913DF">
              <w:rPr>
                <w:rFonts w:ascii="Arial" w:hAnsi="Arial" w:cs="Arial"/>
                <w:sz w:val="20"/>
                <w:szCs w:val="20"/>
                <w:lang w:val="en-GB" w:eastAsia="en-US"/>
              </w:rPr>
              <w:t>49</w:t>
            </w:r>
          </w:p>
        </w:tc>
        <w:tc>
          <w:tcPr>
            <w:tcW w:w="1440" w:type="dxa"/>
            <w:vAlign w:val="bottom"/>
          </w:tcPr>
          <w:p w14:paraId="15737E96" w14:textId="3B567600" w:rsidR="00C14788" w:rsidRPr="00DB5090" w:rsidRDefault="00D913DF" w:rsidP="00C14788">
            <w:pPr>
              <w:pStyle w:val="Heading1"/>
              <w:spacing w:line="240" w:lineRule="auto"/>
              <w:ind w:right="-72" w:firstLine="142"/>
              <w:jc w:val="right"/>
              <w:rPr>
                <w:rFonts w:ascii="Arial" w:hAnsi="Arial" w:cs="Arial"/>
                <w:sz w:val="20"/>
                <w:szCs w:val="20"/>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72</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1</w:t>
            </w:r>
            <w:r w:rsidR="00C14788" w:rsidRPr="00DB5090">
              <w:rPr>
                <w:rFonts w:ascii="Arial" w:hAnsi="Arial" w:cs="Arial"/>
                <w:sz w:val="20"/>
                <w:szCs w:val="20"/>
                <w:lang w:val="en-GB" w:eastAsia="en-US"/>
              </w:rPr>
              <w:t>.</w:t>
            </w:r>
            <w:r w:rsidRPr="00D913DF">
              <w:rPr>
                <w:rFonts w:ascii="Arial" w:hAnsi="Arial" w:cs="Arial"/>
                <w:sz w:val="20"/>
                <w:szCs w:val="20"/>
                <w:lang w:val="en-GB" w:eastAsia="en-US"/>
              </w:rPr>
              <w:t>49</w:t>
            </w:r>
          </w:p>
        </w:tc>
      </w:tr>
      <w:tr w:rsidR="00C14788" w:rsidRPr="00DB5090" w14:paraId="1E1548EF" w14:textId="77777777" w:rsidTr="00E60C5D">
        <w:trPr>
          <w:cantSplit/>
        </w:trPr>
        <w:tc>
          <w:tcPr>
            <w:tcW w:w="3698" w:type="dxa"/>
            <w:vAlign w:val="bottom"/>
          </w:tcPr>
          <w:p w14:paraId="4C025249" w14:textId="77777777" w:rsidR="00C14788" w:rsidRPr="00DB5090" w:rsidRDefault="00C14788" w:rsidP="00C14788">
            <w:pPr>
              <w:pStyle w:val="Heading6"/>
              <w:ind w:left="-101" w:right="0"/>
              <w:rPr>
                <w:rFonts w:ascii="Arial" w:hAnsi="Arial" w:cs="Arial"/>
                <w:sz w:val="20"/>
                <w:szCs w:val="20"/>
                <w:cs/>
                <w:lang w:val="en-GB"/>
              </w:rPr>
            </w:pPr>
            <w:r w:rsidRPr="00DB5090">
              <w:rPr>
                <w:rFonts w:ascii="Arial" w:hAnsi="Arial" w:cs="Arial"/>
                <w:sz w:val="20"/>
                <w:szCs w:val="20"/>
              </w:rPr>
              <w:t>Salary growth rate</w:t>
            </w:r>
          </w:p>
        </w:tc>
        <w:tc>
          <w:tcPr>
            <w:tcW w:w="1440" w:type="dxa"/>
            <w:shd w:val="clear" w:color="auto" w:fill="FAFAFA"/>
          </w:tcPr>
          <w:p w14:paraId="101B8FB7" w14:textId="76B3A64C" w:rsidR="00C14788" w:rsidRPr="00DB5090" w:rsidRDefault="00D913DF" w:rsidP="00C14788">
            <w:pPr>
              <w:pStyle w:val="Heading1"/>
              <w:spacing w:line="240" w:lineRule="auto"/>
              <w:ind w:right="-72" w:firstLine="142"/>
              <w:jc w:val="right"/>
              <w:rPr>
                <w:rFonts w:ascii="Arial" w:hAnsi="Arial" w:cs="Arial"/>
                <w:sz w:val="20"/>
                <w:szCs w:val="20"/>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5</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vAlign w:val="bottom"/>
          </w:tcPr>
          <w:p w14:paraId="0C65271E" w14:textId="3CA95486" w:rsidR="00C14788" w:rsidRPr="00DB5090" w:rsidRDefault="00D913DF" w:rsidP="00C14788">
            <w:pPr>
              <w:pStyle w:val="Heading1"/>
              <w:spacing w:line="240" w:lineRule="auto"/>
              <w:ind w:right="-72" w:firstLine="19"/>
              <w:jc w:val="right"/>
              <w:rPr>
                <w:rFonts w:ascii="Arial" w:hAnsi="Arial" w:cs="Arial"/>
                <w:sz w:val="20"/>
                <w:szCs w:val="20"/>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5</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shd w:val="clear" w:color="auto" w:fill="FAFAFA"/>
          </w:tcPr>
          <w:p w14:paraId="1F9A4FE4" w14:textId="2A0BC25C" w:rsidR="00C14788" w:rsidRPr="00DB5090" w:rsidRDefault="00D913DF" w:rsidP="00C14788">
            <w:pPr>
              <w:pStyle w:val="Heading1"/>
              <w:spacing w:line="240" w:lineRule="auto"/>
              <w:ind w:right="-72" w:firstLine="142"/>
              <w:jc w:val="right"/>
              <w:rPr>
                <w:rFonts w:ascii="Arial" w:hAnsi="Arial" w:cs="Arial"/>
                <w:sz w:val="20"/>
                <w:szCs w:val="20"/>
                <w:lang w:val="en-GB" w:eastAsia="en-US"/>
              </w:rPr>
            </w:pPr>
            <w:r w:rsidRPr="00D913DF">
              <w:rPr>
                <w:rFonts w:ascii="Arial" w:hAnsi="Arial" w:cs="Arial"/>
                <w:sz w:val="20"/>
                <w:szCs w:val="20"/>
                <w:lang w:val="en-GB" w:eastAsia="en-US"/>
              </w:rPr>
              <w:t>3</w:t>
            </w:r>
            <w:r w:rsidR="00C14788" w:rsidRPr="00DB5090">
              <w:rPr>
                <w:rFonts w:ascii="Arial" w:hAnsi="Arial" w:cs="Arial"/>
                <w:sz w:val="20"/>
                <w:szCs w:val="20"/>
                <w:lang w:val="en-GB" w:eastAsia="en-US"/>
              </w:rPr>
              <w:t>.</w:t>
            </w:r>
            <w:r w:rsidRPr="00D913DF">
              <w:rPr>
                <w:rFonts w:ascii="Arial" w:hAnsi="Arial" w:cs="Arial"/>
                <w:sz w:val="20"/>
                <w:szCs w:val="20"/>
                <w:lang w:val="en-GB" w:eastAsia="en-US"/>
              </w:rPr>
              <w:t>50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4</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vAlign w:val="bottom"/>
          </w:tcPr>
          <w:p w14:paraId="7DF794D2" w14:textId="5568DC29" w:rsidR="00C14788" w:rsidRPr="00DB5090" w:rsidRDefault="00D913DF" w:rsidP="00C14788">
            <w:pPr>
              <w:pStyle w:val="Heading1"/>
              <w:tabs>
                <w:tab w:val="clear" w:pos="3402"/>
              </w:tabs>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3</w:t>
            </w:r>
            <w:r w:rsidR="00C14788" w:rsidRPr="00DB5090">
              <w:rPr>
                <w:rFonts w:ascii="Arial" w:hAnsi="Arial" w:cs="Arial"/>
                <w:sz w:val="20"/>
                <w:szCs w:val="20"/>
                <w:lang w:val="en-GB" w:eastAsia="en-US"/>
              </w:rPr>
              <w:t>.</w:t>
            </w:r>
            <w:r w:rsidRPr="00D913DF">
              <w:rPr>
                <w:rFonts w:ascii="Arial" w:hAnsi="Arial" w:cs="Arial"/>
                <w:sz w:val="20"/>
                <w:szCs w:val="20"/>
                <w:lang w:val="en-GB" w:eastAsia="en-US"/>
              </w:rPr>
              <w:t>50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4</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r>
      <w:tr w:rsidR="00C14788" w:rsidRPr="00DB5090" w14:paraId="4A5D2D19" w14:textId="77777777" w:rsidTr="00E60C5D">
        <w:trPr>
          <w:cantSplit/>
        </w:trPr>
        <w:tc>
          <w:tcPr>
            <w:tcW w:w="3698" w:type="dxa"/>
            <w:vAlign w:val="bottom"/>
          </w:tcPr>
          <w:p w14:paraId="319BAA0E" w14:textId="77777777" w:rsidR="00C14788" w:rsidRPr="00DB5090" w:rsidRDefault="00C14788" w:rsidP="00C14788">
            <w:pPr>
              <w:pStyle w:val="Heading6"/>
              <w:ind w:left="-101" w:right="0"/>
              <w:rPr>
                <w:rFonts w:ascii="Arial" w:hAnsi="Arial" w:cs="Arial"/>
                <w:sz w:val="20"/>
                <w:szCs w:val="20"/>
                <w:cs/>
                <w:lang w:val="en-GB"/>
              </w:rPr>
            </w:pPr>
            <w:r w:rsidRPr="00DB5090">
              <w:rPr>
                <w:rFonts w:ascii="Arial" w:hAnsi="Arial" w:cs="Arial"/>
                <w:spacing w:val="-2"/>
                <w:sz w:val="20"/>
                <w:szCs w:val="20"/>
              </w:rPr>
              <w:t>Staff turnover rate (depending on age)</w:t>
            </w:r>
          </w:p>
        </w:tc>
        <w:tc>
          <w:tcPr>
            <w:tcW w:w="1440" w:type="dxa"/>
            <w:shd w:val="clear" w:color="auto" w:fill="FAFAFA"/>
          </w:tcPr>
          <w:p w14:paraId="3BD79B86" w14:textId="1CEC4253" w:rsidR="00C14788" w:rsidRPr="00DB5090" w:rsidRDefault="00D913DF" w:rsidP="00C14788">
            <w:pPr>
              <w:pStyle w:val="Heading1"/>
              <w:spacing w:line="240" w:lineRule="auto"/>
              <w:ind w:right="-72" w:firstLine="142"/>
              <w:jc w:val="right"/>
              <w:rPr>
                <w:rFonts w:ascii="Arial" w:hAnsi="Arial" w:cs="Arial"/>
                <w:sz w:val="20"/>
                <w:szCs w:val="20"/>
                <w:cs/>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33</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vAlign w:val="bottom"/>
          </w:tcPr>
          <w:p w14:paraId="5976459C" w14:textId="15EDC382" w:rsidR="00C14788" w:rsidRPr="00DB5090" w:rsidRDefault="00D913DF" w:rsidP="00C14788">
            <w:pPr>
              <w:pStyle w:val="Heading1"/>
              <w:spacing w:line="240" w:lineRule="auto"/>
              <w:ind w:right="-72" w:firstLine="19"/>
              <w:jc w:val="right"/>
              <w:rPr>
                <w:rFonts w:ascii="Arial" w:hAnsi="Arial" w:cs="Arial"/>
                <w:sz w:val="20"/>
                <w:szCs w:val="20"/>
                <w:cs/>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33</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shd w:val="clear" w:color="auto" w:fill="FAFAFA"/>
          </w:tcPr>
          <w:p w14:paraId="29595B06" w14:textId="056B7EAB" w:rsidR="00C14788" w:rsidRPr="00DB5090" w:rsidRDefault="00D913DF" w:rsidP="00C14788">
            <w:pPr>
              <w:pStyle w:val="Heading1"/>
              <w:spacing w:line="240" w:lineRule="auto"/>
              <w:ind w:right="-72" w:firstLine="142"/>
              <w:jc w:val="right"/>
              <w:rPr>
                <w:rFonts w:ascii="Arial" w:hAnsi="Arial" w:cs="Arial"/>
                <w:sz w:val="20"/>
                <w:szCs w:val="20"/>
                <w:cs/>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28</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c>
          <w:tcPr>
            <w:tcW w:w="1440" w:type="dxa"/>
            <w:vAlign w:val="bottom"/>
          </w:tcPr>
          <w:p w14:paraId="6405B77D" w14:textId="46BFA069" w:rsidR="00C14788" w:rsidRPr="00DB5090" w:rsidRDefault="00D913DF" w:rsidP="00C14788">
            <w:pPr>
              <w:pStyle w:val="Heading1"/>
              <w:spacing w:line="240" w:lineRule="auto"/>
              <w:ind w:right="-72" w:firstLine="19"/>
              <w:jc w:val="right"/>
              <w:rPr>
                <w:rFonts w:ascii="Arial" w:hAnsi="Arial" w:cs="Arial"/>
                <w:sz w:val="20"/>
                <w:szCs w:val="20"/>
                <w:cs/>
                <w:lang w:val="en-GB" w:eastAsia="en-US"/>
              </w:rPr>
            </w:pPr>
            <w:r w:rsidRPr="00D913DF">
              <w:rPr>
                <w:rFonts w:ascii="Arial" w:hAnsi="Arial" w:cs="Arial"/>
                <w:sz w:val="20"/>
                <w:szCs w:val="20"/>
                <w:lang w:val="en-GB" w:eastAsia="en-US"/>
              </w:rPr>
              <w:t>0</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r w:rsidR="00C14788" w:rsidRPr="00DB5090">
              <w:rPr>
                <w:rFonts w:ascii="Arial" w:hAnsi="Arial" w:cs="Arial"/>
                <w:sz w:val="20"/>
                <w:szCs w:val="20"/>
                <w:lang w:val="en-GB" w:eastAsia="en-US"/>
              </w:rPr>
              <w:t xml:space="preserve"> - </w:t>
            </w:r>
            <w:r w:rsidRPr="00D913DF">
              <w:rPr>
                <w:rFonts w:ascii="Arial" w:hAnsi="Arial" w:cs="Arial"/>
                <w:sz w:val="20"/>
                <w:szCs w:val="20"/>
                <w:lang w:val="en-GB" w:eastAsia="en-US"/>
              </w:rPr>
              <w:t>28</w:t>
            </w:r>
            <w:r w:rsidR="00C14788" w:rsidRPr="00DB5090">
              <w:rPr>
                <w:rFonts w:ascii="Arial" w:hAnsi="Arial" w:cs="Arial"/>
                <w:sz w:val="20"/>
                <w:szCs w:val="20"/>
                <w:lang w:val="en-GB" w:eastAsia="en-US"/>
              </w:rPr>
              <w:t>.</w:t>
            </w:r>
            <w:r w:rsidRPr="00D913DF">
              <w:rPr>
                <w:rFonts w:ascii="Arial" w:hAnsi="Arial" w:cs="Arial"/>
                <w:sz w:val="20"/>
                <w:szCs w:val="20"/>
                <w:lang w:val="en-GB" w:eastAsia="en-US"/>
              </w:rPr>
              <w:t>00</w:t>
            </w:r>
          </w:p>
        </w:tc>
      </w:tr>
    </w:tbl>
    <w:p w14:paraId="7397E721" w14:textId="77777777" w:rsidR="0058169C" w:rsidRPr="00DB5090" w:rsidRDefault="0058169C" w:rsidP="0058169C">
      <w:pPr>
        <w:jc w:val="thaiDistribute"/>
        <w:rPr>
          <w:rFonts w:cs="Arial"/>
        </w:rPr>
      </w:pPr>
    </w:p>
    <w:p w14:paraId="258ACF08" w14:textId="77777777" w:rsidR="0058169C" w:rsidRPr="00DB5090" w:rsidRDefault="0058169C" w:rsidP="0058169C">
      <w:pPr>
        <w:jc w:val="left"/>
        <w:rPr>
          <w:rFonts w:cs="Arial"/>
        </w:rPr>
      </w:pPr>
      <w:r w:rsidRPr="00DB5090">
        <w:rPr>
          <w:rFonts w:cs="Arial"/>
        </w:rPr>
        <w:t xml:space="preserve">The sensitivity analysis for significant principal actuarial assumptions can be </w:t>
      </w:r>
      <w:proofErr w:type="spellStart"/>
      <w:r w:rsidRPr="00DB5090">
        <w:rPr>
          <w:rFonts w:cs="Arial"/>
        </w:rPr>
        <w:t>analysed</w:t>
      </w:r>
      <w:proofErr w:type="spellEnd"/>
      <w:r w:rsidRPr="00DB5090">
        <w:rPr>
          <w:rFonts w:cs="Arial"/>
        </w:rPr>
        <w:t xml:space="preserve"> as follow:</w:t>
      </w:r>
    </w:p>
    <w:p w14:paraId="59352B10" w14:textId="77777777" w:rsidR="0058169C" w:rsidRPr="00DB5090" w:rsidRDefault="0058169C" w:rsidP="0058169C">
      <w:pPr>
        <w:jc w:val="thaiDistribute"/>
        <w:rPr>
          <w:rFonts w:cs="Arial"/>
        </w:rPr>
      </w:pPr>
    </w:p>
    <w:tbl>
      <w:tblPr>
        <w:tblW w:w="4885" w:type="pct"/>
        <w:tblInd w:w="108" w:type="dxa"/>
        <w:tblLayout w:type="fixed"/>
        <w:tblLook w:val="04A0" w:firstRow="1" w:lastRow="0" w:firstColumn="1" w:lastColumn="0" w:noHBand="0" w:noVBand="1"/>
      </w:tblPr>
      <w:tblGrid>
        <w:gridCol w:w="1888"/>
        <w:gridCol w:w="1080"/>
        <w:gridCol w:w="1081"/>
        <w:gridCol w:w="1269"/>
        <w:gridCol w:w="1414"/>
        <w:gridCol w:w="1365"/>
        <w:gridCol w:w="1356"/>
      </w:tblGrid>
      <w:tr w:rsidR="0058169C" w:rsidRPr="00DB5090" w14:paraId="1E2B3A5F" w14:textId="77777777" w:rsidTr="00263EA0">
        <w:tc>
          <w:tcPr>
            <w:tcW w:w="999" w:type="pct"/>
            <w:shd w:val="clear" w:color="auto" w:fill="auto"/>
            <w:vAlign w:val="center"/>
          </w:tcPr>
          <w:p w14:paraId="67C1F7C0" w14:textId="77777777" w:rsidR="0058169C" w:rsidRPr="00DB5090" w:rsidRDefault="0058169C" w:rsidP="00263EA0">
            <w:pPr>
              <w:ind w:left="-101"/>
              <w:rPr>
                <w:rFonts w:eastAsia="Times New Roman" w:cs="Arial"/>
                <w:sz w:val="18"/>
                <w:szCs w:val="18"/>
                <w:lang w:val="en-GB" w:eastAsia="en-GB"/>
              </w:rPr>
            </w:pPr>
          </w:p>
        </w:tc>
        <w:tc>
          <w:tcPr>
            <w:tcW w:w="4001" w:type="pct"/>
            <w:gridSpan w:val="6"/>
            <w:tcBorders>
              <w:top w:val="single" w:sz="4" w:space="0" w:color="auto"/>
              <w:bottom w:val="single" w:sz="4" w:space="0" w:color="auto"/>
            </w:tcBorders>
            <w:shd w:val="clear" w:color="auto" w:fill="auto"/>
            <w:noWrap/>
            <w:vAlign w:val="bottom"/>
          </w:tcPr>
          <w:p w14:paraId="174A7305" w14:textId="77777777" w:rsidR="0058169C" w:rsidRPr="00DB5090" w:rsidRDefault="0058169C" w:rsidP="00263EA0">
            <w:pPr>
              <w:ind w:right="-72"/>
              <w:jc w:val="center"/>
              <w:rPr>
                <w:rFonts w:eastAsia="Times New Roman" w:cs="Arial"/>
                <w:b/>
                <w:bCs/>
                <w:sz w:val="18"/>
                <w:szCs w:val="18"/>
                <w:cs/>
                <w:lang w:val="en-GB" w:eastAsia="en-GB"/>
              </w:rPr>
            </w:pPr>
            <w:r w:rsidRPr="00DB5090">
              <w:rPr>
                <w:rFonts w:cs="Arial"/>
                <w:b/>
                <w:bCs/>
                <w:sz w:val="18"/>
                <w:szCs w:val="18"/>
                <w:lang w:eastAsia="en-GB"/>
              </w:rPr>
              <w:t>Consolidated financial statements</w:t>
            </w:r>
          </w:p>
        </w:tc>
      </w:tr>
      <w:tr w:rsidR="0058169C" w:rsidRPr="00DB5090" w14:paraId="591D1720" w14:textId="77777777" w:rsidTr="00263EA0">
        <w:tc>
          <w:tcPr>
            <w:tcW w:w="999" w:type="pct"/>
            <w:shd w:val="clear" w:color="auto" w:fill="auto"/>
            <w:vAlign w:val="center"/>
            <w:hideMark/>
          </w:tcPr>
          <w:p w14:paraId="7B6B00C9" w14:textId="77777777" w:rsidR="0058169C" w:rsidRPr="00DB5090"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530A1AA6" w14:textId="77777777" w:rsidR="0058169C" w:rsidRPr="00DB5090"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45AD476B" w14:textId="77777777" w:rsidR="0058169C" w:rsidRPr="00DB5090" w:rsidRDefault="0058169C" w:rsidP="00263EA0">
            <w:pPr>
              <w:ind w:right="-72"/>
              <w:rPr>
                <w:rFonts w:eastAsia="Times New Roman" w:cs="Arial"/>
                <w:sz w:val="18"/>
                <w:szCs w:val="18"/>
                <w:lang w:val="en-GB" w:eastAsia="en-GB"/>
              </w:rPr>
            </w:pPr>
          </w:p>
        </w:tc>
        <w:tc>
          <w:tcPr>
            <w:tcW w:w="2858" w:type="pct"/>
            <w:gridSpan w:val="4"/>
            <w:tcBorders>
              <w:top w:val="single" w:sz="4" w:space="0" w:color="auto"/>
              <w:bottom w:val="single" w:sz="4" w:space="0" w:color="auto"/>
            </w:tcBorders>
            <w:shd w:val="clear" w:color="auto" w:fill="auto"/>
            <w:vAlign w:val="center"/>
            <w:hideMark/>
          </w:tcPr>
          <w:p w14:paraId="2399AA0A"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Impact on defined employee benefit obligations</w:t>
            </w:r>
          </w:p>
        </w:tc>
      </w:tr>
      <w:tr w:rsidR="0058169C" w:rsidRPr="00DB5090" w14:paraId="3B8E1774" w14:textId="77777777" w:rsidTr="00263EA0">
        <w:tc>
          <w:tcPr>
            <w:tcW w:w="999" w:type="pct"/>
            <w:shd w:val="clear" w:color="auto" w:fill="auto"/>
            <w:vAlign w:val="center"/>
            <w:hideMark/>
          </w:tcPr>
          <w:p w14:paraId="4C0D0A21" w14:textId="77777777" w:rsidR="0058169C" w:rsidRPr="00DB5090"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2B4A7639"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Change in assumption</w:t>
            </w:r>
          </w:p>
        </w:tc>
        <w:tc>
          <w:tcPr>
            <w:tcW w:w="1419" w:type="pct"/>
            <w:gridSpan w:val="2"/>
            <w:tcBorders>
              <w:bottom w:val="single" w:sz="4" w:space="0" w:color="auto"/>
            </w:tcBorders>
            <w:shd w:val="clear" w:color="auto" w:fill="auto"/>
            <w:vAlign w:val="center"/>
            <w:hideMark/>
          </w:tcPr>
          <w:p w14:paraId="62A62134"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Increase in assumption</w:t>
            </w:r>
          </w:p>
        </w:tc>
        <w:tc>
          <w:tcPr>
            <w:tcW w:w="1439" w:type="pct"/>
            <w:gridSpan w:val="2"/>
            <w:tcBorders>
              <w:bottom w:val="single" w:sz="4" w:space="0" w:color="auto"/>
            </w:tcBorders>
            <w:shd w:val="clear" w:color="auto" w:fill="auto"/>
            <w:vAlign w:val="center"/>
            <w:hideMark/>
          </w:tcPr>
          <w:p w14:paraId="1A54A015"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Decrease in assumption</w:t>
            </w:r>
          </w:p>
        </w:tc>
      </w:tr>
      <w:tr w:rsidR="008D670E" w:rsidRPr="00DB5090" w14:paraId="16E38258" w14:textId="77777777" w:rsidTr="00263EA0">
        <w:tc>
          <w:tcPr>
            <w:tcW w:w="999" w:type="pct"/>
            <w:shd w:val="clear" w:color="auto" w:fill="auto"/>
            <w:vAlign w:val="center"/>
            <w:hideMark/>
          </w:tcPr>
          <w:p w14:paraId="55267E1A" w14:textId="77777777" w:rsidR="008D670E" w:rsidRPr="00DB5090" w:rsidRDefault="008D670E" w:rsidP="008D670E">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40C097CB" w14:textId="76499194"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8D670E" w:rsidRPr="00DB5090">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378C1340" w14:textId="5F98A954"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c>
          <w:tcPr>
            <w:tcW w:w="671" w:type="pct"/>
            <w:tcBorders>
              <w:bottom w:val="single" w:sz="4" w:space="0" w:color="auto"/>
            </w:tcBorders>
            <w:shd w:val="clear" w:color="auto" w:fill="auto"/>
            <w:vAlign w:val="center"/>
            <w:hideMark/>
          </w:tcPr>
          <w:p w14:paraId="13CB4330" w14:textId="5132D6F0"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8D670E" w:rsidRPr="00DB5090">
              <w:rPr>
                <w:rFonts w:eastAsia="Times New Roman" w:cs="Arial"/>
                <w:b/>
                <w:bCs/>
                <w:sz w:val="18"/>
                <w:szCs w:val="18"/>
                <w:cs/>
                <w:lang w:val="en-GB" w:eastAsia="en-GB"/>
              </w:rPr>
              <w:t xml:space="preserve"> </w:t>
            </w:r>
          </w:p>
        </w:tc>
        <w:tc>
          <w:tcPr>
            <w:tcW w:w="748" w:type="pct"/>
            <w:tcBorders>
              <w:bottom w:val="single" w:sz="4" w:space="0" w:color="auto"/>
            </w:tcBorders>
            <w:shd w:val="clear" w:color="auto" w:fill="auto"/>
            <w:vAlign w:val="center"/>
            <w:hideMark/>
          </w:tcPr>
          <w:p w14:paraId="77DD401B" w14:textId="73CF13D2"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c>
          <w:tcPr>
            <w:tcW w:w="722" w:type="pct"/>
            <w:tcBorders>
              <w:bottom w:val="single" w:sz="4" w:space="0" w:color="auto"/>
            </w:tcBorders>
            <w:shd w:val="clear" w:color="auto" w:fill="auto"/>
            <w:vAlign w:val="center"/>
            <w:hideMark/>
          </w:tcPr>
          <w:p w14:paraId="7DF14A6F" w14:textId="77853BE7"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8D670E" w:rsidRPr="00DB5090">
              <w:rPr>
                <w:rFonts w:eastAsia="Times New Roman" w:cs="Arial"/>
                <w:b/>
                <w:bCs/>
                <w:sz w:val="18"/>
                <w:szCs w:val="18"/>
                <w:cs/>
                <w:lang w:val="en-GB" w:eastAsia="en-GB"/>
              </w:rPr>
              <w:t xml:space="preserve"> </w:t>
            </w:r>
          </w:p>
        </w:tc>
        <w:tc>
          <w:tcPr>
            <w:tcW w:w="717" w:type="pct"/>
            <w:tcBorders>
              <w:bottom w:val="single" w:sz="4" w:space="0" w:color="auto"/>
            </w:tcBorders>
            <w:shd w:val="clear" w:color="auto" w:fill="auto"/>
            <w:vAlign w:val="center"/>
            <w:hideMark/>
          </w:tcPr>
          <w:p w14:paraId="2CC183A1" w14:textId="69F2A3B2" w:rsidR="008D670E" w:rsidRPr="00DB5090" w:rsidRDefault="00D913DF" w:rsidP="008D670E">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r>
      <w:tr w:rsidR="0058169C" w:rsidRPr="00DB5090" w14:paraId="7F6882AF" w14:textId="77777777" w:rsidTr="00263EA0">
        <w:tc>
          <w:tcPr>
            <w:tcW w:w="999" w:type="pct"/>
            <w:shd w:val="clear" w:color="auto" w:fill="auto"/>
            <w:vAlign w:val="center"/>
          </w:tcPr>
          <w:p w14:paraId="310C2F0E" w14:textId="77777777" w:rsidR="0058169C" w:rsidRPr="00DB5090" w:rsidRDefault="0058169C" w:rsidP="00263EA0">
            <w:pPr>
              <w:ind w:left="-101"/>
              <w:rPr>
                <w:rFonts w:eastAsia="Times New Roman" w:cs="Arial"/>
                <w:sz w:val="12"/>
                <w:szCs w:val="12"/>
                <w:cs/>
                <w:lang w:val="en-GB" w:eastAsia="en-GB"/>
              </w:rPr>
            </w:pPr>
          </w:p>
        </w:tc>
        <w:tc>
          <w:tcPr>
            <w:tcW w:w="571" w:type="pct"/>
            <w:tcBorders>
              <w:top w:val="single" w:sz="4" w:space="0" w:color="auto"/>
            </w:tcBorders>
            <w:shd w:val="clear" w:color="auto" w:fill="FAFAFA"/>
            <w:vAlign w:val="center"/>
          </w:tcPr>
          <w:p w14:paraId="3B75F1B2" w14:textId="77777777" w:rsidR="0058169C" w:rsidRPr="00DB5090" w:rsidRDefault="0058169C" w:rsidP="00263EA0">
            <w:pPr>
              <w:ind w:right="-72"/>
              <w:jc w:val="right"/>
              <w:rPr>
                <w:rFonts w:eastAsia="Times New Roman" w:cs="Arial"/>
                <w:sz w:val="12"/>
                <w:szCs w:val="12"/>
                <w:cs/>
                <w:lang w:val="en-GB" w:eastAsia="en-GB"/>
              </w:rPr>
            </w:pPr>
          </w:p>
        </w:tc>
        <w:tc>
          <w:tcPr>
            <w:tcW w:w="572" w:type="pct"/>
            <w:tcBorders>
              <w:top w:val="single" w:sz="4" w:space="0" w:color="auto"/>
            </w:tcBorders>
            <w:shd w:val="clear" w:color="auto" w:fill="auto"/>
            <w:vAlign w:val="center"/>
          </w:tcPr>
          <w:p w14:paraId="36C609B0" w14:textId="77777777" w:rsidR="0058169C" w:rsidRPr="00DB5090" w:rsidRDefault="0058169C" w:rsidP="00263EA0">
            <w:pPr>
              <w:ind w:right="-72"/>
              <w:jc w:val="right"/>
              <w:rPr>
                <w:rFonts w:eastAsia="Times New Roman" w:cs="Arial"/>
                <w:sz w:val="12"/>
                <w:szCs w:val="12"/>
                <w:cs/>
                <w:lang w:val="en-GB" w:eastAsia="en-GB"/>
              </w:rPr>
            </w:pPr>
          </w:p>
        </w:tc>
        <w:tc>
          <w:tcPr>
            <w:tcW w:w="671" w:type="pct"/>
            <w:tcBorders>
              <w:top w:val="single" w:sz="4" w:space="0" w:color="auto"/>
            </w:tcBorders>
            <w:shd w:val="clear" w:color="auto" w:fill="FAFAFA"/>
            <w:vAlign w:val="center"/>
          </w:tcPr>
          <w:p w14:paraId="666E7E7A" w14:textId="77777777" w:rsidR="0058169C" w:rsidRPr="00DB5090" w:rsidRDefault="0058169C" w:rsidP="00263EA0">
            <w:pPr>
              <w:ind w:right="-72"/>
              <w:jc w:val="right"/>
              <w:rPr>
                <w:rFonts w:eastAsia="Times New Roman" w:cs="Arial"/>
                <w:sz w:val="12"/>
                <w:szCs w:val="12"/>
                <w:cs/>
                <w:lang w:val="en-GB" w:eastAsia="en-GB"/>
              </w:rPr>
            </w:pPr>
          </w:p>
        </w:tc>
        <w:tc>
          <w:tcPr>
            <w:tcW w:w="748" w:type="pct"/>
            <w:tcBorders>
              <w:top w:val="single" w:sz="4" w:space="0" w:color="auto"/>
            </w:tcBorders>
            <w:shd w:val="clear" w:color="auto" w:fill="auto"/>
            <w:vAlign w:val="center"/>
          </w:tcPr>
          <w:p w14:paraId="37F6EA7C" w14:textId="77777777" w:rsidR="0058169C" w:rsidRPr="00DB5090" w:rsidRDefault="0058169C" w:rsidP="00263EA0">
            <w:pPr>
              <w:ind w:right="-72"/>
              <w:jc w:val="right"/>
              <w:rPr>
                <w:rFonts w:eastAsia="Times New Roman" w:cs="Arial"/>
                <w:sz w:val="12"/>
                <w:szCs w:val="12"/>
                <w:cs/>
                <w:lang w:val="en-GB" w:eastAsia="en-GB"/>
              </w:rPr>
            </w:pPr>
          </w:p>
        </w:tc>
        <w:tc>
          <w:tcPr>
            <w:tcW w:w="722" w:type="pct"/>
            <w:tcBorders>
              <w:top w:val="single" w:sz="4" w:space="0" w:color="auto"/>
            </w:tcBorders>
            <w:shd w:val="clear" w:color="auto" w:fill="FAFAFA"/>
            <w:vAlign w:val="center"/>
          </w:tcPr>
          <w:p w14:paraId="168E5A8F" w14:textId="77777777" w:rsidR="0058169C" w:rsidRPr="00DB5090" w:rsidRDefault="0058169C" w:rsidP="00263EA0">
            <w:pPr>
              <w:ind w:right="-72"/>
              <w:jc w:val="right"/>
              <w:rPr>
                <w:rFonts w:eastAsia="Times New Roman" w:cs="Arial"/>
                <w:sz w:val="12"/>
                <w:szCs w:val="12"/>
                <w:cs/>
                <w:lang w:val="en-GB" w:eastAsia="en-GB"/>
              </w:rPr>
            </w:pPr>
          </w:p>
        </w:tc>
        <w:tc>
          <w:tcPr>
            <w:tcW w:w="717" w:type="pct"/>
            <w:tcBorders>
              <w:top w:val="single" w:sz="4" w:space="0" w:color="auto"/>
            </w:tcBorders>
            <w:shd w:val="clear" w:color="auto" w:fill="auto"/>
            <w:vAlign w:val="center"/>
          </w:tcPr>
          <w:p w14:paraId="6E34ECAC" w14:textId="77777777" w:rsidR="0058169C" w:rsidRPr="00DB5090" w:rsidRDefault="0058169C" w:rsidP="00263EA0">
            <w:pPr>
              <w:ind w:right="-72"/>
              <w:jc w:val="right"/>
              <w:rPr>
                <w:rFonts w:eastAsia="Times New Roman" w:cs="Arial"/>
                <w:sz w:val="12"/>
                <w:szCs w:val="12"/>
                <w:cs/>
                <w:lang w:val="en-GB" w:eastAsia="en-GB"/>
              </w:rPr>
            </w:pPr>
          </w:p>
        </w:tc>
      </w:tr>
      <w:tr w:rsidR="00C14788" w:rsidRPr="00DB5090" w14:paraId="3787BD26" w14:textId="77777777" w:rsidTr="00263EA0">
        <w:tc>
          <w:tcPr>
            <w:tcW w:w="999" w:type="pct"/>
            <w:shd w:val="clear" w:color="auto" w:fill="auto"/>
            <w:hideMark/>
          </w:tcPr>
          <w:p w14:paraId="676A6BAF"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Discount rate</w:t>
            </w:r>
          </w:p>
        </w:tc>
        <w:tc>
          <w:tcPr>
            <w:tcW w:w="571" w:type="pct"/>
            <w:shd w:val="clear" w:color="auto" w:fill="FAFAFA"/>
          </w:tcPr>
          <w:p w14:paraId="78B1F901" w14:textId="0AF31A2B"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rPr>
              <w:t>%</w:t>
            </w:r>
          </w:p>
        </w:tc>
        <w:tc>
          <w:tcPr>
            <w:tcW w:w="572" w:type="pct"/>
            <w:shd w:val="clear" w:color="auto" w:fill="auto"/>
            <w:hideMark/>
          </w:tcPr>
          <w:p w14:paraId="5EAA92CC" w14:textId="43F8B035"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71" w:type="pct"/>
            <w:shd w:val="clear" w:color="auto" w:fill="FAFAFA"/>
          </w:tcPr>
          <w:p w14:paraId="50CE8AA1" w14:textId="4CA7096F"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9</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12</w:t>
            </w:r>
            <w:r w:rsidRPr="00DB5090">
              <w:rPr>
                <w:rFonts w:eastAsia="Times New Roman" w:cs="Arial"/>
                <w:sz w:val="18"/>
                <w:szCs w:val="18"/>
                <w:lang w:val="en-GB" w:eastAsia="en-GB"/>
              </w:rPr>
              <w:t>%</w:t>
            </w:r>
          </w:p>
        </w:tc>
        <w:tc>
          <w:tcPr>
            <w:tcW w:w="748" w:type="pct"/>
          </w:tcPr>
          <w:p w14:paraId="1EA91942" w14:textId="0C2D433F"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9</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06</w:t>
            </w:r>
            <w:r w:rsidRPr="00DB5090">
              <w:rPr>
                <w:rFonts w:eastAsia="Times New Roman" w:cs="Arial"/>
                <w:sz w:val="18"/>
                <w:szCs w:val="18"/>
                <w:lang w:val="en-GB" w:eastAsia="en-GB"/>
              </w:rPr>
              <w:t>%</w:t>
            </w:r>
          </w:p>
        </w:tc>
        <w:tc>
          <w:tcPr>
            <w:tcW w:w="722" w:type="pct"/>
            <w:shd w:val="clear" w:color="auto" w:fill="FAFAFA"/>
          </w:tcPr>
          <w:p w14:paraId="5FEAD94F" w14:textId="4DDE8EB0"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11</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16</w:t>
            </w:r>
            <w:r w:rsidRPr="00DB5090">
              <w:rPr>
                <w:rFonts w:eastAsia="Times New Roman" w:cs="Arial"/>
                <w:sz w:val="18"/>
                <w:szCs w:val="18"/>
                <w:lang w:val="en-GB" w:eastAsia="en-GB"/>
              </w:rPr>
              <w:t xml:space="preserve">% </w:t>
            </w:r>
          </w:p>
        </w:tc>
        <w:tc>
          <w:tcPr>
            <w:tcW w:w="717" w:type="pct"/>
            <w:hideMark/>
          </w:tcPr>
          <w:p w14:paraId="35DB53A6"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p>
          <w:p w14:paraId="4F9F90ED" w14:textId="32ACD1D9"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10</w:t>
            </w:r>
            <w:r w:rsidR="00C14788" w:rsidRPr="00DB5090">
              <w:rPr>
                <w:rFonts w:eastAsia="Times New Roman" w:cs="Arial"/>
                <w:sz w:val="18"/>
                <w:szCs w:val="18"/>
                <w:lang w:val="en-GB" w:eastAsia="en-GB"/>
              </w:rPr>
              <w:t>.</w:t>
            </w:r>
            <w:r w:rsidRPr="00D913DF">
              <w:rPr>
                <w:rFonts w:eastAsia="Times New Roman" w:cs="Arial"/>
                <w:sz w:val="18"/>
                <w:szCs w:val="18"/>
                <w:lang w:val="en-GB" w:eastAsia="en-GB"/>
              </w:rPr>
              <w:t>56</w:t>
            </w:r>
            <w:r w:rsidR="00C14788" w:rsidRPr="00DB5090">
              <w:rPr>
                <w:rFonts w:eastAsia="Times New Roman" w:cs="Arial"/>
                <w:sz w:val="18"/>
                <w:szCs w:val="18"/>
                <w:lang w:val="en-GB" w:eastAsia="en-GB"/>
              </w:rPr>
              <w:t>%</w:t>
            </w:r>
          </w:p>
        </w:tc>
      </w:tr>
      <w:tr w:rsidR="00C14788" w:rsidRPr="00DB5090" w14:paraId="086897B3" w14:textId="77777777" w:rsidTr="00263EA0">
        <w:tc>
          <w:tcPr>
            <w:tcW w:w="999" w:type="pct"/>
            <w:shd w:val="clear" w:color="auto" w:fill="auto"/>
            <w:hideMark/>
          </w:tcPr>
          <w:p w14:paraId="6D70279B"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Salary growth rate</w:t>
            </w:r>
          </w:p>
        </w:tc>
        <w:tc>
          <w:tcPr>
            <w:tcW w:w="571" w:type="pct"/>
            <w:shd w:val="clear" w:color="auto" w:fill="FAFAFA"/>
          </w:tcPr>
          <w:p w14:paraId="02AC461F" w14:textId="224D5E45"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rPr>
              <w:t>%</w:t>
            </w:r>
          </w:p>
        </w:tc>
        <w:tc>
          <w:tcPr>
            <w:tcW w:w="572" w:type="pct"/>
            <w:shd w:val="clear" w:color="auto" w:fill="auto"/>
            <w:hideMark/>
          </w:tcPr>
          <w:p w14:paraId="260ABA73" w14:textId="126259A6"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71" w:type="pct"/>
            <w:shd w:val="clear" w:color="auto" w:fill="FAFAFA"/>
          </w:tcPr>
          <w:p w14:paraId="049FA78C" w14:textId="5B9BEAA0"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10</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57</w:t>
            </w:r>
            <w:r w:rsidRPr="00DB5090">
              <w:rPr>
                <w:rFonts w:eastAsia="Times New Roman" w:cs="Arial"/>
                <w:sz w:val="18"/>
                <w:szCs w:val="18"/>
                <w:lang w:val="en-GB" w:eastAsia="en-GB"/>
              </w:rPr>
              <w:t>%</w:t>
            </w:r>
          </w:p>
        </w:tc>
        <w:tc>
          <w:tcPr>
            <w:tcW w:w="748" w:type="pct"/>
          </w:tcPr>
          <w:p w14:paraId="7BEB6133" w14:textId="18C5D088"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10</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08</w:t>
            </w:r>
            <w:r w:rsidRPr="00DB5090">
              <w:rPr>
                <w:rFonts w:eastAsia="Times New Roman" w:cs="Arial"/>
                <w:sz w:val="18"/>
                <w:szCs w:val="18"/>
                <w:lang w:val="en-GB" w:eastAsia="en-GB"/>
              </w:rPr>
              <w:t>%</w:t>
            </w:r>
          </w:p>
        </w:tc>
        <w:tc>
          <w:tcPr>
            <w:tcW w:w="722" w:type="pct"/>
            <w:shd w:val="clear" w:color="auto" w:fill="FAFAFA"/>
          </w:tcPr>
          <w:p w14:paraId="33FCB681"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Decreased by</w:t>
            </w:r>
          </w:p>
          <w:p w14:paraId="729D9DFD" w14:textId="30E642D3"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 </w:t>
            </w:r>
            <w:r w:rsidR="00D913DF" w:rsidRPr="00D913DF">
              <w:rPr>
                <w:rFonts w:eastAsia="Times New Roman" w:cs="Arial"/>
                <w:sz w:val="18"/>
                <w:szCs w:val="18"/>
                <w:lang w:val="en-GB" w:eastAsia="en-GB"/>
              </w:rPr>
              <w:t>9</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85</w:t>
            </w:r>
            <w:r w:rsidRPr="00DB5090">
              <w:rPr>
                <w:rFonts w:eastAsia="Times New Roman" w:cs="Arial"/>
                <w:sz w:val="18"/>
                <w:szCs w:val="18"/>
                <w:lang w:val="en-GB" w:eastAsia="en-GB"/>
              </w:rPr>
              <w:t>%</w:t>
            </w:r>
          </w:p>
        </w:tc>
        <w:tc>
          <w:tcPr>
            <w:tcW w:w="717" w:type="pct"/>
            <w:hideMark/>
          </w:tcPr>
          <w:p w14:paraId="0DD195EF"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Decreased by</w:t>
            </w:r>
          </w:p>
          <w:p w14:paraId="23C2EF71" w14:textId="0E89FF30"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 </w:t>
            </w:r>
            <w:r w:rsidR="00D913DF" w:rsidRPr="00D913DF">
              <w:rPr>
                <w:rFonts w:eastAsia="Times New Roman" w:cs="Arial"/>
                <w:sz w:val="18"/>
                <w:szCs w:val="18"/>
                <w:lang w:val="en-GB" w:eastAsia="en-GB"/>
              </w:rPr>
              <w:t>8</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71</w:t>
            </w:r>
            <w:r w:rsidRPr="00DB5090">
              <w:rPr>
                <w:rFonts w:eastAsia="Times New Roman" w:cs="Arial"/>
                <w:sz w:val="18"/>
                <w:szCs w:val="18"/>
                <w:lang w:val="en-GB" w:eastAsia="en-GB"/>
              </w:rPr>
              <w:t>%</w:t>
            </w:r>
          </w:p>
        </w:tc>
      </w:tr>
      <w:tr w:rsidR="00C14788" w:rsidRPr="00DB5090" w14:paraId="24372DF3" w14:textId="77777777" w:rsidTr="00263EA0">
        <w:trPr>
          <w:trHeight w:val="279"/>
        </w:trPr>
        <w:tc>
          <w:tcPr>
            <w:tcW w:w="999" w:type="pct"/>
            <w:shd w:val="clear" w:color="auto" w:fill="auto"/>
          </w:tcPr>
          <w:p w14:paraId="2F9052BE"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Staff turnover rate</w:t>
            </w:r>
          </w:p>
          <w:p w14:paraId="4EC31D03"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 xml:space="preserve">   (depending on age)</w:t>
            </w:r>
          </w:p>
        </w:tc>
        <w:tc>
          <w:tcPr>
            <w:tcW w:w="571" w:type="pct"/>
            <w:shd w:val="clear" w:color="auto" w:fill="FAFAFA"/>
          </w:tcPr>
          <w:p w14:paraId="2E3CDBB3" w14:textId="4C451647"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rPr>
              <w:t>%</w:t>
            </w:r>
          </w:p>
        </w:tc>
        <w:tc>
          <w:tcPr>
            <w:tcW w:w="572" w:type="pct"/>
            <w:shd w:val="clear" w:color="auto" w:fill="auto"/>
          </w:tcPr>
          <w:p w14:paraId="6FC5332C" w14:textId="3EA63148"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71" w:type="pct"/>
            <w:shd w:val="clear" w:color="auto" w:fill="FAFAFA"/>
          </w:tcPr>
          <w:p w14:paraId="7B491452" w14:textId="313FCFA0"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9</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75</w:t>
            </w:r>
            <w:r w:rsidRPr="00DB5090">
              <w:rPr>
                <w:rFonts w:eastAsia="Times New Roman" w:cs="Arial"/>
                <w:sz w:val="18"/>
                <w:szCs w:val="18"/>
                <w:lang w:val="en-GB" w:eastAsia="en-GB"/>
              </w:rPr>
              <w:t>%</w:t>
            </w:r>
          </w:p>
        </w:tc>
        <w:tc>
          <w:tcPr>
            <w:tcW w:w="748" w:type="pct"/>
          </w:tcPr>
          <w:p w14:paraId="3D9D7903" w14:textId="24E85964"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9</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63</w:t>
            </w:r>
            <w:r w:rsidRPr="00DB5090">
              <w:rPr>
                <w:rFonts w:eastAsia="Times New Roman" w:cs="Arial"/>
                <w:sz w:val="18"/>
                <w:szCs w:val="18"/>
                <w:lang w:val="en-GB" w:eastAsia="en-GB"/>
              </w:rPr>
              <w:t>%</w:t>
            </w:r>
          </w:p>
        </w:tc>
        <w:tc>
          <w:tcPr>
            <w:tcW w:w="722" w:type="pct"/>
            <w:shd w:val="clear" w:color="auto" w:fill="FAFAFA"/>
          </w:tcPr>
          <w:p w14:paraId="51DE9DCA" w14:textId="45DC3B3E" w:rsidR="00C14788" w:rsidRPr="00DB5090" w:rsidRDefault="00A3649D"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In</w:t>
            </w:r>
            <w:r w:rsidR="00C14788" w:rsidRPr="00DB5090">
              <w:rPr>
                <w:rFonts w:eastAsia="Times New Roman" w:cs="Arial"/>
                <w:sz w:val="18"/>
                <w:szCs w:val="18"/>
                <w:lang w:val="en-GB" w:eastAsia="en-GB"/>
              </w:rPr>
              <w:t xml:space="preserve">creased by </w:t>
            </w:r>
            <w:r w:rsidR="00D913DF" w:rsidRPr="00D913DF">
              <w:rPr>
                <w:rFonts w:eastAsia="Times New Roman" w:cs="Arial"/>
                <w:sz w:val="18"/>
                <w:szCs w:val="18"/>
                <w:lang w:val="en-GB" w:eastAsia="en-GB"/>
              </w:rPr>
              <w:t>5</w:t>
            </w:r>
            <w:r w:rsidR="00C14788" w:rsidRPr="00DB5090">
              <w:rPr>
                <w:rFonts w:eastAsia="Times New Roman" w:cs="Arial"/>
                <w:sz w:val="18"/>
                <w:szCs w:val="18"/>
                <w:lang w:val="en-GB" w:eastAsia="en-GB"/>
              </w:rPr>
              <w:t>.</w:t>
            </w:r>
            <w:r w:rsidR="00D913DF" w:rsidRPr="00D913DF">
              <w:rPr>
                <w:rFonts w:eastAsia="Times New Roman" w:cs="Arial"/>
                <w:sz w:val="18"/>
                <w:szCs w:val="18"/>
                <w:lang w:val="en-GB" w:eastAsia="en-GB"/>
              </w:rPr>
              <w:t>10</w:t>
            </w:r>
            <w:r w:rsidR="00C14788" w:rsidRPr="00DB5090">
              <w:rPr>
                <w:rFonts w:eastAsia="Times New Roman" w:cs="Arial"/>
                <w:sz w:val="18"/>
                <w:szCs w:val="18"/>
                <w:lang w:val="en-GB" w:eastAsia="en-GB"/>
              </w:rPr>
              <w:t>%</w:t>
            </w:r>
          </w:p>
        </w:tc>
        <w:tc>
          <w:tcPr>
            <w:tcW w:w="717" w:type="pct"/>
          </w:tcPr>
          <w:p w14:paraId="661F0448"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p>
          <w:p w14:paraId="645822AD" w14:textId="73C697B1"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4</w:t>
            </w:r>
            <w:r w:rsidR="00C14788" w:rsidRPr="00DB5090">
              <w:rPr>
                <w:rFonts w:eastAsia="Times New Roman" w:cs="Arial"/>
                <w:sz w:val="18"/>
                <w:szCs w:val="18"/>
                <w:lang w:val="en-GB" w:eastAsia="en-GB"/>
              </w:rPr>
              <w:t>.</w:t>
            </w:r>
            <w:r w:rsidRPr="00D913DF">
              <w:rPr>
                <w:rFonts w:eastAsia="Times New Roman" w:cs="Arial"/>
                <w:sz w:val="18"/>
                <w:szCs w:val="18"/>
                <w:lang w:val="en-GB" w:eastAsia="en-GB"/>
              </w:rPr>
              <w:t>83</w:t>
            </w:r>
            <w:r w:rsidR="00C14788" w:rsidRPr="00DB5090">
              <w:rPr>
                <w:rFonts w:eastAsia="Times New Roman" w:cs="Arial"/>
                <w:sz w:val="18"/>
                <w:szCs w:val="18"/>
                <w:lang w:val="en-GB" w:eastAsia="en-GB"/>
              </w:rPr>
              <w:t>%</w:t>
            </w:r>
          </w:p>
        </w:tc>
      </w:tr>
    </w:tbl>
    <w:p w14:paraId="73EA9AB7" w14:textId="77777777" w:rsidR="0058169C" w:rsidRPr="00DB5090" w:rsidRDefault="0058169C" w:rsidP="0058169C">
      <w:pPr>
        <w:jc w:val="thaiDistribute"/>
        <w:rPr>
          <w:rFonts w:cs="Arial"/>
        </w:rPr>
      </w:pPr>
    </w:p>
    <w:p w14:paraId="0A3E5DB6" w14:textId="77777777" w:rsidR="0058169C" w:rsidRPr="00DB5090" w:rsidRDefault="0058169C" w:rsidP="0058169C">
      <w:pPr>
        <w:jc w:val="thaiDistribute"/>
        <w:rPr>
          <w:rFonts w:cs="Arial"/>
        </w:rPr>
      </w:pPr>
      <w:r w:rsidRPr="00DB5090">
        <w:rPr>
          <w:rFonts w:cs="Arial"/>
        </w:rPr>
        <w:br w:type="page"/>
      </w:r>
    </w:p>
    <w:p w14:paraId="159DD314" w14:textId="77777777" w:rsidR="0058169C" w:rsidRPr="00DB5090" w:rsidRDefault="0058169C" w:rsidP="0058169C">
      <w:pPr>
        <w:jc w:val="thaiDistribute"/>
        <w:rPr>
          <w:rFonts w:cs="Arial"/>
        </w:rPr>
      </w:pP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49"/>
        <w:gridCol w:w="1351"/>
      </w:tblGrid>
      <w:tr w:rsidR="0058169C" w:rsidRPr="00DB5090" w14:paraId="5B25B52D" w14:textId="77777777" w:rsidTr="00263EA0">
        <w:tc>
          <w:tcPr>
            <w:tcW w:w="1000" w:type="pct"/>
            <w:shd w:val="clear" w:color="auto" w:fill="auto"/>
            <w:vAlign w:val="center"/>
          </w:tcPr>
          <w:p w14:paraId="62B77670" w14:textId="77777777" w:rsidR="0058169C" w:rsidRPr="00DB5090" w:rsidRDefault="0058169C" w:rsidP="00263EA0">
            <w:pPr>
              <w:ind w:left="-101"/>
              <w:rPr>
                <w:rFonts w:eastAsia="Times New Roman" w:cs="Arial"/>
                <w:sz w:val="18"/>
                <w:szCs w:val="18"/>
                <w:lang w:val="en-GB" w:eastAsia="en-GB"/>
              </w:rPr>
            </w:pPr>
          </w:p>
        </w:tc>
        <w:tc>
          <w:tcPr>
            <w:tcW w:w="4000" w:type="pct"/>
            <w:gridSpan w:val="7"/>
            <w:tcBorders>
              <w:top w:val="single" w:sz="4" w:space="0" w:color="auto"/>
              <w:bottom w:val="single" w:sz="4" w:space="0" w:color="auto"/>
            </w:tcBorders>
            <w:shd w:val="clear" w:color="auto" w:fill="auto"/>
            <w:noWrap/>
            <w:vAlign w:val="bottom"/>
          </w:tcPr>
          <w:p w14:paraId="33478E2A" w14:textId="77777777" w:rsidR="0058169C" w:rsidRPr="00DB5090" w:rsidRDefault="0058169C" w:rsidP="00263EA0">
            <w:pPr>
              <w:ind w:right="-72"/>
              <w:jc w:val="center"/>
              <w:rPr>
                <w:rFonts w:eastAsia="Times New Roman" w:cs="Arial"/>
                <w:b/>
                <w:bCs/>
                <w:sz w:val="18"/>
                <w:szCs w:val="18"/>
                <w:cs/>
                <w:lang w:val="en-GB" w:eastAsia="en-GB"/>
              </w:rPr>
            </w:pPr>
            <w:r w:rsidRPr="00DB5090">
              <w:rPr>
                <w:rFonts w:cs="Arial"/>
                <w:b/>
                <w:bCs/>
                <w:sz w:val="18"/>
                <w:szCs w:val="18"/>
                <w:lang w:eastAsia="en-GB"/>
              </w:rPr>
              <w:t>Separate financial statements</w:t>
            </w:r>
          </w:p>
        </w:tc>
      </w:tr>
      <w:tr w:rsidR="0058169C" w:rsidRPr="00DB5090" w14:paraId="211FE18B" w14:textId="77777777" w:rsidTr="00263EA0">
        <w:tc>
          <w:tcPr>
            <w:tcW w:w="1000" w:type="pct"/>
            <w:shd w:val="clear" w:color="auto" w:fill="auto"/>
            <w:vAlign w:val="center"/>
            <w:hideMark/>
          </w:tcPr>
          <w:p w14:paraId="50A469F8" w14:textId="77777777" w:rsidR="0058169C" w:rsidRPr="00DB5090"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4E823B24" w14:textId="77777777" w:rsidR="0058169C" w:rsidRPr="00DB5090"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7523AB11" w14:textId="77777777" w:rsidR="0058169C" w:rsidRPr="00DB5090" w:rsidRDefault="0058169C" w:rsidP="00263EA0">
            <w:pPr>
              <w:ind w:right="-72"/>
              <w:rPr>
                <w:rFonts w:eastAsia="Times New Roman" w:cs="Arial"/>
                <w:sz w:val="18"/>
                <w:szCs w:val="18"/>
                <w:lang w:val="en-GB" w:eastAsia="en-GB"/>
              </w:rPr>
            </w:pPr>
          </w:p>
        </w:tc>
        <w:tc>
          <w:tcPr>
            <w:tcW w:w="2857" w:type="pct"/>
            <w:gridSpan w:val="5"/>
            <w:tcBorders>
              <w:top w:val="single" w:sz="4" w:space="0" w:color="auto"/>
              <w:bottom w:val="single" w:sz="4" w:space="0" w:color="auto"/>
            </w:tcBorders>
            <w:shd w:val="clear" w:color="auto" w:fill="auto"/>
            <w:vAlign w:val="center"/>
            <w:hideMark/>
          </w:tcPr>
          <w:p w14:paraId="7466A6F4"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Impact on defined employee benefit obligations</w:t>
            </w:r>
          </w:p>
        </w:tc>
      </w:tr>
      <w:tr w:rsidR="0058169C" w:rsidRPr="00DB5090" w14:paraId="735622F9" w14:textId="77777777" w:rsidTr="00263EA0">
        <w:tc>
          <w:tcPr>
            <w:tcW w:w="1000" w:type="pct"/>
            <w:shd w:val="clear" w:color="auto" w:fill="auto"/>
            <w:vAlign w:val="center"/>
            <w:hideMark/>
          </w:tcPr>
          <w:p w14:paraId="5F1C518F" w14:textId="77777777" w:rsidR="0058169C" w:rsidRPr="00DB5090"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5C71C067"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Change in assumption</w:t>
            </w:r>
          </w:p>
        </w:tc>
        <w:tc>
          <w:tcPr>
            <w:tcW w:w="1425" w:type="pct"/>
            <w:gridSpan w:val="2"/>
            <w:tcBorders>
              <w:bottom w:val="single" w:sz="4" w:space="0" w:color="auto"/>
            </w:tcBorders>
            <w:shd w:val="clear" w:color="auto" w:fill="auto"/>
            <w:vAlign w:val="center"/>
            <w:hideMark/>
          </w:tcPr>
          <w:p w14:paraId="12EF0703"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Increase in assumption</w:t>
            </w:r>
          </w:p>
        </w:tc>
        <w:tc>
          <w:tcPr>
            <w:tcW w:w="1432" w:type="pct"/>
            <w:gridSpan w:val="3"/>
            <w:tcBorders>
              <w:bottom w:val="single" w:sz="4" w:space="0" w:color="auto"/>
            </w:tcBorders>
            <w:shd w:val="clear" w:color="auto" w:fill="auto"/>
            <w:vAlign w:val="center"/>
            <w:hideMark/>
          </w:tcPr>
          <w:p w14:paraId="76ECBE86" w14:textId="77777777" w:rsidR="0058169C" w:rsidRPr="00DB5090" w:rsidRDefault="0058169C" w:rsidP="00263EA0">
            <w:pPr>
              <w:ind w:right="-72"/>
              <w:jc w:val="center"/>
              <w:rPr>
                <w:rFonts w:eastAsia="Times New Roman" w:cs="Arial"/>
                <w:b/>
                <w:bCs/>
                <w:sz w:val="18"/>
                <w:szCs w:val="18"/>
                <w:lang w:val="en-GB" w:eastAsia="en-GB"/>
              </w:rPr>
            </w:pPr>
            <w:r w:rsidRPr="00DB5090">
              <w:rPr>
                <w:rFonts w:cs="Arial"/>
                <w:b/>
                <w:bCs/>
                <w:sz w:val="18"/>
                <w:szCs w:val="18"/>
                <w:lang w:eastAsia="en-GB"/>
              </w:rPr>
              <w:t>Decrease in assumption</w:t>
            </w:r>
          </w:p>
        </w:tc>
      </w:tr>
      <w:tr w:rsidR="00C2354C" w:rsidRPr="00DB5090" w14:paraId="7255BABD" w14:textId="77777777" w:rsidTr="00263EA0">
        <w:tc>
          <w:tcPr>
            <w:tcW w:w="1000" w:type="pct"/>
            <w:shd w:val="clear" w:color="auto" w:fill="auto"/>
            <w:vAlign w:val="center"/>
            <w:hideMark/>
          </w:tcPr>
          <w:p w14:paraId="4A8893E1" w14:textId="77777777" w:rsidR="00C2354C" w:rsidRPr="00DB5090" w:rsidRDefault="00C2354C" w:rsidP="00C2354C">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749E0E74" w14:textId="66702D87"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C2354C" w:rsidRPr="00DB5090">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6E9D71AC" w14:textId="50AF2E23"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c>
          <w:tcPr>
            <w:tcW w:w="666" w:type="pct"/>
            <w:tcBorders>
              <w:bottom w:val="single" w:sz="4" w:space="0" w:color="auto"/>
            </w:tcBorders>
            <w:shd w:val="clear" w:color="auto" w:fill="auto"/>
            <w:vAlign w:val="center"/>
            <w:hideMark/>
          </w:tcPr>
          <w:p w14:paraId="291EC54D" w14:textId="52CA2A15"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C2354C" w:rsidRPr="00DB5090">
              <w:rPr>
                <w:rFonts w:eastAsia="Times New Roman" w:cs="Arial"/>
                <w:b/>
                <w:bCs/>
                <w:sz w:val="18"/>
                <w:szCs w:val="18"/>
                <w:cs/>
                <w:lang w:val="en-GB" w:eastAsia="en-GB"/>
              </w:rPr>
              <w:t xml:space="preserve"> </w:t>
            </w:r>
          </w:p>
        </w:tc>
        <w:tc>
          <w:tcPr>
            <w:tcW w:w="762" w:type="pct"/>
            <w:gridSpan w:val="2"/>
            <w:tcBorders>
              <w:bottom w:val="single" w:sz="4" w:space="0" w:color="auto"/>
            </w:tcBorders>
            <w:shd w:val="clear" w:color="auto" w:fill="auto"/>
            <w:vAlign w:val="center"/>
            <w:hideMark/>
          </w:tcPr>
          <w:p w14:paraId="1C83F184" w14:textId="6BC5BE13"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c>
          <w:tcPr>
            <w:tcW w:w="714" w:type="pct"/>
            <w:tcBorders>
              <w:bottom w:val="single" w:sz="4" w:space="0" w:color="auto"/>
            </w:tcBorders>
            <w:shd w:val="clear" w:color="auto" w:fill="auto"/>
            <w:vAlign w:val="center"/>
            <w:hideMark/>
          </w:tcPr>
          <w:p w14:paraId="0CD526EE" w14:textId="2594383B"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2022</w:t>
            </w:r>
            <w:r w:rsidR="00C2354C" w:rsidRPr="00DB5090">
              <w:rPr>
                <w:rFonts w:eastAsia="Times New Roman" w:cs="Arial"/>
                <w:b/>
                <w:bCs/>
                <w:sz w:val="18"/>
                <w:szCs w:val="18"/>
                <w:cs/>
                <w:lang w:val="en-GB" w:eastAsia="en-GB"/>
              </w:rPr>
              <w:t xml:space="preserve"> </w:t>
            </w:r>
          </w:p>
        </w:tc>
        <w:tc>
          <w:tcPr>
            <w:tcW w:w="715" w:type="pct"/>
            <w:tcBorders>
              <w:bottom w:val="single" w:sz="4" w:space="0" w:color="auto"/>
            </w:tcBorders>
            <w:shd w:val="clear" w:color="auto" w:fill="auto"/>
            <w:vAlign w:val="center"/>
            <w:hideMark/>
          </w:tcPr>
          <w:p w14:paraId="684320FF" w14:textId="04DF1ABA" w:rsidR="00C2354C" w:rsidRPr="00DB5090" w:rsidRDefault="00D913DF" w:rsidP="00C2354C">
            <w:pPr>
              <w:ind w:right="-72"/>
              <w:jc w:val="right"/>
              <w:rPr>
                <w:rFonts w:eastAsia="Times New Roman" w:cs="Arial"/>
                <w:b/>
                <w:bCs/>
                <w:sz w:val="18"/>
                <w:szCs w:val="18"/>
                <w:lang w:val="en-GB" w:eastAsia="en-GB"/>
              </w:rPr>
            </w:pPr>
            <w:r w:rsidRPr="00D913DF">
              <w:rPr>
                <w:rFonts w:eastAsia="Times New Roman" w:cs="Arial"/>
                <w:b/>
                <w:bCs/>
                <w:sz w:val="18"/>
                <w:szCs w:val="18"/>
                <w:lang w:val="en-GB" w:eastAsia="en-GB"/>
              </w:rPr>
              <w:t>2021</w:t>
            </w:r>
          </w:p>
        </w:tc>
      </w:tr>
      <w:tr w:rsidR="0058169C" w:rsidRPr="00DB5090" w14:paraId="58996A8C" w14:textId="77777777" w:rsidTr="00263EA0">
        <w:tc>
          <w:tcPr>
            <w:tcW w:w="1000" w:type="pct"/>
            <w:shd w:val="clear" w:color="auto" w:fill="auto"/>
            <w:vAlign w:val="center"/>
          </w:tcPr>
          <w:p w14:paraId="5DE9D846" w14:textId="77777777" w:rsidR="0058169C" w:rsidRPr="00DB5090" w:rsidRDefault="0058169C" w:rsidP="00263EA0">
            <w:pPr>
              <w:ind w:left="-101"/>
              <w:rPr>
                <w:rFonts w:eastAsia="Times New Roman" w:cs="Arial"/>
                <w:sz w:val="18"/>
                <w:szCs w:val="18"/>
                <w:cs/>
                <w:lang w:val="en-GB" w:eastAsia="en-GB"/>
              </w:rPr>
            </w:pPr>
          </w:p>
        </w:tc>
        <w:tc>
          <w:tcPr>
            <w:tcW w:w="571" w:type="pct"/>
            <w:tcBorders>
              <w:top w:val="single" w:sz="4" w:space="0" w:color="auto"/>
            </w:tcBorders>
            <w:shd w:val="clear" w:color="auto" w:fill="FAFAFA"/>
            <w:vAlign w:val="center"/>
          </w:tcPr>
          <w:p w14:paraId="6F1AD9C2" w14:textId="77777777" w:rsidR="0058169C" w:rsidRPr="00DB5090" w:rsidRDefault="0058169C" w:rsidP="00263EA0">
            <w:pPr>
              <w:ind w:right="-72"/>
              <w:jc w:val="right"/>
              <w:rPr>
                <w:rFonts w:eastAsia="Times New Roman" w:cs="Arial"/>
                <w:sz w:val="18"/>
                <w:szCs w:val="18"/>
                <w:cs/>
                <w:lang w:val="en-GB" w:eastAsia="en-GB"/>
              </w:rPr>
            </w:pPr>
          </w:p>
        </w:tc>
        <w:tc>
          <w:tcPr>
            <w:tcW w:w="572" w:type="pct"/>
            <w:tcBorders>
              <w:top w:val="single" w:sz="4" w:space="0" w:color="auto"/>
            </w:tcBorders>
            <w:shd w:val="clear" w:color="auto" w:fill="auto"/>
            <w:vAlign w:val="center"/>
          </w:tcPr>
          <w:p w14:paraId="7420C9A1" w14:textId="77777777" w:rsidR="0058169C" w:rsidRPr="00DB5090" w:rsidRDefault="0058169C" w:rsidP="00263EA0">
            <w:pPr>
              <w:ind w:right="-72"/>
              <w:jc w:val="right"/>
              <w:rPr>
                <w:rFonts w:eastAsia="Times New Roman" w:cs="Arial"/>
                <w:sz w:val="18"/>
                <w:szCs w:val="18"/>
                <w:cs/>
                <w:lang w:val="en-GB" w:eastAsia="en-GB"/>
              </w:rPr>
            </w:pPr>
          </w:p>
        </w:tc>
        <w:tc>
          <w:tcPr>
            <w:tcW w:w="666" w:type="pct"/>
            <w:tcBorders>
              <w:top w:val="single" w:sz="4" w:space="0" w:color="auto"/>
            </w:tcBorders>
            <w:shd w:val="clear" w:color="auto" w:fill="FAFAFA"/>
            <w:vAlign w:val="center"/>
          </w:tcPr>
          <w:p w14:paraId="28E423E5" w14:textId="77777777" w:rsidR="0058169C" w:rsidRPr="00DB5090" w:rsidRDefault="0058169C" w:rsidP="00263EA0">
            <w:pPr>
              <w:ind w:right="-72"/>
              <w:jc w:val="right"/>
              <w:rPr>
                <w:rFonts w:eastAsia="Times New Roman" w:cs="Arial"/>
                <w:sz w:val="18"/>
                <w:szCs w:val="18"/>
                <w:cs/>
                <w:lang w:val="en-GB" w:eastAsia="en-GB"/>
              </w:rPr>
            </w:pPr>
          </w:p>
        </w:tc>
        <w:tc>
          <w:tcPr>
            <w:tcW w:w="762" w:type="pct"/>
            <w:gridSpan w:val="2"/>
            <w:tcBorders>
              <w:top w:val="single" w:sz="4" w:space="0" w:color="auto"/>
            </w:tcBorders>
            <w:shd w:val="clear" w:color="auto" w:fill="auto"/>
            <w:vAlign w:val="center"/>
          </w:tcPr>
          <w:p w14:paraId="5341CC27" w14:textId="77777777" w:rsidR="0058169C" w:rsidRPr="00DB5090" w:rsidRDefault="0058169C" w:rsidP="00263EA0">
            <w:pPr>
              <w:ind w:right="-72"/>
              <w:jc w:val="right"/>
              <w:rPr>
                <w:rFonts w:eastAsia="Times New Roman" w:cs="Arial"/>
                <w:sz w:val="18"/>
                <w:szCs w:val="18"/>
                <w:cs/>
                <w:lang w:val="en-GB" w:eastAsia="en-GB"/>
              </w:rPr>
            </w:pPr>
          </w:p>
        </w:tc>
        <w:tc>
          <w:tcPr>
            <w:tcW w:w="714" w:type="pct"/>
            <w:tcBorders>
              <w:top w:val="single" w:sz="4" w:space="0" w:color="auto"/>
            </w:tcBorders>
            <w:shd w:val="clear" w:color="auto" w:fill="FAFAFA"/>
            <w:vAlign w:val="center"/>
          </w:tcPr>
          <w:p w14:paraId="1E41C458" w14:textId="77777777" w:rsidR="0058169C" w:rsidRPr="00DB5090" w:rsidRDefault="0058169C" w:rsidP="00263EA0">
            <w:pPr>
              <w:ind w:right="-72"/>
              <w:jc w:val="right"/>
              <w:rPr>
                <w:rFonts w:eastAsia="Times New Roman" w:cs="Arial"/>
                <w:sz w:val="18"/>
                <w:szCs w:val="18"/>
                <w:cs/>
                <w:lang w:val="en-GB" w:eastAsia="en-GB"/>
              </w:rPr>
            </w:pPr>
          </w:p>
        </w:tc>
        <w:tc>
          <w:tcPr>
            <w:tcW w:w="715" w:type="pct"/>
            <w:tcBorders>
              <w:top w:val="single" w:sz="4" w:space="0" w:color="auto"/>
            </w:tcBorders>
            <w:shd w:val="clear" w:color="auto" w:fill="auto"/>
            <w:vAlign w:val="center"/>
          </w:tcPr>
          <w:p w14:paraId="5C162514" w14:textId="77777777" w:rsidR="0058169C" w:rsidRPr="00DB5090" w:rsidRDefault="0058169C" w:rsidP="00263EA0">
            <w:pPr>
              <w:ind w:right="-72"/>
              <w:jc w:val="right"/>
              <w:rPr>
                <w:rFonts w:eastAsia="Times New Roman" w:cs="Arial"/>
                <w:sz w:val="18"/>
                <w:szCs w:val="18"/>
                <w:cs/>
                <w:lang w:val="en-GB" w:eastAsia="en-GB"/>
              </w:rPr>
            </w:pPr>
          </w:p>
        </w:tc>
      </w:tr>
      <w:tr w:rsidR="00C14788" w:rsidRPr="00DB5090" w14:paraId="622565B6" w14:textId="77777777" w:rsidTr="00263EA0">
        <w:tc>
          <w:tcPr>
            <w:tcW w:w="1000" w:type="pct"/>
            <w:shd w:val="clear" w:color="auto" w:fill="auto"/>
            <w:hideMark/>
          </w:tcPr>
          <w:p w14:paraId="1099677C"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Discount rate</w:t>
            </w:r>
          </w:p>
        </w:tc>
        <w:tc>
          <w:tcPr>
            <w:tcW w:w="571" w:type="pct"/>
            <w:shd w:val="clear" w:color="auto" w:fill="FAFAFA"/>
          </w:tcPr>
          <w:p w14:paraId="6823C5BA" w14:textId="388BA43A"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1</w:t>
            </w:r>
            <w:r w:rsidR="00C14788" w:rsidRPr="00DB5090">
              <w:rPr>
                <w:rFonts w:eastAsia="Times New Roman" w:cs="Arial"/>
                <w:sz w:val="18"/>
                <w:szCs w:val="18"/>
                <w:lang w:val="en-GB" w:eastAsia="en-GB"/>
              </w:rPr>
              <w:t>%</w:t>
            </w:r>
          </w:p>
        </w:tc>
        <w:tc>
          <w:tcPr>
            <w:tcW w:w="572" w:type="pct"/>
            <w:shd w:val="clear" w:color="auto" w:fill="auto"/>
            <w:hideMark/>
          </w:tcPr>
          <w:p w14:paraId="3F656DED" w14:textId="7CBE1341"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66" w:type="pct"/>
            <w:shd w:val="clear" w:color="auto" w:fill="FAFAFA"/>
          </w:tcPr>
          <w:p w14:paraId="3136F284" w14:textId="7D69C695"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5</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06</w:t>
            </w:r>
            <w:r w:rsidRPr="00DB5090">
              <w:rPr>
                <w:rFonts w:eastAsia="Times New Roman" w:cs="Arial"/>
                <w:sz w:val="18"/>
                <w:szCs w:val="18"/>
                <w:lang w:val="en-GB" w:eastAsia="en-GB"/>
              </w:rPr>
              <w:t>%</w:t>
            </w:r>
          </w:p>
        </w:tc>
        <w:tc>
          <w:tcPr>
            <w:tcW w:w="762" w:type="pct"/>
            <w:gridSpan w:val="2"/>
          </w:tcPr>
          <w:p w14:paraId="24028E7E" w14:textId="2598F962"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3</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72</w:t>
            </w:r>
            <w:r w:rsidRPr="00DB5090">
              <w:rPr>
                <w:rFonts w:eastAsia="Times New Roman" w:cs="Arial"/>
                <w:sz w:val="18"/>
                <w:szCs w:val="18"/>
                <w:lang w:val="en-GB" w:eastAsia="en-GB"/>
              </w:rPr>
              <w:t>%</w:t>
            </w:r>
          </w:p>
        </w:tc>
        <w:tc>
          <w:tcPr>
            <w:tcW w:w="714" w:type="pct"/>
            <w:shd w:val="clear" w:color="auto" w:fill="FAFAFA"/>
          </w:tcPr>
          <w:p w14:paraId="42651253" w14:textId="7F3CC1A3"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4</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62</w:t>
            </w:r>
            <w:r w:rsidRPr="00DB5090">
              <w:rPr>
                <w:rFonts w:eastAsia="Times New Roman" w:cs="Arial"/>
                <w:sz w:val="18"/>
                <w:szCs w:val="18"/>
                <w:lang w:val="en-GB" w:eastAsia="en-GB"/>
              </w:rPr>
              <w:t xml:space="preserve">% </w:t>
            </w:r>
          </w:p>
        </w:tc>
        <w:tc>
          <w:tcPr>
            <w:tcW w:w="715" w:type="pct"/>
            <w:hideMark/>
          </w:tcPr>
          <w:p w14:paraId="25D950BC"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p>
          <w:p w14:paraId="3A7CD5DE" w14:textId="6F3F36C9"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3</w:t>
            </w:r>
            <w:r w:rsidR="00C14788" w:rsidRPr="00DB5090">
              <w:rPr>
                <w:rFonts w:eastAsia="Times New Roman" w:cs="Arial"/>
                <w:sz w:val="18"/>
                <w:szCs w:val="18"/>
                <w:lang w:val="en-GB" w:eastAsia="en-GB"/>
              </w:rPr>
              <w:t>.</w:t>
            </w:r>
            <w:r w:rsidRPr="00D913DF">
              <w:rPr>
                <w:rFonts w:eastAsia="Times New Roman" w:cs="Arial"/>
                <w:sz w:val="18"/>
                <w:szCs w:val="18"/>
                <w:lang w:val="en-GB" w:eastAsia="en-GB"/>
              </w:rPr>
              <w:t>34</w:t>
            </w:r>
            <w:r w:rsidR="00C14788" w:rsidRPr="00DB5090">
              <w:rPr>
                <w:rFonts w:eastAsia="Times New Roman" w:cs="Arial"/>
                <w:sz w:val="18"/>
                <w:szCs w:val="18"/>
                <w:lang w:val="en-GB" w:eastAsia="en-GB"/>
              </w:rPr>
              <w:t>%</w:t>
            </w:r>
          </w:p>
        </w:tc>
      </w:tr>
      <w:tr w:rsidR="00C14788" w:rsidRPr="00DB5090" w14:paraId="03D19F97" w14:textId="77777777" w:rsidTr="00263EA0">
        <w:tc>
          <w:tcPr>
            <w:tcW w:w="1000" w:type="pct"/>
            <w:shd w:val="clear" w:color="auto" w:fill="auto"/>
            <w:hideMark/>
          </w:tcPr>
          <w:p w14:paraId="4FBBDC92"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Salary growth rate</w:t>
            </w:r>
          </w:p>
        </w:tc>
        <w:tc>
          <w:tcPr>
            <w:tcW w:w="571" w:type="pct"/>
            <w:shd w:val="clear" w:color="auto" w:fill="FAFAFA"/>
          </w:tcPr>
          <w:p w14:paraId="7509A4A1" w14:textId="4519D3BD"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1</w:t>
            </w:r>
            <w:r w:rsidR="00C14788" w:rsidRPr="00DB5090">
              <w:rPr>
                <w:rFonts w:eastAsia="Times New Roman" w:cs="Arial"/>
                <w:sz w:val="18"/>
                <w:szCs w:val="18"/>
                <w:lang w:val="en-GB" w:eastAsia="en-GB"/>
              </w:rPr>
              <w:t>%</w:t>
            </w:r>
          </w:p>
        </w:tc>
        <w:tc>
          <w:tcPr>
            <w:tcW w:w="572" w:type="pct"/>
            <w:shd w:val="clear" w:color="auto" w:fill="auto"/>
            <w:hideMark/>
          </w:tcPr>
          <w:p w14:paraId="0DFD9B4B" w14:textId="54CA45C0"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66" w:type="pct"/>
            <w:shd w:val="clear" w:color="auto" w:fill="FAFAFA"/>
          </w:tcPr>
          <w:p w14:paraId="553B47D0" w14:textId="7CC713F3"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7</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19</w:t>
            </w:r>
            <w:r w:rsidRPr="00DB5090">
              <w:rPr>
                <w:rFonts w:eastAsia="Times New Roman" w:cs="Arial"/>
                <w:sz w:val="18"/>
                <w:szCs w:val="18"/>
                <w:lang w:val="en-GB" w:eastAsia="en-GB"/>
              </w:rPr>
              <w:t>%</w:t>
            </w:r>
          </w:p>
        </w:tc>
        <w:tc>
          <w:tcPr>
            <w:tcW w:w="762" w:type="pct"/>
            <w:gridSpan w:val="2"/>
          </w:tcPr>
          <w:p w14:paraId="5E3EDFE9" w14:textId="3C167634"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Increased by     </w:t>
            </w:r>
            <w:r w:rsidR="00D913DF" w:rsidRPr="00D913DF">
              <w:rPr>
                <w:rFonts w:eastAsia="Times New Roman" w:cs="Arial"/>
                <w:sz w:val="18"/>
                <w:szCs w:val="18"/>
                <w:lang w:val="en-GB" w:eastAsia="en-GB"/>
              </w:rPr>
              <w:t>4</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24</w:t>
            </w:r>
            <w:r w:rsidRPr="00DB5090">
              <w:rPr>
                <w:rFonts w:eastAsia="Times New Roman" w:cs="Arial"/>
                <w:sz w:val="18"/>
                <w:szCs w:val="18"/>
                <w:lang w:val="en-GB" w:eastAsia="en-GB"/>
              </w:rPr>
              <w:t>%</w:t>
            </w:r>
          </w:p>
        </w:tc>
        <w:tc>
          <w:tcPr>
            <w:tcW w:w="714" w:type="pct"/>
            <w:shd w:val="clear" w:color="auto" w:fill="FAFAFA"/>
          </w:tcPr>
          <w:p w14:paraId="2D20D652" w14:textId="4833441A"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6</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45</w:t>
            </w:r>
            <w:r w:rsidRPr="00DB5090">
              <w:rPr>
                <w:rFonts w:eastAsia="Times New Roman" w:cs="Arial"/>
                <w:sz w:val="18"/>
                <w:szCs w:val="18"/>
                <w:lang w:val="en-GB" w:eastAsia="en-GB"/>
              </w:rPr>
              <w:t>%</w:t>
            </w:r>
          </w:p>
        </w:tc>
        <w:tc>
          <w:tcPr>
            <w:tcW w:w="715" w:type="pct"/>
            <w:hideMark/>
          </w:tcPr>
          <w:p w14:paraId="5FCAD81C" w14:textId="0234F5B8"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3</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80</w:t>
            </w:r>
            <w:r w:rsidRPr="00DB5090">
              <w:rPr>
                <w:rFonts w:eastAsia="Times New Roman" w:cs="Arial"/>
                <w:sz w:val="18"/>
                <w:szCs w:val="18"/>
                <w:lang w:val="en-GB" w:eastAsia="en-GB"/>
              </w:rPr>
              <w:t>%</w:t>
            </w:r>
          </w:p>
        </w:tc>
      </w:tr>
      <w:tr w:rsidR="00C14788" w:rsidRPr="00DB5090" w14:paraId="2E793B54" w14:textId="77777777" w:rsidTr="00263EA0">
        <w:tc>
          <w:tcPr>
            <w:tcW w:w="1000" w:type="pct"/>
            <w:shd w:val="clear" w:color="auto" w:fill="auto"/>
          </w:tcPr>
          <w:p w14:paraId="1BE4092C"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Staff turnover rate</w:t>
            </w:r>
          </w:p>
          <w:p w14:paraId="1640A1FF" w14:textId="77777777" w:rsidR="00C14788" w:rsidRPr="00DB5090" w:rsidRDefault="00C14788" w:rsidP="00C14788">
            <w:pPr>
              <w:ind w:left="-101"/>
              <w:jc w:val="left"/>
              <w:rPr>
                <w:rFonts w:cs="Arial"/>
                <w:sz w:val="18"/>
                <w:szCs w:val="18"/>
                <w:lang w:eastAsia="en-GB"/>
              </w:rPr>
            </w:pPr>
            <w:r w:rsidRPr="00DB5090">
              <w:rPr>
                <w:rFonts w:cs="Arial"/>
                <w:sz w:val="18"/>
                <w:szCs w:val="18"/>
                <w:lang w:eastAsia="en-GB"/>
              </w:rPr>
              <w:t xml:space="preserve">   (depending on age)</w:t>
            </w:r>
          </w:p>
        </w:tc>
        <w:tc>
          <w:tcPr>
            <w:tcW w:w="571" w:type="pct"/>
            <w:shd w:val="clear" w:color="auto" w:fill="FAFAFA"/>
          </w:tcPr>
          <w:p w14:paraId="48937247" w14:textId="74858258" w:rsidR="00C14788" w:rsidRPr="00DB5090" w:rsidRDefault="00D913DF" w:rsidP="00C14788">
            <w:pPr>
              <w:ind w:right="-72"/>
              <w:jc w:val="right"/>
              <w:rPr>
                <w:rFonts w:eastAsia="Times New Roman" w:cs="Arial"/>
                <w:sz w:val="18"/>
                <w:szCs w:val="18"/>
                <w:lang w:val="en-GB" w:eastAsia="en-GB"/>
              </w:rPr>
            </w:pPr>
            <w:r w:rsidRPr="00D913DF">
              <w:rPr>
                <w:rFonts w:eastAsia="Times New Roman" w:cs="Arial"/>
                <w:sz w:val="18"/>
                <w:szCs w:val="18"/>
                <w:lang w:val="en-GB" w:eastAsia="en-GB"/>
              </w:rPr>
              <w:t>1</w:t>
            </w:r>
            <w:r w:rsidR="00C14788" w:rsidRPr="00DB5090">
              <w:rPr>
                <w:rFonts w:eastAsia="Times New Roman" w:cs="Arial"/>
                <w:sz w:val="18"/>
                <w:szCs w:val="18"/>
                <w:lang w:val="en-GB" w:eastAsia="en-GB"/>
              </w:rPr>
              <w:t>%</w:t>
            </w:r>
          </w:p>
        </w:tc>
        <w:tc>
          <w:tcPr>
            <w:tcW w:w="572" w:type="pct"/>
            <w:shd w:val="clear" w:color="auto" w:fill="auto"/>
          </w:tcPr>
          <w:p w14:paraId="5B93E1F0" w14:textId="604AC556" w:rsidR="00C14788" w:rsidRPr="00DB5090" w:rsidRDefault="00D913DF" w:rsidP="00C14788">
            <w:pPr>
              <w:ind w:right="-72"/>
              <w:jc w:val="right"/>
              <w:rPr>
                <w:rFonts w:eastAsia="Times New Roman" w:cs="Arial"/>
                <w:sz w:val="18"/>
                <w:szCs w:val="18"/>
                <w:lang w:val="en-GB" w:eastAsia="en-GB"/>
              </w:rPr>
            </w:pPr>
            <w:r w:rsidRPr="00D913DF">
              <w:rPr>
                <w:rFonts w:cs="Arial"/>
                <w:sz w:val="18"/>
                <w:szCs w:val="18"/>
                <w:lang w:val="en-GB"/>
              </w:rPr>
              <w:t>1</w:t>
            </w:r>
            <w:r w:rsidR="00C14788" w:rsidRPr="00DB5090">
              <w:rPr>
                <w:rFonts w:cs="Arial"/>
                <w:sz w:val="18"/>
                <w:szCs w:val="18"/>
                <w:lang w:val="en-GB"/>
              </w:rPr>
              <w:t>%</w:t>
            </w:r>
          </w:p>
        </w:tc>
        <w:tc>
          <w:tcPr>
            <w:tcW w:w="666" w:type="pct"/>
            <w:shd w:val="clear" w:color="auto" w:fill="FAFAFA"/>
          </w:tcPr>
          <w:p w14:paraId="534F8D5A" w14:textId="2FF45C28"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5</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41</w:t>
            </w:r>
            <w:r w:rsidRPr="00DB5090">
              <w:rPr>
                <w:rFonts w:eastAsia="Times New Roman" w:cs="Arial"/>
                <w:sz w:val="18"/>
                <w:szCs w:val="18"/>
                <w:lang w:val="en-GB" w:eastAsia="en-GB"/>
              </w:rPr>
              <w:t>%</w:t>
            </w:r>
          </w:p>
        </w:tc>
        <w:tc>
          <w:tcPr>
            <w:tcW w:w="762" w:type="pct"/>
            <w:gridSpan w:val="2"/>
          </w:tcPr>
          <w:p w14:paraId="2DEE9561" w14:textId="71826930"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Decreased by </w:t>
            </w:r>
            <w:r w:rsidR="00D913DF" w:rsidRPr="00D913DF">
              <w:rPr>
                <w:rFonts w:eastAsia="Times New Roman" w:cs="Arial"/>
                <w:sz w:val="18"/>
                <w:szCs w:val="18"/>
                <w:lang w:val="en-GB" w:eastAsia="en-GB"/>
              </w:rPr>
              <w:t>3</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96</w:t>
            </w:r>
            <w:r w:rsidRPr="00DB5090">
              <w:rPr>
                <w:rFonts w:eastAsia="Times New Roman" w:cs="Arial"/>
                <w:sz w:val="18"/>
                <w:szCs w:val="18"/>
                <w:lang w:val="en-GB" w:eastAsia="en-GB"/>
              </w:rPr>
              <w:t>%</w:t>
            </w:r>
          </w:p>
        </w:tc>
        <w:tc>
          <w:tcPr>
            <w:tcW w:w="714" w:type="pct"/>
            <w:shd w:val="clear" w:color="auto" w:fill="FAFAFA"/>
          </w:tcPr>
          <w:p w14:paraId="47E0D037"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Increased by</w:t>
            </w:r>
          </w:p>
          <w:p w14:paraId="63C6A7E9" w14:textId="13C778A1"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 </w:t>
            </w:r>
            <w:r w:rsidR="00D913DF" w:rsidRPr="00D913DF">
              <w:rPr>
                <w:rFonts w:eastAsia="Times New Roman" w:cs="Arial"/>
                <w:sz w:val="18"/>
                <w:szCs w:val="18"/>
                <w:lang w:val="en-GB" w:eastAsia="en-GB"/>
              </w:rPr>
              <w:t>1</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78</w:t>
            </w:r>
            <w:r w:rsidRPr="00DB5090">
              <w:rPr>
                <w:rFonts w:eastAsia="Times New Roman" w:cs="Arial"/>
                <w:sz w:val="18"/>
                <w:szCs w:val="18"/>
                <w:lang w:val="en-GB" w:eastAsia="en-GB"/>
              </w:rPr>
              <w:t>%</w:t>
            </w:r>
          </w:p>
        </w:tc>
        <w:tc>
          <w:tcPr>
            <w:tcW w:w="715" w:type="pct"/>
          </w:tcPr>
          <w:p w14:paraId="7C1195E7" w14:textId="7777777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Increased by</w:t>
            </w:r>
          </w:p>
          <w:p w14:paraId="57248117" w14:textId="548721D7" w:rsidR="00C14788" w:rsidRPr="00DB5090" w:rsidRDefault="00C14788" w:rsidP="00C14788">
            <w:pPr>
              <w:ind w:right="-72"/>
              <w:jc w:val="right"/>
              <w:rPr>
                <w:rFonts w:eastAsia="Times New Roman" w:cs="Arial"/>
                <w:sz w:val="18"/>
                <w:szCs w:val="18"/>
                <w:lang w:val="en-GB" w:eastAsia="en-GB"/>
              </w:rPr>
            </w:pPr>
            <w:r w:rsidRPr="00DB5090">
              <w:rPr>
                <w:rFonts w:eastAsia="Times New Roman" w:cs="Arial"/>
                <w:sz w:val="18"/>
                <w:szCs w:val="18"/>
                <w:lang w:val="en-GB" w:eastAsia="en-GB"/>
              </w:rPr>
              <w:t xml:space="preserve"> </w:t>
            </w:r>
            <w:r w:rsidR="00D913DF" w:rsidRPr="00D913DF">
              <w:rPr>
                <w:rFonts w:eastAsia="Times New Roman" w:cs="Arial"/>
                <w:sz w:val="18"/>
                <w:szCs w:val="18"/>
                <w:lang w:val="en-GB" w:eastAsia="en-GB"/>
              </w:rPr>
              <w:t>1</w:t>
            </w:r>
            <w:r w:rsidRPr="00DB5090">
              <w:rPr>
                <w:rFonts w:eastAsia="Times New Roman" w:cs="Arial"/>
                <w:sz w:val="18"/>
                <w:szCs w:val="18"/>
                <w:lang w:val="en-GB" w:eastAsia="en-GB"/>
              </w:rPr>
              <w:t>.</w:t>
            </w:r>
            <w:r w:rsidR="00D913DF" w:rsidRPr="00D913DF">
              <w:rPr>
                <w:rFonts w:eastAsia="Times New Roman" w:cs="Arial"/>
                <w:sz w:val="18"/>
                <w:szCs w:val="18"/>
                <w:lang w:val="en-GB" w:eastAsia="en-GB"/>
              </w:rPr>
              <w:t>22</w:t>
            </w:r>
            <w:r w:rsidRPr="00DB5090">
              <w:rPr>
                <w:rFonts w:eastAsia="Times New Roman" w:cs="Arial"/>
                <w:sz w:val="18"/>
                <w:szCs w:val="18"/>
                <w:lang w:val="en-GB" w:eastAsia="en-GB"/>
              </w:rPr>
              <w:t>%</w:t>
            </w:r>
          </w:p>
        </w:tc>
      </w:tr>
    </w:tbl>
    <w:p w14:paraId="7BE5D589" w14:textId="77777777" w:rsidR="0058169C" w:rsidRPr="00DB5090" w:rsidRDefault="0058169C" w:rsidP="0058169C">
      <w:pPr>
        <w:ind w:firstLine="7"/>
        <w:jc w:val="thaiDistribute"/>
        <w:rPr>
          <w:rFonts w:cs="Arial"/>
        </w:rPr>
      </w:pPr>
    </w:p>
    <w:p w14:paraId="3B3DE8AC" w14:textId="77777777" w:rsidR="0058169C" w:rsidRPr="00DB5090" w:rsidRDefault="0058169C" w:rsidP="0058169C">
      <w:pPr>
        <w:tabs>
          <w:tab w:val="left" w:pos="8080"/>
        </w:tabs>
        <w:ind w:firstLine="7"/>
        <w:jc w:val="thaiDistribute"/>
        <w:rPr>
          <w:rFonts w:cs="Arial"/>
        </w:rPr>
      </w:pPr>
      <w:r w:rsidRPr="00DB5090">
        <w:rPr>
          <w:rFonts w:cs="Arial"/>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DB5090">
        <w:rPr>
          <w:rFonts w:cs="Arial"/>
        </w:rPr>
        <w:t>recognised</w:t>
      </w:r>
      <w:proofErr w:type="spellEnd"/>
      <w:r w:rsidRPr="00DB5090">
        <w:rPr>
          <w:rFonts w:cs="Arial"/>
        </w:rPr>
        <w:t xml:space="preserve"> within the statement of financial position. </w:t>
      </w:r>
    </w:p>
    <w:p w14:paraId="5113EAB8" w14:textId="77777777" w:rsidR="0058169C" w:rsidRPr="00DB5090" w:rsidRDefault="0058169C" w:rsidP="0058169C">
      <w:pPr>
        <w:tabs>
          <w:tab w:val="left" w:pos="8080"/>
        </w:tabs>
        <w:ind w:firstLine="7"/>
        <w:jc w:val="thaiDistribute"/>
        <w:rPr>
          <w:rFonts w:cs="Arial"/>
        </w:rPr>
      </w:pPr>
    </w:p>
    <w:p w14:paraId="042085B1" w14:textId="77777777" w:rsidR="0058169C" w:rsidRPr="00DB5090" w:rsidRDefault="0058169C" w:rsidP="0058169C">
      <w:pPr>
        <w:tabs>
          <w:tab w:val="left" w:pos="8080"/>
        </w:tabs>
        <w:ind w:firstLine="7"/>
        <w:jc w:val="thaiDistribute"/>
        <w:rPr>
          <w:rFonts w:cs="Arial"/>
        </w:rPr>
      </w:pPr>
      <w:r w:rsidRPr="00DB5090">
        <w:rPr>
          <w:rFonts w:cs="Arial"/>
        </w:rPr>
        <w:t>The methods and types of assumptions used in preparing the sensitivity analysis did not change compared to the previous period.</w:t>
      </w:r>
    </w:p>
    <w:p w14:paraId="6EB5798A" w14:textId="77777777" w:rsidR="0058169C" w:rsidRPr="00DB5090" w:rsidRDefault="0058169C" w:rsidP="0058169C">
      <w:pPr>
        <w:ind w:firstLine="7"/>
        <w:jc w:val="thaiDistribute"/>
        <w:rPr>
          <w:rFonts w:cs="Arial"/>
        </w:rPr>
      </w:pPr>
    </w:p>
    <w:p w14:paraId="4304A3B6" w14:textId="3279BAC0" w:rsidR="0058169C" w:rsidRPr="00DB5090" w:rsidRDefault="0058169C" w:rsidP="0058169C">
      <w:pPr>
        <w:tabs>
          <w:tab w:val="left" w:pos="960"/>
        </w:tabs>
        <w:ind w:firstLine="7"/>
        <w:jc w:val="thaiDistribute"/>
        <w:rPr>
          <w:rFonts w:cs="Arial"/>
          <w:spacing w:val="-2"/>
        </w:rPr>
      </w:pPr>
      <w:r w:rsidRPr="00DB5090">
        <w:rPr>
          <w:rFonts w:cs="Arial"/>
          <w:spacing w:val="-2"/>
        </w:rPr>
        <w:t xml:space="preserve">The duration of the defined benefit obligation of each entity in the Group is </w:t>
      </w:r>
      <w:bookmarkStart w:id="41" w:name="_Hlk32258699"/>
      <w:r w:rsidR="00D913DF" w:rsidRPr="00D913DF">
        <w:rPr>
          <w:rFonts w:cs="Arial"/>
          <w:spacing w:val="-2"/>
          <w:lang w:val="en-GB"/>
        </w:rPr>
        <w:t>6</w:t>
      </w:r>
      <w:r w:rsidR="00C14788" w:rsidRPr="00DB5090">
        <w:rPr>
          <w:rFonts w:cs="Arial"/>
          <w:spacing w:val="-2"/>
        </w:rPr>
        <w:t>.</w:t>
      </w:r>
      <w:r w:rsidR="00D913DF" w:rsidRPr="00D913DF">
        <w:rPr>
          <w:rFonts w:cs="Arial"/>
          <w:spacing w:val="-2"/>
          <w:lang w:val="en-GB"/>
        </w:rPr>
        <w:t>61</w:t>
      </w:r>
      <w:r w:rsidRPr="00DB5090">
        <w:rPr>
          <w:rFonts w:cs="Arial"/>
          <w:spacing w:val="-2"/>
        </w:rPr>
        <w:t xml:space="preserve"> </w:t>
      </w:r>
      <w:bookmarkEnd w:id="41"/>
      <w:r w:rsidRPr="00DB5090">
        <w:rPr>
          <w:rFonts w:cs="Arial"/>
          <w:spacing w:val="-2"/>
        </w:rPr>
        <w:t xml:space="preserve">to </w:t>
      </w:r>
      <w:r w:rsidR="00D913DF" w:rsidRPr="00D913DF">
        <w:rPr>
          <w:rFonts w:cs="Arial"/>
          <w:spacing w:val="-2"/>
          <w:lang w:val="en-GB"/>
        </w:rPr>
        <w:t>29</w:t>
      </w:r>
      <w:r w:rsidR="00C14788" w:rsidRPr="00DB5090">
        <w:rPr>
          <w:rFonts w:cs="Arial"/>
          <w:spacing w:val="-2"/>
        </w:rPr>
        <w:t>.</w:t>
      </w:r>
      <w:r w:rsidR="00D913DF" w:rsidRPr="00D913DF">
        <w:rPr>
          <w:rFonts w:cs="Arial"/>
          <w:spacing w:val="-2"/>
          <w:lang w:val="en-GB"/>
        </w:rPr>
        <w:t>72</w:t>
      </w:r>
      <w:r w:rsidRPr="00DB5090">
        <w:rPr>
          <w:rFonts w:cs="Arial"/>
          <w:spacing w:val="-2"/>
        </w:rPr>
        <w:t xml:space="preserve"> years (</w:t>
      </w:r>
      <w:r w:rsidR="00D913DF" w:rsidRPr="00D913DF">
        <w:rPr>
          <w:rFonts w:cs="Arial"/>
          <w:spacing w:val="-2"/>
          <w:lang w:val="en-GB"/>
        </w:rPr>
        <w:t>2021</w:t>
      </w:r>
      <w:r w:rsidRPr="00DB5090">
        <w:rPr>
          <w:rFonts w:cs="Arial"/>
          <w:spacing w:val="-2"/>
        </w:rPr>
        <w:t xml:space="preserve">: </w:t>
      </w:r>
      <w:r w:rsidR="00D913DF" w:rsidRPr="00D913DF">
        <w:rPr>
          <w:rFonts w:cs="Arial"/>
          <w:spacing w:val="-2"/>
          <w:lang w:val="en-GB"/>
        </w:rPr>
        <w:t>7</w:t>
      </w:r>
      <w:r w:rsidR="00C2354C" w:rsidRPr="00DB5090">
        <w:rPr>
          <w:rFonts w:cs="Arial"/>
          <w:spacing w:val="-2"/>
        </w:rPr>
        <w:t>.</w:t>
      </w:r>
      <w:r w:rsidR="00D913DF" w:rsidRPr="00D913DF">
        <w:rPr>
          <w:rFonts w:cs="Arial"/>
          <w:spacing w:val="-2"/>
          <w:lang w:val="en-GB"/>
        </w:rPr>
        <w:t>61</w:t>
      </w:r>
      <w:r w:rsidR="00C2354C" w:rsidRPr="00DB5090">
        <w:rPr>
          <w:rFonts w:cs="Arial"/>
          <w:spacing w:val="-2"/>
        </w:rPr>
        <w:t xml:space="preserve"> to </w:t>
      </w:r>
      <w:r w:rsidR="00D913DF" w:rsidRPr="00D913DF">
        <w:rPr>
          <w:rFonts w:cs="Arial"/>
          <w:spacing w:val="-2"/>
          <w:lang w:val="en-GB"/>
        </w:rPr>
        <w:t>29</w:t>
      </w:r>
      <w:r w:rsidR="00C2354C" w:rsidRPr="00DB5090">
        <w:rPr>
          <w:rFonts w:cs="Arial"/>
          <w:spacing w:val="-2"/>
        </w:rPr>
        <w:t>.</w:t>
      </w:r>
      <w:r w:rsidR="00D913DF" w:rsidRPr="00D913DF">
        <w:rPr>
          <w:rFonts w:cs="Arial"/>
          <w:spacing w:val="-2"/>
          <w:lang w:val="en-GB"/>
        </w:rPr>
        <w:t>00</w:t>
      </w:r>
      <w:r w:rsidRPr="00DB5090">
        <w:rPr>
          <w:rFonts w:cs="Arial"/>
          <w:spacing w:val="-2"/>
        </w:rPr>
        <w:t xml:space="preserve"> years).</w:t>
      </w:r>
    </w:p>
    <w:p w14:paraId="24094B45" w14:textId="77777777" w:rsidR="0058169C" w:rsidRPr="00DB5090" w:rsidRDefault="0058169C" w:rsidP="0058169C">
      <w:pPr>
        <w:tabs>
          <w:tab w:val="left" w:pos="540"/>
        </w:tabs>
        <w:jc w:val="thaiDistribute"/>
        <w:rPr>
          <w:rFonts w:cs="Arial"/>
        </w:rPr>
      </w:pPr>
    </w:p>
    <w:p w14:paraId="13995ADB" w14:textId="77777777" w:rsidR="0058169C" w:rsidRPr="00DB5090" w:rsidRDefault="0058169C" w:rsidP="0058169C">
      <w:pPr>
        <w:tabs>
          <w:tab w:val="left" w:pos="540"/>
        </w:tabs>
        <w:jc w:val="thaiDistribute"/>
        <w:rPr>
          <w:rFonts w:cs="Arial"/>
        </w:rPr>
      </w:pPr>
    </w:p>
    <w:tbl>
      <w:tblPr>
        <w:tblW w:w="0" w:type="auto"/>
        <w:tblInd w:w="108" w:type="dxa"/>
        <w:shd w:val="clear" w:color="auto" w:fill="FFA543"/>
        <w:tblLook w:val="04A0" w:firstRow="1" w:lastRow="0" w:firstColumn="1" w:lastColumn="0" w:noHBand="0" w:noVBand="1"/>
      </w:tblPr>
      <w:tblGrid>
        <w:gridCol w:w="9475"/>
      </w:tblGrid>
      <w:tr w:rsidR="0058169C" w:rsidRPr="00DB5090" w14:paraId="7BB976C0" w14:textId="77777777" w:rsidTr="00263EA0">
        <w:trPr>
          <w:trHeight w:val="386"/>
        </w:trPr>
        <w:tc>
          <w:tcPr>
            <w:tcW w:w="9475" w:type="dxa"/>
            <w:shd w:val="clear" w:color="auto" w:fill="FFA543"/>
            <w:vAlign w:val="center"/>
          </w:tcPr>
          <w:p w14:paraId="7D3F2D4A" w14:textId="16182123" w:rsidR="0058169C" w:rsidRPr="00DB5090" w:rsidRDefault="00D913DF" w:rsidP="00263EA0">
            <w:pPr>
              <w:tabs>
                <w:tab w:val="left" w:pos="432"/>
              </w:tabs>
              <w:ind w:left="432" w:hanging="432"/>
              <w:rPr>
                <w:rFonts w:eastAsia="Arial Unicode MS" w:cs="Arial"/>
                <w:b/>
                <w:bCs/>
                <w:color w:val="FFFFFF"/>
                <w:cs/>
                <w:lang w:val="th-TH"/>
              </w:rPr>
            </w:pPr>
            <w:r w:rsidRPr="00D913DF">
              <w:rPr>
                <w:rFonts w:eastAsia="Arial Unicode MS" w:cs="Arial"/>
                <w:b/>
                <w:bCs/>
                <w:color w:val="FFFFFF"/>
                <w:lang w:val="en-GB"/>
              </w:rPr>
              <w:t>26</w:t>
            </w:r>
            <w:r w:rsidR="0058169C" w:rsidRPr="00DB5090">
              <w:rPr>
                <w:rFonts w:eastAsia="Arial Unicode MS" w:cs="Arial"/>
                <w:b/>
                <w:bCs/>
                <w:color w:val="FFFFFF"/>
                <w:lang w:val="en-GB"/>
              </w:rPr>
              <w:tab/>
            </w:r>
            <w:r w:rsidR="0058169C" w:rsidRPr="00DB5090">
              <w:rPr>
                <w:rFonts w:cs="Arial"/>
                <w:b/>
                <w:bCs/>
                <w:color w:val="FFFFFF"/>
              </w:rPr>
              <w:t>Share capital and premium on share capital</w:t>
            </w:r>
          </w:p>
        </w:tc>
      </w:tr>
    </w:tbl>
    <w:p w14:paraId="150DA228" w14:textId="77777777" w:rsidR="0058169C" w:rsidRPr="00DB5090" w:rsidRDefault="0058169C" w:rsidP="0058169C">
      <w:pPr>
        <w:tabs>
          <w:tab w:val="left" w:pos="540"/>
        </w:tabs>
        <w:jc w:val="thaiDistribute"/>
        <w:rPr>
          <w:rFonts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8169C" w:rsidRPr="00DB5090" w14:paraId="2385E460" w14:textId="77777777" w:rsidTr="00D44F8E">
        <w:trPr>
          <w:cantSplit/>
        </w:trPr>
        <w:tc>
          <w:tcPr>
            <w:tcW w:w="3701" w:type="dxa"/>
          </w:tcPr>
          <w:p w14:paraId="47129C7E" w14:textId="77777777" w:rsidR="0058169C" w:rsidRPr="00DB5090" w:rsidRDefault="0058169C" w:rsidP="00263EA0">
            <w:pPr>
              <w:ind w:left="-101"/>
              <w:jc w:val="left"/>
              <w:rPr>
                <w:rFonts w:cs="Arial"/>
              </w:rPr>
            </w:pPr>
          </w:p>
        </w:tc>
        <w:tc>
          <w:tcPr>
            <w:tcW w:w="1440" w:type="dxa"/>
            <w:tcBorders>
              <w:top w:val="single" w:sz="4" w:space="0" w:color="auto"/>
            </w:tcBorders>
            <w:vAlign w:val="bottom"/>
          </w:tcPr>
          <w:p w14:paraId="300A5DF3"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p>
          <w:p w14:paraId="18C2F465" w14:textId="0C327C33"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p>
        </w:tc>
        <w:tc>
          <w:tcPr>
            <w:tcW w:w="1440" w:type="dxa"/>
            <w:tcBorders>
              <w:top w:val="single" w:sz="4" w:space="0" w:color="auto"/>
            </w:tcBorders>
            <w:vAlign w:val="bottom"/>
          </w:tcPr>
          <w:p w14:paraId="0A267440"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r w:rsidRPr="00DB5090">
              <w:rPr>
                <w:rFonts w:cs="Arial"/>
                <w:b/>
                <w:bCs/>
              </w:rPr>
              <w:t>Ordinary</w:t>
            </w:r>
          </w:p>
          <w:p w14:paraId="00467F84" w14:textId="77777777" w:rsidR="0058169C" w:rsidRPr="00DB5090" w:rsidRDefault="0058169C" w:rsidP="00263EA0">
            <w:pPr>
              <w:ind w:right="-72"/>
              <w:jc w:val="right"/>
              <w:rPr>
                <w:rFonts w:cs="Arial"/>
                <w:b/>
                <w:bCs/>
              </w:rPr>
            </w:pPr>
            <w:r w:rsidRPr="00DB5090">
              <w:rPr>
                <w:rFonts w:cs="Arial"/>
                <w:b/>
                <w:bCs/>
              </w:rPr>
              <w:t>shares</w:t>
            </w:r>
          </w:p>
        </w:tc>
        <w:tc>
          <w:tcPr>
            <w:tcW w:w="1440" w:type="dxa"/>
            <w:tcBorders>
              <w:top w:val="single" w:sz="4" w:space="0" w:color="auto"/>
            </w:tcBorders>
            <w:vAlign w:val="bottom"/>
          </w:tcPr>
          <w:p w14:paraId="2B968A46"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r w:rsidRPr="00DB5090">
              <w:rPr>
                <w:rFonts w:cs="Arial"/>
                <w:b/>
                <w:bCs/>
              </w:rPr>
              <w:t>Share</w:t>
            </w:r>
          </w:p>
          <w:p w14:paraId="4943766C" w14:textId="77777777" w:rsidR="0058169C" w:rsidRPr="00DB5090" w:rsidRDefault="0058169C" w:rsidP="00263EA0">
            <w:pPr>
              <w:ind w:right="-72"/>
              <w:jc w:val="right"/>
              <w:rPr>
                <w:rFonts w:cs="Arial"/>
                <w:b/>
                <w:bCs/>
              </w:rPr>
            </w:pPr>
            <w:r w:rsidRPr="00DB5090">
              <w:rPr>
                <w:rFonts w:cs="Arial"/>
                <w:b/>
                <w:bCs/>
              </w:rPr>
              <w:t>premium</w:t>
            </w:r>
          </w:p>
        </w:tc>
        <w:tc>
          <w:tcPr>
            <w:tcW w:w="1440" w:type="dxa"/>
            <w:tcBorders>
              <w:top w:val="single" w:sz="4" w:space="0" w:color="auto"/>
            </w:tcBorders>
            <w:vAlign w:val="bottom"/>
          </w:tcPr>
          <w:p w14:paraId="3C22F10A" w14:textId="77777777" w:rsidR="0058169C" w:rsidRPr="00DB5090" w:rsidRDefault="0058169C" w:rsidP="00263EA0">
            <w:pPr>
              <w:ind w:right="-72"/>
              <w:jc w:val="right"/>
              <w:rPr>
                <w:rFonts w:cs="Arial"/>
                <w:b/>
                <w:bCs/>
              </w:rPr>
            </w:pPr>
            <w:r w:rsidRPr="00DB5090">
              <w:rPr>
                <w:rFonts w:cs="Arial"/>
                <w:b/>
                <w:bCs/>
              </w:rPr>
              <w:t>Total</w:t>
            </w:r>
          </w:p>
        </w:tc>
      </w:tr>
      <w:tr w:rsidR="0058169C" w:rsidRPr="00DB5090" w14:paraId="4E405885" w14:textId="77777777" w:rsidTr="00D44F8E">
        <w:trPr>
          <w:cantSplit/>
          <w:trHeight w:val="387"/>
        </w:trPr>
        <w:tc>
          <w:tcPr>
            <w:tcW w:w="3701" w:type="dxa"/>
          </w:tcPr>
          <w:p w14:paraId="62970540" w14:textId="77777777" w:rsidR="0058169C" w:rsidRPr="00DB5090" w:rsidRDefault="0058169C" w:rsidP="00263EA0">
            <w:pPr>
              <w:ind w:left="-101"/>
              <w:jc w:val="left"/>
              <w:rPr>
                <w:rFonts w:cs="Arial"/>
              </w:rPr>
            </w:pPr>
          </w:p>
        </w:tc>
        <w:tc>
          <w:tcPr>
            <w:tcW w:w="1440" w:type="dxa"/>
            <w:tcBorders>
              <w:bottom w:val="single" w:sz="4" w:space="0" w:color="auto"/>
            </w:tcBorders>
            <w:vAlign w:val="bottom"/>
          </w:tcPr>
          <w:p w14:paraId="56B141F0" w14:textId="549641B0" w:rsidR="0058169C" w:rsidRPr="00DB5090" w:rsidRDefault="00BB4A5A" w:rsidP="00263EA0">
            <w:pPr>
              <w:tabs>
                <w:tab w:val="center" w:pos="3402"/>
                <w:tab w:val="center" w:pos="4536"/>
                <w:tab w:val="center" w:pos="5670"/>
                <w:tab w:val="center" w:pos="6804"/>
                <w:tab w:val="right" w:pos="7655"/>
              </w:tabs>
              <w:ind w:right="-72"/>
              <w:jc w:val="right"/>
              <w:rPr>
                <w:rFonts w:cs="Arial"/>
                <w:b/>
                <w:bCs/>
              </w:rPr>
            </w:pPr>
            <w:r w:rsidRPr="00DB5090">
              <w:rPr>
                <w:rFonts w:cs="Arial"/>
                <w:b/>
                <w:bCs/>
              </w:rPr>
              <w:t xml:space="preserve">Number of </w:t>
            </w:r>
            <w:r w:rsidR="0058169C" w:rsidRPr="00DB5090">
              <w:rPr>
                <w:rFonts w:cs="Arial"/>
                <w:b/>
                <w:bCs/>
              </w:rPr>
              <w:t>shares</w:t>
            </w:r>
          </w:p>
        </w:tc>
        <w:tc>
          <w:tcPr>
            <w:tcW w:w="1440" w:type="dxa"/>
            <w:tcBorders>
              <w:bottom w:val="single" w:sz="4" w:space="0" w:color="auto"/>
            </w:tcBorders>
            <w:vAlign w:val="bottom"/>
          </w:tcPr>
          <w:p w14:paraId="693B7E49" w14:textId="77777777" w:rsidR="0058169C" w:rsidRPr="00DB5090"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DB5090">
              <w:rPr>
                <w:rFonts w:eastAsia="Arial Unicode MS" w:cs="Arial"/>
                <w:b/>
                <w:bCs/>
              </w:rPr>
              <w:t>Thousand</w:t>
            </w:r>
          </w:p>
          <w:p w14:paraId="2A689827"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r w:rsidRPr="00DB5090">
              <w:rPr>
                <w:rFonts w:eastAsia="Arial Unicode MS" w:cs="Arial"/>
                <w:b/>
                <w:bCs/>
              </w:rPr>
              <w:t>Baht</w:t>
            </w:r>
          </w:p>
        </w:tc>
        <w:tc>
          <w:tcPr>
            <w:tcW w:w="1440" w:type="dxa"/>
            <w:tcBorders>
              <w:bottom w:val="single" w:sz="4" w:space="0" w:color="auto"/>
            </w:tcBorders>
            <w:vAlign w:val="bottom"/>
          </w:tcPr>
          <w:p w14:paraId="09A1DDA6" w14:textId="77777777" w:rsidR="0058169C" w:rsidRPr="00DB5090"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DB5090">
              <w:rPr>
                <w:rFonts w:eastAsia="Arial Unicode MS" w:cs="Arial"/>
                <w:b/>
                <w:bCs/>
              </w:rPr>
              <w:t>Thousand</w:t>
            </w:r>
          </w:p>
          <w:p w14:paraId="21C0D5BD"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r w:rsidRPr="00DB5090">
              <w:rPr>
                <w:rFonts w:eastAsia="Arial Unicode MS" w:cs="Arial"/>
                <w:b/>
                <w:bCs/>
              </w:rPr>
              <w:t>Baht</w:t>
            </w:r>
          </w:p>
        </w:tc>
        <w:tc>
          <w:tcPr>
            <w:tcW w:w="1440" w:type="dxa"/>
            <w:tcBorders>
              <w:bottom w:val="single" w:sz="4" w:space="0" w:color="auto"/>
            </w:tcBorders>
            <w:vAlign w:val="bottom"/>
          </w:tcPr>
          <w:p w14:paraId="7DD4827B" w14:textId="77777777" w:rsidR="0058169C" w:rsidRPr="00DB5090"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DB5090">
              <w:rPr>
                <w:rFonts w:eastAsia="Arial Unicode MS" w:cs="Arial"/>
                <w:b/>
                <w:bCs/>
              </w:rPr>
              <w:t>Thousand</w:t>
            </w:r>
          </w:p>
          <w:p w14:paraId="5C9EAC2E" w14:textId="77777777" w:rsidR="0058169C" w:rsidRPr="00DB5090" w:rsidRDefault="0058169C" w:rsidP="00263EA0">
            <w:pPr>
              <w:tabs>
                <w:tab w:val="center" w:pos="3402"/>
                <w:tab w:val="center" w:pos="4536"/>
                <w:tab w:val="center" w:pos="5670"/>
                <w:tab w:val="center" w:pos="6804"/>
                <w:tab w:val="right" w:pos="7655"/>
              </w:tabs>
              <w:ind w:right="-72"/>
              <w:jc w:val="right"/>
              <w:rPr>
                <w:rFonts w:cs="Arial"/>
                <w:b/>
                <w:bCs/>
              </w:rPr>
            </w:pPr>
            <w:r w:rsidRPr="00DB5090">
              <w:rPr>
                <w:rFonts w:eastAsia="Arial Unicode MS" w:cs="Arial"/>
                <w:b/>
                <w:bCs/>
              </w:rPr>
              <w:t>Baht</w:t>
            </w:r>
          </w:p>
        </w:tc>
      </w:tr>
      <w:tr w:rsidR="0058169C" w:rsidRPr="00DB5090" w14:paraId="17588DCD" w14:textId="77777777" w:rsidTr="00D44F8E">
        <w:trPr>
          <w:cantSplit/>
        </w:trPr>
        <w:tc>
          <w:tcPr>
            <w:tcW w:w="3701" w:type="dxa"/>
          </w:tcPr>
          <w:p w14:paraId="1590D12B" w14:textId="77777777" w:rsidR="0058169C" w:rsidRPr="00DB5090" w:rsidRDefault="0058169C" w:rsidP="00263EA0">
            <w:pPr>
              <w:ind w:left="-101"/>
              <w:jc w:val="left"/>
              <w:rPr>
                <w:rFonts w:cs="Arial"/>
              </w:rPr>
            </w:pPr>
          </w:p>
        </w:tc>
        <w:tc>
          <w:tcPr>
            <w:tcW w:w="1440" w:type="dxa"/>
            <w:tcBorders>
              <w:top w:val="single" w:sz="4" w:space="0" w:color="auto"/>
            </w:tcBorders>
            <w:vAlign w:val="bottom"/>
          </w:tcPr>
          <w:p w14:paraId="6FB512D8"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10A0D977"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05C35A6A"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3270401E" w14:textId="77777777" w:rsidR="0058169C" w:rsidRPr="00DB5090" w:rsidRDefault="0058169C" w:rsidP="00263EA0">
            <w:pPr>
              <w:ind w:right="-72"/>
              <w:jc w:val="right"/>
              <w:rPr>
                <w:rFonts w:cs="Arial"/>
              </w:rPr>
            </w:pPr>
          </w:p>
        </w:tc>
      </w:tr>
      <w:tr w:rsidR="00971C3B" w:rsidRPr="00DB5090" w14:paraId="33EEEC27" w14:textId="77777777" w:rsidTr="00D44F8E">
        <w:trPr>
          <w:cantSplit/>
        </w:trPr>
        <w:tc>
          <w:tcPr>
            <w:tcW w:w="3701" w:type="dxa"/>
          </w:tcPr>
          <w:p w14:paraId="3B44AF37" w14:textId="20F5BBFB" w:rsidR="00971C3B" w:rsidRPr="00DB5090" w:rsidRDefault="00971C3B" w:rsidP="00971C3B">
            <w:pPr>
              <w:ind w:left="-101"/>
              <w:jc w:val="left"/>
              <w:rPr>
                <w:rFonts w:cs="Arial"/>
              </w:rPr>
            </w:pPr>
            <w:r w:rsidRPr="00DB5090">
              <w:rPr>
                <w:rFonts w:cs="Arial"/>
                <w:shd w:val="clear" w:color="auto" w:fill="FFFFFF"/>
              </w:rPr>
              <w:t xml:space="preserve">As at </w:t>
            </w:r>
            <w:r w:rsidR="00D913DF" w:rsidRPr="00D913DF">
              <w:rPr>
                <w:rFonts w:cs="Arial"/>
                <w:shd w:val="clear" w:color="auto" w:fill="FFFFFF"/>
                <w:lang w:val="en-GB"/>
              </w:rPr>
              <w:t>1</w:t>
            </w:r>
            <w:r w:rsidRPr="00DB5090">
              <w:rPr>
                <w:rFonts w:cs="Arial"/>
                <w:shd w:val="clear" w:color="auto" w:fill="FFFFFF"/>
              </w:rPr>
              <w:t xml:space="preserve"> January </w:t>
            </w:r>
            <w:r w:rsidR="00D913DF" w:rsidRPr="00D913DF">
              <w:rPr>
                <w:rFonts w:cs="Arial"/>
                <w:shd w:val="clear" w:color="auto" w:fill="FFFFFF"/>
                <w:lang w:val="en-GB"/>
              </w:rPr>
              <w:t>2021</w:t>
            </w:r>
          </w:p>
        </w:tc>
        <w:tc>
          <w:tcPr>
            <w:tcW w:w="1440" w:type="dxa"/>
            <w:vAlign w:val="bottom"/>
          </w:tcPr>
          <w:p w14:paraId="55029E3B" w14:textId="42A3AE32" w:rsidR="00971C3B" w:rsidRPr="00DB5090" w:rsidRDefault="00D913DF" w:rsidP="00971C3B">
            <w:pPr>
              <w:pStyle w:val="Header"/>
              <w:ind w:right="-72"/>
              <w:jc w:val="right"/>
              <w:rPr>
                <w:rFonts w:cs="Arial"/>
                <w:lang w:val="en-US"/>
              </w:rPr>
            </w:pPr>
            <w:r w:rsidRPr="00D913DF">
              <w:rPr>
                <w:rFonts w:cs="Arial"/>
                <w:lang w:val="en-GB"/>
              </w:rPr>
              <w:t>3</w:t>
            </w:r>
            <w:r w:rsidR="00971C3B" w:rsidRPr="00DB5090">
              <w:rPr>
                <w:rFonts w:cs="Arial"/>
                <w:lang w:val="en-US"/>
              </w:rPr>
              <w:t>,</w:t>
            </w:r>
            <w:r w:rsidRPr="00D913DF">
              <w:rPr>
                <w:rFonts w:cs="Arial"/>
                <w:lang w:val="en-GB"/>
              </w:rPr>
              <w:t>462</w:t>
            </w:r>
            <w:r w:rsidR="00971C3B" w:rsidRPr="00DB5090">
              <w:rPr>
                <w:rFonts w:cs="Arial"/>
                <w:lang w:val="en-US"/>
              </w:rPr>
              <w:t>,</w:t>
            </w:r>
            <w:r w:rsidRPr="00D913DF">
              <w:rPr>
                <w:rFonts w:cs="Arial"/>
                <w:lang w:val="en-GB"/>
              </w:rPr>
              <w:t>336</w:t>
            </w:r>
            <w:r w:rsidR="00971C3B" w:rsidRPr="00DB5090">
              <w:rPr>
                <w:rFonts w:cs="Arial"/>
                <w:lang w:val="en-US"/>
              </w:rPr>
              <w:t>,</w:t>
            </w:r>
            <w:r w:rsidRPr="00D913DF">
              <w:rPr>
                <w:rFonts w:cs="Arial"/>
                <w:lang w:val="en-GB"/>
              </w:rPr>
              <w:t>820</w:t>
            </w:r>
          </w:p>
        </w:tc>
        <w:tc>
          <w:tcPr>
            <w:tcW w:w="1440" w:type="dxa"/>
            <w:vAlign w:val="bottom"/>
          </w:tcPr>
          <w:p w14:paraId="607D21B0" w14:textId="38665C8D" w:rsidR="00971C3B" w:rsidRPr="00DB5090" w:rsidRDefault="00D913DF" w:rsidP="00971C3B">
            <w:pPr>
              <w:pStyle w:val="Header"/>
              <w:ind w:right="-72"/>
              <w:jc w:val="right"/>
              <w:rPr>
                <w:rFonts w:cs="Arial"/>
                <w:lang w:val="en-US"/>
              </w:rPr>
            </w:pPr>
            <w:r w:rsidRPr="00D913DF">
              <w:rPr>
                <w:rFonts w:cs="Arial"/>
                <w:lang w:val="en-GB"/>
              </w:rPr>
              <w:t>3</w:t>
            </w:r>
            <w:r w:rsidR="00971C3B" w:rsidRPr="00DB5090">
              <w:rPr>
                <w:rFonts w:cs="Arial"/>
                <w:lang w:val="en-US"/>
              </w:rPr>
              <w:t>,</w:t>
            </w:r>
            <w:r w:rsidRPr="00D913DF">
              <w:rPr>
                <w:rFonts w:cs="Arial"/>
                <w:lang w:val="en-GB"/>
              </w:rPr>
              <w:t>462</w:t>
            </w:r>
            <w:r w:rsidR="00971C3B" w:rsidRPr="00DB5090">
              <w:rPr>
                <w:rFonts w:cs="Arial"/>
                <w:lang w:val="en-US"/>
              </w:rPr>
              <w:t>,</w:t>
            </w:r>
            <w:r w:rsidRPr="00D913DF">
              <w:rPr>
                <w:rFonts w:cs="Arial"/>
                <w:lang w:val="en-GB"/>
              </w:rPr>
              <w:t>337</w:t>
            </w:r>
          </w:p>
        </w:tc>
        <w:tc>
          <w:tcPr>
            <w:tcW w:w="1440" w:type="dxa"/>
            <w:vAlign w:val="bottom"/>
          </w:tcPr>
          <w:p w14:paraId="3B823820" w14:textId="7F0DACD4"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5</w:t>
            </w:r>
            <w:r w:rsidR="00971C3B" w:rsidRPr="00DB5090">
              <w:rPr>
                <w:rFonts w:cs="Arial"/>
              </w:rPr>
              <w:t>,</w:t>
            </w:r>
            <w:r w:rsidRPr="00D913DF">
              <w:rPr>
                <w:rFonts w:cs="Arial"/>
                <w:lang w:val="en-GB"/>
              </w:rPr>
              <w:t>163</w:t>
            </w:r>
            <w:r w:rsidR="00971C3B" w:rsidRPr="00DB5090">
              <w:rPr>
                <w:rFonts w:cs="Arial"/>
              </w:rPr>
              <w:t>,</w:t>
            </w:r>
            <w:r w:rsidRPr="00D913DF">
              <w:rPr>
                <w:rFonts w:cs="Arial"/>
                <w:lang w:val="en-GB"/>
              </w:rPr>
              <w:t>517</w:t>
            </w:r>
          </w:p>
        </w:tc>
        <w:tc>
          <w:tcPr>
            <w:tcW w:w="1440" w:type="dxa"/>
            <w:vAlign w:val="bottom"/>
          </w:tcPr>
          <w:p w14:paraId="0DAFFFA4" w14:textId="3E26D842"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8</w:t>
            </w:r>
            <w:r w:rsidR="00971C3B" w:rsidRPr="00DB5090">
              <w:rPr>
                <w:rFonts w:cs="Arial"/>
              </w:rPr>
              <w:t>,</w:t>
            </w:r>
            <w:r w:rsidRPr="00D913DF">
              <w:rPr>
                <w:rFonts w:cs="Arial"/>
                <w:lang w:val="en-GB"/>
              </w:rPr>
              <w:t>625</w:t>
            </w:r>
            <w:r w:rsidR="00971C3B" w:rsidRPr="00DB5090">
              <w:rPr>
                <w:rFonts w:cs="Arial"/>
              </w:rPr>
              <w:t>,</w:t>
            </w:r>
            <w:r w:rsidRPr="00D913DF">
              <w:rPr>
                <w:rFonts w:cs="Arial"/>
                <w:lang w:val="en-GB"/>
              </w:rPr>
              <w:t>854</w:t>
            </w:r>
          </w:p>
        </w:tc>
      </w:tr>
      <w:tr w:rsidR="00971C3B" w:rsidRPr="00DB5090" w14:paraId="0573E1FB" w14:textId="77777777" w:rsidTr="00D44F8E">
        <w:trPr>
          <w:cantSplit/>
          <w:trHeight w:val="225"/>
        </w:trPr>
        <w:tc>
          <w:tcPr>
            <w:tcW w:w="3701" w:type="dxa"/>
          </w:tcPr>
          <w:p w14:paraId="6FE66922" w14:textId="77777777" w:rsidR="00971C3B" w:rsidRPr="00DB5090" w:rsidRDefault="00971C3B" w:rsidP="00971C3B">
            <w:pPr>
              <w:ind w:left="-101"/>
              <w:jc w:val="left"/>
              <w:rPr>
                <w:rFonts w:cs="Arial"/>
              </w:rPr>
            </w:pPr>
            <w:r w:rsidRPr="00DB5090">
              <w:rPr>
                <w:rFonts w:cs="Arial"/>
                <w:shd w:val="clear" w:color="auto" w:fill="FFFFFF"/>
              </w:rPr>
              <w:t>Issuance of shares</w:t>
            </w:r>
          </w:p>
        </w:tc>
        <w:tc>
          <w:tcPr>
            <w:tcW w:w="1440" w:type="dxa"/>
            <w:tcBorders>
              <w:bottom w:val="single" w:sz="4" w:space="0" w:color="auto"/>
            </w:tcBorders>
            <w:vAlign w:val="bottom"/>
          </w:tcPr>
          <w:p w14:paraId="755C3CCD" w14:textId="72C817DD" w:rsidR="00971C3B" w:rsidRPr="00DB5090" w:rsidRDefault="00D913DF" w:rsidP="00971C3B">
            <w:pPr>
              <w:pStyle w:val="Header"/>
              <w:ind w:right="-72"/>
              <w:jc w:val="right"/>
              <w:rPr>
                <w:rFonts w:cs="Arial"/>
                <w:lang w:val="en-US"/>
              </w:rPr>
            </w:pPr>
            <w:r w:rsidRPr="00D913DF">
              <w:rPr>
                <w:rFonts w:cs="Arial"/>
                <w:lang w:val="en-GB"/>
              </w:rPr>
              <w:t>346</w:t>
            </w:r>
            <w:r w:rsidR="00971C3B" w:rsidRPr="00DB5090">
              <w:rPr>
                <w:rFonts w:cs="Arial"/>
                <w:lang w:val="en-US"/>
              </w:rPr>
              <w:t>,</w:t>
            </w:r>
            <w:r w:rsidRPr="00D913DF">
              <w:rPr>
                <w:rFonts w:cs="Arial"/>
                <w:lang w:val="en-GB"/>
              </w:rPr>
              <w:t>233</w:t>
            </w:r>
            <w:r w:rsidR="00971C3B" w:rsidRPr="00DB5090">
              <w:rPr>
                <w:rFonts w:cs="Arial"/>
                <w:lang w:val="en-US"/>
              </w:rPr>
              <w:t>,</w:t>
            </w:r>
            <w:r w:rsidRPr="00D913DF">
              <w:rPr>
                <w:rFonts w:cs="Arial"/>
                <w:lang w:val="en-GB"/>
              </w:rPr>
              <w:t>682</w:t>
            </w:r>
          </w:p>
        </w:tc>
        <w:tc>
          <w:tcPr>
            <w:tcW w:w="1440" w:type="dxa"/>
            <w:tcBorders>
              <w:bottom w:val="single" w:sz="4" w:space="0" w:color="auto"/>
            </w:tcBorders>
            <w:vAlign w:val="bottom"/>
          </w:tcPr>
          <w:p w14:paraId="6E9583A0" w14:textId="59AAE313" w:rsidR="00971C3B" w:rsidRPr="00DB5090" w:rsidRDefault="00D913DF" w:rsidP="00971C3B">
            <w:pPr>
              <w:pStyle w:val="Header"/>
              <w:ind w:right="-72"/>
              <w:jc w:val="right"/>
              <w:rPr>
                <w:rFonts w:cs="Arial"/>
                <w:lang w:val="en-US"/>
              </w:rPr>
            </w:pPr>
            <w:r w:rsidRPr="00D913DF">
              <w:rPr>
                <w:rFonts w:cs="Arial"/>
                <w:lang w:val="en-GB"/>
              </w:rPr>
              <w:t>346</w:t>
            </w:r>
            <w:r w:rsidR="00971C3B" w:rsidRPr="00DB5090">
              <w:rPr>
                <w:rFonts w:cs="Arial"/>
                <w:lang w:val="en-US"/>
              </w:rPr>
              <w:t>,</w:t>
            </w:r>
            <w:r w:rsidRPr="00D913DF">
              <w:rPr>
                <w:rFonts w:cs="Arial"/>
                <w:lang w:val="en-GB"/>
              </w:rPr>
              <w:t>234</w:t>
            </w:r>
          </w:p>
        </w:tc>
        <w:tc>
          <w:tcPr>
            <w:tcW w:w="1440" w:type="dxa"/>
            <w:tcBorders>
              <w:bottom w:val="single" w:sz="4" w:space="0" w:color="auto"/>
            </w:tcBorders>
            <w:vAlign w:val="bottom"/>
          </w:tcPr>
          <w:p w14:paraId="78E77467" w14:textId="6BA4B7D4"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w:t>
            </w:r>
            <w:r w:rsidR="00971C3B" w:rsidRPr="00DB5090">
              <w:rPr>
                <w:rFonts w:cs="Arial"/>
              </w:rPr>
              <w:t>,</w:t>
            </w:r>
            <w:r w:rsidRPr="00D913DF">
              <w:rPr>
                <w:rFonts w:cs="Arial"/>
                <w:lang w:val="en-GB"/>
              </w:rPr>
              <w:t>069</w:t>
            </w:r>
            <w:r w:rsidR="00971C3B" w:rsidRPr="00DB5090">
              <w:rPr>
                <w:rFonts w:cs="Arial"/>
              </w:rPr>
              <w:t>,</w:t>
            </w:r>
            <w:r w:rsidRPr="00D913DF">
              <w:rPr>
                <w:rFonts w:cs="Arial"/>
                <w:lang w:val="en-GB"/>
              </w:rPr>
              <w:t>862</w:t>
            </w:r>
          </w:p>
        </w:tc>
        <w:tc>
          <w:tcPr>
            <w:tcW w:w="1440" w:type="dxa"/>
            <w:tcBorders>
              <w:bottom w:val="single" w:sz="4" w:space="0" w:color="auto"/>
            </w:tcBorders>
            <w:vAlign w:val="bottom"/>
          </w:tcPr>
          <w:p w14:paraId="6269872E" w14:textId="480CBCCF"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w:t>
            </w:r>
            <w:r w:rsidR="00971C3B" w:rsidRPr="00DB5090">
              <w:rPr>
                <w:rFonts w:cs="Arial"/>
              </w:rPr>
              <w:t>,</w:t>
            </w:r>
            <w:r w:rsidRPr="00D913DF">
              <w:rPr>
                <w:rFonts w:cs="Arial"/>
                <w:lang w:val="en-GB"/>
              </w:rPr>
              <w:t>416</w:t>
            </w:r>
            <w:r w:rsidR="00971C3B" w:rsidRPr="00DB5090">
              <w:rPr>
                <w:rFonts w:cs="Arial"/>
              </w:rPr>
              <w:t>,</w:t>
            </w:r>
            <w:r w:rsidRPr="00D913DF">
              <w:rPr>
                <w:rFonts w:cs="Arial"/>
                <w:lang w:val="en-GB"/>
              </w:rPr>
              <w:t>096</w:t>
            </w:r>
          </w:p>
        </w:tc>
      </w:tr>
      <w:tr w:rsidR="00971C3B" w:rsidRPr="00DB5090" w14:paraId="1691F95F" w14:textId="77777777" w:rsidTr="00D44F8E">
        <w:trPr>
          <w:cantSplit/>
          <w:trHeight w:val="225"/>
        </w:trPr>
        <w:tc>
          <w:tcPr>
            <w:tcW w:w="3701" w:type="dxa"/>
          </w:tcPr>
          <w:p w14:paraId="49B10DBC" w14:textId="77777777" w:rsidR="00971C3B" w:rsidRPr="00DB5090" w:rsidRDefault="00971C3B" w:rsidP="00971C3B">
            <w:pPr>
              <w:ind w:left="-101"/>
              <w:jc w:val="left"/>
              <w:rPr>
                <w:rFonts w:cs="Arial"/>
                <w:shd w:val="clear" w:color="auto" w:fill="FFFFFF"/>
              </w:rPr>
            </w:pPr>
          </w:p>
        </w:tc>
        <w:tc>
          <w:tcPr>
            <w:tcW w:w="1440" w:type="dxa"/>
            <w:tcBorders>
              <w:top w:val="single" w:sz="4" w:space="0" w:color="auto"/>
            </w:tcBorders>
            <w:shd w:val="clear" w:color="auto" w:fill="FAFAFA"/>
            <w:vAlign w:val="bottom"/>
          </w:tcPr>
          <w:p w14:paraId="2868BDF0" w14:textId="77777777" w:rsidR="00971C3B" w:rsidRPr="00DB5090" w:rsidRDefault="00971C3B" w:rsidP="00971C3B">
            <w:pPr>
              <w:pStyle w:val="Header"/>
              <w:ind w:right="-72"/>
              <w:jc w:val="right"/>
              <w:rPr>
                <w:rFonts w:cs="Arial"/>
                <w:lang w:val="en-US"/>
              </w:rPr>
            </w:pPr>
          </w:p>
        </w:tc>
        <w:tc>
          <w:tcPr>
            <w:tcW w:w="1440" w:type="dxa"/>
            <w:tcBorders>
              <w:top w:val="single" w:sz="4" w:space="0" w:color="auto"/>
            </w:tcBorders>
            <w:shd w:val="clear" w:color="auto" w:fill="FAFAFA"/>
            <w:vAlign w:val="bottom"/>
          </w:tcPr>
          <w:p w14:paraId="554B7574" w14:textId="77777777" w:rsidR="00971C3B" w:rsidRPr="00DB5090" w:rsidRDefault="00971C3B" w:rsidP="00971C3B">
            <w:pPr>
              <w:pStyle w:val="Header"/>
              <w:ind w:right="-72"/>
              <w:jc w:val="right"/>
              <w:rPr>
                <w:rFonts w:cs="Arial"/>
                <w:lang w:val="en-US"/>
              </w:rPr>
            </w:pPr>
          </w:p>
        </w:tc>
        <w:tc>
          <w:tcPr>
            <w:tcW w:w="1440" w:type="dxa"/>
            <w:tcBorders>
              <w:top w:val="single" w:sz="4" w:space="0" w:color="auto"/>
            </w:tcBorders>
            <w:shd w:val="clear" w:color="auto" w:fill="FAFAFA"/>
            <w:vAlign w:val="bottom"/>
          </w:tcPr>
          <w:p w14:paraId="4AE5D81A" w14:textId="77777777" w:rsidR="00971C3B" w:rsidRPr="00DB5090" w:rsidRDefault="00971C3B" w:rsidP="00971C3B">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6EA04C09" w14:textId="77777777" w:rsidR="00971C3B" w:rsidRPr="00DB5090" w:rsidRDefault="00971C3B" w:rsidP="00971C3B">
            <w:pPr>
              <w:tabs>
                <w:tab w:val="left" w:pos="1134"/>
                <w:tab w:val="left" w:pos="1276"/>
                <w:tab w:val="center" w:pos="3402"/>
                <w:tab w:val="center" w:pos="4536"/>
                <w:tab w:val="center" w:pos="5670"/>
                <w:tab w:val="center" w:pos="6804"/>
                <w:tab w:val="right" w:pos="7655"/>
              </w:tabs>
              <w:ind w:right="-72"/>
              <w:jc w:val="right"/>
              <w:rPr>
                <w:rFonts w:cs="Arial"/>
              </w:rPr>
            </w:pPr>
          </w:p>
        </w:tc>
      </w:tr>
      <w:tr w:rsidR="00971C3B" w:rsidRPr="00DB5090" w14:paraId="3A993C68" w14:textId="77777777" w:rsidTr="00D44F8E">
        <w:trPr>
          <w:cantSplit/>
        </w:trPr>
        <w:tc>
          <w:tcPr>
            <w:tcW w:w="3701" w:type="dxa"/>
          </w:tcPr>
          <w:p w14:paraId="79186DFA" w14:textId="2CE0FF37" w:rsidR="00971C3B" w:rsidRPr="00DB5090" w:rsidRDefault="00971C3B" w:rsidP="00971C3B">
            <w:pPr>
              <w:ind w:left="-101"/>
              <w:jc w:val="left"/>
              <w:rPr>
                <w:rFonts w:cs="Arial"/>
              </w:rPr>
            </w:pPr>
            <w:r w:rsidRPr="00DB5090">
              <w:rPr>
                <w:rFonts w:cs="Arial"/>
                <w:shd w:val="clear" w:color="auto" w:fill="FFFFFF"/>
              </w:rPr>
              <w:t xml:space="preserve">As at </w:t>
            </w:r>
            <w:r w:rsidR="00D913DF" w:rsidRPr="00D913DF">
              <w:rPr>
                <w:rFonts w:cs="Arial"/>
                <w:shd w:val="clear" w:color="auto" w:fill="FFFFFF"/>
                <w:lang w:val="en-GB"/>
              </w:rPr>
              <w:t>31</w:t>
            </w:r>
            <w:r w:rsidRPr="00DB5090">
              <w:rPr>
                <w:rFonts w:cs="Arial"/>
                <w:shd w:val="clear" w:color="auto" w:fill="FFFFFF"/>
              </w:rPr>
              <w:t xml:space="preserve"> December </w:t>
            </w:r>
            <w:r w:rsidR="00D913DF" w:rsidRPr="00D913DF">
              <w:rPr>
                <w:rFonts w:cs="Arial"/>
                <w:shd w:val="clear" w:color="auto" w:fill="FFFFFF"/>
                <w:lang w:val="en-GB"/>
              </w:rPr>
              <w:t>2021</w:t>
            </w:r>
          </w:p>
        </w:tc>
        <w:tc>
          <w:tcPr>
            <w:tcW w:w="1440" w:type="dxa"/>
            <w:shd w:val="clear" w:color="auto" w:fill="FAFAFA"/>
            <w:vAlign w:val="bottom"/>
          </w:tcPr>
          <w:p w14:paraId="39400010" w14:textId="748BD48D" w:rsidR="00971C3B" w:rsidRPr="00DB5090" w:rsidRDefault="00D913DF" w:rsidP="00971C3B">
            <w:pPr>
              <w:pStyle w:val="Header"/>
              <w:ind w:right="-72"/>
              <w:jc w:val="right"/>
              <w:rPr>
                <w:rFonts w:cs="Arial"/>
                <w:lang w:val="en-US"/>
              </w:rPr>
            </w:pPr>
            <w:r w:rsidRPr="00D913DF">
              <w:rPr>
                <w:rFonts w:cs="Arial"/>
                <w:lang w:val="en-GB"/>
              </w:rPr>
              <w:t>3</w:t>
            </w:r>
            <w:r w:rsidR="00971C3B" w:rsidRPr="00DB5090">
              <w:rPr>
                <w:rFonts w:cs="Arial"/>
                <w:lang w:val="en-US"/>
              </w:rPr>
              <w:t>,</w:t>
            </w:r>
            <w:r w:rsidRPr="00D913DF">
              <w:rPr>
                <w:rFonts w:cs="Arial"/>
                <w:lang w:val="en-GB"/>
              </w:rPr>
              <w:t>808</w:t>
            </w:r>
            <w:r w:rsidR="00971C3B" w:rsidRPr="00DB5090">
              <w:rPr>
                <w:rFonts w:cs="Arial"/>
                <w:lang w:val="en-US"/>
              </w:rPr>
              <w:t>,</w:t>
            </w:r>
            <w:r w:rsidRPr="00D913DF">
              <w:rPr>
                <w:rFonts w:cs="Arial"/>
                <w:lang w:val="en-GB"/>
              </w:rPr>
              <w:t>570</w:t>
            </w:r>
            <w:r w:rsidR="00971C3B" w:rsidRPr="00DB5090">
              <w:rPr>
                <w:rFonts w:cs="Arial"/>
                <w:lang w:val="en-US"/>
              </w:rPr>
              <w:t>,</w:t>
            </w:r>
            <w:r w:rsidRPr="00D913DF">
              <w:rPr>
                <w:rFonts w:cs="Arial"/>
                <w:lang w:val="en-GB"/>
              </w:rPr>
              <w:t>502</w:t>
            </w:r>
          </w:p>
        </w:tc>
        <w:tc>
          <w:tcPr>
            <w:tcW w:w="1440" w:type="dxa"/>
            <w:shd w:val="clear" w:color="auto" w:fill="FAFAFA"/>
            <w:vAlign w:val="bottom"/>
          </w:tcPr>
          <w:p w14:paraId="674F438C" w14:textId="56AE0DA3" w:rsidR="00971C3B" w:rsidRPr="00DB5090" w:rsidRDefault="00D913DF" w:rsidP="00971C3B">
            <w:pPr>
              <w:pStyle w:val="Header"/>
              <w:ind w:right="-72"/>
              <w:jc w:val="right"/>
              <w:rPr>
                <w:rFonts w:cs="Arial"/>
                <w:lang w:val="en-US"/>
              </w:rPr>
            </w:pPr>
            <w:r w:rsidRPr="00D913DF">
              <w:rPr>
                <w:rFonts w:cs="Arial"/>
                <w:lang w:val="en-GB"/>
              </w:rPr>
              <w:t>3</w:t>
            </w:r>
            <w:r w:rsidR="00971C3B" w:rsidRPr="00DB5090">
              <w:rPr>
                <w:rFonts w:cs="Arial"/>
                <w:lang w:val="en-US"/>
              </w:rPr>
              <w:t>,</w:t>
            </w:r>
            <w:r w:rsidRPr="00D913DF">
              <w:rPr>
                <w:rFonts w:cs="Arial"/>
                <w:lang w:val="en-GB"/>
              </w:rPr>
              <w:t>808</w:t>
            </w:r>
            <w:r w:rsidR="00971C3B" w:rsidRPr="00DB5090">
              <w:rPr>
                <w:rFonts w:cs="Arial"/>
                <w:lang w:val="en-US"/>
              </w:rPr>
              <w:t>,</w:t>
            </w:r>
            <w:r w:rsidRPr="00D913DF">
              <w:rPr>
                <w:rFonts w:cs="Arial"/>
                <w:lang w:val="en-GB"/>
              </w:rPr>
              <w:t>571</w:t>
            </w:r>
          </w:p>
        </w:tc>
        <w:tc>
          <w:tcPr>
            <w:tcW w:w="1440" w:type="dxa"/>
            <w:shd w:val="clear" w:color="auto" w:fill="FAFAFA"/>
            <w:vAlign w:val="bottom"/>
          </w:tcPr>
          <w:p w14:paraId="66DF349D" w14:textId="387CA079"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6</w:t>
            </w:r>
            <w:r w:rsidR="00971C3B" w:rsidRPr="00DB5090">
              <w:rPr>
                <w:rFonts w:cs="Arial"/>
              </w:rPr>
              <w:t>,</w:t>
            </w:r>
            <w:r w:rsidRPr="00D913DF">
              <w:rPr>
                <w:rFonts w:cs="Arial"/>
                <w:lang w:val="en-GB"/>
              </w:rPr>
              <w:t>233</w:t>
            </w:r>
            <w:r w:rsidR="00971C3B" w:rsidRPr="00DB5090">
              <w:rPr>
                <w:rFonts w:cs="Arial"/>
              </w:rPr>
              <w:t>,</w:t>
            </w:r>
            <w:r w:rsidRPr="00D913DF">
              <w:rPr>
                <w:rFonts w:cs="Arial"/>
                <w:lang w:val="en-GB"/>
              </w:rPr>
              <w:t>379</w:t>
            </w:r>
          </w:p>
        </w:tc>
        <w:tc>
          <w:tcPr>
            <w:tcW w:w="1440" w:type="dxa"/>
            <w:shd w:val="clear" w:color="auto" w:fill="FAFAFA"/>
            <w:vAlign w:val="bottom"/>
          </w:tcPr>
          <w:p w14:paraId="1BF25450" w14:textId="474CB973" w:rsidR="00971C3B" w:rsidRPr="00DB5090" w:rsidRDefault="00D913DF" w:rsidP="00971C3B">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10</w:t>
            </w:r>
            <w:r w:rsidR="00971C3B" w:rsidRPr="00DB5090">
              <w:rPr>
                <w:rFonts w:cs="Arial"/>
              </w:rPr>
              <w:t>,</w:t>
            </w:r>
            <w:r w:rsidRPr="00D913DF">
              <w:rPr>
                <w:rFonts w:cs="Arial"/>
                <w:lang w:val="en-GB"/>
              </w:rPr>
              <w:t>041</w:t>
            </w:r>
            <w:r w:rsidR="00971C3B" w:rsidRPr="00DB5090">
              <w:rPr>
                <w:rFonts w:cs="Arial"/>
              </w:rPr>
              <w:t>,</w:t>
            </w:r>
            <w:r w:rsidRPr="00D913DF">
              <w:rPr>
                <w:rFonts w:cs="Arial"/>
                <w:lang w:val="en-GB"/>
              </w:rPr>
              <w:t>950</w:t>
            </w:r>
          </w:p>
        </w:tc>
      </w:tr>
      <w:tr w:rsidR="003B5FC1" w:rsidRPr="00DB5090" w14:paraId="1EAE19F1" w14:textId="77777777" w:rsidTr="00D44F8E">
        <w:trPr>
          <w:cantSplit/>
        </w:trPr>
        <w:tc>
          <w:tcPr>
            <w:tcW w:w="3701" w:type="dxa"/>
          </w:tcPr>
          <w:p w14:paraId="23AF363A" w14:textId="77777777" w:rsidR="003B5FC1" w:rsidRPr="00DB5090" w:rsidRDefault="003B5FC1" w:rsidP="003B5FC1">
            <w:pPr>
              <w:ind w:left="-101"/>
              <w:jc w:val="left"/>
              <w:rPr>
                <w:rFonts w:cs="Arial"/>
              </w:rPr>
            </w:pPr>
            <w:r w:rsidRPr="00DB5090">
              <w:rPr>
                <w:rFonts w:cs="Arial"/>
                <w:shd w:val="clear" w:color="auto" w:fill="FFFFFF"/>
              </w:rPr>
              <w:t>Issuance of shares</w:t>
            </w:r>
          </w:p>
        </w:tc>
        <w:tc>
          <w:tcPr>
            <w:tcW w:w="1440" w:type="dxa"/>
            <w:tcBorders>
              <w:bottom w:val="single" w:sz="4" w:space="0" w:color="auto"/>
            </w:tcBorders>
            <w:shd w:val="clear" w:color="auto" w:fill="FAFAFA"/>
          </w:tcPr>
          <w:p w14:paraId="13C01DBF" w14:textId="631772DC" w:rsidR="003B5FC1" w:rsidRPr="00DB5090" w:rsidRDefault="003B5FC1" w:rsidP="003B5FC1">
            <w:pPr>
              <w:pStyle w:val="Header"/>
              <w:ind w:right="-72"/>
              <w:jc w:val="right"/>
              <w:rPr>
                <w:rFonts w:cs="Arial"/>
                <w:lang w:val="en-US"/>
              </w:rPr>
            </w:pPr>
            <w:r w:rsidRPr="00DB5090">
              <w:rPr>
                <w:rFonts w:cs="Arial"/>
              </w:rPr>
              <w:t>-</w:t>
            </w:r>
          </w:p>
        </w:tc>
        <w:tc>
          <w:tcPr>
            <w:tcW w:w="1440" w:type="dxa"/>
            <w:tcBorders>
              <w:bottom w:val="single" w:sz="4" w:space="0" w:color="auto"/>
            </w:tcBorders>
            <w:shd w:val="clear" w:color="auto" w:fill="FAFAFA"/>
          </w:tcPr>
          <w:p w14:paraId="4C41F796" w14:textId="159E5C22" w:rsidR="003B5FC1" w:rsidRPr="00DB5090" w:rsidRDefault="003B5FC1" w:rsidP="003B5FC1">
            <w:pPr>
              <w:pStyle w:val="Header"/>
              <w:ind w:right="-72"/>
              <w:jc w:val="right"/>
              <w:rPr>
                <w:rFonts w:cs="Arial"/>
                <w:lang w:val="en-US"/>
              </w:rPr>
            </w:pPr>
            <w:r w:rsidRPr="00DB5090">
              <w:rPr>
                <w:rFonts w:cs="Arial"/>
              </w:rPr>
              <w:t>-</w:t>
            </w:r>
          </w:p>
        </w:tc>
        <w:tc>
          <w:tcPr>
            <w:tcW w:w="1440" w:type="dxa"/>
            <w:tcBorders>
              <w:bottom w:val="single" w:sz="4" w:space="0" w:color="auto"/>
            </w:tcBorders>
            <w:shd w:val="clear" w:color="auto" w:fill="FAFAFA"/>
          </w:tcPr>
          <w:p w14:paraId="19C40F1C" w14:textId="774141A4" w:rsidR="003B5FC1" w:rsidRPr="00DB5090" w:rsidRDefault="003B5FC1" w:rsidP="003B5FC1">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tcBorders>
              <w:bottom w:val="single" w:sz="4" w:space="0" w:color="auto"/>
            </w:tcBorders>
            <w:shd w:val="clear" w:color="auto" w:fill="FAFAFA"/>
          </w:tcPr>
          <w:p w14:paraId="118461F1" w14:textId="1D8020C0" w:rsidR="003B5FC1" w:rsidRPr="00DB5090" w:rsidRDefault="003B5FC1" w:rsidP="003B5FC1">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r>
      <w:tr w:rsidR="00971C3B" w:rsidRPr="00DB5090" w14:paraId="65BE6F7C" w14:textId="77777777" w:rsidTr="00D44F8E">
        <w:trPr>
          <w:cantSplit/>
        </w:trPr>
        <w:tc>
          <w:tcPr>
            <w:tcW w:w="3701" w:type="dxa"/>
          </w:tcPr>
          <w:p w14:paraId="1825FFA8" w14:textId="77777777" w:rsidR="00971C3B" w:rsidRPr="00DB5090" w:rsidRDefault="00971C3B" w:rsidP="00971C3B">
            <w:pPr>
              <w:ind w:left="-101"/>
              <w:jc w:val="left"/>
              <w:rPr>
                <w:rFonts w:cs="Arial"/>
                <w:shd w:val="clear" w:color="auto" w:fill="FFFFFF"/>
              </w:rPr>
            </w:pPr>
          </w:p>
        </w:tc>
        <w:tc>
          <w:tcPr>
            <w:tcW w:w="1440" w:type="dxa"/>
            <w:tcBorders>
              <w:top w:val="single" w:sz="4" w:space="0" w:color="auto"/>
            </w:tcBorders>
            <w:shd w:val="clear" w:color="auto" w:fill="FAFAFA"/>
            <w:vAlign w:val="bottom"/>
          </w:tcPr>
          <w:p w14:paraId="04CD7FFD" w14:textId="7F74E137" w:rsidR="00971C3B" w:rsidRPr="00DB5090" w:rsidRDefault="00971C3B" w:rsidP="00971C3B">
            <w:pPr>
              <w:pStyle w:val="Header"/>
              <w:ind w:right="-72"/>
              <w:jc w:val="right"/>
              <w:rPr>
                <w:rFonts w:cs="Arial"/>
                <w:lang w:val="en-US"/>
              </w:rPr>
            </w:pPr>
          </w:p>
        </w:tc>
        <w:tc>
          <w:tcPr>
            <w:tcW w:w="1440" w:type="dxa"/>
            <w:tcBorders>
              <w:top w:val="single" w:sz="4" w:space="0" w:color="auto"/>
            </w:tcBorders>
            <w:shd w:val="clear" w:color="auto" w:fill="FAFAFA"/>
            <w:vAlign w:val="bottom"/>
          </w:tcPr>
          <w:p w14:paraId="5AB3C9FA" w14:textId="511DCE01" w:rsidR="00971C3B" w:rsidRPr="00DB5090" w:rsidRDefault="00971C3B" w:rsidP="00971C3B">
            <w:pPr>
              <w:pStyle w:val="Header"/>
              <w:ind w:right="-72"/>
              <w:jc w:val="right"/>
              <w:rPr>
                <w:rFonts w:cs="Arial"/>
                <w:lang w:val="en-US"/>
              </w:rPr>
            </w:pPr>
          </w:p>
        </w:tc>
        <w:tc>
          <w:tcPr>
            <w:tcW w:w="1440" w:type="dxa"/>
            <w:tcBorders>
              <w:top w:val="single" w:sz="4" w:space="0" w:color="auto"/>
            </w:tcBorders>
            <w:shd w:val="clear" w:color="auto" w:fill="FAFAFA"/>
            <w:vAlign w:val="bottom"/>
          </w:tcPr>
          <w:p w14:paraId="3E585715" w14:textId="41DCDD2D" w:rsidR="00971C3B" w:rsidRPr="00DB5090" w:rsidRDefault="00971C3B" w:rsidP="00971C3B">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5E11A39C" w14:textId="57751614" w:rsidR="00971C3B" w:rsidRPr="00DB5090" w:rsidRDefault="00971C3B" w:rsidP="00971C3B">
            <w:pPr>
              <w:tabs>
                <w:tab w:val="left" w:pos="1134"/>
                <w:tab w:val="left" w:pos="1276"/>
                <w:tab w:val="center" w:pos="3402"/>
                <w:tab w:val="center" w:pos="4536"/>
                <w:tab w:val="center" w:pos="5670"/>
                <w:tab w:val="center" w:pos="6804"/>
                <w:tab w:val="right" w:pos="7655"/>
              </w:tabs>
              <w:ind w:right="-72"/>
              <w:jc w:val="right"/>
              <w:rPr>
                <w:rFonts w:cs="Arial"/>
              </w:rPr>
            </w:pPr>
          </w:p>
        </w:tc>
      </w:tr>
      <w:tr w:rsidR="004718CF" w:rsidRPr="00DB5090" w14:paraId="27CE93A2" w14:textId="77777777" w:rsidTr="00D44F8E">
        <w:trPr>
          <w:cantSplit/>
        </w:trPr>
        <w:tc>
          <w:tcPr>
            <w:tcW w:w="3701" w:type="dxa"/>
          </w:tcPr>
          <w:p w14:paraId="55C7E3C1" w14:textId="55545E0A" w:rsidR="004718CF" w:rsidRPr="00DB5090" w:rsidRDefault="004718CF" w:rsidP="004718CF">
            <w:pPr>
              <w:ind w:left="-101"/>
              <w:jc w:val="left"/>
              <w:rPr>
                <w:rFonts w:cs="Arial"/>
              </w:rPr>
            </w:pPr>
            <w:r w:rsidRPr="00DB5090">
              <w:rPr>
                <w:rFonts w:cs="Arial"/>
                <w:shd w:val="clear" w:color="auto" w:fill="FFFFFF"/>
              </w:rPr>
              <w:t xml:space="preserve">As at </w:t>
            </w:r>
            <w:r w:rsidR="00D913DF" w:rsidRPr="00D913DF">
              <w:rPr>
                <w:rFonts w:cs="Arial"/>
                <w:shd w:val="clear" w:color="auto" w:fill="FFFFFF"/>
                <w:lang w:val="en-GB"/>
              </w:rPr>
              <w:t>31</w:t>
            </w:r>
            <w:r w:rsidRPr="00DB5090">
              <w:rPr>
                <w:rFonts w:cs="Arial"/>
                <w:shd w:val="clear" w:color="auto" w:fill="FFFFFF"/>
              </w:rPr>
              <w:t xml:space="preserve"> December </w:t>
            </w:r>
            <w:r w:rsidR="00D913DF" w:rsidRPr="00D913DF">
              <w:rPr>
                <w:rFonts w:cs="Arial"/>
                <w:shd w:val="clear" w:color="auto" w:fill="FFFFFF"/>
                <w:lang w:val="en-GB"/>
              </w:rPr>
              <w:t>2022</w:t>
            </w:r>
          </w:p>
        </w:tc>
        <w:tc>
          <w:tcPr>
            <w:tcW w:w="1440" w:type="dxa"/>
            <w:tcBorders>
              <w:bottom w:val="single" w:sz="4" w:space="0" w:color="auto"/>
            </w:tcBorders>
            <w:shd w:val="clear" w:color="auto" w:fill="FAFAFA"/>
          </w:tcPr>
          <w:p w14:paraId="707938AE" w14:textId="577E9756" w:rsidR="004718CF" w:rsidRPr="00DB5090" w:rsidRDefault="00D913DF" w:rsidP="004718CF">
            <w:pPr>
              <w:pStyle w:val="Header"/>
              <w:ind w:right="-72"/>
              <w:jc w:val="right"/>
              <w:rPr>
                <w:rFonts w:cs="Arial"/>
                <w:lang w:val="en-US"/>
              </w:rPr>
            </w:pPr>
            <w:r w:rsidRPr="00D913DF">
              <w:rPr>
                <w:rFonts w:cs="Arial"/>
                <w:lang w:val="en-GB"/>
              </w:rPr>
              <w:t>3</w:t>
            </w:r>
            <w:r w:rsidR="004718CF" w:rsidRPr="00DB5090">
              <w:rPr>
                <w:rFonts w:cs="Arial"/>
              </w:rPr>
              <w:t>,</w:t>
            </w:r>
            <w:r w:rsidRPr="00D913DF">
              <w:rPr>
                <w:rFonts w:cs="Arial"/>
                <w:lang w:val="en-GB"/>
              </w:rPr>
              <w:t>808</w:t>
            </w:r>
            <w:r w:rsidR="004718CF" w:rsidRPr="00DB5090">
              <w:rPr>
                <w:rFonts w:cs="Arial"/>
              </w:rPr>
              <w:t>,</w:t>
            </w:r>
            <w:r w:rsidRPr="00D913DF">
              <w:rPr>
                <w:rFonts w:cs="Arial"/>
                <w:lang w:val="en-GB"/>
              </w:rPr>
              <w:t>570</w:t>
            </w:r>
            <w:r w:rsidR="004718CF" w:rsidRPr="00DB5090">
              <w:rPr>
                <w:rFonts w:cs="Arial"/>
              </w:rPr>
              <w:t>,</w:t>
            </w:r>
            <w:r w:rsidRPr="00D913DF">
              <w:rPr>
                <w:rFonts w:cs="Arial"/>
                <w:lang w:val="en-GB"/>
              </w:rPr>
              <w:t>502</w:t>
            </w:r>
          </w:p>
        </w:tc>
        <w:tc>
          <w:tcPr>
            <w:tcW w:w="1440" w:type="dxa"/>
            <w:tcBorders>
              <w:bottom w:val="single" w:sz="4" w:space="0" w:color="auto"/>
            </w:tcBorders>
            <w:shd w:val="clear" w:color="auto" w:fill="FAFAFA"/>
          </w:tcPr>
          <w:p w14:paraId="758055AE" w14:textId="7C077A0E" w:rsidR="004718CF" w:rsidRPr="00DB5090" w:rsidRDefault="00D913DF" w:rsidP="004718CF">
            <w:pPr>
              <w:pStyle w:val="Header"/>
              <w:ind w:right="-72"/>
              <w:jc w:val="right"/>
              <w:rPr>
                <w:rFonts w:cs="Arial"/>
                <w:lang w:val="en-US"/>
              </w:rPr>
            </w:pPr>
            <w:r w:rsidRPr="00D913DF">
              <w:rPr>
                <w:rFonts w:cs="Arial"/>
                <w:lang w:val="en-GB"/>
              </w:rPr>
              <w:t>3</w:t>
            </w:r>
            <w:r w:rsidR="004718CF" w:rsidRPr="00DB5090">
              <w:rPr>
                <w:rFonts w:cs="Arial"/>
              </w:rPr>
              <w:t>,</w:t>
            </w:r>
            <w:r w:rsidRPr="00D913DF">
              <w:rPr>
                <w:rFonts w:cs="Arial"/>
                <w:lang w:val="en-GB"/>
              </w:rPr>
              <w:t>808</w:t>
            </w:r>
            <w:r w:rsidR="004718CF" w:rsidRPr="00DB5090">
              <w:rPr>
                <w:rFonts w:cs="Arial"/>
              </w:rPr>
              <w:t>,</w:t>
            </w:r>
            <w:r w:rsidRPr="00D913DF">
              <w:rPr>
                <w:rFonts w:cs="Arial"/>
                <w:lang w:val="en-GB"/>
              </w:rPr>
              <w:t>571</w:t>
            </w:r>
          </w:p>
        </w:tc>
        <w:tc>
          <w:tcPr>
            <w:tcW w:w="1440" w:type="dxa"/>
            <w:tcBorders>
              <w:bottom w:val="single" w:sz="4" w:space="0" w:color="auto"/>
            </w:tcBorders>
            <w:shd w:val="clear" w:color="auto" w:fill="FAFAFA"/>
          </w:tcPr>
          <w:p w14:paraId="5763F8C2" w14:textId="13A079F6" w:rsidR="004718CF" w:rsidRPr="00DB5090" w:rsidRDefault="00D913DF" w:rsidP="004718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6</w:t>
            </w:r>
            <w:r w:rsidR="004718CF" w:rsidRPr="00DB5090">
              <w:rPr>
                <w:rFonts w:cs="Arial"/>
              </w:rPr>
              <w:t>,</w:t>
            </w:r>
            <w:r w:rsidRPr="00D913DF">
              <w:rPr>
                <w:rFonts w:cs="Arial"/>
                <w:lang w:val="en-GB"/>
              </w:rPr>
              <w:t>233</w:t>
            </w:r>
            <w:r w:rsidR="004718CF" w:rsidRPr="00DB5090">
              <w:rPr>
                <w:rFonts w:cs="Arial"/>
              </w:rPr>
              <w:t>,</w:t>
            </w:r>
            <w:r w:rsidRPr="00D913DF">
              <w:rPr>
                <w:rFonts w:cs="Arial"/>
                <w:lang w:val="en-GB"/>
              </w:rPr>
              <w:t>379</w:t>
            </w:r>
          </w:p>
        </w:tc>
        <w:tc>
          <w:tcPr>
            <w:tcW w:w="1440" w:type="dxa"/>
            <w:tcBorders>
              <w:bottom w:val="single" w:sz="4" w:space="0" w:color="auto"/>
            </w:tcBorders>
            <w:shd w:val="clear" w:color="auto" w:fill="FAFAFA"/>
          </w:tcPr>
          <w:p w14:paraId="314B10C1" w14:textId="01585BD8" w:rsidR="004718CF" w:rsidRPr="00DB5090" w:rsidRDefault="00D913DF" w:rsidP="004718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10</w:t>
            </w:r>
            <w:r w:rsidR="004718CF" w:rsidRPr="00DB5090">
              <w:rPr>
                <w:rFonts w:cs="Arial"/>
              </w:rPr>
              <w:t>,</w:t>
            </w:r>
            <w:r w:rsidRPr="00D913DF">
              <w:rPr>
                <w:rFonts w:cs="Arial"/>
                <w:lang w:val="en-GB"/>
              </w:rPr>
              <w:t>041</w:t>
            </w:r>
            <w:r w:rsidR="004718CF" w:rsidRPr="00DB5090">
              <w:rPr>
                <w:rFonts w:cs="Arial"/>
              </w:rPr>
              <w:t>,</w:t>
            </w:r>
            <w:r w:rsidRPr="00D913DF">
              <w:rPr>
                <w:rFonts w:cs="Arial"/>
                <w:lang w:val="en-GB"/>
              </w:rPr>
              <w:t>950</w:t>
            </w:r>
          </w:p>
        </w:tc>
      </w:tr>
    </w:tbl>
    <w:p w14:paraId="3B026752" w14:textId="77777777" w:rsidR="0058169C" w:rsidRPr="00DB5090" w:rsidRDefault="0058169C" w:rsidP="0058169C">
      <w:pPr>
        <w:ind w:firstLine="7"/>
        <w:jc w:val="thaiDistribute"/>
        <w:rPr>
          <w:rFonts w:cs="Arial"/>
        </w:rPr>
      </w:pPr>
    </w:p>
    <w:p w14:paraId="66429AD7" w14:textId="5A119490" w:rsidR="0058169C" w:rsidRPr="00DB5090" w:rsidRDefault="0058169C" w:rsidP="0058169C">
      <w:pPr>
        <w:tabs>
          <w:tab w:val="left" w:pos="960"/>
        </w:tabs>
        <w:rPr>
          <w:rFonts w:cs="Arial"/>
        </w:rPr>
      </w:pPr>
      <w:r w:rsidRPr="00DB5090">
        <w:rPr>
          <w:rFonts w:cs="Arial"/>
          <w:spacing w:val="-4"/>
        </w:rPr>
        <w:t xml:space="preserve">The total number of </w:t>
      </w:r>
      <w:proofErr w:type="spellStart"/>
      <w:r w:rsidRPr="00DB5090">
        <w:rPr>
          <w:rFonts w:cs="Arial"/>
          <w:spacing w:val="-4"/>
        </w:rPr>
        <w:t>authori</w:t>
      </w:r>
      <w:proofErr w:type="spellEnd"/>
      <w:r w:rsidRPr="00DB5090">
        <w:rPr>
          <w:rFonts w:cs="Arial"/>
          <w:spacing w:val="-4"/>
          <w:lang w:val="en-GB"/>
        </w:rPr>
        <w:t>s</w:t>
      </w:r>
      <w:r w:rsidRPr="00DB5090">
        <w:rPr>
          <w:rFonts w:cs="Arial"/>
          <w:spacing w:val="-4"/>
        </w:rPr>
        <w:t xml:space="preserve">ed and paid-up ordinary shares is </w:t>
      </w:r>
      <w:r w:rsidR="00D913DF" w:rsidRPr="00D913DF">
        <w:rPr>
          <w:rFonts w:cs="Arial"/>
          <w:spacing w:val="-4"/>
          <w:lang w:val="en-GB"/>
        </w:rPr>
        <w:t>3</w:t>
      </w:r>
      <w:r w:rsidR="004718CF" w:rsidRPr="00DB5090">
        <w:rPr>
          <w:rFonts w:cs="Arial"/>
          <w:spacing w:val="-4"/>
          <w:lang w:val="en-GB"/>
        </w:rPr>
        <w:t>,</w:t>
      </w:r>
      <w:r w:rsidR="00D913DF" w:rsidRPr="00D913DF">
        <w:rPr>
          <w:rFonts w:cs="Arial"/>
          <w:spacing w:val="-4"/>
          <w:lang w:val="en-GB"/>
        </w:rPr>
        <w:t>808</w:t>
      </w:r>
      <w:r w:rsidR="004718CF" w:rsidRPr="00DB5090">
        <w:rPr>
          <w:rFonts w:cs="Arial"/>
          <w:spacing w:val="-4"/>
          <w:lang w:val="en-GB"/>
        </w:rPr>
        <w:t>,</w:t>
      </w:r>
      <w:r w:rsidR="00D913DF" w:rsidRPr="00D913DF">
        <w:rPr>
          <w:rFonts w:cs="Arial"/>
          <w:spacing w:val="-4"/>
          <w:lang w:val="en-GB"/>
        </w:rPr>
        <w:t>570</w:t>
      </w:r>
      <w:r w:rsidR="004718CF" w:rsidRPr="00DB5090">
        <w:rPr>
          <w:rFonts w:cs="Arial"/>
          <w:spacing w:val="-4"/>
          <w:lang w:val="en-GB"/>
        </w:rPr>
        <w:t>,</w:t>
      </w:r>
      <w:r w:rsidR="00D913DF" w:rsidRPr="00D913DF">
        <w:rPr>
          <w:rFonts w:cs="Arial"/>
          <w:spacing w:val="-4"/>
          <w:lang w:val="en-GB"/>
        </w:rPr>
        <w:t>502</w:t>
      </w:r>
      <w:r w:rsidR="004718CF" w:rsidRPr="00DB5090">
        <w:rPr>
          <w:rFonts w:cs="Arial"/>
          <w:spacing w:val="-4"/>
          <w:lang w:val="en-GB"/>
        </w:rPr>
        <w:t xml:space="preserve"> </w:t>
      </w:r>
      <w:r w:rsidRPr="00DB5090">
        <w:rPr>
          <w:rFonts w:cs="Arial"/>
          <w:spacing w:val="-4"/>
        </w:rPr>
        <w:t>shares (</w:t>
      </w:r>
      <w:r w:rsidR="00D913DF" w:rsidRPr="00D913DF">
        <w:rPr>
          <w:rFonts w:cs="Arial"/>
          <w:spacing w:val="-4"/>
          <w:lang w:val="en-GB"/>
        </w:rPr>
        <w:t>31</w:t>
      </w:r>
      <w:r w:rsidRPr="00DB5090">
        <w:rPr>
          <w:rFonts w:cs="Arial"/>
          <w:spacing w:val="-4"/>
        </w:rPr>
        <w:t xml:space="preserve"> December </w:t>
      </w:r>
      <w:r w:rsidR="00D913DF" w:rsidRPr="00D913DF">
        <w:rPr>
          <w:rFonts w:cs="Arial"/>
          <w:spacing w:val="-4"/>
          <w:lang w:val="en-GB"/>
        </w:rPr>
        <w:t>2021</w:t>
      </w:r>
      <w:r w:rsidRPr="00DB5090">
        <w:rPr>
          <w:rFonts w:cs="Arial"/>
          <w:spacing w:val="-4"/>
        </w:rPr>
        <w:t xml:space="preserve">: </w:t>
      </w:r>
      <w:r w:rsidR="00D913DF" w:rsidRPr="00D913DF">
        <w:rPr>
          <w:rFonts w:cs="Arial"/>
          <w:spacing w:val="-4"/>
          <w:lang w:val="en-GB"/>
        </w:rPr>
        <w:t>3</w:t>
      </w:r>
      <w:r w:rsidR="00971C3B" w:rsidRPr="00DB5090">
        <w:rPr>
          <w:rFonts w:cs="Arial"/>
          <w:spacing w:val="-4"/>
        </w:rPr>
        <w:t>,</w:t>
      </w:r>
      <w:r w:rsidR="00D913DF" w:rsidRPr="00D913DF">
        <w:rPr>
          <w:rFonts w:cs="Arial"/>
          <w:spacing w:val="-4"/>
          <w:lang w:val="en-GB"/>
        </w:rPr>
        <w:t>808</w:t>
      </w:r>
      <w:r w:rsidR="00971C3B" w:rsidRPr="00DB5090">
        <w:rPr>
          <w:rFonts w:cs="Arial"/>
          <w:spacing w:val="-4"/>
        </w:rPr>
        <w:t>,</w:t>
      </w:r>
      <w:r w:rsidR="00D913DF" w:rsidRPr="00D913DF">
        <w:rPr>
          <w:rFonts w:cs="Arial"/>
          <w:spacing w:val="-4"/>
          <w:lang w:val="en-GB"/>
        </w:rPr>
        <w:t>570</w:t>
      </w:r>
      <w:r w:rsidR="00971C3B" w:rsidRPr="00DB5090">
        <w:rPr>
          <w:rFonts w:cs="Arial"/>
          <w:spacing w:val="-4"/>
        </w:rPr>
        <w:t>,</w:t>
      </w:r>
      <w:r w:rsidR="00D913DF" w:rsidRPr="00D913DF">
        <w:rPr>
          <w:rFonts w:cs="Arial"/>
          <w:spacing w:val="-4"/>
          <w:lang w:val="en-GB"/>
        </w:rPr>
        <w:t>502</w:t>
      </w:r>
      <w:r w:rsidR="00971C3B" w:rsidRPr="00DB5090">
        <w:rPr>
          <w:rFonts w:cs="Arial"/>
          <w:spacing w:val="-2"/>
        </w:rPr>
        <w:t xml:space="preserve"> </w:t>
      </w:r>
      <w:r w:rsidRPr="00DB5090">
        <w:rPr>
          <w:rFonts w:cs="Arial"/>
        </w:rPr>
        <w:t xml:space="preserve">shares) with a par value of Baht </w:t>
      </w:r>
      <w:r w:rsidR="00D913DF" w:rsidRPr="00D913DF">
        <w:rPr>
          <w:rFonts w:cs="Arial"/>
          <w:lang w:val="en-GB"/>
        </w:rPr>
        <w:t>1</w:t>
      </w:r>
      <w:r w:rsidRPr="00DB5090">
        <w:rPr>
          <w:rFonts w:cs="Arial"/>
        </w:rPr>
        <w:t xml:space="preserve"> per share (</w:t>
      </w:r>
      <w:r w:rsidR="00D913DF" w:rsidRPr="00D913DF">
        <w:rPr>
          <w:rFonts w:cs="Arial"/>
          <w:lang w:val="en-GB"/>
        </w:rPr>
        <w:t>31</w:t>
      </w:r>
      <w:r w:rsidRPr="00DB5090">
        <w:rPr>
          <w:rFonts w:cs="Arial"/>
        </w:rPr>
        <w:t xml:space="preserve"> December </w:t>
      </w:r>
      <w:r w:rsidR="00D913DF" w:rsidRPr="00D913DF">
        <w:rPr>
          <w:rFonts w:cs="Arial"/>
          <w:lang w:val="en-GB"/>
        </w:rPr>
        <w:t>2021</w:t>
      </w:r>
      <w:r w:rsidRPr="00DB5090">
        <w:rPr>
          <w:rFonts w:cs="Arial"/>
        </w:rPr>
        <w:t xml:space="preserve">: Baht </w:t>
      </w:r>
      <w:r w:rsidR="00D913DF" w:rsidRPr="00D913DF">
        <w:rPr>
          <w:rFonts w:cs="Arial"/>
          <w:lang w:val="en-GB"/>
        </w:rPr>
        <w:t>1</w:t>
      </w:r>
      <w:r w:rsidRPr="00DB5090">
        <w:rPr>
          <w:rFonts w:cs="Arial"/>
        </w:rPr>
        <w:t xml:space="preserve"> per share).</w:t>
      </w:r>
    </w:p>
    <w:p w14:paraId="0DA76CC5" w14:textId="41AAFF9B" w:rsidR="004718CF" w:rsidRPr="00DB5090" w:rsidRDefault="004718CF" w:rsidP="0058169C">
      <w:pPr>
        <w:ind w:firstLine="7"/>
        <w:jc w:val="thaiDistribute"/>
        <w:rPr>
          <w:rFonts w:cs="Arial"/>
        </w:rPr>
      </w:pPr>
      <w:r w:rsidRPr="00DB5090">
        <w:rPr>
          <w:rFonts w:cs="Arial"/>
        </w:rPr>
        <w:br w:type="page"/>
      </w:r>
    </w:p>
    <w:p w14:paraId="581CAC5B" w14:textId="77777777" w:rsidR="00D334AD" w:rsidRPr="00DB5090" w:rsidRDefault="00D334AD" w:rsidP="0058169C">
      <w:pPr>
        <w:ind w:firstLine="7"/>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4718CF" w:rsidRPr="00DB5090" w14:paraId="27807C59" w14:textId="77777777" w:rsidTr="0079533F">
        <w:trPr>
          <w:trHeight w:val="386"/>
        </w:trPr>
        <w:tc>
          <w:tcPr>
            <w:tcW w:w="9461" w:type="dxa"/>
            <w:shd w:val="clear" w:color="auto" w:fill="FFA543"/>
            <w:vAlign w:val="center"/>
          </w:tcPr>
          <w:p w14:paraId="6B048573" w14:textId="65827F2E" w:rsidR="004718CF" w:rsidRPr="00DB5090" w:rsidRDefault="00D913DF" w:rsidP="004718CF">
            <w:pPr>
              <w:tabs>
                <w:tab w:val="left" w:pos="432"/>
              </w:tabs>
              <w:ind w:left="504" w:hanging="504"/>
              <w:jc w:val="left"/>
              <w:rPr>
                <w:rFonts w:eastAsia="Cordia New" w:cs="Arial"/>
                <w:b/>
                <w:bCs/>
                <w:color w:val="FFFFFF"/>
                <w:cs/>
              </w:rPr>
            </w:pPr>
            <w:r w:rsidRPr="00D913DF">
              <w:rPr>
                <w:rFonts w:eastAsia="Cordia New" w:cs="Arial"/>
                <w:b/>
                <w:color w:val="FFFFFF"/>
                <w:lang w:val="en-GB"/>
              </w:rPr>
              <w:t>27</w:t>
            </w:r>
            <w:r w:rsidR="004718CF" w:rsidRPr="00DB5090">
              <w:rPr>
                <w:rFonts w:eastAsia="Cordia New" w:cs="Arial"/>
                <w:b/>
                <w:color w:val="FFFFFF"/>
              </w:rPr>
              <w:tab/>
              <w:t>Business combination</w:t>
            </w:r>
          </w:p>
        </w:tc>
      </w:tr>
    </w:tbl>
    <w:p w14:paraId="072F27A5" w14:textId="77777777" w:rsidR="004718CF" w:rsidRPr="00DB5090" w:rsidRDefault="004718CF" w:rsidP="004718CF">
      <w:pPr>
        <w:tabs>
          <w:tab w:val="left" w:pos="2160"/>
          <w:tab w:val="right" w:pos="6480"/>
          <w:tab w:val="right" w:pos="8640"/>
        </w:tabs>
        <w:ind w:firstLine="1"/>
        <w:rPr>
          <w:rFonts w:eastAsia="Times New Roman" w:cs="Arial"/>
          <w:shd w:val="clear" w:color="auto" w:fill="FFFFFF"/>
        </w:rPr>
      </w:pPr>
    </w:p>
    <w:p w14:paraId="37109918" w14:textId="6AE85C46" w:rsidR="004718CF" w:rsidRPr="00DB5090" w:rsidRDefault="004718CF" w:rsidP="004718CF">
      <w:pPr>
        <w:tabs>
          <w:tab w:val="left" w:pos="2160"/>
          <w:tab w:val="right" w:pos="6480"/>
          <w:tab w:val="right" w:pos="8640"/>
        </w:tabs>
        <w:rPr>
          <w:rFonts w:eastAsia="Times New Roman" w:cs="Arial"/>
          <w:lang w:val="en-AU"/>
        </w:rPr>
      </w:pPr>
      <w:r w:rsidRPr="00DB5090">
        <w:rPr>
          <w:rFonts w:eastAsia="Times New Roman" w:cs="Arial"/>
          <w:lang w:val="en-AU"/>
        </w:rPr>
        <w:t xml:space="preserve">On </w:t>
      </w:r>
      <w:r w:rsidR="00D913DF" w:rsidRPr="00D913DF">
        <w:rPr>
          <w:rFonts w:eastAsia="Times New Roman" w:cs="Arial"/>
          <w:lang w:val="en-GB"/>
        </w:rPr>
        <w:t>14</w:t>
      </w:r>
      <w:r w:rsidRPr="00DB5090">
        <w:rPr>
          <w:rFonts w:eastAsia="Times New Roman" w:cs="Arial"/>
          <w:lang w:val="en-AU"/>
        </w:rPr>
        <w:t xml:space="preserve"> March </w:t>
      </w:r>
      <w:r w:rsidR="00D913DF" w:rsidRPr="00D913DF">
        <w:rPr>
          <w:rFonts w:eastAsia="Times New Roman" w:cs="Arial"/>
          <w:lang w:val="en-GB"/>
        </w:rPr>
        <w:t>2022</w:t>
      </w:r>
      <w:r w:rsidRPr="00DB5090">
        <w:rPr>
          <w:rFonts w:eastAsia="Times New Roman" w:cs="Arial"/>
          <w:lang w:val="en-AU"/>
        </w:rPr>
        <w:t xml:space="preserve">, the Group’s subsidiary acquired </w:t>
      </w:r>
      <w:r w:rsidR="00D913DF" w:rsidRPr="00D913DF">
        <w:rPr>
          <w:rFonts w:eastAsia="Times New Roman" w:cs="Arial"/>
          <w:lang w:val="en-GB"/>
        </w:rPr>
        <w:t>55</w:t>
      </w:r>
      <w:r w:rsidRPr="00DB5090">
        <w:rPr>
          <w:rFonts w:eastAsia="Times New Roman" w:cs="Arial"/>
          <w:lang w:val="en-AU"/>
        </w:rPr>
        <w:t>.</w:t>
      </w:r>
      <w:r w:rsidR="00D913DF" w:rsidRPr="00D913DF">
        <w:rPr>
          <w:rFonts w:eastAsia="Times New Roman" w:cs="Arial"/>
          <w:lang w:val="en-GB"/>
        </w:rPr>
        <w:t>00</w:t>
      </w:r>
      <w:r w:rsidRPr="00DB5090">
        <w:rPr>
          <w:rFonts w:eastAsia="Times New Roman" w:cs="Arial"/>
          <w:lang w:val="en-AU"/>
        </w:rPr>
        <w:t xml:space="preserve">% shares of </w:t>
      </w:r>
      <w:proofErr w:type="spellStart"/>
      <w:r w:rsidR="002552DB" w:rsidRPr="00DB5090">
        <w:rPr>
          <w:rFonts w:eastAsia="Times New Roman" w:cs="Arial"/>
          <w:lang w:val="en-AU"/>
        </w:rPr>
        <w:t>Pewdee</w:t>
      </w:r>
      <w:proofErr w:type="spellEnd"/>
      <w:r w:rsidR="002552DB" w:rsidRPr="00DB5090">
        <w:rPr>
          <w:rFonts w:eastAsia="Times New Roman" w:cs="Arial"/>
          <w:lang w:val="en-AU"/>
        </w:rPr>
        <w:t xml:space="preserve"> Clinic </w:t>
      </w:r>
      <w:proofErr w:type="spellStart"/>
      <w:r w:rsidR="002552DB" w:rsidRPr="00DB5090">
        <w:rPr>
          <w:rFonts w:eastAsia="Times New Roman" w:cs="Arial"/>
          <w:lang w:val="en-AU"/>
        </w:rPr>
        <w:t>Esthetics</w:t>
      </w:r>
      <w:proofErr w:type="spellEnd"/>
      <w:r w:rsidR="002552DB" w:rsidRPr="00DB5090">
        <w:rPr>
          <w:rFonts w:eastAsia="Times New Roman" w:cs="Arial"/>
          <w:lang w:val="en-AU"/>
        </w:rPr>
        <w:t xml:space="preserve"> Co., Ltd</w:t>
      </w:r>
      <w:r w:rsidRPr="00DB5090">
        <w:rPr>
          <w:rFonts w:eastAsia="Times New Roman" w:cs="Arial"/>
          <w:lang w:val="en-AU"/>
        </w:rPr>
        <w:t xml:space="preserve">. The purpose of the acquisition was to expand itself in the aesthetics industry and enhance the profitability of the Group in the future. </w:t>
      </w:r>
    </w:p>
    <w:p w14:paraId="12CDF162" w14:textId="77777777" w:rsidR="004718CF" w:rsidRPr="00DB5090" w:rsidRDefault="004718CF" w:rsidP="004718CF">
      <w:pPr>
        <w:tabs>
          <w:tab w:val="left" w:pos="2160"/>
          <w:tab w:val="right" w:pos="6480"/>
          <w:tab w:val="right" w:pos="8640"/>
        </w:tabs>
        <w:rPr>
          <w:rFonts w:eastAsia="Times New Roman" w:cs="Arial"/>
          <w:highlight w:val="yellow"/>
          <w:lang w:val="en-AU"/>
        </w:rPr>
      </w:pPr>
    </w:p>
    <w:p w14:paraId="01B1F0E8" w14:textId="10717437" w:rsidR="004718CF" w:rsidRPr="00DB5090" w:rsidRDefault="004718CF" w:rsidP="004718CF">
      <w:pPr>
        <w:tabs>
          <w:tab w:val="left" w:pos="2160"/>
          <w:tab w:val="right" w:pos="6480"/>
          <w:tab w:val="right" w:pos="8640"/>
        </w:tabs>
        <w:rPr>
          <w:rFonts w:eastAsia="Times New Roman" w:cs="Arial"/>
          <w:lang w:val="en-AU"/>
        </w:rPr>
      </w:pPr>
      <w:r w:rsidRPr="00DB5090">
        <w:rPr>
          <w:rFonts w:eastAsia="Times New Roman" w:cs="Arial"/>
          <w:lang w:val="en-AU"/>
        </w:rPr>
        <w:t>The estimate amounts of asset below are</w:t>
      </w:r>
      <w:r w:rsidR="004B03F8" w:rsidRPr="00DB5090">
        <w:rPr>
          <w:rFonts w:eastAsia="Times New Roman" w:cs="Arial"/>
          <w:lang w:val="en-AU"/>
        </w:rPr>
        <w:t xml:space="preserve"> </w:t>
      </w:r>
      <w:r w:rsidRPr="00DB5090">
        <w:rPr>
          <w:rFonts w:eastAsia="Times New Roman" w:cs="Arial"/>
          <w:lang w:val="en-AU"/>
        </w:rPr>
        <w:t>amounts of assets acquired and liabilities at the date of business combination.</w:t>
      </w:r>
    </w:p>
    <w:p w14:paraId="22739F84" w14:textId="77777777" w:rsidR="004718CF" w:rsidRPr="00DB5090" w:rsidRDefault="004718CF" w:rsidP="004718CF">
      <w:pPr>
        <w:tabs>
          <w:tab w:val="left" w:pos="2160"/>
          <w:tab w:val="right" w:pos="6480"/>
          <w:tab w:val="right" w:pos="8640"/>
        </w:tabs>
        <w:rPr>
          <w:rFonts w:eastAsia="Times New Roman" w:cs="Arial"/>
          <w:highlight w:val="yellow"/>
          <w:lang w:val="en-AU"/>
        </w:rPr>
      </w:pPr>
    </w:p>
    <w:tbl>
      <w:tblPr>
        <w:tblW w:w="9450" w:type="dxa"/>
        <w:tblInd w:w="108" w:type="dxa"/>
        <w:tblLayout w:type="fixed"/>
        <w:tblLook w:val="0000" w:firstRow="0" w:lastRow="0" w:firstColumn="0" w:lastColumn="0" w:noHBand="0" w:noVBand="0"/>
      </w:tblPr>
      <w:tblGrid>
        <w:gridCol w:w="7650"/>
        <w:gridCol w:w="1800"/>
      </w:tblGrid>
      <w:tr w:rsidR="004718CF" w:rsidRPr="00DB5090" w14:paraId="530D1462" w14:textId="77777777" w:rsidTr="0079533F">
        <w:trPr>
          <w:cantSplit/>
          <w:trHeight w:val="120"/>
        </w:trPr>
        <w:tc>
          <w:tcPr>
            <w:tcW w:w="7650" w:type="dxa"/>
          </w:tcPr>
          <w:p w14:paraId="48BB5D60" w14:textId="77777777" w:rsidR="004718CF" w:rsidRPr="00DB5090" w:rsidRDefault="004718CF" w:rsidP="004718CF">
            <w:pPr>
              <w:keepNext/>
              <w:tabs>
                <w:tab w:val="left" w:pos="3582"/>
              </w:tabs>
              <w:ind w:left="-101"/>
              <w:outlineLvl w:val="5"/>
              <w:rPr>
                <w:rFonts w:eastAsia="Times New Roman" w:cs="Arial"/>
                <w:highlight w:val="yellow"/>
                <w:cs/>
                <w:lang w:val="en-GB"/>
              </w:rPr>
            </w:pPr>
          </w:p>
        </w:tc>
        <w:tc>
          <w:tcPr>
            <w:tcW w:w="1800" w:type="dxa"/>
            <w:tcBorders>
              <w:top w:val="single" w:sz="4" w:space="0" w:color="auto"/>
              <w:bottom w:val="single" w:sz="4" w:space="0" w:color="auto"/>
            </w:tcBorders>
          </w:tcPr>
          <w:p w14:paraId="56FA1539" w14:textId="77777777" w:rsidR="004718CF" w:rsidRPr="00DB5090" w:rsidRDefault="004718CF" w:rsidP="004718CF">
            <w:pPr>
              <w:ind w:right="-72"/>
              <w:jc w:val="right"/>
              <w:rPr>
                <w:rFonts w:eastAsia="Times New Roman" w:cs="Arial"/>
                <w:b/>
                <w:bCs/>
                <w:cs/>
              </w:rPr>
            </w:pPr>
            <w:r w:rsidRPr="00DB5090">
              <w:rPr>
                <w:rFonts w:eastAsia="Times New Roman" w:cs="Arial"/>
                <w:b/>
                <w:bCs/>
              </w:rPr>
              <w:t xml:space="preserve">Thousand Baht </w:t>
            </w:r>
          </w:p>
        </w:tc>
      </w:tr>
      <w:tr w:rsidR="004718CF" w:rsidRPr="00DB5090" w14:paraId="512DBF7B" w14:textId="77777777" w:rsidTr="0079533F">
        <w:trPr>
          <w:cantSplit/>
          <w:trHeight w:val="120"/>
        </w:trPr>
        <w:tc>
          <w:tcPr>
            <w:tcW w:w="7650" w:type="dxa"/>
          </w:tcPr>
          <w:p w14:paraId="37D3C3ED" w14:textId="77777777" w:rsidR="004718CF" w:rsidRPr="00DB5090" w:rsidRDefault="004718CF" w:rsidP="004718CF">
            <w:pPr>
              <w:keepNext/>
              <w:tabs>
                <w:tab w:val="left" w:pos="3582"/>
              </w:tabs>
              <w:ind w:left="-101"/>
              <w:outlineLvl w:val="5"/>
              <w:rPr>
                <w:rFonts w:eastAsia="Times New Roman" w:cs="Arial"/>
                <w:highlight w:val="yellow"/>
                <w:cs/>
                <w:lang w:val="en-GB"/>
              </w:rPr>
            </w:pPr>
          </w:p>
        </w:tc>
        <w:tc>
          <w:tcPr>
            <w:tcW w:w="1800" w:type="dxa"/>
            <w:tcBorders>
              <w:top w:val="single" w:sz="4" w:space="0" w:color="auto"/>
            </w:tcBorders>
            <w:shd w:val="clear" w:color="auto" w:fill="FAFAFA"/>
          </w:tcPr>
          <w:p w14:paraId="52102A25" w14:textId="77777777" w:rsidR="004718CF" w:rsidRPr="00DB5090" w:rsidRDefault="004718CF" w:rsidP="004718CF">
            <w:pPr>
              <w:ind w:right="-72"/>
              <w:jc w:val="right"/>
              <w:rPr>
                <w:rFonts w:eastAsia="Times New Roman" w:cs="Arial"/>
                <w:b/>
                <w:bCs/>
                <w:highlight w:val="yellow"/>
                <w:cs/>
              </w:rPr>
            </w:pPr>
          </w:p>
        </w:tc>
      </w:tr>
      <w:tr w:rsidR="004718CF" w:rsidRPr="00DB5090" w14:paraId="0062F181" w14:textId="77777777" w:rsidTr="0079533F">
        <w:trPr>
          <w:cantSplit/>
          <w:trHeight w:val="120"/>
        </w:trPr>
        <w:tc>
          <w:tcPr>
            <w:tcW w:w="7650" w:type="dxa"/>
          </w:tcPr>
          <w:p w14:paraId="6317BD0E" w14:textId="77777777" w:rsidR="004718CF" w:rsidRPr="00DB5090" w:rsidRDefault="004718CF" w:rsidP="004718CF">
            <w:pPr>
              <w:keepNext/>
              <w:tabs>
                <w:tab w:val="left" w:pos="3582"/>
              </w:tabs>
              <w:ind w:left="-101"/>
              <w:outlineLvl w:val="5"/>
              <w:rPr>
                <w:rFonts w:eastAsia="Times New Roman" w:cs="Arial"/>
                <w:highlight w:val="yellow"/>
                <w:cs/>
                <w:lang w:val="en-AU"/>
              </w:rPr>
            </w:pPr>
            <w:r w:rsidRPr="00DB5090">
              <w:rPr>
                <w:rFonts w:eastAsia="Times New Roman" w:cs="Arial"/>
                <w:color w:val="000000"/>
                <w:lang w:val="en-AU"/>
              </w:rPr>
              <w:t>Net purchase consideration</w:t>
            </w:r>
          </w:p>
        </w:tc>
        <w:tc>
          <w:tcPr>
            <w:tcW w:w="1800" w:type="dxa"/>
            <w:shd w:val="clear" w:color="auto" w:fill="FAFAFA"/>
          </w:tcPr>
          <w:p w14:paraId="20BCA717" w14:textId="2C672823" w:rsidR="004718CF" w:rsidRPr="00DB5090" w:rsidRDefault="00D913DF" w:rsidP="004718CF">
            <w:pPr>
              <w:tabs>
                <w:tab w:val="left" w:pos="1392"/>
              </w:tabs>
              <w:ind w:right="-72"/>
              <w:jc w:val="right"/>
              <w:rPr>
                <w:rFonts w:eastAsia="Times New Roman" w:cs="Arial"/>
                <w:highlight w:val="yellow"/>
                <w:lang w:val="en-GB"/>
              </w:rPr>
            </w:pPr>
            <w:r w:rsidRPr="00D913DF">
              <w:rPr>
                <w:rFonts w:eastAsia="Times New Roman" w:cs="Arial"/>
                <w:lang w:val="en-GB"/>
              </w:rPr>
              <w:t>226</w:t>
            </w:r>
            <w:r w:rsidR="004718CF" w:rsidRPr="00DB5090">
              <w:rPr>
                <w:rFonts w:eastAsia="Times New Roman" w:cs="Arial"/>
              </w:rPr>
              <w:t>,</w:t>
            </w:r>
            <w:r w:rsidRPr="00D913DF">
              <w:rPr>
                <w:rFonts w:eastAsia="Times New Roman" w:cs="Arial"/>
                <w:lang w:val="en-GB"/>
              </w:rPr>
              <w:t>750</w:t>
            </w:r>
          </w:p>
        </w:tc>
      </w:tr>
      <w:tr w:rsidR="004718CF" w:rsidRPr="00DB5090" w14:paraId="44C95EA1" w14:textId="77777777" w:rsidTr="0079533F">
        <w:trPr>
          <w:cantSplit/>
          <w:trHeight w:val="120"/>
        </w:trPr>
        <w:tc>
          <w:tcPr>
            <w:tcW w:w="7650" w:type="dxa"/>
          </w:tcPr>
          <w:p w14:paraId="6ED794AA" w14:textId="77777777" w:rsidR="004718CF" w:rsidRPr="00DB5090" w:rsidRDefault="004718CF" w:rsidP="004718CF">
            <w:pPr>
              <w:keepNext/>
              <w:tabs>
                <w:tab w:val="left" w:pos="3582"/>
              </w:tabs>
              <w:ind w:left="-101"/>
              <w:outlineLvl w:val="5"/>
              <w:rPr>
                <w:rFonts w:eastAsia="Times New Roman" w:cs="Arial"/>
                <w:highlight w:val="yellow"/>
                <w:lang w:val="en-AU"/>
              </w:rPr>
            </w:pPr>
            <w:r w:rsidRPr="00DB5090">
              <w:rPr>
                <w:rFonts w:eastAsia="Times New Roman" w:cs="Arial"/>
                <w:color w:val="000000"/>
                <w:lang w:val="en-AU"/>
              </w:rPr>
              <w:t>Present value of business acquisition payables</w:t>
            </w:r>
          </w:p>
        </w:tc>
        <w:tc>
          <w:tcPr>
            <w:tcW w:w="1800" w:type="dxa"/>
            <w:tcBorders>
              <w:bottom w:val="single" w:sz="4" w:space="0" w:color="auto"/>
            </w:tcBorders>
            <w:shd w:val="clear" w:color="auto" w:fill="FAFAFA"/>
          </w:tcPr>
          <w:p w14:paraId="5F6F1D71" w14:textId="7B2A9784" w:rsidR="004718CF" w:rsidRPr="00DB5090" w:rsidRDefault="00D913DF" w:rsidP="004718CF">
            <w:pPr>
              <w:tabs>
                <w:tab w:val="left" w:pos="1392"/>
              </w:tabs>
              <w:ind w:right="-72"/>
              <w:jc w:val="right"/>
              <w:rPr>
                <w:rFonts w:eastAsia="Times New Roman" w:cs="Arial"/>
                <w:highlight w:val="yellow"/>
                <w:lang w:val="en-GB"/>
              </w:rPr>
            </w:pPr>
            <w:r w:rsidRPr="00D913DF">
              <w:rPr>
                <w:rFonts w:eastAsia="Times New Roman" w:cs="Arial"/>
                <w:lang w:val="en-GB"/>
              </w:rPr>
              <w:t>72</w:t>
            </w:r>
            <w:r w:rsidR="004718CF" w:rsidRPr="00DB5090">
              <w:rPr>
                <w:rFonts w:eastAsia="Times New Roman" w:cs="Arial"/>
              </w:rPr>
              <w:t>,</w:t>
            </w:r>
            <w:r w:rsidRPr="00D913DF">
              <w:rPr>
                <w:rFonts w:eastAsia="Times New Roman" w:cs="Arial"/>
                <w:lang w:val="en-GB"/>
              </w:rPr>
              <w:t>456</w:t>
            </w:r>
          </w:p>
        </w:tc>
      </w:tr>
      <w:tr w:rsidR="004718CF" w:rsidRPr="00DB5090" w14:paraId="55AF3799" w14:textId="77777777" w:rsidTr="0079533F">
        <w:trPr>
          <w:cantSplit/>
          <w:trHeight w:val="120"/>
        </w:trPr>
        <w:tc>
          <w:tcPr>
            <w:tcW w:w="7650" w:type="dxa"/>
          </w:tcPr>
          <w:p w14:paraId="7C401383" w14:textId="77777777" w:rsidR="004718CF" w:rsidRPr="00DB5090" w:rsidRDefault="004718CF" w:rsidP="004718CF">
            <w:pPr>
              <w:keepNext/>
              <w:tabs>
                <w:tab w:val="left" w:pos="3582"/>
              </w:tabs>
              <w:ind w:left="-101"/>
              <w:outlineLvl w:val="5"/>
              <w:rPr>
                <w:rFonts w:eastAsia="Times New Roman" w:cs="Arial"/>
                <w:color w:val="000000"/>
                <w:lang w:val="en-AU"/>
              </w:rPr>
            </w:pPr>
          </w:p>
        </w:tc>
        <w:tc>
          <w:tcPr>
            <w:tcW w:w="1800" w:type="dxa"/>
            <w:shd w:val="clear" w:color="auto" w:fill="FAFAFA"/>
          </w:tcPr>
          <w:p w14:paraId="41397E4D" w14:textId="77777777" w:rsidR="004718CF" w:rsidRPr="00DB5090" w:rsidRDefault="004718CF" w:rsidP="004718CF">
            <w:pPr>
              <w:tabs>
                <w:tab w:val="left" w:pos="1392"/>
              </w:tabs>
              <w:ind w:right="-72"/>
              <w:jc w:val="right"/>
              <w:rPr>
                <w:rFonts w:eastAsia="Times New Roman" w:cs="Arial"/>
              </w:rPr>
            </w:pPr>
          </w:p>
        </w:tc>
      </w:tr>
      <w:tr w:rsidR="004718CF" w:rsidRPr="00DB5090" w14:paraId="708D31F8" w14:textId="77777777" w:rsidTr="0079533F">
        <w:trPr>
          <w:cantSplit/>
          <w:trHeight w:val="120"/>
        </w:trPr>
        <w:tc>
          <w:tcPr>
            <w:tcW w:w="7650" w:type="dxa"/>
          </w:tcPr>
          <w:p w14:paraId="3DF4CA70" w14:textId="77777777" w:rsidR="004718CF" w:rsidRPr="00DB5090" w:rsidRDefault="004718CF" w:rsidP="004718CF">
            <w:pPr>
              <w:keepNext/>
              <w:tabs>
                <w:tab w:val="left" w:pos="3582"/>
              </w:tabs>
              <w:ind w:left="-101"/>
              <w:outlineLvl w:val="5"/>
              <w:rPr>
                <w:rFonts w:eastAsia="Times New Roman" w:cs="Arial"/>
                <w:b/>
                <w:bCs/>
                <w:highlight w:val="yellow"/>
              </w:rPr>
            </w:pPr>
          </w:p>
        </w:tc>
        <w:tc>
          <w:tcPr>
            <w:tcW w:w="1800" w:type="dxa"/>
            <w:tcBorders>
              <w:bottom w:val="single" w:sz="4" w:space="0" w:color="auto"/>
            </w:tcBorders>
            <w:shd w:val="clear" w:color="auto" w:fill="FAFAFA"/>
          </w:tcPr>
          <w:p w14:paraId="73070D11" w14:textId="7F820159" w:rsidR="004718CF" w:rsidRPr="00DB5090" w:rsidRDefault="00D913DF" w:rsidP="004718CF">
            <w:pPr>
              <w:tabs>
                <w:tab w:val="left" w:pos="1392"/>
              </w:tabs>
              <w:ind w:right="-72"/>
              <w:jc w:val="right"/>
              <w:rPr>
                <w:rFonts w:eastAsia="Times New Roman" w:cs="Arial"/>
                <w:highlight w:val="yellow"/>
                <w:lang w:val="en-GB"/>
              </w:rPr>
            </w:pPr>
            <w:r w:rsidRPr="00D913DF">
              <w:rPr>
                <w:rFonts w:eastAsia="Times New Roman" w:cs="Arial"/>
                <w:lang w:val="en-GB"/>
              </w:rPr>
              <w:t>299</w:t>
            </w:r>
            <w:r w:rsidR="004718CF" w:rsidRPr="00DB5090">
              <w:rPr>
                <w:rFonts w:eastAsia="Times New Roman" w:cs="Arial"/>
              </w:rPr>
              <w:t>,</w:t>
            </w:r>
            <w:r w:rsidRPr="00D913DF">
              <w:rPr>
                <w:rFonts w:eastAsia="Times New Roman" w:cs="Arial"/>
                <w:lang w:val="en-GB"/>
              </w:rPr>
              <w:t>206</w:t>
            </w:r>
          </w:p>
        </w:tc>
      </w:tr>
    </w:tbl>
    <w:p w14:paraId="73C2ED67" w14:textId="77777777" w:rsidR="004718CF" w:rsidRPr="00DB5090" w:rsidRDefault="004718CF" w:rsidP="004718CF">
      <w:pPr>
        <w:rPr>
          <w:rFonts w:eastAsia="Times New Roman" w:cs="Arial"/>
          <w:highlight w:val="yellow"/>
        </w:rPr>
      </w:pPr>
    </w:p>
    <w:tbl>
      <w:tblPr>
        <w:tblW w:w="9450" w:type="dxa"/>
        <w:tblInd w:w="108" w:type="dxa"/>
        <w:tblLayout w:type="fixed"/>
        <w:tblLook w:val="0000" w:firstRow="0" w:lastRow="0" w:firstColumn="0" w:lastColumn="0" w:noHBand="0" w:noVBand="0"/>
      </w:tblPr>
      <w:tblGrid>
        <w:gridCol w:w="7650"/>
        <w:gridCol w:w="1800"/>
      </w:tblGrid>
      <w:tr w:rsidR="004718CF" w:rsidRPr="00DB5090" w14:paraId="08C35F16" w14:textId="77777777" w:rsidTr="0079533F">
        <w:trPr>
          <w:cantSplit/>
          <w:trHeight w:val="120"/>
        </w:trPr>
        <w:tc>
          <w:tcPr>
            <w:tcW w:w="7650" w:type="dxa"/>
          </w:tcPr>
          <w:p w14:paraId="181A816E" w14:textId="77777777" w:rsidR="004718CF" w:rsidRPr="00DB5090" w:rsidRDefault="004718CF" w:rsidP="004718CF">
            <w:pPr>
              <w:ind w:left="-101"/>
              <w:rPr>
                <w:rFonts w:eastAsia="Times New Roman" w:cs="Arial"/>
                <w:highlight w:val="yellow"/>
              </w:rPr>
            </w:pPr>
          </w:p>
        </w:tc>
        <w:tc>
          <w:tcPr>
            <w:tcW w:w="1800" w:type="dxa"/>
            <w:tcBorders>
              <w:top w:val="single" w:sz="4" w:space="0" w:color="auto"/>
            </w:tcBorders>
            <w:shd w:val="clear" w:color="auto" w:fill="auto"/>
          </w:tcPr>
          <w:p w14:paraId="4BE419EC" w14:textId="77777777" w:rsidR="004718CF" w:rsidRPr="00DB5090" w:rsidRDefault="004718CF" w:rsidP="004718CF">
            <w:pPr>
              <w:ind w:right="-72"/>
              <w:jc w:val="right"/>
              <w:rPr>
                <w:rFonts w:eastAsia="Times New Roman" w:cs="Arial"/>
                <w:b/>
                <w:bCs/>
              </w:rPr>
            </w:pPr>
            <w:r w:rsidRPr="00DB5090">
              <w:rPr>
                <w:rFonts w:eastAsia="Times New Roman" w:cs="Arial"/>
                <w:b/>
                <w:bCs/>
              </w:rPr>
              <w:t>Fair value</w:t>
            </w:r>
          </w:p>
        </w:tc>
      </w:tr>
      <w:tr w:rsidR="004718CF" w:rsidRPr="00DB5090" w14:paraId="459AF48E" w14:textId="77777777" w:rsidTr="0079533F">
        <w:trPr>
          <w:cantSplit/>
          <w:trHeight w:val="120"/>
        </w:trPr>
        <w:tc>
          <w:tcPr>
            <w:tcW w:w="7650" w:type="dxa"/>
          </w:tcPr>
          <w:p w14:paraId="4A237521" w14:textId="77777777" w:rsidR="004718CF" w:rsidRPr="00DB5090" w:rsidRDefault="004718CF" w:rsidP="004718CF">
            <w:pPr>
              <w:keepNext/>
              <w:tabs>
                <w:tab w:val="left" w:pos="3582"/>
              </w:tabs>
              <w:ind w:left="-101"/>
              <w:outlineLvl w:val="5"/>
              <w:rPr>
                <w:rFonts w:eastAsia="Times New Roman" w:cs="Arial"/>
                <w:highlight w:val="yellow"/>
                <w:cs/>
                <w:lang w:val="en-GB"/>
              </w:rPr>
            </w:pPr>
          </w:p>
        </w:tc>
        <w:tc>
          <w:tcPr>
            <w:tcW w:w="1800" w:type="dxa"/>
            <w:tcBorders>
              <w:bottom w:val="single" w:sz="4" w:space="0" w:color="auto"/>
            </w:tcBorders>
            <w:shd w:val="clear" w:color="auto" w:fill="auto"/>
          </w:tcPr>
          <w:p w14:paraId="4D515E49" w14:textId="77777777" w:rsidR="004718CF" w:rsidRPr="00DB5090" w:rsidRDefault="004718CF" w:rsidP="004718CF">
            <w:pPr>
              <w:ind w:right="-72"/>
              <w:jc w:val="right"/>
              <w:rPr>
                <w:rFonts w:eastAsia="Times New Roman" w:cs="Arial"/>
                <w:b/>
                <w:bCs/>
                <w:cs/>
              </w:rPr>
            </w:pPr>
            <w:r w:rsidRPr="00DB5090">
              <w:rPr>
                <w:rFonts w:eastAsia="Times New Roman" w:cs="Arial"/>
                <w:b/>
                <w:bCs/>
              </w:rPr>
              <w:t>Thousand Baht</w:t>
            </w:r>
          </w:p>
        </w:tc>
      </w:tr>
      <w:tr w:rsidR="004718CF" w:rsidRPr="00DB5090" w14:paraId="628158C0" w14:textId="77777777" w:rsidTr="0079533F">
        <w:tblPrEx>
          <w:tblLook w:val="04A0" w:firstRow="1" w:lastRow="0" w:firstColumn="1" w:lastColumn="0" w:noHBand="0" w:noVBand="1"/>
        </w:tblPrEx>
        <w:tc>
          <w:tcPr>
            <w:tcW w:w="7650" w:type="dxa"/>
            <w:shd w:val="clear" w:color="auto" w:fill="auto"/>
          </w:tcPr>
          <w:p w14:paraId="64A4C3D9" w14:textId="77777777" w:rsidR="004718CF" w:rsidRPr="00DB5090" w:rsidRDefault="004718CF" w:rsidP="004718CF">
            <w:pPr>
              <w:tabs>
                <w:tab w:val="left" w:pos="960"/>
              </w:tabs>
              <w:ind w:left="-101"/>
              <w:jc w:val="thaiDistribute"/>
              <w:rPr>
                <w:rFonts w:eastAsia="Times New Roman" w:cs="Arial"/>
                <w:highlight w:val="yellow"/>
                <w:lang w:val="en-GB"/>
              </w:rPr>
            </w:pPr>
          </w:p>
        </w:tc>
        <w:tc>
          <w:tcPr>
            <w:tcW w:w="1800" w:type="dxa"/>
            <w:tcBorders>
              <w:top w:val="single" w:sz="4" w:space="0" w:color="auto"/>
            </w:tcBorders>
            <w:shd w:val="clear" w:color="auto" w:fill="FAFAFA"/>
          </w:tcPr>
          <w:p w14:paraId="1FFA5AFD" w14:textId="77777777" w:rsidR="004718CF" w:rsidRPr="00DB5090" w:rsidRDefault="004718CF" w:rsidP="004718CF">
            <w:pPr>
              <w:tabs>
                <w:tab w:val="left" w:pos="960"/>
              </w:tabs>
              <w:ind w:right="-72"/>
              <w:jc w:val="right"/>
              <w:rPr>
                <w:rFonts w:eastAsia="Times New Roman" w:cs="Arial"/>
                <w:highlight w:val="yellow"/>
                <w:lang w:val="en-GB"/>
              </w:rPr>
            </w:pPr>
          </w:p>
        </w:tc>
      </w:tr>
      <w:tr w:rsidR="007176A9" w:rsidRPr="00DB5090" w14:paraId="779549E0" w14:textId="77777777" w:rsidTr="0079533F">
        <w:tblPrEx>
          <w:tblLook w:val="04A0" w:firstRow="1" w:lastRow="0" w:firstColumn="1" w:lastColumn="0" w:noHBand="0" w:noVBand="1"/>
        </w:tblPrEx>
        <w:tc>
          <w:tcPr>
            <w:tcW w:w="7650" w:type="dxa"/>
            <w:shd w:val="clear" w:color="auto" w:fill="auto"/>
          </w:tcPr>
          <w:p w14:paraId="1736AA79" w14:textId="77777777" w:rsidR="007176A9" w:rsidRPr="00DB5090" w:rsidRDefault="007176A9" w:rsidP="007176A9">
            <w:pPr>
              <w:tabs>
                <w:tab w:val="left" w:pos="960"/>
              </w:tabs>
              <w:ind w:left="-101"/>
              <w:jc w:val="thaiDistribute"/>
              <w:rPr>
                <w:rFonts w:eastAsia="Times New Roman" w:cs="Arial"/>
                <w:highlight w:val="yellow"/>
                <w:lang w:val="en-GB"/>
              </w:rPr>
            </w:pPr>
            <w:r w:rsidRPr="00DB5090">
              <w:rPr>
                <w:rFonts w:eastAsia="Times New Roman" w:cs="Arial"/>
              </w:rPr>
              <w:t>Cash and cash equivalents</w:t>
            </w:r>
          </w:p>
        </w:tc>
        <w:tc>
          <w:tcPr>
            <w:tcW w:w="1800" w:type="dxa"/>
            <w:shd w:val="clear" w:color="auto" w:fill="FAFAFA"/>
          </w:tcPr>
          <w:p w14:paraId="2736ACF0" w14:textId="25092240"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rPr>
            </w:pPr>
            <w:r w:rsidRPr="00DB5090">
              <w:rPr>
                <w:rFonts w:cs="Arial"/>
              </w:rPr>
              <w:t xml:space="preserve"> </w:t>
            </w:r>
            <w:r w:rsidR="00D913DF" w:rsidRPr="00D913DF">
              <w:rPr>
                <w:rFonts w:cs="Arial"/>
                <w:lang w:val="en-GB"/>
              </w:rPr>
              <w:t>76</w:t>
            </w:r>
            <w:r w:rsidRPr="00DB5090">
              <w:rPr>
                <w:rFonts w:cs="Arial"/>
              </w:rPr>
              <w:t>,</w:t>
            </w:r>
            <w:r w:rsidR="00D913DF" w:rsidRPr="00D913DF">
              <w:rPr>
                <w:rFonts w:cs="Arial"/>
                <w:lang w:val="en-GB"/>
              </w:rPr>
              <w:t>127</w:t>
            </w:r>
            <w:r w:rsidRPr="00DB5090">
              <w:rPr>
                <w:rFonts w:cs="Arial"/>
              </w:rPr>
              <w:t xml:space="preserve"> </w:t>
            </w:r>
          </w:p>
        </w:tc>
      </w:tr>
      <w:tr w:rsidR="007176A9" w:rsidRPr="00DB5090" w14:paraId="16850C39" w14:textId="77777777" w:rsidTr="0079533F">
        <w:tblPrEx>
          <w:tblLook w:val="04A0" w:firstRow="1" w:lastRow="0" w:firstColumn="1" w:lastColumn="0" w:noHBand="0" w:noVBand="1"/>
        </w:tblPrEx>
        <w:tc>
          <w:tcPr>
            <w:tcW w:w="7650" w:type="dxa"/>
            <w:shd w:val="clear" w:color="auto" w:fill="auto"/>
          </w:tcPr>
          <w:p w14:paraId="35401CA6"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Trade and other receivables</w:t>
            </w:r>
          </w:p>
        </w:tc>
        <w:tc>
          <w:tcPr>
            <w:tcW w:w="1800" w:type="dxa"/>
            <w:shd w:val="clear" w:color="auto" w:fill="FAFAFA"/>
          </w:tcPr>
          <w:p w14:paraId="7797D2F6" w14:textId="1A792766"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rPr>
            </w:pPr>
            <w:r w:rsidRPr="00DB5090">
              <w:rPr>
                <w:rFonts w:cs="Arial"/>
              </w:rPr>
              <w:t xml:space="preserve"> </w:t>
            </w:r>
            <w:r w:rsidR="00D913DF" w:rsidRPr="00D913DF">
              <w:rPr>
                <w:rFonts w:cs="Arial"/>
                <w:lang w:val="en-GB"/>
              </w:rPr>
              <w:t>8</w:t>
            </w:r>
            <w:r w:rsidRPr="00DB5090">
              <w:rPr>
                <w:rFonts w:cs="Arial"/>
              </w:rPr>
              <w:t>,</w:t>
            </w:r>
            <w:r w:rsidR="00D913DF" w:rsidRPr="00D913DF">
              <w:rPr>
                <w:rFonts w:cs="Arial"/>
                <w:lang w:val="en-GB"/>
              </w:rPr>
              <w:t>218</w:t>
            </w:r>
            <w:r w:rsidRPr="00DB5090">
              <w:rPr>
                <w:rFonts w:cs="Arial"/>
              </w:rPr>
              <w:t xml:space="preserve"> </w:t>
            </w:r>
          </w:p>
        </w:tc>
      </w:tr>
      <w:tr w:rsidR="007176A9" w:rsidRPr="00DB5090" w14:paraId="6BC58B39" w14:textId="77777777" w:rsidTr="0079533F">
        <w:tblPrEx>
          <w:tblLook w:val="04A0" w:firstRow="1" w:lastRow="0" w:firstColumn="1" w:lastColumn="0" w:noHBand="0" w:noVBand="1"/>
        </w:tblPrEx>
        <w:tc>
          <w:tcPr>
            <w:tcW w:w="7650" w:type="dxa"/>
            <w:shd w:val="clear" w:color="auto" w:fill="auto"/>
          </w:tcPr>
          <w:p w14:paraId="0932AD12" w14:textId="77777777" w:rsidR="007176A9" w:rsidRPr="00DB5090" w:rsidRDefault="007176A9" w:rsidP="007176A9">
            <w:pPr>
              <w:tabs>
                <w:tab w:val="left" w:pos="960"/>
              </w:tabs>
              <w:ind w:left="-101"/>
              <w:jc w:val="thaiDistribute"/>
              <w:rPr>
                <w:rFonts w:eastAsia="Times New Roman" w:cs="Arial"/>
                <w:highlight w:val="yellow"/>
                <w:cs/>
              </w:rPr>
            </w:pPr>
            <w:r w:rsidRPr="00DB5090">
              <w:rPr>
                <w:rFonts w:eastAsia="Times New Roman" w:cs="Arial"/>
              </w:rPr>
              <w:t>Inventories</w:t>
            </w:r>
          </w:p>
        </w:tc>
        <w:tc>
          <w:tcPr>
            <w:tcW w:w="1800" w:type="dxa"/>
            <w:shd w:val="clear" w:color="auto" w:fill="FAFAFA"/>
          </w:tcPr>
          <w:p w14:paraId="78262E27" w14:textId="3D366377"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600</w:t>
            </w:r>
            <w:r w:rsidRPr="00DB5090">
              <w:rPr>
                <w:rFonts w:cs="Arial"/>
              </w:rPr>
              <w:t xml:space="preserve"> </w:t>
            </w:r>
          </w:p>
        </w:tc>
      </w:tr>
      <w:tr w:rsidR="007176A9" w:rsidRPr="00DB5090" w14:paraId="612BFD43" w14:textId="77777777" w:rsidTr="0079533F">
        <w:tblPrEx>
          <w:tblLook w:val="04A0" w:firstRow="1" w:lastRow="0" w:firstColumn="1" w:lastColumn="0" w:noHBand="0" w:noVBand="1"/>
        </w:tblPrEx>
        <w:tc>
          <w:tcPr>
            <w:tcW w:w="7650" w:type="dxa"/>
            <w:shd w:val="clear" w:color="auto" w:fill="auto"/>
          </w:tcPr>
          <w:p w14:paraId="18B47D60" w14:textId="78438F75" w:rsidR="007176A9" w:rsidRPr="00DB5090" w:rsidRDefault="007176A9" w:rsidP="007176A9">
            <w:pPr>
              <w:tabs>
                <w:tab w:val="left" w:pos="960"/>
              </w:tabs>
              <w:ind w:left="-101"/>
              <w:jc w:val="thaiDistribute"/>
              <w:rPr>
                <w:rFonts w:eastAsia="Times New Roman" w:cs="Arial"/>
              </w:rPr>
            </w:pPr>
            <w:r w:rsidRPr="00DB5090">
              <w:rPr>
                <w:rFonts w:eastAsia="Times New Roman" w:cs="Arial"/>
              </w:rPr>
              <w:t>Other current assets</w:t>
            </w:r>
          </w:p>
        </w:tc>
        <w:tc>
          <w:tcPr>
            <w:tcW w:w="1800" w:type="dxa"/>
            <w:shd w:val="clear" w:color="auto" w:fill="FAFAFA"/>
          </w:tcPr>
          <w:p w14:paraId="5F3A7875" w14:textId="75ECF26A" w:rsidR="007176A9" w:rsidRPr="00DB5090" w:rsidRDefault="00D913DF"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rPr>
            </w:pPr>
            <w:r w:rsidRPr="00D913DF">
              <w:rPr>
                <w:rFonts w:cs="Arial"/>
                <w:lang w:val="en-GB"/>
              </w:rPr>
              <w:t>75</w:t>
            </w:r>
          </w:p>
        </w:tc>
      </w:tr>
      <w:tr w:rsidR="007176A9" w:rsidRPr="00DB5090" w14:paraId="78545CB3" w14:textId="77777777" w:rsidTr="0079533F">
        <w:tblPrEx>
          <w:tblLook w:val="04A0" w:firstRow="1" w:lastRow="0" w:firstColumn="1" w:lastColumn="0" w:noHBand="0" w:noVBand="1"/>
        </w:tblPrEx>
        <w:tc>
          <w:tcPr>
            <w:tcW w:w="7650" w:type="dxa"/>
            <w:shd w:val="clear" w:color="auto" w:fill="auto"/>
          </w:tcPr>
          <w:p w14:paraId="147AE9B1"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Property, plant and equipment</w:t>
            </w:r>
          </w:p>
        </w:tc>
        <w:tc>
          <w:tcPr>
            <w:tcW w:w="1800" w:type="dxa"/>
            <w:shd w:val="clear" w:color="auto" w:fill="FAFAFA"/>
          </w:tcPr>
          <w:p w14:paraId="4A63F900" w14:textId="6EFD6551"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lang w:val="en-GB"/>
              </w:rPr>
            </w:pPr>
            <w:r w:rsidRPr="00DB5090">
              <w:rPr>
                <w:rFonts w:cs="Arial"/>
              </w:rPr>
              <w:t xml:space="preserve"> </w:t>
            </w:r>
            <w:r w:rsidR="00D913DF" w:rsidRPr="00D913DF">
              <w:rPr>
                <w:rFonts w:cs="Arial"/>
                <w:lang w:val="en-GB"/>
              </w:rPr>
              <w:t>87</w:t>
            </w:r>
            <w:r w:rsidRPr="00DB5090">
              <w:rPr>
                <w:rFonts w:cs="Arial"/>
              </w:rPr>
              <w:t>,</w:t>
            </w:r>
            <w:r w:rsidR="00D913DF" w:rsidRPr="00D913DF">
              <w:rPr>
                <w:rFonts w:cs="Arial"/>
                <w:lang w:val="en-GB"/>
              </w:rPr>
              <w:t>704</w:t>
            </w:r>
            <w:r w:rsidRPr="00DB5090">
              <w:rPr>
                <w:rFonts w:cs="Arial"/>
              </w:rPr>
              <w:t xml:space="preserve"> </w:t>
            </w:r>
          </w:p>
        </w:tc>
      </w:tr>
      <w:tr w:rsidR="007176A9" w:rsidRPr="00DB5090" w14:paraId="7EC8932E" w14:textId="77777777" w:rsidTr="0079533F">
        <w:tblPrEx>
          <w:tblLook w:val="04A0" w:firstRow="1" w:lastRow="0" w:firstColumn="1" w:lastColumn="0" w:noHBand="0" w:noVBand="1"/>
        </w:tblPrEx>
        <w:tc>
          <w:tcPr>
            <w:tcW w:w="7650" w:type="dxa"/>
            <w:shd w:val="clear" w:color="auto" w:fill="auto"/>
          </w:tcPr>
          <w:p w14:paraId="577527DA" w14:textId="77777777" w:rsidR="007176A9" w:rsidRPr="00DB5090" w:rsidRDefault="007176A9" w:rsidP="007176A9">
            <w:pPr>
              <w:tabs>
                <w:tab w:val="left" w:pos="960"/>
              </w:tabs>
              <w:ind w:left="-101"/>
              <w:jc w:val="thaiDistribute"/>
              <w:rPr>
                <w:rFonts w:eastAsia="Times New Roman" w:cs="Arial"/>
                <w:highlight w:val="yellow"/>
                <w:cs/>
              </w:rPr>
            </w:pPr>
            <w:r w:rsidRPr="00DB5090">
              <w:rPr>
                <w:rFonts w:eastAsia="Times New Roman" w:cs="Arial"/>
              </w:rPr>
              <w:t>Intangible assets</w:t>
            </w:r>
          </w:p>
        </w:tc>
        <w:tc>
          <w:tcPr>
            <w:tcW w:w="1800" w:type="dxa"/>
            <w:shd w:val="clear" w:color="auto" w:fill="FAFAFA"/>
          </w:tcPr>
          <w:p w14:paraId="4486B488" w14:textId="1475EF2F" w:rsidR="007176A9" w:rsidRPr="00DB5090" w:rsidRDefault="00D913DF"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rPr>
            </w:pPr>
            <w:r w:rsidRPr="00D913DF">
              <w:rPr>
                <w:rFonts w:cs="Arial"/>
                <w:lang w:val="en-GB"/>
              </w:rPr>
              <w:t>60</w:t>
            </w:r>
          </w:p>
        </w:tc>
      </w:tr>
      <w:tr w:rsidR="007176A9" w:rsidRPr="00DB5090" w14:paraId="4B0E17E7" w14:textId="77777777" w:rsidTr="0079533F">
        <w:tblPrEx>
          <w:tblLook w:val="04A0" w:firstRow="1" w:lastRow="0" w:firstColumn="1" w:lastColumn="0" w:noHBand="0" w:noVBand="1"/>
        </w:tblPrEx>
        <w:tc>
          <w:tcPr>
            <w:tcW w:w="7650" w:type="dxa"/>
            <w:shd w:val="clear" w:color="auto" w:fill="auto"/>
          </w:tcPr>
          <w:p w14:paraId="0D4AE249" w14:textId="6153D8A1" w:rsidR="007176A9" w:rsidRPr="00DB5090" w:rsidRDefault="007176A9" w:rsidP="007176A9">
            <w:pPr>
              <w:tabs>
                <w:tab w:val="left" w:pos="960"/>
              </w:tabs>
              <w:ind w:left="-101"/>
              <w:jc w:val="thaiDistribute"/>
              <w:rPr>
                <w:rFonts w:eastAsia="Times New Roman" w:cs="Arial"/>
              </w:rPr>
            </w:pPr>
            <w:r w:rsidRPr="00DB5090">
              <w:rPr>
                <w:rFonts w:eastAsia="Times New Roman" w:cs="Arial"/>
              </w:rPr>
              <w:t>Customer relationships</w:t>
            </w:r>
          </w:p>
        </w:tc>
        <w:tc>
          <w:tcPr>
            <w:tcW w:w="1800" w:type="dxa"/>
            <w:shd w:val="clear" w:color="auto" w:fill="FAFAFA"/>
          </w:tcPr>
          <w:p w14:paraId="0CD7BA2D" w14:textId="7FDF1535"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rPr>
            </w:pPr>
            <w:r w:rsidRPr="00DB5090">
              <w:rPr>
                <w:rFonts w:cs="Arial"/>
              </w:rPr>
              <w:t xml:space="preserve"> </w:t>
            </w:r>
            <w:r w:rsidR="00D913DF" w:rsidRPr="00D913DF">
              <w:rPr>
                <w:rFonts w:cs="Arial"/>
                <w:lang w:val="en-GB"/>
              </w:rPr>
              <w:t>12</w:t>
            </w:r>
            <w:r w:rsidRPr="00DB5090">
              <w:rPr>
                <w:rFonts w:cs="Arial"/>
              </w:rPr>
              <w:t>,</w:t>
            </w:r>
            <w:r w:rsidR="00D913DF" w:rsidRPr="00D913DF">
              <w:rPr>
                <w:rFonts w:cs="Arial"/>
                <w:lang w:val="en-GB"/>
              </w:rPr>
              <w:t>799</w:t>
            </w:r>
            <w:r w:rsidRPr="00DB5090">
              <w:rPr>
                <w:rFonts w:cs="Arial"/>
              </w:rPr>
              <w:t xml:space="preserve"> </w:t>
            </w:r>
          </w:p>
        </w:tc>
      </w:tr>
      <w:tr w:rsidR="007176A9" w:rsidRPr="00DB5090" w14:paraId="621CFFF2" w14:textId="77777777" w:rsidTr="0079533F">
        <w:tblPrEx>
          <w:tblLook w:val="04A0" w:firstRow="1" w:lastRow="0" w:firstColumn="1" w:lastColumn="0" w:noHBand="0" w:noVBand="1"/>
        </w:tblPrEx>
        <w:tc>
          <w:tcPr>
            <w:tcW w:w="7650" w:type="dxa"/>
            <w:shd w:val="clear" w:color="auto" w:fill="auto"/>
          </w:tcPr>
          <w:p w14:paraId="201708DA" w14:textId="2302DBB5" w:rsidR="007176A9" w:rsidRPr="00DB5090" w:rsidRDefault="007176A9" w:rsidP="007176A9">
            <w:pPr>
              <w:tabs>
                <w:tab w:val="left" w:pos="960"/>
              </w:tabs>
              <w:ind w:left="-101"/>
              <w:jc w:val="thaiDistribute"/>
              <w:rPr>
                <w:rFonts w:eastAsia="Times New Roman" w:cs="Arial"/>
              </w:rPr>
            </w:pPr>
            <w:r w:rsidRPr="00DB5090">
              <w:rPr>
                <w:rFonts w:eastAsia="Times New Roman" w:cs="Arial"/>
              </w:rPr>
              <w:t>Know-How</w:t>
            </w:r>
          </w:p>
        </w:tc>
        <w:tc>
          <w:tcPr>
            <w:tcW w:w="1800" w:type="dxa"/>
            <w:shd w:val="clear" w:color="auto" w:fill="FAFAFA"/>
          </w:tcPr>
          <w:p w14:paraId="2EBB4A45" w14:textId="4203B5FA"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rPr>
            </w:pPr>
            <w:r w:rsidRPr="00DB5090">
              <w:rPr>
                <w:rFonts w:cs="Arial"/>
              </w:rPr>
              <w:t xml:space="preserve"> </w:t>
            </w:r>
            <w:r w:rsidR="00D913DF" w:rsidRPr="00D913DF">
              <w:rPr>
                <w:rFonts w:cs="Arial"/>
                <w:lang w:val="en-GB"/>
              </w:rPr>
              <w:t>13</w:t>
            </w:r>
            <w:r w:rsidRPr="00DB5090">
              <w:rPr>
                <w:rFonts w:cs="Arial"/>
              </w:rPr>
              <w:t>,</w:t>
            </w:r>
            <w:r w:rsidR="00D913DF" w:rsidRPr="00D913DF">
              <w:rPr>
                <w:rFonts w:cs="Arial"/>
                <w:lang w:val="en-GB"/>
              </w:rPr>
              <w:t>482</w:t>
            </w:r>
            <w:r w:rsidRPr="00DB5090">
              <w:rPr>
                <w:rFonts w:cs="Arial"/>
              </w:rPr>
              <w:t xml:space="preserve"> </w:t>
            </w:r>
          </w:p>
        </w:tc>
      </w:tr>
      <w:tr w:rsidR="007176A9" w:rsidRPr="00DB5090" w14:paraId="09E2E82A" w14:textId="77777777" w:rsidTr="0079533F">
        <w:tblPrEx>
          <w:tblLook w:val="04A0" w:firstRow="1" w:lastRow="0" w:firstColumn="1" w:lastColumn="0" w:noHBand="0" w:noVBand="1"/>
        </w:tblPrEx>
        <w:tc>
          <w:tcPr>
            <w:tcW w:w="7650" w:type="dxa"/>
            <w:shd w:val="clear" w:color="auto" w:fill="auto"/>
          </w:tcPr>
          <w:p w14:paraId="3F3D1D23" w14:textId="39B1FA4D" w:rsidR="007176A9" w:rsidRPr="00DB5090" w:rsidRDefault="007176A9" w:rsidP="007176A9">
            <w:pPr>
              <w:tabs>
                <w:tab w:val="left" w:pos="960"/>
              </w:tabs>
              <w:ind w:left="-101"/>
              <w:jc w:val="thaiDistribute"/>
              <w:rPr>
                <w:rFonts w:eastAsia="Times New Roman" w:cs="Arial"/>
              </w:rPr>
            </w:pPr>
            <w:r w:rsidRPr="00DB5090">
              <w:rPr>
                <w:rFonts w:eastAsia="Times New Roman" w:cs="Arial"/>
              </w:rPr>
              <w:t>Trademark</w:t>
            </w:r>
          </w:p>
        </w:tc>
        <w:tc>
          <w:tcPr>
            <w:tcW w:w="1800" w:type="dxa"/>
            <w:shd w:val="clear" w:color="auto" w:fill="FAFAFA"/>
          </w:tcPr>
          <w:p w14:paraId="2693A9B9" w14:textId="172678A5" w:rsidR="007176A9" w:rsidRPr="00DB5090" w:rsidRDefault="007176A9"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rPr>
            </w:pPr>
            <w:r w:rsidRPr="00DB5090">
              <w:rPr>
                <w:rFonts w:cs="Arial"/>
              </w:rPr>
              <w:t xml:space="preserve"> </w:t>
            </w:r>
            <w:r w:rsidR="00D913DF" w:rsidRPr="00D913DF">
              <w:rPr>
                <w:rFonts w:cs="Arial"/>
                <w:lang w:val="en-GB"/>
              </w:rPr>
              <w:t>29</w:t>
            </w:r>
            <w:r w:rsidRPr="00DB5090">
              <w:rPr>
                <w:rFonts w:cs="Arial"/>
              </w:rPr>
              <w:t>,</w:t>
            </w:r>
            <w:r w:rsidR="00D913DF" w:rsidRPr="00D913DF">
              <w:rPr>
                <w:rFonts w:cs="Arial"/>
                <w:lang w:val="en-GB"/>
              </w:rPr>
              <w:t>196</w:t>
            </w:r>
            <w:r w:rsidRPr="00DB5090">
              <w:rPr>
                <w:rFonts w:cs="Arial"/>
              </w:rPr>
              <w:t xml:space="preserve"> </w:t>
            </w:r>
          </w:p>
        </w:tc>
      </w:tr>
      <w:tr w:rsidR="007176A9" w:rsidRPr="00DB5090" w14:paraId="2E72FF22" w14:textId="77777777" w:rsidTr="0079533F">
        <w:tblPrEx>
          <w:tblLook w:val="04A0" w:firstRow="1" w:lastRow="0" w:firstColumn="1" w:lastColumn="0" w:noHBand="0" w:noVBand="1"/>
        </w:tblPrEx>
        <w:tc>
          <w:tcPr>
            <w:tcW w:w="7650" w:type="dxa"/>
            <w:shd w:val="clear" w:color="auto" w:fill="auto"/>
          </w:tcPr>
          <w:p w14:paraId="6FC33A61" w14:textId="77777777" w:rsidR="007176A9" w:rsidRPr="00DB5090" w:rsidRDefault="007176A9" w:rsidP="007176A9">
            <w:pPr>
              <w:tabs>
                <w:tab w:val="left" w:pos="960"/>
              </w:tabs>
              <w:ind w:left="-101"/>
              <w:jc w:val="thaiDistribute"/>
              <w:rPr>
                <w:rFonts w:eastAsia="Times New Roman" w:cs="Arial"/>
                <w:highlight w:val="yellow"/>
                <w:cs/>
              </w:rPr>
            </w:pPr>
            <w:r w:rsidRPr="00DB5090">
              <w:rPr>
                <w:rFonts w:eastAsia="Times New Roman" w:cs="Arial"/>
              </w:rPr>
              <w:t>Right-of-use assets</w:t>
            </w:r>
          </w:p>
        </w:tc>
        <w:tc>
          <w:tcPr>
            <w:tcW w:w="1800" w:type="dxa"/>
            <w:shd w:val="clear" w:color="auto" w:fill="FAFAFA"/>
          </w:tcPr>
          <w:p w14:paraId="2FA38005" w14:textId="5E789AA4" w:rsidR="007176A9" w:rsidRPr="00DB5090" w:rsidRDefault="00D913DF" w:rsidP="007176A9">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Times New Roman" w:cs="Arial"/>
                <w:highlight w:val="yellow"/>
              </w:rPr>
            </w:pPr>
            <w:r w:rsidRPr="00D913DF">
              <w:rPr>
                <w:rFonts w:cs="Arial"/>
                <w:lang w:val="en-GB"/>
              </w:rPr>
              <w:t>7</w:t>
            </w:r>
            <w:r w:rsidR="007176A9" w:rsidRPr="00DB5090">
              <w:rPr>
                <w:rFonts w:cs="Arial"/>
              </w:rPr>
              <w:t>,</w:t>
            </w:r>
            <w:r w:rsidRPr="00D913DF">
              <w:rPr>
                <w:rFonts w:cs="Arial"/>
                <w:lang w:val="en-GB"/>
              </w:rPr>
              <w:t>632</w:t>
            </w:r>
          </w:p>
        </w:tc>
      </w:tr>
      <w:tr w:rsidR="007176A9" w:rsidRPr="00DB5090" w14:paraId="40CB9654" w14:textId="77777777" w:rsidTr="0079533F">
        <w:tblPrEx>
          <w:tblLook w:val="04A0" w:firstRow="1" w:lastRow="0" w:firstColumn="1" w:lastColumn="0" w:noHBand="0" w:noVBand="1"/>
        </w:tblPrEx>
        <w:tc>
          <w:tcPr>
            <w:tcW w:w="7650" w:type="dxa"/>
            <w:shd w:val="clear" w:color="auto" w:fill="auto"/>
          </w:tcPr>
          <w:p w14:paraId="2A5096D5" w14:textId="2DAF8641" w:rsidR="007176A9" w:rsidRPr="00DB5090" w:rsidRDefault="007176A9" w:rsidP="007176A9">
            <w:pPr>
              <w:tabs>
                <w:tab w:val="left" w:pos="960"/>
              </w:tabs>
              <w:ind w:left="-101"/>
              <w:jc w:val="thaiDistribute"/>
              <w:rPr>
                <w:rFonts w:eastAsia="Times New Roman" w:cs="Arial"/>
              </w:rPr>
            </w:pPr>
            <w:r w:rsidRPr="00DB5090">
              <w:rPr>
                <w:rFonts w:eastAsia="Times New Roman" w:cs="Arial"/>
              </w:rPr>
              <w:t>Deferred tax assets</w:t>
            </w:r>
          </w:p>
        </w:tc>
        <w:tc>
          <w:tcPr>
            <w:tcW w:w="1800" w:type="dxa"/>
            <w:tcBorders>
              <w:top w:val="nil"/>
              <w:left w:val="nil"/>
              <w:right w:val="nil"/>
            </w:tcBorders>
            <w:shd w:val="clear" w:color="auto" w:fill="FAFAFA"/>
          </w:tcPr>
          <w:p w14:paraId="70B73DD2" w14:textId="3A135AAB" w:rsidR="007176A9" w:rsidRPr="00DB5090" w:rsidRDefault="00D913DF" w:rsidP="007176A9">
            <w:pPr>
              <w:tabs>
                <w:tab w:val="left" w:pos="960"/>
              </w:tabs>
              <w:ind w:right="-72"/>
              <w:jc w:val="right"/>
              <w:rPr>
                <w:rFonts w:eastAsia="Times New Roman" w:cs="Arial"/>
              </w:rPr>
            </w:pPr>
            <w:r w:rsidRPr="00D913DF">
              <w:rPr>
                <w:rFonts w:cs="Arial"/>
                <w:lang w:val="en-GB"/>
              </w:rPr>
              <w:t>152</w:t>
            </w:r>
          </w:p>
        </w:tc>
      </w:tr>
      <w:tr w:rsidR="007176A9" w:rsidRPr="00DB5090" w14:paraId="2069141B" w14:textId="77777777" w:rsidTr="0079533F">
        <w:tblPrEx>
          <w:tblLook w:val="04A0" w:firstRow="1" w:lastRow="0" w:firstColumn="1" w:lastColumn="0" w:noHBand="0" w:noVBand="1"/>
        </w:tblPrEx>
        <w:tc>
          <w:tcPr>
            <w:tcW w:w="7650" w:type="dxa"/>
            <w:shd w:val="clear" w:color="auto" w:fill="auto"/>
          </w:tcPr>
          <w:p w14:paraId="0CB2817D" w14:textId="77777777" w:rsidR="007176A9" w:rsidRPr="00DB5090" w:rsidRDefault="007176A9" w:rsidP="007176A9">
            <w:pPr>
              <w:tabs>
                <w:tab w:val="left" w:pos="960"/>
              </w:tabs>
              <w:ind w:left="-101"/>
              <w:jc w:val="thaiDistribute"/>
              <w:rPr>
                <w:rFonts w:eastAsia="Times New Roman" w:cs="Arial"/>
                <w:highlight w:val="yellow"/>
                <w:cs/>
              </w:rPr>
            </w:pPr>
            <w:r w:rsidRPr="00DB5090">
              <w:rPr>
                <w:rFonts w:eastAsia="Times New Roman" w:cs="Arial"/>
              </w:rPr>
              <w:t>Other non-current assets</w:t>
            </w:r>
          </w:p>
        </w:tc>
        <w:tc>
          <w:tcPr>
            <w:tcW w:w="1800" w:type="dxa"/>
            <w:tcBorders>
              <w:top w:val="nil"/>
              <w:left w:val="nil"/>
              <w:right w:val="nil"/>
            </w:tcBorders>
            <w:shd w:val="clear" w:color="auto" w:fill="FAFAFA"/>
          </w:tcPr>
          <w:p w14:paraId="371E4C7C" w14:textId="76C8E715" w:rsidR="007176A9" w:rsidRPr="00DB5090" w:rsidRDefault="00D913DF" w:rsidP="007176A9">
            <w:pPr>
              <w:tabs>
                <w:tab w:val="left" w:pos="960"/>
              </w:tabs>
              <w:ind w:right="-72"/>
              <w:jc w:val="right"/>
              <w:rPr>
                <w:rFonts w:eastAsia="Times New Roman" w:cs="Arial"/>
                <w:highlight w:val="yellow"/>
                <w:lang w:val="en-GB"/>
              </w:rPr>
            </w:pPr>
            <w:r w:rsidRPr="00D913DF">
              <w:rPr>
                <w:rFonts w:cs="Arial"/>
                <w:lang w:val="en-GB"/>
              </w:rPr>
              <w:t>12</w:t>
            </w:r>
            <w:r w:rsidR="007176A9" w:rsidRPr="00DB5090">
              <w:rPr>
                <w:rFonts w:cs="Arial"/>
              </w:rPr>
              <w:t>,</w:t>
            </w:r>
            <w:r w:rsidRPr="00D913DF">
              <w:rPr>
                <w:rFonts w:cs="Arial"/>
                <w:lang w:val="en-GB"/>
              </w:rPr>
              <w:t>243</w:t>
            </w:r>
          </w:p>
        </w:tc>
      </w:tr>
      <w:tr w:rsidR="007176A9" w:rsidRPr="00DB5090" w14:paraId="3B7F52F9" w14:textId="77777777" w:rsidTr="0079533F">
        <w:tblPrEx>
          <w:tblLook w:val="04A0" w:firstRow="1" w:lastRow="0" w:firstColumn="1" w:lastColumn="0" w:noHBand="0" w:noVBand="1"/>
        </w:tblPrEx>
        <w:tc>
          <w:tcPr>
            <w:tcW w:w="7650" w:type="dxa"/>
            <w:shd w:val="clear" w:color="auto" w:fill="auto"/>
          </w:tcPr>
          <w:p w14:paraId="7A35083A"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Trade and other payables</w:t>
            </w:r>
          </w:p>
        </w:tc>
        <w:tc>
          <w:tcPr>
            <w:tcW w:w="1800" w:type="dxa"/>
            <w:tcBorders>
              <w:top w:val="nil"/>
              <w:left w:val="nil"/>
              <w:right w:val="nil"/>
            </w:tcBorders>
            <w:shd w:val="clear" w:color="auto" w:fill="FAFAFA"/>
          </w:tcPr>
          <w:p w14:paraId="5F8990A7" w14:textId="1095350B" w:rsidR="007176A9" w:rsidRPr="00DB5090" w:rsidRDefault="007176A9" w:rsidP="007176A9">
            <w:pPr>
              <w:tabs>
                <w:tab w:val="left" w:pos="960"/>
              </w:tabs>
              <w:ind w:right="-72"/>
              <w:jc w:val="right"/>
              <w:rPr>
                <w:rFonts w:eastAsia="Times New Roman" w:cs="Arial"/>
                <w:highlight w:val="yellow"/>
                <w:lang w:val="en-GB"/>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018</w:t>
            </w:r>
            <w:r w:rsidRPr="00DB5090">
              <w:rPr>
                <w:rFonts w:cs="Arial"/>
              </w:rPr>
              <w:t>)</w:t>
            </w:r>
          </w:p>
        </w:tc>
      </w:tr>
      <w:tr w:rsidR="007176A9" w:rsidRPr="00DB5090" w14:paraId="477BABFE" w14:textId="77777777" w:rsidTr="007176A9">
        <w:tblPrEx>
          <w:tblLook w:val="04A0" w:firstRow="1" w:lastRow="0" w:firstColumn="1" w:lastColumn="0" w:noHBand="0" w:noVBand="1"/>
        </w:tblPrEx>
        <w:tc>
          <w:tcPr>
            <w:tcW w:w="7650" w:type="dxa"/>
            <w:shd w:val="clear" w:color="auto" w:fill="auto"/>
          </w:tcPr>
          <w:p w14:paraId="49F23491"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Advances received from customers</w:t>
            </w:r>
          </w:p>
        </w:tc>
        <w:tc>
          <w:tcPr>
            <w:tcW w:w="1800" w:type="dxa"/>
            <w:tcBorders>
              <w:top w:val="nil"/>
              <w:left w:val="nil"/>
              <w:right w:val="nil"/>
            </w:tcBorders>
            <w:shd w:val="clear" w:color="auto" w:fill="FAFAFA"/>
          </w:tcPr>
          <w:p w14:paraId="6BD78E51" w14:textId="2351B185" w:rsidR="007176A9" w:rsidRPr="00DB5090" w:rsidRDefault="007176A9" w:rsidP="007176A9">
            <w:pPr>
              <w:tabs>
                <w:tab w:val="left" w:pos="960"/>
              </w:tabs>
              <w:ind w:right="-72"/>
              <w:jc w:val="right"/>
              <w:rPr>
                <w:rFonts w:eastAsia="Times New Roman" w:cs="Arial"/>
                <w:highlight w:val="yellow"/>
                <w:lang w:val="en-GB"/>
              </w:rPr>
            </w:pPr>
            <w:r w:rsidRPr="00DB5090">
              <w:rPr>
                <w:rFonts w:cs="Arial"/>
              </w:rPr>
              <w:t xml:space="preserve"> (</w:t>
            </w:r>
            <w:r w:rsidR="00D913DF" w:rsidRPr="00D913DF">
              <w:rPr>
                <w:rFonts w:cs="Arial"/>
                <w:lang w:val="en-GB"/>
              </w:rPr>
              <w:t>27</w:t>
            </w:r>
            <w:r w:rsidRPr="00DB5090">
              <w:rPr>
                <w:rFonts w:cs="Arial"/>
              </w:rPr>
              <w:t>,</w:t>
            </w:r>
            <w:r w:rsidR="00D913DF" w:rsidRPr="00D913DF">
              <w:rPr>
                <w:rFonts w:cs="Arial"/>
                <w:lang w:val="en-GB"/>
              </w:rPr>
              <w:t>410</w:t>
            </w:r>
            <w:r w:rsidRPr="00DB5090">
              <w:rPr>
                <w:rFonts w:cs="Arial"/>
              </w:rPr>
              <w:t>)</w:t>
            </w:r>
          </w:p>
        </w:tc>
      </w:tr>
      <w:tr w:rsidR="007176A9" w:rsidRPr="00DB5090" w14:paraId="0FD9BC56" w14:textId="77777777" w:rsidTr="007176A9">
        <w:tblPrEx>
          <w:tblLook w:val="04A0" w:firstRow="1" w:lastRow="0" w:firstColumn="1" w:lastColumn="0" w:noHBand="0" w:noVBand="1"/>
        </w:tblPrEx>
        <w:tc>
          <w:tcPr>
            <w:tcW w:w="7650" w:type="dxa"/>
            <w:shd w:val="clear" w:color="auto" w:fill="auto"/>
          </w:tcPr>
          <w:p w14:paraId="244DF8A2" w14:textId="04F61DE2" w:rsidR="007176A9" w:rsidRPr="00DB5090" w:rsidRDefault="007176A9" w:rsidP="007176A9">
            <w:pPr>
              <w:tabs>
                <w:tab w:val="left" w:pos="960"/>
              </w:tabs>
              <w:ind w:left="-101"/>
              <w:jc w:val="thaiDistribute"/>
              <w:rPr>
                <w:rFonts w:eastAsia="Times New Roman" w:cs="Arial"/>
              </w:rPr>
            </w:pPr>
            <w:r w:rsidRPr="00DB5090">
              <w:rPr>
                <w:rFonts w:eastAsia="Times New Roman" w:cs="Arial"/>
              </w:rPr>
              <w:t>Other current liabilities</w:t>
            </w:r>
          </w:p>
        </w:tc>
        <w:tc>
          <w:tcPr>
            <w:tcW w:w="1800" w:type="dxa"/>
            <w:tcBorders>
              <w:top w:val="nil"/>
              <w:left w:val="nil"/>
              <w:right w:val="nil"/>
            </w:tcBorders>
            <w:shd w:val="clear" w:color="auto" w:fill="FAFAFA"/>
          </w:tcPr>
          <w:p w14:paraId="5E481EFD" w14:textId="4B76673D" w:rsidR="007176A9" w:rsidRPr="00DB5090" w:rsidRDefault="007176A9" w:rsidP="007176A9">
            <w:pPr>
              <w:tabs>
                <w:tab w:val="left" w:pos="960"/>
              </w:tabs>
              <w:ind w:right="-72"/>
              <w:jc w:val="right"/>
              <w:rPr>
                <w:rFonts w:eastAsia="Times New Roman" w:cs="Arial"/>
              </w:rPr>
            </w:pPr>
            <w:r w:rsidRPr="00DB5090">
              <w:rPr>
                <w:rFonts w:cs="Arial"/>
              </w:rPr>
              <w:t xml:space="preserve"> (</w:t>
            </w:r>
            <w:r w:rsidR="00D913DF" w:rsidRPr="00D913DF">
              <w:rPr>
                <w:rFonts w:cs="Arial"/>
                <w:lang w:val="en-GB"/>
              </w:rPr>
              <w:t>338</w:t>
            </w:r>
            <w:r w:rsidRPr="00DB5090">
              <w:rPr>
                <w:rFonts w:cs="Arial"/>
              </w:rPr>
              <w:t>)</w:t>
            </w:r>
          </w:p>
        </w:tc>
      </w:tr>
      <w:tr w:rsidR="007176A9" w:rsidRPr="00DB5090" w14:paraId="108F1925" w14:textId="77777777" w:rsidTr="007176A9">
        <w:tblPrEx>
          <w:tblLook w:val="04A0" w:firstRow="1" w:lastRow="0" w:firstColumn="1" w:lastColumn="0" w:noHBand="0" w:noVBand="1"/>
        </w:tblPrEx>
        <w:tc>
          <w:tcPr>
            <w:tcW w:w="7650" w:type="dxa"/>
            <w:shd w:val="clear" w:color="auto" w:fill="auto"/>
          </w:tcPr>
          <w:p w14:paraId="62AA1038" w14:textId="1761AC61" w:rsidR="007176A9" w:rsidRPr="00DB5090" w:rsidRDefault="007176A9" w:rsidP="007176A9">
            <w:pPr>
              <w:tabs>
                <w:tab w:val="left" w:pos="960"/>
              </w:tabs>
              <w:ind w:left="-101"/>
              <w:jc w:val="thaiDistribute"/>
              <w:rPr>
                <w:rFonts w:eastAsia="Times New Roman" w:cs="Arial"/>
              </w:rPr>
            </w:pPr>
            <w:r w:rsidRPr="00DB5090">
              <w:rPr>
                <w:rFonts w:eastAsia="Times New Roman" w:cs="Arial"/>
              </w:rPr>
              <w:t>Other non-current liabilities</w:t>
            </w:r>
          </w:p>
        </w:tc>
        <w:tc>
          <w:tcPr>
            <w:tcW w:w="1800" w:type="dxa"/>
            <w:tcBorders>
              <w:top w:val="nil"/>
              <w:left w:val="nil"/>
              <w:right w:val="nil"/>
            </w:tcBorders>
            <w:shd w:val="clear" w:color="auto" w:fill="FAFAFA"/>
          </w:tcPr>
          <w:p w14:paraId="313D1D05" w14:textId="3747679D" w:rsidR="007176A9" w:rsidRPr="00DB5090" w:rsidRDefault="007176A9" w:rsidP="007176A9">
            <w:pPr>
              <w:tabs>
                <w:tab w:val="left" w:pos="960"/>
              </w:tabs>
              <w:ind w:right="-72"/>
              <w:jc w:val="right"/>
              <w:rPr>
                <w:rFonts w:eastAsia="Times New Roman" w:cs="Arial"/>
              </w:rPr>
            </w:pPr>
            <w:r w:rsidRPr="00DB5090">
              <w:rPr>
                <w:rFonts w:cs="Arial"/>
              </w:rPr>
              <w:t xml:space="preserve"> (</w:t>
            </w:r>
            <w:r w:rsidR="00D913DF" w:rsidRPr="00D913DF">
              <w:rPr>
                <w:rFonts w:cs="Arial"/>
                <w:lang w:val="en-GB"/>
              </w:rPr>
              <w:t>218</w:t>
            </w:r>
            <w:r w:rsidRPr="00DB5090">
              <w:rPr>
                <w:rFonts w:cs="Arial"/>
              </w:rPr>
              <w:t>)</w:t>
            </w:r>
          </w:p>
        </w:tc>
      </w:tr>
      <w:tr w:rsidR="007176A9" w:rsidRPr="00DB5090" w14:paraId="065608BC" w14:textId="77777777" w:rsidTr="007176A9">
        <w:tblPrEx>
          <w:tblLook w:val="04A0" w:firstRow="1" w:lastRow="0" w:firstColumn="1" w:lastColumn="0" w:noHBand="0" w:noVBand="1"/>
        </w:tblPrEx>
        <w:tc>
          <w:tcPr>
            <w:tcW w:w="7650" w:type="dxa"/>
            <w:shd w:val="clear" w:color="auto" w:fill="auto"/>
          </w:tcPr>
          <w:p w14:paraId="6E81FEC5"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Employee benefit obligations</w:t>
            </w:r>
          </w:p>
        </w:tc>
        <w:tc>
          <w:tcPr>
            <w:tcW w:w="1800" w:type="dxa"/>
            <w:tcBorders>
              <w:top w:val="nil"/>
              <w:left w:val="nil"/>
              <w:right w:val="nil"/>
            </w:tcBorders>
            <w:shd w:val="clear" w:color="auto" w:fill="FAFAFA"/>
          </w:tcPr>
          <w:p w14:paraId="0C17C10F" w14:textId="67B9D38C" w:rsidR="007176A9" w:rsidRPr="00DB5090" w:rsidRDefault="007176A9" w:rsidP="007176A9">
            <w:pPr>
              <w:tabs>
                <w:tab w:val="left" w:pos="960"/>
              </w:tabs>
              <w:ind w:right="-72"/>
              <w:jc w:val="right"/>
              <w:rPr>
                <w:rFonts w:eastAsia="Times New Roman" w:cs="Arial"/>
                <w:highlight w:val="yellow"/>
                <w:lang w:val="en-GB"/>
              </w:rPr>
            </w:pPr>
            <w:r w:rsidRPr="00DB5090">
              <w:rPr>
                <w:rFonts w:cs="Arial"/>
              </w:rPr>
              <w:t xml:space="preserve"> (</w:t>
            </w:r>
            <w:r w:rsidR="00D913DF" w:rsidRPr="00D913DF">
              <w:rPr>
                <w:rFonts w:cs="Arial"/>
                <w:lang w:val="en-GB"/>
              </w:rPr>
              <w:t>760</w:t>
            </w:r>
            <w:r w:rsidRPr="00DB5090">
              <w:rPr>
                <w:rFonts w:cs="Arial"/>
              </w:rPr>
              <w:t>)</w:t>
            </w:r>
          </w:p>
        </w:tc>
      </w:tr>
      <w:tr w:rsidR="007176A9" w:rsidRPr="00DB5090" w14:paraId="32059FC4" w14:textId="77777777" w:rsidTr="007176A9">
        <w:tblPrEx>
          <w:tblLook w:val="04A0" w:firstRow="1" w:lastRow="0" w:firstColumn="1" w:lastColumn="0" w:noHBand="0" w:noVBand="1"/>
        </w:tblPrEx>
        <w:tc>
          <w:tcPr>
            <w:tcW w:w="7650" w:type="dxa"/>
            <w:shd w:val="clear" w:color="auto" w:fill="auto"/>
          </w:tcPr>
          <w:p w14:paraId="2D99D530" w14:textId="5821F768" w:rsidR="007176A9" w:rsidRPr="00DB5090" w:rsidRDefault="007176A9" w:rsidP="007176A9">
            <w:pPr>
              <w:tabs>
                <w:tab w:val="left" w:pos="960"/>
              </w:tabs>
              <w:ind w:left="-101"/>
              <w:jc w:val="thaiDistribute"/>
              <w:rPr>
                <w:rFonts w:eastAsia="Times New Roman" w:cs="Arial"/>
              </w:rPr>
            </w:pPr>
            <w:r w:rsidRPr="00DB5090">
              <w:rPr>
                <w:rFonts w:eastAsia="Times New Roman" w:cs="Arial"/>
              </w:rPr>
              <w:t>Deferred tax liabilities</w:t>
            </w:r>
          </w:p>
        </w:tc>
        <w:tc>
          <w:tcPr>
            <w:tcW w:w="1800" w:type="dxa"/>
            <w:tcBorders>
              <w:left w:val="nil"/>
              <w:bottom w:val="single" w:sz="4" w:space="0" w:color="auto"/>
              <w:right w:val="nil"/>
            </w:tcBorders>
            <w:shd w:val="clear" w:color="auto" w:fill="FAFAFA"/>
          </w:tcPr>
          <w:p w14:paraId="01945175" w14:textId="22BAFF85" w:rsidR="007176A9" w:rsidRPr="00DB5090" w:rsidRDefault="007176A9" w:rsidP="007176A9">
            <w:pPr>
              <w:tabs>
                <w:tab w:val="left" w:pos="960"/>
              </w:tabs>
              <w:ind w:right="-72"/>
              <w:jc w:val="right"/>
              <w:rPr>
                <w:rFonts w:eastAsia="Times New Roman" w:cs="Arial"/>
              </w:rPr>
            </w:pPr>
            <w:r w:rsidRPr="00DB5090">
              <w:rPr>
                <w:rFonts w:cs="Arial"/>
              </w:rPr>
              <w:t>(</w:t>
            </w:r>
            <w:r w:rsidR="00D913DF" w:rsidRPr="00D913DF">
              <w:rPr>
                <w:rFonts w:cs="Arial"/>
                <w:lang w:val="en-GB"/>
              </w:rPr>
              <w:t>11</w:t>
            </w:r>
            <w:r w:rsidRPr="00DB5090">
              <w:rPr>
                <w:rFonts w:cs="Arial"/>
              </w:rPr>
              <w:t>,</w:t>
            </w:r>
            <w:r w:rsidR="00D913DF" w:rsidRPr="00D913DF">
              <w:rPr>
                <w:rFonts w:cs="Arial"/>
                <w:lang w:val="en-GB"/>
              </w:rPr>
              <w:t>169</w:t>
            </w:r>
            <w:r w:rsidRPr="00DB5090">
              <w:rPr>
                <w:rFonts w:cs="Arial"/>
              </w:rPr>
              <w:t>)</w:t>
            </w:r>
          </w:p>
        </w:tc>
      </w:tr>
      <w:tr w:rsidR="007176A9" w:rsidRPr="00DB5090" w14:paraId="333D53B6" w14:textId="77777777" w:rsidTr="007176A9">
        <w:tblPrEx>
          <w:tblLook w:val="04A0" w:firstRow="1" w:lastRow="0" w:firstColumn="1" w:lastColumn="0" w:noHBand="0" w:noVBand="1"/>
        </w:tblPrEx>
        <w:tc>
          <w:tcPr>
            <w:tcW w:w="7650" w:type="dxa"/>
            <w:shd w:val="clear" w:color="auto" w:fill="auto"/>
          </w:tcPr>
          <w:p w14:paraId="1CCEE6C4" w14:textId="496856C3" w:rsidR="007176A9" w:rsidRPr="00DB5090" w:rsidRDefault="007176A9" w:rsidP="007176A9">
            <w:pPr>
              <w:tabs>
                <w:tab w:val="left" w:pos="960"/>
              </w:tabs>
              <w:ind w:left="-101"/>
              <w:jc w:val="thaiDistribute"/>
              <w:rPr>
                <w:rFonts w:eastAsia="Times New Roman" w:cs="Arial"/>
                <w:b/>
                <w:bCs/>
                <w:highlight w:val="yellow"/>
              </w:rPr>
            </w:pPr>
            <w:r w:rsidRPr="00DB5090">
              <w:rPr>
                <w:rFonts w:eastAsia="Times New Roman" w:cs="Arial"/>
                <w:b/>
                <w:bCs/>
              </w:rPr>
              <w:t>Net identifiable assets acquired (</w:t>
            </w:r>
            <w:r w:rsidR="00D913DF" w:rsidRPr="00D913DF">
              <w:rPr>
                <w:rFonts w:eastAsia="Times New Roman" w:cs="Arial"/>
                <w:b/>
                <w:bCs/>
                <w:lang w:val="en-GB"/>
              </w:rPr>
              <w:t>100</w:t>
            </w:r>
            <w:r w:rsidRPr="00DB5090">
              <w:rPr>
                <w:rFonts w:eastAsia="Times New Roman" w:cs="Arial"/>
                <w:b/>
                <w:bCs/>
              </w:rPr>
              <w:t>.</w:t>
            </w:r>
            <w:r w:rsidR="00D913DF" w:rsidRPr="00D913DF">
              <w:rPr>
                <w:rFonts w:eastAsia="Times New Roman" w:cs="Arial"/>
                <w:b/>
                <w:bCs/>
                <w:lang w:val="en-GB"/>
              </w:rPr>
              <w:t>00</w:t>
            </w:r>
            <w:r w:rsidRPr="00DB5090">
              <w:rPr>
                <w:rFonts w:eastAsia="Times New Roman" w:cs="Arial"/>
                <w:b/>
                <w:bCs/>
              </w:rPr>
              <w:t>%)</w:t>
            </w:r>
          </w:p>
        </w:tc>
        <w:tc>
          <w:tcPr>
            <w:tcW w:w="1800" w:type="dxa"/>
            <w:tcBorders>
              <w:top w:val="single" w:sz="4" w:space="0" w:color="auto"/>
              <w:left w:val="nil"/>
              <w:right w:val="nil"/>
            </w:tcBorders>
            <w:shd w:val="clear" w:color="auto" w:fill="FAFAFA"/>
          </w:tcPr>
          <w:p w14:paraId="4877B3E6" w14:textId="73C0D807" w:rsidR="007176A9" w:rsidRPr="00DB5090" w:rsidRDefault="00D913DF" w:rsidP="007176A9">
            <w:pPr>
              <w:tabs>
                <w:tab w:val="left" w:pos="960"/>
              </w:tabs>
              <w:ind w:right="-72"/>
              <w:jc w:val="right"/>
              <w:rPr>
                <w:rFonts w:eastAsia="Times New Roman" w:cs="Arial"/>
                <w:highlight w:val="yellow"/>
                <w:lang w:val="en-GB"/>
              </w:rPr>
            </w:pPr>
            <w:r w:rsidRPr="00D913DF">
              <w:rPr>
                <w:rFonts w:cs="Arial"/>
                <w:lang w:val="en-GB"/>
              </w:rPr>
              <w:t>207</w:t>
            </w:r>
            <w:r w:rsidR="007176A9" w:rsidRPr="00DB5090">
              <w:rPr>
                <w:rFonts w:cs="Arial"/>
              </w:rPr>
              <w:t>,</w:t>
            </w:r>
            <w:r w:rsidRPr="00D913DF">
              <w:rPr>
                <w:rFonts w:cs="Arial"/>
                <w:lang w:val="en-GB"/>
              </w:rPr>
              <w:t>375</w:t>
            </w:r>
          </w:p>
        </w:tc>
      </w:tr>
      <w:tr w:rsidR="007176A9" w:rsidRPr="00DB5090" w14:paraId="03AF7DD9" w14:textId="77777777" w:rsidTr="0079533F">
        <w:tblPrEx>
          <w:tblLook w:val="04A0" w:firstRow="1" w:lastRow="0" w:firstColumn="1" w:lastColumn="0" w:noHBand="0" w:noVBand="1"/>
        </w:tblPrEx>
        <w:tc>
          <w:tcPr>
            <w:tcW w:w="7650" w:type="dxa"/>
            <w:shd w:val="clear" w:color="auto" w:fill="auto"/>
          </w:tcPr>
          <w:p w14:paraId="52C1447C" w14:textId="7EED1562"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u w:val="single"/>
              </w:rPr>
              <w:t>Less</w:t>
            </w:r>
            <w:r w:rsidRPr="00DB5090">
              <w:rPr>
                <w:rFonts w:eastAsia="Times New Roman" w:cs="Arial"/>
              </w:rPr>
              <w:t xml:space="preserve">  non-controlling interests (</w:t>
            </w:r>
            <w:r w:rsidR="00D913DF" w:rsidRPr="00D913DF">
              <w:rPr>
                <w:rFonts w:eastAsia="Times New Roman" w:cs="Arial"/>
                <w:lang w:val="en-GB"/>
              </w:rPr>
              <w:t>45</w:t>
            </w:r>
            <w:r w:rsidRPr="00DB5090">
              <w:rPr>
                <w:rFonts w:eastAsia="Times New Roman" w:cs="Arial"/>
              </w:rPr>
              <w:t>.</w:t>
            </w:r>
            <w:r w:rsidR="00D913DF" w:rsidRPr="00D913DF">
              <w:rPr>
                <w:rFonts w:eastAsia="Times New Roman" w:cs="Arial"/>
                <w:lang w:val="en-GB"/>
              </w:rPr>
              <w:t>00</w:t>
            </w:r>
            <w:r w:rsidRPr="00DB5090">
              <w:rPr>
                <w:rFonts w:eastAsia="Times New Roman" w:cs="Arial"/>
              </w:rPr>
              <w:t>%)</w:t>
            </w:r>
          </w:p>
        </w:tc>
        <w:tc>
          <w:tcPr>
            <w:tcW w:w="1800" w:type="dxa"/>
            <w:tcBorders>
              <w:top w:val="nil"/>
              <w:left w:val="nil"/>
              <w:bottom w:val="single" w:sz="4" w:space="0" w:color="auto"/>
              <w:right w:val="nil"/>
            </w:tcBorders>
            <w:shd w:val="clear" w:color="auto" w:fill="FAFAFA"/>
          </w:tcPr>
          <w:p w14:paraId="5B6D1AF1" w14:textId="61FE118C" w:rsidR="007176A9" w:rsidRPr="00DB5090" w:rsidRDefault="007176A9" w:rsidP="007176A9">
            <w:pPr>
              <w:tabs>
                <w:tab w:val="left" w:pos="960"/>
              </w:tabs>
              <w:ind w:right="-72"/>
              <w:jc w:val="right"/>
              <w:rPr>
                <w:rFonts w:eastAsia="Times New Roman" w:cs="Arial"/>
                <w:highlight w:val="yellow"/>
                <w:lang w:val="en-GB"/>
              </w:rPr>
            </w:pPr>
            <w:r w:rsidRPr="00DB5090">
              <w:rPr>
                <w:rFonts w:cs="Arial"/>
              </w:rPr>
              <w:t xml:space="preserve"> </w:t>
            </w:r>
            <w:r w:rsidR="00D913DF" w:rsidRPr="00D913DF">
              <w:rPr>
                <w:rFonts w:cs="Arial"/>
                <w:lang w:val="en-GB"/>
              </w:rPr>
              <w:t>93</w:t>
            </w:r>
            <w:r w:rsidRPr="00DB5090">
              <w:rPr>
                <w:rFonts w:cs="Arial"/>
              </w:rPr>
              <w:t>,</w:t>
            </w:r>
            <w:r w:rsidR="00D913DF" w:rsidRPr="00D913DF">
              <w:rPr>
                <w:rFonts w:cs="Arial"/>
                <w:lang w:val="en-GB"/>
              </w:rPr>
              <w:t>188</w:t>
            </w:r>
            <w:r w:rsidRPr="00DB5090">
              <w:rPr>
                <w:rFonts w:cs="Arial"/>
              </w:rPr>
              <w:t xml:space="preserve"> </w:t>
            </w:r>
          </w:p>
        </w:tc>
      </w:tr>
      <w:tr w:rsidR="007176A9" w:rsidRPr="00DB5090" w14:paraId="04BDF210" w14:textId="77777777" w:rsidTr="0079533F">
        <w:tblPrEx>
          <w:tblLook w:val="04A0" w:firstRow="1" w:lastRow="0" w:firstColumn="1" w:lastColumn="0" w:noHBand="0" w:noVBand="1"/>
        </w:tblPrEx>
        <w:tc>
          <w:tcPr>
            <w:tcW w:w="7650" w:type="dxa"/>
            <w:shd w:val="clear" w:color="auto" w:fill="auto"/>
          </w:tcPr>
          <w:p w14:paraId="7E7BAFB1" w14:textId="77777777" w:rsidR="007176A9" w:rsidRPr="00DB5090" w:rsidRDefault="007176A9" w:rsidP="007176A9">
            <w:pPr>
              <w:tabs>
                <w:tab w:val="left" w:pos="960"/>
              </w:tabs>
              <w:ind w:left="-101"/>
              <w:jc w:val="thaiDistribute"/>
              <w:rPr>
                <w:rFonts w:eastAsia="Times New Roman" w:cs="Arial"/>
                <w:u w:val="single"/>
              </w:rPr>
            </w:pPr>
          </w:p>
        </w:tc>
        <w:tc>
          <w:tcPr>
            <w:tcW w:w="1800" w:type="dxa"/>
            <w:tcBorders>
              <w:top w:val="single" w:sz="4" w:space="0" w:color="auto"/>
              <w:left w:val="nil"/>
              <w:right w:val="nil"/>
            </w:tcBorders>
            <w:shd w:val="clear" w:color="auto" w:fill="FAFAFA"/>
          </w:tcPr>
          <w:p w14:paraId="6A100C8A" w14:textId="77777777" w:rsidR="007176A9" w:rsidRPr="00DB5090" w:rsidRDefault="007176A9" w:rsidP="007176A9">
            <w:pPr>
              <w:tabs>
                <w:tab w:val="left" w:pos="960"/>
              </w:tabs>
              <w:ind w:right="-72"/>
              <w:jc w:val="right"/>
              <w:rPr>
                <w:rFonts w:eastAsia="Times New Roman" w:cs="Arial"/>
              </w:rPr>
            </w:pPr>
          </w:p>
        </w:tc>
      </w:tr>
      <w:tr w:rsidR="007176A9" w:rsidRPr="00DB5090" w14:paraId="46431D95" w14:textId="77777777" w:rsidTr="0079533F">
        <w:tblPrEx>
          <w:tblLook w:val="04A0" w:firstRow="1" w:lastRow="0" w:firstColumn="1" w:lastColumn="0" w:noHBand="0" w:noVBand="1"/>
        </w:tblPrEx>
        <w:tc>
          <w:tcPr>
            <w:tcW w:w="7650" w:type="dxa"/>
            <w:shd w:val="clear" w:color="auto" w:fill="auto"/>
          </w:tcPr>
          <w:p w14:paraId="05FC00D2" w14:textId="77777777" w:rsidR="007176A9" w:rsidRPr="00DB5090" w:rsidRDefault="007176A9" w:rsidP="007176A9">
            <w:pPr>
              <w:tabs>
                <w:tab w:val="left" w:pos="960"/>
              </w:tabs>
              <w:ind w:left="-101"/>
              <w:jc w:val="thaiDistribute"/>
              <w:rPr>
                <w:rFonts w:eastAsia="Times New Roman" w:cs="Arial"/>
                <w:highlight w:val="yellow"/>
              </w:rPr>
            </w:pPr>
            <w:r w:rsidRPr="00DB5090">
              <w:rPr>
                <w:rFonts w:eastAsia="Times New Roman" w:cs="Arial"/>
              </w:rPr>
              <w:t>Net identifiable assets acquired</w:t>
            </w:r>
          </w:p>
        </w:tc>
        <w:tc>
          <w:tcPr>
            <w:tcW w:w="1800" w:type="dxa"/>
            <w:tcBorders>
              <w:left w:val="nil"/>
              <w:right w:val="nil"/>
            </w:tcBorders>
            <w:shd w:val="clear" w:color="auto" w:fill="FAFAFA"/>
          </w:tcPr>
          <w:p w14:paraId="2FB823D3" w14:textId="1E794D7B" w:rsidR="007176A9" w:rsidRPr="00DB5090" w:rsidRDefault="00D913DF" w:rsidP="007176A9">
            <w:pPr>
              <w:tabs>
                <w:tab w:val="left" w:pos="960"/>
              </w:tabs>
              <w:ind w:right="-72"/>
              <w:jc w:val="right"/>
              <w:rPr>
                <w:rFonts w:eastAsia="Times New Roman" w:cs="Arial"/>
                <w:highlight w:val="yellow"/>
                <w:lang w:val="en-GB"/>
              </w:rPr>
            </w:pPr>
            <w:r w:rsidRPr="00D913DF">
              <w:rPr>
                <w:rFonts w:eastAsia="Times New Roman" w:cs="Arial"/>
                <w:lang w:val="en-GB"/>
              </w:rPr>
              <w:t>114</w:t>
            </w:r>
            <w:r w:rsidR="007176A9" w:rsidRPr="00DB5090">
              <w:rPr>
                <w:rFonts w:eastAsia="Times New Roman" w:cs="Arial"/>
              </w:rPr>
              <w:t>,</w:t>
            </w:r>
            <w:r w:rsidRPr="00D913DF">
              <w:rPr>
                <w:rFonts w:eastAsia="Times New Roman" w:cs="Arial"/>
                <w:lang w:val="en-GB"/>
              </w:rPr>
              <w:t>187</w:t>
            </w:r>
            <w:r w:rsidR="007176A9" w:rsidRPr="00DB5090">
              <w:rPr>
                <w:rFonts w:eastAsia="Times New Roman" w:cs="Arial"/>
              </w:rPr>
              <w:t xml:space="preserve">  </w:t>
            </w:r>
          </w:p>
        </w:tc>
      </w:tr>
      <w:tr w:rsidR="007176A9" w:rsidRPr="00DB5090" w14:paraId="2B32B89A" w14:textId="77777777" w:rsidTr="0079533F">
        <w:tblPrEx>
          <w:tblLook w:val="04A0" w:firstRow="1" w:lastRow="0" w:firstColumn="1" w:lastColumn="0" w:noHBand="0" w:noVBand="1"/>
        </w:tblPrEx>
        <w:tc>
          <w:tcPr>
            <w:tcW w:w="7650" w:type="dxa"/>
            <w:shd w:val="clear" w:color="auto" w:fill="auto"/>
          </w:tcPr>
          <w:p w14:paraId="17D2C55B" w14:textId="77777777" w:rsidR="007176A9" w:rsidRPr="00DB5090" w:rsidRDefault="007176A9" w:rsidP="007176A9">
            <w:pPr>
              <w:tabs>
                <w:tab w:val="left" w:pos="960"/>
              </w:tabs>
              <w:ind w:left="-101"/>
              <w:jc w:val="thaiDistribute"/>
              <w:rPr>
                <w:rFonts w:eastAsia="Times New Roman" w:cs="Arial"/>
              </w:rPr>
            </w:pPr>
            <w:r w:rsidRPr="00DB5090">
              <w:rPr>
                <w:rFonts w:eastAsia="Times New Roman" w:cs="Arial"/>
                <w:u w:val="single"/>
              </w:rPr>
              <w:t>Add</w:t>
            </w:r>
            <w:r w:rsidRPr="00DB5090">
              <w:rPr>
                <w:rFonts w:eastAsia="Times New Roman" w:cs="Arial"/>
              </w:rPr>
              <w:t xml:space="preserve">  assets received from acquisition of a subsidiary on </w:t>
            </w:r>
          </w:p>
        </w:tc>
        <w:tc>
          <w:tcPr>
            <w:tcW w:w="1800" w:type="dxa"/>
            <w:tcBorders>
              <w:left w:val="nil"/>
              <w:right w:val="nil"/>
            </w:tcBorders>
            <w:shd w:val="clear" w:color="auto" w:fill="FAFAFA"/>
          </w:tcPr>
          <w:p w14:paraId="0BEA00F0" w14:textId="77777777" w:rsidR="007176A9" w:rsidRPr="00DB5090" w:rsidRDefault="007176A9" w:rsidP="007176A9">
            <w:pPr>
              <w:tabs>
                <w:tab w:val="left" w:pos="960"/>
              </w:tabs>
              <w:ind w:right="-72"/>
              <w:jc w:val="right"/>
              <w:rPr>
                <w:rFonts w:eastAsia="Times New Roman" w:cs="Arial"/>
              </w:rPr>
            </w:pPr>
          </w:p>
        </w:tc>
      </w:tr>
      <w:tr w:rsidR="007176A9" w:rsidRPr="00DB5090" w14:paraId="4B0FA6A2" w14:textId="77777777" w:rsidTr="0079533F">
        <w:tblPrEx>
          <w:tblLook w:val="04A0" w:firstRow="1" w:lastRow="0" w:firstColumn="1" w:lastColumn="0" w:noHBand="0" w:noVBand="1"/>
        </w:tblPrEx>
        <w:tc>
          <w:tcPr>
            <w:tcW w:w="7650" w:type="dxa"/>
            <w:shd w:val="clear" w:color="auto" w:fill="auto"/>
          </w:tcPr>
          <w:p w14:paraId="53E0B560" w14:textId="77777777" w:rsidR="007176A9" w:rsidRPr="00DB5090" w:rsidRDefault="007176A9" w:rsidP="007176A9">
            <w:pPr>
              <w:tabs>
                <w:tab w:val="left" w:pos="960"/>
              </w:tabs>
              <w:ind w:left="-101"/>
              <w:jc w:val="thaiDistribute"/>
              <w:rPr>
                <w:rFonts w:eastAsia="Times New Roman" w:cs="Arial"/>
                <w:b/>
                <w:bCs/>
                <w:highlight w:val="yellow"/>
              </w:rPr>
            </w:pPr>
            <w:r w:rsidRPr="00DB5090">
              <w:rPr>
                <w:rFonts w:eastAsia="Times New Roman" w:cs="Arial"/>
              </w:rPr>
              <w:t xml:space="preserve">           purchase price allocation process</w:t>
            </w:r>
          </w:p>
        </w:tc>
        <w:tc>
          <w:tcPr>
            <w:tcW w:w="1800" w:type="dxa"/>
            <w:tcBorders>
              <w:bottom w:val="single" w:sz="4" w:space="0" w:color="auto"/>
            </w:tcBorders>
            <w:shd w:val="clear" w:color="auto" w:fill="FAFAFA"/>
          </w:tcPr>
          <w:p w14:paraId="6E9AFE03" w14:textId="2E81BB3C" w:rsidR="007176A9" w:rsidRPr="00DB5090" w:rsidRDefault="00D913DF" w:rsidP="007176A9">
            <w:pPr>
              <w:tabs>
                <w:tab w:val="left" w:pos="960"/>
              </w:tabs>
              <w:ind w:right="-72"/>
              <w:jc w:val="right"/>
              <w:rPr>
                <w:rFonts w:eastAsia="Times New Roman" w:cs="Arial"/>
                <w:highlight w:val="yellow"/>
                <w:lang w:val="en-GB"/>
              </w:rPr>
            </w:pPr>
            <w:r w:rsidRPr="00D913DF">
              <w:rPr>
                <w:rFonts w:eastAsia="Times New Roman" w:cs="Arial"/>
                <w:lang w:val="en-GB"/>
              </w:rPr>
              <w:t>185</w:t>
            </w:r>
            <w:r w:rsidR="007176A9" w:rsidRPr="00DB5090">
              <w:rPr>
                <w:rFonts w:eastAsia="Times New Roman" w:cs="Arial"/>
              </w:rPr>
              <w:t>,</w:t>
            </w:r>
            <w:r w:rsidRPr="00D913DF">
              <w:rPr>
                <w:rFonts w:eastAsia="Times New Roman" w:cs="Arial"/>
                <w:lang w:val="en-GB"/>
              </w:rPr>
              <w:t>019</w:t>
            </w:r>
          </w:p>
        </w:tc>
      </w:tr>
      <w:tr w:rsidR="007176A9" w:rsidRPr="00DB5090" w14:paraId="7A62435B" w14:textId="77777777" w:rsidTr="0079533F">
        <w:tblPrEx>
          <w:tblLook w:val="04A0" w:firstRow="1" w:lastRow="0" w:firstColumn="1" w:lastColumn="0" w:noHBand="0" w:noVBand="1"/>
        </w:tblPrEx>
        <w:tc>
          <w:tcPr>
            <w:tcW w:w="7650" w:type="dxa"/>
            <w:shd w:val="clear" w:color="auto" w:fill="auto"/>
          </w:tcPr>
          <w:p w14:paraId="32788445" w14:textId="77777777" w:rsidR="007176A9" w:rsidRPr="00DB5090" w:rsidRDefault="007176A9" w:rsidP="007176A9">
            <w:pPr>
              <w:tabs>
                <w:tab w:val="left" w:pos="960"/>
              </w:tabs>
              <w:ind w:left="-101"/>
              <w:jc w:val="thaiDistribute"/>
              <w:rPr>
                <w:rFonts w:eastAsia="Times New Roman" w:cs="Arial"/>
              </w:rPr>
            </w:pPr>
          </w:p>
        </w:tc>
        <w:tc>
          <w:tcPr>
            <w:tcW w:w="1800" w:type="dxa"/>
            <w:tcBorders>
              <w:top w:val="single" w:sz="4" w:space="0" w:color="auto"/>
            </w:tcBorders>
            <w:shd w:val="clear" w:color="auto" w:fill="FAFAFA"/>
          </w:tcPr>
          <w:p w14:paraId="547728BA" w14:textId="77777777" w:rsidR="007176A9" w:rsidRPr="00DB5090" w:rsidRDefault="007176A9" w:rsidP="007176A9">
            <w:pPr>
              <w:tabs>
                <w:tab w:val="left" w:pos="960"/>
              </w:tabs>
              <w:ind w:right="-72"/>
              <w:jc w:val="right"/>
              <w:rPr>
                <w:rFonts w:eastAsia="Times New Roman" w:cs="Arial"/>
              </w:rPr>
            </w:pPr>
          </w:p>
        </w:tc>
      </w:tr>
      <w:tr w:rsidR="007176A9" w:rsidRPr="00DB5090" w14:paraId="287DAFED" w14:textId="77777777" w:rsidTr="0079533F">
        <w:tblPrEx>
          <w:tblLook w:val="04A0" w:firstRow="1" w:lastRow="0" w:firstColumn="1" w:lastColumn="0" w:noHBand="0" w:noVBand="1"/>
        </w:tblPrEx>
        <w:tc>
          <w:tcPr>
            <w:tcW w:w="7650" w:type="dxa"/>
            <w:shd w:val="clear" w:color="auto" w:fill="auto"/>
          </w:tcPr>
          <w:p w14:paraId="26BEE775" w14:textId="77777777" w:rsidR="007176A9" w:rsidRPr="00DB5090" w:rsidRDefault="007176A9" w:rsidP="007176A9">
            <w:pPr>
              <w:tabs>
                <w:tab w:val="left" w:pos="960"/>
              </w:tabs>
              <w:ind w:left="-101"/>
              <w:jc w:val="thaiDistribute"/>
              <w:rPr>
                <w:rFonts w:eastAsia="Times New Roman" w:cs="Arial"/>
                <w:b/>
                <w:bCs/>
                <w:highlight w:val="yellow"/>
                <w:cs/>
              </w:rPr>
            </w:pPr>
          </w:p>
        </w:tc>
        <w:tc>
          <w:tcPr>
            <w:tcW w:w="1800" w:type="dxa"/>
            <w:tcBorders>
              <w:bottom w:val="single" w:sz="4" w:space="0" w:color="auto"/>
            </w:tcBorders>
            <w:shd w:val="clear" w:color="auto" w:fill="FAFAFA"/>
          </w:tcPr>
          <w:p w14:paraId="04C22E7A" w14:textId="51240D1E" w:rsidR="007176A9" w:rsidRPr="00DB5090" w:rsidRDefault="00D913DF" w:rsidP="007176A9">
            <w:pPr>
              <w:tabs>
                <w:tab w:val="left" w:pos="960"/>
              </w:tabs>
              <w:ind w:right="-72"/>
              <w:jc w:val="right"/>
              <w:rPr>
                <w:rFonts w:eastAsia="Times New Roman" w:cs="Arial"/>
                <w:highlight w:val="yellow"/>
              </w:rPr>
            </w:pPr>
            <w:r w:rsidRPr="00D913DF">
              <w:rPr>
                <w:rFonts w:eastAsia="Times New Roman" w:cs="Arial"/>
                <w:lang w:val="en-GB"/>
              </w:rPr>
              <w:t>299</w:t>
            </w:r>
            <w:r w:rsidR="007176A9" w:rsidRPr="00DB5090">
              <w:rPr>
                <w:rFonts w:eastAsia="Times New Roman" w:cs="Arial"/>
              </w:rPr>
              <w:t>,</w:t>
            </w:r>
            <w:r w:rsidRPr="00D913DF">
              <w:rPr>
                <w:rFonts w:eastAsia="Times New Roman" w:cs="Arial"/>
                <w:lang w:val="en-GB"/>
              </w:rPr>
              <w:t>206</w:t>
            </w:r>
          </w:p>
        </w:tc>
      </w:tr>
    </w:tbl>
    <w:p w14:paraId="2037ADCC" w14:textId="3F219992" w:rsidR="004718CF" w:rsidRPr="00DB5090" w:rsidRDefault="004718CF" w:rsidP="004718CF">
      <w:pPr>
        <w:tabs>
          <w:tab w:val="left" w:pos="960"/>
        </w:tabs>
        <w:jc w:val="thaiDistribute"/>
        <w:rPr>
          <w:rFonts w:eastAsia="Times New Roman" w:cs="Arial"/>
          <w:lang w:val="en-AU"/>
        </w:rPr>
      </w:pPr>
    </w:p>
    <w:p w14:paraId="0C559AA5" w14:textId="77777777" w:rsidR="008F386E" w:rsidRPr="00DB5090" w:rsidRDefault="008F386E" w:rsidP="008F386E">
      <w:pPr>
        <w:tabs>
          <w:tab w:val="left" w:pos="960"/>
        </w:tabs>
        <w:jc w:val="thaiDistribute"/>
        <w:rPr>
          <w:rFonts w:eastAsia="Times New Roman" w:cs="Arial"/>
          <w:lang w:val="en-AU"/>
        </w:rPr>
      </w:pPr>
      <w:r w:rsidRPr="00DB5090">
        <w:rPr>
          <w:rFonts w:eastAsia="Times New Roman" w:cs="Arial"/>
          <w:lang w:val="en-AU"/>
        </w:rPr>
        <w:t>Goodwill recognised from expected ability of the acquiree enhance the incremental yield from fair value of net identified assets acquired.</w:t>
      </w:r>
    </w:p>
    <w:p w14:paraId="4B1A5BBF" w14:textId="77777777" w:rsidR="008F386E" w:rsidRPr="00DB5090" w:rsidRDefault="008F386E" w:rsidP="008F386E">
      <w:pPr>
        <w:tabs>
          <w:tab w:val="left" w:pos="960"/>
        </w:tabs>
        <w:jc w:val="thaiDistribute"/>
        <w:rPr>
          <w:rFonts w:eastAsia="Times New Roman" w:cs="Arial"/>
          <w:lang w:val="en-AU"/>
        </w:rPr>
      </w:pPr>
    </w:p>
    <w:p w14:paraId="4D3E83E1" w14:textId="6F54B5ED" w:rsidR="008F386E" w:rsidRPr="00DB5090" w:rsidRDefault="008F386E" w:rsidP="008F386E">
      <w:pPr>
        <w:tabs>
          <w:tab w:val="left" w:pos="960"/>
        </w:tabs>
        <w:jc w:val="thaiDistribute"/>
        <w:rPr>
          <w:rFonts w:eastAsia="Times New Roman" w:cs="Arial"/>
          <w:lang w:val="en-AU"/>
        </w:rPr>
      </w:pPr>
      <w:r w:rsidRPr="00DB5090">
        <w:rPr>
          <w:rFonts w:eastAsia="Times New Roman" w:cs="Arial"/>
          <w:lang w:val="en-AU"/>
        </w:rPr>
        <w:t xml:space="preserve">The Group completed the measurement the fair value of identifiable assets acquired and liabilities assumed of </w:t>
      </w:r>
      <w:proofErr w:type="spellStart"/>
      <w:r w:rsidR="002552DB" w:rsidRPr="00DB5090">
        <w:rPr>
          <w:rFonts w:eastAsia="Times New Roman" w:cs="Arial"/>
          <w:lang w:val="en-AU"/>
        </w:rPr>
        <w:t>Pewdee</w:t>
      </w:r>
      <w:proofErr w:type="spellEnd"/>
      <w:r w:rsidR="002552DB" w:rsidRPr="00DB5090">
        <w:rPr>
          <w:rFonts w:eastAsia="Times New Roman" w:cs="Arial"/>
          <w:lang w:val="en-AU"/>
        </w:rPr>
        <w:t xml:space="preserve"> Clinic </w:t>
      </w:r>
      <w:proofErr w:type="spellStart"/>
      <w:r w:rsidR="002552DB" w:rsidRPr="00DB5090">
        <w:rPr>
          <w:rFonts w:eastAsia="Times New Roman" w:cs="Arial"/>
          <w:lang w:val="en-AU"/>
        </w:rPr>
        <w:t>Esthetics</w:t>
      </w:r>
      <w:proofErr w:type="spellEnd"/>
      <w:r w:rsidR="002552DB" w:rsidRPr="00DB5090">
        <w:rPr>
          <w:rFonts w:eastAsia="Times New Roman" w:cs="Arial"/>
          <w:lang w:val="en-AU"/>
        </w:rPr>
        <w:t xml:space="preserve"> Co., Ltd.</w:t>
      </w:r>
      <w:r w:rsidRPr="00DB5090">
        <w:rPr>
          <w:rFonts w:eastAsia="Times New Roman" w:cs="Arial"/>
          <w:lang w:val="en-AU"/>
        </w:rPr>
        <w:t xml:space="preserve"> during the fourth quarter of </w:t>
      </w:r>
      <w:r w:rsidR="00D913DF" w:rsidRPr="00D913DF">
        <w:rPr>
          <w:rFonts w:eastAsia="Times New Roman" w:cs="Arial"/>
          <w:lang w:val="en-GB"/>
        </w:rPr>
        <w:t>2022</w:t>
      </w:r>
      <w:r w:rsidRPr="00DB5090">
        <w:rPr>
          <w:rFonts w:eastAsia="Times New Roman" w:cs="Arial"/>
          <w:lang w:val="en-AU"/>
        </w:rPr>
        <w:t xml:space="preserve">. Fair value measurement of identifiable assets and liabilities </w:t>
      </w:r>
      <w:proofErr w:type="spellStart"/>
      <w:r w:rsidRPr="00DB5090">
        <w:rPr>
          <w:rFonts w:eastAsia="Times New Roman" w:cs="Arial"/>
          <w:lang w:val="en-AU"/>
        </w:rPr>
        <w:t>accquired</w:t>
      </w:r>
      <w:proofErr w:type="spellEnd"/>
      <w:r w:rsidRPr="00DB5090">
        <w:rPr>
          <w:rFonts w:eastAsia="Times New Roman" w:cs="Arial"/>
          <w:lang w:val="en-AU"/>
        </w:rPr>
        <w:t xml:space="preserve"> is reliable. </w:t>
      </w:r>
    </w:p>
    <w:p w14:paraId="7256323E" w14:textId="77777777" w:rsidR="008F386E" w:rsidRPr="00DB5090" w:rsidRDefault="008F386E" w:rsidP="008F386E">
      <w:pPr>
        <w:tabs>
          <w:tab w:val="left" w:pos="960"/>
        </w:tabs>
        <w:jc w:val="thaiDistribute"/>
        <w:rPr>
          <w:rFonts w:eastAsia="Times New Roman" w:cs="Arial"/>
          <w:lang w:val="en-AU"/>
        </w:rPr>
      </w:pPr>
    </w:p>
    <w:p w14:paraId="6FD256C0" w14:textId="77777777" w:rsidR="008F386E" w:rsidRPr="00DB5090" w:rsidRDefault="008F386E" w:rsidP="008F386E">
      <w:pPr>
        <w:ind w:left="540" w:hanging="540"/>
        <w:rPr>
          <w:rFonts w:eastAsia="Arial" w:cs="Arial"/>
          <w:i/>
          <w:color w:val="D04A02"/>
          <w:lang w:val="en-GB" w:eastAsia="en-GB"/>
        </w:rPr>
      </w:pPr>
      <w:r w:rsidRPr="00DB5090">
        <w:rPr>
          <w:rFonts w:eastAsia="Arial" w:cs="Arial"/>
          <w:i/>
          <w:color w:val="D04A02"/>
          <w:lang w:val="en-GB" w:eastAsia="en-GB"/>
        </w:rPr>
        <w:t>Acquired identifiable intangible assets</w:t>
      </w:r>
    </w:p>
    <w:p w14:paraId="7357090B" w14:textId="77777777" w:rsidR="008F386E" w:rsidRPr="00DB5090" w:rsidRDefault="008F386E" w:rsidP="008F386E">
      <w:pPr>
        <w:tabs>
          <w:tab w:val="left" w:pos="960"/>
        </w:tabs>
        <w:jc w:val="thaiDistribute"/>
        <w:rPr>
          <w:rFonts w:eastAsia="Times New Roman" w:cs="Arial"/>
          <w:lang w:val="en-AU"/>
        </w:rPr>
      </w:pPr>
    </w:p>
    <w:p w14:paraId="070D3F66" w14:textId="0850BE24" w:rsidR="008F386E" w:rsidRPr="00DB5090" w:rsidRDefault="008F386E" w:rsidP="008F386E">
      <w:pPr>
        <w:tabs>
          <w:tab w:val="left" w:pos="960"/>
        </w:tabs>
        <w:jc w:val="thaiDistribute"/>
        <w:rPr>
          <w:rFonts w:eastAsia="Times New Roman" w:cs="Arial"/>
          <w:lang w:val="en-AU"/>
        </w:rPr>
      </w:pPr>
      <w:r w:rsidRPr="00DB5090">
        <w:rPr>
          <w:rFonts w:eastAsia="Times New Roman" w:cs="Arial"/>
          <w:lang w:val="en-AU"/>
        </w:rPr>
        <w:t xml:space="preserve">The fair value of the acquired identifiable intangible assets of Baht </w:t>
      </w:r>
      <w:r w:rsidR="00D913DF" w:rsidRPr="00D913DF">
        <w:rPr>
          <w:rFonts w:eastAsia="Times New Roman" w:cs="Arial"/>
          <w:lang w:val="en-GB"/>
        </w:rPr>
        <w:t>55</w:t>
      </w:r>
      <w:r w:rsidRPr="00DB5090">
        <w:rPr>
          <w:rFonts w:eastAsia="Times New Roman" w:cs="Arial"/>
          <w:lang w:val="en-AU"/>
        </w:rPr>
        <w:t>.</w:t>
      </w:r>
      <w:r w:rsidR="00D913DF" w:rsidRPr="00D913DF">
        <w:rPr>
          <w:rFonts w:eastAsia="Times New Roman" w:cs="Arial"/>
          <w:lang w:val="en-GB"/>
        </w:rPr>
        <w:t>5</w:t>
      </w:r>
      <w:r w:rsidRPr="00DB5090">
        <w:rPr>
          <w:rFonts w:eastAsia="Times New Roman" w:cs="Arial"/>
          <w:lang w:val="en-AU"/>
        </w:rPr>
        <w:t xml:space="preserve"> million was assessed by the independent expert. Intangible assets including trademark</w:t>
      </w:r>
      <w:r w:rsidR="002552DB" w:rsidRPr="00DB5090">
        <w:rPr>
          <w:rFonts w:eastAsia="Times New Roman" w:cs="Arial"/>
          <w:lang w:val="en-AU"/>
        </w:rPr>
        <w:t xml:space="preserve"> </w:t>
      </w:r>
      <w:r w:rsidRPr="00DB5090">
        <w:rPr>
          <w:rFonts w:eastAsia="Times New Roman" w:cs="Arial"/>
          <w:lang w:val="en-AU"/>
        </w:rPr>
        <w:t xml:space="preserve">Baht </w:t>
      </w:r>
      <w:r w:rsidR="00D913DF" w:rsidRPr="00D913DF">
        <w:rPr>
          <w:rFonts w:eastAsia="Times New Roman" w:cs="Arial"/>
          <w:lang w:val="en-GB"/>
        </w:rPr>
        <w:t>29</w:t>
      </w:r>
      <w:r w:rsidRPr="00DB5090">
        <w:rPr>
          <w:rFonts w:eastAsia="Times New Roman" w:cs="Arial"/>
          <w:lang w:val="en-AU"/>
        </w:rPr>
        <w:t>.</w:t>
      </w:r>
      <w:r w:rsidR="00D913DF" w:rsidRPr="00D913DF">
        <w:rPr>
          <w:rFonts w:eastAsia="Times New Roman" w:cs="Arial"/>
          <w:lang w:val="en-GB"/>
        </w:rPr>
        <w:t>2</w:t>
      </w:r>
      <w:r w:rsidRPr="00DB5090">
        <w:rPr>
          <w:rFonts w:eastAsia="Times New Roman" w:cs="Arial"/>
          <w:lang w:val="en-AU"/>
        </w:rPr>
        <w:t xml:space="preserve"> million, know-how</w:t>
      </w:r>
      <w:r w:rsidRPr="00DB5090">
        <w:rPr>
          <w:rFonts w:cs="Arial"/>
        </w:rPr>
        <w:t xml:space="preserve"> </w:t>
      </w:r>
      <w:r w:rsidRPr="00DB5090">
        <w:rPr>
          <w:rFonts w:eastAsia="Times New Roman" w:cs="Arial"/>
          <w:lang w:val="en-AU"/>
        </w:rPr>
        <w:t xml:space="preserve">Baht </w:t>
      </w:r>
      <w:r w:rsidR="00D913DF" w:rsidRPr="00D913DF">
        <w:rPr>
          <w:rFonts w:eastAsia="Times New Roman" w:cs="Arial"/>
          <w:lang w:val="en-GB"/>
        </w:rPr>
        <w:t>13</w:t>
      </w:r>
      <w:r w:rsidRPr="00DB5090">
        <w:rPr>
          <w:rFonts w:eastAsia="Times New Roman" w:cs="Arial"/>
          <w:lang w:val="en-AU"/>
        </w:rPr>
        <w:t>.</w:t>
      </w:r>
      <w:r w:rsidR="00D913DF" w:rsidRPr="00D913DF">
        <w:rPr>
          <w:rFonts w:eastAsia="Times New Roman" w:cs="Arial"/>
          <w:lang w:val="en-GB"/>
        </w:rPr>
        <w:t>5</w:t>
      </w:r>
      <w:r w:rsidRPr="00DB5090">
        <w:rPr>
          <w:rFonts w:eastAsia="Times New Roman" w:cs="Arial"/>
          <w:lang w:val="en-AU"/>
        </w:rPr>
        <w:t xml:space="preserve"> million and customer relationships Baht </w:t>
      </w:r>
      <w:r w:rsidR="00D913DF" w:rsidRPr="00D913DF">
        <w:rPr>
          <w:rFonts w:eastAsia="Times New Roman" w:cs="Arial"/>
          <w:lang w:val="en-GB"/>
        </w:rPr>
        <w:t>12</w:t>
      </w:r>
      <w:r w:rsidRPr="00DB5090">
        <w:rPr>
          <w:rFonts w:eastAsia="Times New Roman" w:cs="Arial"/>
          <w:lang w:val="en-AU"/>
        </w:rPr>
        <w:t>.</w:t>
      </w:r>
      <w:r w:rsidR="00D913DF" w:rsidRPr="00D913DF">
        <w:rPr>
          <w:rFonts w:eastAsia="Times New Roman" w:cs="Arial"/>
          <w:lang w:val="en-GB"/>
        </w:rPr>
        <w:t>8</w:t>
      </w:r>
      <w:r w:rsidRPr="00DB5090">
        <w:rPr>
          <w:rFonts w:eastAsia="Times New Roman" w:cs="Arial"/>
          <w:lang w:val="en-AU"/>
        </w:rPr>
        <w:t xml:space="preserve"> million (Note </w:t>
      </w:r>
      <w:r w:rsidR="00D913DF" w:rsidRPr="00D913DF">
        <w:rPr>
          <w:rFonts w:eastAsia="Times New Roman" w:cs="Arial"/>
          <w:lang w:val="en-GB"/>
        </w:rPr>
        <w:t>20</w:t>
      </w:r>
      <w:r w:rsidRPr="00DB5090">
        <w:rPr>
          <w:rFonts w:eastAsia="Times New Roman" w:cs="Arial"/>
          <w:lang w:val="en-AU"/>
        </w:rPr>
        <w:t>).</w:t>
      </w:r>
    </w:p>
    <w:p w14:paraId="5542D5CE" w14:textId="25CEE802" w:rsidR="0058169C" w:rsidRPr="00DB5090" w:rsidRDefault="0058169C" w:rsidP="0058169C">
      <w:pPr>
        <w:ind w:firstLine="7"/>
        <w:jc w:val="thaiDistribute"/>
        <w:rPr>
          <w:rFonts w:cs="Arial"/>
        </w:rPr>
      </w:pPr>
      <w:r w:rsidRPr="00DB5090">
        <w:rPr>
          <w:rFonts w:cs="Arial"/>
        </w:rPr>
        <w:br w:type="page"/>
      </w:r>
    </w:p>
    <w:p w14:paraId="00111F26" w14:textId="77777777" w:rsidR="0058169C" w:rsidRPr="00DB5090" w:rsidRDefault="0058169C" w:rsidP="0058169C">
      <w:pPr>
        <w:rPr>
          <w:rFonts w:eastAsia="Arial" w:cs="Arial"/>
          <w:lang w:val="en-GB" w:eastAsia="en-GB"/>
        </w:rPr>
      </w:pPr>
    </w:p>
    <w:tbl>
      <w:tblPr>
        <w:tblW w:w="0" w:type="auto"/>
        <w:tblInd w:w="108" w:type="dxa"/>
        <w:shd w:val="clear" w:color="auto" w:fill="FFA543"/>
        <w:tblLook w:val="04A0" w:firstRow="1" w:lastRow="0" w:firstColumn="1" w:lastColumn="0" w:noHBand="0" w:noVBand="1"/>
      </w:tblPr>
      <w:tblGrid>
        <w:gridCol w:w="9461"/>
      </w:tblGrid>
      <w:tr w:rsidR="0058169C" w:rsidRPr="00DB5090" w14:paraId="7E5DA0B9" w14:textId="77777777" w:rsidTr="00263EA0">
        <w:trPr>
          <w:trHeight w:val="386"/>
        </w:trPr>
        <w:tc>
          <w:tcPr>
            <w:tcW w:w="9461" w:type="dxa"/>
            <w:shd w:val="clear" w:color="auto" w:fill="FFA543"/>
            <w:vAlign w:val="center"/>
          </w:tcPr>
          <w:p w14:paraId="2BE4AA15" w14:textId="77269A90" w:rsidR="0058169C" w:rsidRPr="00DB5090" w:rsidRDefault="00D913DF" w:rsidP="00263EA0">
            <w:pPr>
              <w:tabs>
                <w:tab w:val="left" w:pos="432"/>
                <w:tab w:val="left" w:pos="526"/>
              </w:tabs>
              <w:ind w:left="432" w:hanging="432"/>
              <w:rPr>
                <w:rFonts w:eastAsia="Arial Unicode MS" w:cs="Arial"/>
                <w:b/>
                <w:bCs/>
                <w:color w:val="FFFFFF"/>
                <w:cs/>
                <w:lang w:val="th-TH"/>
              </w:rPr>
            </w:pPr>
            <w:r w:rsidRPr="00D913DF">
              <w:rPr>
                <w:rFonts w:eastAsia="Arial Unicode MS" w:cs="Arial"/>
                <w:b/>
                <w:bCs/>
                <w:color w:val="FFFFFF"/>
                <w:lang w:val="en-GB"/>
              </w:rPr>
              <w:t>28</w:t>
            </w:r>
            <w:r w:rsidR="0058169C" w:rsidRPr="00DB5090">
              <w:rPr>
                <w:rFonts w:eastAsia="Arial Unicode MS" w:cs="Arial"/>
                <w:b/>
                <w:bCs/>
                <w:color w:val="FFFFFF"/>
                <w:lang w:val="en-GB"/>
              </w:rPr>
              <w:tab/>
              <w:t>Liabilities relating to contracts with customers</w:t>
            </w:r>
          </w:p>
        </w:tc>
      </w:tr>
    </w:tbl>
    <w:p w14:paraId="68EBD06A" w14:textId="77777777" w:rsidR="0058169C" w:rsidRPr="00DB5090"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p w14:paraId="39A77269" w14:textId="081730D4" w:rsidR="0058169C" w:rsidRPr="00DB5090" w:rsidRDefault="00D913DF" w:rsidP="0058169C">
      <w:pPr>
        <w:pStyle w:val="ListParagraph"/>
        <w:spacing w:after="0" w:line="240" w:lineRule="auto"/>
        <w:ind w:left="540" w:hanging="540"/>
        <w:jc w:val="both"/>
        <w:rPr>
          <w:rFonts w:ascii="Arial" w:eastAsia="Arial Unicode MS" w:hAnsi="Arial" w:cs="Arial"/>
          <w:b/>
          <w:bCs/>
          <w:color w:val="CF4A02"/>
          <w:sz w:val="20"/>
          <w:szCs w:val="20"/>
        </w:rPr>
      </w:pPr>
      <w:r w:rsidRPr="00D913DF">
        <w:rPr>
          <w:rFonts w:ascii="Arial" w:eastAsia="Arial Unicode MS" w:hAnsi="Arial" w:cs="Arial"/>
          <w:b/>
          <w:bCs/>
          <w:color w:val="CF4A02"/>
          <w:sz w:val="20"/>
          <w:szCs w:val="20"/>
          <w:lang w:val="en-GB"/>
        </w:rPr>
        <w:t>28</w:t>
      </w:r>
      <w:r w:rsidR="0058169C" w:rsidRPr="00DB5090">
        <w:rPr>
          <w:rFonts w:ascii="Arial" w:eastAsia="Arial Unicode MS" w:hAnsi="Arial" w:cs="Arial"/>
          <w:b/>
          <w:bCs/>
          <w:color w:val="CF4A02"/>
          <w:sz w:val="20"/>
          <w:szCs w:val="20"/>
        </w:rPr>
        <w:t>.</w:t>
      </w:r>
      <w:r w:rsidRPr="00D913DF">
        <w:rPr>
          <w:rFonts w:ascii="Arial" w:eastAsia="Arial Unicode MS" w:hAnsi="Arial" w:cs="Arial"/>
          <w:b/>
          <w:bCs/>
          <w:color w:val="CF4A02"/>
          <w:sz w:val="20"/>
          <w:szCs w:val="20"/>
          <w:lang w:val="en-GB"/>
        </w:rPr>
        <w:t>1</w:t>
      </w:r>
      <w:r w:rsidR="0058169C" w:rsidRPr="00DB5090">
        <w:rPr>
          <w:rFonts w:ascii="Arial" w:eastAsia="Arial Unicode MS" w:hAnsi="Arial" w:cs="Arial"/>
          <w:b/>
          <w:bCs/>
          <w:color w:val="CF4A02"/>
          <w:sz w:val="20"/>
          <w:szCs w:val="20"/>
        </w:rPr>
        <w:tab/>
        <w:t>Contract liabilities</w:t>
      </w:r>
    </w:p>
    <w:p w14:paraId="67DD024E" w14:textId="77777777" w:rsidR="0058169C" w:rsidRPr="00DB5090" w:rsidRDefault="0058169C" w:rsidP="0058169C">
      <w:pPr>
        <w:autoSpaceDE w:val="0"/>
        <w:autoSpaceDN w:val="0"/>
        <w:adjustRightInd w:val="0"/>
        <w:ind w:left="540"/>
        <w:rPr>
          <w:rFonts w:eastAsia="Arial Unicode MS" w:cs="Arial"/>
          <w:lang w:val="en-GB"/>
        </w:rPr>
      </w:pPr>
    </w:p>
    <w:p w14:paraId="24AE5436" w14:textId="77777777" w:rsidR="0058169C" w:rsidRPr="00DB5090" w:rsidRDefault="0058169C" w:rsidP="0058169C">
      <w:pPr>
        <w:autoSpaceDE w:val="0"/>
        <w:autoSpaceDN w:val="0"/>
        <w:adjustRightInd w:val="0"/>
        <w:ind w:left="540"/>
        <w:rPr>
          <w:rFonts w:eastAsia="Arial Unicode MS" w:cs="Arial"/>
          <w:lang w:val="en-GB"/>
        </w:rPr>
      </w:pPr>
      <w:r w:rsidRPr="00DB5090">
        <w:rPr>
          <w:rFonts w:eastAsia="Arial Unicode MS" w:cs="Arial"/>
          <w:lang w:val="en-GB"/>
        </w:rPr>
        <w:t>The Group has recognised the following liabilities related to contracts with customers:</w:t>
      </w:r>
    </w:p>
    <w:p w14:paraId="4EE16858" w14:textId="77777777" w:rsidR="0058169C" w:rsidRPr="00DB5090"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DB5090" w14:paraId="2DE035A5" w14:textId="77777777" w:rsidTr="00263EA0">
        <w:tc>
          <w:tcPr>
            <w:tcW w:w="3150" w:type="dxa"/>
            <w:tcBorders>
              <w:top w:val="nil"/>
              <w:left w:val="nil"/>
              <w:bottom w:val="nil"/>
              <w:right w:val="nil"/>
            </w:tcBorders>
            <w:shd w:val="clear" w:color="auto" w:fill="auto"/>
          </w:tcPr>
          <w:p w14:paraId="386CD1CF" w14:textId="77777777" w:rsidR="0058169C" w:rsidRPr="00DB5090" w:rsidRDefault="0058169C" w:rsidP="00263EA0">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41B9C3DF" w14:textId="77777777" w:rsidR="0058169C" w:rsidRPr="00DB5090" w:rsidRDefault="0058169C" w:rsidP="00263EA0">
            <w:pPr>
              <w:ind w:right="-72"/>
              <w:jc w:val="center"/>
              <w:rPr>
                <w:rFonts w:cs="Arial"/>
                <w:b/>
                <w:bCs/>
              </w:rPr>
            </w:pPr>
            <w:r w:rsidRPr="00DB5090">
              <w:rPr>
                <w:rFonts w:cs="Arial"/>
                <w:b/>
                <w:bCs/>
              </w:rPr>
              <w:t xml:space="preserve">Consolidated </w:t>
            </w:r>
          </w:p>
          <w:p w14:paraId="0E9C1B68"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5D40CA5" w14:textId="77777777" w:rsidR="0058169C" w:rsidRPr="00DB5090" w:rsidRDefault="0058169C" w:rsidP="00263EA0">
            <w:pPr>
              <w:ind w:left="-40" w:right="-72"/>
              <w:jc w:val="center"/>
              <w:rPr>
                <w:rFonts w:cs="Arial"/>
                <w:b/>
                <w:bCs/>
              </w:rPr>
            </w:pPr>
            <w:r w:rsidRPr="00DB5090">
              <w:rPr>
                <w:rFonts w:cs="Arial"/>
                <w:b/>
                <w:bCs/>
              </w:rPr>
              <w:t xml:space="preserve">Separate </w:t>
            </w:r>
          </w:p>
          <w:p w14:paraId="02F5E1B3"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3C96AF8B" w14:textId="77777777" w:rsidTr="00263EA0">
        <w:tc>
          <w:tcPr>
            <w:tcW w:w="3150" w:type="dxa"/>
            <w:tcBorders>
              <w:top w:val="nil"/>
              <w:left w:val="nil"/>
              <w:bottom w:val="nil"/>
              <w:right w:val="nil"/>
            </w:tcBorders>
            <w:shd w:val="clear" w:color="auto" w:fill="auto"/>
          </w:tcPr>
          <w:p w14:paraId="0D76B577" w14:textId="77777777" w:rsidR="00971C3B" w:rsidRPr="00DB5090" w:rsidRDefault="00971C3B" w:rsidP="00971C3B">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tcPr>
          <w:p w14:paraId="1E1C5B64" w14:textId="3663C018" w:rsidR="00971C3B" w:rsidRPr="00DB5090" w:rsidRDefault="00D913DF" w:rsidP="00971C3B">
            <w:pPr>
              <w:ind w:right="-72"/>
              <w:jc w:val="right"/>
              <w:rPr>
                <w:rFonts w:cs="Arial"/>
                <w:b/>
                <w:bCs/>
              </w:rPr>
            </w:pPr>
            <w:r w:rsidRPr="00D913DF">
              <w:rPr>
                <w:rFonts w:cs="Arial"/>
                <w:b/>
                <w:bCs/>
                <w:lang w:val="en-GB"/>
              </w:rPr>
              <w:t>2022</w:t>
            </w:r>
          </w:p>
          <w:p w14:paraId="40EAD7E8" w14:textId="77777777"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tcPr>
          <w:p w14:paraId="0C69AB30" w14:textId="273A2D48" w:rsidR="00971C3B" w:rsidRPr="00DB5090" w:rsidRDefault="00D913DF" w:rsidP="00971C3B">
            <w:pPr>
              <w:ind w:right="-72"/>
              <w:jc w:val="right"/>
              <w:rPr>
                <w:rFonts w:cs="Arial"/>
                <w:b/>
                <w:bCs/>
              </w:rPr>
            </w:pPr>
            <w:r w:rsidRPr="00D913DF">
              <w:rPr>
                <w:rFonts w:cs="Arial"/>
                <w:b/>
                <w:bCs/>
                <w:lang w:val="en-GB"/>
              </w:rPr>
              <w:t>2021</w:t>
            </w:r>
          </w:p>
          <w:p w14:paraId="4CD903FD" w14:textId="77777777"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tcPr>
          <w:p w14:paraId="429B44A7" w14:textId="009EDBDA" w:rsidR="00971C3B" w:rsidRPr="00DB5090" w:rsidRDefault="00D913DF" w:rsidP="00971C3B">
            <w:pPr>
              <w:ind w:right="-72"/>
              <w:jc w:val="right"/>
              <w:rPr>
                <w:rFonts w:cs="Arial"/>
                <w:b/>
                <w:bCs/>
              </w:rPr>
            </w:pPr>
            <w:r w:rsidRPr="00D913DF">
              <w:rPr>
                <w:rFonts w:cs="Arial"/>
                <w:b/>
                <w:bCs/>
                <w:lang w:val="en-GB"/>
              </w:rPr>
              <w:t>2022</w:t>
            </w:r>
          </w:p>
          <w:p w14:paraId="4FF8CB7E" w14:textId="59A58452"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tcPr>
          <w:p w14:paraId="430EC890" w14:textId="4FB28DCB" w:rsidR="00971C3B" w:rsidRPr="00DB5090" w:rsidRDefault="00D913DF" w:rsidP="00971C3B">
            <w:pPr>
              <w:ind w:right="-72"/>
              <w:jc w:val="right"/>
              <w:rPr>
                <w:rFonts w:cs="Arial"/>
                <w:b/>
                <w:bCs/>
              </w:rPr>
            </w:pPr>
            <w:r w:rsidRPr="00D913DF">
              <w:rPr>
                <w:rFonts w:cs="Arial"/>
                <w:b/>
                <w:bCs/>
                <w:lang w:val="en-GB"/>
              </w:rPr>
              <w:t>2021</w:t>
            </w:r>
          </w:p>
          <w:p w14:paraId="16F47E1C" w14:textId="29310658" w:rsidR="00971C3B" w:rsidRPr="00DB5090" w:rsidRDefault="00971C3B" w:rsidP="00971C3B">
            <w:pPr>
              <w:ind w:right="-72"/>
              <w:jc w:val="right"/>
              <w:rPr>
                <w:rFonts w:cs="Arial"/>
                <w:b/>
                <w:bCs/>
              </w:rPr>
            </w:pPr>
            <w:r w:rsidRPr="00DB5090">
              <w:rPr>
                <w:rFonts w:cs="Arial"/>
                <w:b/>
                <w:bCs/>
              </w:rPr>
              <w:t>Thousand Baht</w:t>
            </w:r>
          </w:p>
        </w:tc>
      </w:tr>
      <w:tr w:rsidR="0058169C" w:rsidRPr="00DB5090" w14:paraId="7AC203B0" w14:textId="77777777" w:rsidTr="00263EA0">
        <w:tc>
          <w:tcPr>
            <w:tcW w:w="3150" w:type="dxa"/>
            <w:tcBorders>
              <w:top w:val="nil"/>
              <w:left w:val="nil"/>
              <w:bottom w:val="nil"/>
              <w:right w:val="nil"/>
            </w:tcBorders>
            <w:vAlign w:val="bottom"/>
          </w:tcPr>
          <w:p w14:paraId="7BD94A40" w14:textId="77777777" w:rsidR="0058169C" w:rsidRPr="00DB5090" w:rsidRDefault="0058169C" w:rsidP="00263EA0">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5A026286"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88A9076"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66D4DA47"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0EC6C6B7" w14:textId="77777777" w:rsidR="0058169C" w:rsidRPr="00DB5090" w:rsidRDefault="0058169C" w:rsidP="00263EA0">
            <w:pPr>
              <w:ind w:left="-40" w:right="-72"/>
              <w:jc w:val="right"/>
              <w:rPr>
                <w:rFonts w:eastAsia="Arial Unicode MS" w:cs="Arial"/>
                <w:b/>
                <w:bCs/>
                <w:highlight w:val="green"/>
              </w:rPr>
            </w:pPr>
          </w:p>
        </w:tc>
      </w:tr>
      <w:tr w:rsidR="00971C3B" w:rsidRPr="00DB5090" w14:paraId="5EFBBF7B" w14:textId="77777777" w:rsidTr="00263EA0">
        <w:trPr>
          <w:trHeight w:val="90"/>
        </w:trPr>
        <w:tc>
          <w:tcPr>
            <w:tcW w:w="3150" w:type="dxa"/>
            <w:tcBorders>
              <w:top w:val="nil"/>
              <w:left w:val="nil"/>
              <w:bottom w:val="nil"/>
              <w:right w:val="nil"/>
            </w:tcBorders>
            <w:vAlign w:val="bottom"/>
          </w:tcPr>
          <w:p w14:paraId="00147366" w14:textId="77777777" w:rsidR="00971C3B" w:rsidRPr="00DB5090" w:rsidRDefault="00971C3B" w:rsidP="00971C3B">
            <w:pPr>
              <w:ind w:left="-105"/>
              <w:rPr>
                <w:rFonts w:eastAsia="Arial Unicode MS" w:cs="Arial"/>
                <w:highlight w:val="green"/>
              </w:rPr>
            </w:pPr>
            <w:r w:rsidRPr="00DB5090">
              <w:rPr>
                <w:rFonts w:eastAsia="Arial Unicode MS" w:cs="Arial"/>
              </w:rPr>
              <w:t>Contract liabilities - current</w:t>
            </w:r>
          </w:p>
        </w:tc>
        <w:tc>
          <w:tcPr>
            <w:tcW w:w="1440" w:type="dxa"/>
            <w:tcBorders>
              <w:top w:val="nil"/>
              <w:left w:val="nil"/>
              <w:bottom w:val="nil"/>
              <w:right w:val="nil"/>
            </w:tcBorders>
            <w:shd w:val="clear" w:color="auto" w:fill="FAFAFA"/>
            <w:vAlign w:val="bottom"/>
          </w:tcPr>
          <w:p w14:paraId="2B9BB84B" w14:textId="78FDFA27" w:rsidR="00971C3B" w:rsidRPr="00DB5090" w:rsidRDefault="00D913DF" w:rsidP="00971C3B">
            <w:pPr>
              <w:ind w:left="-40" w:right="-72"/>
              <w:jc w:val="right"/>
              <w:rPr>
                <w:rFonts w:eastAsia="Arial Unicode MS" w:cs="Arial"/>
                <w:szCs w:val="25"/>
              </w:rPr>
            </w:pPr>
            <w:r w:rsidRPr="00D913DF">
              <w:rPr>
                <w:rFonts w:eastAsia="Arial Unicode MS" w:cs="Arial"/>
                <w:szCs w:val="25"/>
                <w:lang w:val="en-GB"/>
              </w:rPr>
              <w:t>75</w:t>
            </w:r>
            <w:r w:rsidR="00FB69A7" w:rsidRPr="00DB5090">
              <w:rPr>
                <w:rFonts w:eastAsia="Arial Unicode MS" w:cs="Arial"/>
                <w:szCs w:val="25"/>
              </w:rPr>
              <w:t>,</w:t>
            </w:r>
            <w:r w:rsidRPr="00D913DF">
              <w:rPr>
                <w:rFonts w:eastAsia="Arial Unicode MS" w:cs="Arial"/>
                <w:szCs w:val="25"/>
                <w:lang w:val="en-GB"/>
              </w:rPr>
              <w:t>765</w:t>
            </w:r>
          </w:p>
        </w:tc>
        <w:tc>
          <w:tcPr>
            <w:tcW w:w="1440" w:type="dxa"/>
            <w:tcBorders>
              <w:top w:val="nil"/>
              <w:left w:val="nil"/>
              <w:bottom w:val="nil"/>
              <w:right w:val="nil"/>
            </w:tcBorders>
            <w:vAlign w:val="bottom"/>
          </w:tcPr>
          <w:p w14:paraId="0FF9DD7B" w14:textId="41894C82" w:rsidR="00971C3B" w:rsidRPr="00DB5090" w:rsidRDefault="00D913DF" w:rsidP="00971C3B">
            <w:pPr>
              <w:ind w:left="-40" w:right="-72"/>
              <w:jc w:val="right"/>
              <w:rPr>
                <w:rFonts w:eastAsia="Arial Unicode MS" w:cs="Arial"/>
              </w:rPr>
            </w:pPr>
            <w:r w:rsidRPr="00D913DF">
              <w:rPr>
                <w:rFonts w:eastAsia="Arial Unicode MS" w:cs="Arial"/>
                <w:lang w:val="en-GB"/>
              </w:rPr>
              <w:t>657</w:t>
            </w:r>
            <w:r w:rsidR="00971C3B" w:rsidRPr="00DB5090">
              <w:rPr>
                <w:rFonts w:eastAsia="Arial Unicode MS" w:cs="Arial"/>
              </w:rPr>
              <w:t>,</w:t>
            </w:r>
            <w:r w:rsidRPr="00D913DF">
              <w:rPr>
                <w:rFonts w:eastAsia="Arial Unicode MS" w:cs="Arial"/>
                <w:lang w:val="en-GB"/>
              </w:rPr>
              <w:t>502</w:t>
            </w:r>
          </w:p>
        </w:tc>
        <w:tc>
          <w:tcPr>
            <w:tcW w:w="1440" w:type="dxa"/>
            <w:tcBorders>
              <w:top w:val="nil"/>
              <w:left w:val="nil"/>
              <w:bottom w:val="nil"/>
              <w:right w:val="nil"/>
            </w:tcBorders>
            <w:shd w:val="clear" w:color="auto" w:fill="FAFAFA"/>
            <w:vAlign w:val="bottom"/>
          </w:tcPr>
          <w:p w14:paraId="7FB27CB0" w14:textId="7745EC5B" w:rsidR="00971C3B" w:rsidRPr="00DB5090" w:rsidRDefault="00D913DF" w:rsidP="00971C3B">
            <w:pPr>
              <w:ind w:left="-40" w:right="-72"/>
              <w:jc w:val="right"/>
              <w:rPr>
                <w:rFonts w:eastAsia="Arial Unicode MS" w:cs="Arial"/>
              </w:rPr>
            </w:pPr>
            <w:r w:rsidRPr="00D913DF">
              <w:rPr>
                <w:rFonts w:eastAsia="Arial Unicode MS" w:cs="Arial"/>
                <w:lang w:val="en-GB"/>
              </w:rPr>
              <w:t>12</w:t>
            </w:r>
            <w:r w:rsidR="00496B82" w:rsidRPr="00DB5090">
              <w:rPr>
                <w:rFonts w:eastAsia="Arial Unicode MS" w:cs="Arial"/>
              </w:rPr>
              <w:t>,</w:t>
            </w:r>
            <w:r w:rsidRPr="00D913DF">
              <w:rPr>
                <w:rFonts w:eastAsia="Arial Unicode MS" w:cs="Arial"/>
                <w:lang w:val="en-GB"/>
              </w:rPr>
              <w:t>004</w:t>
            </w:r>
          </w:p>
        </w:tc>
        <w:tc>
          <w:tcPr>
            <w:tcW w:w="1440" w:type="dxa"/>
            <w:tcBorders>
              <w:top w:val="nil"/>
              <w:left w:val="nil"/>
              <w:bottom w:val="nil"/>
              <w:right w:val="nil"/>
            </w:tcBorders>
            <w:vAlign w:val="bottom"/>
          </w:tcPr>
          <w:p w14:paraId="7D66774D" w14:textId="03C81818" w:rsidR="00971C3B" w:rsidRPr="00DB5090" w:rsidRDefault="00D913DF" w:rsidP="00971C3B">
            <w:pPr>
              <w:ind w:left="-40" w:right="-72"/>
              <w:jc w:val="right"/>
              <w:rPr>
                <w:rFonts w:eastAsia="Arial Unicode MS" w:cs="Arial"/>
              </w:rPr>
            </w:pPr>
            <w:r w:rsidRPr="00D913DF">
              <w:rPr>
                <w:rFonts w:eastAsia="Arial Unicode MS" w:cs="Arial"/>
                <w:lang w:val="en-GB"/>
              </w:rPr>
              <w:t>210</w:t>
            </w:r>
            <w:r w:rsidR="00971C3B" w:rsidRPr="00DB5090">
              <w:rPr>
                <w:rFonts w:eastAsia="Arial Unicode MS" w:cs="Arial"/>
              </w:rPr>
              <w:t>,</w:t>
            </w:r>
            <w:r w:rsidRPr="00D913DF">
              <w:rPr>
                <w:rFonts w:eastAsia="Arial Unicode MS" w:cs="Arial"/>
                <w:lang w:val="en-GB"/>
              </w:rPr>
              <w:t>109</w:t>
            </w:r>
          </w:p>
        </w:tc>
      </w:tr>
    </w:tbl>
    <w:p w14:paraId="7AEDAAEB" w14:textId="77777777" w:rsidR="0058169C" w:rsidRPr="00DB5090" w:rsidRDefault="0058169C" w:rsidP="0058169C">
      <w:pPr>
        <w:ind w:left="540"/>
        <w:jc w:val="thaiDistribute"/>
        <w:rPr>
          <w:rFonts w:cs="Arial"/>
        </w:rPr>
      </w:pPr>
    </w:p>
    <w:p w14:paraId="0AC30664" w14:textId="77777777" w:rsidR="0058169C" w:rsidRPr="00DB5090" w:rsidRDefault="0058169C" w:rsidP="0058169C">
      <w:pPr>
        <w:ind w:left="540"/>
        <w:jc w:val="thaiDistribute"/>
        <w:rPr>
          <w:rFonts w:cs="Arial"/>
          <w:b/>
          <w:bCs/>
          <w:i/>
          <w:iCs/>
          <w:lang w:val="en-GB"/>
        </w:rPr>
      </w:pPr>
      <w:r w:rsidRPr="00DB5090">
        <w:rPr>
          <w:rFonts w:eastAsia="Arial Unicode MS" w:cs="Arial"/>
          <w:i/>
          <w:iCs/>
          <w:color w:val="CF4A02"/>
          <w:lang w:val="en-GB"/>
        </w:rPr>
        <w:t>Revenue recognised in relation to contract liabilities</w:t>
      </w:r>
    </w:p>
    <w:p w14:paraId="76D8D81B" w14:textId="77777777" w:rsidR="0058169C" w:rsidRPr="00DB5090" w:rsidRDefault="0058169C" w:rsidP="0058169C">
      <w:pPr>
        <w:ind w:left="540"/>
        <w:rPr>
          <w:rFonts w:cs="Arial"/>
          <w:b/>
          <w:bCs/>
          <w:lang w:val="en-GB"/>
        </w:rPr>
      </w:pPr>
    </w:p>
    <w:p w14:paraId="77E78355" w14:textId="5119FE9B" w:rsidR="0058169C" w:rsidRPr="00DB5090" w:rsidRDefault="0058169C" w:rsidP="0058169C">
      <w:pPr>
        <w:ind w:left="540"/>
        <w:rPr>
          <w:rFonts w:eastAsia="Arial Unicode MS" w:cs="Arial"/>
        </w:rPr>
      </w:pPr>
      <w:r w:rsidRPr="00DB5090">
        <w:rPr>
          <w:rFonts w:eastAsia="Arial Unicode MS" w:cs="Arial"/>
          <w:lang w:val="en-GB"/>
        </w:rPr>
        <w:t>R</w:t>
      </w:r>
      <w:proofErr w:type="spellStart"/>
      <w:r w:rsidRPr="00DB5090">
        <w:rPr>
          <w:rFonts w:eastAsia="Arial Unicode MS" w:cs="Arial"/>
        </w:rPr>
        <w:t>evenue</w:t>
      </w:r>
      <w:proofErr w:type="spellEnd"/>
      <w:r w:rsidRPr="00DB5090">
        <w:rPr>
          <w:rFonts w:eastAsia="Arial Unicode MS" w:cs="Arial"/>
        </w:rPr>
        <w:t xml:space="preserve"> </w:t>
      </w:r>
      <w:proofErr w:type="spellStart"/>
      <w:r w:rsidRPr="00DB5090">
        <w:rPr>
          <w:rFonts w:eastAsia="Arial Unicode MS" w:cs="Arial"/>
        </w:rPr>
        <w:t>recognised</w:t>
      </w:r>
      <w:proofErr w:type="spellEnd"/>
      <w:r w:rsidRPr="00DB5090">
        <w:rPr>
          <w:rFonts w:eastAsia="Arial Unicode MS" w:cs="Arial"/>
        </w:rPr>
        <w:t xml:space="preserve"> in </w:t>
      </w:r>
      <w:r w:rsidR="00D913DF" w:rsidRPr="00D913DF">
        <w:rPr>
          <w:rFonts w:eastAsia="Arial Unicode MS" w:cs="Arial"/>
          <w:lang w:val="en-GB"/>
        </w:rPr>
        <w:t>2022</w:t>
      </w:r>
      <w:r w:rsidRPr="00DB5090">
        <w:rPr>
          <w:rFonts w:eastAsia="Arial Unicode MS" w:cs="Arial"/>
        </w:rPr>
        <w:t xml:space="preserve"> </w:t>
      </w:r>
      <w:r w:rsidR="00E3090A" w:rsidRPr="00DB5090">
        <w:rPr>
          <w:rFonts w:eastAsia="Arial Unicode MS" w:cs="Arial"/>
        </w:rPr>
        <w:t xml:space="preserve">reporting period </w:t>
      </w:r>
      <w:r w:rsidRPr="00DB5090">
        <w:rPr>
          <w:rFonts w:eastAsia="Arial Unicode MS" w:cs="Arial"/>
        </w:rPr>
        <w:t>relates to carried-forward contract liabilities.</w:t>
      </w:r>
    </w:p>
    <w:p w14:paraId="07A65A14" w14:textId="77777777" w:rsidR="0058169C" w:rsidRPr="00DB5090" w:rsidRDefault="0058169C" w:rsidP="0058169C">
      <w:pPr>
        <w:ind w:left="540"/>
        <w:jc w:val="thaiDistribute"/>
        <w:rPr>
          <w:rFonts w:cs="Arial"/>
          <w:b/>
          <w:bCs/>
          <w:lang w:val="en-GB"/>
        </w:rPr>
      </w:pPr>
    </w:p>
    <w:tbl>
      <w:tblPr>
        <w:tblW w:w="88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440"/>
        <w:gridCol w:w="1440"/>
        <w:gridCol w:w="1440"/>
        <w:gridCol w:w="1440"/>
      </w:tblGrid>
      <w:tr w:rsidR="0058169C" w:rsidRPr="00DB5090" w14:paraId="392D9D8F" w14:textId="77777777" w:rsidTr="00263EA0">
        <w:tc>
          <w:tcPr>
            <w:tcW w:w="3123" w:type="dxa"/>
            <w:tcBorders>
              <w:top w:val="nil"/>
              <w:left w:val="nil"/>
              <w:bottom w:val="nil"/>
              <w:right w:val="nil"/>
            </w:tcBorders>
            <w:shd w:val="clear" w:color="auto" w:fill="auto"/>
          </w:tcPr>
          <w:p w14:paraId="13DA7108" w14:textId="77777777" w:rsidR="0058169C" w:rsidRPr="00DB5090" w:rsidRDefault="0058169C" w:rsidP="00263EA0">
            <w:pPr>
              <w:ind w:left="-120"/>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E2F097C" w14:textId="77777777" w:rsidR="0058169C" w:rsidRPr="00DB5090" w:rsidRDefault="0058169C" w:rsidP="00263EA0">
            <w:pPr>
              <w:ind w:right="-72"/>
              <w:jc w:val="center"/>
              <w:rPr>
                <w:rFonts w:cs="Arial"/>
                <w:b/>
                <w:bCs/>
              </w:rPr>
            </w:pPr>
            <w:r w:rsidRPr="00DB5090">
              <w:rPr>
                <w:rFonts w:cs="Arial"/>
                <w:b/>
                <w:bCs/>
              </w:rPr>
              <w:t xml:space="preserve">Consolidated </w:t>
            </w:r>
          </w:p>
          <w:p w14:paraId="2D8BC220"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5A30490" w14:textId="77777777" w:rsidR="0058169C" w:rsidRPr="00DB5090" w:rsidRDefault="0058169C" w:rsidP="00263EA0">
            <w:pPr>
              <w:ind w:left="-40" w:right="-72"/>
              <w:jc w:val="center"/>
              <w:rPr>
                <w:rFonts w:cs="Arial"/>
                <w:b/>
                <w:bCs/>
              </w:rPr>
            </w:pPr>
            <w:r w:rsidRPr="00DB5090">
              <w:rPr>
                <w:rFonts w:cs="Arial"/>
                <w:b/>
                <w:bCs/>
              </w:rPr>
              <w:t xml:space="preserve">Separate </w:t>
            </w:r>
          </w:p>
          <w:p w14:paraId="39F2F855"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6189FDE6" w14:textId="77777777" w:rsidTr="00263EA0">
        <w:tc>
          <w:tcPr>
            <w:tcW w:w="3123" w:type="dxa"/>
            <w:tcBorders>
              <w:top w:val="nil"/>
              <w:left w:val="nil"/>
              <w:bottom w:val="nil"/>
              <w:right w:val="nil"/>
            </w:tcBorders>
            <w:shd w:val="clear" w:color="auto" w:fill="auto"/>
          </w:tcPr>
          <w:p w14:paraId="26025822" w14:textId="77777777" w:rsidR="00971C3B" w:rsidRPr="00DB5090" w:rsidRDefault="00971C3B" w:rsidP="00971C3B">
            <w:pPr>
              <w:ind w:left="-120"/>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37C68177" w14:textId="1CF4CAB0" w:rsidR="00971C3B" w:rsidRPr="00DB5090" w:rsidRDefault="00D913DF" w:rsidP="00971C3B">
            <w:pPr>
              <w:ind w:right="-72"/>
              <w:jc w:val="right"/>
              <w:rPr>
                <w:rFonts w:cs="Arial"/>
                <w:b/>
                <w:bCs/>
              </w:rPr>
            </w:pPr>
            <w:r w:rsidRPr="00D913DF">
              <w:rPr>
                <w:rFonts w:cs="Arial"/>
                <w:b/>
                <w:bCs/>
                <w:lang w:val="en-GB"/>
              </w:rPr>
              <w:t>2022</w:t>
            </w:r>
          </w:p>
          <w:p w14:paraId="52F5A6C2" w14:textId="556180D4"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200C569" w14:textId="56294726" w:rsidR="00971C3B" w:rsidRPr="00DB5090" w:rsidRDefault="00D913DF" w:rsidP="00971C3B">
            <w:pPr>
              <w:ind w:right="-72"/>
              <w:jc w:val="right"/>
              <w:rPr>
                <w:rFonts w:cs="Arial"/>
                <w:b/>
                <w:bCs/>
              </w:rPr>
            </w:pPr>
            <w:r w:rsidRPr="00D913DF">
              <w:rPr>
                <w:rFonts w:cs="Arial"/>
                <w:b/>
                <w:bCs/>
                <w:lang w:val="en-GB"/>
              </w:rPr>
              <w:t>2021</w:t>
            </w:r>
          </w:p>
          <w:p w14:paraId="0E8BFBC7" w14:textId="12A2098A"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65D8A5B3" w14:textId="7E334566" w:rsidR="00971C3B" w:rsidRPr="00DB5090" w:rsidRDefault="00D913DF" w:rsidP="00971C3B">
            <w:pPr>
              <w:ind w:right="-72"/>
              <w:jc w:val="right"/>
              <w:rPr>
                <w:rFonts w:cs="Arial"/>
                <w:b/>
                <w:bCs/>
              </w:rPr>
            </w:pPr>
            <w:r w:rsidRPr="00D913DF">
              <w:rPr>
                <w:rFonts w:cs="Arial"/>
                <w:b/>
                <w:bCs/>
                <w:lang w:val="en-GB"/>
              </w:rPr>
              <w:t>2022</w:t>
            </w:r>
          </w:p>
          <w:p w14:paraId="52949B1C" w14:textId="4359BED6"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08666613" w14:textId="08C6B663" w:rsidR="00971C3B" w:rsidRPr="00DB5090" w:rsidRDefault="00D913DF" w:rsidP="00971C3B">
            <w:pPr>
              <w:ind w:right="-72"/>
              <w:jc w:val="right"/>
              <w:rPr>
                <w:rFonts w:cs="Arial"/>
                <w:b/>
                <w:bCs/>
              </w:rPr>
            </w:pPr>
            <w:r w:rsidRPr="00D913DF">
              <w:rPr>
                <w:rFonts w:cs="Arial"/>
                <w:b/>
                <w:bCs/>
                <w:lang w:val="en-GB"/>
              </w:rPr>
              <w:t>2021</w:t>
            </w:r>
          </w:p>
          <w:p w14:paraId="2973FBA7" w14:textId="5B669A27" w:rsidR="00971C3B" w:rsidRPr="00DB5090" w:rsidRDefault="00971C3B" w:rsidP="00971C3B">
            <w:pPr>
              <w:ind w:right="-72"/>
              <w:jc w:val="right"/>
              <w:rPr>
                <w:rFonts w:cs="Arial"/>
                <w:b/>
                <w:bCs/>
              </w:rPr>
            </w:pPr>
            <w:r w:rsidRPr="00DB5090">
              <w:rPr>
                <w:rFonts w:cs="Arial"/>
                <w:b/>
                <w:bCs/>
              </w:rPr>
              <w:t>Thousand Baht</w:t>
            </w:r>
          </w:p>
        </w:tc>
      </w:tr>
      <w:tr w:rsidR="0058169C" w:rsidRPr="00DB5090" w14:paraId="0965C7A6" w14:textId="77777777" w:rsidTr="00263EA0">
        <w:tc>
          <w:tcPr>
            <w:tcW w:w="3123" w:type="dxa"/>
            <w:tcBorders>
              <w:top w:val="nil"/>
              <w:left w:val="nil"/>
              <w:bottom w:val="nil"/>
              <w:right w:val="nil"/>
            </w:tcBorders>
            <w:vAlign w:val="bottom"/>
          </w:tcPr>
          <w:p w14:paraId="05DE3E4B" w14:textId="77777777" w:rsidR="0058169C" w:rsidRPr="00DB5090" w:rsidRDefault="0058169C" w:rsidP="00263EA0">
            <w:pPr>
              <w:ind w:left="-120"/>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3A087FA4"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7315797C"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19E2921F"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40C5D58" w14:textId="77777777" w:rsidR="0058169C" w:rsidRPr="00DB5090" w:rsidRDefault="0058169C" w:rsidP="00263EA0">
            <w:pPr>
              <w:ind w:left="-40" w:right="-72"/>
              <w:jc w:val="right"/>
              <w:rPr>
                <w:rFonts w:eastAsia="Arial Unicode MS" w:cs="Arial"/>
                <w:b/>
                <w:bCs/>
                <w:highlight w:val="green"/>
              </w:rPr>
            </w:pPr>
          </w:p>
        </w:tc>
      </w:tr>
      <w:tr w:rsidR="0058169C" w:rsidRPr="00DB5090" w14:paraId="1C3828EB" w14:textId="77777777" w:rsidTr="00263EA0">
        <w:tc>
          <w:tcPr>
            <w:tcW w:w="3123" w:type="dxa"/>
            <w:tcBorders>
              <w:top w:val="nil"/>
              <w:left w:val="nil"/>
              <w:bottom w:val="nil"/>
              <w:right w:val="nil"/>
            </w:tcBorders>
          </w:tcPr>
          <w:p w14:paraId="20A8D425" w14:textId="77777777" w:rsidR="0058169C" w:rsidRPr="00DB5090" w:rsidRDefault="0058169C" w:rsidP="00263EA0">
            <w:pPr>
              <w:ind w:left="-120"/>
              <w:rPr>
                <w:rFonts w:cs="Arial"/>
              </w:rPr>
            </w:pPr>
            <w:r w:rsidRPr="00DB5090">
              <w:rPr>
                <w:rFonts w:cs="Arial"/>
              </w:rPr>
              <w:t xml:space="preserve">Revenue </w:t>
            </w:r>
            <w:proofErr w:type="spellStart"/>
            <w:r w:rsidRPr="00DB5090">
              <w:rPr>
                <w:rFonts w:cs="Arial"/>
              </w:rPr>
              <w:t>recognised</w:t>
            </w:r>
            <w:proofErr w:type="spellEnd"/>
            <w:r w:rsidRPr="00DB5090">
              <w:rPr>
                <w:rFonts w:cs="Arial"/>
              </w:rPr>
              <w:t xml:space="preserve"> that was</w:t>
            </w:r>
          </w:p>
          <w:p w14:paraId="07DF42B2" w14:textId="77777777" w:rsidR="0058169C" w:rsidRPr="00DB5090" w:rsidRDefault="0058169C" w:rsidP="00263EA0">
            <w:pPr>
              <w:ind w:left="-120"/>
              <w:rPr>
                <w:rFonts w:cs="Arial"/>
              </w:rPr>
            </w:pPr>
            <w:r w:rsidRPr="00DB5090">
              <w:rPr>
                <w:rFonts w:cs="Arial"/>
              </w:rPr>
              <w:t xml:space="preserve">   included in the contract liability </w:t>
            </w:r>
          </w:p>
          <w:p w14:paraId="1B0E636F" w14:textId="77777777" w:rsidR="0058169C" w:rsidRPr="00DB5090" w:rsidRDefault="0058169C" w:rsidP="00263EA0">
            <w:pPr>
              <w:ind w:left="-120"/>
              <w:rPr>
                <w:rFonts w:cs="Arial"/>
              </w:rPr>
            </w:pPr>
            <w:r w:rsidRPr="00DB5090">
              <w:rPr>
                <w:rFonts w:cs="Arial"/>
              </w:rPr>
              <w:t xml:space="preserve">   balance at the beginning of </w:t>
            </w:r>
          </w:p>
          <w:p w14:paraId="120958B7" w14:textId="77777777" w:rsidR="0058169C" w:rsidRPr="00DB5090" w:rsidRDefault="0058169C" w:rsidP="00263EA0">
            <w:pPr>
              <w:ind w:left="-120"/>
              <w:rPr>
                <w:rFonts w:cs="Arial"/>
                <w:cs/>
              </w:rPr>
            </w:pPr>
            <w:r w:rsidRPr="00DB5090">
              <w:rPr>
                <w:rFonts w:cs="Arial"/>
              </w:rPr>
              <w:t xml:space="preserve">   the period</w:t>
            </w:r>
          </w:p>
        </w:tc>
        <w:tc>
          <w:tcPr>
            <w:tcW w:w="1440" w:type="dxa"/>
            <w:tcBorders>
              <w:top w:val="nil"/>
              <w:left w:val="nil"/>
              <w:bottom w:val="nil"/>
              <w:right w:val="nil"/>
            </w:tcBorders>
            <w:shd w:val="clear" w:color="auto" w:fill="FAFAFA"/>
          </w:tcPr>
          <w:p w14:paraId="0B9D3196" w14:textId="77777777" w:rsidR="0058169C" w:rsidRPr="00DB5090"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2883F773" w14:textId="77777777" w:rsidR="0058169C" w:rsidRPr="00DB5090"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14:paraId="69B8B3D7" w14:textId="77777777" w:rsidR="0058169C" w:rsidRPr="00DB5090"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6DD840BB" w14:textId="77777777" w:rsidR="0058169C" w:rsidRPr="00DB5090" w:rsidRDefault="0058169C" w:rsidP="00263EA0">
            <w:pPr>
              <w:ind w:left="-40" w:right="-72"/>
              <w:jc w:val="right"/>
              <w:rPr>
                <w:rFonts w:eastAsia="Arial Unicode MS" w:cs="Arial"/>
                <w:b/>
                <w:bCs/>
                <w:highlight w:val="green"/>
              </w:rPr>
            </w:pPr>
          </w:p>
        </w:tc>
      </w:tr>
      <w:tr w:rsidR="001C7AB8" w:rsidRPr="00DB5090" w14:paraId="4146D855" w14:textId="77777777" w:rsidTr="00263EA0">
        <w:tc>
          <w:tcPr>
            <w:tcW w:w="3123" w:type="dxa"/>
            <w:tcBorders>
              <w:top w:val="nil"/>
              <w:left w:val="nil"/>
              <w:bottom w:val="nil"/>
              <w:right w:val="nil"/>
            </w:tcBorders>
          </w:tcPr>
          <w:p w14:paraId="318670E6" w14:textId="77777777" w:rsidR="001C7AB8" w:rsidRPr="00DB5090" w:rsidRDefault="001C7AB8" w:rsidP="001C7AB8">
            <w:pPr>
              <w:ind w:left="-120"/>
              <w:rPr>
                <w:rFonts w:eastAsia="Arial Unicode MS" w:cs="Arial"/>
                <w:cs/>
              </w:rPr>
            </w:pPr>
            <w:r w:rsidRPr="00DB5090">
              <w:rPr>
                <w:rFonts w:eastAsia="Arial Unicode MS" w:cs="Arial"/>
                <w:cs/>
              </w:rPr>
              <w:t xml:space="preserve"> </w:t>
            </w:r>
            <w:r w:rsidRPr="00DB5090">
              <w:rPr>
                <w:rFonts w:eastAsia="Arial Unicode MS" w:cs="Arial"/>
              </w:rPr>
              <w:t xml:space="preserve">  - Medical services</w:t>
            </w:r>
          </w:p>
        </w:tc>
        <w:tc>
          <w:tcPr>
            <w:tcW w:w="1440" w:type="dxa"/>
            <w:tcBorders>
              <w:top w:val="nil"/>
              <w:left w:val="nil"/>
              <w:bottom w:val="nil"/>
              <w:right w:val="nil"/>
            </w:tcBorders>
            <w:shd w:val="clear" w:color="auto" w:fill="FAFAFA"/>
          </w:tcPr>
          <w:p w14:paraId="0DA603DF" w14:textId="5EA1C596" w:rsidR="001C7AB8" w:rsidRPr="00DB5090" w:rsidRDefault="001C7AB8" w:rsidP="001C7AB8">
            <w:pPr>
              <w:ind w:left="-40"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620</w:t>
            </w:r>
            <w:r w:rsidRPr="00DB5090">
              <w:rPr>
                <w:rFonts w:eastAsia="Arial Unicode MS" w:cs="Arial"/>
              </w:rPr>
              <w:t>,</w:t>
            </w:r>
            <w:r w:rsidR="00D913DF" w:rsidRPr="00D913DF">
              <w:rPr>
                <w:rFonts w:eastAsia="Arial Unicode MS" w:cs="Arial"/>
                <w:lang w:val="en-GB"/>
              </w:rPr>
              <w:t>834</w:t>
            </w:r>
            <w:r w:rsidRPr="00DB5090">
              <w:rPr>
                <w:rFonts w:eastAsia="Arial Unicode MS" w:cs="Arial"/>
              </w:rPr>
              <w:t xml:space="preserve"> </w:t>
            </w:r>
          </w:p>
        </w:tc>
        <w:tc>
          <w:tcPr>
            <w:tcW w:w="1440" w:type="dxa"/>
            <w:tcBorders>
              <w:top w:val="nil"/>
              <w:left w:val="nil"/>
              <w:bottom w:val="nil"/>
              <w:right w:val="nil"/>
            </w:tcBorders>
          </w:tcPr>
          <w:p w14:paraId="34EF2D19" w14:textId="45892B0D" w:rsidR="001C7AB8" w:rsidRPr="00DB5090" w:rsidRDefault="00D913DF" w:rsidP="001C7AB8">
            <w:pPr>
              <w:ind w:left="-40" w:right="-72"/>
              <w:jc w:val="right"/>
              <w:rPr>
                <w:rFonts w:eastAsia="Arial Unicode MS" w:cs="Arial"/>
              </w:rPr>
            </w:pPr>
            <w:r w:rsidRPr="00D913DF">
              <w:rPr>
                <w:rFonts w:eastAsia="Arial Unicode MS" w:cs="Arial"/>
                <w:lang w:val="en-GB"/>
              </w:rPr>
              <w:t>13</w:t>
            </w:r>
            <w:r w:rsidR="001C7AB8" w:rsidRPr="00DB5090">
              <w:rPr>
                <w:rFonts w:eastAsia="Arial Unicode MS" w:cs="Arial"/>
              </w:rPr>
              <w:t>,</w:t>
            </w:r>
            <w:r w:rsidRPr="00D913DF">
              <w:rPr>
                <w:rFonts w:eastAsia="Arial Unicode MS" w:cs="Arial"/>
                <w:lang w:val="en-GB"/>
              </w:rPr>
              <w:t>704</w:t>
            </w:r>
          </w:p>
        </w:tc>
        <w:tc>
          <w:tcPr>
            <w:tcW w:w="1440" w:type="dxa"/>
            <w:tcBorders>
              <w:top w:val="nil"/>
              <w:left w:val="nil"/>
              <w:bottom w:val="nil"/>
              <w:right w:val="nil"/>
            </w:tcBorders>
            <w:shd w:val="clear" w:color="auto" w:fill="FAFAFA"/>
          </w:tcPr>
          <w:p w14:paraId="56A1DC91" w14:textId="72E19D71" w:rsidR="001C7AB8" w:rsidRPr="00DB5090" w:rsidRDefault="001C7AB8" w:rsidP="001C7AB8">
            <w:pPr>
              <w:ind w:left="-40"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207</w:t>
            </w:r>
            <w:r w:rsidRPr="00DB5090">
              <w:rPr>
                <w:rFonts w:eastAsia="Arial Unicode MS" w:cs="Arial"/>
              </w:rPr>
              <w:t>,</w:t>
            </w:r>
            <w:r w:rsidR="00D913DF" w:rsidRPr="00D913DF">
              <w:rPr>
                <w:rFonts w:eastAsia="Arial Unicode MS" w:cs="Arial"/>
                <w:lang w:val="en-GB"/>
              </w:rPr>
              <w:t>169</w:t>
            </w:r>
            <w:r w:rsidRPr="00DB5090">
              <w:rPr>
                <w:rFonts w:eastAsia="Arial Unicode MS" w:cs="Arial"/>
              </w:rPr>
              <w:t xml:space="preserve"> </w:t>
            </w:r>
          </w:p>
        </w:tc>
        <w:tc>
          <w:tcPr>
            <w:tcW w:w="1440" w:type="dxa"/>
            <w:tcBorders>
              <w:top w:val="nil"/>
              <w:left w:val="nil"/>
              <w:bottom w:val="nil"/>
              <w:right w:val="nil"/>
            </w:tcBorders>
          </w:tcPr>
          <w:p w14:paraId="1A978144" w14:textId="78A257DD" w:rsidR="001C7AB8" w:rsidRPr="00DB5090" w:rsidRDefault="00D913DF" w:rsidP="001C7AB8">
            <w:pPr>
              <w:ind w:left="-40" w:right="-72"/>
              <w:jc w:val="right"/>
              <w:rPr>
                <w:rFonts w:eastAsia="Arial Unicode MS" w:cs="Arial"/>
              </w:rPr>
            </w:pPr>
            <w:r w:rsidRPr="00D913DF">
              <w:rPr>
                <w:rFonts w:eastAsia="Arial Unicode MS" w:cs="Arial"/>
                <w:lang w:val="en-GB"/>
              </w:rPr>
              <w:t>1</w:t>
            </w:r>
            <w:r w:rsidR="001C7AB8" w:rsidRPr="00DB5090">
              <w:rPr>
                <w:rFonts w:eastAsia="Arial Unicode MS" w:cs="Arial"/>
              </w:rPr>
              <w:t>,</w:t>
            </w:r>
            <w:r w:rsidRPr="00D913DF">
              <w:rPr>
                <w:rFonts w:eastAsia="Arial Unicode MS" w:cs="Arial"/>
                <w:lang w:val="en-GB"/>
              </w:rPr>
              <w:t>235</w:t>
            </w:r>
          </w:p>
        </w:tc>
      </w:tr>
      <w:tr w:rsidR="00496B82" w:rsidRPr="00DB5090" w14:paraId="0BE99F5C" w14:textId="77777777" w:rsidTr="00263EA0">
        <w:tc>
          <w:tcPr>
            <w:tcW w:w="3123" w:type="dxa"/>
            <w:tcBorders>
              <w:top w:val="nil"/>
              <w:left w:val="nil"/>
              <w:bottom w:val="nil"/>
              <w:right w:val="nil"/>
            </w:tcBorders>
          </w:tcPr>
          <w:p w14:paraId="55E60B6C" w14:textId="77777777" w:rsidR="00496B82" w:rsidRPr="00DB5090" w:rsidRDefault="00496B82" w:rsidP="00496B82">
            <w:pPr>
              <w:ind w:left="-120"/>
              <w:rPr>
                <w:rFonts w:eastAsia="Arial Unicode MS" w:cs="Arial"/>
                <w:cs/>
              </w:rPr>
            </w:pPr>
            <w:r w:rsidRPr="00DB5090">
              <w:rPr>
                <w:rFonts w:eastAsia="Arial Unicode MS" w:cs="Arial"/>
                <w:cs/>
              </w:rPr>
              <w:t xml:space="preserve">   -</w:t>
            </w:r>
            <w:r w:rsidRPr="00DB5090">
              <w:rPr>
                <w:rFonts w:eastAsia="Arial Unicode MS" w:cs="Arial"/>
              </w:rPr>
              <w:t xml:space="preserve"> Building and office services</w:t>
            </w:r>
          </w:p>
        </w:tc>
        <w:tc>
          <w:tcPr>
            <w:tcW w:w="1440" w:type="dxa"/>
            <w:tcBorders>
              <w:top w:val="nil"/>
              <w:left w:val="nil"/>
              <w:bottom w:val="nil"/>
              <w:right w:val="nil"/>
            </w:tcBorders>
            <w:shd w:val="clear" w:color="auto" w:fill="FAFAFA"/>
          </w:tcPr>
          <w:p w14:paraId="75510034" w14:textId="49395881" w:rsidR="00496B82" w:rsidRPr="00DB5090" w:rsidRDefault="00496B82" w:rsidP="00496B82">
            <w:pPr>
              <w:ind w:left="-40"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13</w:t>
            </w:r>
            <w:r w:rsidRPr="00DB5090">
              <w:rPr>
                <w:rFonts w:eastAsia="Arial Unicode MS" w:cs="Arial"/>
              </w:rPr>
              <w:t>,</w:t>
            </w:r>
            <w:r w:rsidR="00D913DF" w:rsidRPr="00D913DF">
              <w:rPr>
                <w:rFonts w:eastAsia="Arial Unicode MS" w:cs="Arial"/>
                <w:lang w:val="en-GB"/>
              </w:rPr>
              <w:t>589</w:t>
            </w:r>
            <w:r w:rsidRPr="00DB5090">
              <w:rPr>
                <w:rFonts w:eastAsia="Arial Unicode MS" w:cs="Arial"/>
              </w:rPr>
              <w:t xml:space="preserve"> </w:t>
            </w:r>
          </w:p>
        </w:tc>
        <w:tc>
          <w:tcPr>
            <w:tcW w:w="1440" w:type="dxa"/>
            <w:tcBorders>
              <w:top w:val="nil"/>
              <w:left w:val="nil"/>
              <w:bottom w:val="nil"/>
              <w:right w:val="nil"/>
            </w:tcBorders>
          </w:tcPr>
          <w:p w14:paraId="3F81C027" w14:textId="60028A0A" w:rsidR="00496B82" w:rsidRPr="00DB5090" w:rsidRDefault="00D913DF" w:rsidP="00496B82">
            <w:pPr>
              <w:ind w:left="-40" w:right="-72"/>
              <w:jc w:val="right"/>
              <w:rPr>
                <w:rFonts w:eastAsia="Arial Unicode MS" w:cs="Arial"/>
              </w:rPr>
            </w:pPr>
            <w:r w:rsidRPr="00D913DF">
              <w:rPr>
                <w:rFonts w:eastAsia="Arial Unicode MS" w:cs="Arial"/>
                <w:lang w:val="en-GB"/>
              </w:rPr>
              <w:t>5</w:t>
            </w:r>
            <w:r w:rsidR="00496B82" w:rsidRPr="00DB5090">
              <w:rPr>
                <w:rFonts w:eastAsia="Arial Unicode MS" w:cs="Arial"/>
              </w:rPr>
              <w:t>,</w:t>
            </w:r>
            <w:r w:rsidRPr="00D913DF">
              <w:rPr>
                <w:rFonts w:eastAsia="Arial Unicode MS" w:cs="Arial"/>
                <w:lang w:val="en-GB"/>
              </w:rPr>
              <w:t>117</w:t>
            </w:r>
          </w:p>
        </w:tc>
        <w:tc>
          <w:tcPr>
            <w:tcW w:w="1440" w:type="dxa"/>
            <w:tcBorders>
              <w:top w:val="nil"/>
              <w:left w:val="nil"/>
              <w:bottom w:val="nil"/>
              <w:right w:val="nil"/>
            </w:tcBorders>
            <w:shd w:val="clear" w:color="auto" w:fill="FAFAFA"/>
          </w:tcPr>
          <w:p w14:paraId="6FB57C58" w14:textId="63EF0BA2" w:rsidR="00496B82" w:rsidRPr="00DB5090" w:rsidRDefault="00496B82" w:rsidP="00496B82">
            <w:pPr>
              <w:ind w:left="-40" w:right="-72"/>
              <w:jc w:val="right"/>
              <w:rPr>
                <w:rFonts w:eastAsia="Arial Unicode MS" w:cs="Arial"/>
              </w:rPr>
            </w:pPr>
            <w:r w:rsidRPr="00DB5090">
              <w:rPr>
                <w:rFonts w:eastAsia="Arial Unicode MS" w:cs="Arial"/>
              </w:rPr>
              <w:t>-</w:t>
            </w:r>
          </w:p>
        </w:tc>
        <w:tc>
          <w:tcPr>
            <w:tcW w:w="1440" w:type="dxa"/>
            <w:tcBorders>
              <w:top w:val="nil"/>
              <w:left w:val="nil"/>
              <w:bottom w:val="nil"/>
              <w:right w:val="nil"/>
            </w:tcBorders>
          </w:tcPr>
          <w:p w14:paraId="2070368E" w14:textId="6EE8115A" w:rsidR="00496B82" w:rsidRPr="00DB5090" w:rsidRDefault="00496B82" w:rsidP="00496B82">
            <w:pPr>
              <w:ind w:left="-40" w:right="-72"/>
              <w:jc w:val="right"/>
              <w:rPr>
                <w:rFonts w:eastAsia="Arial Unicode MS" w:cs="Arial"/>
              </w:rPr>
            </w:pPr>
            <w:r w:rsidRPr="00DB5090">
              <w:rPr>
                <w:rFonts w:eastAsia="Arial Unicode MS" w:cs="Arial"/>
              </w:rPr>
              <w:t>-</w:t>
            </w:r>
          </w:p>
        </w:tc>
      </w:tr>
      <w:tr w:rsidR="00971C3B" w:rsidRPr="00DB5090" w14:paraId="4A1F07C8" w14:textId="77777777" w:rsidTr="00263EA0">
        <w:tc>
          <w:tcPr>
            <w:tcW w:w="3123" w:type="dxa"/>
            <w:tcBorders>
              <w:top w:val="nil"/>
              <w:left w:val="nil"/>
              <w:bottom w:val="nil"/>
              <w:right w:val="nil"/>
            </w:tcBorders>
          </w:tcPr>
          <w:p w14:paraId="1C9341A0" w14:textId="77777777" w:rsidR="00971C3B" w:rsidRPr="00DB5090" w:rsidRDefault="00971C3B" w:rsidP="00971C3B">
            <w:pPr>
              <w:ind w:left="-120" w:hanging="442"/>
              <w:rPr>
                <w:rFonts w:eastAsia="Arial Unicode MS" w:cs="Arial"/>
              </w:rPr>
            </w:pPr>
          </w:p>
        </w:tc>
        <w:tc>
          <w:tcPr>
            <w:tcW w:w="1440" w:type="dxa"/>
            <w:tcBorders>
              <w:top w:val="single" w:sz="4" w:space="0" w:color="auto"/>
              <w:left w:val="nil"/>
              <w:bottom w:val="nil"/>
              <w:right w:val="nil"/>
            </w:tcBorders>
            <w:shd w:val="clear" w:color="auto" w:fill="FAFAFA"/>
          </w:tcPr>
          <w:p w14:paraId="58494940" w14:textId="1F44A93E" w:rsidR="00971C3B" w:rsidRPr="00DB5090" w:rsidRDefault="00971C3B" w:rsidP="00971C3B">
            <w:pPr>
              <w:ind w:left="-40" w:right="-72"/>
              <w:jc w:val="right"/>
              <w:rPr>
                <w:rFonts w:eastAsia="Arial Unicode MS" w:cs="Arial"/>
              </w:rPr>
            </w:pPr>
          </w:p>
        </w:tc>
        <w:tc>
          <w:tcPr>
            <w:tcW w:w="1440" w:type="dxa"/>
            <w:tcBorders>
              <w:top w:val="single" w:sz="4" w:space="0" w:color="auto"/>
              <w:left w:val="nil"/>
              <w:bottom w:val="nil"/>
              <w:right w:val="nil"/>
            </w:tcBorders>
          </w:tcPr>
          <w:p w14:paraId="0E8C09F3" w14:textId="77777777" w:rsidR="00971C3B" w:rsidRPr="00DB5090" w:rsidRDefault="00971C3B" w:rsidP="00971C3B">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2D665FC2" w14:textId="77777777" w:rsidR="00971C3B" w:rsidRPr="00DB5090" w:rsidRDefault="00971C3B" w:rsidP="00971C3B">
            <w:pPr>
              <w:ind w:left="-40" w:right="-72"/>
              <w:jc w:val="right"/>
              <w:rPr>
                <w:rFonts w:eastAsia="Arial Unicode MS" w:cs="Arial"/>
              </w:rPr>
            </w:pPr>
          </w:p>
        </w:tc>
        <w:tc>
          <w:tcPr>
            <w:tcW w:w="1440" w:type="dxa"/>
            <w:tcBorders>
              <w:top w:val="single" w:sz="4" w:space="0" w:color="auto"/>
              <w:left w:val="nil"/>
              <w:bottom w:val="nil"/>
              <w:right w:val="nil"/>
            </w:tcBorders>
          </w:tcPr>
          <w:p w14:paraId="4B745CF5" w14:textId="77777777" w:rsidR="00971C3B" w:rsidRPr="00DB5090" w:rsidRDefault="00971C3B" w:rsidP="00971C3B">
            <w:pPr>
              <w:ind w:left="-40" w:right="-72"/>
              <w:jc w:val="right"/>
              <w:rPr>
                <w:rFonts w:eastAsia="Arial Unicode MS" w:cs="Arial"/>
              </w:rPr>
            </w:pPr>
          </w:p>
        </w:tc>
      </w:tr>
      <w:tr w:rsidR="001C7AB8" w:rsidRPr="00DB5090" w14:paraId="4456CFE4" w14:textId="77777777" w:rsidTr="00263EA0">
        <w:tc>
          <w:tcPr>
            <w:tcW w:w="3123" w:type="dxa"/>
            <w:tcBorders>
              <w:top w:val="nil"/>
              <w:left w:val="nil"/>
              <w:bottom w:val="nil"/>
              <w:right w:val="nil"/>
            </w:tcBorders>
            <w:vAlign w:val="bottom"/>
          </w:tcPr>
          <w:p w14:paraId="237A6943" w14:textId="77777777" w:rsidR="001C7AB8" w:rsidRPr="00DB5090" w:rsidRDefault="001C7AB8" w:rsidP="001C7AB8">
            <w:pPr>
              <w:ind w:left="-120"/>
              <w:rPr>
                <w:rFonts w:eastAsia="Arial Unicode MS" w:cs="Arial"/>
              </w:rPr>
            </w:pPr>
          </w:p>
        </w:tc>
        <w:tc>
          <w:tcPr>
            <w:tcW w:w="1440" w:type="dxa"/>
            <w:tcBorders>
              <w:top w:val="nil"/>
              <w:left w:val="nil"/>
              <w:bottom w:val="single" w:sz="4" w:space="0" w:color="auto"/>
              <w:right w:val="nil"/>
            </w:tcBorders>
            <w:shd w:val="clear" w:color="auto" w:fill="FAFAFA"/>
          </w:tcPr>
          <w:p w14:paraId="2A24EE82" w14:textId="728B58B7" w:rsidR="001C7AB8" w:rsidRPr="00DB5090" w:rsidRDefault="001C7AB8" w:rsidP="001C7AB8">
            <w:pPr>
              <w:ind w:left="-40"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634</w:t>
            </w:r>
            <w:r w:rsidRPr="00DB5090">
              <w:rPr>
                <w:rFonts w:eastAsia="Arial Unicode MS" w:cs="Arial"/>
              </w:rPr>
              <w:t>,</w:t>
            </w:r>
            <w:r w:rsidR="00D913DF" w:rsidRPr="00D913DF">
              <w:rPr>
                <w:rFonts w:eastAsia="Arial Unicode MS" w:cs="Arial"/>
                <w:lang w:val="en-GB"/>
              </w:rPr>
              <w:t>423</w:t>
            </w:r>
            <w:r w:rsidRPr="00DB5090">
              <w:rPr>
                <w:rFonts w:eastAsia="Arial Unicode MS" w:cs="Arial"/>
              </w:rPr>
              <w:t xml:space="preserve"> </w:t>
            </w:r>
          </w:p>
        </w:tc>
        <w:tc>
          <w:tcPr>
            <w:tcW w:w="1440" w:type="dxa"/>
            <w:tcBorders>
              <w:top w:val="nil"/>
              <w:left w:val="nil"/>
              <w:bottom w:val="single" w:sz="4" w:space="0" w:color="auto"/>
              <w:right w:val="nil"/>
            </w:tcBorders>
          </w:tcPr>
          <w:p w14:paraId="65DEA96C" w14:textId="5C789719" w:rsidR="001C7AB8" w:rsidRPr="00DB5090" w:rsidRDefault="00D913DF" w:rsidP="001C7AB8">
            <w:pPr>
              <w:ind w:left="-40" w:right="-72"/>
              <w:jc w:val="right"/>
              <w:rPr>
                <w:rFonts w:eastAsia="Arial Unicode MS" w:cs="Arial"/>
              </w:rPr>
            </w:pPr>
            <w:r w:rsidRPr="00D913DF">
              <w:rPr>
                <w:rFonts w:eastAsia="Arial Unicode MS" w:cs="Arial"/>
                <w:lang w:val="en-GB"/>
              </w:rPr>
              <w:t>18</w:t>
            </w:r>
            <w:r w:rsidR="001C7AB8" w:rsidRPr="00DB5090">
              <w:rPr>
                <w:rFonts w:eastAsia="Arial Unicode MS" w:cs="Arial"/>
              </w:rPr>
              <w:t>,</w:t>
            </w:r>
            <w:r w:rsidRPr="00D913DF">
              <w:rPr>
                <w:rFonts w:eastAsia="Arial Unicode MS" w:cs="Arial"/>
                <w:lang w:val="en-GB"/>
              </w:rPr>
              <w:t>821</w:t>
            </w:r>
          </w:p>
        </w:tc>
        <w:tc>
          <w:tcPr>
            <w:tcW w:w="1440" w:type="dxa"/>
            <w:tcBorders>
              <w:top w:val="nil"/>
              <w:left w:val="nil"/>
              <w:bottom w:val="single" w:sz="4" w:space="0" w:color="auto"/>
              <w:right w:val="nil"/>
            </w:tcBorders>
            <w:shd w:val="clear" w:color="auto" w:fill="FAFAFA"/>
          </w:tcPr>
          <w:p w14:paraId="2A1676EB" w14:textId="389C39B6" w:rsidR="001C7AB8" w:rsidRPr="00DB5090" w:rsidRDefault="001C7AB8" w:rsidP="001C7AB8">
            <w:pPr>
              <w:ind w:left="-40"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207</w:t>
            </w:r>
            <w:r w:rsidRPr="00DB5090">
              <w:rPr>
                <w:rFonts w:eastAsia="Arial Unicode MS" w:cs="Arial"/>
              </w:rPr>
              <w:t>,</w:t>
            </w:r>
            <w:r w:rsidR="00D913DF" w:rsidRPr="00D913DF">
              <w:rPr>
                <w:rFonts w:eastAsia="Arial Unicode MS" w:cs="Arial"/>
                <w:lang w:val="en-GB"/>
              </w:rPr>
              <w:t>169</w:t>
            </w:r>
            <w:r w:rsidRPr="00DB5090">
              <w:rPr>
                <w:rFonts w:eastAsia="Arial Unicode MS" w:cs="Arial"/>
              </w:rPr>
              <w:t xml:space="preserve"> </w:t>
            </w:r>
          </w:p>
        </w:tc>
        <w:tc>
          <w:tcPr>
            <w:tcW w:w="1440" w:type="dxa"/>
            <w:tcBorders>
              <w:top w:val="nil"/>
              <w:left w:val="nil"/>
              <w:bottom w:val="single" w:sz="4" w:space="0" w:color="auto"/>
              <w:right w:val="nil"/>
            </w:tcBorders>
          </w:tcPr>
          <w:p w14:paraId="3ADCD150" w14:textId="41EF2DFC" w:rsidR="001C7AB8" w:rsidRPr="00DB5090" w:rsidRDefault="00D913DF" w:rsidP="001C7AB8">
            <w:pPr>
              <w:ind w:left="-40" w:right="-72"/>
              <w:jc w:val="right"/>
              <w:rPr>
                <w:rFonts w:eastAsia="Arial Unicode MS" w:cs="Arial"/>
              </w:rPr>
            </w:pPr>
            <w:r w:rsidRPr="00D913DF">
              <w:rPr>
                <w:rFonts w:eastAsia="Arial Unicode MS" w:cs="Arial"/>
                <w:lang w:val="en-GB"/>
              </w:rPr>
              <w:t>1</w:t>
            </w:r>
            <w:r w:rsidR="001C7AB8" w:rsidRPr="00DB5090">
              <w:rPr>
                <w:rFonts w:eastAsia="Arial Unicode MS" w:cs="Arial"/>
              </w:rPr>
              <w:t>,</w:t>
            </w:r>
            <w:r w:rsidRPr="00D913DF">
              <w:rPr>
                <w:rFonts w:eastAsia="Arial Unicode MS" w:cs="Arial"/>
                <w:lang w:val="en-GB"/>
              </w:rPr>
              <w:t>235</w:t>
            </w:r>
          </w:p>
        </w:tc>
      </w:tr>
    </w:tbl>
    <w:p w14:paraId="517231E6" w14:textId="77777777" w:rsidR="0058169C" w:rsidRPr="00DB5090" w:rsidRDefault="0058169C" w:rsidP="0058169C">
      <w:pPr>
        <w:ind w:left="540" w:hanging="540"/>
        <w:rPr>
          <w:rFonts w:eastAsia="Arial Unicode MS" w:cs="Arial"/>
          <w:b/>
          <w:bCs/>
          <w:color w:val="CF4A02"/>
        </w:rPr>
      </w:pPr>
    </w:p>
    <w:p w14:paraId="24F116C1" w14:textId="3383644D" w:rsidR="0058169C" w:rsidRPr="00DB5090" w:rsidRDefault="00D913DF" w:rsidP="0058169C">
      <w:pPr>
        <w:ind w:left="540" w:hanging="540"/>
        <w:rPr>
          <w:rFonts w:eastAsia="Arial Unicode MS" w:cs="Arial"/>
          <w:b/>
          <w:bCs/>
          <w:color w:val="CF4A02"/>
        </w:rPr>
      </w:pPr>
      <w:r w:rsidRPr="00D913DF">
        <w:rPr>
          <w:rFonts w:eastAsia="Arial Unicode MS" w:cs="Arial"/>
          <w:b/>
          <w:bCs/>
          <w:color w:val="CF4A02"/>
          <w:lang w:val="en-GB"/>
        </w:rPr>
        <w:t>28</w:t>
      </w:r>
      <w:r w:rsidR="0058169C" w:rsidRPr="00DB5090">
        <w:rPr>
          <w:rFonts w:eastAsia="Arial Unicode MS" w:cs="Arial"/>
          <w:b/>
          <w:bCs/>
          <w:color w:val="CF4A02"/>
        </w:rPr>
        <w:t>.</w:t>
      </w:r>
      <w:r w:rsidRPr="00D913DF">
        <w:rPr>
          <w:rFonts w:eastAsia="Arial Unicode MS" w:cs="Arial"/>
          <w:b/>
          <w:bCs/>
          <w:color w:val="CF4A02"/>
          <w:lang w:val="en-GB"/>
        </w:rPr>
        <w:t>2</w:t>
      </w:r>
      <w:r w:rsidR="0058169C" w:rsidRPr="00DB5090">
        <w:rPr>
          <w:rFonts w:eastAsia="Arial Unicode MS" w:cs="Arial"/>
          <w:b/>
          <w:bCs/>
          <w:color w:val="CF4A02"/>
        </w:rPr>
        <w:tab/>
        <w:t>Unsatisfied long-term contracts</w:t>
      </w:r>
    </w:p>
    <w:p w14:paraId="5002A78E" w14:textId="77777777" w:rsidR="0058169C" w:rsidRPr="00DB5090" w:rsidRDefault="0058169C" w:rsidP="0058169C">
      <w:pPr>
        <w:ind w:left="540"/>
        <w:jc w:val="thaiDistribute"/>
        <w:rPr>
          <w:rFonts w:cs="Arial"/>
          <w:b/>
          <w:bCs/>
          <w:lang w:val="en-GB"/>
        </w:rPr>
      </w:pPr>
    </w:p>
    <w:p w14:paraId="10E2CA55" w14:textId="0B363523" w:rsidR="0058169C" w:rsidRPr="00DB5090" w:rsidRDefault="0058169C" w:rsidP="0058169C">
      <w:pPr>
        <w:ind w:left="540"/>
        <w:rPr>
          <w:rFonts w:eastAsia="Arial Unicode MS" w:cs="Arial"/>
        </w:rPr>
      </w:pPr>
      <w:r w:rsidRPr="00DB5090">
        <w:rPr>
          <w:rFonts w:eastAsia="Arial Unicode MS" w:cs="Arial"/>
        </w:rPr>
        <w:t xml:space="preserve">As at </w:t>
      </w:r>
      <w:r w:rsidR="00D913DF" w:rsidRPr="00D913DF">
        <w:rPr>
          <w:rFonts w:eastAsia="Arial Unicode MS" w:cs="Arial"/>
          <w:lang w:val="en-GB"/>
        </w:rPr>
        <w:t>31</w:t>
      </w:r>
      <w:r w:rsidRPr="00DB5090">
        <w:rPr>
          <w:rFonts w:eastAsia="Arial Unicode MS" w:cs="Arial"/>
        </w:rPr>
        <w:t xml:space="preserve"> December </w:t>
      </w:r>
      <w:r w:rsidR="00D913DF" w:rsidRPr="00D913DF">
        <w:rPr>
          <w:rFonts w:eastAsia="Arial Unicode MS" w:cs="Arial"/>
          <w:lang w:val="en-GB"/>
        </w:rPr>
        <w:t>2022</w:t>
      </w:r>
      <w:r w:rsidRPr="00DB5090">
        <w:rPr>
          <w:rFonts w:eastAsia="Arial Unicode MS" w:cs="Arial"/>
        </w:rPr>
        <w:t xml:space="preserve"> and </w:t>
      </w:r>
      <w:r w:rsidR="00D913DF" w:rsidRPr="00D913DF">
        <w:rPr>
          <w:rFonts w:eastAsia="Arial Unicode MS" w:cs="Arial"/>
          <w:lang w:val="en-GB"/>
        </w:rPr>
        <w:t>2021</w:t>
      </w:r>
      <w:r w:rsidRPr="00DB5090">
        <w:rPr>
          <w:rFonts w:eastAsia="Arial Unicode MS" w:cs="Arial"/>
        </w:rPr>
        <w:t xml:space="preserve"> the unsatisfied performance obligations resulting from contracts are as follows:</w:t>
      </w:r>
    </w:p>
    <w:p w14:paraId="6778C6E3" w14:textId="77777777" w:rsidR="0058169C" w:rsidRPr="00DB5090" w:rsidRDefault="0058169C" w:rsidP="0058169C">
      <w:pPr>
        <w:ind w:left="540"/>
        <w:jc w:val="thaiDistribute"/>
        <w:rPr>
          <w:rFonts w:cs="Arial"/>
          <w:b/>
          <w:bCs/>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DB5090" w14:paraId="2F6F6B3E" w14:textId="77777777" w:rsidTr="00971C3B">
        <w:tc>
          <w:tcPr>
            <w:tcW w:w="3150" w:type="dxa"/>
            <w:tcBorders>
              <w:top w:val="nil"/>
              <w:left w:val="nil"/>
              <w:bottom w:val="nil"/>
              <w:right w:val="nil"/>
            </w:tcBorders>
            <w:shd w:val="clear" w:color="auto" w:fill="auto"/>
            <w:vAlign w:val="bottom"/>
          </w:tcPr>
          <w:p w14:paraId="1F72F285" w14:textId="77777777" w:rsidR="0058169C" w:rsidRPr="00DB5090" w:rsidRDefault="0058169C" w:rsidP="00263EA0">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7CE9C0E" w14:textId="77777777" w:rsidR="0058169C" w:rsidRPr="00DB5090" w:rsidRDefault="0058169C" w:rsidP="00263EA0">
            <w:pPr>
              <w:ind w:right="-72"/>
              <w:jc w:val="center"/>
              <w:rPr>
                <w:rFonts w:cs="Arial"/>
                <w:b/>
                <w:bCs/>
              </w:rPr>
            </w:pPr>
            <w:r w:rsidRPr="00DB5090">
              <w:rPr>
                <w:rFonts w:cs="Arial"/>
                <w:b/>
                <w:bCs/>
              </w:rPr>
              <w:t xml:space="preserve">Consolidated </w:t>
            </w:r>
          </w:p>
          <w:p w14:paraId="6C45805A"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4159F089" w14:textId="77777777" w:rsidR="0058169C" w:rsidRPr="00DB5090" w:rsidRDefault="0058169C" w:rsidP="00263EA0">
            <w:pPr>
              <w:ind w:left="-40" w:right="-72"/>
              <w:jc w:val="center"/>
              <w:rPr>
                <w:rFonts w:cs="Arial"/>
                <w:b/>
                <w:bCs/>
              </w:rPr>
            </w:pPr>
            <w:r w:rsidRPr="00DB5090">
              <w:rPr>
                <w:rFonts w:cs="Arial"/>
                <w:b/>
                <w:bCs/>
              </w:rPr>
              <w:t xml:space="preserve">Separate </w:t>
            </w:r>
          </w:p>
          <w:p w14:paraId="326D8AB7"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18DD79B6" w14:textId="77777777" w:rsidTr="00971C3B">
        <w:tc>
          <w:tcPr>
            <w:tcW w:w="3150" w:type="dxa"/>
            <w:tcBorders>
              <w:top w:val="nil"/>
              <w:left w:val="nil"/>
              <w:bottom w:val="nil"/>
              <w:right w:val="nil"/>
            </w:tcBorders>
            <w:shd w:val="clear" w:color="auto" w:fill="auto"/>
            <w:vAlign w:val="bottom"/>
          </w:tcPr>
          <w:p w14:paraId="6071FE6A" w14:textId="77777777" w:rsidR="00971C3B" w:rsidRPr="00DB5090" w:rsidRDefault="00971C3B" w:rsidP="00971C3B">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72E4B319" w14:textId="43B48157" w:rsidR="00971C3B" w:rsidRPr="00DB5090" w:rsidRDefault="00D913DF" w:rsidP="00971C3B">
            <w:pPr>
              <w:ind w:right="-72"/>
              <w:jc w:val="right"/>
              <w:rPr>
                <w:rFonts w:cs="Arial"/>
                <w:b/>
                <w:bCs/>
              </w:rPr>
            </w:pPr>
            <w:r w:rsidRPr="00D913DF">
              <w:rPr>
                <w:rFonts w:cs="Arial"/>
                <w:b/>
                <w:bCs/>
                <w:lang w:val="en-GB"/>
              </w:rPr>
              <w:t>2022</w:t>
            </w:r>
          </w:p>
          <w:p w14:paraId="21108D1D" w14:textId="4AB7AC5C"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7FD1E2E3" w14:textId="4B0193D6" w:rsidR="00971C3B" w:rsidRPr="00DB5090" w:rsidRDefault="00D913DF" w:rsidP="00971C3B">
            <w:pPr>
              <w:ind w:right="-72"/>
              <w:jc w:val="right"/>
              <w:rPr>
                <w:rFonts w:cs="Arial"/>
                <w:b/>
                <w:bCs/>
              </w:rPr>
            </w:pPr>
            <w:r w:rsidRPr="00D913DF">
              <w:rPr>
                <w:rFonts w:cs="Arial"/>
                <w:b/>
                <w:bCs/>
                <w:lang w:val="en-GB"/>
              </w:rPr>
              <w:t>2021</w:t>
            </w:r>
          </w:p>
          <w:p w14:paraId="596BF245" w14:textId="31FA26C3"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7A276C32" w14:textId="22C24620" w:rsidR="00971C3B" w:rsidRPr="00DB5090" w:rsidRDefault="00D913DF" w:rsidP="00971C3B">
            <w:pPr>
              <w:ind w:right="-72"/>
              <w:jc w:val="right"/>
              <w:rPr>
                <w:rFonts w:cs="Arial"/>
                <w:b/>
                <w:bCs/>
              </w:rPr>
            </w:pPr>
            <w:r w:rsidRPr="00D913DF">
              <w:rPr>
                <w:rFonts w:cs="Arial"/>
                <w:b/>
                <w:bCs/>
                <w:lang w:val="en-GB"/>
              </w:rPr>
              <w:t>2022</w:t>
            </w:r>
          </w:p>
          <w:p w14:paraId="59A86222" w14:textId="556EACBA"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571DE73" w14:textId="5A69FD59" w:rsidR="00971C3B" w:rsidRPr="00DB5090" w:rsidRDefault="00D913DF" w:rsidP="00971C3B">
            <w:pPr>
              <w:ind w:right="-72"/>
              <w:jc w:val="right"/>
              <w:rPr>
                <w:rFonts w:cs="Arial"/>
                <w:b/>
                <w:bCs/>
              </w:rPr>
            </w:pPr>
            <w:r w:rsidRPr="00D913DF">
              <w:rPr>
                <w:rFonts w:cs="Arial"/>
                <w:b/>
                <w:bCs/>
                <w:lang w:val="en-GB"/>
              </w:rPr>
              <w:t>2021</w:t>
            </w:r>
          </w:p>
          <w:p w14:paraId="6EF71B41" w14:textId="1C6FB46D" w:rsidR="00971C3B" w:rsidRPr="00DB5090" w:rsidRDefault="00971C3B" w:rsidP="00971C3B">
            <w:pPr>
              <w:ind w:right="-72"/>
              <w:jc w:val="right"/>
              <w:rPr>
                <w:rFonts w:cs="Arial"/>
                <w:b/>
                <w:bCs/>
              </w:rPr>
            </w:pPr>
            <w:r w:rsidRPr="00DB5090">
              <w:rPr>
                <w:rFonts w:cs="Arial"/>
                <w:b/>
                <w:bCs/>
              </w:rPr>
              <w:t>Thousand Baht</w:t>
            </w:r>
          </w:p>
        </w:tc>
      </w:tr>
      <w:tr w:rsidR="00971C3B" w:rsidRPr="00DB5090" w14:paraId="36C93145" w14:textId="77777777" w:rsidTr="00971C3B">
        <w:tc>
          <w:tcPr>
            <w:tcW w:w="3150" w:type="dxa"/>
            <w:tcBorders>
              <w:top w:val="nil"/>
              <w:left w:val="nil"/>
              <w:bottom w:val="nil"/>
              <w:right w:val="nil"/>
            </w:tcBorders>
            <w:vAlign w:val="bottom"/>
          </w:tcPr>
          <w:p w14:paraId="03930094" w14:textId="77777777" w:rsidR="00971C3B" w:rsidRPr="00DB5090" w:rsidRDefault="00971C3B" w:rsidP="00971C3B">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vAlign w:val="bottom"/>
          </w:tcPr>
          <w:p w14:paraId="3989EFDA" w14:textId="77777777" w:rsidR="00971C3B" w:rsidRPr="00DB5090" w:rsidRDefault="00971C3B" w:rsidP="00971C3B">
            <w:pPr>
              <w:ind w:left="-40" w:right="-72"/>
              <w:jc w:val="right"/>
              <w:rPr>
                <w:rFonts w:eastAsia="Arial Unicode MS" w:cs="Arial"/>
                <w:b/>
                <w:bCs/>
                <w:highlight w:val="green"/>
              </w:rPr>
            </w:pPr>
          </w:p>
        </w:tc>
        <w:tc>
          <w:tcPr>
            <w:tcW w:w="1440" w:type="dxa"/>
            <w:tcBorders>
              <w:top w:val="single" w:sz="4" w:space="0" w:color="auto"/>
              <w:left w:val="nil"/>
              <w:bottom w:val="nil"/>
              <w:right w:val="nil"/>
            </w:tcBorders>
            <w:vAlign w:val="bottom"/>
          </w:tcPr>
          <w:p w14:paraId="7BC35FF9" w14:textId="77777777" w:rsidR="00971C3B" w:rsidRPr="00DB5090" w:rsidRDefault="00971C3B" w:rsidP="00971C3B">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vAlign w:val="bottom"/>
          </w:tcPr>
          <w:p w14:paraId="1145D53C" w14:textId="77777777" w:rsidR="00971C3B" w:rsidRPr="00DB5090" w:rsidRDefault="00971C3B" w:rsidP="00971C3B">
            <w:pPr>
              <w:ind w:left="-40" w:right="-72"/>
              <w:jc w:val="right"/>
              <w:rPr>
                <w:rFonts w:eastAsia="Arial Unicode MS" w:cs="Arial"/>
                <w:b/>
                <w:bCs/>
                <w:highlight w:val="green"/>
              </w:rPr>
            </w:pPr>
          </w:p>
        </w:tc>
        <w:tc>
          <w:tcPr>
            <w:tcW w:w="1440" w:type="dxa"/>
            <w:tcBorders>
              <w:top w:val="single" w:sz="4" w:space="0" w:color="auto"/>
              <w:left w:val="nil"/>
              <w:bottom w:val="nil"/>
              <w:right w:val="nil"/>
            </w:tcBorders>
            <w:vAlign w:val="bottom"/>
          </w:tcPr>
          <w:p w14:paraId="3F12295A" w14:textId="77777777" w:rsidR="00971C3B" w:rsidRPr="00DB5090" w:rsidRDefault="00971C3B" w:rsidP="00971C3B">
            <w:pPr>
              <w:ind w:left="-40" w:right="-72"/>
              <w:jc w:val="right"/>
              <w:rPr>
                <w:rFonts w:eastAsia="Arial Unicode MS" w:cs="Arial"/>
                <w:b/>
                <w:bCs/>
                <w:highlight w:val="green"/>
              </w:rPr>
            </w:pPr>
          </w:p>
        </w:tc>
      </w:tr>
      <w:tr w:rsidR="00971C3B" w:rsidRPr="00DB5090" w14:paraId="09317BEA" w14:textId="77777777" w:rsidTr="00971C3B">
        <w:tc>
          <w:tcPr>
            <w:tcW w:w="3150" w:type="dxa"/>
            <w:tcBorders>
              <w:top w:val="nil"/>
              <w:left w:val="nil"/>
              <w:bottom w:val="nil"/>
              <w:right w:val="nil"/>
            </w:tcBorders>
            <w:vAlign w:val="bottom"/>
          </w:tcPr>
          <w:p w14:paraId="7F3A1C61" w14:textId="77777777" w:rsidR="00971C3B" w:rsidRPr="00DB5090" w:rsidRDefault="00971C3B" w:rsidP="00971C3B">
            <w:pPr>
              <w:ind w:left="-105" w:right="-91"/>
              <w:jc w:val="left"/>
              <w:rPr>
                <w:rFonts w:eastAsia="Arial Unicode MS" w:cs="Arial"/>
                <w:spacing w:val="-3"/>
                <w:highlight w:val="yellow"/>
              </w:rPr>
            </w:pPr>
            <w:r w:rsidRPr="00DB5090">
              <w:rPr>
                <w:rFonts w:cs="Arial"/>
                <w:spacing w:val="-3"/>
              </w:rPr>
              <w:t>Building and office service contracts</w:t>
            </w:r>
          </w:p>
        </w:tc>
        <w:tc>
          <w:tcPr>
            <w:tcW w:w="1440" w:type="dxa"/>
            <w:tcBorders>
              <w:top w:val="nil"/>
              <w:left w:val="nil"/>
              <w:bottom w:val="nil"/>
              <w:right w:val="nil"/>
            </w:tcBorders>
            <w:shd w:val="clear" w:color="auto" w:fill="FAFAFA"/>
            <w:vAlign w:val="bottom"/>
          </w:tcPr>
          <w:p w14:paraId="735FAAA6" w14:textId="206CBB99" w:rsidR="00971C3B" w:rsidRPr="00DB5090" w:rsidRDefault="00D913DF" w:rsidP="00971C3B">
            <w:pPr>
              <w:ind w:left="-40" w:right="-72"/>
              <w:jc w:val="right"/>
              <w:rPr>
                <w:rFonts w:eastAsia="Arial Unicode MS" w:cs="Arial"/>
                <w:lang w:val="en-GB"/>
              </w:rPr>
            </w:pPr>
            <w:r w:rsidRPr="00D913DF">
              <w:rPr>
                <w:rFonts w:eastAsia="Arial Unicode MS" w:cs="Arial"/>
                <w:lang w:val="en-GB"/>
              </w:rPr>
              <w:t>85</w:t>
            </w:r>
            <w:r w:rsidR="00496B82" w:rsidRPr="00DB5090">
              <w:rPr>
                <w:rFonts w:eastAsia="Arial Unicode MS" w:cs="Arial"/>
                <w:lang w:val="en-GB"/>
              </w:rPr>
              <w:t>,</w:t>
            </w:r>
            <w:r w:rsidRPr="00D913DF">
              <w:rPr>
                <w:rFonts w:eastAsia="Arial Unicode MS" w:cs="Arial"/>
                <w:lang w:val="en-GB"/>
              </w:rPr>
              <w:t>653</w:t>
            </w:r>
          </w:p>
        </w:tc>
        <w:tc>
          <w:tcPr>
            <w:tcW w:w="1440" w:type="dxa"/>
            <w:tcBorders>
              <w:top w:val="nil"/>
              <w:left w:val="nil"/>
              <w:bottom w:val="nil"/>
              <w:right w:val="nil"/>
            </w:tcBorders>
            <w:vAlign w:val="bottom"/>
          </w:tcPr>
          <w:p w14:paraId="3822946C" w14:textId="385946D0" w:rsidR="00971C3B" w:rsidRPr="00DB5090" w:rsidRDefault="00D913DF" w:rsidP="00971C3B">
            <w:pPr>
              <w:ind w:left="-40" w:right="-72"/>
              <w:jc w:val="right"/>
              <w:rPr>
                <w:rFonts w:eastAsia="Arial Unicode MS" w:cs="Arial"/>
                <w:lang w:val="en-GB"/>
              </w:rPr>
            </w:pPr>
            <w:r w:rsidRPr="00D913DF">
              <w:rPr>
                <w:rFonts w:eastAsia="Arial Unicode MS" w:cs="Arial"/>
                <w:lang w:val="en-GB"/>
              </w:rPr>
              <w:t>65</w:t>
            </w:r>
            <w:r w:rsidR="00971C3B" w:rsidRPr="00DB5090">
              <w:rPr>
                <w:rFonts w:eastAsia="Arial Unicode MS" w:cs="Arial"/>
                <w:lang w:val="en-GB"/>
              </w:rPr>
              <w:t>,</w:t>
            </w:r>
            <w:r w:rsidRPr="00D913DF">
              <w:rPr>
                <w:rFonts w:eastAsia="Arial Unicode MS" w:cs="Arial"/>
                <w:lang w:val="en-GB"/>
              </w:rPr>
              <w:t>162</w:t>
            </w:r>
          </w:p>
        </w:tc>
        <w:tc>
          <w:tcPr>
            <w:tcW w:w="1440" w:type="dxa"/>
            <w:tcBorders>
              <w:top w:val="nil"/>
              <w:left w:val="nil"/>
              <w:bottom w:val="nil"/>
              <w:right w:val="nil"/>
            </w:tcBorders>
            <w:shd w:val="clear" w:color="auto" w:fill="FAFAFA"/>
            <w:vAlign w:val="bottom"/>
          </w:tcPr>
          <w:p w14:paraId="21A4BF4A" w14:textId="0A852EB2" w:rsidR="00971C3B" w:rsidRPr="00DB5090" w:rsidRDefault="00496B82" w:rsidP="00971C3B">
            <w:pPr>
              <w:ind w:left="-40" w:right="-72"/>
              <w:jc w:val="right"/>
              <w:rPr>
                <w:rFonts w:eastAsia="Arial Unicode MS" w:cs="Arial"/>
              </w:rPr>
            </w:pPr>
            <w:r w:rsidRPr="00DB5090">
              <w:rPr>
                <w:rFonts w:eastAsia="Arial Unicode MS" w:cs="Arial"/>
              </w:rPr>
              <w:t>-</w:t>
            </w:r>
          </w:p>
        </w:tc>
        <w:tc>
          <w:tcPr>
            <w:tcW w:w="1440" w:type="dxa"/>
            <w:tcBorders>
              <w:top w:val="nil"/>
              <w:left w:val="nil"/>
              <w:bottom w:val="nil"/>
              <w:right w:val="nil"/>
            </w:tcBorders>
            <w:vAlign w:val="bottom"/>
          </w:tcPr>
          <w:p w14:paraId="484B3B5F" w14:textId="77777777" w:rsidR="00971C3B" w:rsidRPr="00DB5090" w:rsidRDefault="00971C3B" w:rsidP="00971C3B">
            <w:pPr>
              <w:ind w:left="-40" w:right="-72"/>
              <w:jc w:val="right"/>
              <w:rPr>
                <w:rFonts w:eastAsia="Arial Unicode MS" w:cs="Arial"/>
              </w:rPr>
            </w:pPr>
            <w:r w:rsidRPr="00DB5090">
              <w:rPr>
                <w:rFonts w:eastAsia="Arial Unicode MS" w:cs="Arial"/>
              </w:rPr>
              <w:t>-</w:t>
            </w:r>
          </w:p>
        </w:tc>
      </w:tr>
    </w:tbl>
    <w:p w14:paraId="4A6B6FA9" w14:textId="77777777" w:rsidR="0058169C" w:rsidRPr="00DB5090" w:rsidRDefault="0058169C" w:rsidP="0058169C">
      <w:pPr>
        <w:ind w:left="540"/>
        <w:jc w:val="thaiDistribute"/>
        <w:rPr>
          <w:rFonts w:cs="Arial"/>
          <w:b/>
          <w:bCs/>
          <w:lang w:val="en-GB"/>
        </w:rPr>
      </w:pPr>
    </w:p>
    <w:p w14:paraId="16A79451" w14:textId="1AE5AB1E" w:rsidR="0058169C" w:rsidRPr="00DB5090" w:rsidRDefault="0058169C" w:rsidP="0058169C">
      <w:pPr>
        <w:ind w:left="540"/>
        <w:rPr>
          <w:rFonts w:eastAsia="Arial Unicode MS" w:cs="Arial"/>
        </w:rPr>
      </w:pPr>
      <w:bookmarkStart w:id="42" w:name="_Hlk22621982"/>
      <w:r w:rsidRPr="00DB5090">
        <w:rPr>
          <w:rFonts w:eastAsia="Arial Unicode MS" w:cs="Arial"/>
        </w:rPr>
        <w:t xml:space="preserve">Management expects that </w:t>
      </w:r>
      <w:r w:rsidR="00D913DF" w:rsidRPr="00D913DF">
        <w:rPr>
          <w:rFonts w:eastAsia="Arial Unicode MS" w:cs="Arial"/>
          <w:lang w:val="en-GB"/>
        </w:rPr>
        <w:t>57</w:t>
      </w:r>
      <w:r w:rsidR="00FE6E81" w:rsidRPr="00DB5090">
        <w:rPr>
          <w:rFonts w:eastAsia="Arial Unicode MS" w:cs="Arial"/>
          <w:lang w:val="en-GB"/>
        </w:rPr>
        <w:t>.</w:t>
      </w:r>
      <w:r w:rsidR="00D913DF" w:rsidRPr="00D913DF">
        <w:rPr>
          <w:rFonts w:eastAsia="Arial Unicode MS" w:cs="Arial"/>
          <w:lang w:val="en-GB"/>
        </w:rPr>
        <w:t>90</w:t>
      </w:r>
      <w:r w:rsidR="00FE6E81" w:rsidRPr="00DB5090">
        <w:rPr>
          <w:rFonts w:eastAsia="Arial Unicode MS" w:cs="Arial"/>
          <w:lang w:val="en-GB"/>
        </w:rPr>
        <w:t xml:space="preserve"> </w:t>
      </w:r>
      <w:r w:rsidRPr="00DB5090">
        <w:rPr>
          <w:rFonts w:eastAsia="Arial Unicode MS" w:cs="Arial"/>
        </w:rPr>
        <w:t xml:space="preserve">% of the transaction price allocated to the unsatisfied contracts as of </w:t>
      </w:r>
      <w:r w:rsidR="00D913DF" w:rsidRPr="00D913DF">
        <w:rPr>
          <w:rFonts w:eastAsia="Arial Unicode MS" w:cs="Arial"/>
          <w:lang w:val="en-GB"/>
        </w:rPr>
        <w:t>31</w:t>
      </w:r>
      <w:r w:rsidRPr="00DB5090">
        <w:rPr>
          <w:rFonts w:eastAsia="Arial Unicode MS" w:cs="Arial"/>
        </w:rPr>
        <w:t xml:space="preserve"> December </w:t>
      </w:r>
      <w:r w:rsidR="00D913DF" w:rsidRPr="00D913DF">
        <w:rPr>
          <w:rFonts w:eastAsia="Arial Unicode MS" w:cs="Arial"/>
          <w:lang w:val="en-GB"/>
        </w:rPr>
        <w:t>2022</w:t>
      </w:r>
      <w:r w:rsidRPr="00DB5090">
        <w:rPr>
          <w:rFonts w:eastAsia="Arial Unicode MS" w:cs="Arial"/>
        </w:rPr>
        <w:t xml:space="preserve"> will be </w:t>
      </w:r>
      <w:proofErr w:type="spellStart"/>
      <w:r w:rsidRPr="00DB5090">
        <w:rPr>
          <w:rFonts w:eastAsia="Arial Unicode MS" w:cs="Arial"/>
        </w:rPr>
        <w:t>recognised</w:t>
      </w:r>
      <w:proofErr w:type="spellEnd"/>
      <w:r w:rsidRPr="00DB5090">
        <w:rPr>
          <w:rFonts w:eastAsia="Arial Unicode MS" w:cs="Arial"/>
        </w:rPr>
        <w:t xml:space="preserve"> as revenue during the next reporting period amounting to Baht</w:t>
      </w:r>
      <w:r w:rsidR="007D2173" w:rsidRPr="00DB5090">
        <w:rPr>
          <w:rFonts w:eastAsia="Arial Unicode MS" w:cs="Arial"/>
        </w:rPr>
        <w:t xml:space="preserve"> </w:t>
      </w:r>
      <w:r w:rsidR="00D913DF" w:rsidRPr="00D913DF">
        <w:rPr>
          <w:rFonts w:eastAsia="Arial Unicode MS" w:cs="Arial"/>
          <w:lang w:val="en-GB"/>
        </w:rPr>
        <w:t>49</w:t>
      </w:r>
      <w:r w:rsidR="00FE6E81" w:rsidRPr="00DB5090">
        <w:rPr>
          <w:rFonts w:eastAsia="Arial Unicode MS" w:cs="Arial"/>
          <w:lang w:val="en-GB"/>
        </w:rPr>
        <w:t>.</w:t>
      </w:r>
      <w:r w:rsidR="00D913DF" w:rsidRPr="00D913DF">
        <w:rPr>
          <w:rFonts w:eastAsia="Arial Unicode MS" w:cs="Arial"/>
          <w:lang w:val="en-GB"/>
        </w:rPr>
        <w:t>6</w:t>
      </w:r>
      <w:r w:rsidR="00FE6E81" w:rsidRPr="00DB5090">
        <w:rPr>
          <w:rFonts w:eastAsia="Arial Unicode MS" w:cs="Arial"/>
          <w:lang w:val="en-GB"/>
        </w:rPr>
        <w:t xml:space="preserve"> </w:t>
      </w:r>
      <w:r w:rsidRPr="00DB5090">
        <w:rPr>
          <w:rFonts w:eastAsia="Arial Unicode MS" w:cs="Arial"/>
        </w:rPr>
        <w:t xml:space="preserve">million. The remaining </w:t>
      </w:r>
      <w:r w:rsidR="00D913DF" w:rsidRPr="00D913DF">
        <w:rPr>
          <w:rFonts w:eastAsia="Arial Unicode MS" w:cs="Arial"/>
          <w:lang w:val="en-GB"/>
        </w:rPr>
        <w:t>42</w:t>
      </w:r>
      <w:r w:rsidR="00FE6E81" w:rsidRPr="00DB5090">
        <w:rPr>
          <w:rFonts w:eastAsia="Arial Unicode MS" w:cs="Arial"/>
          <w:lang w:val="en-GB"/>
        </w:rPr>
        <w:t>.</w:t>
      </w:r>
      <w:r w:rsidR="00D913DF" w:rsidRPr="00D913DF">
        <w:rPr>
          <w:rFonts w:eastAsia="Arial Unicode MS" w:cs="Arial"/>
          <w:lang w:val="en-GB"/>
        </w:rPr>
        <w:t>10</w:t>
      </w:r>
      <w:r w:rsidR="00FE6E81" w:rsidRPr="00DB5090">
        <w:rPr>
          <w:rFonts w:eastAsia="Arial Unicode MS" w:cs="Arial"/>
          <w:lang w:val="en-GB"/>
        </w:rPr>
        <w:t xml:space="preserve"> </w:t>
      </w:r>
      <w:r w:rsidRPr="00DB5090">
        <w:rPr>
          <w:rFonts w:eastAsia="Arial Unicode MS" w:cs="Arial"/>
        </w:rPr>
        <w:t xml:space="preserve">% amounting to Baht </w:t>
      </w:r>
      <w:r w:rsidR="00D913DF" w:rsidRPr="00D913DF">
        <w:rPr>
          <w:rFonts w:eastAsia="Arial Unicode MS" w:cs="Arial"/>
          <w:lang w:val="en-GB"/>
        </w:rPr>
        <w:t>36</w:t>
      </w:r>
      <w:r w:rsidR="00FE6E81" w:rsidRPr="00DB5090">
        <w:rPr>
          <w:rFonts w:eastAsia="Arial Unicode MS" w:cs="Arial"/>
          <w:lang w:val="en-GB"/>
        </w:rPr>
        <w:t>.</w:t>
      </w:r>
      <w:r w:rsidR="00D913DF" w:rsidRPr="00D913DF">
        <w:rPr>
          <w:rFonts w:eastAsia="Arial Unicode MS" w:cs="Arial"/>
          <w:lang w:val="en-GB"/>
        </w:rPr>
        <w:t>1</w:t>
      </w:r>
      <w:r w:rsidR="00FE6E81" w:rsidRPr="00DB5090">
        <w:rPr>
          <w:rFonts w:eastAsia="Arial Unicode MS" w:cs="Arial"/>
          <w:lang w:val="en-GB"/>
        </w:rPr>
        <w:t xml:space="preserve"> </w:t>
      </w:r>
      <w:r w:rsidRPr="00DB5090">
        <w:rPr>
          <w:rFonts w:eastAsia="Arial Unicode MS" w:cs="Arial"/>
        </w:rPr>
        <w:t xml:space="preserve">million will be </w:t>
      </w:r>
      <w:proofErr w:type="spellStart"/>
      <w:r w:rsidRPr="00DB5090">
        <w:rPr>
          <w:rFonts w:eastAsia="Arial Unicode MS" w:cs="Arial"/>
        </w:rPr>
        <w:t>recognised</w:t>
      </w:r>
      <w:proofErr w:type="spellEnd"/>
      <w:r w:rsidRPr="00DB5090">
        <w:rPr>
          <w:rFonts w:eastAsia="Arial Unicode MS" w:cs="Arial"/>
        </w:rPr>
        <w:t xml:space="preserve"> in the </w:t>
      </w:r>
      <w:r w:rsidR="00D913DF" w:rsidRPr="00D913DF">
        <w:rPr>
          <w:rFonts w:eastAsia="Arial Unicode MS" w:cs="Arial"/>
          <w:lang w:val="en-GB"/>
        </w:rPr>
        <w:t>2023</w:t>
      </w:r>
      <w:r w:rsidRPr="00DB5090">
        <w:rPr>
          <w:rFonts w:eastAsia="Arial Unicode MS" w:cs="Arial"/>
        </w:rPr>
        <w:t xml:space="preserve"> to </w:t>
      </w:r>
      <w:r w:rsidR="00D913DF" w:rsidRPr="00D913DF">
        <w:rPr>
          <w:rFonts w:eastAsia="Arial Unicode MS" w:cs="Arial"/>
          <w:lang w:val="en-GB"/>
        </w:rPr>
        <w:t>2026</w:t>
      </w:r>
      <w:r w:rsidRPr="00DB5090">
        <w:rPr>
          <w:rFonts w:eastAsia="Arial Unicode MS" w:cs="Arial"/>
        </w:rPr>
        <w:t xml:space="preserve">. </w:t>
      </w:r>
      <w:bookmarkEnd w:id="42"/>
    </w:p>
    <w:p w14:paraId="35F1ACCF" w14:textId="77777777" w:rsidR="0058169C" w:rsidRPr="00DB5090" w:rsidRDefault="0058169C" w:rsidP="0058169C">
      <w:pPr>
        <w:rPr>
          <w:rFonts w:eastAsia="Arial Unicode MS" w:cs="Arial"/>
        </w:rPr>
      </w:pPr>
      <w:r w:rsidRPr="00DB5090">
        <w:rPr>
          <w:rFonts w:eastAsia="Arial Unicode MS" w:cs="Arial"/>
        </w:rPr>
        <w:br w:type="page"/>
      </w:r>
    </w:p>
    <w:p w14:paraId="137F62AF" w14:textId="77777777" w:rsidR="0058169C" w:rsidRPr="00DB5090"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DB5090" w14:paraId="398D9A93" w14:textId="77777777" w:rsidTr="00263EA0">
        <w:trPr>
          <w:trHeight w:val="386"/>
        </w:trPr>
        <w:tc>
          <w:tcPr>
            <w:tcW w:w="9461" w:type="dxa"/>
            <w:shd w:val="clear" w:color="auto" w:fill="FFA543"/>
            <w:vAlign w:val="center"/>
          </w:tcPr>
          <w:p w14:paraId="18F9931E" w14:textId="29088D34" w:rsidR="0058169C" w:rsidRPr="00DB5090" w:rsidRDefault="00D913DF" w:rsidP="00263EA0">
            <w:pPr>
              <w:tabs>
                <w:tab w:val="left" w:pos="432"/>
                <w:tab w:val="left" w:pos="526"/>
              </w:tabs>
              <w:rPr>
                <w:rFonts w:eastAsia="Arial Unicode MS" w:cs="Arial"/>
                <w:b/>
                <w:bCs/>
                <w:color w:val="FFFFFF"/>
                <w:cs/>
                <w:lang w:val="en-GB"/>
              </w:rPr>
            </w:pPr>
            <w:bookmarkStart w:id="43" w:name="_Hlk32260961"/>
            <w:r w:rsidRPr="00D913DF">
              <w:rPr>
                <w:rFonts w:eastAsia="Arial Unicode MS" w:cs="Arial"/>
                <w:b/>
                <w:bCs/>
                <w:color w:val="FFFFFF"/>
                <w:lang w:val="en-GB"/>
              </w:rPr>
              <w:t>29</w:t>
            </w:r>
            <w:r w:rsidR="0058169C" w:rsidRPr="00DB5090">
              <w:rPr>
                <w:rFonts w:eastAsia="Arial Unicode MS" w:cs="Arial"/>
                <w:b/>
                <w:bCs/>
                <w:color w:val="FFFFFF"/>
                <w:lang w:val="en-GB"/>
              </w:rPr>
              <w:tab/>
              <w:t>Finance costs</w:t>
            </w:r>
          </w:p>
        </w:tc>
      </w:tr>
      <w:bookmarkEnd w:id="43"/>
    </w:tbl>
    <w:p w14:paraId="086FC77B" w14:textId="77777777" w:rsidR="0058169C" w:rsidRPr="00DB5090" w:rsidRDefault="0058169C" w:rsidP="0058169C">
      <w:pPr>
        <w:tabs>
          <w:tab w:val="left" w:pos="375"/>
          <w:tab w:val="left" w:pos="960"/>
        </w:tabs>
        <w:jc w:val="thaiDistribute"/>
        <w:rPr>
          <w:rFonts w:cs="Arial"/>
          <w:b/>
          <w:bCs/>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8169C" w:rsidRPr="00DB5090" w14:paraId="05DD310E" w14:textId="77777777" w:rsidTr="00263EA0">
        <w:tc>
          <w:tcPr>
            <w:tcW w:w="3686" w:type="dxa"/>
            <w:tcBorders>
              <w:top w:val="nil"/>
              <w:left w:val="nil"/>
              <w:bottom w:val="nil"/>
              <w:right w:val="nil"/>
            </w:tcBorders>
            <w:shd w:val="clear" w:color="auto" w:fill="auto"/>
          </w:tcPr>
          <w:p w14:paraId="43447780" w14:textId="77777777" w:rsidR="0058169C" w:rsidRPr="00DB5090" w:rsidRDefault="0058169C" w:rsidP="00263EA0">
            <w:pPr>
              <w:ind w:left="-101"/>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4A93DB8" w14:textId="77777777" w:rsidR="0058169C" w:rsidRPr="00DB5090" w:rsidRDefault="0058169C" w:rsidP="00263EA0">
            <w:pPr>
              <w:ind w:right="-72"/>
              <w:jc w:val="center"/>
              <w:rPr>
                <w:rFonts w:cs="Arial"/>
                <w:b/>
                <w:bCs/>
              </w:rPr>
            </w:pPr>
            <w:r w:rsidRPr="00DB5090">
              <w:rPr>
                <w:rFonts w:cs="Arial"/>
                <w:b/>
                <w:bCs/>
              </w:rPr>
              <w:t xml:space="preserve">Consolidated </w:t>
            </w:r>
          </w:p>
          <w:p w14:paraId="5BB19BFA"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7B9A162" w14:textId="77777777" w:rsidR="0058169C" w:rsidRPr="00DB5090" w:rsidRDefault="0058169C" w:rsidP="00263EA0">
            <w:pPr>
              <w:ind w:left="-40" w:right="-72"/>
              <w:jc w:val="center"/>
              <w:rPr>
                <w:rFonts w:cs="Arial"/>
                <w:b/>
                <w:bCs/>
              </w:rPr>
            </w:pPr>
            <w:r w:rsidRPr="00DB5090">
              <w:rPr>
                <w:rFonts w:cs="Arial"/>
                <w:b/>
                <w:bCs/>
              </w:rPr>
              <w:t xml:space="preserve">Separate </w:t>
            </w:r>
          </w:p>
          <w:p w14:paraId="37710518"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4EE1DCF9" w14:textId="77777777" w:rsidTr="00263EA0">
        <w:tc>
          <w:tcPr>
            <w:tcW w:w="3686" w:type="dxa"/>
            <w:tcBorders>
              <w:top w:val="nil"/>
              <w:left w:val="nil"/>
              <w:bottom w:val="nil"/>
              <w:right w:val="nil"/>
            </w:tcBorders>
            <w:shd w:val="clear" w:color="auto" w:fill="auto"/>
          </w:tcPr>
          <w:p w14:paraId="11AF9691" w14:textId="77777777" w:rsidR="00971C3B" w:rsidRPr="00DB5090" w:rsidRDefault="00971C3B" w:rsidP="00971C3B">
            <w:pPr>
              <w:ind w:left="-101"/>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1C8C4E14" w14:textId="7BCB81A2" w:rsidR="00971C3B" w:rsidRPr="00DB5090" w:rsidRDefault="00D913DF" w:rsidP="00971C3B">
            <w:pPr>
              <w:ind w:right="-72"/>
              <w:jc w:val="right"/>
              <w:rPr>
                <w:rFonts w:cs="Arial"/>
                <w:b/>
                <w:bCs/>
              </w:rPr>
            </w:pPr>
            <w:r w:rsidRPr="00D913DF">
              <w:rPr>
                <w:rFonts w:cs="Arial"/>
                <w:b/>
                <w:bCs/>
                <w:lang w:val="en-GB"/>
              </w:rPr>
              <w:t>2022</w:t>
            </w:r>
          </w:p>
          <w:p w14:paraId="0482E350" w14:textId="4D9C11BB"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648F52EE" w14:textId="0AC5FF39" w:rsidR="00971C3B" w:rsidRPr="00DB5090" w:rsidRDefault="00D913DF" w:rsidP="00971C3B">
            <w:pPr>
              <w:ind w:right="-72"/>
              <w:jc w:val="right"/>
              <w:rPr>
                <w:rFonts w:cs="Arial"/>
                <w:b/>
                <w:bCs/>
              </w:rPr>
            </w:pPr>
            <w:r w:rsidRPr="00D913DF">
              <w:rPr>
                <w:rFonts w:cs="Arial"/>
                <w:b/>
                <w:bCs/>
                <w:lang w:val="en-GB"/>
              </w:rPr>
              <w:t>2021</w:t>
            </w:r>
          </w:p>
          <w:p w14:paraId="2857F681" w14:textId="696D6FB7"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5A955B91" w14:textId="3DCE5051" w:rsidR="00971C3B" w:rsidRPr="00DB5090" w:rsidRDefault="00D913DF" w:rsidP="00971C3B">
            <w:pPr>
              <w:ind w:right="-72"/>
              <w:jc w:val="right"/>
              <w:rPr>
                <w:rFonts w:cs="Arial"/>
                <w:b/>
                <w:bCs/>
              </w:rPr>
            </w:pPr>
            <w:r w:rsidRPr="00D913DF">
              <w:rPr>
                <w:rFonts w:cs="Arial"/>
                <w:b/>
                <w:bCs/>
                <w:lang w:val="en-GB"/>
              </w:rPr>
              <w:t>2022</w:t>
            </w:r>
          </w:p>
          <w:p w14:paraId="5F500121" w14:textId="2EE6A58A" w:rsidR="00971C3B" w:rsidRPr="00DB5090" w:rsidRDefault="00971C3B" w:rsidP="00971C3B">
            <w:pPr>
              <w:ind w:right="-72"/>
              <w:jc w:val="right"/>
              <w:rPr>
                <w:rFonts w:cs="Arial"/>
                <w:b/>
                <w:bCs/>
              </w:rPr>
            </w:pPr>
            <w:r w:rsidRPr="00DB5090">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48C8E90" w14:textId="2A02EC79" w:rsidR="00971C3B" w:rsidRPr="00DB5090" w:rsidRDefault="00D913DF" w:rsidP="00971C3B">
            <w:pPr>
              <w:ind w:right="-72"/>
              <w:jc w:val="right"/>
              <w:rPr>
                <w:rFonts w:cs="Arial"/>
                <w:b/>
                <w:bCs/>
              </w:rPr>
            </w:pPr>
            <w:r w:rsidRPr="00D913DF">
              <w:rPr>
                <w:rFonts w:cs="Arial"/>
                <w:b/>
                <w:bCs/>
                <w:lang w:val="en-GB"/>
              </w:rPr>
              <w:t>2021</w:t>
            </w:r>
          </w:p>
          <w:p w14:paraId="3B97F013" w14:textId="3F4602A7" w:rsidR="00971C3B" w:rsidRPr="00DB5090" w:rsidRDefault="00971C3B" w:rsidP="00971C3B">
            <w:pPr>
              <w:ind w:right="-72"/>
              <w:jc w:val="right"/>
              <w:rPr>
                <w:rFonts w:cs="Arial"/>
                <w:b/>
                <w:bCs/>
              </w:rPr>
            </w:pPr>
            <w:r w:rsidRPr="00DB5090">
              <w:rPr>
                <w:rFonts w:cs="Arial"/>
                <w:b/>
                <w:bCs/>
              </w:rPr>
              <w:t>Thousand Baht</w:t>
            </w:r>
          </w:p>
        </w:tc>
      </w:tr>
      <w:tr w:rsidR="0058169C" w:rsidRPr="00DB5090" w14:paraId="1794C0FC" w14:textId="77777777" w:rsidTr="00263EA0">
        <w:tc>
          <w:tcPr>
            <w:tcW w:w="3686" w:type="dxa"/>
            <w:tcBorders>
              <w:top w:val="nil"/>
              <w:left w:val="nil"/>
              <w:bottom w:val="nil"/>
              <w:right w:val="nil"/>
            </w:tcBorders>
            <w:vAlign w:val="bottom"/>
          </w:tcPr>
          <w:p w14:paraId="49E70EA7" w14:textId="77777777" w:rsidR="0058169C" w:rsidRPr="00DB5090" w:rsidRDefault="0058169C" w:rsidP="00263EA0">
            <w:pPr>
              <w:ind w:left="-101"/>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402A0079"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660F9B3"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71581666" w14:textId="77777777" w:rsidR="0058169C" w:rsidRPr="00DB5090"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5B60471B" w14:textId="77777777" w:rsidR="0058169C" w:rsidRPr="00DB5090" w:rsidRDefault="0058169C" w:rsidP="00263EA0">
            <w:pPr>
              <w:ind w:left="-40" w:right="-72"/>
              <w:jc w:val="right"/>
              <w:rPr>
                <w:rFonts w:eastAsia="Arial Unicode MS" w:cs="Arial"/>
                <w:b/>
                <w:bCs/>
                <w:highlight w:val="green"/>
              </w:rPr>
            </w:pPr>
          </w:p>
        </w:tc>
      </w:tr>
      <w:tr w:rsidR="006B6BF4" w:rsidRPr="00DB5090" w14:paraId="26C8CA21" w14:textId="77777777" w:rsidTr="00263EA0">
        <w:tc>
          <w:tcPr>
            <w:tcW w:w="3686" w:type="dxa"/>
            <w:tcBorders>
              <w:top w:val="nil"/>
              <w:left w:val="nil"/>
              <w:bottom w:val="nil"/>
              <w:right w:val="nil"/>
            </w:tcBorders>
          </w:tcPr>
          <w:p w14:paraId="40BC45C9" w14:textId="77777777" w:rsidR="006B6BF4" w:rsidRPr="00DB5090" w:rsidRDefault="006B6BF4" w:rsidP="006B6BF4">
            <w:pPr>
              <w:ind w:left="-101"/>
              <w:rPr>
                <w:rFonts w:eastAsia="Arial Unicode MS" w:cs="Arial"/>
                <w:b/>
                <w:bCs/>
                <w:cs/>
              </w:rPr>
            </w:pPr>
            <w:r w:rsidRPr="00DB5090">
              <w:rPr>
                <w:rFonts w:eastAsia="Arial Unicode MS" w:cs="Arial"/>
              </w:rPr>
              <w:t xml:space="preserve">Borrowings from financial institutions </w:t>
            </w:r>
          </w:p>
        </w:tc>
        <w:tc>
          <w:tcPr>
            <w:tcW w:w="1440" w:type="dxa"/>
            <w:tcBorders>
              <w:top w:val="nil"/>
              <w:left w:val="nil"/>
              <w:bottom w:val="nil"/>
              <w:right w:val="nil"/>
            </w:tcBorders>
            <w:shd w:val="clear" w:color="auto" w:fill="FAFAFA"/>
          </w:tcPr>
          <w:p w14:paraId="11CDF961" w14:textId="725A1046" w:rsidR="006B6BF4" w:rsidRPr="00DB5090" w:rsidRDefault="00D913DF" w:rsidP="006B6BF4">
            <w:pPr>
              <w:ind w:left="-40" w:right="-72"/>
              <w:jc w:val="right"/>
              <w:rPr>
                <w:rFonts w:eastAsia="Arial Unicode MS" w:cs="Arial"/>
                <w:lang w:val="en-GB"/>
              </w:rPr>
            </w:pPr>
            <w:r w:rsidRPr="00D913DF">
              <w:rPr>
                <w:rFonts w:cs="Arial"/>
                <w:lang w:val="en-GB"/>
              </w:rPr>
              <w:t>139</w:t>
            </w:r>
            <w:r w:rsidR="006B6BF4" w:rsidRPr="00DB5090">
              <w:rPr>
                <w:rFonts w:cs="Arial"/>
              </w:rPr>
              <w:t>,</w:t>
            </w:r>
            <w:r w:rsidRPr="00D913DF">
              <w:rPr>
                <w:rFonts w:cs="Arial"/>
                <w:lang w:val="en-GB"/>
              </w:rPr>
              <w:t>691</w:t>
            </w:r>
            <w:r w:rsidR="006B6BF4" w:rsidRPr="00DB5090">
              <w:rPr>
                <w:rFonts w:cs="Arial"/>
              </w:rPr>
              <w:t xml:space="preserve"> </w:t>
            </w:r>
          </w:p>
        </w:tc>
        <w:tc>
          <w:tcPr>
            <w:tcW w:w="1440" w:type="dxa"/>
            <w:tcBorders>
              <w:top w:val="nil"/>
              <w:left w:val="nil"/>
              <w:bottom w:val="nil"/>
              <w:right w:val="nil"/>
            </w:tcBorders>
          </w:tcPr>
          <w:p w14:paraId="25E4AB0C" w14:textId="07FAEF93" w:rsidR="006B6BF4" w:rsidRPr="00DB5090" w:rsidRDefault="00D913DF" w:rsidP="006B6BF4">
            <w:pPr>
              <w:ind w:left="-40" w:right="-72"/>
              <w:jc w:val="right"/>
              <w:rPr>
                <w:rFonts w:eastAsia="Arial Unicode MS" w:cs="Arial"/>
                <w:lang w:val="en-GB"/>
              </w:rPr>
            </w:pPr>
            <w:r w:rsidRPr="00D913DF">
              <w:rPr>
                <w:rFonts w:cs="Arial"/>
                <w:lang w:val="en-GB"/>
              </w:rPr>
              <w:t>116</w:t>
            </w:r>
            <w:r w:rsidR="006B6BF4" w:rsidRPr="00DB5090">
              <w:rPr>
                <w:rFonts w:cs="Arial"/>
              </w:rPr>
              <w:t>,</w:t>
            </w:r>
            <w:r w:rsidRPr="00D913DF">
              <w:rPr>
                <w:rFonts w:cs="Arial"/>
                <w:lang w:val="en-GB"/>
              </w:rPr>
              <w:t>427</w:t>
            </w:r>
          </w:p>
        </w:tc>
        <w:tc>
          <w:tcPr>
            <w:tcW w:w="1440" w:type="dxa"/>
            <w:tcBorders>
              <w:top w:val="nil"/>
              <w:left w:val="nil"/>
              <w:bottom w:val="nil"/>
              <w:right w:val="nil"/>
            </w:tcBorders>
            <w:shd w:val="clear" w:color="auto" w:fill="FAFAFA"/>
          </w:tcPr>
          <w:p w14:paraId="5082B6A9" w14:textId="05D22D65" w:rsidR="006B6BF4" w:rsidRPr="00DB5090" w:rsidRDefault="006B6BF4" w:rsidP="006B6BF4">
            <w:pPr>
              <w:ind w:left="-40" w:right="-72"/>
              <w:jc w:val="right"/>
              <w:rPr>
                <w:rFonts w:eastAsia="Arial Unicode MS" w:cs="Arial"/>
              </w:rPr>
            </w:pPr>
            <w:r w:rsidRPr="00DB5090">
              <w:rPr>
                <w:rFonts w:cs="Arial"/>
              </w:rPr>
              <w:t xml:space="preserve"> </w:t>
            </w:r>
            <w:r w:rsidR="00D913DF" w:rsidRPr="00D913DF">
              <w:rPr>
                <w:rFonts w:cs="Arial"/>
                <w:lang w:val="en-GB"/>
              </w:rPr>
              <w:t>51</w:t>
            </w:r>
            <w:r w:rsidRPr="00DB5090">
              <w:rPr>
                <w:rFonts w:cs="Arial"/>
              </w:rPr>
              <w:t>,</w:t>
            </w:r>
            <w:r w:rsidR="00D913DF" w:rsidRPr="00D913DF">
              <w:rPr>
                <w:rFonts w:cs="Arial"/>
                <w:lang w:val="en-GB"/>
              </w:rPr>
              <w:t>048</w:t>
            </w:r>
            <w:r w:rsidRPr="00DB5090">
              <w:rPr>
                <w:rFonts w:cs="Arial"/>
              </w:rPr>
              <w:t xml:space="preserve"> </w:t>
            </w:r>
          </w:p>
        </w:tc>
        <w:tc>
          <w:tcPr>
            <w:tcW w:w="1440" w:type="dxa"/>
            <w:tcBorders>
              <w:top w:val="nil"/>
              <w:left w:val="nil"/>
              <w:bottom w:val="nil"/>
              <w:right w:val="nil"/>
            </w:tcBorders>
          </w:tcPr>
          <w:p w14:paraId="41A6604A" w14:textId="664F14FF" w:rsidR="006B6BF4" w:rsidRPr="00DB5090" w:rsidRDefault="00D913DF" w:rsidP="006B6BF4">
            <w:pPr>
              <w:ind w:left="-40" w:right="-72"/>
              <w:jc w:val="right"/>
              <w:rPr>
                <w:rFonts w:eastAsia="Arial Unicode MS" w:cs="Arial"/>
              </w:rPr>
            </w:pPr>
            <w:r w:rsidRPr="00D913DF">
              <w:rPr>
                <w:rFonts w:cs="Arial"/>
                <w:lang w:val="en-GB"/>
              </w:rPr>
              <w:t>64</w:t>
            </w:r>
            <w:r w:rsidR="006B6BF4" w:rsidRPr="00DB5090">
              <w:rPr>
                <w:rFonts w:cs="Arial"/>
              </w:rPr>
              <w:t>,</w:t>
            </w:r>
            <w:r w:rsidRPr="00D913DF">
              <w:rPr>
                <w:rFonts w:cs="Arial"/>
                <w:lang w:val="en-GB"/>
              </w:rPr>
              <w:t>842</w:t>
            </w:r>
          </w:p>
        </w:tc>
      </w:tr>
      <w:tr w:rsidR="006B6BF4" w:rsidRPr="00DB5090" w14:paraId="1D9366D1" w14:textId="77777777" w:rsidTr="00263EA0">
        <w:tc>
          <w:tcPr>
            <w:tcW w:w="3686" w:type="dxa"/>
            <w:tcBorders>
              <w:top w:val="nil"/>
              <w:left w:val="nil"/>
              <w:bottom w:val="nil"/>
              <w:right w:val="nil"/>
            </w:tcBorders>
          </w:tcPr>
          <w:p w14:paraId="7FFF2642" w14:textId="77777777" w:rsidR="006B6BF4" w:rsidRPr="00DB5090" w:rsidRDefault="006B6BF4" w:rsidP="006B6BF4">
            <w:pPr>
              <w:ind w:left="-101"/>
              <w:rPr>
                <w:rFonts w:eastAsia="Arial Unicode MS" w:cs="Arial"/>
              </w:rPr>
            </w:pPr>
            <w:r w:rsidRPr="00DB5090">
              <w:rPr>
                <w:rFonts w:eastAsia="Arial Unicode MS" w:cs="Arial"/>
              </w:rPr>
              <w:t>Borrowings from related parties</w:t>
            </w:r>
          </w:p>
        </w:tc>
        <w:tc>
          <w:tcPr>
            <w:tcW w:w="1440" w:type="dxa"/>
            <w:tcBorders>
              <w:top w:val="nil"/>
              <w:left w:val="nil"/>
              <w:bottom w:val="nil"/>
              <w:right w:val="nil"/>
            </w:tcBorders>
            <w:shd w:val="clear" w:color="auto" w:fill="FAFAFA"/>
          </w:tcPr>
          <w:p w14:paraId="7A6B9CBF" w14:textId="60172085" w:rsidR="006B6BF4" w:rsidRPr="00DB5090" w:rsidRDefault="00D913DF" w:rsidP="006B6BF4">
            <w:pPr>
              <w:ind w:left="-40" w:right="-72"/>
              <w:jc w:val="right"/>
              <w:rPr>
                <w:rFonts w:eastAsia="Arial Unicode MS" w:cs="Arial"/>
              </w:rPr>
            </w:pPr>
            <w:r w:rsidRPr="00D913DF">
              <w:rPr>
                <w:rFonts w:cs="Arial"/>
                <w:lang w:val="en-GB"/>
              </w:rPr>
              <w:t>12</w:t>
            </w:r>
            <w:r w:rsidR="006B6BF4" w:rsidRPr="00DB5090">
              <w:rPr>
                <w:rFonts w:cs="Arial"/>
              </w:rPr>
              <w:t>,</w:t>
            </w:r>
            <w:r w:rsidRPr="00D913DF">
              <w:rPr>
                <w:rFonts w:cs="Arial"/>
                <w:lang w:val="en-GB"/>
              </w:rPr>
              <w:t>415</w:t>
            </w:r>
            <w:r w:rsidR="006B6BF4" w:rsidRPr="00DB5090">
              <w:rPr>
                <w:rFonts w:cs="Arial"/>
              </w:rPr>
              <w:t xml:space="preserve"> </w:t>
            </w:r>
          </w:p>
        </w:tc>
        <w:tc>
          <w:tcPr>
            <w:tcW w:w="1440" w:type="dxa"/>
            <w:tcBorders>
              <w:top w:val="nil"/>
              <w:left w:val="nil"/>
              <w:bottom w:val="nil"/>
              <w:right w:val="nil"/>
            </w:tcBorders>
          </w:tcPr>
          <w:p w14:paraId="0D694573" w14:textId="2C5C0DEF" w:rsidR="006B6BF4" w:rsidRPr="00DB5090" w:rsidRDefault="00D913DF" w:rsidP="006B6BF4">
            <w:pPr>
              <w:ind w:left="-40" w:right="-72"/>
              <w:jc w:val="right"/>
              <w:rPr>
                <w:rFonts w:eastAsia="Arial Unicode MS" w:cs="Arial"/>
              </w:rPr>
            </w:pPr>
            <w:r w:rsidRPr="00D913DF">
              <w:rPr>
                <w:rFonts w:cs="Arial"/>
                <w:lang w:val="en-GB"/>
              </w:rPr>
              <w:t>19</w:t>
            </w:r>
            <w:r w:rsidR="006B6BF4" w:rsidRPr="00DB5090">
              <w:rPr>
                <w:rFonts w:cs="Arial"/>
              </w:rPr>
              <w:t>,</w:t>
            </w:r>
            <w:r w:rsidRPr="00D913DF">
              <w:rPr>
                <w:rFonts w:cs="Arial"/>
                <w:lang w:val="en-GB"/>
              </w:rPr>
              <w:t>910</w:t>
            </w:r>
          </w:p>
        </w:tc>
        <w:tc>
          <w:tcPr>
            <w:tcW w:w="1440" w:type="dxa"/>
            <w:tcBorders>
              <w:top w:val="nil"/>
              <w:left w:val="nil"/>
              <w:bottom w:val="nil"/>
              <w:right w:val="nil"/>
            </w:tcBorders>
            <w:shd w:val="clear" w:color="auto" w:fill="FAFAFA"/>
          </w:tcPr>
          <w:p w14:paraId="1A99FC36" w14:textId="3BCC31AA" w:rsidR="006B6BF4" w:rsidRPr="00DB5090" w:rsidRDefault="006B6BF4" w:rsidP="006B6BF4">
            <w:pPr>
              <w:ind w:left="-40" w:right="-72"/>
              <w:jc w:val="right"/>
              <w:rPr>
                <w:rFonts w:eastAsia="Arial Unicode MS" w:cs="Arial"/>
              </w:rPr>
            </w:pPr>
            <w:r w:rsidRPr="00DB5090">
              <w:rPr>
                <w:rFonts w:cs="Arial"/>
              </w:rPr>
              <w:t xml:space="preserve"> </w:t>
            </w:r>
            <w:r w:rsidR="00D913DF" w:rsidRPr="00D913DF">
              <w:rPr>
                <w:rFonts w:cs="Arial"/>
                <w:lang w:val="en-GB"/>
              </w:rPr>
              <w:t>52</w:t>
            </w:r>
            <w:r w:rsidRPr="00DB5090">
              <w:rPr>
                <w:rFonts w:cs="Arial"/>
              </w:rPr>
              <w:t>,</w:t>
            </w:r>
            <w:r w:rsidR="00D913DF" w:rsidRPr="00D913DF">
              <w:rPr>
                <w:rFonts w:cs="Arial"/>
                <w:lang w:val="en-GB"/>
              </w:rPr>
              <w:t>224</w:t>
            </w:r>
            <w:r w:rsidRPr="00DB5090">
              <w:rPr>
                <w:rFonts w:cs="Arial"/>
              </w:rPr>
              <w:t xml:space="preserve"> </w:t>
            </w:r>
          </w:p>
        </w:tc>
        <w:tc>
          <w:tcPr>
            <w:tcW w:w="1440" w:type="dxa"/>
            <w:tcBorders>
              <w:top w:val="nil"/>
              <w:left w:val="nil"/>
              <w:bottom w:val="nil"/>
              <w:right w:val="nil"/>
            </w:tcBorders>
          </w:tcPr>
          <w:p w14:paraId="206D5645" w14:textId="2C4945E0" w:rsidR="006B6BF4" w:rsidRPr="00DB5090" w:rsidRDefault="00D913DF" w:rsidP="006B6BF4">
            <w:pPr>
              <w:ind w:left="-40" w:right="-72"/>
              <w:jc w:val="right"/>
              <w:rPr>
                <w:rFonts w:eastAsia="Arial Unicode MS" w:cs="Arial"/>
              </w:rPr>
            </w:pPr>
            <w:r w:rsidRPr="00D913DF">
              <w:rPr>
                <w:rFonts w:cs="Arial"/>
                <w:lang w:val="en-GB"/>
              </w:rPr>
              <w:t>16</w:t>
            </w:r>
            <w:r w:rsidR="006B6BF4" w:rsidRPr="00DB5090">
              <w:rPr>
                <w:rFonts w:cs="Arial"/>
              </w:rPr>
              <w:t>,</w:t>
            </w:r>
            <w:r w:rsidRPr="00D913DF">
              <w:rPr>
                <w:rFonts w:cs="Arial"/>
                <w:lang w:val="en-GB"/>
              </w:rPr>
              <w:t>522</w:t>
            </w:r>
          </w:p>
        </w:tc>
      </w:tr>
      <w:tr w:rsidR="006B6BF4" w:rsidRPr="00DB5090" w14:paraId="6B1F2C17" w14:textId="77777777" w:rsidTr="00263EA0">
        <w:tc>
          <w:tcPr>
            <w:tcW w:w="3686" w:type="dxa"/>
            <w:tcBorders>
              <w:top w:val="nil"/>
              <w:left w:val="nil"/>
              <w:bottom w:val="nil"/>
              <w:right w:val="nil"/>
            </w:tcBorders>
          </w:tcPr>
          <w:p w14:paraId="3ADC19EC" w14:textId="77777777" w:rsidR="006B6BF4" w:rsidRPr="00DB5090" w:rsidRDefault="006B6BF4" w:rsidP="006B6BF4">
            <w:pPr>
              <w:ind w:left="-101"/>
              <w:rPr>
                <w:rFonts w:eastAsia="Arial Unicode MS" w:cs="Arial"/>
                <w:spacing w:val="-4"/>
              </w:rPr>
            </w:pPr>
            <w:r w:rsidRPr="00DB5090">
              <w:rPr>
                <w:rFonts w:eastAsia="Arial Unicode MS" w:cs="Arial"/>
                <w:spacing w:val="-4"/>
              </w:rPr>
              <w:t>Interest and finance cost of lease liabilities</w:t>
            </w:r>
          </w:p>
        </w:tc>
        <w:tc>
          <w:tcPr>
            <w:tcW w:w="1440" w:type="dxa"/>
            <w:tcBorders>
              <w:top w:val="nil"/>
              <w:left w:val="nil"/>
              <w:bottom w:val="nil"/>
              <w:right w:val="nil"/>
            </w:tcBorders>
            <w:shd w:val="clear" w:color="auto" w:fill="FAFAFA"/>
          </w:tcPr>
          <w:p w14:paraId="28DB3CD7" w14:textId="760340DB" w:rsidR="006B6BF4" w:rsidRPr="00DB5090" w:rsidRDefault="00D913DF" w:rsidP="006B6BF4">
            <w:pPr>
              <w:ind w:left="-40" w:right="-72"/>
              <w:jc w:val="right"/>
              <w:rPr>
                <w:rFonts w:eastAsia="Arial Unicode MS" w:cs="Arial"/>
                <w:lang w:val="en-GB"/>
              </w:rPr>
            </w:pPr>
            <w:r w:rsidRPr="00D913DF">
              <w:rPr>
                <w:rFonts w:cs="Arial"/>
                <w:lang w:val="en-GB"/>
              </w:rPr>
              <w:t>10</w:t>
            </w:r>
            <w:r w:rsidR="006B6BF4" w:rsidRPr="00DB5090">
              <w:rPr>
                <w:rFonts w:cs="Arial"/>
              </w:rPr>
              <w:t>,</w:t>
            </w:r>
            <w:r w:rsidRPr="00D913DF">
              <w:rPr>
                <w:rFonts w:cs="Arial"/>
                <w:lang w:val="en-GB"/>
              </w:rPr>
              <w:t>357</w:t>
            </w:r>
          </w:p>
        </w:tc>
        <w:tc>
          <w:tcPr>
            <w:tcW w:w="1440" w:type="dxa"/>
            <w:tcBorders>
              <w:top w:val="nil"/>
              <w:left w:val="nil"/>
              <w:bottom w:val="nil"/>
              <w:right w:val="nil"/>
            </w:tcBorders>
          </w:tcPr>
          <w:p w14:paraId="7DB9D03B" w14:textId="075B6A0E" w:rsidR="006B6BF4" w:rsidRPr="00DB5090" w:rsidRDefault="00D913DF" w:rsidP="006B6BF4">
            <w:pPr>
              <w:ind w:left="-40" w:right="-72"/>
              <w:jc w:val="right"/>
              <w:rPr>
                <w:rFonts w:eastAsia="Arial Unicode MS" w:cs="Arial"/>
                <w:lang w:val="en-GB"/>
              </w:rPr>
            </w:pPr>
            <w:r w:rsidRPr="00D913DF">
              <w:rPr>
                <w:rFonts w:cs="Arial"/>
                <w:lang w:val="en-GB"/>
              </w:rPr>
              <w:t>10</w:t>
            </w:r>
            <w:r w:rsidR="006B6BF4" w:rsidRPr="00DB5090">
              <w:rPr>
                <w:rFonts w:cs="Arial"/>
              </w:rPr>
              <w:t>,</w:t>
            </w:r>
            <w:r w:rsidRPr="00D913DF">
              <w:rPr>
                <w:rFonts w:cs="Arial"/>
                <w:lang w:val="en-GB"/>
              </w:rPr>
              <w:t>301</w:t>
            </w:r>
          </w:p>
        </w:tc>
        <w:tc>
          <w:tcPr>
            <w:tcW w:w="1440" w:type="dxa"/>
            <w:tcBorders>
              <w:top w:val="nil"/>
              <w:left w:val="nil"/>
              <w:bottom w:val="nil"/>
              <w:right w:val="nil"/>
            </w:tcBorders>
            <w:shd w:val="clear" w:color="auto" w:fill="FAFAFA"/>
          </w:tcPr>
          <w:p w14:paraId="5C765640" w14:textId="3827E178" w:rsidR="006B6BF4" w:rsidRPr="00DB5090" w:rsidRDefault="006B6BF4" w:rsidP="006B6BF4">
            <w:pPr>
              <w:ind w:left="-40" w:right="-72"/>
              <w:jc w:val="right"/>
              <w:rPr>
                <w:rFonts w:eastAsia="Arial Unicode M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658</w:t>
            </w:r>
            <w:r w:rsidRPr="00DB5090">
              <w:rPr>
                <w:rFonts w:cs="Arial"/>
              </w:rPr>
              <w:t xml:space="preserve"> </w:t>
            </w:r>
          </w:p>
        </w:tc>
        <w:tc>
          <w:tcPr>
            <w:tcW w:w="1440" w:type="dxa"/>
            <w:tcBorders>
              <w:top w:val="nil"/>
              <w:left w:val="nil"/>
              <w:bottom w:val="nil"/>
              <w:right w:val="nil"/>
            </w:tcBorders>
          </w:tcPr>
          <w:p w14:paraId="42D7C7F7" w14:textId="14E78B81" w:rsidR="006B6BF4" w:rsidRPr="00DB5090" w:rsidRDefault="00D913DF" w:rsidP="006B6BF4">
            <w:pPr>
              <w:ind w:left="-40" w:right="-72"/>
              <w:jc w:val="right"/>
              <w:rPr>
                <w:rFonts w:eastAsia="Arial Unicode MS" w:cs="Arial"/>
              </w:rPr>
            </w:pPr>
            <w:r w:rsidRPr="00D913DF">
              <w:rPr>
                <w:rFonts w:cs="Arial"/>
                <w:lang w:val="en-GB"/>
              </w:rPr>
              <w:t>3</w:t>
            </w:r>
            <w:r w:rsidR="006B6BF4" w:rsidRPr="00DB5090">
              <w:rPr>
                <w:rFonts w:cs="Arial"/>
              </w:rPr>
              <w:t>,</w:t>
            </w:r>
            <w:r w:rsidRPr="00D913DF">
              <w:rPr>
                <w:rFonts w:cs="Arial"/>
                <w:lang w:val="en-GB"/>
              </w:rPr>
              <w:t>074</w:t>
            </w:r>
          </w:p>
        </w:tc>
      </w:tr>
      <w:tr w:rsidR="00496B82" w:rsidRPr="00DB5090" w14:paraId="3D44BC74" w14:textId="77777777" w:rsidTr="00263EA0">
        <w:tc>
          <w:tcPr>
            <w:tcW w:w="3686" w:type="dxa"/>
            <w:tcBorders>
              <w:top w:val="nil"/>
              <w:left w:val="nil"/>
              <w:bottom w:val="nil"/>
              <w:right w:val="nil"/>
            </w:tcBorders>
          </w:tcPr>
          <w:p w14:paraId="7C4A91AC" w14:textId="77777777" w:rsidR="00496B82" w:rsidRPr="00DB5090" w:rsidRDefault="00496B82" w:rsidP="00496B82">
            <w:pPr>
              <w:ind w:left="-101"/>
              <w:rPr>
                <w:rFonts w:eastAsia="Arial Unicode MS" w:cs="Arial"/>
              </w:rPr>
            </w:pPr>
          </w:p>
        </w:tc>
        <w:tc>
          <w:tcPr>
            <w:tcW w:w="1440" w:type="dxa"/>
            <w:tcBorders>
              <w:top w:val="single" w:sz="4" w:space="0" w:color="auto"/>
              <w:left w:val="nil"/>
              <w:bottom w:val="nil"/>
              <w:right w:val="nil"/>
            </w:tcBorders>
            <w:shd w:val="clear" w:color="auto" w:fill="FAFAFA"/>
          </w:tcPr>
          <w:p w14:paraId="53C368E5" w14:textId="77777777" w:rsidR="00496B82" w:rsidRPr="00DB5090" w:rsidRDefault="00496B82" w:rsidP="00496B82">
            <w:pPr>
              <w:ind w:left="-40" w:right="-72"/>
              <w:jc w:val="right"/>
              <w:rPr>
                <w:rFonts w:eastAsia="Arial Unicode MS" w:cs="Arial"/>
              </w:rPr>
            </w:pPr>
          </w:p>
        </w:tc>
        <w:tc>
          <w:tcPr>
            <w:tcW w:w="1440" w:type="dxa"/>
            <w:tcBorders>
              <w:top w:val="single" w:sz="4" w:space="0" w:color="auto"/>
              <w:left w:val="nil"/>
              <w:bottom w:val="nil"/>
              <w:right w:val="nil"/>
            </w:tcBorders>
          </w:tcPr>
          <w:p w14:paraId="0A9C0B50" w14:textId="77777777" w:rsidR="00496B82" w:rsidRPr="00DB5090" w:rsidRDefault="00496B82" w:rsidP="00496B82">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1F6AA1AE" w14:textId="77777777" w:rsidR="00496B82" w:rsidRPr="00DB5090" w:rsidRDefault="00496B82" w:rsidP="00496B82">
            <w:pPr>
              <w:ind w:left="-40" w:right="-72"/>
              <w:jc w:val="right"/>
              <w:rPr>
                <w:rFonts w:eastAsia="Arial Unicode MS" w:cs="Arial"/>
              </w:rPr>
            </w:pPr>
          </w:p>
        </w:tc>
        <w:tc>
          <w:tcPr>
            <w:tcW w:w="1440" w:type="dxa"/>
            <w:tcBorders>
              <w:top w:val="single" w:sz="4" w:space="0" w:color="auto"/>
              <w:left w:val="nil"/>
              <w:bottom w:val="nil"/>
              <w:right w:val="nil"/>
            </w:tcBorders>
          </w:tcPr>
          <w:p w14:paraId="58C94ABB" w14:textId="77777777" w:rsidR="00496B82" w:rsidRPr="00DB5090" w:rsidRDefault="00496B82" w:rsidP="00496B82">
            <w:pPr>
              <w:ind w:left="-40" w:right="-72"/>
              <w:jc w:val="right"/>
              <w:rPr>
                <w:rFonts w:eastAsia="Arial Unicode MS" w:cs="Arial"/>
              </w:rPr>
            </w:pPr>
          </w:p>
        </w:tc>
      </w:tr>
      <w:tr w:rsidR="00496B82" w:rsidRPr="00DB5090" w14:paraId="5617899D" w14:textId="77777777" w:rsidTr="00AB6976">
        <w:tc>
          <w:tcPr>
            <w:tcW w:w="3686" w:type="dxa"/>
            <w:tcBorders>
              <w:top w:val="nil"/>
              <w:left w:val="nil"/>
              <w:bottom w:val="nil"/>
              <w:right w:val="nil"/>
            </w:tcBorders>
          </w:tcPr>
          <w:p w14:paraId="10FE83C9" w14:textId="77777777" w:rsidR="00496B82" w:rsidRPr="00DB5090" w:rsidRDefault="00496B82" w:rsidP="00496B82">
            <w:pPr>
              <w:ind w:left="-101"/>
              <w:rPr>
                <w:rFonts w:eastAsia="Arial Unicode MS" w:cs="Arial"/>
                <w:cs/>
              </w:rPr>
            </w:pPr>
          </w:p>
        </w:tc>
        <w:tc>
          <w:tcPr>
            <w:tcW w:w="1440" w:type="dxa"/>
            <w:tcBorders>
              <w:top w:val="nil"/>
              <w:left w:val="nil"/>
              <w:bottom w:val="single" w:sz="4" w:space="0" w:color="auto"/>
              <w:right w:val="nil"/>
            </w:tcBorders>
            <w:shd w:val="clear" w:color="auto" w:fill="FAFAFA"/>
          </w:tcPr>
          <w:p w14:paraId="0F12811A" w14:textId="2EC7C41B" w:rsidR="00496B82" w:rsidRPr="00DB5090" w:rsidRDefault="00D913DF" w:rsidP="00496B82">
            <w:pPr>
              <w:ind w:left="-40" w:right="-72"/>
              <w:jc w:val="right"/>
              <w:rPr>
                <w:rFonts w:eastAsia="Arial Unicode MS" w:cs="Arial"/>
              </w:rPr>
            </w:pPr>
            <w:r w:rsidRPr="00D913DF">
              <w:rPr>
                <w:rFonts w:cs="Arial"/>
                <w:lang w:val="en-GB"/>
              </w:rPr>
              <w:t>162</w:t>
            </w:r>
            <w:r w:rsidR="00496B82" w:rsidRPr="00DB5090">
              <w:rPr>
                <w:rFonts w:cs="Arial"/>
              </w:rPr>
              <w:t>,</w:t>
            </w:r>
            <w:r w:rsidRPr="00D913DF">
              <w:rPr>
                <w:rFonts w:cs="Arial"/>
                <w:lang w:val="en-GB"/>
              </w:rPr>
              <w:t>463</w:t>
            </w:r>
          </w:p>
        </w:tc>
        <w:tc>
          <w:tcPr>
            <w:tcW w:w="1440" w:type="dxa"/>
            <w:tcBorders>
              <w:top w:val="nil"/>
              <w:left w:val="nil"/>
              <w:bottom w:val="single" w:sz="4" w:space="0" w:color="auto"/>
              <w:right w:val="nil"/>
            </w:tcBorders>
          </w:tcPr>
          <w:p w14:paraId="53EF7612" w14:textId="6EB7E7E1" w:rsidR="00496B82" w:rsidRPr="00DB5090" w:rsidRDefault="00D913DF" w:rsidP="00496B82">
            <w:pPr>
              <w:ind w:left="-40" w:right="-72"/>
              <w:jc w:val="right"/>
              <w:rPr>
                <w:rFonts w:eastAsia="Arial Unicode MS" w:cs="Arial"/>
              </w:rPr>
            </w:pPr>
            <w:r w:rsidRPr="00D913DF">
              <w:rPr>
                <w:rFonts w:cs="Arial"/>
                <w:lang w:val="en-GB"/>
              </w:rPr>
              <w:t>146</w:t>
            </w:r>
            <w:r w:rsidR="00496B82" w:rsidRPr="00DB5090">
              <w:rPr>
                <w:rFonts w:cs="Arial"/>
              </w:rPr>
              <w:t>,</w:t>
            </w:r>
            <w:r w:rsidRPr="00D913DF">
              <w:rPr>
                <w:rFonts w:cs="Arial"/>
                <w:lang w:val="en-GB"/>
              </w:rPr>
              <w:t>638</w:t>
            </w:r>
          </w:p>
        </w:tc>
        <w:tc>
          <w:tcPr>
            <w:tcW w:w="1440" w:type="dxa"/>
            <w:tcBorders>
              <w:top w:val="nil"/>
              <w:left w:val="nil"/>
              <w:bottom w:val="single" w:sz="4" w:space="0" w:color="auto"/>
              <w:right w:val="nil"/>
            </w:tcBorders>
            <w:shd w:val="clear" w:color="auto" w:fill="FAFAFA"/>
          </w:tcPr>
          <w:p w14:paraId="24917026" w14:textId="2ED8C5FF" w:rsidR="00496B82" w:rsidRPr="00DB5090" w:rsidRDefault="00D913DF" w:rsidP="00496B82">
            <w:pPr>
              <w:ind w:left="-40" w:right="-72"/>
              <w:jc w:val="right"/>
              <w:rPr>
                <w:rFonts w:eastAsia="Arial Unicode MS" w:cs="Arial"/>
              </w:rPr>
            </w:pPr>
            <w:r w:rsidRPr="00D913DF">
              <w:rPr>
                <w:rFonts w:cs="Arial"/>
                <w:lang w:val="en-GB"/>
              </w:rPr>
              <w:t>105</w:t>
            </w:r>
            <w:r w:rsidR="00496B82" w:rsidRPr="00DB5090">
              <w:rPr>
                <w:rFonts w:cs="Arial"/>
              </w:rPr>
              <w:t>,</w:t>
            </w:r>
            <w:r w:rsidRPr="00D913DF">
              <w:rPr>
                <w:rFonts w:cs="Arial"/>
                <w:lang w:val="en-GB"/>
              </w:rPr>
              <w:t>930</w:t>
            </w:r>
            <w:r w:rsidR="00496B82" w:rsidRPr="00DB5090">
              <w:rPr>
                <w:rFonts w:cs="Arial"/>
              </w:rPr>
              <w:t xml:space="preserve"> </w:t>
            </w:r>
          </w:p>
        </w:tc>
        <w:tc>
          <w:tcPr>
            <w:tcW w:w="1440" w:type="dxa"/>
            <w:tcBorders>
              <w:top w:val="nil"/>
              <w:left w:val="nil"/>
              <w:bottom w:val="single" w:sz="4" w:space="0" w:color="auto"/>
              <w:right w:val="nil"/>
            </w:tcBorders>
          </w:tcPr>
          <w:p w14:paraId="7A8832F3" w14:textId="3FEEE1F4" w:rsidR="00496B82" w:rsidRPr="00DB5090" w:rsidRDefault="00D913DF" w:rsidP="00496B82">
            <w:pPr>
              <w:ind w:left="-40" w:right="-72"/>
              <w:jc w:val="right"/>
              <w:rPr>
                <w:rFonts w:eastAsia="Arial Unicode MS" w:cs="Arial"/>
              </w:rPr>
            </w:pPr>
            <w:r w:rsidRPr="00D913DF">
              <w:rPr>
                <w:rFonts w:cs="Arial"/>
                <w:lang w:val="en-GB"/>
              </w:rPr>
              <w:t>84</w:t>
            </w:r>
            <w:r w:rsidR="00496B82" w:rsidRPr="00DB5090">
              <w:rPr>
                <w:rFonts w:cs="Arial"/>
              </w:rPr>
              <w:t>,</w:t>
            </w:r>
            <w:r w:rsidRPr="00D913DF">
              <w:rPr>
                <w:rFonts w:cs="Arial"/>
                <w:lang w:val="en-GB"/>
              </w:rPr>
              <w:t>438</w:t>
            </w:r>
          </w:p>
        </w:tc>
      </w:tr>
    </w:tbl>
    <w:p w14:paraId="60073742" w14:textId="77777777" w:rsidR="0058169C" w:rsidRPr="00DB5090" w:rsidRDefault="0058169C" w:rsidP="0058169C">
      <w:pPr>
        <w:tabs>
          <w:tab w:val="left" w:pos="375"/>
          <w:tab w:val="left" w:pos="960"/>
        </w:tabs>
        <w:jc w:val="thaiDistribute"/>
        <w:rPr>
          <w:rFonts w:cs="Arial"/>
          <w:b/>
          <w:bCs/>
          <w:lang w:val="en-GB"/>
        </w:rPr>
      </w:pPr>
    </w:p>
    <w:p w14:paraId="0FDFB60C" w14:textId="77777777" w:rsidR="0058169C" w:rsidRPr="00DB5090" w:rsidRDefault="0058169C" w:rsidP="0058169C">
      <w:pPr>
        <w:tabs>
          <w:tab w:val="left" w:pos="375"/>
          <w:tab w:val="left" w:pos="960"/>
        </w:tabs>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DB5090" w14:paraId="00B0A805" w14:textId="77777777" w:rsidTr="00263EA0">
        <w:trPr>
          <w:trHeight w:val="386"/>
        </w:trPr>
        <w:tc>
          <w:tcPr>
            <w:tcW w:w="9461" w:type="dxa"/>
            <w:shd w:val="clear" w:color="auto" w:fill="FFA543"/>
            <w:vAlign w:val="center"/>
          </w:tcPr>
          <w:p w14:paraId="1457A063" w14:textId="590834AF" w:rsidR="0058169C" w:rsidRPr="00DB5090" w:rsidRDefault="00D913DF" w:rsidP="00263EA0">
            <w:pPr>
              <w:tabs>
                <w:tab w:val="left" w:pos="432"/>
                <w:tab w:val="left" w:pos="526"/>
              </w:tabs>
              <w:rPr>
                <w:rFonts w:eastAsia="Arial Unicode MS" w:cs="Arial"/>
                <w:b/>
                <w:bCs/>
                <w:color w:val="FFFFFF"/>
                <w:cs/>
                <w:lang w:val="en-GB"/>
              </w:rPr>
            </w:pPr>
            <w:bookmarkStart w:id="44" w:name="_Hlk32261110"/>
            <w:r w:rsidRPr="00D913DF">
              <w:rPr>
                <w:rFonts w:eastAsia="Arial Unicode MS" w:cs="Arial"/>
                <w:b/>
                <w:bCs/>
                <w:color w:val="FFFFFF"/>
                <w:lang w:val="en-GB"/>
              </w:rPr>
              <w:t>30</w:t>
            </w:r>
            <w:r w:rsidR="0058169C" w:rsidRPr="00DB5090">
              <w:rPr>
                <w:rFonts w:eastAsia="Arial Unicode MS" w:cs="Arial"/>
                <w:b/>
                <w:bCs/>
                <w:color w:val="FFFFFF"/>
                <w:lang w:val="en-GB"/>
              </w:rPr>
              <w:tab/>
              <w:t>Expense by nature</w:t>
            </w:r>
          </w:p>
        </w:tc>
      </w:tr>
      <w:bookmarkEnd w:id="44"/>
    </w:tbl>
    <w:p w14:paraId="142A882F" w14:textId="77777777" w:rsidR="0058169C" w:rsidRPr="00DB5090" w:rsidRDefault="0058169C" w:rsidP="0058169C">
      <w:pPr>
        <w:jc w:val="thaiDistribute"/>
        <w:rPr>
          <w:rFonts w:cs="Arial"/>
          <w:b/>
          <w:bCs/>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8169C" w:rsidRPr="00DB5090" w14:paraId="67256860" w14:textId="77777777" w:rsidTr="00263EA0">
        <w:trPr>
          <w:cantSplit/>
        </w:trPr>
        <w:tc>
          <w:tcPr>
            <w:tcW w:w="3686" w:type="dxa"/>
          </w:tcPr>
          <w:p w14:paraId="3EB727AD" w14:textId="77777777" w:rsidR="0058169C" w:rsidRPr="00DB5090" w:rsidRDefault="0058169C" w:rsidP="00263EA0">
            <w:pPr>
              <w:pStyle w:val="Heading6"/>
              <w:ind w:left="-101"/>
              <w:rPr>
                <w:rFonts w:ascii="Arial" w:hAnsi="Arial" w:cs="Arial"/>
                <w:sz w:val="20"/>
                <w:szCs w:val="20"/>
                <w:cs/>
                <w:lang w:val="en-GB" w:eastAsia="en-US"/>
              </w:rPr>
            </w:pPr>
          </w:p>
        </w:tc>
        <w:tc>
          <w:tcPr>
            <w:tcW w:w="2880" w:type="dxa"/>
            <w:gridSpan w:val="2"/>
            <w:tcBorders>
              <w:top w:val="single" w:sz="4" w:space="0" w:color="auto"/>
              <w:bottom w:val="single" w:sz="4" w:space="0" w:color="auto"/>
            </w:tcBorders>
          </w:tcPr>
          <w:p w14:paraId="1379EA76" w14:textId="77777777" w:rsidR="0058169C" w:rsidRPr="00DB5090" w:rsidRDefault="0058169C" w:rsidP="00263EA0">
            <w:pPr>
              <w:ind w:right="-72"/>
              <w:jc w:val="center"/>
              <w:rPr>
                <w:rFonts w:cs="Arial"/>
                <w:b/>
                <w:bCs/>
              </w:rPr>
            </w:pPr>
            <w:r w:rsidRPr="00DB5090">
              <w:rPr>
                <w:rFonts w:cs="Arial"/>
                <w:b/>
                <w:bCs/>
              </w:rPr>
              <w:t xml:space="preserve">Consolidated </w:t>
            </w:r>
          </w:p>
          <w:p w14:paraId="47245B20"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bottom w:val="single" w:sz="4" w:space="0" w:color="auto"/>
            </w:tcBorders>
          </w:tcPr>
          <w:p w14:paraId="58C8C58C" w14:textId="77777777" w:rsidR="0058169C" w:rsidRPr="00DB5090" w:rsidRDefault="0058169C" w:rsidP="00263EA0">
            <w:pPr>
              <w:ind w:left="-40" w:right="-72"/>
              <w:jc w:val="center"/>
              <w:rPr>
                <w:rFonts w:cs="Arial"/>
                <w:b/>
                <w:bCs/>
              </w:rPr>
            </w:pPr>
            <w:r w:rsidRPr="00DB5090">
              <w:rPr>
                <w:rFonts w:cs="Arial"/>
                <w:b/>
                <w:bCs/>
              </w:rPr>
              <w:t xml:space="preserve">Separate </w:t>
            </w:r>
          </w:p>
          <w:p w14:paraId="294F6D6B"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284DEAD5" w14:textId="77777777" w:rsidTr="00263EA0">
        <w:trPr>
          <w:cantSplit/>
        </w:trPr>
        <w:tc>
          <w:tcPr>
            <w:tcW w:w="3686" w:type="dxa"/>
          </w:tcPr>
          <w:p w14:paraId="21222828" w14:textId="77777777" w:rsidR="00971C3B" w:rsidRPr="00DB5090" w:rsidRDefault="00971C3B" w:rsidP="00971C3B">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77C5BCB9" w14:textId="62392881" w:rsidR="00971C3B" w:rsidRPr="00DB5090" w:rsidRDefault="00D913DF" w:rsidP="00971C3B">
            <w:pPr>
              <w:ind w:right="-72"/>
              <w:jc w:val="right"/>
              <w:rPr>
                <w:rFonts w:cs="Arial"/>
                <w:b/>
                <w:bCs/>
              </w:rPr>
            </w:pPr>
            <w:r w:rsidRPr="00D913DF">
              <w:rPr>
                <w:rFonts w:cs="Arial"/>
                <w:b/>
                <w:bCs/>
                <w:lang w:val="en-GB"/>
              </w:rPr>
              <w:t>2022</w:t>
            </w:r>
          </w:p>
          <w:p w14:paraId="4EA801D7" w14:textId="77E60841"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403AE91B" w14:textId="3366DDC3" w:rsidR="00971C3B" w:rsidRPr="00DB5090" w:rsidRDefault="00D913DF" w:rsidP="00971C3B">
            <w:pPr>
              <w:ind w:right="-72"/>
              <w:jc w:val="right"/>
              <w:rPr>
                <w:rFonts w:cs="Arial"/>
                <w:b/>
                <w:bCs/>
              </w:rPr>
            </w:pPr>
            <w:r w:rsidRPr="00D913DF">
              <w:rPr>
                <w:rFonts w:cs="Arial"/>
                <w:b/>
                <w:bCs/>
                <w:lang w:val="en-GB"/>
              </w:rPr>
              <w:t>2021</w:t>
            </w:r>
          </w:p>
          <w:p w14:paraId="368DB6A3" w14:textId="2F0D901E"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68C1293A" w14:textId="7CF1031B" w:rsidR="00971C3B" w:rsidRPr="00DB5090" w:rsidRDefault="00D913DF" w:rsidP="00971C3B">
            <w:pPr>
              <w:ind w:right="-72"/>
              <w:jc w:val="right"/>
              <w:rPr>
                <w:rFonts w:cs="Arial"/>
                <w:b/>
                <w:bCs/>
              </w:rPr>
            </w:pPr>
            <w:r w:rsidRPr="00D913DF">
              <w:rPr>
                <w:rFonts w:cs="Arial"/>
                <w:b/>
                <w:bCs/>
                <w:lang w:val="en-GB"/>
              </w:rPr>
              <w:t>2022</w:t>
            </w:r>
          </w:p>
          <w:p w14:paraId="3C64372D" w14:textId="55577FA5"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66B44CDA" w14:textId="46DA54C3" w:rsidR="00971C3B" w:rsidRPr="00DB5090" w:rsidRDefault="00D913DF" w:rsidP="00971C3B">
            <w:pPr>
              <w:ind w:right="-72"/>
              <w:jc w:val="right"/>
              <w:rPr>
                <w:rFonts w:cs="Arial"/>
                <w:b/>
                <w:bCs/>
              </w:rPr>
            </w:pPr>
            <w:r w:rsidRPr="00D913DF">
              <w:rPr>
                <w:rFonts w:cs="Arial"/>
                <w:b/>
                <w:bCs/>
                <w:lang w:val="en-GB"/>
              </w:rPr>
              <w:t>2021</w:t>
            </w:r>
          </w:p>
          <w:p w14:paraId="48B379A1" w14:textId="2DF53DBC" w:rsidR="00971C3B" w:rsidRPr="00DB5090" w:rsidRDefault="00971C3B" w:rsidP="00971C3B">
            <w:pPr>
              <w:ind w:right="-72"/>
              <w:jc w:val="right"/>
              <w:rPr>
                <w:rFonts w:cs="Arial"/>
                <w:b/>
                <w:bCs/>
              </w:rPr>
            </w:pPr>
            <w:r w:rsidRPr="00DB5090">
              <w:rPr>
                <w:rFonts w:cs="Arial"/>
                <w:b/>
                <w:bCs/>
              </w:rPr>
              <w:t>Thousand Baht</w:t>
            </w:r>
          </w:p>
        </w:tc>
      </w:tr>
      <w:tr w:rsidR="0058169C" w:rsidRPr="00DB5090" w14:paraId="5BAD7E0D" w14:textId="77777777" w:rsidTr="00263EA0">
        <w:trPr>
          <w:cantSplit/>
        </w:trPr>
        <w:tc>
          <w:tcPr>
            <w:tcW w:w="3686" w:type="dxa"/>
          </w:tcPr>
          <w:p w14:paraId="5036C2F2" w14:textId="77777777" w:rsidR="0058169C" w:rsidRPr="00DB5090" w:rsidRDefault="0058169C" w:rsidP="00263EA0">
            <w:pPr>
              <w:pStyle w:val="Heading6"/>
              <w:ind w:left="-101"/>
              <w:rPr>
                <w:rFonts w:ascii="Arial" w:hAnsi="Arial" w:cs="Arial"/>
                <w:sz w:val="20"/>
                <w:szCs w:val="20"/>
                <w:cs/>
                <w:lang w:val="en-US" w:eastAsia="en-US"/>
              </w:rPr>
            </w:pPr>
          </w:p>
        </w:tc>
        <w:tc>
          <w:tcPr>
            <w:tcW w:w="1440" w:type="dxa"/>
            <w:tcBorders>
              <w:top w:val="single" w:sz="4" w:space="0" w:color="auto"/>
            </w:tcBorders>
            <w:shd w:val="clear" w:color="auto" w:fill="FAFAFA"/>
          </w:tcPr>
          <w:p w14:paraId="5FE1A863" w14:textId="77777777" w:rsidR="0058169C" w:rsidRPr="00DB5090"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F05BC12" w14:textId="77777777" w:rsidR="0058169C" w:rsidRPr="00DB5090"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4A0D0423" w14:textId="77777777" w:rsidR="0058169C" w:rsidRPr="00DB5090"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70648775" w14:textId="77777777" w:rsidR="0058169C" w:rsidRPr="00DB5090" w:rsidRDefault="0058169C" w:rsidP="00263EA0">
            <w:pPr>
              <w:pStyle w:val="Heading1"/>
              <w:spacing w:line="240" w:lineRule="auto"/>
              <w:ind w:right="-72"/>
              <w:jc w:val="right"/>
              <w:rPr>
                <w:rFonts w:ascii="Arial" w:hAnsi="Arial" w:cs="Arial"/>
                <w:sz w:val="20"/>
                <w:szCs w:val="20"/>
                <w:cs/>
                <w:lang w:val="en-US" w:eastAsia="en-US"/>
              </w:rPr>
            </w:pPr>
          </w:p>
        </w:tc>
      </w:tr>
      <w:tr w:rsidR="00BB01C1" w:rsidRPr="00DB5090" w14:paraId="3F321E19" w14:textId="77777777" w:rsidTr="00263EA0">
        <w:trPr>
          <w:cantSplit/>
        </w:trPr>
        <w:tc>
          <w:tcPr>
            <w:tcW w:w="3686" w:type="dxa"/>
          </w:tcPr>
          <w:p w14:paraId="29C99DF4" w14:textId="77777777" w:rsidR="00BB01C1" w:rsidRPr="00DB5090" w:rsidRDefault="00BB01C1" w:rsidP="00BB01C1">
            <w:pPr>
              <w:ind w:left="-72"/>
              <w:rPr>
                <w:rFonts w:cs="Arial"/>
              </w:rPr>
            </w:pPr>
            <w:r w:rsidRPr="00DB5090">
              <w:rPr>
                <w:rFonts w:cs="Arial"/>
              </w:rPr>
              <w:t>Employee benefit expenses</w:t>
            </w:r>
          </w:p>
        </w:tc>
        <w:tc>
          <w:tcPr>
            <w:tcW w:w="1440" w:type="dxa"/>
            <w:shd w:val="clear" w:color="auto" w:fill="FAFAFA"/>
          </w:tcPr>
          <w:p w14:paraId="36BD5C54" w14:textId="5AFAD629"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1</w:t>
            </w:r>
            <w:r w:rsidRPr="00DB5090">
              <w:rPr>
                <w:rFonts w:ascii="Arial" w:hAnsi="Arial" w:cs="Arial"/>
                <w:sz w:val="20"/>
                <w:szCs w:val="20"/>
                <w:lang w:val="en-GB" w:eastAsia="en-US"/>
              </w:rPr>
              <w:t>,</w:t>
            </w:r>
            <w:r w:rsidR="00D913DF" w:rsidRPr="00D913DF">
              <w:rPr>
                <w:rFonts w:ascii="Arial" w:hAnsi="Arial" w:cs="Arial"/>
                <w:sz w:val="20"/>
                <w:szCs w:val="20"/>
                <w:lang w:val="en-GB" w:eastAsia="en-US"/>
              </w:rPr>
              <w:t>645</w:t>
            </w:r>
            <w:r w:rsidRPr="00DB5090">
              <w:rPr>
                <w:rFonts w:ascii="Arial" w:hAnsi="Arial" w:cs="Arial"/>
                <w:sz w:val="20"/>
                <w:szCs w:val="20"/>
                <w:lang w:val="en-GB" w:eastAsia="en-US"/>
              </w:rPr>
              <w:t>,</w:t>
            </w:r>
            <w:r w:rsidR="00D913DF" w:rsidRPr="00D913DF">
              <w:rPr>
                <w:rFonts w:ascii="Arial" w:hAnsi="Arial" w:cs="Arial"/>
                <w:sz w:val="20"/>
                <w:szCs w:val="20"/>
                <w:lang w:val="en-GB" w:eastAsia="en-US"/>
              </w:rPr>
              <w:t>498</w:t>
            </w:r>
            <w:r w:rsidRPr="00DB5090">
              <w:rPr>
                <w:rFonts w:ascii="Arial" w:hAnsi="Arial" w:cs="Arial"/>
                <w:sz w:val="20"/>
                <w:szCs w:val="20"/>
                <w:lang w:val="en-GB" w:eastAsia="en-US"/>
              </w:rPr>
              <w:t xml:space="preserve"> </w:t>
            </w:r>
          </w:p>
        </w:tc>
        <w:tc>
          <w:tcPr>
            <w:tcW w:w="1440" w:type="dxa"/>
          </w:tcPr>
          <w:p w14:paraId="198BCF52" w14:textId="4B9917C1" w:rsidR="00BB01C1" w:rsidRPr="00DB5090" w:rsidRDefault="00D913DF" w:rsidP="00BB01C1">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1</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246</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254</w:t>
            </w:r>
          </w:p>
        </w:tc>
        <w:tc>
          <w:tcPr>
            <w:tcW w:w="1440" w:type="dxa"/>
            <w:shd w:val="clear" w:color="auto" w:fill="FAFAFA"/>
          </w:tcPr>
          <w:p w14:paraId="239D373C" w14:textId="0F33598B"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283</w:t>
            </w:r>
            <w:r w:rsidRPr="00DB5090">
              <w:rPr>
                <w:rFonts w:ascii="Arial" w:hAnsi="Arial" w:cs="Arial"/>
                <w:sz w:val="20"/>
                <w:szCs w:val="20"/>
                <w:lang w:val="en-GB" w:eastAsia="en-US"/>
              </w:rPr>
              <w:t>,</w:t>
            </w:r>
            <w:r w:rsidR="00D913DF" w:rsidRPr="00D913DF">
              <w:rPr>
                <w:rFonts w:ascii="Arial" w:hAnsi="Arial" w:cs="Arial"/>
                <w:sz w:val="20"/>
                <w:szCs w:val="20"/>
                <w:lang w:val="en-GB" w:eastAsia="en-US"/>
              </w:rPr>
              <w:t>008</w:t>
            </w:r>
            <w:r w:rsidRPr="00DB5090">
              <w:rPr>
                <w:rFonts w:ascii="Arial" w:hAnsi="Arial" w:cs="Arial"/>
                <w:sz w:val="20"/>
                <w:szCs w:val="20"/>
                <w:lang w:val="en-GB" w:eastAsia="en-US"/>
              </w:rPr>
              <w:t xml:space="preserve"> </w:t>
            </w:r>
          </w:p>
        </w:tc>
        <w:tc>
          <w:tcPr>
            <w:tcW w:w="1440" w:type="dxa"/>
          </w:tcPr>
          <w:p w14:paraId="615CC659" w14:textId="4B73F6F2" w:rsidR="00BB01C1" w:rsidRPr="00DB5090" w:rsidRDefault="00D913DF" w:rsidP="00BB01C1">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236</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247</w:t>
            </w:r>
          </w:p>
        </w:tc>
      </w:tr>
      <w:tr w:rsidR="00BB01C1" w:rsidRPr="00DB5090" w14:paraId="3A1843A9" w14:textId="77777777" w:rsidTr="00263EA0">
        <w:trPr>
          <w:cantSplit/>
        </w:trPr>
        <w:tc>
          <w:tcPr>
            <w:tcW w:w="3686" w:type="dxa"/>
          </w:tcPr>
          <w:p w14:paraId="00B96FCA" w14:textId="30FCBC48" w:rsidR="00BB01C1" w:rsidRPr="00DB5090" w:rsidRDefault="00BB01C1" w:rsidP="00BB01C1">
            <w:pPr>
              <w:pStyle w:val="Heading6"/>
              <w:ind w:left="-101"/>
              <w:rPr>
                <w:rFonts w:ascii="Arial" w:hAnsi="Arial" w:cs="Arial"/>
                <w:sz w:val="20"/>
                <w:szCs w:val="20"/>
                <w:cs/>
                <w:lang w:val="en-GB"/>
              </w:rPr>
            </w:pPr>
            <w:r w:rsidRPr="00DB5090">
              <w:rPr>
                <w:rFonts w:ascii="Arial" w:hAnsi="Arial" w:cs="Arial"/>
                <w:sz w:val="20"/>
                <w:szCs w:val="20"/>
              </w:rPr>
              <w:t xml:space="preserve">Depreciation </w:t>
            </w:r>
            <w:r w:rsidRPr="00DB5090">
              <w:rPr>
                <w:rFonts w:ascii="Arial" w:hAnsi="Arial" w:cs="Arial"/>
                <w:sz w:val="20"/>
                <w:szCs w:val="20"/>
                <w:lang w:val="en-GB"/>
              </w:rPr>
              <w:t xml:space="preserve">(Notes </w:t>
            </w:r>
            <w:r w:rsidR="00D913DF" w:rsidRPr="00D913DF">
              <w:rPr>
                <w:rFonts w:ascii="Arial" w:hAnsi="Arial" w:cs="Arial"/>
                <w:sz w:val="20"/>
                <w:szCs w:val="20"/>
                <w:lang w:val="en-GB"/>
              </w:rPr>
              <w:t>16</w:t>
            </w:r>
            <w:r w:rsidRPr="00DB5090">
              <w:rPr>
                <w:rFonts w:ascii="Arial" w:hAnsi="Arial" w:cs="Arial"/>
                <w:sz w:val="20"/>
                <w:szCs w:val="20"/>
                <w:lang w:val="en-GB"/>
              </w:rPr>
              <w:t xml:space="preserve">, </w:t>
            </w:r>
            <w:r w:rsidR="00D913DF" w:rsidRPr="00D913DF">
              <w:rPr>
                <w:rFonts w:ascii="Arial" w:hAnsi="Arial" w:cs="Arial"/>
                <w:sz w:val="20"/>
                <w:szCs w:val="20"/>
                <w:lang w:val="en-GB"/>
              </w:rPr>
              <w:t>17</w:t>
            </w:r>
            <w:r w:rsidRPr="00DB5090">
              <w:rPr>
                <w:rFonts w:ascii="Arial" w:hAnsi="Arial" w:cs="Arial"/>
                <w:sz w:val="20"/>
                <w:szCs w:val="20"/>
                <w:lang w:val="en-GB"/>
              </w:rPr>
              <w:t xml:space="preserve"> and </w:t>
            </w:r>
            <w:r w:rsidR="00D913DF" w:rsidRPr="00D913DF">
              <w:rPr>
                <w:rFonts w:ascii="Arial" w:hAnsi="Arial" w:cs="Arial"/>
                <w:sz w:val="20"/>
                <w:szCs w:val="20"/>
                <w:lang w:val="en-GB"/>
              </w:rPr>
              <w:t>18</w:t>
            </w:r>
            <w:r w:rsidRPr="00DB5090">
              <w:rPr>
                <w:rFonts w:ascii="Arial" w:hAnsi="Arial" w:cs="Arial"/>
                <w:sz w:val="20"/>
                <w:szCs w:val="20"/>
                <w:lang w:val="en-GB"/>
              </w:rPr>
              <w:t>)</w:t>
            </w:r>
          </w:p>
        </w:tc>
        <w:tc>
          <w:tcPr>
            <w:tcW w:w="1440" w:type="dxa"/>
            <w:shd w:val="clear" w:color="auto" w:fill="FAFAFA"/>
          </w:tcPr>
          <w:p w14:paraId="65024F87" w14:textId="0AFE321F"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594</w:t>
            </w:r>
            <w:r w:rsidR="00BB01C1" w:rsidRPr="00DB5090">
              <w:rPr>
                <w:rFonts w:ascii="Arial" w:hAnsi="Arial" w:cs="Arial"/>
                <w:sz w:val="20"/>
                <w:szCs w:val="20"/>
                <w:lang w:val="en-GB" w:eastAsia="en-US"/>
              </w:rPr>
              <w:t>,</w:t>
            </w:r>
            <w:r w:rsidRPr="00D913DF">
              <w:rPr>
                <w:rFonts w:ascii="Arial" w:hAnsi="Arial" w:cs="Arial"/>
                <w:sz w:val="20"/>
                <w:szCs w:val="20"/>
                <w:lang w:val="en-GB" w:eastAsia="en-US"/>
              </w:rPr>
              <w:t>416</w:t>
            </w:r>
          </w:p>
        </w:tc>
        <w:tc>
          <w:tcPr>
            <w:tcW w:w="1440" w:type="dxa"/>
          </w:tcPr>
          <w:p w14:paraId="24B1E243" w14:textId="47285072"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546</w:t>
            </w:r>
            <w:r w:rsidR="00BB01C1" w:rsidRPr="00DB5090">
              <w:rPr>
                <w:rFonts w:ascii="Arial" w:hAnsi="Arial" w:cs="Arial"/>
                <w:sz w:val="20"/>
                <w:szCs w:val="20"/>
                <w:lang w:val="en-GB" w:eastAsia="en-US"/>
              </w:rPr>
              <w:t>,</w:t>
            </w:r>
            <w:r w:rsidRPr="00D913DF">
              <w:rPr>
                <w:rFonts w:ascii="Arial" w:hAnsi="Arial" w:cs="Arial"/>
                <w:sz w:val="20"/>
                <w:szCs w:val="20"/>
                <w:lang w:val="en-GB" w:eastAsia="en-US"/>
              </w:rPr>
              <w:t>308</w:t>
            </w:r>
          </w:p>
        </w:tc>
        <w:tc>
          <w:tcPr>
            <w:tcW w:w="1440" w:type="dxa"/>
            <w:shd w:val="clear" w:color="auto" w:fill="FAFAFA"/>
          </w:tcPr>
          <w:p w14:paraId="5741D8B7" w14:textId="37F9345B"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105</w:t>
            </w:r>
            <w:r w:rsidR="00BB01C1" w:rsidRPr="00DB5090">
              <w:rPr>
                <w:rFonts w:ascii="Arial" w:hAnsi="Arial" w:cs="Arial"/>
                <w:sz w:val="20"/>
                <w:szCs w:val="20"/>
                <w:lang w:val="en-GB" w:eastAsia="en-US"/>
              </w:rPr>
              <w:t>,</w:t>
            </w:r>
            <w:r w:rsidRPr="00D913DF">
              <w:rPr>
                <w:rFonts w:ascii="Arial" w:hAnsi="Arial" w:cs="Arial"/>
                <w:sz w:val="20"/>
                <w:szCs w:val="20"/>
                <w:lang w:val="en-GB" w:eastAsia="en-US"/>
              </w:rPr>
              <w:t>482</w:t>
            </w:r>
            <w:r w:rsidR="00BB01C1" w:rsidRPr="00DB5090">
              <w:rPr>
                <w:rFonts w:ascii="Arial" w:hAnsi="Arial" w:cs="Arial"/>
                <w:sz w:val="20"/>
                <w:szCs w:val="20"/>
                <w:lang w:val="en-GB" w:eastAsia="en-US"/>
              </w:rPr>
              <w:t xml:space="preserve"> </w:t>
            </w:r>
          </w:p>
        </w:tc>
        <w:tc>
          <w:tcPr>
            <w:tcW w:w="1440" w:type="dxa"/>
          </w:tcPr>
          <w:p w14:paraId="1423BD0C" w14:textId="1C9E0E80"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98</w:t>
            </w:r>
            <w:r w:rsidR="00BB01C1" w:rsidRPr="00DB5090">
              <w:rPr>
                <w:rFonts w:ascii="Arial" w:hAnsi="Arial" w:cs="Arial"/>
                <w:sz w:val="20"/>
                <w:szCs w:val="20"/>
                <w:lang w:val="en-GB" w:eastAsia="en-US"/>
              </w:rPr>
              <w:t>,</w:t>
            </w:r>
            <w:r w:rsidRPr="00D913DF">
              <w:rPr>
                <w:rFonts w:ascii="Arial" w:hAnsi="Arial" w:cs="Arial"/>
                <w:sz w:val="20"/>
                <w:szCs w:val="20"/>
                <w:lang w:val="en-GB" w:eastAsia="en-US"/>
              </w:rPr>
              <w:t>872</w:t>
            </w:r>
          </w:p>
        </w:tc>
      </w:tr>
      <w:tr w:rsidR="00BB01C1" w:rsidRPr="00DB5090" w14:paraId="578F9C70" w14:textId="77777777" w:rsidTr="00263EA0">
        <w:trPr>
          <w:cantSplit/>
        </w:trPr>
        <w:tc>
          <w:tcPr>
            <w:tcW w:w="3686" w:type="dxa"/>
          </w:tcPr>
          <w:p w14:paraId="4FE87D1D" w14:textId="4F05D5CF" w:rsidR="00BB01C1" w:rsidRPr="00DB5090" w:rsidRDefault="00BB01C1" w:rsidP="00BB01C1">
            <w:pPr>
              <w:pStyle w:val="Heading6"/>
              <w:ind w:left="-101"/>
              <w:rPr>
                <w:rFonts w:ascii="Arial" w:hAnsi="Arial" w:cs="Arial"/>
                <w:sz w:val="20"/>
                <w:szCs w:val="20"/>
                <w:lang w:val="en-GB"/>
              </w:rPr>
            </w:pPr>
            <w:r w:rsidRPr="00DB5090">
              <w:rPr>
                <w:rFonts w:ascii="Arial" w:hAnsi="Arial" w:cs="Arial"/>
                <w:sz w:val="20"/>
                <w:szCs w:val="20"/>
                <w:lang w:val="en-GB"/>
              </w:rPr>
              <w:t>A</w:t>
            </w:r>
            <w:proofErr w:type="spellStart"/>
            <w:r w:rsidRPr="00DB5090">
              <w:rPr>
                <w:rFonts w:ascii="Arial" w:hAnsi="Arial" w:cs="Arial"/>
                <w:sz w:val="20"/>
                <w:szCs w:val="20"/>
              </w:rPr>
              <w:t>mortisation</w:t>
            </w:r>
            <w:proofErr w:type="spellEnd"/>
            <w:r w:rsidRPr="00DB5090">
              <w:rPr>
                <w:rFonts w:ascii="Arial" w:hAnsi="Arial" w:cs="Arial"/>
                <w:sz w:val="20"/>
                <w:szCs w:val="20"/>
                <w:lang w:val="en-GB"/>
              </w:rPr>
              <w:t xml:space="preserve"> (Note </w:t>
            </w:r>
            <w:r w:rsidR="00D913DF" w:rsidRPr="00D913DF">
              <w:rPr>
                <w:rFonts w:ascii="Arial" w:hAnsi="Arial" w:cs="Arial"/>
                <w:sz w:val="20"/>
                <w:szCs w:val="20"/>
                <w:lang w:val="en-GB"/>
              </w:rPr>
              <w:t>20</w:t>
            </w:r>
            <w:r w:rsidRPr="00DB5090">
              <w:rPr>
                <w:rFonts w:ascii="Arial" w:hAnsi="Arial" w:cs="Arial"/>
                <w:sz w:val="20"/>
                <w:szCs w:val="20"/>
                <w:lang w:val="en-GB"/>
              </w:rPr>
              <w:t>)</w:t>
            </w:r>
          </w:p>
        </w:tc>
        <w:tc>
          <w:tcPr>
            <w:tcW w:w="1440" w:type="dxa"/>
            <w:shd w:val="clear" w:color="auto" w:fill="FAFAFA"/>
          </w:tcPr>
          <w:p w14:paraId="2514AFC2" w14:textId="1DB66F99"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62</w:t>
            </w:r>
            <w:r w:rsidR="00BB01C1" w:rsidRPr="00DB5090">
              <w:rPr>
                <w:rFonts w:ascii="Arial" w:hAnsi="Arial" w:cs="Arial"/>
                <w:sz w:val="20"/>
                <w:szCs w:val="20"/>
                <w:lang w:val="en-GB" w:eastAsia="en-US"/>
              </w:rPr>
              <w:t>,</w:t>
            </w:r>
            <w:r w:rsidRPr="00D913DF">
              <w:rPr>
                <w:rFonts w:ascii="Arial" w:hAnsi="Arial" w:cs="Arial"/>
                <w:sz w:val="20"/>
                <w:szCs w:val="20"/>
                <w:lang w:val="en-GB" w:eastAsia="en-US"/>
              </w:rPr>
              <w:t>412</w:t>
            </w:r>
          </w:p>
        </w:tc>
        <w:tc>
          <w:tcPr>
            <w:tcW w:w="1440" w:type="dxa"/>
          </w:tcPr>
          <w:p w14:paraId="25A7605F" w14:textId="383473FE"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53</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225</w:t>
            </w:r>
          </w:p>
        </w:tc>
        <w:tc>
          <w:tcPr>
            <w:tcW w:w="1440" w:type="dxa"/>
            <w:shd w:val="clear" w:color="auto" w:fill="FAFAFA"/>
          </w:tcPr>
          <w:p w14:paraId="2128ED83" w14:textId="4E0047F2"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947</w:t>
            </w:r>
            <w:r w:rsidRPr="00DB5090">
              <w:rPr>
                <w:rFonts w:ascii="Arial" w:hAnsi="Arial" w:cs="Arial"/>
                <w:sz w:val="20"/>
                <w:szCs w:val="20"/>
                <w:lang w:val="en-GB" w:eastAsia="en-US"/>
              </w:rPr>
              <w:t xml:space="preserve"> </w:t>
            </w:r>
          </w:p>
        </w:tc>
        <w:tc>
          <w:tcPr>
            <w:tcW w:w="1440" w:type="dxa"/>
          </w:tcPr>
          <w:p w14:paraId="3A2C7BA1" w14:textId="15DA6829" w:rsidR="00BB01C1" w:rsidRPr="00DB5090" w:rsidRDefault="00D913DF" w:rsidP="00BB01C1">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657</w:t>
            </w:r>
          </w:p>
        </w:tc>
      </w:tr>
      <w:tr w:rsidR="00BB01C1" w:rsidRPr="00DB5090" w14:paraId="2921B6E2" w14:textId="77777777" w:rsidTr="00263EA0">
        <w:trPr>
          <w:cantSplit/>
        </w:trPr>
        <w:tc>
          <w:tcPr>
            <w:tcW w:w="3686" w:type="dxa"/>
          </w:tcPr>
          <w:p w14:paraId="3B71636F" w14:textId="77777777" w:rsidR="00BB01C1" w:rsidRPr="00DB5090" w:rsidRDefault="00BB01C1" w:rsidP="00BB01C1">
            <w:pPr>
              <w:pStyle w:val="Heading6"/>
              <w:ind w:left="-101"/>
              <w:rPr>
                <w:rFonts w:ascii="Arial" w:hAnsi="Arial" w:cs="Arial"/>
                <w:sz w:val="20"/>
                <w:szCs w:val="20"/>
                <w:lang w:val="en-GB"/>
              </w:rPr>
            </w:pPr>
            <w:r w:rsidRPr="00DB5090">
              <w:rPr>
                <w:rFonts w:ascii="Arial" w:hAnsi="Arial" w:cs="Arial"/>
                <w:sz w:val="20"/>
                <w:szCs w:val="20"/>
                <w:lang w:val="en-GB"/>
              </w:rPr>
              <w:t>Utilities expenses</w:t>
            </w:r>
          </w:p>
        </w:tc>
        <w:tc>
          <w:tcPr>
            <w:tcW w:w="1440" w:type="dxa"/>
            <w:shd w:val="clear" w:color="auto" w:fill="FAFAFA"/>
          </w:tcPr>
          <w:p w14:paraId="08005EA3" w14:textId="3FFDA778"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168</w:t>
            </w:r>
            <w:r w:rsidRPr="00DB5090">
              <w:rPr>
                <w:rFonts w:ascii="Arial" w:hAnsi="Arial" w:cs="Arial"/>
                <w:sz w:val="20"/>
                <w:szCs w:val="20"/>
                <w:lang w:val="en-GB" w:eastAsia="en-US"/>
              </w:rPr>
              <w:t>,</w:t>
            </w:r>
            <w:r w:rsidR="00D913DF" w:rsidRPr="00D913DF">
              <w:rPr>
                <w:rFonts w:ascii="Arial" w:hAnsi="Arial" w:cs="Arial"/>
                <w:sz w:val="20"/>
                <w:szCs w:val="20"/>
                <w:lang w:val="en-GB" w:eastAsia="en-US"/>
              </w:rPr>
              <w:t>681</w:t>
            </w:r>
            <w:r w:rsidRPr="00DB5090">
              <w:rPr>
                <w:rFonts w:ascii="Arial" w:hAnsi="Arial" w:cs="Arial"/>
                <w:sz w:val="20"/>
                <w:szCs w:val="20"/>
                <w:lang w:val="en-GB" w:eastAsia="en-US"/>
              </w:rPr>
              <w:t xml:space="preserve"> </w:t>
            </w:r>
          </w:p>
        </w:tc>
        <w:tc>
          <w:tcPr>
            <w:tcW w:w="1440" w:type="dxa"/>
          </w:tcPr>
          <w:p w14:paraId="113B475E" w14:textId="3292FE8B"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129</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206</w:t>
            </w:r>
          </w:p>
        </w:tc>
        <w:tc>
          <w:tcPr>
            <w:tcW w:w="1440" w:type="dxa"/>
            <w:shd w:val="clear" w:color="auto" w:fill="FAFAFA"/>
          </w:tcPr>
          <w:p w14:paraId="2A2DA4CF" w14:textId="32F6DA78"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27</w:t>
            </w:r>
            <w:r w:rsidRPr="00DB5090">
              <w:rPr>
                <w:rFonts w:ascii="Arial" w:hAnsi="Arial" w:cs="Arial"/>
                <w:sz w:val="20"/>
                <w:szCs w:val="20"/>
                <w:lang w:val="en-GB" w:eastAsia="en-US"/>
              </w:rPr>
              <w:t>,</w:t>
            </w:r>
            <w:r w:rsidR="00D913DF" w:rsidRPr="00D913DF">
              <w:rPr>
                <w:rFonts w:ascii="Arial" w:hAnsi="Arial" w:cs="Arial"/>
                <w:sz w:val="20"/>
                <w:szCs w:val="20"/>
                <w:lang w:val="en-GB" w:eastAsia="en-US"/>
              </w:rPr>
              <w:t>905</w:t>
            </w:r>
            <w:r w:rsidRPr="00DB5090">
              <w:rPr>
                <w:rFonts w:ascii="Arial" w:hAnsi="Arial" w:cs="Arial"/>
                <w:sz w:val="20"/>
                <w:szCs w:val="20"/>
                <w:lang w:val="en-GB" w:eastAsia="en-US"/>
              </w:rPr>
              <w:t xml:space="preserve"> </w:t>
            </w:r>
          </w:p>
        </w:tc>
        <w:tc>
          <w:tcPr>
            <w:tcW w:w="1440" w:type="dxa"/>
          </w:tcPr>
          <w:p w14:paraId="341873DD" w14:textId="01995BB1" w:rsidR="00BB01C1" w:rsidRPr="00DB5090" w:rsidRDefault="00D913DF" w:rsidP="00BB01C1">
            <w:pPr>
              <w:pStyle w:val="Heading1"/>
              <w:spacing w:line="240" w:lineRule="auto"/>
              <w:ind w:right="-72" w:firstLine="0"/>
              <w:jc w:val="right"/>
              <w:rPr>
                <w:rFonts w:ascii="Arial" w:hAnsi="Arial" w:cs="Arial"/>
                <w:sz w:val="20"/>
                <w:szCs w:val="20"/>
                <w:lang w:val="en-US" w:eastAsia="en-US"/>
              </w:rPr>
            </w:pPr>
            <w:r w:rsidRPr="00D913DF">
              <w:rPr>
                <w:rFonts w:ascii="Arial" w:hAnsi="Arial" w:cs="Arial"/>
                <w:sz w:val="20"/>
                <w:szCs w:val="20"/>
                <w:lang w:val="en-GB" w:eastAsia="en-US"/>
              </w:rPr>
              <w:t>20</w:t>
            </w:r>
            <w:r w:rsidR="00BB01C1" w:rsidRPr="00DB5090">
              <w:rPr>
                <w:rFonts w:ascii="Arial" w:hAnsi="Arial" w:cs="Arial"/>
                <w:sz w:val="20"/>
                <w:szCs w:val="20"/>
                <w:lang w:val="en-US" w:eastAsia="en-US"/>
              </w:rPr>
              <w:t>,</w:t>
            </w:r>
            <w:r w:rsidRPr="00D913DF">
              <w:rPr>
                <w:rFonts w:ascii="Arial" w:hAnsi="Arial" w:cs="Arial"/>
                <w:sz w:val="20"/>
                <w:szCs w:val="20"/>
                <w:lang w:val="en-GB" w:eastAsia="en-US"/>
              </w:rPr>
              <w:t>027</w:t>
            </w:r>
          </w:p>
        </w:tc>
      </w:tr>
      <w:tr w:rsidR="00BB01C1" w:rsidRPr="00DB5090" w14:paraId="2E6FEA8A" w14:textId="77777777" w:rsidTr="00263EA0">
        <w:trPr>
          <w:cantSplit/>
        </w:trPr>
        <w:tc>
          <w:tcPr>
            <w:tcW w:w="3686" w:type="dxa"/>
          </w:tcPr>
          <w:p w14:paraId="677D8BE5" w14:textId="268CF680" w:rsidR="00BB01C1" w:rsidRPr="00DB5090" w:rsidRDefault="00BB01C1" w:rsidP="00BB01C1">
            <w:pPr>
              <w:pStyle w:val="Heading6"/>
              <w:ind w:left="-101"/>
              <w:rPr>
                <w:rFonts w:ascii="Arial" w:hAnsi="Arial" w:cs="Arial"/>
                <w:sz w:val="20"/>
                <w:szCs w:val="20"/>
              </w:rPr>
            </w:pPr>
            <w:r w:rsidRPr="00DB5090">
              <w:rPr>
                <w:rFonts w:ascii="Arial" w:hAnsi="Arial" w:cs="Arial"/>
                <w:sz w:val="20"/>
                <w:szCs w:val="20"/>
              </w:rPr>
              <w:t>Write-</w:t>
            </w:r>
            <w:r w:rsidRPr="00DB5090">
              <w:rPr>
                <w:rFonts w:ascii="Arial" w:hAnsi="Arial" w:cs="Arial"/>
                <w:sz w:val="20"/>
                <w:szCs w:val="20"/>
                <w:lang w:val="en-GB"/>
              </w:rPr>
              <w:t>offs</w:t>
            </w:r>
            <w:r w:rsidRPr="00DB5090">
              <w:rPr>
                <w:rFonts w:ascii="Arial" w:hAnsi="Arial" w:cs="Arial"/>
                <w:sz w:val="20"/>
                <w:szCs w:val="20"/>
              </w:rPr>
              <w:t xml:space="preserve"> of inventories</w:t>
            </w:r>
          </w:p>
        </w:tc>
        <w:tc>
          <w:tcPr>
            <w:tcW w:w="1440" w:type="dxa"/>
            <w:shd w:val="clear" w:color="auto" w:fill="FAFAFA"/>
          </w:tcPr>
          <w:p w14:paraId="566CBD96" w14:textId="267B2E5E"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275</w:t>
            </w:r>
            <w:r w:rsidR="00BB01C1" w:rsidRPr="00DB5090">
              <w:rPr>
                <w:rFonts w:ascii="Arial" w:hAnsi="Arial" w:cs="Arial"/>
                <w:sz w:val="20"/>
                <w:szCs w:val="20"/>
                <w:lang w:val="en-GB" w:eastAsia="en-US"/>
              </w:rPr>
              <w:t>,</w:t>
            </w:r>
            <w:r w:rsidRPr="00D913DF">
              <w:rPr>
                <w:rFonts w:ascii="Arial" w:hAnsi="Arial" w:cs="Arial"/>
                <w:sz w:val="20"/>
                <w:szCs w:val="20"/>
                <w:lang w:val="en-GB" w:eastAsia="en-US"/>
              </w:rPr>
              <w:t>513</w:t>
            </w:r>
          </w:p>
        </w:tc>
        <w:tc>
          <w:tcPr>
            <w:tcW w:w="1440" w:type="dxa"/>
          </w:tcPr>
          <w:p w14:paraId="24B204D3" w14:textId="53D8FAC4"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c>
          <w:tcPr>
            <w:tcW w:w="1440" w:type="dxa"/>
            <w:shd w:val="clear" w:color="auto" w:fill="FAFAFA"/>
          </w:tcPr>
          <w:p w14:paraId="5C6FEA9E" w14:textId="67F511A5" w:rsidR="00BB01C1" w:rsidRPr="00DB5090" w:rsidRDefault="00D913DF" w:rsidP="00BB01C1">
            <w:pPr>
              <w:pStyle w:val="Heading1"/>
              <w:spacing w:line="240" w:lineRule="auto"/>
              <w:ind w:right="-72" w:firstLine="0"/>
              <w:jc w:val="right"/>
              <w:rPr>
                <w:rFonts w:ascii="Arial" w:hAnsi="Arial" w:cs="Arial"/>
                <w:sz w:val="20"/>
                <w:szCs w:val="20"/>
                <w:lang w:val="en-GB" w:eastAsia="en-US"/>
              </w:rPr>
            </w:pPr>
            <w:r w:rsidRPr="00D913DF">
              <w:rPr>
                <w:rFonts w:ascii="Arial" w:hAnsi="Arial" w:cs="Arial"/>
                <w:sz w:val="20"/>
                <w:szCs w:val="20"/>
                <w:lang w:val="en-GB" w:eastAsia="en-US"/>
              </w:rPr>
              <w:t>145</w:t>
            </w:r>
            <w:r w:rsidR="00BB01C1" w:rsidRPr="00DB5090">
              <w:rPr>
                <w:rFonts w:ascii="Arial" w:hAnsi="Arial" w:cs="Arial"/>
                <w:sz w:val="20"/>
                <w:szCs w:val="20"/>
                <w:lang w:val="en-GB" w:eastAsia="en-US"/>
              </w:rPr>
              <w:t>,</w:t>
            </w:r>
            <w:r w:rsidRPr="00D913DF">
              <w:rPr>
                <w:rFonts w:ascii="Arial" w:hAnsi="Arial" w:cs="Arial"/>
                <w:sz w:val="20"/>
                <w:szCs w:val="20"/>
                <w:lang w:val="en-GB" w:eastAsia="en-US"/>
              </w:rPr>
              <w:t>503</w:t>
            </w:r>
          </w:p>
        </w:tc>
        <w:tc>
          <w:tcPr>
            <w:tcW w:w="1440" w:type="dxa"/>
          </w:tcPr>
          <w:p w14:paraId="4C8892AE" w14:textId="642C29EB"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w:t>
            </w:r>
          </w:p>
        </w:tc>
      </w:tr>
      <w:tr w:rsidR="00BB01C1" w:rsidRPr="00DB5090" w14:paraId="041E2162" w14:textId="77777777" w:rsidTr="00263EA0">
        <w:trPr>
          <w:cantSplit/>
        </w:trPr>
        <w:tc>
          <w:tcPr>
            <w:tcW w:w="3686" w:type="dxa"/>
          </w:tcPr>
          <w:p w14:paraId="0D71CE87" w14:textId="77777777" w:rsidR="00BB01C1" w:rsidRPr="00DB5090" w:rsidRDefault="00BB01C1" w:rsidP="00BB01C1">
            <w:pPr>
              <w:pStyle w:val="Heading6"/>
              <w:ind w:left="-101"/>
              <w:rPr>
                <w:rFonts w:ascii="Arial" w:hAnsi="Arial" w:cs="Arial"/>
                <w:sz w:val="20"/>
                <w:szCs w:val="20"/>
                <w:cs/>
                <w:lang w:val="en-GB"/>
              </w:rPr>
            </w:pPr>
            <w:r w:rsidRPr="00DB5090">
              <w:rPr>
                <w:rFonts w:ascii="Arial" w:hAnsi="Arial" w:cs="Arial"/>
                <w:sz w:val="20"/>
                <w:szCs w:val="20"/>
              </w:rPr>
              <w:t>Management fees</w:t>
            </w:r>
          </w:p>
        </w:tc>
        <w:tc>
          <w:tcPr>
            <w:tcW w:w="1440" w:type="dxa"/>
            <w:shd w:val="clear" w:color="auto" w:fill="FAFAFA"/>
          </w:tcPr>
          <w:p w14:paraId="620CBD06" w14:textId="6C5975A2"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24</w:t>
            </w:r>
            <w:r w:rsidRPr="00DB5090">
              <w:rPr>
                <w:rFonts w:ascii="Arial" w:hAnsi="Arial" w:cs="Arial"/>
                <w:sz w:val="20"/>
                <w:szCs w:val="20"/>
                <w:lang w:val="en-GB" w:eastAsia="en-US"/>
              </w:rPr>
              <w:t>,</w:t>
            </w:r>
            <w:r w:rsidR="00D913DF" w:rsidRPr="00D913DF">
              <w:rPr>
                <w:rFonts w:ascii="Arial" w:hAnsi="Arial" w:cs="Arial"/>
                <w:sz w:val="20"/>
                <w:szCs w:val="20"/>
                <w:lang w:val="en-GB" w:eastAsia="en-US"/>
              </w:rPr>
              <w:t>703</w:t>
            </w:r>
            <w:r w:rsidRPr="00DB5090">
              <w:rPr>
                <w:rFonts w:ascii="Arial" w:hAnsi="Arial" w:cs="Arial"/>
                <w:sz w:val="20"/>
                <w:szCs w:val="20"/>
                <w:lang w:val="en-GB" w:eastAsia="en-US"/>
              </w:rPr>
              <w:t xml:space="preserve"> </w:t>
            </w:r>
          </w:p>
        </w:tc>
        <w:tc>
          <w:tcPr>
            <w:tcW w:w="1440" w:type="dxa"/>
          </w:tcPr>
          <w:p w14:paraId="1DBC80EC" w14:textId="7BF52DD1" w:rsidR="00BB01C1" w:rsidRPr="00DB5090" w:rsidRDefault="00D913DF" w:rsidP="00BB01C1">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9</w:t>
            </w:r>
            <w:r w:rsidR="00BB01C1" w:rsidRPr="00DB5090">
              <w:rPr>
                <w:rFonts w:ascii="Arial" w:hAnsi="Arial" w:cs="Arial"/>
                <w:sz w:val="20"/>
                <w:szCs w:val="20"/>
                <w:lang w:val="en-GB" w:eastAsia="en-US"/>
              </w:rPr>
              <w:t>,</w:t>
            </w:r>
            <w:r w:rsidRPr="00D913DF">
              <w:rPr>
                <w:rFonts w:ascii="Arial" w:hAnsi="Arial" w:cs="Arial"/>
                <w:sz w:val="20"/>
                <w:szCs w:val="20"/>
                <w:lang w:val="en-GB" w:eastAsia="en-US"/>
              </w:rPr>
              <w:t>915</w:t>
            </w:r>
          </w:p>
        </w:tc>
        <w:tc>
          <w:tcPr>
            <w:tcW w:w="1440" w:type="dxa"/>
            <w:shd w:val="clear" w:color="auto" w:fill="FAFAFA"/>
          </w:tcPr>
          <w:p w14:paraId="63AAAD3B" w14:textId="1B3524DA"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 xml:space="preserve"> - </w:t>
            </w:r>
          </w:p>
        </w:tc>
        <w:tc>
          <w:tcPr>
            <w:tcW w:w="1440" w:type="dxa"/>
          </w:tcPr>
          <w:p w14:paraId="25C4A5EC" w14:textId="0E356D4B"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w:t>
            </w:r>
          </w:p>
        </w:tc>
      </w:tr>
      <w:tr w:rsidR="00BB01C1" w:rsidRPr="00DB5090" w14:paraId="24535FC6" w14:textId="77777777" w:rsidTr="00263EA0">
        <w:trPr>
          <w:cantSplit/>
        </w:trPr>
        <w:tc>
          <w:tcPr>
            <w:tcW w:w="3686" w:type="dxa"/>
          </w:tcPr>
          <w:p w14:paraId="12F36D7E" w14:textId="77777777" w:rsidR="00BB01C1" w:rsidRPr="00DB5090" w:rsidRDefault="00BB01C1" w:rsidP="00BB01C1">
            <w:pPr>
              <w:pStyle w:val="Heading6"/>
              <w:ind w:left="-101"/>
              <w:rPr>
                <w:rFonts w:ascii="Arial" w:hAnsi="Arial" w:cs="Arial"/>
                <w:sz w:val="20"/>
                <w:szCs w:val="20"/>
                <w:cs/>
                <w:lang w:val="en-GB"/>
              </w:rPr>
            </w:pPr>
            <w:r w:rsidRPr="00DB5090">
              <w:rPr>
                <w:rFonts w:ascii="Arial" w:hAnsi="Arial" w:cs="Arial"/>
                <w:sz w:val="20"/>
                <w:szCs w:val="20"/>
              </w:rPr>
              <w:t>Operating lease payment</w:t>
            </w:r>
            <w:r w:rsidRPr="00DB5090">
              <w:rPr>
                <w:rFonts w:ascii="Arial" w:hAnsi="Arial" w:cs="Arial"/>
                <w:sz w:val="20"/>
                <w:szCs w:val="20"/>
                <w:lang w:val="en-GB"/>
              </w:rPr>
              <w:t>s</w:t>
            </w:r>
          </w:p>
        </w:tc>
        <w:tc>
          <w:tcPr>
            <w:tcW w:w="1440" w:type="dxa"/>
            <w:shd w:val="clear" w:color="auto" w:fill="FAFAFA"/>
          </w:tcPr>
          <w:p w14:paraId="1FBC39CA" w14:textId="21375878" w:rsidR="00BB01C1" w:rsidRPr="00DB5090" w:rsidRDefault="00BB01C1" w:rsidP="00BB01C1">
            <w:pPr>
              <w:pStyle w:val="Heading1"/>
              <w:spacing w:line="240" w:lineRule="auto"/>
              <w:ind w:right="-72" w:firstLine="0"/>
              <w:jc w:val="right"/>
              <w:rPr>
                <w:rFonts w:ascii="Arial" w:hAnsi="Arial" w:cs="Arial"/>
                <w:sz w:val="20"/>
                <w:szCs w:val="20"/>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28</w:t>
            </w:r>
            <w:r w:rsidRPr="00DB5090">
              <w:rPr>
                <w:rFonts w:ascii="Arial" w:hAnsi="Arial" w:cs="Arial"/>
                <w:sz w:val="20"/>
                <w:szCs w:val="20"/>
                <w:lang w:val="en-GB" w:eastAsia="en-US"/>
              </w:rPr>
              <w:t>,</w:t>
            </w:r>
            <w:r w:rsidR="00D913DF" w:rsidRPr="00D913DF">
              <w:rPr>
                <w:rFonts w:ascii="Arial" w:hAnsi="Arial" w:cs="Arial"/>
                <w:sz w:val="20"/>
                <w:szCs w:val="20"/>
                <w:lang w:val="en-GB" w:eastAsia="en-US"/>
              </w:rPr>
              <w:t>024</w:t>
            </w:r>
            <w:r w:rsidRPr="00DB5090">
              <w:rPr>
                <w:rFonts w:ascii="Arial" w:hAnsi="Arial" w:cs="Arial"/>
                <w:sz w:val="20"/>
                <w:szCs w:val="20"/>
                <w:lang w:val="en-GB" w:eastAsia="en-US"/>
              </w:rPr>
              <w:t xml:space="preserve"> </w:t>
            </w:r>
          </w:p>
        </w:tc>
        <w:tc>
          <w:tcPr>
            <w:tcW w:w="1440" w:type="dxa"/>
          </w:tcPr>
          <w:p w14:paraId="1301CB02" w14:textId="1D392818" w:rsidR="00BB01C1" w:rsidRPr="00DB5090" w:rsidRDefault="00D913DF" w:rsidP="00BB01C1">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28</w:t>
            </w:r>
            <w:r w:rsidR="00BB01C1" w:rsidRPr="00DB5090">
              <w:rPr>
                <w:rFonts w:ascii="Arial" w:hAnsi="Arial" w:cs="Arial"/>
                <w:sz w:val="20"/>
                <w:szCs w:val="20"/>
                <w:lang w:val="en-GB" w:eastAsia="en-US"/>
              </w:rPr>
              <w:t>,</w:t>
            </w:r>
            <w:r w:rsidRPr="00D913DF">
              <w:rPr>
                <w:rFonts w:ascii="Arial" w:hAnsi="Arial" w:cs="Arial"/>
                <w:sz w:val="20"/>
                <w:szCs w:val="20"/>
                <w:lang w:val="en-GB" w:eastAsia="en-US"/>
              </w:rPr>
              <w:t>225</w:t>
            </w:r>
          </w:p>
        </w:tc>
        <w:tc>
          <w:tcPr>
            <w:tcW w:w="1440" w:type="dxa"/>
            <w:shd w:val="clear" w:color="auto" w:fill="FAFAFA"/>
          </w:tcPr>
          <w:p w14:paraId="46D5D049" w14:textId="70C9763C" w:rsidR="00BB01C1" w:rsidRPr="00DB5090" w:rsidRDefault="00BB01C1" w:rsidP="00BB01C1">
            <w:pPr>
              <w:pStyle w:val="Heading1"/>
              <w:spacing w:line="240" w:lineRule="auto"/>
              <w:ind w:right="-72" w:firstLine="0"/>
              <w:jc w:val="right"/>
              <w:rPr>
                <w:rFonts w:ascii="Arial" w:hAnsi="Arial" w:cs="Arial"/>
                <w:sz w:val="20"/>
                <w:szCs w:val="20"/>
                <w:cs/>
                <w:lang w:val="en-GB" w:eastAsia="en-US"/>
              </w:rPr>
            </w:pPr>
            <w:r w:rsidRPr="00DB5090">
              <w:rPr>
                <w:rFonts w:ascii="Arial" w:hAnsi="Arial" w:cs="Arial"/>
                <w:sz w:val="20"/>
                <w:szCs w:val="20"/>
                <w:lang w:val="en-GB" w:eastAsia="en-US"/>
              </w:rPr>
              <w:t xml:space="preserve"> </w:t>
            </w:r>
            <w:r w:rsidR="00D913DF" w:rsidRPr="00D913DF">
              <w:rPr>
                <w:rFonts w:ascii="Arial" w:hAnsi="Arial" w:cs="Arial"/>
                <w:sz w:val="20"/>
                <w:szCs w:val="20"/>
                <w:lang w:val="en-GB" w:eastAsia="en-US"/>
              </w:rPr>
              <w:t>8</w:t>
            </w:r>
            <w:r w:rsidRPr="00DB5090">
              <w:rPr>
                <w:rFonts w:ascii="Arial" w:hAnsi="Arial" w:cs="Arial"/>
                <w:sz w:val="20"/>
                <w:szCs w:val="20"/>
                <w:lang w:val="en-GB" w:eastAsia="en-US"/>
              </w:rPr>
              <w:t>,</w:t>
            </w:r>
            <w:r w:rsidR="00D913DF" w:rsidRPr="00D913DF">
              <w:rPr>
                <w:rFonts w:ascii="Arial" w:hAnsi="Arial" w:cs="Arial"/>
                <w:sz w:val="20"/>
                <w:szCs w:val="20"/>
                <w:lang w:val="en-GB" w:eastAsia="en-US"/>
              </w:rPr>
              <w:t>836</w:t>
            </w:r>
            <w:r w:rsidRPr="00DB5090">
              <w:rPr>
                <w:rFonts w:ascii="Arial" w:hAnsi="Arial" w:cs="Arial"/>
                <w:sz w:val="20"/>
                <w:szCs w:val="20"/>
                <w:lang w:val="en-GB" w:eastAsia="en-US"/>
              </w:rPr>
              <w:t xml:space="preserve"> </w:t>
            </w:r>
          </w:p>
        </w:tc>
        <w:tc>
          <w:tcPr>
            <w:tcW w:w="1440" w:type="dxa"/>
          </w:tcPr>
          <w:p w14:paraId="13A46214" w14:textId="65ED336C" w:rsidR="00BB01C1" w:rsidRPr="00DB5090" w:rsidRDefault="00D913DF" w:rsidP="00BB01C1">
            <w:pPr>
              <w:pStyle w:val="Heading1"/>
              <w:spacing w:line="240" w:lineRule="auto"/>
              <w:ind w:right="-72" w:firstLine="0"/>
              <w:jc w:val="right"/>
              <w:rPr>
                <w:rFonts w:ascii="Arial" w:hAnsi="Arial" w:cs="Arial"/>
                <w:sz w:val="20"/>
                <w:szCs w:val="20"/>
                <w:cs/>
                <w:lang w:val="en-GB" w:eastAsia="en-US"/>
              </w:rPr>
            </w:pPr>
            <w:r w:rsidRPr="00D913DF">
              <w:rPr>
                <w:rFonts w:ascii="Arial" w:hAnsi="Arial" w:cs="Arial"/>
                <w:sz w:val="20"/>
                <w:szCs w:val="20"/>
                <w:lang w:val="en-GB" w:eastAsia="en-US"/>
              </w:rPr>
              <w:t>5</w:t>
            </w:r>
            <w:r w:rsidR="00BB01C1" w:rsidRPr="00DB5090">
              <w:rPr>
                <w:rFonts w:ascii="Arial" w:hAnsi="Arial" w:cs="Arial"/>
                <w:sz w:val="20"/>
                <w:szCs w:val="20"/>
                <w:lang w:val="en-GB" w:eastAsia="en-US"/>
              </w:rPr>
              <w:t>,</w:t>
            </w:r>
            <w:r w:rsidRPr="00D913DF">
              <w:rPr>
                <w:rFonts w:ascii="Arial" w:hAnsi="Arial" w:cs="Arial"/>
                <w:sz w:val="20"/>
                <w:szCs w:val="20"/>
                <w:lang w:val="en-GB" w:eastAsia="en-US"/>
              </w:rPr>
              <w:t>471</w:t>
            </w:r>
          </w:p>
        </w:tc>
      </w:tr>
    </w:tbl>
    <w:p w14:paraId="2D8E05D9" w14:textId="77777777" w:rsidR="0058169C" w:rsidRPr="00DB5090" w:rsidRDefault="0058169C" w:rsidP="0058169C">
      <w:pPr>
        <w:widowControl w:val="0"/>
        <w:jc w:val="thaiDistribute"/>
        <w:rPr>
          <w:rFonts w:cs="Arial"/>
          <w:caps/>
        </w:rPr>
      </w:pPr>
    </w:p>
    <w:p w14:paraId="3C832448" w14:textId="77777777" w:rsidR="0058169C" w:rsidRPr="00DB5090" w:rsidRDefault="0058169C" w:rsidP="0058169C">
      <w:pPr>
        <w:widowControl w:val="0"/>
        <w:jc w:val="thaiDistribute"/>
        <w:rPr>
          <w:rFonts w:cs="Arial"/>
          <w:caps/>
        </w:rPr>
      </w:pPr>
    </w:p>
    <w:tbl>
      <w:tblPr>
        <w:tblW w:w="0" w:type="auto"/>
        <w:tblInd w:w="108" w:type="dxa"/>
        <w:shd w:val="clear" w:color="auto" w:fill="FFA543"/>
        <w:tblLook w:val="04A0" w:firstRow="1" w:lastRow="0" w:firstColumn="1" w:lastColumn="0" w:noHBand="0" w:noVBand="1"/>
      </w:tblPr>
      <w:tblGrid>
        <w:gridCol w:w="9461"/>
      </w:tblGrid>
      <w:tr w:rsidR="0058169C" w:rsidRPr="00DB5090" w14:paraId="268C178B" w14:textId="77777777" w:rsidTr="00263EA0">
        <w:trPr>
          <w:trHeight w:val="386"/>
        </w:trPr>
        <w:tc>
          <w:tcPr>
            <w:tcW w:w="9461" w:type="dxa"/>
            <w:shd w:val="clear" w:color="auto" w:fill="FFA543"/>
            <w:vAlign w:val="center"/>
          </w:tcPr>
          <w:p w14:paraId="0E13BED1" w14:textId="28DA1A2B" w:rsidR="0058169C" w:rsidRPr="00DB5090" w:rsidRDefault="00D913DF" w:rsidP="00263EA0">
            <w:pPr>
              <w:tabs>
                <w:tab w:val="left" w:pos="432"/>
                <w:tab w:val="left" w:pos="526"/>
              </w:tabs>
              <w:rPr>
                <w:rFonts w:eastAsia="Arial Unicode MS" w:cs="Arial"/>
                <w:b/>
                <w:bCs/>
                <w:color w:val="FFFFFF"/>
                <w:cs/>
                <w:lang w:val="en-GB"/>
              </w:rPr>
            </w:pPr>
            <w:bookmarkStart w:id="45" w:name="_Hlk32261484"/>
            <w:r w:rsidRPr="00D913DF">
              <w:rPr>
                <w:rFonts w:eastAsia="Arial Unicode MS" w:cs="Arial"/>
                <w:b/>
                <w:bCs/>
                <w:color w:val="FFFFFF"/>
                <w:lang w:val="en-GB"/>
              </w:rPr>
              <w:t>31</w:t>
            </w:r>
            <w:r w:rsidR="0058169C" w:rsidRPr="00DB5090">
              <w:rPr>
                <w:rFonts w:eastAsia="Arial Unicode MS" w:cs="Arial"/>
                <w:b/>
                <w:bCs/>
                <w:color w:val="FFFFFF"/>
                <w:lang w:val="en-GB"/>
              </w:rPr>
              <w:tab/>
              <w:t>Income tax expense</w:t>
            </w:r>
          </w:p>
        </w:tc>
      </w:tr>
      <w:bookmarkEnd w:id="45"/>
    </w:tbl>
    <w:p w14:paraId="676FEB23" w14:textId="77777777" w:rsidR="0058169C" w:rsidRPr="00DB5090" w:rsidRDefault="0058169C" w:rsidP="0058169C">
      <w:pPr>
        <w:widowControl w:val="0"/>
        <w:jc w:val="thaiDistribute"/>
        <w:rPr>
          <w:rFonts w:cs="Arial"/>
          <w:caps/>
        </w:rPr>
      </w:pPr>
    </w:p>
    <w:p w14:paraId="4B9C8E08" w14:textId="77777777" w:rsidR="0058169C" w:rsidRPr="00DB5090" w:rsidRDefault="0058169C" w:rsidP="0058169C">
      <w:pPr>
        <w:widowControl w:val="0"/>
        <w:jc w:val="thaiDistribute"/>
        <w:rPr>
          <w:rFonts w:cs="Arial"/>
          <w:caps/>
        </w:rPr>
      </w:pPr>
      <w:r w:rsidRPr="00DB5090">
        <w:rPr>
          <w:rFonts w:cs="Arial"/>
        </w:rPr>
        <w:t>Income tax expense for the year comprises the following:</w:t>
      </w:r>
    </w:p>
    <w:p w14:paraId="5001AD76" w14:textId="77777777" w:rsidR="0058169C" w:rsidRPr="00DB5090" w:rsidRDefault="0058169C" w:rsidP="0058169C">
      <w:pPr>
        <w:widowControl w:val="0"/>
        <w:jc w:val="thaiDistribute"/>
        <w:rPr>
          <w:rFonts w:cs="Arial"/>
          <w:cap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5209730F" w14:textId="77777777" w:rsidTr="00263EA0">
        <w:tc>
          <w:tcPr>
            <w:tcW w:w="3690" w:type="dxa"/>
          </w:tcPr>
          <w:p w14:paraId="6B685890" w14:textId="77777777" w:rsidR="0058169C" w:rsidRPr="00DB5090" w:rsidRDefault="0058169C" w:rsidP="00263EA0">
            <w:pPr>
              <w:pStyle w:val="Header"/>
              <w:tabs>
                <w:tab w:val="clear" w:pos="4153"/>
                <w:tab w:val="clear" w:pos="8306"/>
              </w:tabs>
              <w:ind w:left="-105"/>
              <w:rPr>
                <w:rFonts w:cs="Arial"/>
              </w:rPr>
            </w:pPr>
          </w:p>
        </w:tc>
        <w:tc>
          <w:tcPr>
            <w:tcW w:w="2880" w:type="dxa"/>
            <w:gridSpan w:val="2"/>
            <w:tcBorders>
              <w:top w:val="single" w:sz="4" w:space="0" w:color="auto"/>
              <w:bottom w:val="single" w:sz="4" w:space="0" w:color="auto"/>
            </w:tcBorders>
          </w:tcPr>
          <w:p w14:paraId="1D1A7E35" w14:textId="77777777" w:rsidR="0058169C" w:rsidRPr="00DB5090" w:rsidRDefault="0058169C" w:rsidP="00263EA0">
            <w:pPr>
              <w:ind w:right="-72"/>
              <w:jc w:val="center"/>
              <w:rPr>
                <w:rFonts w:cs="Arial"/>
                <w:b/>
                <w:bCs/>
              </w:rPr>
            </w:pPr>
            <w:r w:rsidRPr="00DB5090">
              <w:rPr>
                <w:rFonts w:cs="Arial"/>
                <w:b/>
                <w:bCs/>
              </w:rPr>
              <w:t xml:space="preserve">Consolidated </w:t>
            </w:r>
          </w:p>
          <w:p w14:paraId="1C686E54"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bottom w:val="single" w:sz="4" w:space="0" w:color="auto"/>
            </w:tcBorders>
          </w:tcPr>
          <w:p w14:paraId="6D5D5365" w14:textId="77777777" w:rsidR="0058169C" w:rsidRPr="00DB5090" w:rsidRDefault="0058169C" w:rsidP="00263EA0">
            <w:pPr>
              <w:ind w:left="-40" w:right="-72"/>
              <w:jc w:val="center"/>
              <w:rPr>
                <w:rFonts w:cs="Arial"/>
                <w:b/>
                <w:bCs/>
              </w:rPr>
            </w:pPr>
            <w:r w:rsidRPr="00DB5090">
              <w:rPr>
                <w:rFonts w:cs="Arial"/>
                <w:b/>
                <w:bCs/>
              </w:rPr>
              <w:t xml:space="preserve">Separate </w:t>
            </w:r>
          </w:p>
          <w:p w14:paraId="30554373"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12F70860" w14:textId="77777777" w:rsidTr="00263EA0">
        <w:tc>
          <w:tcPr>
            <w:tcW w:w="3690" w:type="dxa"/>
          </w:tcPr>
          <w:p w14:paraId="4F8FEFF3" w14:textId="77777777" w:rsidR="00971C3B" w:rsidRPr="00DB5090" w:rsidRDefault="00971C3B" w:rsidP="00971C3B">
            <w:pPr>
              <w:ind w:left="-105"/>
              <w:rPr>
                <w:rFonts w:cs="Arial"/>
              </w:rPr>
            </w:pPr>
          </w:p>
        </w:tc>
        <w:tc>
          <w:tcPr>
            <w:tcW w:w="1440" w:type="dxa"/>
            <w:tcBorders>
              <w:bottom w:val="single" w:sz="4" w:space="0" w:color="auto"/>
            </w:tcBorders>
            <w:vAlign w:val="bottom"/>
          </w:tcPr>
          <w:p w14:paraId="23E53D26" w14:textId="6A9FE943" w:rsidR="00971C3B" w:rsidRPr="00DB5090" w:rsidRDefault="00D913DF" w:rsidP="00971C3B">
            <w:pPr>
              <w:ind w:right="-72"/>
              <w:jc w:val="right"/>
              <w:rPr>
                <w:rFonts w:cs="Arial"/>
                <w:b/>
                <w:bCs/>
              </w:rPr>
            </w:pPr>
            <w:r w:rsidRPr="00D913DF">
              <w:rPr>
                <w:rFonts w:cs="Arial"/>
                <w:b/>
                <w:bCs/>
                <w:lang w:val="en-GB"/>
              </w:rPr>
              <w:t>2022</w:t>
            </w:r>
          </w:p>
          <w:p w14:paraId="5714BC1F" w14:textId="2C67A5E2"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678AB6F6" w14:textId="4732F45B" w:rsidR="00971C3B" w:rsidRPr="00DB5090" w:rsidRDefault="00D913DF" w:rsidP="00971C3B">
            <w:pPr>
              <w:ind w:right="-72"/>
              <w:jc w:val="right"/>
              <w:rPr>
                <w:rFonts w:cs="Arial"/>
                <w:b/>
                <w:bCs/>
              </w:rPr>
            </w:pPr>
            <w:r w:rsidRPr="00D913DF">
              <w:rPr>
                <w:rFonts w:cs="Arial"/>
                <w:b/>
                <w:bCs/>
                <w:lang w:val="en-GB"/>
              </w:rPr>
              <w:t>2021</w:t>
            </w:r>
          </w:p>
          <w:p w14:paraId="7F98053A" w14:textId="4F99F2E1"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187BE131" w14:textId="5D7C8EAD" w:rsidR="00971C3B" w:rsidRPr="00DB5090" w:rsidRDefault="00D913DF" w:rsidP="00971C3B">
            <w:pPr>
              <w:ind w:right="-72"/>
              <w:jc w:val="right"/>
              <w:rPr>
                <w:rFonts w:cs="Arial"/>
                <w:b/>
                <w:bCs/>
              </w:rPr>
            </w:pPr>
            <w:r w:rsidRPr="00D913DF">
              <w:rPr>
                <w:rFonts w:cs="Arial"/>
                <w:b/>
                <w:bCs/>
                <w:lang w:val="en-GB"/>
              </w:rPr>
              <w:t>2022</w:t>
            </w:r>
          </w:p>
          <w:p w14:paraId="517EEFD4" w14:textId="637ADDEE"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648EC205" w14:textId="2F939743" w:rsidR="00971C3B" w:rsidRPr="00DB5090" w:rsidRDefault="00D913DF" w:rsidP="00971C3B">
            <w:pPr>
              <w:ind w:right="-72"/>
              <w:jc w:val="right"/>
              <w:rPr>
                <w:rFonts w:cs="Arial"/>
                <w:b/>
                <w:bCs/>
              </w:rPr>
            </w:pPr>
            <w:r w:rsidRPr="00D913DF">
              <w:rPr>
                <w:rFonts w:cs="Arial"/>
                <w:b/>
                <w:bCs/>
                <w:lang w:val="en-GB"/>
              </w:rPr>
              <w:t>2021</w:t>
            </w:r>
          </w:p>
          <w:p w14:paraId="1E9D489A" w14:textId="53B627BC" w:rsidR="00971C3B" w:rsidRPr="00DB5090" w:rsidRDefault="00971C3B" w:rsidP="00971C3B">
            <w:pPr>
              <w:ind w:right="-72"/>
              <w:jc w:val="right"/>
              <w:rPr>
                <w:rFonts w:cs="Arial"/>
                <w:b/>
                <w:bCs/>
              </w:rPr>
            </w:pPr>
            <w:r w:rsidRPr="00DB5090">
              <w:rPr>
                <w:rFonts w:cs="Arial"/>
                <w:b/>
                <w:bCs/>
              </w:rPr>
              <w:t>Thousand Baht</w:t>
            </w:r>
          </w:p>
        </w:tc>
      </w:tr>
      <w:tr w:rsidR="0058169C" w:rsidRPr="00DB5090" w14:paraId="35921D3A" w14:textId="77777777" w:rsidTr="00263EA0">
        <w:tc>
          <w:tcPr>
            <w:tcW w:w="3690" w:type="dxa"/>
          </w:tcPr>
          <w:p w14:paraId="2A0908D8" w14:textId="77777777" w:rsidR="0058169C" w:rsidRPr="00DB5090" w:rsidRDefault="0058169C" w:rsidP="00263EA0">
            <w:pPr>
              <w:ind w:left="-105"/>
              <w:rPr>
                <w:rFonts w:cs="Arial"/>
              </w:rPr>
            </w:pPr>
          </w:p>
        </w:tc>
        <w:tc>
          <w:tcPr>
            <w:tcW w:w="1440" w:type="dxa"/>
            <w:tcBorders>
              <w:top w:val="single" w:sz="4" w:space="0" w:color="auto"/>
            </w:tcBorders>
            <w:shd w:val="clear" w:color="auto" w:fill="FAFAFA"/>
          </w:tcPr>
          <w:p w14:paraId="37A50243" w14:textId="77777777" w:rsidR="0058169C" w:rsidRPr="00DB5090" w:rsidRDefault="0058169C" w:rsidP="00263EA0">
            <w:pPr>
              <w:ind w:right="-72"/>
              <w:jc w:val="right"/>
              <w:rPr>
                <w:rFonts w:cs="Arial"/>
              </w:rPr>
            </w:pPr>
          </w:p>
        </w:tc>
        <w:tc>
          <w:tcPr>
            <w:tcW w:w="1440" w:type="dxa"/>
            <w:tcBorders>
              <w:top w:val="single" w:sz="4" w:space="0" w:color="auto"/>
            </w:tcBorders>
          </w:tcPr>
          <w:p w14:paraId="50549C3B"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tcPr>
          <w:p w14:paraId="58FA5FBE" w14:textId="77777777" w:rsidR="0058169C" w:rsidRPr="00DB5090" w:rsidRDefault="0058169C" w:rsidP="00263EA0">
            <w:pPr>
              <w:ind w:right="-72"/>
              <w:jc w:val="right"/>
              <w:rPr>
                <w:rFonts w:cs="Arial"/>
              </w:rPr>
            </w:pPr>
          </w:p>
        </w:tc>
        <w:tc>
          <w:tcPr>
            <w:tcW w:w="1440" w:type="dxa"/>
            <w:tcBorders>
              <w:top w:val="single" w:sz="4" w:space="0" w:color="auto"/>
            </w:tcBorders>
          </w:tcPr>
          <w:p w14:paraId="1837F3D6" w14:textId="77777777" w:rsidR="0058169C" w:rsidRPr="00DB5090" w:rsidRDefault="0058169C" w:rsidP="00263EA0">
            <w:pPr>
              <w:ind w:right="-72"/>
              <w:jc w:val="right"/>
              <w:rPr>
                <w:rFonts w:cs="Arial"/>
              </w:rPr>
            </w:pPr>
          </w:p>
        </w:tc>
      </w:tr>
      <w:tr w:rsidR="0058169C" w:rsidRPr="00DB5090" w14:paraId="2D821CC7" w14:textId="77777777" w:rsidTr="00971C3B">
        <w:trPr>
          <w:trHeight w:val="63"/>
        </w:trPr>
        <w:tc>
          <w:tcPr>
            <w:tcW w:w="3690" w:type="dxa"/>
          </w:tcPr>
          <w:p w14:paraId="417814A9" w14:textId="77777777" w:rsidR="0058169C" w:rsidRPr="00DB5090" w:rsidRDefault="0058169C" w:rsidP="00263EA0">
            <w:pPr>
              <w:ind w:left="-105"/>
              <w:rPr>
                <w:rFonts w:cs="Arial"/>
              </w:rPr>
            </w:pPr>
            <w:r w:rsidRPr="00DB5090">
              <w:rPr>
                <w:rFonts w:cs="Arial"/>
              </w:rPr>
              <w:t>Current tax:</w:t>
            </w:r>
          </w:p>
        </w:tc>
        <w:tc>
          <w:tcPr>
            <w:tcW w:w="1440" w:type="dxa"/>
            <w:shd w:val="clear" w:color="auto" w:fill="FAFAFA"/>
            <w:vAlign w:val="bottom"/>
          </w:tcPr>
          <w:p w14:paraId="36BD6206" w14:textId="77777777" w:rsidR="0058169C" w:rsidRPr="00DB5090" w:rsidRDefault="0058169C" w:rsidP="00263EA0">
            <w:pPr>
              <w:ind w:right="-72"/>
              <w:jc w:val="right"/>
              <w:rPr>
                <w:rFonts w:cs="Arial"/>
              </w:rPr>
            </w:pPr>
          </w:p>
        </w:tc>
        <w:tc>
          <w:tcPr>
            <w:tcW w:w="1440" w:type="dxa"/>
            <w:vAlign w:val="bottom"/>
          </w:tcPr>
          <w:p w14:paraId="1A6656B9" w14:textId="77777777" w:rsidR="0058169C" w:rsidRPr="00DB5090" w:rsidRDefault="0058169C" w:rsidP="00263EA0">
            <w:pPr>
              <w:ind w:right="-72"/>
              <w:jc w:val="right"/>
              <w:rPr>
                <w:rFonts w:cs="Arial"/>
              </w:rPr>
            </w:pPr>
          </w:p>
        </w:tc>
        <w:tc>
          <w:tcPr>
            <w:tcW w:w="1440" w:type="dxa"/>
            <w:shd w:val="clear" w:color="auto" w:fill="FAFAFA"/>
            <w:vAlign w:val="bottom"/>
          </w:tcPr>
          <w:p w14:paraId="6319C92D" w14:textId="77777777" w:rsidR="0058169C" w:rsidRPr="00DB5090" w:rsidRDefault="0058169C" w:rsidP="00263EA0">
            <w:pPr>
              <w:ind w:right="-72"/>
              <w:jc w:val="right"/>
              <w:rPr>
                <w:rFonts w:cs="Arial"/>
              </w:rPr>
            </w:pPr>
          </w:p>
        </w:tc>
        <w:tc>
          <w:tcPr>
            <w:tcW w:w="1440" w:type="dxa"/>
            <w:vAlign w:val="bottom"/>
          </w:tcPr>
          <w:p w14:paraId="6F47B89C" w14:textId="77777777" w:rsidR="0058169C" w:rsidRPr="00DB5090" w:rsidRDefault="0058169C" w:rsidP="00263EA0">
            <w:pPr>
              <w:ind w:right="-72"/>
              <w:jc w:val="right"/>
              <w:rPr>
                <w:rFonts w:cs="Arial"/>
              </w:rPr>
            </w:pPr>
          </w:p>
        </w:tc>
      </w:tr>
      <w:tr w:rsidR="00653970" w:rsidRPr="00DB5090" w14:paraId="219A3D7F" w14:textId="77777777" w:rsidTr="0008016A">
        <w:tc>
          <w:tcPr>
            <w:tcW w:w="3690" w:type="dxa"/>
          </w:tcPr>
          <w:p w14:paraId="7396CB8B" w14:textId="77777777" w:rsidR="00653970" w:rsidRPr="00DB5090" w:rsidRDefault="00653970" w:rsidP="00653970">
            <w:pPr>
              <w:ind w:left="-105"/>
              <w:rPr>
                <w:rFonts w:cs="Arial"/>
              </w:rPr>
            </w:pPr>
            <w:r w:rsidRPr="00DB5090">
              <w:rPr>
                <w:rFonts w:cs="Arial"/>
              </w:rPr>
              <w:t xml:space="preserve">   Current tax on profits for the year</w:t>
            </w:r>
          </w:p>
        </w:tc>
        <w:tc>
          <w:tcPr>
            <w:tcW w:w="1440" w:type="dxa"/>
            <w:tcBorders>
              <w:bottom w:val="single" w:sz="4" w:space="0" w:color="auto"/>
            </w:tcBorders>
            <w:shd w:val="clear" w:color="auto" w:fill="FAFAFA"/>
          </w:tcPr>
          <w:p w14:paraId="7B0B77BF" w14:textId="75CEF137"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lang w:val="en-GB"/>
              </w:rPr>
            </w:pPr>
            <w:r w:rsidRPr="00D913DF">
              <w:rPr>
                <w:rFonts w:cs="Arial"/>
                <w:lang w:val="en-GB"/>
              </w:rPr>
              <w:t>89</w:t>
            </w:r>
            <w:r w:rsidR="00653970" w:rsidRPr="00DB5090">
              <w:rPr>
                <w:rFonts w:cs="Arial"/>
              </w:rPr>
              <w:t>,</w:t>
            </w:r>
            <w:r w:rsidRPr="00D913DF">
              <w:rPr>
                <w:rFonts w:cs="Arial"/>
                <w:lang w:val="en-GB"/>
              </w:rPr>
              <w:t>722</w:t>
            </w:r>
          </w:p>
        </w:tc>
        <w:tc>
          <w:tcPr>
            <w:tcW w:w="1440" w:type="dxa"/>
            <w:tcBorders>
              <w:bottom w:val="single" w:sz="4" w:space="0" w:color="auto"/>
            </w:tcBorders>
          </w:tcPr>
          <w:p w14:paraId="01FDDC17" w14:textId="435F704D"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lang w:val="en-GB"/>
              </w:rPr>
            </w:pPr>
            <w:r w:rsidRPr="00D913DF">
              <w:rPr>
                <w:rFonts w:cs="Arial"/>
                <w:lang w:val="en-GB"/>
              </w:rPr>
              <w:t>131</w:t>
            </w:r>
            <w:r w:rsidR="00653970" w:rsidRPr="00DB5090">
              <w:rPr>
                <w:rFonts w:cs="Arial"/>
              </w:rPr>
              <w:t>,</w:t>
            </w:r>
            <w:r w:rsidRPr="00D913DF">
              <w:rPr>
                <w:rFonts w:cs="Arial"/>
                <w:lang w:val="en-GB"/>
              </w:rPr>
              <w:t>468</w:t>
            </w:r>
          </w:p>
        </w:tc>
        <w:tc>
          <w:tcPr>
            <w:tcW w:w="1440" w:type="dxa"/>
            <w:tcBorders>
              <w:bottom w:val="single" w:sz="4" w:space="0" w:color="auto"/>
            </w:tcBorders>
            <w:shd w:val="clear" w:color="auto" w:fill="FAFAFA"/>
          </w:tcPr>
          <w:p w14:paraId="02F12205" w14:textId="7BE3436E"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7</w:t>
            </w:r>
            <w:r w:rsidR="00653970" w:rsidRPr="00DB5090">
              <w:rPr>
                <w:rFonts w:cs="Arial"/>
              </w:rPr>
              <w:t>,</w:t>
            </w:r>
            <w:r w:rsidRPr="00D913DF">
              <w:rPr>
                <w:rFonts w:cs="Arial"/>
                <w:lang w:val="en-GB"/>
              </w:rPr>
              <w:t>348</w:t>
            </w:r>
          </w:p>
        </w:tc>
        <w:tc>
          <w:tcPr>
            <w:tcW w:w="1440" w:type="dxa"/>
            <w:tcBorders>
              <w:bottom w:val="single" w:sz="4" w:space="0" w:color="auto"/>
            </w:tcBorders>
          </w:tcPr>
          <w:p w14:paraId="77B2CE1E" w14:textId="5F1ACF62"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68</w:t>
            </w:r>
            <w:r w:rsidR="00653970" w:rsidRPr="00DB5090">
              <w:rPr>
                <w:rFonts w:cs="Arial"/>
              </w:rPr>
              <w:t>,</w:t>
            </w:r>
            <w:r w:rsidRPr="00D913DF">
              <w:rPr>
                <w:rFonts w:cs="Arial"/>
                <w:lang w:val="en-GB"/>
              </w:rPr>
              <w:t>625</w:t>
            </w:r>
          </w:p>
        </w:tc>
      </w:tr>
      <w:tr w:rsidR="00971C3B" w:rsidRPr="00DB5090" w14:paraId="2ED27E48" w14:textId="77777777" w:rsidTr="00263EA0">
        <w:tc>
          <w:tcPr>
            <w:tcW w:w="3690" w:type="dxa"/>
          </w:tcPr>
          <w:p w14:paraId="3535F300" w14:textId="77777777" w:rsidR="00971C3B" w:rsidRPr="00DB5090" w:rsidRDefault="00971C3B" w:rsidP="00971C3B">
            <w:pPr>
              <w:ind w:left="-105"/>
              <w:rPr>
                <w:rFonts w:cs="Arial"/>
              </w:rPr>
            </w:pPr>
          </w:p>
        </w:tc>
        <w:tc>
          <w:tcPr>
            <w:tcW w:w="1440" w:type="dxa"/>
            <w:tcBorders>
              <w:top w:val="single" w:sz="4" w:space="0" w:color="auto"/>
            </w:tcBorders>
            <w:shd w:val="clear" w:color="auto" w:fill="FAFAFA"/>
            <w:vAlign w:val="bottom"/>
          </w:tcPr>
          <w:p w14:paraId="71B813E0" w14:textId="77777777" w:rsidR="00971C3B" w:rsidRPr="00DB5090" w:rsidRDefault="00971C3B" w:rsidP="00971C3B">
            <w:pPr>
              <w:ind w:right="-72"/>
              <w:jc w:val="right"/>
              <w:rPr>
                <w:rFonts w:cs="Arial"/>
              </w:rPr>
            </w:pPr>
          </w:p>
        </w:tc>
        <w:tc>
          <w:tcPr>
            <w:tcW w:w="1440" w:type="dxa"/>
            <w:tcBorders>
              <w:top w:val="single" w:sz="4" w:space="0" w:color="auto"/>
            </w:tcBorders>
            <w:vAlign w:val="bottom"/>
          </w:tcPr>
          <w:p w14:paraId="3DDF6027" w14:textId="77777777" w:rsidR="00971C3B" w:rsidRPr="00DB5090" w:rsidRDefault="00971C3B" w:rsidP="00971C3B">
            <w:pPr>
              <w:ind w:right="-72"/>
              <w:jc w:val="right"/>
              <w:rPr>
                <w:rFonts w:cs="Arial"/>
              </w:rPr>
            </w:pPr>
          </w:p>
        </w:tc>
        <w:tc>
          <w:tcPr>
            <w:tcW w:w="1440" w:type="dxa"/>
            <w:tcBorders>
              <w:top w:val="single" w:sz="4" w:space="0" w:color="auto"/>
            </w:tcBorders>
            <w:shd w:val="clear" w:color="auto" w:fill="FAFAFA"/>
            <w:vAlign w:val="bottom"/>
          </w:tcPr>
          <w:p w14:paraId="3D7881AC" w14:textId="77777777" w:rsidR="00971C3B" w:rsidRPr="00DB5090" w:rsidRDefault="00971C3B" w:rsidP="00971C3B">
            <w:pPr>
              <w:ind w:right="-72"/>
              <w:jc w:val="right"/>
              <w:rPr>
                <w:rFonts w:cs="Arial"/>
                <w:lang w:val="en-GB"/>
              </w:rPr>
            </w:pPr>
          </w:p>
        </w:tc>
        <w:tc>
          <w:tcPr>
            <w:tcW w:w="1440" w:type="dxa"/>
            <w:tcBorders>
              <w:top w:val="single" w:sz="4" w:space="0" w:color="auto"/>
            </w:tcBorders>
            <w:vAlign w:val="bottom"/>
          </w:tcPr>
          <w:p w14:paraId="53138497" w14:textId="77777777" w:rsidR="00971C3B" w:rsidRPr="00DB5090" w:rsidRDefault="00971C3B" w:rsidP="00971C3B">
            <w:pPr>
              <w:ind w:right="-72"/>
              <w:jc w:val="right"/>
              <w:rPr>
                <w:rFonts w:cs="Arial"/>
                <w:lang w:val="en-GB"/>
              </w:rPr>
            </w:pPr>
          </w:p>
        </w:tc>
      </w:tr>
      <w:tr w:rsidR="00653970" w:rsidRPr="00DB5090" w14:paraId="13A697C2" w14:textId="77777777" w:rsidTr="00263EA0">
        <w:tc>
          <w:tcPr>
            <w:tcW w:w="3690" w:type="dxa"/>
          </w:tcPr>
          <w:p w14:paraId="5C43596F" w14:textId="77777777" w:rsidR="00653970" w:rsidRPr="00DB5090" w:rsidRDefault="00653970" w:rsidP="00653970">
            <w:pPr>
              <w:ind w:left="-105"/>
              <w:rPr>
                <w:rFonts w:cs="Arial"/>
                <w:b/>
                <w:bCs/>
              </w:rPr>
            </w:pPr>
            <w:r w:rsidRPr="00DB5090">
              <w:rPr>
                <w:rFonts w:cs="Arial"/>
                <w:b/>
                <w:bCs/>
              </w:rPr>
              <w:t>Total current tax</w:t>
            </w:r>
          </w:p>
        </w:tc>
        <w:tc>
          <w:tcPr>
            <w:tcW w:w="1440" w:type="dxa"/>
            <w:tcBorders>
              <w:bottom w:val="single" w:sz="4" w:space="0" w:color="auto"/>
            </w:tcBorders>
            <w:shd w:val="clear" w:color="auto" w:fill="FAFAFA"/>
          </w:tcPr>
          <w:p w14:paraId="1ECAE9E4" w14:textId="308FAE94"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89</w:t>
            </w:r>
            <w:r w:rsidR="00653970" w:rsidRPr="00DB5090">
              <w:rPr>
                <w:rFonts w:cs="Arial"/>
              </w:rPr>
              <w:t>,</w:t>
            </w:r>
            <w:r w:rsidRPr="00D913DF">
              <w:rPr>
                <w:rFonts w:cs="Arial"/>
                <w:lang w:val="en-GB"/>
              </w:rPr>
              <w:t>721</w:t>
            </w:r>
          </w:p>
        </w:tc>
        <w:tc>
          <w:tcPr>
            <w:tcW w:w="1440" w:type="dxa"/>
            <w:tcBorders>
              <w:bottom w:val="single" w:sz="4" w:space="0" w:color="auto"/>
            </w:tcBorders>
          </w:tcPr>
          <w:p w14:paraId="697B9F40" w14:textId="5F7E227D"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131</w:t>
            </w:r>
            <w:r w:rsidR="00653970" w:rsidRPr="00DB5090">
              <w:rPr>
                <w:rFonts w:cs="Arial"/>
              </w:rPr>
              <w:t>,</w:t>
            </w:r>
            <w:r w:rsidRPr="00D913DF">
              <w:rPr>
                <w:rFonts w:cs="Arial"/>
                <w:lang w:val="en-GB"/>
              </w:rPr>
              <w:t>468</w:t>
            </w:r>
          </w:p>
        </w:tc>
        <w:tc>
          <w:tcPr>
            <w:tcW w:w="1440" w:type="dxa"/>
            <w:tcBorders>
              <w:bottom w:val="single" w:sz="4" w:space="0" w:color="auto"/>
            </w:tcBorders>
            <w:shd w:val="clear" w:color="auto" w:fill="FAFAFA"/>
          </w:tcPr>
          <w:p w14:paraId="469948C5" w14:textId="1ED2C4C6"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7</w:t>
            </w:r>
            <w:r w:rsidR="00653970" w:rsidRPr="00DB5090">
              <w:rPr>
                <w:rFonts w:cs="Arial"/>
              </w:rPr>
              <w:t>,</w:t>
            </w:r>
            <w:r w:rsidRPr="00D913DF">
              <w:rPr>
                <w:rFonts w:cs="Arial"/>
                <w:lang w:val="en-GB"/>
              </w:rPr>
              <w:t>348</w:t>
            </w:r>
          </w:p>
        </w:tc>
        <w:tc>
          <w:tcPr>
            <w:tcW w:w="1440" w:type="dxa"/>
            <w:tcBorders>
              <w:bottom w:val="single" w:sz="4" w:space="0" w:color="auto"/>
            </w:tcBorders>
          </w:tcPr>
          <w:p w14:paraId="01898456" w14:textId="5228FC25" w:rsidR="00653970" w:rsidRPr="00DB5090" w:rsidRDefault="00D913DF" w:rsidP="006539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68</w:t>
            </w:r>
            <w:r w:rsidR="00653970" w:rsidRPr="00DB5090">
              <w:rPr>
                <w:rFonts w:cs="Arial"/>
              </w:rPr>
              <w:t>,</w:t>
            </w:r>
            <w:r w:rsidRPr="00D913DF">
              <w:rPr>
                <w:rFonts w:cs="Arial"/>
                <w:lang w:val="en-GB"/>
              </w:rPr>
              <w:t>625</w:t>
            </w:r>
          </w:p>
        </w:tc>
      </w:tr>
      <w:tr w:rsidR="00971C3B" w:rsidRPr="00DB5090" w14:paraId="7FE24A88" w14:textId="77777777" w:rsidTr="00263EA0">
        <w:tc>
          <w:tcPr>
            <w:tcW w:w="3690" w:type="dxa"/>
          </w:tcPr>
          <w:p w14:paraId="7918B003" w14:textId="77777777" w:rsidR="00971C3B" w:rsidRPr="00DB5090" w:rsidRDefault="00971C3B" w:rsidP="00971C3B">
            <w:pPr>
              <w:ind w:left="-105"/>
              <w:rPr>
                <w:rFonts w:cs="Arial"/>
              </w:rPr>
            </w:pPr>
          </w:p>
        </w:tc>
        <w:tc>
          <w:tcPr>
            <w:tcW w:w="1440" w:type="dxa"/>
            <w:tcBorders>
              <w:top w:val="single" w:sz="4" w:space="0" w:color="auto"/>
            </w:tcBorders>
            <w:shd w:val="clear" w:color="auto" w:fill="FAFAFA"/>
          </w:tcPr>
          <w:p w14:paraId="432553D2" w14:textId="77777777" w:rsidR="00971C3B" w:rsidRPr="00DB5090" w:rsidRDefault="00971C3B" w:rsidP="00971C3B">
            <w:pPr>
              <w:ind w:right="-72"/>
              <w:jc w:val="right"/>
              <w:rPr>
                <w:rFonts w:cs="Arial"/>
              </w:rPr>
            </w:pPr>
          </w:p>
        </w:tc>
        <w:tc>
          <w:tcPr>
            <w:tcW w:w="1440" w:type="dxa"/>
            <w:tcBorders>
              <w:top w:val="single" w:sz="4" w:space="0" w:color="auto"/>
            </w:tcBorders>
          </w:tcPr>
          <w:p w14:paraId="0A0D70BD" w14:textId="77777777" w:rsidR="00971C3B" w:rsidRPr="00DB5090" w:rsidRDefault="00971C3B" w:rsidP="00971C3B">
            <w:pPr>
              <w:ind w:right="-72"/>
              <w:jc w:val="right"/>
              <w:rPr>
                <w:rFonts w:cs="Arial"/>
              </w:rPr>
            </w:pPr>
          </w:p>
        </w:tc>
        <w:tc>
          <w:tcPr>
            <w:tcW w:w="1440" w:type="dxa"/>
            <w:tcBorders>
              <w:top w:val="single" w:sz="4" w:space="0" w:color="auto"/>
            </w:tcBorders>
            <w:shd w:val="clear" w:color="auto" w:fill="FAFAFA"/>
          </w:tcPr>
          <w:p w14:paraId="40AAC725" w14:textId="77777777" w:rsidR="00971C3B" w:rsidRPr="00DB5090" w:rsidRDefault="00971C3B" w:rsidP="00971C3B">
            <w:pPr>
              <w:ind w:right="-72"/>
              <w:jc w:val="right"/>
              <w:rPr>
                <w:rFonts w:cs="Arial"/>
              </w:rPr>
            </w:pPr>
          </w:p>
        </w:tc>
        <w:tc>
          <w:tcPr>
            <w:tcW w:w="1440" w:type="dxa"/>
            <w:tcBorders>
              <w:top w:val="single" w:sz="4" w:space="0" w:color="auto"/>
            </w:tcBorders>
          </w:tcPr>
          <w:p w14:paraId="72A6B107" w14:textId="77777777" w:rsidR="00971C3B" w:rsidRPr="00DB5090" w:rsidRDefault="00971C3B" w:rsidP="00971C3B">
            <w:pPr>
              <w:ind w:right="-72"/>
              <w:jc w:val="right"/>
              <w:rPr>
                <w:rFonts w:cs="Arial"/>
              </w:rPr>
            </w:pPr>
          </w:p>
        </w:tc>
      </w:tr>
      <w:tr w:rsidR="00971C3B" w:rsidRPr="00DB5090" w14:paraId="534353C8" w14:textId="77777777" w:rsidTr="00263EA0">
        <w:tc>
          <w:tcPr>
            <w:tcW w:w="3690" w:type="dxa"/>
          </w:tcPr>
          <w:p w14:paraId="27524050" w14:textId="77777777" w:rsidR="00971C3B" w:rsidRPr="00DB5090" w:rsidRDefault="00971C3B" w:rsidP="00971C3B">
            <w:pPr>
              <w:ind w:left="-105"/>
              <w:rPr>
                <w:rFonts w:cs="Arial"/>
              </w:rPr>
            </w:pPr>
            <w:r w:rsidRPr="00DB5090">
              <w:rPr>
                <w:rFonts w:cs="Arial"/>
              </w:rPr>
              <w:t>Deferred tax:</w:t>
            </w:r>
          </w:p>
        </w:tc>
        <w:tc>
          <w:tcPr>
            <w:tcW w:w="1440" w:type="dxa"/>
            <w:shd w:val="clear" w:color="auto" w:fill="FAFAFA"/>
          </w:tcPr>
          <w:p w14:paraId="197A0F1D" w14:textId="77777777" w:rsidR="00971C3B" w:rsidRPr="00DB5090" w:rsidRDefault="00971C3B" w:rsidP="00971C3B">
            <w:pPr>
              <w:ind w:right="-72"/>
              <w:jc w:val="right"/>
              <w:rPr>
                <w:rFonts w:cs="Arial"/>
              </w:rPr>
            </w:pPr>
          </w:p>
        </w:tc>
        <w:tc>
          <w:tcPr>
            <w:tcW w:w="1440" w:type="dxa"/>
          </w:tcPr>
          <w:p w14:paraId="7AA27B09" w14:textId="77777777" w:rsidR="00971C3B" w:rsidRPr="00DB5090" w:rsidRDefault="00971C3B" w:rsidP="00971C3B">
            <w:pPr>
              <w:ind w:right="-72"/>
              <w:jc w:val="right"/>
              <w:rPr>
                <w:rFonts w:cs="Arial"/>
              </w:rPr>
            </w:pPr>
          </w:p>
        </w:tc>
        <w:tc>
          <w:tcPr>
            <w:tcW w:w="1440" w:type="dxa"/>
            <w:shd w:val="clear" w:color="auto" w:fill="FAFAFA"/>
          </w:tcPr>
          <w:p w14:paraId="46570E9E" w14:textId="77777777" w:rsidR="00971C3B" w:rsidRPr="00DB5090" w:rsidRDefault="00971C3B" w:rsidP="00971C3B">
            <w:pPr>
              <w:ind w:right="-72"/>
              <w:jc w:val="right"/>
              <w:rPr>
                <w:rFonts w:cs="Arial"/>
              </w:rPr>
            </w:pPr>
          </w:p>
        </w:tc>
        <w:tc>
          <w:tcPr>
            <w:tcW w:w="1440" w:type="dxa"/>
          </w:tcPr>
          <w:p w14:paraId="14D8911A" w14:textId="77777777" w:rsidR="00971C3B" w:rsidRPr="00DB5090" w:rsidRDefault="00971C3B" w:rsidP="00971C3B">
            <w:pPr>
              <w:ind w:right="-72"/>
              <w:jc w:val="right"/>
              <w:rPr>
                <w:rFonts w:cs="Arial"/>
              </w:rPr>
            </w:pPr>
          </w:p>
        </w:tc>
      </w:tr>
      <w:tr w:rsidR="00E97E8D" w:rsidRPr="00DB5090" w14:paraId="715CB489" w14:textId="77777777" w:rsidTr="005A7B62">
        <w:tc>
          <w:tcPr>
            <w:tcW w:w="3690" w:type="dxa"/>
          </w:tcPr>
          <w:p w14:paraId="36F3AC74" w14:textId="77777777" w:rsidR="00E97E8D" w:rsidRPr="00DB5090" w:rsidRDefault="00E97E8D" w:rsidP="00E97E8D">
            <w:pPr>
              <w:ind w:left="-105"/>
              <w:rPr>
                <w:rFonts w:cs="Arial"/>
              </w:rPr>
            </w:pPr>
            <w:r w:rsidRPr="00DB5090">
              <w:rPr>
                <w:rFonts w:cs="Arial"/>
              </w:rPr>
              <w:t xml:space="preserve">   Increase (decrease) in deferred tax</w:t>
            </w:r>
          </w:p>
          <w:p w14:paraId="583C34F1" w14:textId="7297A585" w:rsidR="00E97E8D" w:rsidRPr="00DB5090" w:rsidRDefault="00E97E8D" w:rsidP="00E97E8D">
            <w:pPr>
              <w:ind w:left="-105"/>
              <w:rPr>
                <w:rFonts w:cs="Arial"/>
                <w:cs/>
              </w:rPr>
            </w:pPr>
            <w:r w:rsidRPr="00DB5090">
              <w:rPr>
                <w:rFonts w:cs="Arial"/>
              </w:rPr>
              <w:t xml:space="preserve">      assets (Note </w:t>
            </w:r>
            <w:r w:rsidR="00D913DF" w:rsidRPr="00D913DF">
              <w:rPr>
                <w:rFonts w:cs="Arial"/>
                <w:lang w:val="en-GB"/>
              </w:rPr>
              <w:t>21</w:t>
            </w:r>
            <w:r w:rsidRPr="00DB5090">
              <w:rPr>
                <w:rFonts w:cs="Arial"/>
              </w:rPr>
              <w:t>)</w:t>
            </w:r>
          </w:p>
        </w:tc>
        <w:tc>
          <w:tcPr>
            <w:tcW w:w="1440" w:type="dxa"/>
            <w:shd w:val="clear" w:color="auto" w:fill="FAFAFA"/>
          </w:tcPr>
          <w:p w14:paraId="5E4DE984" w14:textId="77777777" w:rsidR="001F2A70" w:rsidRPr="00DB5090" w:rsidRDefault="001F2A70" w:rsidP="001F2A70">
            <w:pPr>
              <w:ind w:right="-72"/>
              <w:jc w:val="right"/>
              <w:rPr>
                <w:rFonts w:cs="Arial"/>
              </w:rPr>
            </w:pPr>
          </w:p>
          <w:p w14:paraId="18C7EEB9" w14:textId="450F2D9E" w:rsidR="00E97E8D" w:rsidRPr="00DB5090" w:rsidRDefault="00E97E8D" w:rsidP="001F2A70">
            <w:pPr>
              <w:ind w:right="-72"/>
              <w:jc w:val="right"/>
              <w:rPr>
                <w:rFonts w:cs="Arial"/>
              </w:rPr>
            </w:pPr>
            <w:r w:rsidRPr="00DB5090">
              <w:rPr>
                <w:rFonts w:cs="Arial"/>
              </w:rPr>
              <w:t>(</w:t>
            </w:r>
            <w:r w:rsidR="00D913DF" w:rsidRPr="00D913DF">
              <w:rPr>
                <w:rFonts w:cs="Arial"/>
                <w:lang w:val="en-GB"/>
              </w:rPr>
              <w:t>19</w:t>
            </w:r>
            <w:r w:rsidRPr="00DB5090">
              <w:rPr>
                <w:rFonts w:cs="Arial"/>
              </w:rPr>
              <w:t>,</w:t>
            </w:r>
            <w:r w:rsidR="00D913DF" w:rsidRPr="00D913DF">
              <w:rPr>
                <w:rFonts w:cs="Arial"/>
                <w:lang w:val="en-GB"/>
              </w:rPr>
              <w:t>093</w:t>
            </w:r>
            <w:r w:rsidRPr="00DB5090">
              <w:rPr>
                <w:rFonts w:cs="Arial"/>
              </w:rPr>
              <w:t xml:space="preserve">) </w:t>
            </w:r>
          </w:p>
        </w:tc>
        <w:tc>
          <w:tcPr>
            <w:tcW w:w="1440" w:type="dxa"/>
          </w:tcPr>
          <w:p w14:paraId="369DDA17" w14:textId="77777777" w:rsidR="001F2A70" w:rsidRPr="00DB5090" w:rsidRDefault="001F2A70" w:rsidP="001F2A70">
            <w:pPr>
              <w:ind w:right="-72"/>
              <w:jc w:val="right"/>
              <w:rPr>
                <w:rFonts w:cs="Arial"/>
              </w:rPr>
            </w:pPr>
          </w:p>
          <w:p w14:paraId="491DFBA2" w14:textId="0B2C1E1F" w:rsidR="00E97E8D" w:rsidRPr="00DB5090" w:rsidRDefault="00D913DF" w:rsidP="001F2A70">
            <w:pPr>
              <w:ind w:right="-72"/>
              <w:jc w:val="right"/>
              <w:rPr>
                <w:rFonts w:cs="Arial"/>
              </w:rPr>
            </w:pPr>
            <w:r w:rsidRPr="00D913DF">
              <w:rPr>
                <w:rFonts w:cs="Arial"/>
                <w:lang w:val="en-GB"/>
              </w:rPr>
              <w:t>652</w:t>
            </w:r>
          </w:p>
        </w:tc>
        <w:tc>
          <w:tcPr>
            <w:tcW w:w="1440" w:type="dxa"/>
            <w:shd w:val="clear" w:color="auto" w:fill="FAFAFA"/>
          </w:tcPr>
          <w:p w14:paraId="2FF62B35" w14:textId="77777777" w:rsidR="001F2A70" w:rsidRPr="00DB5090" w:rsidRDefault="001F2A70" w:rsidP="001F2A70">
            <w:pPr>
              <w:ind w:right="-72"/>
              <w:jc w:val="right"/>
              <w:rPr>
                <w:rFonts w:cs="Arial"/>
              </w:rPr>
            </w:pPr>
          </w:p>
          <w:p w14:paraId="1E4B5A2F" w14:textId="216B646B" w:rsidR="00E97E8D" w:rsidRPr="00DB5090" w:rsidRDefault="00E97E8D" w:rsidP="001F2A70">
            <w:pPr>
              <w:ind w:right="-72"/>
              <w:jc w:val="right"/>
              <w:rPr>
                <w:rFont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054</w:t>
            </w:r>
            <w:r w:rsidRPr="00DB5090">
              <w:rPr>
                <w:rFonts w:cs="Arial"/>
              </w:rPr>
              <w:t xml:space="preserve">) </w:t>
            </w:r>
          </w:p>
        </w:tc>
        <w:tc>
          <w:tcPr>
            <w:tcW w:w="1440" w:type="dxa"/>
          </w:tcPr>
          <w:p w14:paraId="7E65DED3" w14:textId="77777777" w:rsidR="001F2A70" w:rsidRPr="00DB5090" w:rsidRDefault="001F2A70" w:rsidP="001F2A70">
            <w:pPr>
              <w:ind w:right="-72"/>
              <w:jc w:val="right"/>
              <w:rPr>
                <w:rFonts w:cs="Arial"/>
              </w:rPr>
            </w:pPr>
          </w:p>
          <w:p w14:paraId="4BCF78DE" w14:textId="75263B81" w:rsidR="00E97E8D" w:rsidRPr="00DB5090" w:rsidRDefault="00D913DF" w:rsidP="001F2A70">
            <w:pPr>
              <w:ind w:right="-72"/>
              <w:jc w:val="right"/>
              <w:rPr>
                <w:rFonts w:cs="Arial"/>
              </w:rPr>
            </w:pPr>
            <w:r w:rsidRPr="00D913DF">
              <w:rPr>
                <w:rFonts w:cs="Arial"/>
                <w:lang w:val="en-GB"/>
              </w:rPr>
              <w:t>4</w:t>
            </w:r>
            <w:r w:rsidR="00E97E8D" w:rsidRPr="00DB5090">
              <w:rPr>
                <w:rFonts w:cs="Arial"/>
              </w:rPr>
              <w:t>,</w:t>
            </w:r>
            <w:r w:rsidRPr="00D913DF">
              <w:rPr>
                <w:rFonts w:cs="Arial"/>
                <w:lang w:val="en-GB"/>
              </w:rPr>
              <w:t>853</w:t>
            </w:r>
          </w:p>
        </w:tc>
      </w:tr>
      <w:tr w:rsidR="00CB0ACF" w:rsidRPr="00DB5090" w14:paraId="550A928C" w14:textId="77777777" w:rsidTr="005A7B62">
        <w:tc>
          <w:tcPr>
            <w:tcW w:w="3690" w:type="dxa"/>
          </w:tcPr>
          <w:p w14:paraId="48A7B184" w14:textId="77777777" w:rsidR="002552DB" w:rsidRPr="00DB5090" w:rsidRDefault="00CB0ACF" w:rsidP="002552DB">
            <w:pPr>
              <w:ind w:left="-105"/>
              <w:rPr>
                <w:rFonts w:cs="Arial"/>
              </w:rPr>
            </w:pPr>
            <w:r w:rsidRPr="00DB5090">
              <w:rPr>
                <w:rFonts w:cs="Arial"/>
              </w:rPr>
              <w:t xml:space="preserve">   </w:t>
            </w:r>
            <w:r w:rsidR="002552DB" w:rsidRPr="00DB5090">
              <w:rPr>
                <w:rFonts w:cs="Arial"/>
              </w:rPr>
              <w:t>Increase (decrease)</w:t>
            </w:r>
            <w:r w:rsidRPr="00DB5090">
              <w:rPr>
                <w:rFonts w:cs="Arial"/>
              </w:rPr>
              <w:t xml:space="preserve"> in deferred tax</w:t>
            </w:r>
          </w:p>
          <w:p w14:paraId="2F765CDD" w14:textId="39931BDF" w:rsidR="00CB0ACF" w:rsidRPr="00DB5090" w:rsidRDefault="002552DB" w:rsidP="002552DB">
            <w:pPr>
              <w:ind w:left="-105"/>
              <w:rPr>
                <w:rFonts w:cs="Arial"/>
              </w:rPr>
            </w:pPr>
            <w:r w:rsidRPr="00DB5090">
              <w:rPr>
                <w:rFonts w:cs="Arial"/>
              </w:rPr>
              <w:t xml:space="preserve">      </w:t>
            </w:r>
            <w:r w:rsidR="00CB0ACF" w:rsidRPr="00DB5090">
              <w:rPr>
                <w:rFonts w:cs="Arial"/>
              </w:rPr>
              <w:t xml:space="preserve">liabilities (Note </w:t>
            </w:r>
            <w:r w:rsidR="00D913DF" w:rsidRPr="00D913DF">
              <w:rPr>
                <w:rFonts w:cs="Arial"/>
                <w:lang w:val="en-GB"/>
              </w:rPr>
              <w:t>21</w:t>
            </w:r>
            <w:r w:rsidR="00CB0ACF" w:rsidRPr="00DB5090">
              <w:rPr>
                <w:rFonts w:cs="Arial"/>
              </w:rPr>
              <w:t>)</w:t>
            </w:r>
          </w:p>
        </w:tc>
        <w:tc>
          <w:tcPr>
            <w:tcW w:w="1440" w:type="dxa"/>
            <w:tcBorders>
              <w:bottom w:val="single" w:sz="4" w:space="0" w:color="auto"/>
            </w:tcBorders>
            <w:shd w:val="clear" w:color="auto" w:fill="FAFAFA"/>
          </w:tcPr>
          <w:p w14:paraId="2D8D8D18" w14:textId="77777777" w:rsidR="00CB0ACF" w:rsidRPr="00DB5090" w:rsidRDefault="00CB0ACF" w:rsidP="001F2A70">
            <w:pPr>
              <w:ind w:right="-72"/>
              <w:jc w:val="right"/>
              <w:rPr>
                <w:rFonts w:cs="Arial"/>
              </w:rPr>
            </w:pPr>
          </w:p>
          <w:p w14:paraId="6AD54EC4" w14:textId="64546CA6" w:rsidR="00CB0ACF" w:rsidRPr="00DB5090" w:rsidRDefault="00D913DF" w:rsidP="001F2A70">
            <w:pPr>
              <w:ind w:right="-72"/>
              <w:jc w:val="right"/>
              <w:rPr>
                <w:rFonts w:cs="Arial"/>
              </w:rPr>
            </w:pPr>
            <w:r w:rsidRPr="00D913DF">
              <w:rPr>
                <w:rFonts w:cs="Arial"/>
                <w:lang w:val="en-GB"/>
              </w:rPr>
              <w:t>21</w:t>
            </w:r>
            <w:r w:rsidR="00E97E8D" w:rsidRPr="00DB5090">
              <w:rPr>
                <w:rFonts w:cs="Arial"/>
              </w:rPr>
              <w:t>,</w:t>
            </w:r>
            <w:r w:rsidRPr="00D913DF">
              <w:rPr>
                <w:rFonts w:cs="Arial"/>
                <w:lang w:val="en-GB"/>
              </w:rPr>
              <w:t>957</w:t>
            </w:r>
          </w:p>
        </w:tc>
        <w:tc>
          <w:tcPr>
            <w:tcW w:w="1440" w:type="dxa"/>
            <w:tcBorders>
              <w:bottom w:val="single" w:sz="4" w:space="0" w:color="auto"/>
            </w:tcBorders>
          </w:tcPr>
          <w:p w14:paraId="56A3BCE2" w14:textId="77777777" w:rsidR="00CB0ACF" w:rsidRPr="00DB5090" w:rsidRDefault="00CB0ACF" w:rsidP="001F2A70">
            <w:pPr>
              <w:ind w:right="-72"/>
              <w:jc w:val="right"/>
              <w:rPr>
                <w:rFonts w:cs="Arial"/>
              </w:rPr>
            </w:pPr>
          </w:p>
          <w:p w14:paraId="143BB628" w14:textId="22B90153" w:rsidR="00CB0ACF" w:rsidRPr="00DB5090" w:rsidRDefault="00E97E8D" w:rsidP="001F2A70">
            <w:pPr>
              <w:ind w:right="-72"/>
              <w:jc w:val="right"/>
              <w:rPr>
                <w:rFonts w:cs="Arial"/>
              </w:rPr>
            </w:pPr>
            <w:r w:rsidRPr="00DB5090">
              <w:rPr>
                <w:rFonts w:cs="Arial"/>
              </w:rPr>
              <w:t>(</w:t>
            </w:r>
            <w:r w:rsidR="00D913DF" w:rsidRPr="00D913DF">
              <w:rPr>
                <w:rFonts w:cs="Arial"/>
                <w:lang w:val="en-GB"/>
              </w:rPr>
              <w:t>16</w:t>
            </w:r>
            <w:r w:rsidRPr="00DB5090">
              <w:rPr>
                <w:rFonts w:cs="Arial"/>
              </w:rPr>
              <w:t>,</w:t>
            </w:r>
            <w:r w:rsidR="00D913DF" w:rsidRPr="00D913DF">
              <w:rPr>
                <w:rFonts w:cs="Arial"/>
                <w:lang w:val="en-GB"/>
              </w:rPr>
              <w:t>372</w:t>
            </w:r>
            <w:r w:rsidRPr="00DB5090">
              <w:rPr>
                <w:rFonts w:cs="Arial"/>
              </w:rPr>
              <w:t>)</w:t>
            </w:r>
          </w:p>
        </w:tc>
        <w:tc>
          <w:tcPr>
            <w:tcW w:w="1440" w:type="dxa"/>
            <w:tcBorders>
              <w:bottom w:val="single" w:sz="4" w:space="0" w:color="auto"/>
            </w:tcBorders>
            <w:shd w:val="clear" w:color="auto" w:fill="FAFAFA"/>
          </w:tcPr>
          <w:p w14:paraId="1765FDF3" w14:textId="77777777" w:rsidR="00CB0ACF" w:rsidRPr="00DB5090" w:rsidRDefault="00CB0ACF" w:rsidP="001F2A70">
            <w:pPr>
              <w:ind w:right="-72"/>
              <w:jc w:val="right"/>
              <w:rPr>
                <w:rFonts w:cs="Arial"/>
              </w:rPr>
            </w:pPr>
          </w:p>
          <w:p w14:paraId="51C7E73C" w14:textId="417E630F" w:rsidR="00CB0ACF" w:rsidRPr="00DB5090" w:rsidRDefault="001F2A70" w:rsidP="001F2A70">
            <w:pPr>
              <w:ind w:right="-72"/>
              <w:jc w:val="right"/>
              <w:rPr>
                <w:rFonts w:cs="Arial"/>
              </w:rPr>
            </w:pPr>
            <w:r w:rsidRPr="00DB5090">
              <w:rPr>
                <w:rFonts w:cs="Arial"/>
              </w:rPr>
              <w:t>(</w:t>
            </w:r>
            <w:r w:rsidR="00D913DF" w:rsidRPr="00D913DF">
              <w:rPr>
                <w:rFonts w:cs="Arial"/>
                <w:lang w:val="en-GB"/>
              </w:rPr>
              <w:t>933</w:t>
            </w:r>
            <w:r w:rsidRPr="00DB5090">
              <w:rPr>
                <w:rFonts w:cs="Arial"/>
              </w:rPr>
              <w:t>)</w:t>
            </w:r>
          </w:p>
        </w:tc>
        <w:tc>
          <w:tcPr>
            <w:tcW w:w="1440" w:type="dxa"/>
            <w:tcBorders>
              <w:bottom w:val="single" w:sz="4" w:space="0" w:color="auto"/>
            </w:tcBorders>
          </w:tcPr>
          <w:p w14:paraId="34D2A449" w14:textId="77777777" w:rsidR="00CB0ACF" w:rsidRPr="00DB5090" w:rsidRDefault="00CB0ACF" w:rsidP="001F2A70">
            <w:pPr>
              <w:ind w:right="-72"/>
              <w:jc w:val="right"/>
              <w:rPr>
                <w:rFonts w:cs="Arial"/>
              </w:rPr>
            </w:pPr>
          </w:p>
          <w:p w14:paraId="7CFEC64E" w14:textId="3F1A5872" w:rsidR="00CB0ACF" w:rsidRPr="00DB5090" w:rsidRDefault="001F2A70" w:rsidP="001F2A70">
            <w:pPr>
              <w:ind w:right="-72"/>
              <w:jc w:val="right"/>
              <w:rPr>
                <w:rFonts w:cs="Arial"/>
              </w:rPr>
            </w:pPr>
            <w:r w:rsidRPr="00DB5090">
              <w:rPr>
                <w:rFonts w:cs="Arial"/>
              </w:rPr>
              <w:t>(</w:t>
            </w:r>
            <w:r w:rsidR="00D913DF" w:rsidRPr="00D913DF">
              <w:rPr>
                <w:rFonts w:cs="Arial"/>
                <w:lang w:val="en-GB"/>
              </w:rPr>
              <w:t>6</w:t>
            </w:r>
            <w:r w:rsidRPr="00DB5090">
              <w:rPr>
                <w:rFonts w:cs="Arial"/>
              </w:rPr>
              <w:t>,</w:t>
            </w:r>
            <w:r w:rsidR="00D913DF" w:rsidRPr="00D913DF">
              <w:rPr>
                <w:rFonts w:cs="Arial"/>
                <w:lang w:val="en-GB"/>
              </w:rPr>
              <w:t>540</w:t>
            </w:r>
            <w:r w:rsidRPr="00DB5090">
              <w:rPr>
                <w:rFonts w:cs="Arial"/>
              </w:rPr>
              <w:t>)</w:t>
            </w:r>
          </w:p>
        </w:tc>
      </w:tr>
      <w:tr w:rsidR="00971C3B" w:rsidRPr="00DB5090" w14:paraId="4D849A21" w14:textId="77777777" w:rsidTr="00263EA0">
        <w:tc>
          <w:tcPr>
            <w:tcW w:w="3690" w:type="dxa"/>
          </w:tcPr>
          <w:p w14:paraId="11A4FA93" w14:textId="77777777" w:rsidR="00971C3B" w:rsidRPr="00DB5090" w:rsidRDefault="00971C3B" w:rsidP="00971C3B">
            <w:pPr>
              <w:ind w:left="-105"/>
              <w:rPr>
                <w:rFonts w:cs="Arial"/>
              </w:rPr>
            </w:pPr>
          </w:p>
        </w:tc>
        <w:tc>
          <w:tcPr>
            <w:tcW w:w="1440" w:type="dxa"/>
            <w:tcBorders>
              <w:top w:val="single" w:sz="4" w:space="0" w:color="auto"/>
            </w:tcBorders>
            <w:shd w:val="clear" w:color="auto" w:fill="FAFAFA"/>
            <w:vAlign w:val="bottom"/>
          </w:tcPr>
          <w:p w14:paraId="012D9A98" w14:textId="77777777" w:rsidR="00971C3B" w:rsidRPr="00DB5090" w:rsidRDefault="00971C3B" w:rsidP="00971C3B">
            <w:pPr>
              <w:ind w:right="-72"/>
              <w:jc w:val="right"/>
              <w:rPr>
                <w:rFonts w:cs="Arial"/>
              </w:rPr>
            </w:pPr>
          </w:p>
        </w:tc>
        <w:tc>
          <w:tcPr>
            <w:tcW w:w="1440" w:type="dxa"/>
            <w:tcBorders>
              <w:top w:val="single" w:sz="4" w:space="0" w:color="auto"/>
            </w:tcBorders>
            <w:vAlign w:val="bottom"/>
          </w:tcPr>
          <w:p w14:paraId="4D906DBE" w14:textId="77777777" w:rsidR="00971C3B" w:rsidRPr="00DB5090" w:rsidRDefault="00971C3B" w:rsidP="00971C3B">
            <w:pPr>
              <w:ind w:right="-72"/>
              <w:jc w:val="right"/>
              <w:rPr>
                <w:rFonts w:cs="Arial"/>
              </w:rPr>
            </w:pPr>
          </w:p>
        </w:tc>
        <w:tc>
          <w:tcPr>
            <w:tcW w:w="1440" w:type="dxa"/>
            <w:tcBorders>
              <w:top w:val="single" w:sz="4" w:space="0" w:color="auto"/>
            </w:tcBorders>
            <w:shd w:val="clear" w:color="auto" w:fill="FAFAFA"/>
            <w:vAlign w:val="bottom"/>
          </w:tcPr>
          <w:p w14:paraId="38CEF887" w14:textId="77777777" w:rsidR="00971C3B" w:rsidRPr="00DB5090" w:rsidRDefault="00971C3B" w:rsidP="00971C3B">
            <w:pPr>
              <w:ind w:right="-72"/>
              <w:jc w:val="right"/>
              <w:rPr>
                <w:rFonts w:cs="Arial"/>
              </w:rPr>
            </w:pPr>
          </w:p>
        </w:tc>
        <w:tc>
          <w:tcPr>
            <w:tcW w:w="1440" w:type="dxa"/>
            <w:tcBorders>
              <w:top w:val="single" w:sz="4" w:space="0" w:color="auto"/>
            </w:tcBorders>
            <w:vAlign w:val="bottom"/>
          </w:tcPr>
          <w:p w14:paraId="77212490" w14:textId="77777777" w:rsidR="00971C3B" w:rsidRPr="00DB5090" w:rsidRDefault="00971C3B" w:rsidP="00971C3B">
            <w:pPr>
              <w:ind w:right="-72"/>
              <w:jc w:val="right"/>
              <w:rPr>
                <w:rFonts w:cs="Arial"/>
              </w:rPr>
            </w:pPr>
          </w:p>
        </w:tc>
      </w:tr>
      <w:tr w:rsidR="001F2A70" w:rsidRPr="00DB5090" w14:paraId="42B582CB" w14:textId="77777777" w:rsidTr="00263EA0">
        <w:tc>
          <w:tcPr>
            <w:tcW w:w="3690" w:type="dxa"/>
          </w:tcPr>
          <w:p w14:paraId="7319BA87" w14:textId="77777777" w:rsidR="001F2A70" w:rsidRPr="00DB5090" w:rsidRDefault="001F2A70" w:rsidP="001F2A70">
            <w:pPr>
              <w:ind w:left="-105"/>
              <w:rPr>
                <w:rFonts w:cs="Arial"/>
                <w:b/>
                <w:bCs/>
              </w:rPr>
            </w:pPr>
            <w:r w:rsidRPr="00DB5090">
              <w:rPr>
                <w:rFonts w:cs="Arial"/>
                <w:b/>
                <w:bCs/>
              </w:rPr>
              <w:t>Total deferred tax</w:t>
            </w:r>
          </w:p>
        </w:tc>
        <w:tc>
          <w:tcPr>
            <w:tcW w:w="1440" w:type="dxa"/>
            <w:tcBorders>
              <w:bottom w:val="single" w:sz="4" w:space="0" w:color="auto"/>
            </w:tcBorders>
            <w:shd w:val="clear" w:color="auto" w:fill="FAFAFA"/>
          </w:tcPr>
          <w:p w14:paraId="3D15C561" w14:textId="7B8F76E3"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864</w:t>
            </w:r>
            <w:r w:rsidRPr="00DB5090">
              <w:rPr>
                <w:rFonts w:cs="Arial"/>
              </w:rPr>
              <w:t xml:space="preserve"> </w:t>
            </w:r>
          </w:p>
        </w:tc>
        <w:tc>
          <w:tcPr>
            <w:tcW w:w="1440" w:type="dxa"/>
            <w:tcBorders>
              <w:bottom w:val="single" w:sz="4" w:space="0" w:color="auto"/>
            </w:tcBorders>
          </w:tcPr>
          <w:p w14:paraId="0741E94B" w14:textId="4B3A3B53"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15</w:t>
            </w:r>
            <w:r w:rsidRPr="00DB5090">
              <w:rPr>
                <w:rFonts w:cs="Arial"/>
              </w:rPr>
              <w:t>,</w:t>
            </w:r>
            <w:r w:rsidR="00D913DF" w:rsidRPr="00D913DF">
              <w:rPr>
                <w:rFonts w:cs="Arial"/>
                <w:lang w:val="en-GB"/>
              </w:rPr>
              <w:t>720</w:t>
            </w:r>
            <w:r w:rsidRPr="00DB5090">
              <w:rPr>
                <w:rFonts w:cs="Arial"/>
              </w:rPr>
              <w:t>)</w:t>
            </w:r>
          </w:p>
        </w:tc>
        <w:tc>
          <w:tcPr>
            <w:tcW w:w="1440" w:type="dxa"/>
            <w:tcBorders>
              <w:bottom w:val="single" w:sz="4" w:space="0" w:color="auto"/>
            </w:tcBorders>
            <w:shd w:val="clear" w:color="auto" w:fill="FAFAFA"/>
          </w:tcPr>
          <w:p w14:paraId="069F8790" w14:textId="45A8380A"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987</w:t>
            </w:r>
            <w:r w:rsidRPr="00DB5090">
              <w:rPr>
                <w:rFonts w:cs="Arial"/>
              </w:rPr>
              <w:t>)</w:t>
            </w:r>
          </w:p>
        </w:tc>
        <w:tc>
          <w:tcPr>
            <w:tcW w:w="1440" w:type="dxa"/>
            <w:tcBorders>
              <w:bottom w:val="single" w:sz="4" w:space="0" w:color="auto"/>
            </w:tcBorders>
          </w:tcPr>
          <w:p w14:paraId="31206453" w14:textId="57F59752"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687</w:t>
            </w:r>
            <w:r w:rsidRPr="00DB5090">
              <w:rPr>
                <w:rFonts w:cs="Arial"/>
              </w:rPr>
              <w:t>)</w:t>
            </w:r>
          </w:p>
        </w:tc>
      </w:tr>
      <w:tr w:rsidR="00971C3B" w:rsidRPr="00DB5090" w14:paraId="36775DFC" w14:textId="77777777" w:rsidTr="00263EA0">
        <w:tc>
          <w:tcPr>
            <w:tcW w:w="3690" w:type="dxa"/>
          </w:tcPr>
          <w:p w14:paraId="486779E4" w14:textId="77777777" w:rsidR="00971C3B" w:rsidRPr="00DB5090" w:rsidRDefault="00971C3B" w:rsidP="00971C3B">
            <w:pPr>
              <w:ind w:left="-105"/>
              <w:rPr>
                <w:rFonts w:cs="Arial"/>
              </w:rPr>
            </w:pPr>
          </w:p>
        </w:tc>
        <w:tc>
          <w:tcPr>
            <w:tcW w:w="1440" w:type="dxa"/>
            <w:tcBorders>
              <w:top w:val="single" w:sz="4" w:space="0" w:color="auto"/>
            </w:tcBorders>
            <w:shd w:val="clear" w:color="auto" w:fill="FAFAFA"/>
            <w:vAlign w:val="bottom"/>
          </w:tcPr>
          <w:p w14:paraId="44BBF8FE" w14:textId="77777777" w:rsidR="00971C3B" w:rsidRPr="00DB5090" w:rsidRDefault="00971C3B" w:rsidP="00971C3B">
            <w:pPr>
              <w:ind w:right="-72"/>
              <w:jc w:val="right"/>
              <w:rPr>
                <w:rFonts w:cs="Arial"/>
              </w:rPr>
            </w:pPr>
          </w:p>
        </w:tc>
        <w:tc>
          <w:tcPr>
            <w:tcW w:w="1440" w:type="dxa"/>
            <w:tcBorders>
              <w:top w:val="single" w:sz="4" w:space="0" w:color="auto"/>
            </w:tcBorders>
            <w:vAlign w:val="bottom"/>
          </w:tcPr>
          <w:p w14:paraId="7A4C07F4" w14:textId="77777777" w:rsidR="00971C3B" w:rsidRPr="00DB5090" w:rsidRDefault="00971C3B" w:rsidP="00971C3B">
            <w:pPr>
              <w:ind w:right="-72"/>
              <w:jc w:val="right"/>
              <w:rPr>
                <w:rFonts w:cs="Arial"/>
              </w:rPr>
            </w:pPr>
          </w:p>
        </w:tc>
        <w:tc>
          <w:tcPr>
            <w:tcW w:w="1440" w:type="dxa"/>
            <w:tcBorders>
              <w:top w:val="single" w:sz="4" w:space="0" w:color="auto"/>
            </w:tcBorders>
            <w:shd w:val="clear" w:color="auto" w:fill="FAFAFA"/>
            <w:vAlign w:val="bottom"/>
          </w:tcPr>
          <w:p w14:paraId="51DA1A1E" w14:textId="77777777" w:rsidR="00971C3B" w:rsidRPr="00DB5090" w:rsidRDefault="00971C3B" w:rsidP="00971C3B">
            <w:pPr>
              <w:ind w:right="-72"/>
              <w:jc w:val="right"/>
              <w:rPr>
                <w:rFonts w:cs="Arial"/>
              </w:rPr>
            </w:pPr>
          </w:p>
        </w:tc>
        <w:tc>
          <w:tcPr>
            <w:tcW w:w="1440" w:type="dxa"/>
            <w:tcBorders>
              <w:top w:val="single" w:sz="4" w:space="0" w:color="auto"/>
            </w:tcBorders>
            <w:vAlign w:val="bottom"/>
          </w:tcPr>
          <w:p w14:paraId="3728E21E" w14:textId="77777777" w:rsidR="00971C3B" w:rsidRPr="00DB5090" w:rsidRDefault="00971C3B" w:rsidP="00971C3B">
            <w:pPr>
              <w:ind w:right="-72"/>
              <w:jc w:val="right"/>
              <w:rPr>
                <w:rFonts w:cs="Arial"/>
              </w:rPr>
            </w:pPr>
          </w:p>
        </w:tc>
      </w:tr>
      <w:tr w:rsidR="001F2A70" w:rsidRPr="00DB5090" w14:paraId="1573E1EC" w14:textId="77777777" w:rsidTr="00A433DF">
        <w:tc>
          <w:tcPr>
            <w:tcW w:w="3690" w:type="dxa"/>
          </w:tcPr>
          <w:p w14:paraId="1C5D5228" w14:textId="7E85AF74" w:rsidR="001F2A70" w:rsidRPr="00DB5090" w:rsidRDefault="001F2A70" w:rsidP="001F2A70">
            <w:pPr>
              <w:ind w:left="-105"/>
              <w:rPr>
                <w:rFonts w:cs="Arial"/>
                <w:b/>
                <w:bCs/>
                <w:lang w:val="en-GB"/>
              </w:rPr>
            </w:pPr>
            <w:r w:rsidRPr="00DB5090">
              <w:rPr>
                <w:rFonts w:cs="Arial"/>
                <w:b/>
                <w:bCs/>
              </w:rPr>
              <w:t>Income tax expense</w:t>
            </w:r>
          </w:p>
        </w:tc>
        <w:tc>
          <w:tcPr>
            <w:tcW w:w="1440" w:type="dxa"/>
            <w:tcBorders>
              <w:bottom w:val="single" w:sz="4" w:space="0" w:color="auto"/>
            </w:tcBorders>
            <w:shd w:val="clear" w:color="auto" w:fill="FAFAFA"/>
          </w:tcPr>
          <w:p w14:paraId="4325988E" w14:textId="386D9DDB" w:rsidR="001F2A70" w:rsidRPr="00DB5090" w:rsidRDefault="001F2A70" w:rsidP="001F2A70">
            <w:pPr>
              <w:ind w:right="-72"/>
              <w:jc w:val="right"/>
              <w:rPr>
                <w:rFonts w:cs="Arial"/>
              </w:rPr>
            </w:pPr>
            <w:r w:rsidRPr="00DB5090">
              <w:rPr>
                <w:rFonts w:cs="Arial"/>
              </w:rPr>
              <w:t xml:space="preserve"> </w:t>
            </w:r>
            <w:r w:rsidR="00D913DF" w:rsidRPr="00D913DF">
              <w:rPr>
                <w:rFonts w:cs="Arial"/>
                <w:lang w:val="en-GB"/>
              </w:rPr>
              <w:t>92</w:t>
            </w:r>
            <w:r w:rsidRPr="00DB5090">
              <w:rPr>
                <w:rFonts w:cs="Arial"/>
              </w:rPr>
              <w:t>,</w:t>
            </w:r>
            <w:r w:rsidR="00D913DF" w:rsidRPr="00D913DF">
              <w:rPr>
                <w:rFonts w:cs="Arial"/>
                <w:lang w:val="en-GB"/>
              </w:rPr>
              <w:t>586</w:t>
            </w:r>
            <w:r w:rsidRPr="00DB5090">
              <w:rPr>
                <w:rFonts w:cs="Arial"/>
              </w:rPr>
              <w:t xml:space="preserve"> </w:t>
            </w:r>
          </w:p>
        </w:tc>
        <w:tc>
          <w:tcPr>
            <w:tcW w:w="1440" w:type="dxa"/>
            <w:tcBorders>
              <w:bottom w:val="single" w:sz="4" w:space="0" w:color="auto"/>
            </w:tcBorders>
          </w:tcPr>
          <w:p w14:paraId="145A5921" w14:textId="4883317B" w:rsidR="001F2A70" w:rsidRPr="00DB5090" w:rsidRDefault="001F2A70" w:rsidP="001F2A70">
            <w:pPr>
              <w:ind w:right="-72"/>
              <w:jc w:val="right"/>
              <w:rPr>
                <w:rFonts w:cs="Arial"/>
              </w:rPr>
            </w:pPr>
            <w:r w:rsidRPr="00DB5090">
              <w:rPr>
                <w:rFonts w:cs="Arial"/>
              </w:rPr>
              <w:t xml:space="preserve"> </w:t>
            </w:r>
            <w:r w:rsidR="00D913DF" w:rsidRPr="00D913DF">
              <w:rPr>
                <w:rFonts w:cs="Arial"/>
                <w:lang w:val="en-GB"/>
              </w:rPr>
              <w:t>115</w:t>
            </w:r>
            <w:r w:rsidRPr="00DB5090">
              <w:rPr>
                <w:rFonts w:cs="Arial"/>
              </w:rPr>
              <w:t>,</w:t>
            </w:r>
            <w:r w:rsidR="00D913DF" w:rsidRPr="00D913DF">
              <w:rPr>
                <w:rFonts w:cs="Arial"/>
                <w:lang w:val="en-GB"/>
              </w:rPr>
              <w:t>748</w:t>
            </w:r>
            <w:r w:rsidRPr="00DB5090">
              <w:rPr>
                <w:rFonts w:cs="Arial"/>
              </w:rPr>
              <w:t xml:space="preserve"> </w:t>
            </w:r>
          </w:p>
        </w:tc>
        <w:tc>
          <w:tcPr>
            <w:tcW w:w="1440" w:type="dxa"/>
            <w:tcBorders>
              <w:bottom w:val="single" w:sz="4" w:space="0" w:color="auto"/>
            </w:tcBorders>
            <w:shd w:val="clear" w:color="auto" w:fill="FAFAFA"/>
          </w:tcPr>
          <w:p w14:paraId="6919FCC9" w14:textId="2FEC56C4" w:rsidR="001F2A70" w:rsidRPr="00DB5090" w:rsidRDefault="001F2A70" w:rsidP="001F2A70">
            <w:pPr>
              <w:ind w:right="-72"/>
              <w:jc w:val="right"/>
              <w:rPr>
                <w:rFonts w:cs="Arial"/>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361</w:t>
            </w:r>
            <w:r w:rsidRPr="00DB5090">
              <w:rPr>
                <w:rFonts w:cs="Arial"/>
              </w:rPr>
              <w:t xml:space="preserve"> </w:t>
            </w:r>
          </w:p>
        </w:tc>
        <w:tc>
          <w:tcPr>
            <w:tcW w:w="1440" w:type="dxa"/>
            <w:tcBorders>
              <w:bottom w:val="single" w:sz="4" w:space="0" w:color="auto"/>
            </w:tcBorders>
          </w:tcPr>
          <w:p w14:paraId="250394E5" w14:textId="21956D24" w:rsidR="001F2A70" w:rsidRPr="00DB5090" w:rsidRDefault="001F2A70" w:rsidP="001F2A70">
            <w:pPr>
              <w:ind w:right="-72"/>
              <w:jc w:val="right"/>
              <w:rPr>
                <w:rFonts w:cs="Arial"/>
              </w:rPr>
            </w:pPr>
            <w:r w:rsidRPr="00DB5090">
              <w:rPr>
                <w:rFonts w:cs="Arial"/>
              </w:rPr>
              <w:t xml:space="preserve"> </w:t>
            </w:r>
            <w:r w:rsidR="00D913DF" w:rsidRPr="00D913DF">
              <w:rPr>
                <w:rFonts w:cs="Arial"/>
                <w:lang w:val="en-GB"/>
              </w:rPr>
              <w:t>66</w:t>
            </w:r>
            <w:r w:rsidRPr="00DB5090">
              <w:rPr>
                <w:rFonts w:cs="Arial"/>
              </w:rPr>
              <w:t>,</w:t>
            </w:r>
            <w:r w:rsidR="00D913DF" w:rsidRPr="00D913DF">
              <w:rPr>
                <w:rFonts w:cs="Arial"/>
                <w:lang w:val="en-GB"/>
              </w:rPr>
              <w:t>938</w:t>
            </w:r>
            <w:r w:rsidRPr="00DB5090">
              <w:rPr>
                <w:rFonts w:cs="Arial"/>
              </w:rPr>
              <w:t xml:space="preserve"> </w:t>
            </w:r>
          </w:p>
        </w:tc>
      </w:tr>
    </w:tbl>
    <w:p w14:paraId="2DB57DF2" w14:textId="77777777" w:rsidR="0058169C" w:rsidRPr="00DB5090" w:rsidRDefault="0058169C" w:rsidP="0058169C">
      <w:pPr>
        <w:rPr>
          <w:rFonts w:eastAsia="Arial Unicode MS" w:cs="Arial"/>
        </w:rPr>
      </w:pPr>
      <w:bookmarkStart w:id="46" w:name="_Hlk32261695"/>
      <w:r w:rsidRPr="00DB5090">
        <w:rPr>
          <w:rFonts w:eastAsia="Arial Unicode MS" w:cs="Arial"/>
        </w:rPr>
        <w:br w:type="page"/>
      </w:r>
    </w:p>
    <w:p w14:paraId="26AD8329" w14:textId="77777777" w:rsidR="0058169C" w:rsidRPr="00DB5090" w:rsidRDefault="0058169C" w:rsidP="0058169C">
      <w:pPr>
        <w:rPr>
          <w:rFonts w:eastAsia="Arial Unicode MS" w:cs="Arial"/>
        </w:rPr>
      </w:pPr>
    </w:p>
    <w:p w14:paraId="698D71FE" w14:textId="77777777" w:rsidR="0058169C" w:rsidRPr="00DB5090" w:rsidRDefault="0058169C" w:rsidP="0058169C">
      <w:pPr>
        <w:rPr>
          <w:rFonts w:eastAsia="Arial Unicode MS" w:cs="Arial"/>
        </w:rPr>
      </w:pPr>
      <w:r w:rsidRPr="00DB5090">
        <w:rPr>
          <w:rFonts w:eastAsia="Arial Unicode MS" w:cs="Arial"/>
        </w:rPr>
        <w:t>The tax on the Group’s profit before tax differs from the theoretical amount that would arise using the basic tax rate of the home country of the Company as follows:</w:t>
      </w:r>
    </w:p>
    <w:bookmarkEnd w:id="46"/>
    <w:p w14:paraId="725AFCA8" w14:textId="6B8AF81D" w:rsidR="0058169C" w:rsidRPr="00DB5090" w:rsidRDefault="0058169C" w:rsidP="0058169C">
      <w:pPr>
        <w:rPr>
          <w:rFonts w:eastAsia="Arial Unicode M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518D4582" w14:textId="77777777" w:rsidTr="00263EA0">
        <w:tc>
          <w:tcPr>
            <w:tcW w:w="3690" w:type="dxa"/>
          </w:tcPr>
          <w:p w14:paraId="279B9BA4" w14:textId="77777777" w:rsidR="0058169C" w:rsidRPr="00DB5090" w:rsidRDefault="0058169C" w:rsidP="00263EA0">
            <w:pPr>
              <w:ind w:left="-104"/>
              <w:rPr>
                <w:rFonts w:cs="Arial"/>
              </w:rPr>
            </w:pPr>
          </w:p>
        </w:tc>
        <w:tc>
          <w:tcPr>
            <w:tcW w:w="2880" w:type="dxa"/>
            <w:gridSpan w:val="2"/>
            <w:tcBorders>
              <w:top w:val="single" w:sz="4" w:space="0" w:color="auto"/>
              <w:bottom w:val="single" w:sz="4" w:space="0" w:color="auto"/>
            </w:tcBorders>
          </w:tcPr>
          <w:p w14:paraId="17AE978E" w14:textId="77777777" w:rsidR="0058169C" w:rsidRPr="00DB5090" w:rsidRDefault="0058169C" w:rsidP="00263EA0">
            <w:pPr>
              <w:ind w:right="-72"/>
              <w:jc w:val="center"/>
              <w:rPr>
                <w:rFonts w:cs="Arial"/>
                <w:b/>
                <w:bCs/>
              </w:rPr>
            </w:pPr>
            <w:r w:rsidRPr="00DB5090">
              <w:rPr>
                <w:rFonts w:cs="Arial"/>
                <w:b/>
                <w:bCs/>
              </w:rPr>
              <w:t xml:space="preserve">Consolidated </w:t>
            </w:r>
          </w:p>
          <w:p w14:paraId="1FF8E62C" w14:textId="77777777" w:rsidR="0058169C" w:rsidRPr="00DB5090" w:rsidRDefault="0058169C" w:rsidP="00263EA0">
            <w:pPr>
              <w:ind w:right="-72"/>
              <w:jc w:val="center"/>
              <w:rPr>
                <w:rFonts w:eastAsia="Arial Unicode MS" w:cs="Arial"/>
                <w:b/>
                <w:bCs/>
              </w:rPr>
            </w:pPr>
            <w:r w:rsidRPr="00DB5090">
              <w:rPr>
                <w:rFonts w:cs="Arial"/>
                <w:b/>
                <w:bCs/>
              </w:rPr>
              <w:t>financial statements</w:t>
            </w:r>
          </w:p>
        </w:tc>
        <w:tc>
          <w:tcPr>
            <w:tcW w:w="2880" w:type="dxa"/>
            <w:gridSpan w:val="2"/>
            <w:tcBorders>
              <w:top w:val="single" w:sz="4" w:space="0" w:color="auto"/>
              <w:bottom w:val="single" w:sz="4" w:space="0" w:color="auto"/>
            </w:tcBorders>
          </w:tcPr>
          <w:p w14:paraId="2AA2F9AE" w14:textId="77777777" w:rsidR="0058169C" w:rsidRPr="00DB5090" w:rsidRDefault="0058169C" w:rsidP="00263EA0">
            <w:pPr>
              <w:ind w:left="-40" w:right="-72"/>
              <w:jc w:val="center"/>
              <w:rPr>
                <w:rFonts w:cs="Arial"/>
                <w:b/>
                <w:bCs/>
              </w:rPr>
            </w:pPr>
            <w:r w:rsidRPr="00DB5090">
              <w:rPr>
                <w:rFonts w:cs="Arial"/>
                <w:b/>
                <w:bCs/>
              </w:rPr>
              <w:t xml:space="preserve">Separate </w:t>
            </w:r>
          </w:p>
          <w:p w14:paraId="49515DEE"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971C3B" w:rsidRPr="00DB5090" w14:paraId="73D3EDC7" w14:textId="77777777" w:rsidTr="00263EA0">
        <w:tc>
          <w:tcPr>
            <w:tcW w:w="3690" w:type="dxa"/>
          </w:tcPr>
          <w:p w14:paraId="33B06218" w14:textId="77777777" w:rsidR="00971C3B" w:rsidRPr="00DB5090" w:rsidRDefault="00971C3B" w:rsidP="00971C3B">
            <w:pPr>
              <w:ind w:left="-104"/>
              <w:rPr>
                <w:rFonts w:cs="Arial"/>
              </w:rPr>
            </w:pPr>
          </w:p>
        </w:tc>
        <w:tc>
          <w:tcPr>
            <w:tcW w:w="1440" w:type="dxa"/>
            <w:tcBorders>
              <w:bottom w:val="single" w:sz="4" w:space="0" w:color="auto"/>
            </w:tcBorders>
            <w:vAlign w:val="bottom"/>
          </w:tcPr>
          <w:p w14:paraId="61478976" w14:textId="5F5FC9BE" w:rsidR="00971C3B" w:rsidRPr="00DB5090" w:rsidRDefault="00D913DF" w:rsidP="00971C3B">
            <w:pPr>
              <w:ind w:right="-72"/>
              <w:jc w:val="right"/>
              <w:rPr>
                <w:rFonts w:cs="Arial"/>
                <w:b/>
                <w:bCs/>
              </w:rPr>
            </w:pPr>
            <w:r w:rsidRPr="00D913DF">
              <w:rPr>
                <w:rFonts w:cs="Arial"/>
                <w:b/>
                <w:bCs/>
                <w:lang w:val="en-GB"/>
              </w:rPr>
              <w:t>2022</w:t>
            </w:r>
          </w:p>
          <w:p w14:paraId="4DCA5104" w14:textId="10716B4F"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124C0C19" w14:textId="21015F03" w:rsidR="00971C3B" w:rsidRPr="00DB5090" w:rsidRDefault="00D913DF" w:rsidP="00971C3B">
            <w:pPr>
              <w:ind w:right="-72"/>
              <w:jc w:val="right"/>
              <w:rPr>
                <w:rFonts w:cs="Arial"/>
                <w:b/>
                <w:bCs/>
              </w:rPr>
            </w:pPr>
            <w:r w:rsidRPr="00D913DF">
              <w:rPr>
                <w:rFonts w:cs="Arial"/>
                <w:b/>
                <w:bCs/>
                <w:lang w:val="en-GB"/>
              </w:rPr>
              <w:t>2021</w:t>
            </w:r>
          </w:p>
          <w:p w14:paraId="4FBBE305" w14:textId="0A78E4AA"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3A0353E6" w14:textId="35A6A036" w:rsidR="00971C3B" w:rsidRPr="00DB5090" w:rsidRDefault="00D913DF" w:rsidP="00971C3B">
            <w:pPr>
              <w:ind w:right="-72"/>
              <w:jc w:val="right"/>
              <w:rPr>
                <w:rFonts w:cs="Arial"/>
                <w:b/>
                <w:bCs/>
              </w:rPr>
            </w:pPr>
            <w:r w:rsidRPr="00D913DF">
              <w:rPr>
                <w:rFonts w:cs="Arial"/>
                <w:b/>
                <w:bCs/>
                <w:lang w:val="en-GB"/>
              </w:rPr>
              <w:t>2022</w:t>
            </w:r>
          </w:p>
          <w:p w14:paraId="228407B9" w14:textId="2CB66836" w:rsidR="00971C3B" w:rsidRPr="00DB5090" w:rsidRDefault="00971C3B" w:rsidP="00971C3B">
            <w:pPr>
              <w:ind w:right="-72"/>
              <w:jc w:val="right"/>
              <w:rPr>
                <w:rFonts w:cs="Arial"/>
                <w:b/>
                <w:bCs/>
              </w:rPr>
            </w:pPr>
            <w:r w:rsidRPr="00DB5090">
              <w:rPr>
                <w:rFonts w:cs="Arial"/>
                <w:b/>
                <w:bCs/>
              </w:rPr>
              <w:t>Thousand Baht</w:t>
            </w:r>
          </w:p>
        </w:tc>
        <w:tc>
          <w:tcPr>
            <w:tcW w:w="1440" w:type="dxa"/>
            <w:tcBorders>
              <w:bottom w:val="single" w:sz="4" w:space="0" w:color="auto"/>
            </w:tcBorders>
            <w:vAlign w:val="bottom"/>
          </w:tcPr>
          <w:p w14:paraId="68ED4CCA" w14:textId="51F207CA" w:rsidR="00971C3B" w:rsidRPr="00DB5090" w:rsidRDefault="00D913DF" w:rsidP="00971C3B">
            <w:pPr>
              <w:ind w:right="-72"/>
              <w:jc w:val="right"/>
              <w:rPr>
                <w:rFonts w:cs="Arial"/>
                <w:b/>
                <w:bCs/>
              </w:rPr>
            </w:pPr>
            <w:r w:rsidRPr="00D913DF">
              <w:rPr>
                <w:rFonts w:cs="Arial"/>
                <w:b/>
                <w:bCs/>
                <w:lang w:val="en-GB"/>
              </w:rPr>
              <w:t>2021</w:t>
            </w:r>
          </w:p>
          <w:p w14:paraId="45C6B9D5" w14:textId="72A7D1D9" w:rsidR="00971C3B" w:rsidRPr="00DB5090" w:rsidRDefault="00971C3B" w:rsidP="00971C3B">
            <w:pPr>
              <w:ind w:right="-72"/>
              <w:jc w:val="right"/>
              <w:rPr>
                <w:rFonts w:cs="Arial"/>
                <w:b/>
                <w:bCs/>
              </w:rPr>
            </w:pPr>
            <w:r w:rsidRPr="00DB5090">
              <w:rPr>
                <w:rFonts w:cs="Arial"/>
                <w:b/>
                <w:bCs/>
              </w:rPr>
              <w:t>Thousand Baht</w:t>
            </w:r>
          </w:p>
        </w:tc>
      </w:tr>
      <w:tr w:rsidR="0058169C" w:rsidRPr="00DB5090" w14:paraId="067A3DF3" w14:textId="77777777" w:rsidTr="00263EA0">
        <w:tc>
          <w:tcPr>
            <w:tcW w:w="3690" w:type="dxa"/>
          </w:tcPr>
          <w:p w14:paraId="2455DD7C" w14:textId="77777777" w:rsidR="0058169C" w:rsidRPr="00DB5090" w:rsidRDefault="0058169C" w:rsidP="00263EA0">
            <w:pPr>
              <w:ind w:left="-104"/>
              <w:rPr>
                <w:rFonts w:cs="Arial"/>
              </w:rPr>
            </w:pPr>
          </w:p>
        </w:tc>
        <w:tc>
          <w:tcPr>
            <w:tcW w:w="1440" w:type="dxa"/>
            <w:tcBorders>
              <w:top w:val="single" w:sz="4" w:space="0" w:color="auto"/>
            </w:tcBorders>
            <w:shd w:val="clear" w:color="auto" w:fill="FAFAFA"/>
            <w:vAlign w:val="bottom"/>
          </w:tcPr>
          <w:p w14:paraId="0D1EB0FF"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6D78DD08"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50C4772A"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1C1C5875"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r>
      <w:tr w:rsidR="00CB0ACF" w:rsidRPr="00DB5090" w14:paraId="0F2CE04E" w14:textId="77777777" w:rsidTr="00490932">
        <w:tc>
          <w:tcPr>
            <w:tcW w:w="3690" w:type="dxa"/>
          </w:tcPr>
          <w:p w14:paraId="1AA744A8" w14:textId="052C5116" w:rsidR="00CB0ACF" w:rsidRPr="00DB5090" w:rsidRDefault="00CB0ACF" w:rsidP="00CB0ACF">
            <w:pPr>
              <w:ind w:left="-104"/>
              <w:rPr>
                <w:rFonts w:cs="Arial"/>
              </w:rPr>
            </w:pPr>
            <w:r w:rsidRPr="00DB5090">
              <w:rPr>
                <w:rFonts w:cs="Arial"/>
              </w:rPr>
              <w:t>Profit (loss) before tax</w:t>
            </w:r>
          </w:p>
        </w:tc>
        <w:tc>
          <w:tcPr>
            <w:tcW w:w="1440" w:type="dxa"/>
            <w:shd w:val="clear" w:color="auto" w:fill="FAFAFA"/>
          </w:tcPr>
          <w:p w14:paraId="1E01AF69" w14:textId="0F6E6AB7"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398</w:t>
            </w:r>
            <w:r w:rsidR="00CB0ACF" w:rsidRPr="00DB5090">
              <w:rPr>
                <w:rFonts w:cs="Arial"/>
              </w:rPr>
              <w:t>,</w:t>
            </w:r>
            <w:r w:rsidRPr="00D913DF">
              <w:rPr>
                <w:rFonts w:cs="Arial"/>
                <w:lang w:val="en-GB"/>
              </w:rPr>
              <w:t>892</w:t>
            </w:r>
          </w:p>
        </w:tc>
        <w:tc>
          <w:tcPr>
            <w:tcW w:w="1440" w:type="dxa"/>
          </w:tcPr>
          <w:p w14:paraId="41B30278" w14:textId="4BA04C7B"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208</w:t>
            </w:r>
            <w:r w:rsidR="00CB0ACF" w:rsidRPr="00DB5090">
              <w:rPr>
                <w:rFonts w:cs="Arial"/>
              </w:rPr>
              <w:t>,</w:t>
            </w:r>
            <w:r w:rsidRPr="00D913DF">
              <w:rPr>
                <w:rFonts w:cs="Arial"/>
                <w:lang w:val="en-GB"/>
              </w:rPr>
              <w:t>627</w:t>
            </w:r>
          </w:p>
        </w:tc>
        <w:tc>
          <w:tcPr>
            <w:tcW w:w="1440" w:type="dxa"/>
            <w:shd w:val="clear" w:color="auto" w:fill="FAFAFA"/>
          </w:tcPr>
          <w:p w14:paraId="0B729FB2" w14:textId="244F5151"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20</w:t>
            </w:r>
            <w:r w:rsidRPr="00DB5090">
              <w:rPr>
                <w:rFonts w:cs="Arial"/>
              </w:rPr>
              <w:t>,</w:t>
            </w:r>
            <w:r w:rsidR="00D913DF" w:rsidRPr="00D913DF">
              <w:rPr>
                <w:rFonts w:cs="Arial"/>
                <w:lang w:val="en-GB"/>
              </w:rPr>
              <w:t>019</w:t>
            </w:r>
            <w:r w:rsidRPr="00DB5090">
              <w:rPr>
                <w:rFonts w:cs="Arial"/>
              </w:rPr>
              <w:t>)</w:t>
            </w:r>
          </w:p>
        </w:tc>
        <w:tc>
          <w:tcPr>
            <w:tcW w:w="1440" w:type="dxa"/>
          </w:tcPr>
          <w:p w14:paraId="47652AEF" w14:textId="26D29B23"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292</w:t>
            </w:r>
            <w:r w:rsidR="00CB0ACF" w:rsidRPr="00DB5090">
              <w:rPr>
                <w:rFonts w:cs="Arial"/>
              </w:rPr>
              <w:t>,</w:t>
            </w:r>
            <w:r w:rsidRPr="00D913DF">
              <w:rPr>
                <w:rFonts w:cs="Arial"/>
                <w:lang w:val="en-GB"/>
              </w:rPr>
              <w:t>246</w:t>
            </w:r>
          </w:p>
        </w:tc>
      </w:tr>
      <w:tr w:rsidR="00977E20" w:rsidRPr="00DB5090" w14:paraId="320FF433" w14:textId="77777777" w:rsidTr="003F5236">
        <w:tc>
          <w:tcPr>
            <w:tcW w:w="3690" w:type="dxa"/>
          </w:tcPr>
          <w:p w14:paraId="57EE6B3E" w14:textId="77777777" w:rsidR="00977E20" w:rsidRPr="00DB5090" w:rsidRDefault="00977E20" w:rsidP="00977E20">
            <w:pPr>
              <w:ind w:left="-104"/>
              <w:rPr>
                <w:rFonts w:cs="Arial"/>
              </w:rPr>
            </w:pPr>
          </w:p>
        </w:tc>
        <w:tc>
          <w:tcPr>
            <w:tcW w:w="1440" w:type="dxa"/>
            <w:tcBorders>
              <w:top w:val="single" w:sz="4" w:space="0" w:color="auto"/>
            </w:tcBorders>
            <w:shd w:val="clear" w:color="auto" w:fill="FAFAFA"/>
          </w:tcPr>
          <w:p w14:paraId="70951EB5"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23C80941"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tcPr>
          <w:p w14:paraId="4C17D40F"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492F2E4C"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r>
      <w:tr w:rsidR="00977E20" w:rsidRPr="00DB5090" w14:paraId="24C5B7B9" w14:textId="77777777" w:rsidTr="003F5236">
        <w:tc>
          <w:tcPr>
            <w:tcW w:w="3690" w:type="dxa"/>
          </w:tcPr>
          <w:p w14:paraId="3E1FC7D3" w14:textId="2EAF6F9E" w:rsidR="00977E20" w:rsidRPr="00DB5090" w:rsidRDefault="00977E20" w:rsidP="00977E20">
            <w:pPr>
              <w:ind w:left="-104"/>
              <w:rPr>
                <w:rFonts w:cs="Arial"/>
              </w:rPr>
            </w:pPr>
            <w:r w:rsidRPr="00DB5090">
              <w:rPr>
                <w:rFonts w:cs="Arial"/>
              </w:rPr>
              <w:t xml:space="preserve">Tax calculated at a tax rate of </w:t>
            </w:r>
            <w:r w:rsidR="00D913DF" w:rsidRPr="00D913DF">
              <w:rPr>
                <w:rFonts w:cs="Arial"/>
                <w:lang w:val="en-GB"/>
              </w:rPr>
              <w:t>20</w:t>
            </w:r>
            <w:r w:rsidRPr="00DB5090">
              <w:rPr>
                <w:rFonts w:cs="Arial"/>
              </w:rPr>
              <w:t xml:space="preserve">% </w:t>
            </w:r>
          </w:p>
        </w:tc>
        <w:tc>
          <w:tcPr>
            <w:tcW w:w="1440" w:type="dxa"/>
            <w:shd w:val="clear" w:color="auto" w:fill="FAFAFA"/>
          </w:tcPr>
          <w:p w14:paraId="6441D120"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4C00B2E8"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1DC58E7"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0D4B81F8"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r>
      <w:tr w:rsidR="00CB0ACF" w:rsidRPr="00DB5090" w14:paraId="6B7E5AA2" w14:textId="77777777" w:rsidTr="000E2F9D">
        <w:tc>
          <w:tcPr>
            <w:tcW w:w="3690" w:type="dxa"/>
          </w:tcPr>
          <w:p w14:paraId="502609A0" w14:textId="67B8753B" w:rsidR="00CB0ACF" w:rsidRPr="00DB5090" w:rsidRDefault="00CB0ACF" w:rsidP="00CB0ACF">
            <w:pPr>
              <w:ind w:left="-104"/>
              <w:rPr>
                <w:rFonts w:cs="Arial"/>
              </w:rPr>
            </w:pPr>
            <w:r w:rsidRPr="00DB5090">
              <w:rPr>
                <w:rFonts w:cs="Arial"/>
              </w:rPr>
              <w:t xml:space="preserve">   (</w:t>
            </w:r>
            <w:r w:rsidR="00D913DF" w:rsidRPr="00D913DF">
              <w:rPr>
                <w:rFonts w:cs="Arial"/>
                <w:lang w:val="en-GB"/>
              </w:rPr>
              <w:t>2021</w:t>
            </w:r>
            <w:r w:rsidRPr="00DB5090">
              <w:rPr>
                <w:rFonts w:cs="Arial"/>
              </w:rPr>
              <w:t xml:space="preserve">: </w:t>
            </w:r>
            <w:r w:rsidR="00D913DF" w:rsidRPr="00D913DF">
              <w:rPr>
                <w:rFonts w:cs="Arial"/>
                <w:lang w:val="en-GB"/>
              </w:rPr>
              <w:t>20</w:t>
            </w:r>
            <w:r w:rsidRPr="00DB5090">
              <w:rPr>
                <w:rFonts w:cs="Arial"/>
              </w:rPr>
              <w:t>%)</w:t>
            </w:r>
          </w:p>
        </w:tc>
        <w:tc>
          <w:tcPr>
            <w:tcW w:w="1440" w:type="dxa"/>
            <w:shd w:val="clear" w:color="auto" w:fill="FAFAFA"/>
          </w:tcPr>
          <w:p w14:paraId="5E4C1BA9" w14:textId="3C744B3E"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79</w:t>
            </w:r>
            <w:r w:rsidR="00CB0ACF" w:rsidRPr="00DB5090">
              <w:rPr>
                <w:rFonts w:cs="Arial"/>
              </w:rPr>
              <w:t>,</w:t>
            </w:r>
            <w:r w:rsidRPr="00D913DF">
              <w:rPr>
                <w:rFonts w:cs="Arial"/>
                <w:lang w:val="en-GB"/>
              </w:rPr>
              <w:t>778</w:t>
            </w:r>
          </w:p>
        </w:tc>
        <w:tc>
          <w:tcPr>
            <w:tcW w:w="1440" w:type="dxa"/>
          </w:tcPr>
          <w:p w14:paraId="28CE08C0" w14:textId="411461A9"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41</w:t>
            </w:r>
            <w:r w:rsidR="00CB0ACF" w:rsidRPr="00DB5090">
              <w:rPr>
                <w:rFonts w:cs="Arial"/>
              </w:rPr>
              <w:t>,</w:t>
            </w:r>
            <w:r w:rsidRPr="00D913DF">
              <w:rPr>
                <w:rFonts w:cs="Arial"/>
                <w:lang w:val="en-GB"/>
              </w:rPr>
              <w:t>725</w:t>
            </w:r>
          </w:p>
        </w:tc>
        <w:tc>
          <w:tcPr>
            <w:tcW w:w="1440" w:type="dxa"/>
            <w:shd w:val="clear" w:color="auto" w:fill="FAFAFA"/>
          </w:tcPr>
          <w:p w14:paraId="033265E0" w14:textId="0D6EE47E"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4</w:t>
            </w:r>
            <w:r w:rsidRPr="00DB5090">
              <w:rPr>
                <w:rFonts w:cs="Arial"/>
              </w:rPr>
              <w:t>,</w:t>
            </w:r>
            <w:r w:rsidR="00D913DF" w:rsidRPr="00D913DF">
              <w:rPr>
                <w:rFonts w:cs="Arial"/>
                <w:lang w:val="en-GB"/>
              </w:rPr>
              <w:t>004</w:t>
            </w:r>
            <w:r w:rsidRPr="00DB5090">
              <w:rPr>
                <w:rFonts w:cs="Arial"/>
              </w:rPr>
              <w:t>)</w:t>
            </w:r>
          </w:p>
        </w:tc>
        <w:tc>
          <w:tcPr>
            <w:tcW w:w="1440" w:type="dxa"/>
          </w:tcPr>
          <w:p w14:paraId="3F7AF7B9" w14:textId="01F5466E"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58</w:t>
            </w:r>
            <w:r w:rsidR="00CB0ACF" w:rsidRPr="00DB5090">
              <w:rPr>
                <w:rFonts w:cs="Arial"/>
              </w:rPr>
              <w:t>,</w:t>
            </w:r>
            <w:r w:rsidRPr="00D913DF">
              <w:rPr>
                <w:rFonts w:cs="Arial"/>
                <w:lang w:val="en-GB"/>
              </w:rPr>
              <w:t>449</w:t>
            </w:r>
          </w:p>
        </w:tc>
      </w:tr>
      <w:tr w:rsidR="00CB0ACF" w:rsidRPr="00DB5090" w14:paraId="05AF9504" w14:textId="77777777" w:rsidTr="000E2F9D">
        <w:tc>
          <w:tcPr>
            <w:tcW w:w="3690" w:type="dxa"/>
          </w:tcPr>
          <w:p w14:paraId="6967F54E" w14:textId="77777777" w:rsidR="00CB0ACF" w:rsidRPr="00DB5090" w:rsidRDefault="00CB0ACF" w:rsidP="00CB0ACF">
            <w:pPr>
              <w:ind w:left="-104"/>
              <w:rPr>
                <w:rFonts w:cs="Arial"/>
              </w:rPr>
            </w:pPr>
            <w:r w:rsidRPr="00DB5090">
              <w:rPr>
                <w:rFonts w:cs="Arial"/>
              </w:rPr>
              <w:t>Tax effect of:</w:t>
            </w:r>
          </w:p>
        </w:tc>
        <w:tc>
          <w:tcPr>
            <w:tcW w:w="1440" w:type="dxa"/>
            <w:shd w:val="clear" w:color="auto" w:fill="FAFAFA"/>
          </w:tcPr>
          <w:p w14:paraId="543AA64C" w14:textId="77777777"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90AA034" w14:textId="77777777"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7B0C8A0" w14:textId="77777777"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40D84E2" w14:textId="77777777"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p>
        </w:tc>
      </w:tr>
      <w:tr w:rsidR="00CB0ACF" w:rsidRPr="00DB5090" w14:paraId="3715F385" w14:textId="77777777" w:rsidTr="000E2F9D">
        <w:tc>
          <w:tcPr>
            <w:tcW w:w="3690" w:type="dxa"/>
          </w:tcPr>
          <w:p w14:paraId="3BF475CC" w14:textId="77777777" w:rsidR="00CB0ACF" w:rsidRPr="00DB5090" w:rsidRDefault="00CB0ACF" w:rsidP="00CB0ACF">
            <w:pPr>
              <w:ind w:left="-104"/>
              <w:rPr>
                <w:rFonts w:cs="Arial"/>
              </w:rPr>
            </w:pPr>
            <w:r w:rsidRPr="00DB5090">
              <w:rPr>
                <w:rFonts w:cs="Arial"/>
              </w:rPr>
              <w:t xml:space="preserve">   Associate’s results reported net of tax</w:t>
            </w:r>
          </w:p>
        </w:tc>
        <w:tc>
          <w:tcPr>
            <w:tcW w:w="1440" w:type="dxa"/>
            <w:shd w:val="clear" w:color="auto" w:fill="FAFAFA"/>
          </w:tcPr>
          <w:p w14:paraId="2C57E78E" w14:textId="6035B3B9" w:rsidR="00CB0ACF" w:rsidRPr="00DB5090" w:rsidRDefault="00D913DF" w:rsidP="00CB0ACF">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26</w:t>
            </w:r>
          </w:p>
        </w:tc>
        <w:tc>
          <w:tcPr>
            <w:tcW w:w="1440" w:type="dxa"/>
          </w:tcPr>
          <w:p w14:paraId="435B0143" w14:textId="4F3FCA81"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15</w:t>
            </w:r>
            <w:r w:rsidRPr="00DB5090">
              <w:rPr>
                <w:rFonts w:cs="Arial"/>
              </w:rPr>
              <w:t>)</w:t>
            </w:r>
          </w:p>
        </w:tc>
        <w:tc>
          <w:tcPr>
            <w:tcW w:w="1440" w:type="dxa"/>
            <w:shd w:val="clear" w:color="auto" w:fill="FAFAFA"/>
          </w:tcPr>
          <w:p w14:paraId="154C368B" w14:textId="3BF71F01"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tcPr>
          <w:p w14:paraId="27D525C0" w14:textId="05086FF2"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r>
      <w:tr w:rsidR="00CB0ACF" w:rsidRPr="00DB5090" w14:paraId="0A17136C" w14:textId="77777777" w:rsidTr="000E2F9D">
        <w:tc>
          <w:tcPr>
            <w:tcW w:w="3690" w:type="dxa"/>
          </w:tcPr>
          <w:p w14:paraId="4CCDF687" w14:textId="5DE2ADDB" w:rsidR="00CB0ACF" w:rsidRPr="00DB5090" w:rsidRDefault="00CB0ACF" w:rsidP="00CB0ACF">
            <w:pPr>
              <w:ind w:left="-104"/>
              <w:rPr>
                <w:rFonts w:cs="Arial"/>
              </w:rPr>
            </w:pPr>
            <w:r w:rsidRPr="00DB5090">
              <w:rPr>
                <w:rFonts w:cs="Arial"/>
              </w:rPr>
              <w:t xml:space="preserve">   Income not subject to tax</w:t>
            </w:r>
          </w:p>
        </w:tc>
        <w:tc>
          <w:tcPr>
            <w:tcW w:w="1440" w:type="dxa"/>
            <w:shd w:val="clear" w:color="auto" w:fill="FAFAFA"/>
          </w:tcPr>
          <w:p w14:paraId="14777356" w14:textId="1F97FE86"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9</w:t>
            </w:r>
            <w:r w:rsidRPr="00DB5090">
              <w:rPr>
                <w:rFonts w:cs="Arial"/>
              </w:rPr>
              <w:t>,</w:t>
            </w:r>
            <w:r w:rsidR="00D913DF" w:rsidRPr="00D913DF">
              <w:rPr>
                <w:rFonts w:cs="Arial"/>
                <w:lang w:val="en-GB"/>
              </w:rPr>
              <w:t>355</w:t>
            </w:r>
            <w:r w:rsidRPr="00DB5090">
              <w:rPr>
                <w:rFonts w:cs="Arial"/>
              </w:rPr>
              <w:t>)</w:t>
            </w:r>
          </w:p>
        </w:tc>
        <w:tc>
          <w:tcPr>
            <w:tcW w:w="1440" w:type="dxa"/>
          </w:tcPr>
          <w:p w14:paraId="459058FF" w14:textId="7664AD86"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shd w:val="clear" w:color="auto" w:fill="FAFAFA"/>
          </w:tcPr>
          <w:p w14:paraId="4DB315AA" w14:textId="385AA698"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tcPr>
          <w:p w14:paraId="6A52EB3B" w14:textId="45EBCC45" w:rsidR="00CB0ACF" w:rsidRPr="00DB5090" w:rsidRDefault="00CB0ACF" w:rsidP="00CB0ACF">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r>
      <w:tr w:rsidR="001F2A70" w:rsidRPr="00DB5090" w14:paraId="64A1CC71" w14:textId="77777777" w:rsidTr="000E2F9D">
        <w:tc>
          <w:tcPr>
            <w:tcW w:w="3690" w:type="dxa"/>
          </w:tcPr>
          <w:p w14:paraId="602BF4B4" w14:textId="77777777" w:rsidR="001F2A70" w:rsidRPr="00DB5090" w:rsidRDefault="001F2A70" w:rsidP="001F2A70">
            <w:pPr>
              <w:ind w:left="-104"/>
              <w:rPr>
                <w:rFonts w:cs="Arial"/>
              </w:rPr>
            </w:pPr>
            <w:r w:rsidRPr="00DB5090">
              <w:rPr>
                <w:rFonts w:cs="Arial"/>
              </w:rPr>
              <w:t xml:space="preserve">   Expenses not deductible for tax</w:t>
            </w:r>
          </w:p>
          <w:p w14:paraId="115790DC" w14:textId="77777777" w:rsidR="001F2A70" w:rsidRPr="00DB5090" w:rsidRDefault="001F2A70" w:rsidP="001F2A70">
            <w:pPr>
              <w:ind w:left="-104"/>
              <w:rPr>
                <w:rFonts w:cs="Arial"/>
              </w:rPr>
            </w:pPr>
            <w:r w:rsidRPr="00DB5090">
              <w:rPr>
                <w:rFonts w:cs="Arial"/>
              </w:rPr>
              <w:t xml:space="preserve">      purpose</w:t>
            </w:r>
          </w:p>
        </w:tc>
        <w:tc>
          <w:tcPr>
            <w:tcW w:w="1440" w:type="dxa"/>
            <w:shd w:val="clear" w:color="auto" w:fill="FAFAFA"/>
          </w:tcPr>
          <w:p w14:paraId="070523BF"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p>
          <w:p w14:paraId="675CF7E0" w14:textId="2CC2321A"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64</w:t>
            </w:r>
            <w:r w:rsidRPr="00DB5090">
              <w:rPr>
                <w:rFonts w:cs="Arial"/>
              </w:rPr>
              <w:t>,</w:t>
            </w:r>
            <w:r w:rsidR="00D913DF" w:rsidRPr="00D913DF">
              <w:rPr>
                <w:rFonts w:cs="Arial"/>
                <w:lang w:val="en-GB"/>
              </w:rPr>
              <w:t>581</w:t>
            </w:r>
            <w:r w:rsidRPr="00DB5090">
              <w:rPr>
                <w:rFonts w:cs="Arial"/>
              </w:rPr>
              <w:t xml:space="preserve"> </w:t>
            </w:r>
          </w:p>
        </w:tc>
        <w:tc>
          <w:tcPr>
            <w:tcW w:w="1440" w:type="dxa"/>
          </w:tcPr>
          <w:p w14:paraId="07056BE8"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p>
          <w:p w14:paraId="749E2FCD" w14:textId="3A04F411" w:rsidR="001F2A70" w:rsidRPr="00DB5090" w:rsidRDefault="00D913DF" w:rsidP="001F2A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24</w:t>
            </w:r>
            <w:r w:rsidR="001F2A70" w:rsidRPr="00DB5090">
              <w:rPr>
                <w:rFonts w:cs="Arial"/>
              </w:rPr>
              <w:t>,</w:t>
            </w:r>
            <w:r w:rsidRPr="00D913DF">
              <w:rPr>
                <w:rFonts w:cs="Arial"/>
                <w:lang w:val="en-GB"/>
              </w:rPr>
              <w:t>738</w:t>
            </w:r>
            <w:r w:rsidR="001F2A70" w:rsidRPr="00DB5090">
              <w:rPr>
                <w:rFonts w:cs="Arial"/>
              </w:rPr>
              <w:t xml:space="preserve"> </w:t>
            </w:r>
          </w:p>
        </w:tc>
        <w:tc>
          <w:tcPr>
            <w:tcW w:w="1440" w:type="dxa"/>
            <w:shd w:val="clear" w:color="auto" w:fill="FAFAFA"/>
          </w:tcPr>
          <w:p w14:paraId="6204031C"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p>
          <w:p w14:paraId="739CCD19" w14:textId="5BF786A1" w:rsidR="001F2A70" w:rsidRPr="00DB5090" w:rsidRDefault="00D913DF" w:rsidP="001F2A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18</w:t>
            </w:r>
            <w:r w:rsidR="001F2A70" w:rsidRPr="00DB5090">
              <w:rPr>
                <w:rFonts w:cs="Arial"/>
              </w:rPr>
              <w:t>,</w:t>
            </w:r>
            <w:r w:rsidRPr="00D913DF">
              <w:rPr>
                <w:rFonts w:cs="Arial"/>
                <w:lang w:val="en-GB"/>
              </w:rPr>
              <w:t>888</w:t>
            </w:r>
            <w:r w:rsidR="001F2A70" w:rsidRPr="00DB5090">
              <w:rPr>
                <w:rFonts w:cs="Arial"/>
              </w:rPr>
              <w:t xml:space="preserve"> </w:t>
            </w:r>
          </w:p>
        </w:tc>
        <w:tc>
          <w:tcPr>
            <w:tcW w:w="1440" w:type="dxa"/>
          </w:tcPr>
          <w:p w14:paraId="219A6DCC"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p>
          <w:p w14:paraId="61751B36" w14:textId="4EDEBFC9" w:rsidR="001F2A70" w:rsidRPr="00DB5090" w:rsidRDefault="00D913DF" w:rsidP="001F2A70">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17</w:t>
            </w:r>
            <w:r w:rsidR="001F2A70" w:rsidRPr="00DB5090">
              <w:rPr>
                <w:rFonts w:cs="Arial"/>
              </w:rPr>
              <w:t>,</w:t>
            </w:r>
            <w:r w:rsidRPr="00D913DF">
              <w:rPr>
                <w:rFonts w:cs="Arial"/>
                <w:lang w:val="en-GB"/>
              </w:rPr>
              <w:t>141</w:t>
            </w:r>
            <w:r w:rsidR="001F2A70" w:rsidRPr="00DB5090">
              <w:rPr>
                <w:rFonts w:cs="Arial"/>
              </w:rPr>
              <w:t xml:space="preserve"> </w:t>
            </w:r>
          </w:p>
        </w:tc>
      </w:tr>
      <w:tr w:rsidR="001F2A70" w:rsidRPr="00DB5090" w14:paraId="66E525B3" w14:textId="77777777" w:rsidTr="000E2F9D">
        <w:tc>
          <w:tcPr>
            <w:tcW w:w="3690" w:type="dxa"/>
          </w:tcPr>
          <w:p w14:paraId="2E2D057C" w14:textId="77777777" w:rsidR="001F2A70" w:rsidRPr="00DB5090" w:rsidRDefault="001F2A70" w:rsidP="001F2A70">
            <w:pPr>
              <w:ind w:left="-104"/>
              <w:rPr>
                <w:rFonts w:cs="Arial"/>
              </w:rPr>
            </w:pPr>
            <w:r w:rsidRPr="00DB5090">
              <w:rPr>
                <w:rFonts w:cs="Arial"/>
              </w:rPr>
              <w:t xml:space="preserve">   Additional expenses deductible for </w:t>
            </w:r>
          </w:p>
          <w:p w14:paraId="1038383F" w14:textId="77777777" w:rsidR="001F2A70" w:rsidRPr="00DB5090" w:rsidRDefault="001F2A70" w:rsidP="001F2A70">
            <w:pPr>
              <w:ind w:left="-104"/>
              <w:rPr>
                <w:rFonts w:cs="Arial"/>
              </w:rPr>
            </w:pPr>
            <w:r w:rsidRPr="00DB5090">
              <w:rPr>
                <w:rFonts w:cs="Arial"/>
              </w:rPr>
              <w:t xml:space="preserve">      tax purpose</w:t>
            </w:r>
          </w:p>
        </w:tc>
        <w:tc>
          <w:tcPr>
            <w:tcW w:w="1440" w:type="dxa"/>
            <w:shd w:val="clear" w:color="auto" w:fill="FAFAFA"/>
          </w:tcPr>
          <w:p w14:paraId="200B188F"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p>
          <w:p w14:paraId="57D28654" w14:textId="5B5F7C81"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29</w:t>
            </w:r>
            <w:r w:rsidRPr="00DB5090">
              <w:rPr>
                <w:rFonts w:cs="Arial"/>
              </w:rPr>
              <w:t>,</w:t>
            </w:r>
            <w:r w:rsidR="00D913DF" w:rsidRPr="00D913DF">
              <w:rPr>
                <w:rFonts w:cs="Arial"/>
                <w:lang w:val="en-GB"/>
              </w:rPr>
              <w:t>434</w:t>
            </w:r>
            <w:r w:rsidRPr="00DB5090">
              <w:rPr>
                <w:rFonts w:cs="Arial"/>
              </w:rPr>
              <w:t>)</w:t>
            </w:r>
          </w:p>
        </w:tc>
        <w:tc>
          <w:tcPr>
            <w:tcW w:w="1440" w:type="dxa"/>
          </w:tcPr>
          <w:p w14:paraId="4CF8CCAD"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p>
          <w:p w14:paraId="42781C42" w14:textId="65FEC8F1"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77</w:t>
            </w:r>
            <w:r w:rsidRPr="00DB5090">
              <w:rPr>
                <w:rFonts w:cs="Arial"/>
              </w:rPr>
              <w:t>,</w:t>
            </w:r>
            <w:r w:rsidR="00D913DF" w:rsidRPr="00D913DF">
              <w:rPr>
                <w:rFonts w:cs="Arial"/>
                <w:lang w:val="en-GB"/>
              </w:rPr>
              <w:t>400</w:t>
            </w:r>
            <w:r w:rsidRPr="00DB5090">
              <w:rPr>
                <w:rFonts w:cs="Arial"/>
              </w:rPr>
              <w:t>)</w:t>
            </w:r>
          </w:p>
        </w:tc>
        <w:tc>
          <w:tcPr>
            <w:tcW w:w="1440" w:type="dxa"/>
            <w:shd w:val="clear" w:color="auto" w:fill="FAFAFA"/>
          </w:tcPr>
          <w:p w14:paraId="0E35ED5A"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p>
          <w:p w14:paraId="14E0DE5B" w14:textId="7CCC4196"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12</w:t>
            </w:r>
            <w:r w:rsidRPr="00DB5090">
              <w:rPr>
                <w:rFonts w:cs="Arial"/>
              </w:rPr>
              <w:t>,</w:t>
            </w:r>
            <w:r w:rsidR="00D913DF" w:rsidRPr="00D913DF">
              <w:rPr>
                <w:rFonts w:cs="Arial"/>
                <w:lang w:val="en-GB"/>
              </w:rPr>
              <w:t>496</w:t>
            </w:r>
            <w:r w:rsidRPr="00DB5090">
              <w:rPr>
                <w:rFonts w:cs="Arial"/>
              </w:rPr>
              <w:t>)</w:t>
            </w:r>
          </w:p>
        </w:tc>
        <w:tc>
          <w:tcPr>
            <w:tcW w:w="1440" w:type="dxa"/>
          </w:tcPr>
          <w:p w14:paraId="212C787D" w14:textId="7777777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p>
          <w:p w14:paraId="11BEFC63" w14:textId="0112E9F8"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9</w:t>
            </w:r>
            <w:r w:rsidRPr="00DB5090">
              <w:rPr>
                <w:rFonts w:cs="Arial"/>
              </w:rPr>
              <w:t>,</w:t>
            </w:r>
            <w:r w:rsidR="00D913DF" w:rsidRPr="00D913DF">
              <w:rPr>
                <w:rFonts w:cs="Arial"/>
                <w:lang w:val="en-GB"/>
              </w:rPr>
              <w:t>876</w:t>
            </w:r>
            <w:r w:rsidRPr="00DB5090">
              <w:rPr>
                <w:rFonts w:cs="Arial"/>
              </w:rPr>
              <w:t>)</w:t>
            </w:r>
          </w:p>
        </w:tc>
      </w:tr>
      <w:tr w:rsidR="00977E20" w:rsidRPr="00DB5090" w14:paraId="7EB061ED" w14:textId="77777777" w:rsidTr="003F5236">
        <w:tc>
          <w:tcPr>
            <w:tcW w:w="3690" w:type="dxa"/>
            <w:vAlign w:val="bottom"/>
          </w:tcPr>
          <w:p w14:paraId="7FE425A8" w14:textId="77777777" w:rsidR="00977E20" w:rsidRPr="00DB5090" w:rsidRDefault="00977E20" w:rsidP="00977E20">
            <w:pPr>
              <w:ind w:left="-104"/>
              <w:rPr>
                <w:rFonts w:cs="Arial"/>
                <w:color w:val="000000"/>
                <w:spacing w:val="-4"/>
              </w:rPr>
            </w:pPr>
            <w:r w:rsidRPr="00DB5090">
              <w:rPr>
                <w:rFonts w:cs="Arial"/>
                <w:color w:val="000000"/>
                <w:spacing w:val="-4"/>
              </w:rPr>
              <w:t xml:space="preserve">   </w:t>
            </w:r>
            <w:proofErr w:type="spellStart"/>
            <w:r w:rsidRPr="00DB5090">
              <w:rPr>
                <w:rFonts w:cs="Arial"/>
                <w:color w:val="000000"/>
                <w:spacing w:val="-4"/>
              </w:rPr>
              <w:t>Utilisation</w:t>
            </w:r>
            <w:proofErr w:type="spellEnd"/>
            <w:r w:rsidRPr="00DB5090">
              <w:rPr>
                <w:rFonts w:cs="Arial"/>
                <w:color w:val="000000"/>
                <w:spacing w:val="-4"/>
              </w:rPr>
              <w:t xml:space="preserve"> of previously </w:t>
            </w:r>
            <w:proofErr w:type="spellStart"/>
            <w:r w:rsidRPr="00DB5090">
              <w:rPr>
                <w:rFonts w:cs="Arial"/>
                <w:color w:val="000000"/>
                <w:spacing w:val="-4"/>
              </w:rPr>
              <w:t>unrecognised</w:t>
            </w:r>
            <w:proofErr w:type="spellEnd"/>
          </w:p>
          <w:p w14:paraId="6E8591DE" w14:textId="77777777" w:rsidR="00977E20" w:rsidRPr="00DB5090" w:rsidRDefault="00977E20" w:rsidP="00977E20">
            <w:pPr>
              <w:ind w:left="-104"/>
              <w:rPr>
                <w:rFonts w:cs="Arial"/>
                <w:color w:val="000000"/>
              </w:rPr>
            </w:pPr>
            <w:r w:rsidRPr="00DB5090">
              <w:rPr>
                <w:rFonts w:cs="Arial"/>
                <w:color w:val="000000"/>
                <w:spacing w:val="-4"/>
              </w:rPr>
              <w:t xml:space="preserve">      tax losses</w:t>
            </w:r>
          </w:p>
        </w:tc>
        <w:tc>
          <w:tcPr>
            <w:tcW w:w="1440" w:type="dxa"/>
            <w:shd w:val="clear" w:color="auto" w:fill="FAFAFA"/>
          </w:tcPr>
          <w:p w14:paraId="7D4517E4" w14:textId="77777777" w:rsidR="00CB0ACF" w:rsidRPr="00DB5090" w:rsidRDefault="00CB0ACF" w:rsidP="00977E20">
            <w:pPr>
              <w:tabs>
                <w:tab w:val="left" w:pos="1134"/>
                <w:tab w:val="left" w:pos="1276"/>
                <w:tab w:val="center" w:pos="3402"/>
                <w:tab w:val="center" w:pos="4536"/>
                <w:tab w:val="center" w:pos="5670"/>
                <w:tab w:val="center" w:pos="6804"/>
                <w:tab w:val="right" w:pos="7655"/>
              </w:tabs>
              <w:ind w:right="-72"/>
              <w:jc w:val="right"/>
              <w:rPr>
                <w:rFonts w:cs="Arial"/>
              </w:rPr>
            </w:pPr>
          </w:p>
          <w:p w14:paraId="1539EAF6" w14:textId="6144CC5A"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39</w:t>
            </w:r>
            <w:r w:rsidRPr="00DB5090">
              <w:rPr>
                <w:rFonts w:cs="Arial"/>
              </w:rPr>
              <w:t>,</w:t>
            </w:r>
            <w:r w:rsidR="00D913DF" w:rsidRPr="00D913DF">
              <w:rPr>
                <w:rFonts w:cs="Arial"/>
                <w:lang w:val="en-GB"/>
              </w:rPr>
              <w:t>093</w:t>
            </w:r>
            <w:r w:rsidRPr="00DB5090">
              <w:rPr>
                <w:rFonts w:cs="Arial"/>
              </w:rPr>
              <w:t>)</w:t>
            </w:r>
          </w:p>
        </w:tc>
        <w:tc>
          <w:tcPr>
            <w:tcW w:w="1440" w:type="dxa"/>
            <w:vAlign w:val="bottom"/>
          </w:tcPr>
          <w:p w14:paraId="69F795D6" w14:textId="6AC88EDA"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6</w:t>
            </w:r>
            <w:r w:rsidRPr="00DB5090">
              <w:rPr>
                <w:rFonts w:cs="Arial"/>
              </w:rPr>
              <w:t>,</w:t>
            </w:r>
            <w:r w:rsidR="00D913DF" w:rsidRPr="00D913DF">
              <w:rPr>
                <w:rFonts w:cs="Arial"/>
                <w:lang w:val="en-GB"/>
              </w:rPr>
              <w:t>246</w:t>
            </w:r>
            <w:r w:rsidRPr="00DB5090">
              <w:rPr>
                <w:rFonts w:cs="Arial"/>
              </w:rPr>
              <w:t>)</w:t>
            </w:r>
          </w:p>
        </w:tc>
        <w:tc>
          <w:tcPr>
            <w:tcW w:w="1440" w:type="dxa"/>
            <w:shd w:val="clear" w:color="auto" w:fill="FAFAFA"/>
          </w:tcPr>
          <w:p w14:paraId="1B564DB6" w14:textId="77777777" w:rsidR="00E2436D" w:rsidRPr="00DB5090" w:rsidRDefault="00E2436D" w:rsidP="00977E20">
            <w:pPr>
              <w:tabs>
                <w:tab w:val="left" w:pos="1134"/>
                <w:tab w:val="left" w:pos="1276"/>
                <w:tab w:val="center" w:pos="3402"/>
                <w:tab w:val="center" w:pos="4536"/>
                <w:tab w:val="center" w:pos="5670"/>
                <w:tab w:val="center" w:pos="6804"/>
                <w:tab w:val="right" w:pos="7655"/>
              </w:tabs>
              <w:ind w:right="-72"/>
              <w:jc w:val="right"/>
              <w:rPr>
                <w:rFonts w:cs="Arial"/>
              </w:rPr>
            </w:pPr>
          </w:p>
          <w:p w14:paraId="5A3C34F7" w14:textId="00B42E06"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vAlign w:val="bottom"/>
          </w:tcPr>
          <w:p w14:paraId="52C8DC18" w14:textId="7D81DBAA"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r>
      <w:tr w:rsidR="00977E20" w:rsidRPr="00DB5090" w14:paraId="15721288" w14:textId="77777777" w:rsidTr="00CB0ACF">
        <w:tc>
          <w:tcPr>
            <w:tcW w:w="3690" w:type="dxa"/>
          </w:tcPr>
          <w:p w14:paraId="4FA9BFCD" w14:textId="77777777" w:rsidR="00977E20" w:rsidRPr="00DB5090" w:rsidRDefault="00977E20" w:rsidP="00977E20">
            <w:pPr>
              <w:ind w:left="-104"/>
              <w:rPr>
                <w:rFonts w:cs="Arial"/>
                <w:color w:val="000000"/>
                <w:spacing w:val="-2"/>
              </w:rPr>
            </w:pPr>
            <w:r w:rsidRPr="00DB5090">
              <w:rPr>
                <w:rFonts w:cs="Arial"/>
                <w:color w:val="000000"/>
                <w:spacing w:val="-2"/>
              </w:rPr>
              <w:t xml:space="preserve">   Tax losses for which no deferred </w:t>
            </w:r>
          </w:p>
        </w:tc>
        <w:tc>
          <w:tcPr>
            <w:tcW w:w="1440" w:type="dxa"/>
            <w:shd w:val="clear" w:color="auto" w:fill="FAFAFA"/>
          </w:tcPr>
          <w:p w14:paraId="3E2FFB4E"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51C8C563"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1E494FF1"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7D8C9661"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r>
      <w:tr w:rsidR="00F6376E" w:rsidRPr="00DB5090" w14:paraId="441BEC0C" w14:textId="77777777" w:rsidTr="002F762A">
        <w:tc>
          <w:tcPr>
            <w:tcW w:w="3690" w:type="dxa"/>
          </w:tcPr>
          <w:p w14:paraId="543DB8A8" w14:textId="77777777" w:rsidR="00F6376E" w:rsidRPr="00DB5090" w:rsidRDefault="00F6376E" w:rsidP="00F6376E">
            <w:pPr>
              <w:ind w:left="-104"/>
              <w:rPr>
                <w:rFonts w:cs="Arial"/>
              </w:rPr>
            </w:pPr>
            <w:r w:rsidRPr="00DB5090">
              <w:rPr>
                <w:rFonts w:cs="Arial"/>
                <w:color w:val="000000"/>
                <w:spacing w:val="-2"/>
              </w:rPr>
              <w:t xml:space="preserve">      income tax assets were </w:t>
            </w:r>
            <w:proofErr w:type="spellStart"/>
            <w:r w:rsidRPr="00DB5090">
              <w:rPr>
                <w:rFonts w:cs="Arial"/>
                <w:color w:val="000000"/>
                <w:spacing w:val="-2"/>
              </w:rPr>
              <w:t>recognised</w:t>
            </w:r>
            <w:proofErr w:type="spellEnd"/>
          </w:p>
        </w:tc>
        <w:tc>
          <w:tcPr>
            <w:tcW w:w="1440" w:type="dxa"/>
            <w:shd w:val="clear" w:color="auto" w:fill="FAFAFA"/>
          </w:tcPr>
          <w:p w14:paraId="5EE1E949" w14:textId="39DD4607" w:rsidR="00F6376E" w:rsidRPr="00DB5090" w:rsidRDefault="00F6376E" w:rsidP="00F6376E">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22</w:t>
            </w:r>
            <w:r w:rsidRPr="00DB5090">
              <w:rPr>
                <w:rFonts w:cs="Arial"/>
              </w:rPr>
              <w:t>,</w:t>
            </w:r>
            <w:r w:rsidR="00D913DF" w:rsidRPr="00D913DF">
              <w:rPr>
                <w:rFonts w:cs="Arial"/>
                <w:lang w:val="en-GB"/>
              </w:rPr>
              <w:t>709</w:t>
            </w:r>
            <w:r w:rsidRPr="00DB5090">
              <w:rPr>
                <w:rFonts w:cs="Arial"/>
              </w:rPr>
              <w:t xml:space="preserve"> </w:t>
            </w:r>
          </w:p>
        </w:tc>
        <w:tc>
          <w:tcPr>
            <w:tcW w:w="1440" w:type="dxa"/>
          </w:tcPr>
          <w:p w14:paraId="1BBF70B6" w14:textId="7956A608" w:rsidR="00F6376E" w:rsidRPr="00DB5090" w:rsidRDefault="00F6376E" w:rsidP="00F6376E">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118</w:t>
            </w:r>
            <w:r w:rsidRPr="00DB5090">
              <w:rPr>
                <w:rFonts w:cs="Arial"/>
              </w:rPr>
              <w:t>,</w:t>
            </w:r>
            <w:r w:rsidR="00D913DF" w:rsidRPr="00D913DF">
              <w:rPr>
                <w:rFonts w:cs="Arial"/>
                <w:lang w:val="en-GB"/>
              </w:rPr>
              <w:t>171</w:t>
            </w:r>
            <w:r w:rsidRPr="00DB5090">
              <w:rPr>
                <w:rFonts w:cs="Arial"/>
              </w:rPr>
              <w:t xml:space="preserve"> </w:t>
            </w:r>
          </w:p>
        </w:tc>
        <w:tc>
          <w:tcPr>
            <w:tcW w:w="1440" w:type="dxa"/>
            <w:shd w:val="clear" w:color="auto" w:fill="FAFAFA"/>
          </w:tcPr>
          <w:p w14:paraId="1A53ABC5" w14:textId="321D35C9" w:rsidR="00F6376E" w:rsidRPr="00DB5090" w:rsidRDefault="00F6376E" w:rsidP="00F6376E">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c>
          <w:tcPr>
            <w:tcW w:w="1440" w:type="dxa"/>
            <w:vAlign w:val="bottom"/>
          </w:tcPr>
          <w:p w14:paraId="16F15A25" w14:textId="7D4F90E7" w:rsidR="00F6376E" w:rsidRPr="00DB5090" w:rsidRDefault="00F6376E" w:rsidP="00F6376E">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p>
        </w:tc>
      </w:tr>
      <w:tr w:rsidR="001F2A70" w:rsidRPr="00DB5090" w14:paraId="2B110AD5" w14:textId="77777777" w:rsidTr="00B91125">
        <w:tc>
          <w:tcPr>
            <w:tcW w:w="3690" w:type="dxa"/>
          </w:tcPr>
          <w:p w14:paraId="69014EB7" w14:textId="5842D8BD" w:rsidR="001F2A70" w:rsidRPr="00DB5090" w:rsidRDefault="001F2A70" w:rsidP="001F2A70">
            <w:pPr>
              <w:ind w:left="-104"/>
              <w:jc w:val="thaiDistribute"/>
              <w:rPr>
                <w:rFonts w:cs="Arial"/>
                <w:color w:val="000000"/>
                <w:spacing w:val="-2"/>
              </w:rPr>
            </w:pPr>
            <w:r w:rsidRPr="00DB5090">
              <w:rPr>
                <w:rFonts w:cs="Arial"/>
                <w:color w:val="000000"/>
                <w:spacing w:val="-2"/>
                <w:cs/>
              </w:rPr>
              <w:t xml:space="preserve">   </w:t>
            </w:r>
            <w:r w:rsidRPr="00DB5090">
              <w:rPr>
                <w:rFonts w:cs="Arial"/>
                <w:color w:val="000000"/>
                <w:spacing w:val="-2"/>
              </w:rPr>
              <w:t>Write-offs withholding tax receivables</w:t>
            </w:r>
          </w:p>
        </w:tc>
        <w:tc>
          <w:tcPr>
            <w:tcW w:w="1440" w:type="dxa"/>
            <w:shd w:val="clear" w:color="auto" w:fill="FAFAFA"/>
          </w:tcPr>
          <w:p w14:paraId="7235C4C7" w14:textId="5331765D"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374</w:t>
            </w:r>
            <w:r w:rsidRPr="00DB5090">
              <w:rPr>
                <w:rFonts w:cs="Arial"/>
              </w:rPr>
              <w:t xml:space="preserve"> </w:t>
            </w:r>
          </w:p>
        </w:tc>
        <w:tc>
          <w:tcPr>
            <w:tcW w:w="1440" w:type="dxa"/>
          </w:tcPr>
          <w:p w14:paraId="13CB01A1" w14:textId="4F9F34D7"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14</w:t>
            </w:r>
            <w:r w:rsidRPr="00DB5090">
              <w:rPr>
                <w:rFonts w:cs="Arial"/>
              </w:rPr>
              <w:t>,</w:t>
            </w:r>
            <w:r w:rsidR="00D913DF" w:rsidRPr="00D913DF">
              <w:rPr>
                <w:rFonts w:cs="Arial"/>
                <w:lang w:val="en-GB"/>
              </w:rPr>
              <w:t>775</w:t>
            </w:r>
            <w:r w:rsidRPr="00DB5090">
              <w:rPr>
                <w:rFonts w:cs="Arial"/>
              </w:rPr>
              <w:t xml:space="preserve"> </w:t>
            </w:r>
          </w:p>
        </w:tc>
        <w:tc>
          <w:tcPr>
            <w:tcW w:w="1440" w:type="dxa"/>
            <w:shd w:val="clear" w:color="auto" w:fill="FAFAFA"/>
          </w:tcPr>
          <w:p w14:paraId="6E0A305D" w14:textId="057F3C39"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973</w:t>
            </w:r>
            <w:r w:rsidRPr="00DB5090">
              <w:rPr>
                <w:rFonts w:cs="Arial"/>
              </w:rPr>
              <w:t xml:space="preserve"> </w:t>
            </w:r>
          </w:p>
        </w:tc>
        <w:tc>
          <w:tcPr>
            <w:tcW w:w="1440" w:type="dxa"/>
          </w:tcPr>
          <w:p w14:paraId="17EE4671" w14:textId="7EA0FE53"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223</w:t>
            </w:r>
            <w:r w:rsidRPr="00DB5090">
              <w:rPr>
                <w:rFonts w:cs="Arial"/>
              </w:rPr>
              <w:t xml:space="preserve"> </w:t>
            </w:r>
          </w:p>
        </w:tc>
      </w:tr>
      <w:tr w:rsidR="00977E20" w:rsidRPr="00DB5090" w14:paraId="341EB528" w14:textId="77777777" w:rsidTr="00CB0ACF">
        <w:tc>
          <w:tcPr>
            <w:tcW w:w="3690" w:type="dxa"/>
          </w:tcPr>
          <w:p w14:paraId="7E3B6172" w14:textId="77777777" w:rsidR="00977E20" w:rsidRPr="00DB5090" w:rsidRDefault="00977E20" w:rsidP="00977E20">
            <w:pPr>
              <w:ind w:left="-104"/>
              <w:rPr>
                <w:rFonts w:cs="Arial"/>
                <w:color w:val="000000"/>
                <w:spacing w:val="-2"/>
              </w:rPr>
            </w:pPr>
          </w:p>
        </w:tc>
        <w:tc>
          <w:tcPr>
            <w:tcW w:w="1440" w:type="dxa"/>
            <w:tcBorders>
              <w:top w:val="single" w:sz="4" w:space="0" w:color="auto"/>
            </w:tcBorders>
            <w:shd w:val="clear" w:color="auto" w:fill="FAFAFA"/>
          </w:tcPr>
          <w:p w14:paraId="4716517E"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E412B03"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tcPr>
          <w:p w14:paraId="651BDC91"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78E995A4" w14:textId="77777777" w:rsidR="00977E20" w:rsidRPr="00DB5090" w:rsidRDefault="00977E20" w:rsidP="00977E20">
            <w:pPr>
              <w:tabs>
                <w:tab w:val="left" w:pos="1134"/>
                <w:tab w:val="left" w:pos="1276"/>
                <w:tab w:val="center" w:pos="3402"/>
                <w:tab w:val="center" w:pos="4536"/>
                <w:tab w:val="center" w:pos="5670"/>
                <w:tab w:val="center" w:pos="6804"/>
                <w:tab w:val="right" w:pos="7655"/>
              </w:tabs>
              <w:ind w:right="-72"/>
              <w:jc w:val="right"/>
              <w:rPr>
                <w:rFonts w:cs="Arial"/>
              </w:rPr>
            </w:pPr>
          </w:p>
        </w:tc>
      </w:tr>
      <w:tr w:rsidR="001F2A70" w:rsidRPr="00DB5090" w14:paraId="6904F08C" w14:textId="77777777" w:rsidTr="009A7554">
        <w:tc>
          <w:tcPr>
            <w:tcW w:w="3690" w:type="dxa"/>
          </w:tcPr>
          <w:p w14:paraId="19188DAF" w14:textId="56D1CDE0" w:rsidR="001F2A70" w:rsidRPr="00DB5090" w:rsidRDefault="001F2A70" w:rsidP="001F2A70">
            <w:pPr>
              <w:ind w:left="-104"/>
              <w:rPr>
                <w:rFonts w:cs="Arial"/>
              </w:rPr>
            </w:pPr>
            <w:r w:rsidRPr="00DB5090">
              <w:rPr>
                <w:rFonts w:cs="Arial"/>
              </w:rPr>
              <w:t>Income tax expense</w:t>
            </w:r>
          </w:p>
        </w:tc>
        <w:tc>
          <w:tcPr>
            <w:tcW w:w="1440" w:type="dxa"/>
            <w:tcBorders>
              <w:bottom w:val="single" w:sz="4" w:space="0" w:color="auto"/>
            </w:tcBorders>
            <w:shd w:val="clear" w:color="auto" w:fill="FAFAFA"/>
          </w:tcPr>
          <w:p w14:paraId="5E00375B" w14:textId="1FE35FB6"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92</w:t>
            </w:r>
            <w:r w:rsidRPr="00DB5090">
              <w:rPr>
                <w:rFonts w:cs="Arial"/>
              </w:rPr>
              <w:t>,</w:t>
            </w:r>
            <w:r w:rsidR="00D913DF" w:rsidRPr="00D913DF">
              <w:rPr>
                <w:rFonts w:cs="Arial"/>
                <w:lang w:val="en-GB"/>
              </w:rPr>
              <w:t>586</w:t>
            </w:r>
            <w:r w:rsidRPr="00DB5090">
              <w:rPr>
                <w:rFonts w:cs="Arial"/>
              </w:rPr>
              <w:t xml:space="preserve"> </w:t>
            </w:r>
          </w:p>
        </w:tc>
        <w:tc>
          <w:tcPr>
            <w:tcW w:w="1440" w:type="dxa"/>
            <w:tcBorders>
              <w:bottom w:val="single" w:sz="4" w:space="0" w:color="auto"/>
            </w:tcBorders>
          </w:tcPr>
          <w:p w14:paraId="49589485" w14:textId="635C3F10"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115</w:t>
            </w:r>
            <w:r w:rsidRPr="00DB5090">
              <w:rPr>
                <w:rFonts w:cs="Arial"/>
              </w:rPr>
              <w:t>,</w:t>
            </w:r>
            <w:r w:rsidR="00D913DF" w:rsidRPr="00D913DF">
              <w:rPr>
                <w:rFonts w:cs="Arial"/>
                <w:lang w:val="en-GB"/>
              </w:rPr>
              <w:t>748</w:t>
            </w:r>
            <w:r w:rsidRPr="00DB5090">
              <w:rPr>
                <w:rFonts w:cs="Arial"/>
              </w:rPr>
              <w:t xml:space="preserve"> </w:t>
            </w:r>
          </w:p>
        </w:tc>
        <w:tc>
          <w:tcPr>
            <w:tcW w:w="1440" w:type="dxa"/>
            <w:tcBorders>
              <w:bottom w:val="single" w:sz="4" w:space="0" w:color="auto"/>
            </w:tcBorders>
            <w:shd w:val="clear" w:color="auto" w:fill="FAFAFA"/>
          </w:tcPr>
          <w:p w14:paraId="664692D2" w14:textId="7AAF51F0"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5</w:t>
            </w:r>
            <w:r w:rsidRPr="00DB5090">
              <w:rPr>
                <w:rFonts w:cs="Arial"/>
              </w:rPr>
              <w:t>,</w:t>
            </w:r>
            <w:r w:rsidR="00D913DF" w:rsidRPr="00D913DF">
              <w:rPr>
                <w:rFonts w:cs="Arial"/>
                <w:lang w:val="en-GB"/>
              </w:rPr>
              <w:t>361</w:t>
            </w:r>
            <w:r w:rsidRPr="00DB5090">
              <w:rPr>
                <w:rFonts w:cs="Arial"/>
              </w:rPr>
              <w:t xml:space="preserve"> </w:t>
            </w:r>
          </w:p>
        </w:tc>
        <w:tc>
          <w:tcPr>
            <w:tcW w:w="1440" w:type="dxa"/>
            <w:tcBorders>
              <w:bottom w:val="single" w:sz="4" w:space="0" w:color="auto"/>
            </w:tcBorders>
          </w:tcPr>
          <w:p w14:paraId="3C7B80B2" w14:textId="307E16ED" w:rsidR="001F2A70" w:rsidRPr="00DB5090" w:rsidRDefault="001F2A70" w:rsidP="001F2A70">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 xml:space="preserve"> </w:t>
            </w:r>
            <w:r w:rsidR="00D913DF" w:rsidRPr="00D913DF">
              <w:rPr>
                <w:rFonts w:cs="Arial"/>
                <w:lang w:val="en-GB"/>
              </w:rPr>
              <w:t>66</w:t>
            </w:r>
            <w:r w:rsidRPr="00DB5090">
              <w:rPr>
                <w:rFonts w:cs="Arial"/>
              </w:rPr>
              <w:t>,</w:t>
            </w:r>
            <w:r w:rsidR="00D913DF" w:rsidRPr="00D913DF">
              <w:rPr>
                <w:rFonts w:cs="Arial"/>
                <w:lang w:val="en-GB"/>
              </w:rPr>
              <w:t>938</w:t>
            </w:r>
            <w:r w:rsidRPr="00DB5090">
              <w:rPr>
                <w:rFonts w:cs="Arial"/>
              </w:rPr>
              <w:t xml:space="preserve"> </w:t>
            </w:r>
          </w:p>
        </w:tc>
      </w:tr>
    </w:tbl>
    <w:p w14:paraId="7D8D1A6D" w14:textId="62AC15D4" w:rsidR="0058169C" w:rsidRPr="00DB5090" w:rsidRDefault="0058169C" w:rsidP="0058169C">
      <w:pPr>
        <w:rPr>
          <w:rFonts w:eastAsia="Arial Unicode MS" w:cs="Arial"/>
        </w:rPr>
      </w:pPr>
    </w:p>
    <w:p w14:paraId="6D7EC83F" w14:textId="644FC18B" w:rsidR="00D90D04" w:rsidRPr="00DB5090" w:rsidRDefault="00D90D04" w:rsidP="00D90D04">
      <w:pPr>
        <w:tabs>
          <w:tab w:val="left" w:pos="1134"/>
          <w:tab w:val="left" w:pos="1276"/>
          <w:tab w:val="center" w:pos="3402"/>
          <w:tab w:val="center" w:pos="4536"/>
          <w:tab w:val="center" w:pos="5670"/>
          <w:tab w:val="center" w:pos="6804"/>
          <w:tab w:val="right" w:pos="7655"/>
        </w:tabs>
        <w:jc w:val="thaiDistribute"/>
        <w:rPr>
          <w:rFonts w:eastAsia="Arial Unicode MS" w:cs="Arial"/>
        </w:rPr>
      </w:pPr>
      <w:r w:rsidRPr="00DB5090">
        <w:rPr>
          <w:rFonts w:eastAsia="Arial Unicode MS" w:cs="Arial"/>
        </w:rPr>
        <w:t>The tax (charge)/credit relating to component of other comprehensive income is as follows:</w:t>
      </w:r>
    </w:p>
    <w:p w14:paraId="70BEE0E3" w14:textId="77777777" w:rsidR="00D90D04" w:rsidRPr="00DB5090" w:rsidRDefault="00D90D04" w:rsidP="00D90D04">
      <w:pPr>
        <w:tabs>
          <w:tab w:val="left" w:pos="1134"/>
          <w:tab w:val="left" w:pos="1276"/>
          <w:tab w:val="center" w:pos="3402"/>
          <w:tab w:val="center" w:pos="4536"/>
          <w:tab w:val="center" w:pos="5670"/>
          <w:tab w:val="center" w:pos="6804"/>
          <w:tab w:val="right" w:pos="7655"/>
        </w:tabs>
        <w:rPr>
          <w:rFonts w:eastAsia="Arial Unicode MS" w:cs="Arial"/>
          <w:color w:val="000000"/>
          <w:sz w:val="26"/>
          <w:szCs w:val="26"/>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D90D04" w:rsidRPr="00D44F8E" w14:paraId="043BA4BF" w14:textId="77777777" w:rsidTr="00D44F8E">
        <w:trPr>
          <w:tblHeader/>
        </w:trPr>
        <w:tc>
          <w:tcPr>
            <w:tcW w:w="3420" w:type="dxa"/>
          </w:tcPr>
          <w:p w14:paraId="6D6BAC13" w14:textId="77777777" w:rsidR="00D90D04" w:rsidRPr="00D44F8E" w:rsidRDefault="00D90D04" w:rsidP="00D90D04">
            <w:pPr>
              <w:spacing w:line="256" w:lineRule="auto"/>
              <w:ind w:left="-72"/>
              <w:rPr>
                <w:rFonts w:eastAsia="Arial" w:cs="Arial"/>
                <w:sz w:val="18"/>
                <w:szCs w:val="18"/>
                <w:lang w:val="en-GB" w:eastAsia="en-GB"/>
              </w:rPr>
            </w:pPr>
          </w:p>
        </w:tc>
        <w:tc>
          <w:tcPr>
            <w:tcW w:w="6047" w:type="dxa"/>
            <w:gridSpan w:val="6"/>
            <w:tcBorders>
              <w:top w:val="single" w:sz="4" w:space="0" w:color="auto"/>
              <w:left w:val="nil"/>
              <w:bottom w:val="single" w:sz="4" w:space="0" w:color="000000"/>
              <w:right w:val="nil"/>
            </w:tcBorders>
            <w:hideMark/>
          </w:tcPr>
          <w:p w14:paraId="56B54C44" w14:textId="77777777" w:rsidR="00D90D04" w:rsidRPr="00D44F8E" w:rsidRDefault="00D90D04" w:rsidP="00D90D04">
            <w:pPr>
              <w:spacing w:line="256" w:lineRule="auto"/>
              <w:ind w:right="-72"/>
              <w:jc w:val="center"/>
              <w:rPr>
                <w:rFonts w:eastAsia="Arial" w:cs="Arial"/>
                <w:sz w:val="18"/>
                <w:szCs w:val="18"/>
                <w:lang w:val="en-GB" w:eastAsia="en-GB"/>
              </w:rPr>
            </w:pPr>
            <w:r w:rsidRPr="00D44F8E">
              <w:rPr>
                <w:rFonts w:eastAsia="Arial" w:cs="Arial"/>
                <w:b/>
                <w:sz w:val="18"/>
                <w:szCs w:val="18"/>
                <w:lang w:val="en-GB" w:eastAsia="en-GB"/>
              </w:rPr>
              <w:t>Consolidated financial statements</w:t>
            </w:r>
          </w:p>
        </w:tc>
      </w:tr>
      <w:tr w:rsidR="00D90D04" w:rsidRPr="00D44F8E" w14:paraId="14D7E232" w14:textId="77777777" w:rsidTr="00D44F8E">
        <w:trPr>
          <w:tblHeader/>
        </w:trPr>
        <w:tc>
          <w:tcPr>
            <w:tcW w:w="3420" w:type="dxa"/>
          </w:tcPr>
          <w:p w14:paraId="7F2BF745" w14:textId="77777777" w:rsidR="00D90D04" w:rsidRPr="00D44F8E" w:rsidRDefault="00D90D04" w:rsidP="00D90D04">
            <w:pPr>
              <w:spacing w:line="256" w:lineRule="auto"/>
              <w:ind w:left="-72"/>
              <w:rPr>
                <w:rFonts w:eastAsia="Arial" w:cs="Arial"/>
                <w:sz w:val="18"/>
                <w:szCs w:val="18"/>
                <w:lang w:val="en-GB" w:eastAsia="en-GB"/>
              </w:rPr>
            </w:pPr>
          </w:p>
        </w:tc>
        <w:tc>
          <w:tcPr>
            <w:tcW w:w="3023" w:type="dxa"/>
            <w:gridSpan w:val="3"/>
            <w:tcBorders>
              <w:top w:val="single" w:sz="4" w:space="0" w:color="000000"/>
              <w:left w:val="nil"/>
              <w:bottom w:val="single" w:sz="4" w:space="0" w:color="000000"/>
              <w:right w:val="nil"/>
            </w:tcBorders>
            <w:hideMark/>
          </w:tcPr>
          <w:p w14:paraId="54BA01A2" w14:textId="689FDACD" w:rsidR="00D90D04" w:rsidRPr="00D44F8E" w:rsidRDefault="00D913DF" w:rsidP="00D90D04">
            <w:pPr>
              <w:spacing w:line="256" w:lineRule="auto"/>
              <w:ind w:right="-72"/>
              <w:jc w:val="center"/>
              <w:rPr>
                <w:rFonts w:eastAsia="Arial" w:cs="Arial"/>
                <w:b/>
                <w:sz w:val="18"/>
                <w:szCs w:val="18"/>
                <w:lang w:val="en-GB" w:eastAsia="en-GB"/>
              </w:rPr>
            </w:pPr>
            <w:r w:rsidRPr="00D913DF">
              <w:rPr>
                <w:rFonts w:eastAsia="Arial" w:cs="Arial"/>
                <w:b/>
                <w:sz w:val="18"/>
                <w:szCs w:val="18"/>
                <w:lang w:val="en-GB" w:eastAsia="en-GB"/>
              </w:rPr>
              <w:t>2022</w:t>
            </w:r>
          </w:p>
        </w:tc>
        <w:tc>
          <w:tcPr>
            <w:tcW w:w="3024" w:type="dxa"/>
            <w:gridSpan w:val="3"/>
            <w:tcBorders>
              <w:top w:val="single" w:sz="4" w:space="0" w:color="000000"/>
              <w:left w:val="nil"/>
              <w:bottom w:val="single" w:sz="4" w:space="0" w:color="000000"/>
              <w:right w:val="nil"/>
            </w:tcBorders>
            <w:hideMark/>
          </w:tcPr>
          <w:p w14:paraId="7EDD8F85" w14:textId="3D06C78F" w:rsidR="00D90D04" w:rsidRPr="00D44F8E" w:rsidRDefault="00D913DF" w:rsidP="00D90D04">
            <w:pPr>
              <w:spacing w:line="256" w:lineRule="auto"/>
              <w:ind w:right="-72"/>
              <w:jc w:val="center"/>
              <w:rPr>
                <w:rFonts w:eastAsia="Arial" w:cs="Arial"/>
                <w:b/>
                <w:sz w:val="18"/>
                <w:szCs w:val="18"/>
                <w:lang w:val="en-GB" w:eastAsia="en-GB"/>
              </w:rPr>
            </w:pPr>
            <w:r w:rsidRPr="00D913DF">
              <w:rPr>
                <w:rFonts w:eastAsia="Arial" w:cs="Arial"/>
                <w:b/>
                <w:sz w:val="18"/>
                <w:szCs w:val="18"/>
                <w:lang w:val="en-GB" w:eastAsia="en-GB"/>
              </w:rPr>
              <w:t>2021</w:t>
            </w:r>
          </w:p>
        </w:tc>
      </w:tr>
      <w:tr w:rsidR="00D90D04" w:rsidRPr="00D44F8E" w14:paraId="0176D149" w14:textId="77777777" w:rsidTr="00D44F8E">
        <w:trPr>
          <w:tblHeader/>
        </w:trPr>
        <w:tc>
          <w:tcPr>
            <w:tcW w:w="3420" w:type="dxa"/>
          </w:tcPr>
          <w:p w14:paraId="390D5BD3" w14:textId="77777777" w:rsidR="00D90D04" w:rsidRPr="00D44F8E" w:rsidRDefault="00D90D04" w:rsidP="00D90D0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tcPr>
          <w:p w14:paraId="50888851" w14:textId="77777777" w:rsidR="00D90D04" w:rsidRPr="00D44F8E" w:rsidRDefault="00D90D04" w:rsidP="00D90D04">
            <w:pPr>
              <w:spacing w:line="256" w:lineRule="auto"/>
              <w:ind w:right="-72"/>
              <w:jc w:val="right"/>
              <w:rPr>
                <w:rFonts w:eastAsia="Arial" w:cs="Arial"/>
                <w:b/>
                <w:sz w:val="18"/>
                <w:szCs w:val="18"/>
                <w:lang w:val="en-GB" w:eastAsia="en-GB"/>
              </w:rPr>
            </w:pPr>
          </w:p>
          <w:p w14:paraId="20E25D06"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2717819A"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4BD3C34B" w14:textId="77777777" w:rsidR="00D90D04" w:rsidRPr="00D44F8E" w:rsidRDefault="00D90D04" w:rsidP="00D90D04">
            <w:pPr>
              <w:spacing w:line="256" w:lineRule="auto"/>
              <w:ind w:right="-72"/>
              <w:jc w:val="right"/>
              <w:rPr>
                <w:rFonts w:eastAsia="Arial" w:cs="Arial"/>
                <w:b/>
                <w:sz w:val="18"/>
                <w:szCs w:val="18"/>
                <w:lang w:val="en-GB" w:eastAsia="en-GB"/>
              </w:rPr>
            </w:pPr>
          </w:p>
          <w:p w14:paraId="15F7DFA0" w14:textId="77777777" w:rsidR="00D90D04" w:rsidRPr="00D44F8E" w:rsidRDefault="00D90D04" w:rsidP="00D90D04">
            <w:pPr>
              <w:spacing w:line="256" w:lineRule="auto"/>
              <w:ind w:right="-72"/>
              <w:jc w:val="right"/>
              <w:rPr>
                <w:rFonts w:eastAsia="Arial" w:cs="Arial"/>
                <w:b/>
                <w:sz w:val="18"/>
                <w:szCs w:val="18"/>
                <w:lang w:val="en-GB" w:eastAsia="en-GB"/>
              </w:rPr>
            </w:pPr>
          </w:p>
          <w:p w14:paraId="614ACC9F"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After tax</w:t>
            </w:r>
          </w:p>
        </w:tc>
        <w:tc>
          <w:tcPr>
            <w:tcW w:w="1008" w:type="dxa"/>
            <w:tcBorders>
              <w:top w:val="single" w:sz="4" w:space="0" w:color="000000"/>
              <w:left w:val="nil"/>
              <w:bottom w:val="nil"/>
              <w:right w:val="nil"/>
            </w:tcBorders>
          </w:tcPr>
          <w:p w14:paraId="0D98E541" w14:textId="77777777" w:rsidR="00D90D04" w:rsidRPr="00D44F8E" w:rsidRDefault="00D90D04" w:rsidP="00D90D04">
            <w:pPr>
              <w:spacing w:line="256" w:lineRule="auto"/>
              <w:ind w:right="-72"/>
              <w:jc w:val="right"/>
              <w:rPr>
                <w:rFonts w:eastAsia="Arial" w:cs="Arial"/>
                <w:b/>
                <w:sz w:val="18"/>
                <w:szCs w:val="18"/>
                <w:lang w:val="en-GB" w:eastAsia="en-GB"/>
              </w:rPr>
            </w:pPr>
          </w:p>
          <w:p w14:paraId="3D9F9AE5"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Before tax</w:t>
            </w:r>
          </w:p>
        </w:tc>
        <w:tc>
          <w:tcPr>
            <w:tcW w:w="1008" w:type="dxa"/>
            <w:tcBorders>
              <w:top w:val="single" w:sz="4" w:space="0" w:color="000000"/>
              <w:left w:val="nil"/>
              <w:bottom w:val="nil"/>
              <w:right w:val="nil"/>
            </w:tcBorders>
            <w:hideMark/>
          </w:tcPr>
          <w:p w14:paraId="2F062A72"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Tax (charge) credit</w:t>
            </w:r>
          </w:p>
        </w:tc>
        <w:tc>
          <w:tcPr>
            <w:tcW w:w="1008" w:type="dxa"/>
            <w:tcBorders>
              <w:top w:val="single" w:sz="4" w:space="0" w:color="000000"/>
              <w:left w:val="nil"/>
              <w:bottom w:val="nil"/>
              <w:right w:val="nil"/>
            </w:tcBorders>
          </w:tcPr>
          <w:p w14:paraId="1A97166E" w14:textId="77777777" w:rsidR="00D90D04" w:rsidRPr="00D44F8E" w:rsidRDefault="00D90D04" w:rsidP="00D90D04">
            <w:pPr>
              <w:spacing w:line="256" w:lineRule="auto"/>
              <w:ind w:right="-72"/>
              <w:jc w:val="right"/>
              <w:rPr>
                <w:rFonts w:eastAsia="Arial" w:cs="Arial"/>
                <w:b/>
                <w:sz w:val="18"/>
                <w:szCs w:val="18"/>
                <w:lang w:val="en-GB" w:eastAsia="en-GB"/>
              </w:rPr>
            </w:pPr>
          </w:p>
          <w:p w14:paraId="31444A96" w14:textId="77777777" w:rsidR="00D90D04" w:rsidRPr="00D44F8E" w:rsidRDefault="00D90D04" w:rsidP="00D90D04">
            <w:pPr>
              <w:spacing w:line="256" w:lineRule="auto"/>
              <w:ind w:right="-72"/>
              <w:jc w:val="right"/>
              <w:rPr>
                <w:rFonts w:eastAsia="Arial" w:cs="Arial"/>
                <w:b/>
                <w:sz w:val="18"/>
                <w:szCs w:val="18"/>
                <w:lang w:val="en-GB" w:eastAsia="en-GB"/>
              </w:rPr>
            </w:pPr>
          </w:p>
          <w:p w14:paraId="23EE210E" w14:textId="77777777" w:rsidR="00D90D04" w:rsidRPr="00D44F8E" w:rsidRDefault="00D90D04" w:rsidP="00D90D04">
            <w:pPr>
              <w:spacing w:line="256" w:lineRule="auto"/>
              <w:ind w:right="-72"/>
              <w:jc w:val="right"/>
              <w:rPr>
                <w:rFonts w:eastAsia="Arial" w:cs="Arial"/>
                <w:sz w:val="18"/>
                <w:szCs w:val="18"/>
                <w:lang w:val="en-GB" w:eastAsia="en-GB"/>
              </w:rPr>
            </w:pPr>
            <w:r w:rsidRPr="00D44F8E">
              <w:rPr>
                <w:rFonts w:eastAsia="Arial" w:cs="Arial"/>
                <w:b/>
                <w:sz w:val="18"/>
                <w:szCs w:val="18"/>
                <w:lang w:val="en-GB" w:eastAsia="en-GB"/>
              </w:rPr>
              <w:t>After tax</w:t>
            </w:r>
          </w:p>
        </w:tc>
      </w:tr>
      <w:tr w:rsidR="00772B52" w:rsidRPr="00D44F8E" w14:paraId="295F79DA" w14:textId="77777777" w:rsidTr="00D44F8E">
        <w:trPr>
          <w:tblHeader/>
        </w:trPr>
        <w:tc>
          <w:tcPr>
            <w:tcW w:w="3420" w:type="dxa"/>
          </w:tcPr>
          <w:p w14:paraId="46477DAA" w14:textId="77777777" w:rsidR="00772B52" w:rsidRPr="00D44F8E" w:rsidRDefault="00772B52" w:rsidP="00772B52">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hideMark/>
          </w:tcPr>
          <w:p w14:paraId="3FACB9AD" w14:textId="6527E469"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605BFBC3" w14:textId="01045F66"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43D6407B" w14:textId="009EF49B"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0D7483F5" w14:textId="2D45458E"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49F6F63D" w14:textId="2F7E6B23"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c>
          <w:tcPr>
            <w:tcW w:w="1008" w:type="dxa"/>
            <w:tcBorders>
              <w:top w:val="nil"/>
              <w:left w:val="nil"/>
              <w:bottom w:val="single" w:sz="4" w:space="0" w:color="000000"/>
              <w:right w:val="nil"/>
            </w:tcBorders>
            <w:hideMark/>
          </w:tcPr>
          <w:p w14:paraId="225170C2" w14:textId="117DB72E" w:rsidR="00772B52" w:rsidRPr="00D44F8E" w:rsidRDefault="00772B52" w:rsidP="00772B52">
            <w:pPr>
              <w:spacing w:line="256" w:lineRule="auto"/>
              <w:ind w:right="-72"/>
              <w:jc w:val="right"/>
              <w:rPr>
                <w:rFonts w:eastAsia="Arial" w:cs="Arial"/>
                <w:b/>
                <w:sz w:val="18"/>
                <w:szCs w:val="18"/>
                <w:lang w:val="en-GB" w:eastAsia="en-GB"/>
              </w:rPr>
            </w:pPr>
            <w:r w:rsidRPr="00D44F8E">
              <w:rPr>
                <w:rFonts w:eastAsia="Arial" w:cs="Arial"/>
                <w:b/>
                <w:sz w:val="18"/>
                <w:szCs w:val="18"/>
                <w:lang w:val="en-GB" w:eastAsia="en-GB"/>
              </w:rPr>
              <w:t>Thousand Baht</w:t>
            </w:r>
          </w:p>
        </w:tc>
      </w:tr>
      <w:tr w:rsidR="00D90D04" w:rsidRPr="00D44F8E" w14:paraId="7F4C805C" w14:textId="77777777" w:rsidTr="00D44F8E">
        <w:trPr>
          <w:tblHeader/>
        </w:trPr>
        <w:tc>
          <w:tcPr>
            <w:tcW w:w="3420" w:type="dxa"/>
          </w:tcPr>
          <w:p w14:paraId="4ED25C96" w14:textId="77777777" w:rsidR="00D90D04" w:rsidRPr="00D44F8E" w:rsidRDefault="00D90D04" w:rsidP="00D90D0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7736CFC3"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0CCD73EA"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40E48617"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19F8EF08"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7DF6D51A"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015A466D" w14:textId="77777777" w:rsidR="00D90D04" w:rsidRPr="00D44F8E" w:rsidRDefault="00D90D04" w:rsidP="00D90D04">
            <w:pPr>
              <w:spacing w:line="256" w:lineRule="auto"/>
              <w:ind w:right="-72"/>
              <w:jc w:val="right"/>
              <w:rPr>
                <w:rFonts w:eastAsia="Arial" w:cs="Arial"/>
                <w:b/>
                <w:sz w:val="18"/>
                <w:szCs w:val="18"/>
                <w:lang w:val="en-GB" w:eastAsia="en-GB"/>
              </w:rPr>
            </w:pPr>
          </w:p>
        </w:tc>
      </w:tr>
      <w:tr w:rsidR="00D90D04" w:rsidRPr="00D44F8E" w14:paraId="501B0DD8" w14:textId="77777777" w:rsidTr="00D44F8E">
        <w:tc>
          <w:tcPr>
            <w:tcW w:w="3420" w:type="dxa"/>
            <w:hideMark/>
          </w:tcPr>
          <w:p w14:paraId="6ED85591" w14:textId="77777777" w:rsidR="00D90D04" w:rsidRPr="00D44F8E" w:rsidRDefault="00D90D04" w:rsidP="00D90D04">
            <w:pPr>
              <w:spacing w:line="256" w:lineRule="auto"/>
              <w:ind w:left="-72"/>
              <w:jc w:val="left"/>
              <w:rPr>
                <w:rFonts w:eastAsia="Arial" w:cs="Arial"/>
                <w:sz w:val="18"/>
                <w:szCs w:val="18"/>
                <w:lang w:val="en-GB" w:eastAsia="en-GB"/>
              </w:rPr>
            </w:pPr>
            <w:r w:rsidRPr="00D44F8E">
              <w:rPr>
                <w:rFonts w:eastAsia="Arial" w:cs="Arial"/>
                <w:sz w:val="18"/>
                <w:szCs w:val="18"/>
                <w:lang w:val="en-GB" w:eastAsia="en-GB"/>
              </w:rPr>
              <w:t xml:space="preserve">Remeasurement on retirement benefit </w:t>
            </w:r>
          </w:p>
          <w:p w14:paraId="7C57932F" w14:textId="77777777" w:rsidR="00D90D04" w:rsidRPr="00D44F8E" w:rsidRDefault="00D90D04" w:rsidP="00D90D04">
            <w:pPr>
              <w:spacing w:line="256" w:lineRule="auto"/>
              <w:ind w:left="-72"/>
              <w:jc w:val="left"/>
              <w:rPr>
                <w:rFonts w:eastAsia="Arial" w:cs="Arial"/>
                <w:sz w:val="18"/>
                <w:szCs w:val="18"/>
                <w:lang w:val="en-GB" w:eastAsia="en-GB"/>
              </w:rPr>
            </w:pPr>
            <w:r w:rsidRPr="00D44F8E">
              <w:rPr>
                <w:rFonts w:eastAsia="Arial" w:cs="Arial"/>
                <w:sz w:val="18"/>
                <w:szCs w:val="18"/>
                <w:lang w:val="en-GB" w:eastAsia="en-GB"/>
              </w:rPr>
              <w:t xml:space="preserve">   obligations</w:t>
            </w:r>
          </w:p>
        </w:tc>
        <w:tc>
          <w:tcPr>
            <w:tcW w:w="1007" w:type="dxa"/>
            <w:shd w:val="clear" w:color="auto" w:fill="FAFAFA"/>
          </w:tcPr>
          <w:p w14:paraId="3F833394"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46B6677D" w14:textId="612087C4" w:rsidR="00D90D04" w:rsidRPr="00D44F8E" w:rsidRDefault="00D913DF"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913DF">
              <w:rPr>
                <w:rFonts w:cs="Arial"/>
                <w:sz w:val="18"/>
                <w:szCs w:val="18"/>
                <w:lang w:val="en-GB"/>
              </w:rPr>
              <w:t>9</w:t>
            </w:r>
            <w:r w:rsidR="00D90D04" w:rsidRPr="00D44F8E">
              <w:rPr>
                <w:rFonts w:cs="Arial"/>
                <w:sz w:val="18"/>
                <w:szCs w:val="18"/>
              </w:rPr>
              <w:t>,</w:t>
            </w:r>
            <w:r w:rsidRPr="00D913DF">
              <w:rPr>
                <w:rFonts w:cs="Arial"/>
                <w:sz w:val="18"/>
                <w:szCs w:val="18"/>
                <w:lang w:val="en-GB"/>
              </w:rPr>
              <w:t>039</w:t>
            </w:r>
          </w:p>
        </w:tc>
        <w:tc>
          <w:tcPr>
            <w:tcW w:w="1008" w:type="dxa"/>
            <w:shd w:val="clear" w:color="auto" w:fill="FAFAFA"/>
          </w:tcPr>
          <w:p w14:paraId="701912EB"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EACF229" w14:textId="10A3B5ED"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4F8E">
              <w:rPr>
                <w:rFonts w:cs="Arial"/>
                <w:sz w:val="18"/>
                <w:szCs w:val="18"/>
              </w:rPr>
              <w:t>(</w:t>
            </w:r>
            <w:r w:rsidR="00D913DF" w:rsidRPr="00D913DF">
              <w:rPr>
                <w:rFonts w:cs="Arial"/>
                <w:sz w:val="18"/>
                <w:szCs w:val="18"/>
                <w:lang w:val="en-GB"/>
              </w:rPr>
              <w:t>1</w:t>
            </w:r>
            <w:r w:rsidRPr="00D44F8E">
              <w:rPr>
                <w:rFonts w:cs="Arial"/>
                <w:sz w:val="18"/>
                <w:szCs w:val="18"/>
              </w:rPr>
              <w:t>,</w:t>
            </w:r>
            <w:r w:rsidR="00D913DF" w:rsidRPr="00D913DF">
              <w:rPr>
                <w:rFonts w:cs="Arial"/>
                <w:sz w:val="18"/>
                <w:szCs w:val="18"/>
                <w:lang w:val="en-GB"/>
              </w:rPr>
              <w:t>808</w:t>
            </w:r>
            <w:r w:rsidRPr="00D44F8E">
              <w:rPr>
                <w:rFonts w:cs="Arial"/>
                <w:sz w:val="18"/>
                <w:szCs w:val="18"/>
              </w:rPr>
              <w:t>)</w:t>
            </w:r>
          </w:p>
        </w:tc>
        <w:tc>
          <w:tcPr>
            <w:tcW w:w="1008" w:type="dxa"/>
            <w:shd w:val="clear" w:color="auto" w:fill="FAFAFA"/>
          </w:tcPr>
          <w:p w14:paraId="18231238"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BD3013D" w14:textId="53468F29" w:rsidR="00D90D04" w:rsidRPr="00D44F8E" w:rsidRDefault="00D913DF"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913DF">
              <w:rPr>
                <w:rFonts w:cs="Arial"/>
                <w:sz w:val="18"/>
                <w:szCs w:val="18"/>
                <w:lang w:val="en-GB"/>
              </w:rPr>
              <w:t>7</w:t>
            </w:r>
            <w:r w:rsidR="00D90D04" w:rsidRPr="00D44F8E">
              <w:rPr>
                <w:rFonts w:cs="Arial"/>
                <w:sz w:val="18"/>
                <w:szCs w:val="18"/>
              </w:rPr>
              <w:t>,</w:t>
            </w:r>
            <w:r w:rsidRPr="00D913DF">
              <w:rPr>
                <w:rFonts w:cs="Arial"/>
                <w:sz w:val="18"/>
                <w:szCs w:val="18"/>
                <w:lang w:val="en-GB"/>
              </w:rPr>
              <w:t>231</w:t>
            </w:r>
          </w:p>
        </w:tc>
        <w:tc>
          <w:tcPr>
            <w:tcW w:w="1008" w:type="dxa"/>
          </w:tcPr>
          <w:p w14:paraId="59326589"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8E33BAE" w14:textId="378D284A" w:rsidR="00D90D04" w:rsidRPr="00D44F8E" w:rsidRDefault="00D913DF"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913DF">
              <w:rPr>
                <w:rFonts w:cs="Arial"/>
                <w:sz w:val="18"/>
                <w:szCs w:val="18"/>
                <w:lang w:val="en-GB"/>
              </w:rPr>
              <w:t>13</w:t>
            </w:r>
            <w:r w:rsidR="00D90D04" w:rsidRPr="00D44F8E">
              <w:rPr>
                <w:rFonts w:cs="Arial"/>
                <w:sz w:val="18"/>
                <w:szCs w:val="18"/>
              </w:rPr>
              <w:t>,</w:t>
            </w:r>
            <w:r w:rsidRPr="00D913DF">
              <w:rPr>
                <w:rFonts w:cs="Arial"/>
                <w:sz w:val="18"/>
                <w:szCs w:val="18"/>
                <w:lang w:val="en-GB"/>
              </w:rPr>
              <w:t>204</w:t>
            </w:r>
          </w:p>
        </w:tc>
        <w:tc>
          <w:tcPr>
            <w:tcW w:w="1008" w:type="dxa"/>
          </w:tcPr>
          <w:p w14:paraId="076FE6F0"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207556BB" w14:textId="58620456"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4F8E">
              <w:rPr>
                <w:rFonts w:cs="Arial"/>
                <w:sz w:val="18"/>
                <w:szCs w:val="18"/>
              </w:rPr>
              <w:t>(</w:t>
            </w:r>
            <w:r w:rsidR="00D913DF" w:rsidRPr="00D913DF">
              <w:rPr>
                <w:rFonts w:cs="Arial"/>
                <w:sz w:val="18"/>
                <w:szCs w:val="18"/>
                <w:lang w:val="en-GB"/>
              </w:rPr>
              <w:t>2</w:t>
            </w:r>
            <w:r w:rsidRPr="00D44F8E">
              <w:rPr>
                <w:rFonts w:cs="Arial"/>
                <w:sz w:val="18"/>
                <w:szCs w:val="18"/>
              </w:rPr>
              <w:t>,</w:t>
            </w:r>
            <w:r w:rsidR="00D913DF" w:rsidRPr="00D913DF">
              <w:rPr>
                <w:rFonts w:cs="Arial"/>
                <w:sz w:val="18"/>
                <w:szCs w:val="18"/>
                <w:lang w:val="en-GB"/>
              </w:rPr>
              <w:t>641</w:t>
            </w:r>
            <w:r w:rsidRPr="00D44F8E">
              <w:rPr>
                <w:rFonts w:cs="Arial"/>
                <w:sz w:val="18"/>
                <w:szCs w:val="18"/>
              </w:rPr>
              <w:t>)</w:t>
            </w:r>
          </w:p>
        </w:tc>
        <w:tc>
          <w:tcPr>
            <w:tcW w:w="1008" w:type="dxa"/>
          </w:tcPr>
          <w:p w14:paraId="4091BC43" w14:textId="77777777" w:rsidR="00D90D04" w:rsidRPr="00D44F8E" w:rsidRDefault="00D90D04"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p>
          <w:p w14:paraId="508D1993" w14:textId="06D8FC58" w:rsidR="00D90D04" w:rsidRPr="00D44F8E" w:rsidRDefault="00D913DF" w:rsidP="00D90D0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913DF">
              <w:rPr>
                <w:rFonts w:cs="Arial"/>
                <w:sz w:val="18"/>
                <w:szCs w:val="18"/>
                <w:lang w:val="en-GB"/>
              </w:rPr>
              <w:t>10</w:t>
            </w:r>
            <w:r w:rsidR="00D90D04" w:rsidRPr="00D44F8E">
              <w:rPr>
                <w:rFonts w:cs="Arial"/>
                <w:sz w:val="18"/>
                <w:szCs w:val="18"/>
              </w:rPr>
              <w:t>,</w:t>
            </w:r>
            <w:r w:rsidRPr="00D913DF">
              <w:rPr>
                <w:rFonts w:cs="Arial"/>
                <w:sz w:val="18"/>
                <w:szCs w:val="18"/>
                <w:lang w:val="en-GB"/>
              </w:rPr>
              <w:t>563</w:t>
            </w:r>
          </w:p>
        </w:tc>
      </w:tr>
      <w:tr w:rsidR="00D90D04" w:rsidRPr="00D44F8E" w14:paraId="01E925B9" w14:textId="77777777" w:rsidTr="00D44F8E">
        <w:tc>
          <w:tcPr>
            <w:tcW w:w="3420" w:type="dxa"/>
          </w:tcPr>
          <w:p w14:paraId="49EAE442" w14:textId="77777777" w:rsidR="00D90D04" w:rsidRPr="00D44F8E" w:rsidRDefault="00D90D04" w:rsidP="00D90D04">
            <w:pPr>
              <w:spacing w:line="256" w:lineRule="auto"/>
              <w:ind w:left="-72"/>
              <w:rPr>
                <w:rFonts w:eastAsia="Arial" w:cs="Arial"/>
                <w:sz w:val="18"/>
                <w:szCs w:val="18"/>
                <w:lang w:val="en-GB" w:eastAsia="en-GB"/>
              </w:rPr>
            </w:pPr>
          </w:p>
        </w:tc>
        <w:tc>
          <w:tcPr>
            <w:tcW w:w="1007" w:type="dxa"/>
            <w:tcBorders>
              <w:top w:val="single" w:sz="4" w:space="0" w:color="000000"/>
              <w:left w:val="nil"/>
              <w:bottom w:val="nil"/>
              <w:right w:val="nil"/>
            </w:tcBorders>
            <w:shd w:val="clear" w:color="auto" w:fill="FAFAFA"/>
          </w:tcPr>
          <w:p w14:paraId="5343999B"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6368C325"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shd w:val="clear" w:color="auto" w:fill="FAFAFA"/>
          </w:tcPr>
          <w:p w14:paraId="45135B9A"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12ADF1C6"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3620EFB4" w14:textId="77777777" w:rsidR="00D90D04" w:rsidRPr="00D44F8E" w:rsidRDefault="00D90D04" w:rsidP="00D90D04">
            <w:pPr>
              <w:spacing w:line="256" w:lineRule="auto"/>
              <w:ind w:right="-72"/>
              <w:jc w:val="right"/>
              <w:rPr>
                <w:rFonts w:eastAsia="Arial" w:cs="Arial"/>
                <w:b/>
                <w:sz w:val="18"/>
                <w:szCs w:val="18"/>
                <w:lang w:val="en-GB" w:eastAsia="en-GB"/>
              </w:rPr>
            </w:pPr>
          </w:p>
        </w:tc>
        <w:tc>
          <w:tcPr>
            <w:tcW w:w="1008" w:type="dxa"/>
            <w:tcBorders>
              <w:top w:val="single" w:sz="4" w:space="0" w:color="000000"/>
              <w:left w:val="nil"/>
              <w:bottom w:val="nil"/>
              <w:right w:val="nil"/>
            </w:tcBorders>
          </w:tcPr>
          <w:p w14:paraId="28989DC4" w14:textId="77777777" w:rsidR="00D90D04" w:rsidRPr="00D44F8E" w:rsidRDefault="00D90D04" w:rsidP="00D90D04">
            <w:pPr>
              <w:spacing w:line="256" w:lineRule="auto"/>
              <w:ind w:right="-72"/>
              <w:jc w:val="right"/>
              <w:rPr>
                <w:rFonts w:eastAsia="Arial" w:cs="Arial"/>
                <w:b/>
                <w:sz w:val="18"/>
                <w:szCs w:val="18"/>
                <w:lang w:val="en-GB" w:eastAsia="en-GB"/>
              </w:rPr>
            </w:pPr>
          </w:p>
        </w:tc>
      </w:tr>
      <w:tr w:rsidR="00D90D04" w:rsidRPr="00D44F8E" w14:paraId="15C641C9" w14:textId="77777777" w:rsidTr="00D44F8E">
        <w:tc>
          <w:tcPr>
            <w:tcW w:w="3420" w:type="dxa"/>
          </w:tcPr>
          <w:p w14:paraId="6858E28D" w14:textId="77777777" w:rsidR="00D90D04" w:rsidRPr="00D44F8E" w:rsidRDefault="00D90D04" w:rsidP="00D90D04">
            <w:pPr>
              <w:spacing w:line="256" w:lineRule="auto"/>
              <w:ind w:left="-72"/>
              <w:rPr>
                <w:rFonts w:eastAsia="Arial" w:cs="Arial"/>
                <w:sz w:val="18"/>
                <w:szCs w:val="18"/>
                <w:lang w:val="en-GB" w:eastAsia="en-GB"/>
              </w:rPr>
            </w:pPr>
          </w:p>
        </w:tc>
        <w:tc>
          <w:tcPr>
            <w:tcW w:w="1007" w:type="dxa"/>
            <w:tcBorders>
              <w:top w:val="nil"/>
              <w:left w:val="nil"/>
              <w:bottom w:val="single" w:sz="4" w:space="0" w:color="000000"/>
              <w:right w:val="nil"/>
            </w:tcBorders>
            <w:shd w:val="clear" w:color="auto" w:fill="FAFAFA"/>
          </w:tcPr>
          <w:p w14:paraId="34F82BD8" w14:textId="07728DE7" w:rsidR="00D90D04" w:rsidRPr="00D44F8E" w:rsidRDefault="00D913DF" w:rsidP="00D90D04">
            <w:pPr>
              <w:spacing w:line="256" w:lineRule="auto"/>
              <w:ind w:right="-72"/>
              <w:jc w:val="right"/>
              <w:rPr>
                <w:rFonts w:eastAsia="Arial" w:cs="Arial"/>
                <w:b/>
                <w:sz w:val="18"/>
                <w:szCs w:val="18"/>
                <w:lang w:val="en-GB" w:eastAsia="en-GB"/>
              </w:rPr>
            </w:pPr>
            <w:r w:rsidRPr="00D913DF">
              <w:rPr>
                <w:rFonts w:cs="Arial"/>
                <w:sz w:val="18"/>
                <w:szCs w:val="18"/>
                <w:lang w:val="en-GB"/>
              </w:rPr>
              <w:t>9</w:t>
            </w:r>
            <w:r w:rsidR="00D90D04" w:rsidRPr="00D44F8E">
              <w:rPr>
                <w:rFonts w:cs="Arial"/>
                <w:sz w:val="18"/>
                <w:szCs w:val="18"/>
              </w:rPr>
              <w:t>,</w:t>
            </w:r>
            <w:r w:rsidRPr="00D913DF">
              <w:rPr>
                <w:rFonts w:cs="Arial"/>
                <w:sz w:val="18"/>
                <w:szCs w:val="18"/>
                <w:lang w:val="en-GB"/>
              </w:rPr>
              <w:t>039</w:t>
            </w:r>
          </w:p>
        </w:tc>
        <w:tc>
          <w:tcPr>
            <w:tcW w:w="1008" w:type="dxa"/>
            <w:tcBorders>
              <w:top w:val="nil"/>
              <w:left w:val="nil"/>
              <w:bottom w:val="single" w:sz="4" w:space="0" w:color="000000"/>
              <w:right w:val="nil"/>
            </w:tcBorders>
            <w:shd w:val="clear" w:color="auto" w:fill="FAFAFA"/>
          </w:tcPr>
          <w:p w14:paraId="2FB6C82C" w14:textId="513AAEBA" w:rsidR="00D90D04" w:rsidRPr="00D44F8E" w:rsidRDefault="00D90D04" w:rsidP="00D90D04">
            <w:pPr>
              <w:spacing w:line="256" w:lineRule="auto"/>
              <w:ind w:right="-72"/>
              <w:jc w:val="right"/>
              <w:rPr>
                <w:rFonts w:eastAsia="Arial" w:cs="Arial"/>
                <w:b/>
                <w:sz w:val="18"/>
                <w:szCs w:val="18"/>
                <w:lang w:val="en-GB" w:eastAsia="en-GB"/>
              </w:rPr>
            </w:pPr>
            <w:r w:rsidRPr="00D44F8E">
              <w:rPr>
                <w:rFonts w:cs="Arial"/>
                <w:sz w:val="18"/>
                <w:szCs w:val="18"/>
              </w:rPr>
              <w:t>(</w:t>
            </w:r>
            <w:r w:rsidR="00D913DF" w:rsidRPr="00D913DF">
              <w:rPr>
                <w:rFonts w:cs="Arial"/>
                <w:sz w:val="18"/>
                <w:szCs w:val="18"/>
                <w:lang w:val="en-GB"/>
              </w:rPr>
              <w:t>1</w:t>
            </w:r>
            <w:r w:rsidRPr="00D44F8E">
              <w:rPr>
                <w:rFonts w:cs="Arial"/>
                <w:sz w:val="18"/>
                <w:szCs w:val="18"/>
              </w:rPr>
              <w:t>,</w:t>
            </w:r>
            <w:r w:rsidR="00D913DF" w:rsidRPr="00D913DF">
              <w:rPr>
                <w:rFonts w:cs="Arial"/>
                <w:sz w:val="18"/>
                <w:szCs w:val="18"/>
                <w:lang w:val="en-GB"/>
              </w:rPr>
              <w:t>808</w:t>
            </w:r>
            <w:r w:rsidRPr="00D44F8E">
              <w:rPr>
                <w:rFonts w:cs="Arial"/>
                <w:sz w:val="18"/>
                <w:szCs w:val="18"/>
              </w:rPr>
              <w:t>)</w:t>
            </w:r>
          </w:p>
        </w:tc>
        <w:tc>
          <w:tcPr>
            <w:tcW w:w="1008" w:type="dxa"/>
            <w:tcBorders>
              <w:top w:val="nil"/>
              <w:left w:val="nil"/>
              <w:bottom w:val="single" w:sz="4" w:space="0" w:color="000000"/>
              <w:right w:val="nil"/>
            </w:tcBorders>
            <w:shd w:val="clear" w:color="auto" w:fill="FAFAFA"/>
          </w:tcPr>
          <w:p w14:paraId="122A1D7F" w14:textId="6FF2D17D" w:rsidR="00D90D04" w:rsidRPr="00D44F8E" w:rsidRDefault="00D913DF" w:rsidP="00D90D04">
            <w:pPr>
              <w:spacing w:line="256" w:lineRule="auto"/>
              <w:ind w:right="-72"/>
              <w:jc w:val="right"/>
              <w:rPr>
                <w:rFonts w:eastAsia="Arial" w:cs="Arial"/>
                <w:b/>
                <w:sz w:val="18"/>
                <w:szCs w:val="18"/>
                <w:lang w:val="en-GB" w:eastAsia="en-GB"/>
              </w:rPr>
            </w:pPr>
            <w:r w:rsidRPr="00D913DF">
              <w:rPr>
                <w:rFonts w:cs="Arial"/>
                <w:sz w:val="18"/>
                <w:szCs w:val="18"/>
                <w:lang w:val="en-GB"/>
              </w:rPr>
              <w:t>7</w:t>
            </w:r>
            <w:r w:rsidR="00D90D04" w:rsidRPr="00D44F8E">
              <w:rPr>
                <w:rFonts w:cs="Arial"/>
                <w:sz w:val="18"/>
                <w:szCs w:val="18"/>
              </w:rPr>
              <w:t>,</w:t>
            </w:r>
            <w:r w:rsidRPr="00D913DF">
              <w:rPr>
                <w:rFonts w:cs="Arial"/>
                <w:sz w:val="18"/>
                <w:szCs w:val="18"/>
                <w:lang w:val="en-GB"/>
              </w:rPr>
              <w:t>231</w:t>
            </w:r>
          </w:p>
        </w:tc>
        <w:tc>
          <w:tcPr>
            <w:tcW w:w="1008" w:type="dxa"/>
            <w:tcBorders>
              <w:top w:val="nil"/>
              <w:left w:val="nil"/>
              <w:bottom w:val="single" w:sz="4" w:space="0" w:color="000000"/>
              <w:right w:val="nil"/>
            </w:tcBorders>
          </w:tcPr>
          <w:p w14:paraId="74BA5EFC" w14:textId="0F5D0AFF" w:rsidR="00D90D04" w:rsidRPr="00D44F8E" w:rsidRDefault="00D913DF" w:rsidP="00D90D04">
            <w:pPr>
              <w:spacing w:line="256" w:lineRule="auto"/>
              <w:ind w:right="-72"/>
              <w:jc w:val="right"/>
              <w:rPr>
                <w:rFonts w:eastAsia="Arial" w:cs="Arial"/>
                <w:b/>
                <w:sz w:val="18"/>
                <w:szCs w:val="18"/>
                <w:lang w:val="en-GB" w:eastAsia="en-GB"/>
              </w:rPr>
            </w:pPr>
            <w:r w:rsidRPr="00D913DF">
              <w:rPr>
                <w:rFonts w:cs="Arial"/>
                <w:sz w:val="18"/>
                <w:szCs w:val="18"/>
                <w:lang w:val="en-GB"/>
              </w:rPr>
              <w:t>13</w:t>
            </w:r>
            <w:r w:rsidR="00D90D04" w:rsidRPr="00D44F8E">
              <w:rPr>
                <w:rFonts w:cs="Arial"/>
                <w:sz w:val="18"/>
                <w:szCs w:val="18"/>
              </w:rPr>
              <w:t>,</w:t>
            </w:r>
            <w:r w:rsidRPr="00D913DF">
              <w:rPr>
                <w:rFonts w:cs="Arial"/>
                <w:sz w:val="18"/>
                <w:szCs w:val="18"/>
                <w:lang w:val="en-GB"/>
              </w:rPr>
              <w:t>204</w:t>
            </w:r>
          </w:p>
        </w:tc>
        <w:tc>
          <w:tcPr>
            <w:tcW w:w="1008" w:type="dxa"/>
            <w:tcBorders>
              <w:top w:val="nil"/>
              <w:left w:val="nil"/>
              <w:bottom w:val="single" w:sz="4" w:space="0" w:color="000000"/>
              <w:right w:val="nil"/>
            </w:tcBorders>
          </w:tcPr>
          <w:p w14:paraId="2CDADF30" w14:textId="607367AA" w:rsidR="00D90D04" w:rsidRPr="00D44F8E" w:rsidRDefault="00D90D04" w:rsidP="00D90D04">
            <w:pPr>
              <w:spacing w:line="256" w:lineRule="auto"/>
              <w:ind w:right="-72"/>
              <w:jc w:val="right"/>
              <w:rPr>
                <w:rFonts w:eastAsia="Arial" w:cs="Arial"/>
                <w:b/>
                <w:sz w:val="18"/>
                <w:szCs w:val="18"/>
                <w:lang w:val="en-GB" w:eastAsia="en-GB"/>
              </w:rPr>
            </w:pPr>
            <w:r w:rsidRPr="00D44F8E">
              <w:rPr>
                <w:rFonts w:cs="Arial"/>
                <w:sz w:val="18"/>
                <w:szCs w:val="18"/>
              </w:rPr>
              <w:t>(</w:t>
            </w:r>
            <w:r w:rsidR="00D913DF" w:rsidRPr="00D913DF">
              <w:rPr>
                <w:rFonts w:cs="Arial"/>
                <w:sz w:val="18"/>
                <w:szCs w:val="18"/>
                <w:lang w:val="en-GB"/>
              </w:rPr>
              <w:t>2</w:t>
            </w:r>
            <w:r w:rsidRPr="00D44F8E">
              <w:rPr>
                <w:rFonts w:cs="Arial"/>
                <w:sz w:val="18"/>
                <w:szCs w:val="18"/>
              </w:rPr>
              <w:t>,</w:t>
            </w:r>
            <w:r w:rsidR="00D913DF" w:rsidRPr="00D913DF">
              <w:rPr>
                <w:rFonts w:cs="Arial"/>
                <w:sz w:val="18"/>
                <w:szCs w:val="18"/>
                <w:lang w:val="en-GB"/>
              </w:rPr>
              <w:t>641</w:t>
            </w:r>
            <w:r w:rsidRPr="00D44F8E">
              <w:rPr>
                <w:rFonts w:cs="Arial"/>
                <w:sz w:val="18"/>
                <w:szCs w:val="18"/>
              </w:rPr>
              <w:t>)</w:t>
            </w:r>
          </w:p>
        </w:tc>
        <w:tc>
          <w:tcPr>
            <w:tcW w:w="1008" w:type="dxa"/>
            <w:tcBorders>
              <w:top w:val="nil"/>
              <w:left w:val="nil"/>
              <w:bottom w:val="single" w:sz="4" w:space="0" w:color="000000"/>
              <w:right w:val="nil"/>
            </w:tcBorders>
          </w:tcPr>
          <w:p w14:paraId="63B0EECE" w14:textId="70929389" w:rsidR="00D90D04" w:rsidRPr="00D44F8E" w:rsidRDefault="00D913DF" w:rsidP="00D90D04">
            <w:pPr>
              <w:spacing w:line="256" w:lineRule="auto"/>
              <w:ind w:right="-72"/>
              <w:jc w:val="right"/>
              <w:rPr>
                <w:rFonts w:eastAsia="Arial" w:cs="Arial"/>
                <w:b/>
                <w:sz w:val="18"/>
                <w:szCs w:val="18"/>
                <w:lang w:val="en-GB" w:eastAsia="en-GB"/>
              </w:rPr>
            </w:pPr>
            <w:r w:rsidRPr="00D913DF">
              <w:rPr>
                <w:rFonts w:cs="Arial"/>
                <w:sz w:val="18"/>
                <w:szCs w:val="18"/>
                <w:lang w:val="en-GB"/>
              </w:rPr>
              <w:t>10</w:t>
            </w:r>
            <w:r w:rsidR="00D90D04" w:rsidRPr="00D44F8E">
              <w:rPr>
                <w:rFonts w:cs="Arial"/>
                <w:sz w:val="18"/>
                <w:szCs w:val="18"/>
              </w:rPr>
              <w:t>,</w:t>
            </w:r>
            <w:r w:rsidRPr="00D913DF">
              <w:rPr>
                <w:rFonts w:cs="Arial"/>
                <w:sz w:val="18"/>
                <w:szCs w:val="18"/>
                <w:lang w:val="en-GB"/>
              </w:rPr>
              <w:t>563</w:t>
            </w:r>
          </w:p>
        </w:tc>
      </w:tr>
    </w:tbl>
    <w:p w14:paraId="293BB332" w14:textId="11760419" w:rsidR="00D90D04" w:rsidRPr="00DB5090" w:rsidRDefault="00D90D04" w:rsidP="00D90D04">
      <w:pPr>
        <w:tabs>
          <w:tab w:val="left" w:pos="1134"/>
          <w:tab w:val="left" w:pos="1276"/>
          <w:tab w:val="center" w:pos="3402"/>
          <w:tab w:val="center" w:pos="4536"/>
          <w:tab w:val="center" w:pos="5670"/>
          <w:tab w:val="center" w:pos="6804"/>
          <w:tab w:val="right" w:pos="7655"/>
        </w:tabs>
        <w:rPr>
          <w:rFonts w:eastAsia="Arial Unicode MS" w:cs="Arial"/>
        </w:rPr>
      </w:pPr>
    </w:p>
    <w:p w14:paraId="784377C4" w14:textId="77777777" w:rsidR="0058169C" w:rsidRPr="00DB5090" w:rsidRDefault="00D90D04" w:rsidP="00D90D04">
      <w:pPr>
        <w:tabs>
          <w:tab w:val="left" w:pos="1134"/>
          <w:tab w:val="left" w:pos="1276"/>
          <w:tab w:val="center" w:pos="3402"/>
          <w:tab w:val="center" w:pos="4536"/>
          <w:tab w:val="center" w:pos="5670"/>
          <w:tab w:val="center" w:pos="6804"/>
          <w:tab w:val="right" w:pos="7655"/>
        </w:tabs>
        <w:rPr>
          <w:rFonts w:eastAsia="Arial Unicode MS" w:cs="Arial"/>
        </w:rPr>
      </w:pPr>
      <w:r w:rsidRPr="00DB5090">
        <w:rPr>
          <w:rFonts w:eastAsia="Arial Unicode MS" w:cs="Arial"/>
        </w:rPr>
        <w:br w:type="page"/>
      </w:r>
    </w:p>
    <w:p w14:paraId="55A9817D" w14:textId="77777777" w:rsidR="00D90D04" w:rsidRPr="00DB5090" w:rsidRDefault="00D90D04"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DB5090" w14:paraId="759605E5" w14:textId="77777777" w:rsidTr="00263EA0">
        <w:trPr>
          <w:trHeight w:val="386"/>
        </w:trPr>
        <w:tc>
          <w:tcPr>
            <w:tcW w:w="9461" w:type="dxa"/>
            <w:shd w:val="clear" w:color="auto" w:fill="FFA543"/>
            <w:vAlign w:val="center"/>
          </w:tcPr>
          <w:p w14:paraId="725658B5" w14:textId="33B0798D" w:rsidR="0058169C" w:rsidRPr="00DB5090" w:rsidRDefault="00D913DF" w:rsidP="00263EA0">
            <w:pPr>
              <w:tabs>
                <w:tab w:val="left" w:pos="432"/>
                <w:tab w:val="left" w:pos="526"/>
              </w:tabs>
              <w:rPr>
                <w:rFonts w:eastAsia="Arial Unicode MS" w:cs="Arial"/>
                <w:b/>
                <w:bCs/>
                <w:color w:val="FFFFFF"/>
                <w:cs/>
                <w:lang w:val="en-GB"/>
              </w:rPr>
            </w:pPr>
            <w:r w:rsidRPr="00D913DF">
              <w:rPr>
                <w:rFonts w:eastAsia="Arial Unicode MS" w:cs="Arial"/>
                <w:b/>
                <w:bCs/>
                <w:color w:val="FFFFFF"/>
                <w:lang w:val="en-GB"/>
              </w:rPr>
              <w:t>32</w:t>
            </w:r>
            <w:r w:rsidR="0058169C" w:rsidRPr="00DB5090">
              <w:rPr>
                <w:rFonts w:eastAsia="Arial Unicode MS" w:cs="Arial"/>
                <w:b/>
                <w:bCs/>
                <w:color w:val="FFFFFF"/>
                <w:lang w:val="en-GB"/>
              </w:rPr>
              <w:tab/>
            </w:r>
            <w:r w:rsidR="0058169C" w:rsidRPr="00DB5090">
              <w:rPr>
                <w:rFonts w:cs="Arial"/>
                <w:b/>
                <w:bCs/>
                <w:color w:val="FFFFFF"/>
                <w:lang w:val="en-AU"/>
              </w:rPr>
              <w:t>Earnings (loss) per share</w:t>
            </w:r>
          </w:p>
        </w:tc>
      </w:tr>
    </w:tbl>
    <w:p w14:paraId="176D22FF" w14:textId="77777777" w:rsidR="0058169C" w:rsidRPr="00DB5090" w:rsidRDefault="0058169C" w:rsidP="0058169C">
      <w:pPr>
        <w:widowControl w:val="0"/>
        <w:jc w:val="thaiDistribute"/>
        <w:rPr>
          <w:rFonts w:cs="Arial"/>
          <w:sz w:val="16"/>
          <w:szCs w:val="16"/>
        </w:rPr>
      </w:pPr>
    </w:p>
    <w:p w14:paraId="50E44D67" w14:textId="5F0D1119" w:rsidR="0058169C" w:rsidRPr="00DB5090" w:rsidRDefault="0058169C" w:rsidP="0058169C">
      <w:pPr>
        <w:widowControl w:val="0"/>
        <w:jc w:val="thaiDistribute"/>
        <w:rPr>
          <w:rFonts w:cs="Arial"/>
        </w:rPr>
      </w:pPr>
      <w:r w:rsidRPr="00DB5090">
        <w:rPr>
          <w:rFonts w:cs="Arial"/>
        </w:rPr>
        <w:t>Basic earnings (loss) per share are calculated by dividing the profit (loss) attributable to shareholders of the Company by the weighted average number of ordinary shares in issue during the year, excluding treasury shares.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DB5090" w14:paraId="7CC69040" w14:textId="77777777" w:rsidTr="00263EA0">
        <w:tc>
          <w:tcPr>
            <w:tcW w:w="3690" w:type="dxa"/>
          </w:tcPr>
          <w:p w14:paraId="2C15BB16" w14:textId="77777777" w:rsidR="0058169C" w:rsidRPr="00DB5090" w:rsidRDefault="0058169C" w:rsidP="00263EA0">
            <w:pPr>
              <w:ind w:left="-104"/>
              <w:rPr>
                <w:rFonts w:cs="Arial"/>
              </w:rPr>
            </w:pPr>
          </w:p>
        </w:tc>
        <w:tc>
          <w:tcPr>
            <w:tcW w:w="2880" w:type="dxa"/>
            <w:gridSpan w:val="2"/>
            <w:tcBorders>
              <w:top w:val="single" w:sz="4" w:space="0" w:color="auto"/>
              <w:bottom w:val="single" w:sz="4" w:space="0" w:color="auto"/>
            </w:tcBorders>
            <w:vAlign w:val="bottom"/>
          </w:tcPr>
          <w:p w14:paraId="58B7114F" w14:textId="77777777" w:rsidR="0058169C" w:rsidRPr="00DB5090" w:rsidRDefault="0058169C" w:rsidP="00263EA0">
            <w:pPr>
              <w:ind w:right="-72"/>
              <w:jc w:val="center"/>
              <w:rPr>
                <w:rFonts w:cs="Arial"/>
                <w:b/>
                <w:bCs/>
              </w:rPr>
            </w:pPr>
            <w:r w:rsidRPr="00DB5090">
              <w:rPr>
                <w:rFonts w:cs="Arial"/>
                <w:b/>
                <w:bCs/>
              </w:rPr>
              <w:t xml:space="preserve">Consolidated </w:t>
            </w:r>
          </w:p>
          <w:p w14:paraId="021FE722" w14:textId="77777777" w:rsidR="0058169C" w:rsidRPr="00DB5090" w:rsidRDefault="0058169C" w:rsidP="00263EA0">
            <w:pPr>
              <w:ind w:right="-72"/>
              <w:jc w:val="center"/>
              <w:rPr>
                <w:rFonts w:cs="Arial"/>
                <w:b/>
                <w:bCs/>
              </w:rPr>
            </w:pPr>
            <w:r w:rsidRPr="00DB5090">
              <w:rPr>
                <w:rFonts w:cs="Arial"/>
                <w:b/>
                <w:bCs/>
              </w:rPr>
              <w:t>financial statements</w:t>
            </w:r>
          </w:p>
        </w:tc>
        <w:tc>
          <w:tcPr>
            <w:tcW w:w="2880" w:type="dxa"/>
            <w:gridSpan w:val="2"/>
            <w:tcBorders>
              <w:top w:val="single" w:sz="4" w:space="0" w:color="auto"/>
              <w:bottom w:val="single" w:sz="4" w:space="0" w:color="auto"/>
            </w:tcBorders>
          </w:tcPr>
          <w:p w14:paraId="1CF2B841" w14:textId="77777777" w:rsidR="0058169C" w:rsidRPr="00DB5090" w:rsidRDefault="0058169C" w:rsidP="00263EA0">
            <w:pPr>
              <w:ind w:left="-40" w:right="-72"/>
              <w:jc w:val="center"/>
              <w:rPr>
                <w:rFonts w:cs="Arial"/>
                <w:b/>
                <w:bCs/>
              </w:rPr>
            </w:pPr>
            <w:r w:rsidRPr="00DB5090">
              <w:rPr>
                <w:rFonts w:cs="Arial"/>
                <w:b/>
                <w:bCs/>
              </w:rPr>
              <w:t xml:space="preserve">Separate </w:t>
            </w:r>
          </w:p>
          <w:p w14:paraId="2693523C"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58169C" w:rsidRPr="00DB5090" w14:paraId="1EAFCC12" w14:textId="77777777" w:rsidTr="00263EA0">
        <w:tc>
          <w:tcPr>
            <w:tcW w:w="3690" w:type="dxa"/>
          </w:tcPr>
          <w:p w14:paraId="6898D9E3" w14:textId="77777777" w:rsidR="0058169C" w:rsidRPr="00DB5090" w:rsidRDefault="0058169C" w:rsidP="00263EA0">
            <w:pPr>
              <w:ind w:left="-104"/>
              <w:rPr>
                <w:rFonts w:cs="Arial"/>
                <w:b/>
                <w:bCs/>
              </w:rPr>
            </w:pPr>
          </w:p>
        </w:tc>
        <w:tc>
          <w:tcPr>
            <w:tcW w:w="1440" w:type="dxa"/>
            <w:tcBorders>
              <w:top w:val="single" w:sz="4" w:space="0" w:color="auto"/>
              <w:bottom w:val="single" w:sz="4" w:space="0" w:color="auto"/>
            </w:tcBorders>
            <w:vAlign w:val="bottom"/>
          </w:tcPr>
          <w:p w14:paraId="4AEBD65F" w14:textId="7CC8D365" w:rsidR="0058169C" w:rsidRPr="00DB5090" w:rsidRDefault="00D913DF" w:rsidP="00263EA0">
            <w:pPr>
              <w:ind w:right="-72"/>
              <w:jc w:val="right"/>
              <w:rPr>
                <w:rFonts w:cs="Arial"/>
                <w:b/>
                <w:bCs/>
              </w:rPr>
            </w:pPr>
            <w:r w:rsidRPr="00D913DF">
              <w:rPr>
                <w:rFonts w:cs="Arial"/>
                <w:b/>
                <w:bCs/>
                <w:lang w:val="en-GB"/>
              </w:rPr>
              <w:t>2022</w:t>
            </w:r>
          </w:p>
        </w:tc>
        <w:tc>
          <w:tcPr>
            <w:tcW w:w="1440" w:type="dxa"/>
            <w:tcBorders>
              <w:top w:val="single" w:sz="4" w:space="0" w:color="auto"/>
              <w:bottom w:val="single" w:sz="4" w:space="0" w:color="auto"/>
            </w:tcBorders>
            <w:vAlign w:val="bottom"/>
          </w:tcPr>
          <w:p w14:paraId="548BCC7B" w14:textId="3DA5F545" w:rsidR="0058169C" w:rsidRPr="00DB5090" w:rsidRDefault="00D913DF" w:rsidP="00263EA0">
            <w:pPr>
              <w:ind w:right="-72"/>
              <w:jc w:val="right"/>
              <w:rPr>
                <w:rFonts w:cs="Arial"/>
                <w:b/>
                <w:bCs/>
              </w:rPr>
            </w:pPr>
            <w:r w:rsidRPr="00D913DF">
              <w:rPr>
                <w:rFonts w:cs="Arial"/>
                <w:b/>
                <w:bCs/>
                <w:lang w:val="en-GB"/>
              </w:rPr>
              <w:t>2021</w:t>
            </w:r>
          </w:p>
        </w:tc>
        <w:tc>
          <w:tcPr>
            <w:tcW w:w="1440" w:type="dxa"/>
            <w:tcBorders>
              <w:top w:val="single" w:sz="4" w:space="0" w:color="auto"/>
              <w:bottom w:val="single" w:sz="4" w:space="0" w:color="auto"/>
            </w:tcBorders>
            <w:vAlign w:val="bottom"/>
          </w:tcPr>
          <w:p w14:paraId="12307FF3" w14:textId="5FA0A395" w:rsidR="0058169C" w:rsidRPr="00DB5090" w:rsidRDefault="00D913DF" w:rsidP="00263EA0">
            <w:pPr>
              <w:ind w:right="-72"/>
              <w:jc w:val="right"/>
              <w:rPr>
                <w:rFonts w:cs="Arial"/>
                <w:b/>
                <w:bCs/>
              </w:rPr>
            </w:pPr>
            <w:r w:rsidRPr="00D913DF">
              <w:rPr>
                <w:rFonts w:cs="Arial"/>
                <w:b/>
                <w:bCs/>
                <w:lang w:val="en-GB"/>
              </w:rPr>
              <w:t>2022</w:t>
            </w:r>
          </w:p>
        </w:tc>
        <w:tc>
          <w:tcPr>
            <w:tcW w:w="1440" w:type="dxa"/>
            <w:tcBorders>
              <w:top w:val="single" w:sz="4" w:space="0" w:color="auto"/>
              <w:bottom w:val="single" w:sz="4" w:space="0" w:color="auto"/>
            </w:tcBorders>
            <w:vAlign w:val="bottom"/>
          </w:tcPr>
          <w:p w14:paraId="69A94B04" w14:textId="43065856" w:rsidR="0058169C" w:rsidRPr="00DB5090" w:rsidRDefault="00D913DF" w:rsidP="00263EA0">
            <w:pPr>
              <w:ind w:right="-72"/>
              <w:jc w:val="right"/>
              <w:rPr>
                <w:rFonts w:cs="Arial"/>
                <w:b/>
                <w:bCs/>
              </w:rPr>
            </w:pPr>
            <w:r w:rsidRPr="00D913DF">
              <w:rPr>
                <w:rFonts w:cs="Arial"/>
                <w:b/>
                <w:bCs/>
                <w:lang w:val="en-GB"/>
              </w:rPr>
              <w:t>2021</w:t>
            </w:r>
          </w:p>
        </w:tc>
      </w:tr>
      <w:tr w:rsidR="0058169C" w:rsidRPr="00DB5090" w14:paraId="34B196B4" w14:textId="77777777" w:rsidTr="00263EA0">
        <w:tc>
          <w:tcPr>
            <w:tcW w:w="3690" w:type="dxa"/>
          </w:tcPr>
          <w:p w14:paraId="59348C6E" w14:textId="77777777" w:rsidR="0058169C" w:rsidRPr="00DB5090" w:rsidRDefault="0058169C" w:rsidP="00263EA0">
            <w:pPr>
              <w:ind w:left="-104"/>
              <w:jc w:val="left"/>
              <w:rPr>
                <w:rFonts w:cs="Arial"/>
                <w:sz w:val="10"/>
                <w:szCs w:val="10"/>
                <w:cs/>
              </w:rPr>
            </w:pPr>
          </w:p>
        </w:tc>
        <w:tc>
          <w:tcPr>
            <w:tcW w:w="1440" w:type="dxa"/>
            <w:tcBorders>
              <w:top w:val="single" w:sz="4" w:space="0" w:color="auto"/>
            </w:tcBorders>
            <w:shd w:val="clear" w:color="auto" w:fill="FAFAFA"/>
            <w:vAlign w:val="bottom"/>
          </w:tcPr>
          <w:p w14:paraId="4FFC3326"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sz w:val="10"/>
                <w:szCs w:val="10"/>
                <w:lang w:val="en-GB"/>
              </w:rPr>
            </w:pPr>
          </w:p>
        </w:tc>
        <w:tc>
          <w:tcPr>
            <w:tcW w:w="1440" w:type="dxa"/>
            <w:tcBorders>
              <w:top w:val="single" w:sz="4" w:space="0" w:color="auto"/>
            </w:tcBorders>
            <w:vAlign w:val="bottom"/>
          </w:tcPr>
          <w:p w14:paraId="194314D2"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sz w:val="10"/>
                <w:szCs w:val="10"/>
                <w:lang w:val="en-GB"/>
              </w:rPr>
            </w:pPr>
          </w:p>
        </w:tc>
        <w:tc>
          <w:tcPr>
            <w:tcW w:w="1440" w:type="dxa"/>
            <w:tcBorders>
              <w:top w:val="single" w:sz="4" w:space="0" w:color="auto"/>
            </w:tcBorders>
            <w:shd w:val="clear" w:color="auto" w:fill="FAFAFA"/>
            <w:vAlign w:val="bottom"/>
          </w:tcPr>
          <w:p w14:paraId="3D8271DD"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sz w:val="10"/>
                <w:szCs w:val="10"/>
                <w:lang w:val="en-GB"/>
              </w:rPr>
            </w:pPr>
          </w:p>
        </w:tc>
        <w:tc>
          <w:tcPr>
            <w:tcW w:w="1440" w:type="dxa"/>
            <w:tcBorders>
              <w:top w:val="single" w:sz="4" w:space="0" w:color="auto"/>
            </w:tcBorders>
            <w:vAlign w:val="bottom"/>
          </w:tcPr>
          <w:p w14:paraId="50570041" w14:textId="77777777" w:rsidR="0058169C" w:rsidRPr="00DB5090" w:rsidRDefault="0058169C" w:rsidP="00263EA0">
            <w:pPr>
              <w:tabs>
                <w:tab w:val="left" w:pos="1134"/>
                <w:tab w:val="left" w:pos="1276"/>
                <w:tab w:val="center" w:pos="3402"/>
                <w:tab w:val="center" w:pos="4536"/>
                <w:tab w:val="center" w:pos="5670"/>
                <w:tab w:val="center" w:pos="6804"/>
                <w:tab w:val="right" w:pos="7655"/>
              </w:tabs>
              <w:ind w:right="-72"/>
              <w:jc w:val="right"/>
              <w:rPr>
                <w:rFonts w:cs="Arial"/>
                <w:sz w:val="10"/>
                <w:szCs w:val="10"/>
                <w:lang w:val="en-GB"/>
              </w:rPr>
            </w:pPr>
          </w:p>
        </w:tc>
      </w:tr>
      <w:tr w:rsidR="00E7075E" w:rsidRPr="00DB5090" w14:paraId="2937EA8D" w14:textId="77777777" w:rsidTr="00EA044F">
        <w:tc>
          <w:tcPr>
            <w:tcW w:w="3690" w:type="dxa"/>
          </w:tcPr>
          <w:p w14:paraId="1BEF501C" w14:textId="77777777" w:rsidR="00E7075E" w:rsidRPr="00DB5090" w:rsidRDefault="00E7075E" w:rsidP="00E7075E">
            <w:pPr>
              <w:ind w:left="-104"/>
              <w:jc w:val="left"/>
              <w:rPr>
                <w:rFonts w:cs="Arial"/>
              </w:rPr>
            </w:pPr>
            <w:r w:rsidRPr="00DB5090">
              <w:rPr>
                <w:rFonts w:cs="Arial"/>
              </w:rPr>
              <w:t>From continuing operations attributable</w:t>
            </w:r>
          </w:p>
          <w:p w14:paraId="46E0F80C" w14:textId="77777777" w:rsidR="00E7075E" w:rsidRPr="00DB5090" w:rsidRDefault="00E7075E" w:rsidP="00E7075E">
            <w:pPr>
              <w:ind w:left="-104"/>
              <w:jc w:val="left"/>
              <w:rPr>
                <w:rFonts w:cs="Arial"/>
              </w:rPr>
            </w:pPr>
            <w:r w:rsidRPr="00DB5090">
              <w:rPr>
                <w:rFonts w:cs="Arial"/>
              </w:rPr>
              <w:t xml:space="preserve">   to the ordinary equity holders </w:t>
            </w:r>
          </w:p>
          <w:p w14:paraId="3F98AED7" w14:textId="0A792048" w:rsidR="00E7075E" w:rsidRPr="00DB5090" w:rsidRDefault="00E7075E" w:rsidP="00E7075E">
            <w:pPr>
              <w:ind w:left="-104"/>
              <w:jc w:val="left"/>
              <w:rPr>
                <w:rFonts w:cs="Arial"/>
                <w:highlight w:val="green"/>
              </w:rPr>
            </w:pPr>
            <w:r w:rsidRPr="00DB5090">
              <w:rPr>
                <w:rFonts w:cs="Arial"/>
              </w:rPr>
              <w:t xml:space="preserve">   of the Company (Baht)</w:t>
            </w:r>
          </w:p>
        </w:tc>
        <w:tc>
          <w:tcPr>
            <w:tcW w:w="1440" w:type="dxa"/>
            <w:shd w:val="clear" w:color="auto" w:fill="FAFAFA"/>
          </w:tcPr>
          <w:p w14:paraId="0018E727"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00D5E708"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5F7836B6" w14:textId="73503980" w:rsidR="00E7075E" w:rsidRPr="00DB5090" w:rsidRDefault="00D913DF" w:rsidP="00E7075E">
            <w:pPr>
              <w:tabs>
                <w:tab w:val="left" w:pos="1134"/>
                <w:tab w:val="left" w:pos="1276"/>
                <w:tab w:val="center" w:pos="3402"/>
                <w:tab w:val="center" w:pos="4536"/>
                <w:tab w:val="center" w:pos="5670"/>
                <w:tab w:val="center" w:pos="6804"/>
                <w:tab w:val="right" w:pos="7655"/>
              </w:tabs>
              <w:ind w:right="-72"/>
              <w:jc w:val="right"/>
              <w:rPr>
                <w:rFonts w:cs="Arial"/>
                <w:lang w:val="en-GB"/>
              </w:rPr>
            </w:pPr>
            <w:r w:rsidRPr="00D913DF">
              <w:rPr>
                <w:rFonts w:cs="Arial"/>
                <w:lang w:val="en-GB"/>
              </w:rPr>
              <w:t>240</w:t>
            </w:r>
            <w:r w:rsidR="00E7075E" w:rsidRPr="00DB5090">
              <w:rPr>
                <w:rFonts w:cs="Arial"/>
                <w:lang w:val="en-GB"/>
              </w:rPr>
              <w:t>,</w:t>
            </w:r>
            <w:r w:rsidRPr="00D913DF">
              <w:rPr>
                <w:rFonts w:cs="Arial"/>
                <w:lang w:val="en-GB"/>
              </w:rPr>
              <w:t>000</w:t>
            </w:r>
            <w:r w:rsidR="00E7075E" w:rsidRPr="00DB5090">
              <w:rPr>
                <w:rFonts w:cs="Arial"/>
                <w:lang w:val="en-GB"/>
              </w:rPr>
              <w:t>,</w:t>
            </w:r>
            <w:r w:rsidRPr="00D913DF">
              <w:rPr>
                <w:rFonts w:cs="Arial"/>
                <w:lang w:val="en-GB"/>
              </w:rPr>
              <w:t>486</w:t>
            </w:r>
          </w:p>
        </w:tc>
        <w:tc>
          <w:tcPr>
            <w:tcW w:w="1440" w:type="dxa"/>
          </w:tcPr>
          <w:p w14:paraId="6CE8E157"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1E50730E"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21D7BE55" w14:textId="03E72E5F" w:rsidR="00E7075E" w:rsidRPr="00DB5090" w:rsidRDefault="00D913DF" w:rsidP="00E7075E">
            <w:pPr>
              <w:tabs>
                <w:tab w:val="left" w:pos="1134"/>
                <w:tab w:val="left" w:pos="1276"/>
                <w:tab w:val="center" w:pos="3402"/>
                <w:tab w:val="center" w:pos="4536"/>
                <w:tab w:val="center" w:pos="5670"/>
                <w:tab w:val="center" w:pos="6804"/>
                <w:tab w:val="right" w:pos="7655"/>
              </w:tabs>
              <w:ind w:right="-72"/>
              <w:jc w:val="right"/>
              <w:rPr>
                <w:rFonts w:cs="Arial"/>
                <w:lang w:val="en-GB"/>
              </w:rPr>
            </w:pPr>
            <w:r w:rsidRPr="00D913DF">
              <w:rPr>
                <w:rFonts w:cs="Arial"/>
                <w:lang w:val="en-GB"/>
              </w:rPr>
              <w:t>81</w:t>
            </w:r>
            <w:r w:rsidR="00E7075E" w:rsidRPr="00DB5090">
              <w:rPr>
                <w:rFonts w:cs="Arial"/>
                <w:lang w:val="en-GB"/>
              </w:rPr>
              <w:t>,</w:t>
            </w:r>
            <w:r w:rsidRPr="00D913DF">
              <w:rPr>
                <w:rFonts w:cs="Arial"/>
                <w:lang w:val="en-GB"/>
              </w:rPr>
              <w:t>217</w:t>
            </w:r>
            <w:r w:rsidR="00E7075E" w:rsidRPr="00DB5090">
              <w:rPr>
                <w:rFonts w:cs="Arial"/>
                <w:lang w:val="en-GB"/>
              </w:rPr>
              <w:t>,</w:t>
            </w:r>
            <w:r w:rsidRPr="00D913DF">
              <w:rPr>
                <w:rFonts w:cs="Arial"/>
                <w:lang w:val="en-GB"/>
              </w:rPr>
              <w:t>433</w:t>
            </w:r>
          </w:p>
        </w:tc>
        <w:tc>
          <w:tcPr>
            <w:tcW w:w="1440" w:type="dxa"/>
            <w:shd w:val="clear" w:color="auto" w:fill="FAFAFA"/>
          </w:tcPr>
          <w:p w14:paraId="22379D57"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54FC85F2"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6CAD9107" w14:textId="1EA9DE62"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r w:rsidRPr="00DB5090">
              <w:rPr>
                <w:rFonts w:cs="Arial"/>
                <w:lang w:val="en-GB"/>
              </w:rPr>
              <w:t>(</w:t>
            </w:r>
            <w:r w:rsidR="00D913DF" w:rsidRPr="00D913DF">
              <w:rPr>
                <w:rFonts w:cs="Arial"/>
                <w:lang w:val="en-GB"/>
              </w:rPr>
              <w:t>25</w:t>
            </w:r>
            <w:r w:rsidRPr="00DB5090">
              <w:rPr>
                <w:rFonts w:cs="Arial"/>
                <w:lang w:val="en-GB"/>
              </w:rPr>
              <w:t>,</w:t>
            </w:r>
            <w:r w:rsidR="00D913DF" w:rsidRPr="00D913DF">
              <w:rPr>
                <w:rFonts w:cs="Arial"/>
                <w:lang w:val="en-GB"/>
              </w:rPr>
              <w:t>379</w:t>
            </w:r>
            <w:r w:rsidRPr="00DB5090">
              <w:rPr>
                <w:rFonts w:cs="Arial"/>
                <w:lang w:val="en-GB"/>
              </w:rPr>
              <w:t>,</w:t>
            </w:r>
            <w:r w:rsidR="00D913DF" w:rsidRPr="00D913DF">
              <w:rPr>
                <w:rFonts w:cs="Arial"/>
                <w:lang w:val="en-GB"/>
              </w:rPr>
              <w:t>801</w:t>
            </w:r>
            <w:r w:rsidRPr="00DB5090">
              <w:rPr>
                <w:rFonts w:cs="Arial"/>
                <w:lang w:val="en-GB"/>
              </w:rPr>
              <w:t>)</w:t>
            </w:r>
          </w:p>
        </w:tc>
        <w:tc>
          <w:tcPr>
            <w:tcW w:w="1440" w:type="dxa"/>
          </w:tcPr>
          <w:p w14:paraId="2CC9F0FF"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625353C8" w14:textId="77777777" w:rsidR="00E7075E" w:rsidRPr="00DB5090" w:rsidRDefault="00E7075E" w:rsidP="00E7075E">
            <w:pPr>
              <w:tabs>
                <w:tab w:val="left" w:pos="1134"/>
                <w:tab w:val="left" w:pos="1276"/>
                <w:tab w:val="center" w:pos="3402"/>
                <w:tab w:val="center" w:pos="4536"/>
                <w:tab w:val="center" w:pos="5670"/>
                <w:tab w:val="center" w:pos="6804"/>
                <w:tab w:val="right" w:pos="7655"/>
              </w:tabs>
              <w:ind w:right="-72"/>
              <w:jc w:val="right"/>
              <w:rPr>
                <w:rFonts w:cs="Arial"/>
                <w:lang w:val="en-GB"/>
              </w:rPr>
            </w:pPr>
          </w:p>
          <w:p w14:paraId="59A1A4B0" w14:textId="26B46B01" w:rsidR="00E7075E" w:rsidRPr="00DB5090" w:rsidRDefault="00D913DF" w:rsidP="00E7075E">
            <w:pPr>
              <w:tabs>
                <w:tab w:val="left" w:pos="1134"/>
                <w:tab w:val="left" w:pos="1276"/>
                <w:tab w:val="center" w:pos="3402"/>
                <w:tab w:val="center" w:pos="4536"/>
                <w:tab w:val="center" w:pos="5670"/>
                <w:tab w:val="center" w:pos="6804"/>
                <w:tab w:val="right" w:pos="7655"/>
              </w:tabs>
              <w:ind w:right="-72"/>
              <w:jc w:val="right"/>
              <w:rPr>
                <w:rFonts w:cs="Arial"/>
                <w:lang w:val="en-GB"/>
              </w:rPr>
            </w:pPr>
            <w:r w:rsidRPr="00D913DF">
              <w:rPr>
                <w:rFonts w:cs="Arial"/>
                <w:lang w:val="en-GB"/>
              </w:rPr>
              <w:t>225</w:t>
            </w:r>
            <w:r w:rsidR="00E7075E" w:rsidRPr="00DB5090">
              <w:rPr>
                <w:rFonts w:cs="Arial"/>
                <w:lang w:val="en-GB"/>
              </w:rPr>
              <w:t>,</w:t>
            </w:r>
            <w:r w:rsidRPr="00D913DF">
              <w:rPr>
                <w:rFonts w:cs="Arial"/>
                <w:lang w:val="en-GB"/>
              </w:rPr>
              <w:t>308</w:t>
            </w:r>
            <w:r w:rsidR="00E7075E" w:rsidRPr="00DB5090">
              <w:rPr>
                <w:rFonts w:cs="Arial"/>
                <w:lang w:val="en-GB"/>
              </w:rPr>
              <w:t>,</w:t>
            </w:r>
            <w:r w:rsidRPr="00D913DF">
              <w:rPr>
                <w:rFonts w:cs="Arial"/>
                <w:lang w:val="en-GB"/>
              </w:rPr>
              <w:t>943</w:t>
            </w:r>
          </w:p>
        </w:tc>
      </w:tr>
      <w:tr w:rsidR="00062D7D" w:rsidRPr="00DB5090" w14:paraId="572FFDC8" w14:textId="77777777" w:rsidTr="00263EA0">
        <w:tc>
          <w:tcPr>
            <w:tcW w:w="3690" w:type="dxa"/>
          </w:tcPr>
          <w:p w14:paraId="740DF78C" w14:textId="77777777" w:rsidR="00062D7D" w:rsidRPr="00DB5090" w:rsidRDefault="00062D7D" w:rsidP="00062D7D">
            <w:pPr>
              <w:ind w:left="-104"/>
              <w:jc w:val="left"/>
              <w:rPr>
                <w:rFonts w:cs="Arial"/>
              </w:rPr>
            </w:pPr>
            <w:r w:rsidRPr="00DB5090">
              <w:rPr>
                <w:rFonts w:cs="Arial"/>
              </w:rPr>
              <w:t xml:space="preserve">Weighted average number </w:t>
            </w:r>
          </w:p>
          <w:p w14:paraId="56DEABDF" w14:textId="77777777" w:rsidR="00062D7D" w:rsidRPr="00DB5090" w:rsidRDefault="00062D7D" w:rsidP="00062D7D">
            <w:pPr>
              <w:ind w:left="-104"/>
              <w:jc w:val="left"/>
              <w:rPr>
                <w:rFonts w:cs="Arial"/>
              </w:rPr>
            </w:pPr>
            <w:r w:rsidRPr="00DB5090">
              <w:rPr>
                <w:rFonts w:cs="Arial"/>
              </w:rPr>
              <w:t xml:space="preserve">   of ordinary shares outstanding </w:t>
            </w:r>
          </w:p>
          <w:p w14:paraId="37746726" w14:textId="77777777" w:rsidR="00062D7D" w:rsidRPr="00DB5090" w:rsidRDefault="00062D7D" w:rsidP="00062D7D">
            <w:pPr>
              <w:ind w:left="-104"/>
              <w:jc w:val="left"/>
              <w:rPr>
                <w:rFonts w:cs="Arial"/>
              </w:rPr>
            </w:pPr>
            <w:r w:rsidRPr="00DB5090">
              <w:rPr>
                <w:rFonts w:cs="Arial"/>
              </w:rPr>
              <w:t xml:space="preserve">   (shares)</w:t>
            </w:r>
          </w:p>
        </w:tc>
        <w:tc>
          <w:tcPr>
            <w:tcW w:w="1440" w:type="dxa"/>
            <w:tcBorders>
              <w:bottom w:val="single" w:sz="4" w:space="0" w:color="auto"/>
            </w:tcBorders>
            <w:shd w:val="clear" w:color="auto" w:fill="FAFAFA"/>
            <w:vAlign w:val="bottom"/>
          </w:tcPr>
          <w:p w14:paraId="07A5EE2E" w14:textId="02D2B711" w:rsidR="00062D7D" w:rsidRPr="00DB5090" w:rsidRDefault="00D913DF" w:rsidP="00062D7D">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3</w:t>
            </w:r>
            <w:r w:rsidR="003E0C51" w:rsidRPr="00DB5090">
              <w:rPr>
                <w:rFonts w:cs="Arial"/>
              </w:rPr>
              <w:t>,</w:t>
            </w:r>
            <w:r w:rsidRPr="00D913DF">
              <w:rPr>
                <w:rFonts w:cs="Arial"/>
                <w:lang w:val="en-GB"/>
              </w:rPr>
              <w:t>808</w:t>
            </w:r>
            <w:r w:rsidR="003E0C51" w:rsidRPr="00DB5090">
              <w:rPr>
                <w:rFonts w:cs="Arial"/>
              </w:rPr>
              <w:t>,</w:t>
            </w:r>
            <w:r w:rsidRPr="00D913DF">
              <w:rPr>
                <w:rFonts w:cs="Arial"/>
                <w:lang w:val="en-GB"/>
              </w:rPr>
              <w:t>570</w:t>
            </w:r>
            <w:r w:rsidR="003E0C51" w:rsidRPr="00DB5090">
              <w:rPr>
                <w:rFonts w:cs="Arial"/>
              </w:rPr>
              <w:t>,</w:t>
            </w:r>
            <w:r w:rsidRPr="00D913DF">
              <w:rPr>
                <w:rFonts w:cs="Arial"/>
                <w:lang w:val="en-GB"/>
              </w:rPr>
              <w:t>502</w:t>
            </w:r>
          </w:p>
        </w:tc>
        <w:tc>
          <w:tcPr>
            <w:tcW w:w="1440" w:type="dxa"/>
            <w:tcBorders>
              <w:bottom w:val="single" w:sz="4" w:space="0" w:color="auto"/>
            </w:tcBorders>
            <w:vAlign w:val="bottom"/>
          </w:tcPr>
          <w:p w14:paraId="03AF183B" w14:textId="4497CC0D" w:rsidR="00062D7D" w:rsidRPr="00DB5090" w:rsidRDefault="00D913DF" w:rsidP="00062D7D">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3</w:t>
            </w:r>
            <w:r w:rsidR="00062D7D" w:rsidRPr="00DB5090">
              <w:rPr>
                <w:rFonts w:cs="Arial"/>
              </w:rPr>
              <w:t>,</w:t>
            </w:r>
            <w:r w:rsidRPr="00D913DF">
              <w:rPr>
                <w:rFonts w:cs="Arial"/>
                <w:lang w:val="en-GB"/>
              </w:rPr>
              <w:t>671</w:t>
            </w:r>
            <w:r w:rsidR="00062D7D" w:rsidRPr="00DB5090">
              <w:rPr>
                <w:rFonts w:cs="Arial"/>
              </w:rPr>
              <w:t>,</w:t>
            </w:r>
            <w:r w:rsidRPr="00D913DF">
              <w:rPr>
                <w:rFonts w:cs="Arial"/>
                <w:lang w:val="en-GB"/>
              </w:rPr>
              <w:t>974</w:t>
            </w:r>
            <w:r w:rsidR="00062D7D" w:rsidRPr="00DB5090">
              <w:rPr>
                <w:rFonts w:cs="Arial"/>
              </w:rPr>
              <w:t>,</w:t>
            </w:r>
            <w:r w:rsidRPr="00D913DF">
              <w:rPr>
                <w:rFonts w:cs="Arial"/>
                <w:lang w:val="en-GB"/>
              </w:rPr>
              <w:t>200</w:t>
            </w:r>
          </w:p>
        </w:tc>
        <w:tc>
          <w:tcPr>
            <w:tcW w:w="1440" w:type="dxa"/>
            <w:tcBorders>
              <w:bottom w:val="single" w:sz="4" w:space="0" w:color="auto"/>
            </w:tcBorders>
            <w:shd w:val="clear" w:color="auto" w:fill="FAFAFA"/>
            <w:vAlign w:val="bottom"/>
          </w:tcPr>
          <w:p w14:paraId="6F4147C7" w14:textId="0A286097" w:rsidR="00062D7D" w:rsidRPr="00DB5090" w:rsidRDefault="00D913DF" w:rsidP="00062D7D">
            <w:pPr>
              <w:tabs>
                <w:tab w:val="left" w:pos="1272"/>
                <w:tab w:val="center" w:pos="3402"/>
                <w:tab w:val="center" w:pos="4536"/>
                <w:tab w:val="center" w:pos="5670"/>
                <w:tab w:val="center" w:pos="6804"/>
                <w:tab w:val="right" w:pos="7655"/>
              </w:tabs>
              <w:ind w:right="-72"/>
              <w:jc w:val="right"/>
              <w:rPr>
                <w:rFonts w:cs="Arial"/>
              </w:rPr>
            </w:pPr>
            <w:r w:rsidRPr="00D913DF">
              <w:rPr>
                <w:rFonts w:cs="Arial"/>
                <w:lang w:val="en-GB"/>
              </w:rPr>
              <w:t>3</w:t>
            </w:r>
            <w:r w:rsidR="003E0C51" w:rsidRPr="00DB5090">
              <w:rPr>
                <w:rFonts w:cs="Arial"/>
              </w:rPr>
              <w:t>,</w:t>
            </w:r>
            <w:r w:rsidRPr="00D913DF">
              <w:rPr>
                <w:rFonts w:cs="Arial"/>
                <w:lang w:val="en-GB"/>
              </w:rPr>
              <w:t>808</w:t>
            </w:r>
            <w:r w:rsidR="003E0C51" w:rsidRPr="00DB5090">
              <w:rPr>
                <w:rFonts w:cs="Arial"/>
              </w:rPr>
              <w:t>,</w:t>
            </w:r>
            <w:r w:rsidRPr="00D913DF">
              <w:rPr>
                <w:rFonts w:cs="Arial"/>
                <w:lang w:val="en-GB"/>
              </w:rPr>
              <w:t>570</w:t>
            </w:r>
            <w:r w:rsidR="003E0C51" w:rsidRPr="00DB5090">
              <w:rPr>
                <w:rFonts w:cs="Arial"/>
              </w:rPr>
              <w:t>,</w:t>
            </w:r>
            <w:r w:rsidRPr="00D913DF">
              <w:rPr>
                <w:rFonts w:cs="Arial"/>
                <w:lang w:val="en-GB"/>
              </w:rPr>
              <w:t>502</w:t>
            </w:r>
          </w:p>
        </w:tc>
        <w:tc>
          <w:tcPr>
            <w:tcW w:w="1440" w:type="dxa"/>
            <w:tcBorders>
              <w:bottom w:val="single" w:sz="4" w:space="0" w:color="auto"/>
            </w:tcBorders>
            <w:vAlign w:val="bottom"/>
          </w:tcPr>
          <w:p w14:paraId="366B8DE9" w14:textId="4245319B" w:rsidR="00062D7D" w:rsidRPr="00DB5090" w:rsidRDefault="00D913DF" w:rsidP="00062D7D">
            <w:pPr>
              <w:tabs>
                <w:tab w:val="left" w:pos="1272"/>
                <w:tab w:val="center" w:pos="3402"/>
                <w:tab w:val="center" w:pos="4536"/>
                <w:tab w:val="center" w:pos="5670"/>
                <w:tab w:val="center" w:pos="6804"/>
                <w:tab w:val="right" w:pos="7655"/>
              </w:tabs>
              <w:ind w:right="-72"/>
              <w:jc w:val="right"/>
              <w:rPr>
                <w:rFonts w:cs="Arial"/>
              </w:rPr>
            </w:pPr>
            <w:r w:rsidRPr="00D913DF">
              <w:rPr>
                <w:rFonts w:cs="Arial"/>
                <w:lang w:val="en-GB"/>
              </w:rPr>
              <w:t>3</w:t>
            </w:r>
            <w:r w:rsidR="00062D7D" w:rsidRPr="00DB5090">
              <w:rPr>
                <w:rFonts w:cs="Arial"/>
              </w:rPr>
              <w:t>,</w:t>
            </w:r>
            <w:r w:rsidRPr="00D913DF">
              <w:rPr>
                <w:rFonts w:cs="Arial"/>
                <w:lang w:val="en-GB"/>
              </w:rPr>
              <w:t>671</w:t>
            </w:r>
            <w:r w:rsidR="00062D7D" w:rsidRPr="00DB5090">
              <w:rPr>
                <w:rFonts w:cs="Arial"/>
              </w:rPr>
              <w:t>,</w:t>
            </w:r>
            <w:r w:rsidRPr="00D913DF">
              <w:rPr>
                <w:rFonts w:cs="Arial"/>
                <w:lang w:val="en-GB"/>
              </w:rPr>
              <w:t>974</w:t>
            </w:r>
            <w:r w:rsidR="00062D7D" w:rsidRPr="00DB5090">
              <w:rPr>
                <w:rFonts w:cs="Arial"/>
              </w:rPr>
              <w:t>,</w:t>
            </w:r>
            <w:r w:rsidRPr="00D913DF">
              <w:rPr>
                <w:rFonts w:cs="Arial"/>
                <w:lang w:val="en-GB"/>
              </w:rPr>
              <w:t>200</w:t>
            </w:r>
          </w:p>
        </w:tc>
      </w:tr>
      <w:tr w:rsidR="00062D7D" w:rsidRPr="00DB5090" w14:paraId="1B3689FA" w14:textId="77777777" w:rsidTr="00263EA0">
        <w:tc>
          <w:tcPr>
            <w:tcW w:w="3690" w:type="dxa"/>
          </w:tcPr>
          <w:p w14:paraId="6727CF33" w14:textId="77777777" w:rsidR="00062D7D" w:rsidRPr="00DB5090" w:rsidRDefault="00062D7D" w:rsidP="00062D7D">
            <w:pPr>
              <w:ind w:left="-104"/>
              <w:jc w:val="left"/>
              <w:rPr>
                <w:rFonts w:cs="Arial"/>
                <w:sz w:val="10"/>
                <w:szCs w:val="10"/>
              </w:rPr>
            </w:pPr>
          </w:p>
        </w:tc>
        <w:tc>
          <w:tcPr>
            <w:tcW w:w="1440" w:type="dxa"/>
            <w:shd w:val="clear" w:color="auto" w:fill="FAFAFA"/>
            <w:vAlign w:val="bottom"/>
          </w:tcPr>
          <w:p w14:paraId="7D44C6CB" w14:textId="77777777" w:rsidR="00062D7D" w:rsidRPr="00DB5090" w:rsidRDefault="00062D7D" w:rsidP="00062D7D">
            <w:pPr>
              <w:tabs>
                <w:tab w:val="left" w:pos="1134"/>
                <w:tab w:val="left" w:pos="1276"/>
                <w:tab w:val="center" w:pos="3402"/>
                <w:tab w:val="center" w:pos="4536"/>
                <w:tab w:val="center" w:pos="5670"/>
                <w:tab w:val="center" w:pos="6804"/>
                <w:tab w:val="right" w:pos="7655"/>
              </w:tabs>
              <w:ind w:right="-72"/>
              <w:jc w:val="right"/>
              <w:rPr>
                <w:rFonts w:cs="Arial"/>
                <w:sz w:val="10"/>
                <w:szCs w:val="10"/>
              </w:rPr>
            </w:pPr>
          </w:p>
        </w:tc>
        <w:tc>
          <w:tcPr>
            <w:tcW w:w="1440" w:type="dxa"/>
            <w:vAlign w:val="bottom"/>
          </w:tcPr>
          <w:p w14:paraId="528B4FD5" w14:textId="77777777" w:rsidR="00062D7D" w:rsidRPr="00DB5090" w:rsidRDefault="00062D7D" w:rsidP="00062D7D">
            <w:pPr>
              <w:tabs>
                <w:tab w:val="left" w:pos="1134"/>
                <w:tab w:val="left" w:pos="1276"/>
                <w:tab w:val="center" w:pos="3402"/>
                <w:tab w:val="center" w:pos="4536"/>
                <w:tab w:val="center" w:pos="5670"/>
                <w:tab w:val="center" w:pos="6804"/>
                <w:tab w:val="right" w:pos="7655"/>
              </w:tabs>
              <w:ind w:right="-72"/>
              <w:jc w:val="right"/>
              <w:rPr>
                <w:rFonts w:cs="Arial"/>
                <w:sz w:val="10"/>
                <w:szCs w:val="10"/>
              </w:rPr>
            </w:pPr>
          </w:p>
        </w:tc>
        <w:tc>
          <w:tcPr>
            <w:tcW w:w="1440" w:type="dxa"/>
            <w:shd w:val="clear" w:color="auto" w:fill="FAFAFA"/>
            <w:vAlign w:val="bottom"/>
          </w:tcPr>
          <w:p w14:paraId="45828268" w14:textId="77777777" w:rsidR="00062D7D" w:rsidRPr="00DB5090" w:rsidRDefault="00062D7D" w:rsidP="00062D7D">
            <w:pPr>
              <w:tabs>
                <w:tab w:val="left" w:pos="1272"/>
                <w:tab w:val="center" w:pos="3402"/>
                <w:tab w:val="center" w:pos="4536"/>
                <w:tab w:val="center" w:pos="5670"/>
                <w:tab w:val="center" w:pos="6804"/>
                <w:tab w:val="right" w:pos="7655"/>
              </w:tabs>
              <w:ind w:right="-72"/>
              <w:jc w:val="right"/>
              <w:rPr>
                <w:rFonts w:cs="Arial"/>
                <w:sz w:val="10"/>
                <w:szCs w:val="10"/>
                <w:lang w:val="en-GB"/>
              </w:rPr>
            </w:pPr>
          </w:p>
        </w:tc>
        <w:tc>
          <w:tcPr>
            <w:tcW w:w="1440" w:type="dxa"/>
            <w:vAlign w:val="bottom"/>
          </w:tcPr>
          <w:p w14:paraId="3AD1BC6E" w14:textId="77777777" w:rsidR="00062D7D" w:rsidRPr="00DB5090" w:rsidRDefault="00062D7D" w:rsidP="00062D7D">
            <w:pPr>
              <w:tabs>
                <w:tab w:val="left" w:pos="1272"/>
                <w:tab w:val="center" w:pos="3402"/>
                <w:tab w:val="center" w:pos="4536"/>
                <w:tab w:val="center" w:pos="5670"/>
                <w:tab w:val="center" w:pos="6804"/>
                <w:tab w:val="right" w:pos="7655"/>
              </w:tabs>
              <w:ind w:right="-72"/>
              <w:jc w:val="right"/>
              <w:rPr>
                <w:rFonts w:cs="Arial"/>
                <w:sz w:val="10"/>
                <w:szCs w:val="10"/>
                <w:lang w:val="en-GB"/>
              </w:rPr>
            </w:pPr>
          </w:p>
        </w:tc>
      </w:tr>
      <w:tr w:rsidR="00062D7D" w:rsidRPr="00DB5090" w14:paraId="3F5C9418" w14:textId="77777777" w:rsidTr="00263EA0">
        <w:tc>
          <w:tcPr>
            <w:tcW w:w="3690" w:type="dxa"/>
          </w:tcPr>
          <w:p w14:paraId="1657F046" w14:textId="77777777" w:rsidR="00062D7D" w:rsidRPr="00DB5090" w:rsidRDefault="00062D7D" w:rsidP="00062D7D">
            <w:pPr>
              <w:ind w:left="-104"/>
              <w:rPr>
                <w:rFonts w:cs="Arial"/>
                <w:spacing w:val="-4"/>
              </w:rPr>
            </w:pPr>
            <w:r w:rsidRPr="00DB5090">
              <w:rPr>
                <w:rFonts w:cs="Arial"/>
              </w:rPr>
              <w:t>Gain (loss) per share (Baht per share)</w:t>
            </w:r>
          </w:p>
        </w:tc>
        <w:tc>
          <w:tcPr>
            <w:tcW w:w="1440" w:type="dxa"/>
            <w:tcBorders>
              <w:bottom w:val="single" w:sz="4" w:space="0" w:color="auto"/>
            </w:tcBorders>
            <w:shd w:val="clear" w:color="auto" w:fill="FAFAFA"/>
            <w:vAlign w:val="bottom"/>
          </w:tcPr>
          <w:p w14:paraId="46A9669A" w14:textId="75AF2AD2" w:rsidR="00062D7D" w:rsidRPr="00DB5090" w:rsidRDefault="00D913DF" w:rsidP="00062D7D">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0</w:t>
            </w:r>
            <w:r w:rsidR="003E0C51" w:rsidRPr="00DB5090">
              <w:rPr>
                <w:rFonts w:cs="Arial"/>
              </w:rPr>
              <w:t>.</w:t>
            </w:r>
            <w:r w:rsidRPr="00D913DF">
              <w:rPr>
                <w:rFonts w:cs="Arial"/>
                <w:lang w:val="en-GB"/>
              </w:rPr>
              <w:t>063</w:t>
            </w:r>
          </w:p>
        </w:tc>
        <w:tc>
          <w:tcPr>
            <w:tcW w:w="1440" w:type="dxa"/>
            <w:tcBorders>
              <w:bottom w:val="single" w:sz="4" w:space="0" w:color="auto"/>
            </w:tcBorders>
            <w:vAlign w:val="bottom"/>
          </w:tcPr>
          <w:p w14:paraId="6BD1EC1F" w14:textId="29E9A9F8" w:rsidR="00062D7D" w:rsidRPr="00DB5090" w:rsidRDefault="00D913DF" w:rsidP="00062D7D">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0</w:t>
            </w:r>
            <w:r w:rsidR="00062D7D" w:rsidRPr="00DB5090">
              <w:rPr>
                <w:rFonts w:cs="Arial"/>
              </w:rPr>
              <w:t>.</w:t>
            </w:r>
            <w:r w:rsidRPr="00D913DF">
              <w:rPr>
                <w:rFonts w:cs="Arial"/>
                <w:lang w:val="en-GB"/>
              </w:rPr>
              <w:t>022</w:t>
            </w:r>
          </w:p>
        </w:tc>
        <w:tc>
          <w:tcPr>
            <w:tcW w:w="1440" w:type="dxa"/>
            <w:tcBorders>
              <w:bottom w:val="single" w:sz="4" w:space="0" w:color="auto"/>
            </w:tcBorders>
            <w:shd w:val="clear" w:color="auto" w:fill="FAFAFA"/>
            <w:vAlign w:val="bottom"/>
          </w:tcPr>
          <w:p w14:paraId="6F5C5AB8" w14:textId="436BE890" w:rsidR="00062D7D" w:rsidRPr="00DB5090" w:rsidRDefault="003E0C51" w:rsidP="00062D7D">
            <w:pPr>
              <w:tabs>
                <w:tab w:val="left" w:pos="1134"/>
                <w:tab w:val="left" w:pos="1276"/>
                <w:tab w:val="center" w:pos="3402"/>
                <w:tab w:val="center" w:pos="4536"/>
                <w:tab w:val="center" w:pos="5670"/>
                <w:tab w:val="center" w:pos="6804"/>
                <w:tab w:val="right" w:pos="7655"/>
              </w:tabs>
              <w:ind w:right="-72"/>
              <w:jc w:val="right"/>
              <w:rPr>
                <w:rFonts w:cs="Arial"/>
              </w:rPr>
            </w:pPr>
            <w:r w:rsidRPr="00DB5090">
              <w:rPr>
                <w:rFonts w:cs="Arial"/>
              </w:rPr>
              <w:t>(</w:t>
            </w:r>
            <w:r w:rsidR="00D913DF" w:rsidRPr="00D913DF">
              <w:rPr>
                <w:rFonts w:cs="Arial"/>
                <w:lang w:val="en-GB"/>
              </w:rPr>
              <w:t>0</w:t>
            </w:r>
            <w:r w:rsidRPr="00DB5090">
              <w:rPr>
                <w:rFonts w:cs="Arial"/>
              </w:rPr>
              <w:t>.</w:t>
            </w:r>
            <w:r w:rsidR="00D913DF" w:rsidRPr="00D913DF">
              <w:rPr>
                <w:rFonts w:cs="Arial"/>
                <w:lang w:val="en-GB"/>
              </w:rPr>
              <w:t>007</w:t>
            </w:r>
            <w:r w:rsidRPr="00DB5090">
              <w:rPr>
                <w:rFonts w:cs="Arial"/>
              </w:rPr>
              <w:t>)</w:t>
            </w:r>
          </w:p>
        </w:tc>
        <w:tc>
          <w:tcPr>
            <w:tcW w:w="1440" w:type="dxa"/>
            <w:tcBorders>
              <w:bottom w:val="single" w:sz="4" w:space="0" w:color="auto"/>
            </w:tcBorders>
            <w:vAlign w:val="bottom"/>
          </w:tcPr>
          <w:p w14:paraId="45112F9E" w14:textId="20CCBA87" w:rsidR="00062D7D" w:rsidRPr="00DB5090" w:rsidRDefault="00D913DF" w:rsidP="00062D7D">
            <w:pPr>
              <w:tabs>
                <w:tab w:val="left" w:pos="1134"/>
                <w:tab w:val="left" w:pos="1276"/>
                <w:tab w:val="center" w:pos="3402"/>
                <w:tab w:val="center" w:pos="4536"/>
                <w:tab w:val="center" w:pos="5670"/>
                <w:tab w:val="center" w:pos="6804"/>
                <w:tab w:val="right" w:pos="7655"/>
              </w:tabs>
              <w:ind w:right="-72"/>
              <w:jc w:val="right"/>
              <w:rPr>
                <w:rFonts w:cs="Arial"/>
              </w:rPr>
            </w:pPr>
            <w:r w:rsidRPr="00D913DF">
              <w:rPr>
                <w:rFonts w:cs="Arial"/>
                <w:lang w:val="en-GB"/>
              </w:rPr>
              <w:t>0</w:t>
            </w:r>
            <w:r w:rsidR="00062D7D" w:rsidRPr="00DB5090">
              <w:rPr>
                <w:rFonts w:cs="Arial"/>
              </w:rPr>
              <w:t>.</w:t>
            </w:r>
            <w:r w:rsidRPr="00D913DF">
              <w:rPr>
                <w:rFonts w:cs="Arial"/>
                <w:lang w:val="en-GB"/>
              </w:rPr>
              <w:t>061</w:t>
            </w:r>
          </w:p>
        </w:tc>
      </w:tr>
    </w:tbl>
    <w:p w14:paraId="5DAA326F" w14:textId="77777777" w:rsidR="0058169C" w:rsidRPr="00DB5090" w:rsidRDefault="0058169C" w:rsidP="0058169C">
      <w:pPr>
        <w:widowControl w:val="0"/>
        <w:jc w:val="thaiDistribute"/>
        <w:rPr>
          <w:rFonts w:cs="Arial"/>
          <w:spacing w:val="-2"/>
          <w:sz w:val="16"/>
          <w:szCs w:val="16"/>
        </w:rPr>
      </w:pPr>
    </w:p>
    <w:p w14:paraId="655DC4BB" w14:textId="04F177C2" w:rsidR="0058169C" w:rsidRPr="00DB5090" w:rsidRDefault="0058169C" w:rsidP="0058169C">
      <w:pPr>
        <w:widowControl w:val="0"/>
        <w:jc w:val="thaiDistribute"/>
        <w:rPr>
          <w:rFonts w:cs="Arial"/>
        </w:rPr>
      </w:pPr>
      <w:r w:rsidRPr="00DB5090">
        <w:rPr>
          <w:rFonts w:cs="Arial"/>
        </w:rPr>
        <w:t xml:space="preserve">There </w:t>
      </w:r>
      <w:r w:rsidR="00EB3DB4" w:rsidRPr="00DB5090">
        <w:rPr>
          <w:rFonts w:cs="Arial"/>
        </w:rPr>
        <w:t>are</w:t>
      </w:r>
      <w:r w:rsidRPr="00DB5090">
        <w:rPr>
          <w:rFonts w:cs="Arial"/>
        </w:rPr>
        <w:t xml:space="preserve"> no diluted earnings per share during the year </w:t>
      </w:r>
      <w:r w:rsidR="00D913DF" w:rsidRPr="00D913DF">
        <w:rPr>
          <w:rFonts w:cs="Arial"/>
          <w:lang w:val="en-GB"/>
        </w:rPr>
        <w:t>2022</w:t>
      </w:r>
      <w:r w:rsidRPr="00DB5090">
        <w:rPr>
          <w:rFonts w:cs="Arial"/>
        </w:rPr>
        <w:t xml:space="preserve"> and </w:t>
      </w:r>
      <w:r w:rsidR="00D913DF" w:rsidRPr="00D913DF">
        <w:rPr>
          <w:rFonts w:cs="Arial"/>
          <w:lang w:val="en-GB"/>
        </w:rPr>
        <w:t>2021</w:t>
      </w:r>
      <w:r w:rsidRPr="00DB5090">
        <w:rPr>
          <w:rFonts w:cs="Arial"/>
        </w:rPr>
        <w:t>.</w:t>
      </w:r>
    </w:p>
    <w:p w14:paraId="5951362A" w14:textId="77777777" w:rsidR="0058169C" w:rsidRPr="00DB5090" w:rsidRDefault="0058169C" w:rsidP="0058169C">
      <w:pPr>
        <w:rPr>
          <w:rFonts w:eastAsia="Arial Unicode MS" w:cs="Arial"/>
          <w:sz w:val="16"/>
          <w:szCs w:val="16"/>
        </w:rPr>
      </w:pPr>
    </w:p>
    <w:p w14:paraId="29101D27" w14:textId="77777777" w:rsidR="0058169C" w:rsidRPr="00DB5090" w:rsidRDefault="0058169C" w:rsidP="0058169C">
      <w:pPr>
        <w:rPr>
          <w:rFonts w:eastAsia="Arial Unicode MS" w:cs="Arial"/>
          <w:sz w:val="16"/>
          <w:szCs w:val="16"/>
        </w:rPr>
      </w:pPr>
    </w:p>
    <w:tbl>
      <w:tblPr>
        <w:tblW w:w="9465" w:type="dxa"/>
        <w:tblInd w:w="108" w:type="dxa"/>
        <w:tblLayout w:type="fixed"/>
        <w:tblLook w:val="0400" w:firstRow="0" w:lastRow="0" w:firstColumn="0" w:lastColumn="0" w:noHBand="0" w:noVBand="1"/>
      </w:tblPr>
      <w:tblGrid>
        <w:gridCol w:w="9465"/>
      </w:tblGrid>
      <w:tr w:rsidR="0058169C" w:rsidRPr="00DB5090" w14:paraId="789C43B6" w14:textId="77777777" w:rsidTr="00263EA0">
        <w:trPr>
          <w:trHeight w:val="386"/>
        </w:trPr>
        <w:tc>
          <w:tcPr>
            <w:tcW w:w="9465" w:type="dxa"/>
            <w:shd w:val="clear" w:color="auto" w:fill="FFA543"/>
            <w:vAlign w:val="center"/>
            <w:hideMark/>
          </w:tcPr>
          <w:p w14:paraId="6A3B1B89" w14:textId="501EC256" w:rsidR="0058169C" w:rsidRPr="00DB5090" w:rsidRDefault="00D913DF" w:rsidP="00263EA0">
            <w:pPr>
              <w:tabs>
                <w:tab w:val="left" w:pos="432"/>
                <w:tab w:val="left" w:pos="526"/>
              </w:tabs>
              <w:rPr>
                <w:rFonts w:cs="Arial"/>
                <w:lang w:val="en-GB"/>
              </w:rPr>
            </w:pPr>
            <w:bookmarkStart w:id="47" w:name="_Toc48736129"/>
            <w:r w:rsidRPr="00D913DF">
              <w:rPr>
                <w:rFonts w:eastAsia="Arial Unicode MS" w:cs="Arial"/>
                <w:b/>
                <w:bCs/>
                <w:color w:val="FFFFFF"/>
                <w:lang w:val="en-GB"/>
              </w:rPr>
              <w:t>33</w:t>
            </w:r>
            <w:r w:rsidR="0058169C" w:rsidRPr="00DB5090">
              <w:rPr>
                <w:rFonts w:eastAsia="Arial Unicode MS" w:cs="Arial"/>
                <w:b/>
                <w:bCs/>
                <w:color w:val="FFFFFF"/>
                <w:lang w:val="en-GB"/>
              </w:rPr>
              <w:tab/>
              <w:t>Change in liabilities arising from financing activities</w:t>
            </w:r>
            <w:bookmarkEnd w:id="47"/>
          </w:p>
        </w:tc>
      </w:tr>
    </w:tbl>
    <w:p w14:paraId="1DDEA15E" w14:textId="77777777" w:rsidR="0058169C" w:rsidRPr="00DB5090" w:rsidRDefault="0058169C" w:rsidP="0058169C">
      <w:pPr>
        <w:rPr>
          <w:rFonts w:cs="Arial"/>
          <w:color w:val="DC6900"/>
          <w:sz w:val="16"/>
          <w:szCs w:val="16"/>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DB5090" w14:paraId="7963B30A" w14:textId="77777777" w:rsidTr="00F855C2">
        <w:trPr>
          <w:tblHeader/>
        </w:trPr>
        <w:tc>
          <w:tcPr>
            <w:tcW w:w="5141" w:type="dxa"/>
          </w:tcPr>
          <w:p w14:paraId="00E15D8E" w14:textId="77777777" w:rsidR="0058169C" w:rsidRPr="00DB5090" w:rsidRDefault="0058169C" w:rsidP="00F855C2">
            <w:pPr>
              <w:ind w:left="-86" w:right="-72"/>
              <w:jc w:val="left"/>
              <w:rPr>
                <w:rFonts w:cs="Arial"/>
                <w:lang w:val="en-GB"/>
              </w:rPr>
            </w:pPr>
          </w:p>
        </w:tc>
        <w:tc>
          <w:tcPr>
            <w:tcW w:w="4320" w:type="dxa"/>
            <w:gridSpan w:val="3"/>
            <w:tcBorders>
              <w:top w:val="single" w:sz="4" w:space="0" w:color="auto"/>
              <w:left w:val="nil"/>
              <w:bottom w:val="single" w:sz="4" w:space="0" w:color="auto"/>
              <w:right w:val="nil"/>
            </w:tcBorders>
            <w:vAlign w:val="bottom"/>
          </w:tcPr>
          <w:p w14:paraId="60CED239" w14:textId="77777777" w:rsidR="0058169C" w:rsidRPr="00DB5090" w:rsidRDefault="0058169C" w:rsidP="00263EA0">
            <w:pPr>
              <w:spacing w:line="256" w:lineRule="auto"/>
              <w:ind w:right="-72"/>
              <w:jc w:val="center"/>
              <w:rPr>
                <w:rFonts w:cs="Arial"/>
                <w:b/>
                <w:lang w:val="en-GB"/>
              </w:rPr>
            </w:pPr>
            <w:r w:rsidRPr="00DB5090">
              <w:rPr>
                <w:rFonts w:cs="Arial"/>
                <w:b/>
                <w:lang w:val="en-GB"/>
              </w:rPr>
              <w:t>Consolidated financial statements</w:t>
            </w:r>
          </w:p>
        </w:tc>
      </w:tr>
      <w:tr w:rsidR="0058169C" w:rsidRPr="00DB5090" w14:paraId="1CAC69F6" w14:textId="77777777" w:rsidTr="00F855C2">
        <w:trPr>
          <w:tblHeader/>
        </w:trPr>
        <w:tc>
          <w:tcPr>
            <w:tcW w:w="5141" w:type="dxa"/>
          </w:tcPr>
          <w:p w14:paraId="00D8863D" w14:textId="77777777" w:rsidR="0058169C" w:rsidRPr="00DB5090" w:rsidRDefault="0058169C" w:rsidP="00F855C2">
            <w:pPr>
              <w:ind w:left="-86" w:right="-72"/>
              <w:jc w:val="left"/>
              <w:rPr>
                <w:rFonts w:cs="Arial"/>
                <w:lang w:val="en-GB"/>
              </w:rPr>
            </w:pPr>
          </w:p>
        </w:tc>
        <w:tc>
          <w:tcPr>
            <w:tcW w:w="1440" w:type="dxa"/>
            <w:tcBorders>
              <w:top w:val="single" w:sz="4" w:space="0" w:color="auto"/>
              <w:left w:val="nil"/>
              <w:bottom w:val="nil"/>
              <w:right w:val="nil"/>
            </w:tcBorders>
            <w:vAlign w:val="bottom"/>
          </w:tcPr>
          <w:p w14:paraId="0DA29287" w14:textId="584EFE1A" w:rsidR="0058169C" w:rsidRPr="00DB5090" w:rsidRDefault="0058169C" w:rsidP="00263EA0">
            <w:pPr>
              <w:spacing w:line="256" w:lineRule="auto"/>
              <w:ind w:right="-72"/>
              <w:jc w:val="right"/>
              <w:rPr>
                <w:rFonts w:cs="Arial"/>
                <w:b/>
                <w:lang w:val="en-GB"/>
              </w:rPr>
            </w:pPr>
            <w:r w:rsidRPr="00DB5090">
              <w:rPr>
                <w:rFonts w:cs="Arial"/>
                <w:b/>
                <w:lang w:val="en-GB"/>
              </w:rPr>
              <w:t>Leases</w:t>
            </w:r>
            <w:r w:rsidR="00F405BC" w:rsidRPr="00DB5090">
              <w:rPr>
                <w:rFonts w:cs="Arial"/>
                <w:b/>
                <w:lang w:val="en-GB"/>
              </w:rPr>
              <w:t xml:space="preserve"> liabilities</w:t>
            </w:r>
          </w:p>
          <w:p w14:paraId="30DBF9A5" w14:textId="77777777" w:rsidR="0058169C" w:rsidRPr="00DB5090" w:rsidRDefault="0058169C" w:rsidP="00263EA0">
            <w:pPr>
              <w:spacing w:line="256" w:lineRule="auto"/>
              <w:ind w:right="-72"/>
              <w:jc w:val="right"/>
              <w:rPr>
                <w:rFonts w:cs="Arial"/>
                <w:b/>
                <w:lang w:val="en-GB"/>
              </w:rPr>
            </w:pPr>
            <w:r w:rsidRPr="00DB5090">
              <w:rPr>
                <w:rFonts w:cs="Arial"/>
                <w:b/>
                <w:lang w:val="en-GB"/>
              </w:rPr>
              <w:t>Thousand</w:t>
            </w:r>
          </w:p>
          <w:p w14:paraId="0205018E" w14:textId="77777777" w:rsidR="0058169C" w:rsidRPr="00DB5090" w:rsidRDefault="0058169C" w:rsidP="00263EA0">
            <w:pPr>
              <w:spacing w:line="256" w:lineRule="auto"/>
              <w:ind w:right="-72"/>
              <w:jc w:val="right"/>
              <w:rPr>
                <w:rFonts w:cs="Arial"/>
                <w:b/>
                <w:lang w:val="en-GB"/>
              </w:rPr>
            </w:pPr>
            <w:r w:rsidRPr="00DB5090">
              <w:rPr>
                <w:rFonts w:cs="Arial"/>
                <w:b/>
                <w:lang w:val="en-GB"/>
              </w:rPr>
              <w:t xml:space="preserve">Baht </w:t>
            </w:r>
          </w:p>
        </w:tc>
        <w:tc>
          <w:tcPr>
            <w:tcW w:w="1440" w:type="dxa"/>
            <w:tcBorders>
              <w:top w:val="single" w:sz="4" w:space="0" w:color="auto"/>
              <w:left w:val="nil"/>
              <w:bottom w:val="nil"/>
              <w:right w:val="nil"/>
            </w:tcBorders>
            <w:vAlign w:val="bottom"/>
          </w:tcPr>
          <w:p w14:paraId="06F12F76" w14:textId="172A391A" w:rsidR="0058169C" w:rsidRPr="00DB5090" w:rsidRDefault="0058169C" w:rsidP="00D16CF2">
            <w:pPr>
              <w:spacing w:line="256" w:lineRule="auto"/>
              <w:ind w:left="-162" w:right="-72"/>
              <w:jc w:val="right"/>
              <w:rPr>
                <w:rFonts w:cs="Arial"/>
                <w:b/>
                <w:lang w:val="en-GB"/>
              </w:rPr>
            </w:pPr>
            <w:r w:rsidRPr="00DB5090">
              <w:rPr>
                <w:rFonts w:cs="Arial"/>
                <w:b/>
                <w:lang w:val="en-GB"/>
              </w:rPr>
              <w:t>Borrow</w:t>
            </w:r>
            <w:r w:rsidR="00D16CF2" w:rsidRPr="00DB5090">
              <w:rPr>
                <w:rFonts w:cs="Arial"/>
                <w:b/>
                <w:lang w:val="en-GB"/>
              </w:rPr>
              <w:t>ings</w:t>
            </w:r>
          </w:p>
          <w:p w14:paraId="6DB682F1" w14:textId="77777777" w:rsidR="0058169C" w:rsidRPr="00DB5090" w:rsidRDefault="0058169C" w:rsidP="00263EA0">
            <w:pPr>
              <w:spacing w:line="256" w:lineRule="auto"/>
              <w:ind w:left="-162" w:right="-72"/>
              <w:jc w:val="right"/>
              <w:rPr>
                <w:rFonts w:cs="Arial"/>
                <w:b/>
                <w:lang w:val="en-GB"/>
              </w:rPr>
            </w:pPr>
            <w:r w:rsidRPr="00DB5090">
              <w:rPr>
                <w:rFonts w:cs="Arial"/>
                <w:b/>
                <w:lang w:val="en-GB"/>
              </w:rPr>
              <w:t>Thousand</w:t>
            </w:r>
          </w:p>
          <w:p w14:paraId="0DCA3B2C" w14:textId="77777777" w:rsidR="0058169C" w:rsidRPr="00DB5090" w:rsidRDefault="0058169C" w:rsidP="00263EA0">
            <w:pPr>
              <w:spacing w:line="256" w:lineRule="auto"/>
              <w:ind w:left="-162" w:right="-72"/>
              <w:jc w:val="right"/>
              <w:rPr>
                <w:rFonts w:cs="Arial"/>
                <w:b/>
                <w:lang w:val="en-GB"/>
              </w:rPr>
            </w:pPr>
            <w:r w:rsidRPr="00DB5090">
              <w:rPr>
                <w:rFonts w:cs="Arial"/>
                <w:b/>
                <w:lang w:val="en-GB"/>
              </w:rPr>
              <w:t>Baht</w:t>
            </w:r>
          </w:p>
        </w:tc>
        <w:tc>
          <w:tcPr>
            <w:tcW w:w="1440" w:type="dxa"/>
            <w:tcBorders>
              <w:top w:val="single" w:sz="4" w:space="0" w:color="auto"/>
              <w:left w:val="nil"/>
              <w:bottom w:val="nil"/>
              <w:right w:val="nil"/>
            </w:tcBorders>
            <w:vAlign w:val="bottom"/>
          </w:tcPr>
          <w:p w14:paraId="224CBA2A" w14:textId="77777777" w:rsidR="0058169C" w:rsidRPr="00DB5090" w:rsidRDefault="0058169C" w:rsidP="00263EA0">
            <w:pPr>
              <w:spacing w:line="256" w:lineRule="auto"/>
              <w:ind w:right="-72"/>
              <w:jc w:val="right"/>
              <w:rPr>
                <w:rFonts w:cs="Arial"/>
                <w:b/>
                <w:lang w:val="en-GB"/>
              </w:rPr>
            </w:pPr>
            <w:r w:rsidRPr="00DB5090">
              <w:rPr>
                <w:rFonts w:cs="Arial"/>
                <w:b/>
                <w:lang w:val="en-GB"/>
              </w:rPr>
              <w:t>Total</w:t>
            </w:r>
          </w:p>
          <w:p w14:paraId="748E930E" w14:textId="77777777" w:rsidR="0058169C" w:rsidRPr="00DB5090" w:rsidRDefault="0058169C" w:rsidP="00263EA0">
            <w:pPr>
              <w:spacing w:line="256" w:lineRule="auto"/>
              <w:ind w:right="-72"/>
              <w:jc w:val="right"/>
              <w:rPr>
                <w:rFonts w:cs="Arial"/>
                <w:b/>
                <w:lang w:val="en-GB"/>
              </w:rPr>
            </w:pPr>
            <w:r w:rsidRPr="00DB5090">
              <w:rPr>
                <w:rFonts w:cs="Arial"/>
                <w:b/>
                <w:lang w:val="en-GB"/>
              </w:rPr>
              <w:t>Thousand Baht</w:t>
            </w:r>
          </w:p>
        </w:tc>
      </w:tr>
      <w:tr w:rsidR="0058169C" w:rsidRPr="00DB5090" w14:paraId="532AE6B5" w14:textId="77777777" w:rsidTr="00D334AD">
        <w:trPr>
          <w:tblHeader/>
        </w:trPr>
        <w:tc>
          <w:tcPr>
            <w:tcW w:w="5141" w:type="dxa"/>
          </w:tcPr>
          <w:p w14:paraId="1D69CF2C" w14:textId="77777777" w:rsidR="0058169C" w:rsidRPr="00DB5090" w:rsidRDefault="0058169C" w:rsidP="00F855C2">
            <w:pPr>
              <w:ind w:left="-86" w:right="-72"/>
              <w:jc w:val="left"/>
              <w:rPr>
                <w:rFonts w:cs="Arial"/>
                <w:sz w:val="10"/>
                <w:szCs w:val="10"/>
                <w:lang w:val="en-GB"/>
              </w:rPr>
            </w:pPr>
          </w:p>
        </w:tc>
        <w:tc>
          <w:tcPr>
            <w:tcW w:w="1440" w:type="dxa"/>
            <w:tcBorders>
              <w:top w:val="single" w:sz="4" w:space="0" w:color="000000"/>
              <w:left w:val="nil"/>
              <w:right w:val="nil"/>
            </w:tcBorders>
            <w:shd w:val="clear" w:color="auto" w:fill="auto"/>
          </w:tcPr>
          <w:p w14:paraId="7F3D856D" w14:textId="77777777" w:rsidR="0058169C" w:rsidRPr="00DB5090" w:rsidRDefault="0058169C" w:rsidP="00263EA0">
            <w:pPr>
              <w:spacing w:line="256" w:lineRule="auto"/>
              <w:ind w:right="-72"/>
              <w:jc w:val="right"/>
              <w:rPr>
                <w:rFonts w:cs="Arial"/>
                <w:b/>
                <w:sz w:val="10"/>
                <w:szCs w:val="10"/>
                <w:lang w:val="en-GB"/>
              </w:rPr>
            </w:pPr>
          </w:p>
        </w:tc>
        <w:tc>
          <w:tcPr>
            <w:tcW w:w="1440" w:type="dxa"/>
            <w:tcBorders>
              <w:top w:val="single" w:sz="4" w:space="0" w:color="000000"/>
              <w:left w:val="nil"/>
              <w:right w:val="nil"/>
            </w:tcBorders>
            <w:shd w:val="clear" w:color="auto" w:fill="auto"/>
          </w:tcPr>
          <w:p w14:paraId="76349A82" w14:textId="77777777" w:rsidR="0058169C" w:rsidRPr="00DB5090" w:rsidRDefault="0058169C" w:rsidP="00263EA0">
            <w:pPr>
              <w:spacing w:line="256" w:lineRule="auto"/>
              <w:ind w:right="-72"/>
              <w:jc w:val="right"/>
              <w:rPr>
                <w:rFonts w:cs="Arial"/>
                <w:b/>
                <w:sz w:val="10"/>
                <w:szCs w:val="10"/>
                <w:lang w:val="en-GB"/>
              </w:rPr>
            </w:pPr>
          </w:p>
        </w:tc>
        <w:tc>
          <w:tcPr>
            <w:tcW w:w="1440" w:type="dxa"/>
            <w:tcBorders>
              <w:top w:val="single" w:sz="4" w:space="0" w:color="000000"/>
              <w:left w:val="nil"/>
              <w:right w:val="nil"/>
            </w:tcBorders>
            <w:shd w:val="clear" w:color="auto" w:fill="auto"/>
          </w:tcPr>
          <w:p w14:paraId="5B186D6D" w14:textId="77777777" w:rsidR="0058169C" w:rsidRPr="00DB5090" w:rsidRDefault="0058169C" w:rsidP="00263EA0">
            <w:pPr>
              <w:spacing w:line="256" w:lineRule="auto"/>
              <w:ind w:right="-72"/>
              <w:jc w:val="right"/>
              <w:rPr>
                <w:rFonts w:cs="Arial"/>
                <w:b/>
                <w:sz w:val="10"/>
                <w:szCs w:val="10"/>
                <w:lang w:val="en-GB"/>
              </w:rPr>
            </w:pPr>
          </w:p>
        </w:tc>
      </w:tr>
      <w:tr w:rsidR="00C80864" w:rsidRPr="00DB5090" w14:paraId="11EB711E" w14:textId="77777777" w:rsidTr="00D334AD">
        <w:trPr>
          <w:tblHeader/>
        </w:trPr>
        <w:tc>
          <w:tcPr>
            <w:tcW w:w="5141" w:type="dxa"/>
          </w:tcPr>
          <w:p w14:paraId="1E2961A9" w14:textId="0DEC5F81" w:rsidR="00C80864" w:rsidRPr="00DB5090" w:rsidRDefault="0009294B" w:rsidP="0009294B">
            <w:pPr>
              <w:tabs>
                <w:tab w:val="left" w:pos="1418"/>
                <w:tab w:val="center" w:pos="3402"/>
                <w:tab w:val="center" w:pos="4536"/>
                <w:tab w:val="center" w:pos="5670"/>
                <w:tab w:val="center" w:pos="6804"/>
                <w:tab w:val="right" w:pos="7655"/>
              </w:tabs>
              <w:ind w:left="-86" w:right="-72"/>
              <w:jc w:val="left"/>
              <w:rPr>
                <w:rFonts w:cs="Arial"/>
                <w:lang w:val="en-GB"/>
              </w:rPr>
            </w:pPr>
            <w:r w:rsidRPr="00DB5090">
              <w:rPr>
                <w:rFonts w:cs="Arial"/>
                <w:b/>
                <w:bCs/>
              </w:rPr>
              <w:t xml:space="preserve">Liabilities as at </w:t>
            </w:r>
            <w:r w:rsidR="00D913DF" w:rsidRPr="00D913DF">
              <w:rPr>
                <w:rFonts w:cs="Arial"/>
                <w:b/>
                <w:bCs/>
                <w:lang w:val="en-GB"/>
              </w:rPr>
              <w:t>1</w:t>
            </w:r>
            <w:r w:rsidRPr="00DB5090">
              <w:rPr>
                <w:rFonts w:cs="Arial"/>
                <w:b/>
                <w:bCs/>
              </w:rPr>
              <w:t xml:space="preserve"> January </w:t>
            </w:r>
            <w:r w:rsidR="00D913DF" w:rsidRPr="00D913DF">
              <w:rPr>
                <w:rFonts w:cs="Arial"/>
                <w:b/>
                <w:bCs/>
                <w:lang w:val="en-GB"/>
              </w:rPr>
              <w:t>2021</w:t>
            </w:r>
          </w:p>
        </w:tc>
        <w:tc>
          <w:tcPr>
            <w:tcW w:w="1440" w:type="dxa"/>
            <w:tcBorders>
              <w:left w:val="nil"/>
              <w:right w:val="nil"/>
            </w:tcBorders>
            <w:shd w:val="clear" w:color="auto" w:fill="auto"/>
          </w:tcPr>
          <w:p w14:paraId="34945AFC" w14:textId="7EA080BB" w:rsidR="00C80864" w:rsidRPr="00DB5090" w:rsidRDefault="00D913DF" w:rsidP="00C80864">
            <w:pPr>
              <w:spacing w:line="256" w:lineRule="auto"/>
              <w:ind w:right="-72"/>
              <w:jc w:val="right"/>
              <w:rPr>
                <w:rFonts w:cs="Arial"/>
                <w:b/>
                <w:lang w:val="en-GB"/>
              </w:rPr>
            </w:pPr>
            <w:r w:rsidRPr="00D913DF">
              <w:rPr>
                <w:rFonts w:cs="Arial"/>
                <w:lang w:val="en-GB"/>
              </w:rPr>
              <w:t>292</w:t>
            </w:r>
            <w:r w:rsidR="00C80864" w:rsidRPr="00DB5090">
              <w:rPr>
                <w:rFonts w:cs="Arial"/>
              </w:rPr>
              <w:t>,</w:t>
            </w:r>
            <w:r w:rsidRPr="00D913DF">
              <w:rPr>
                <w:rFonts w:cs="Arial"/>
                <w:lang w:val="en-GB"/>
              </w:rPr>
              <w:t>768</w:t>
            </w:r>
          </w:p>
        </w:tc>
        <w:tc>
          <w:tcPr>
            <w:tcW w:w="1440" w:type="dxa"/>
            <w:tcBorders>
              <w:left w:val="nil"/>
              <w:right w:val="nil"/>
            </w:tcBorders>
            <w:shd w:val="clear" w:color="auto" w:fill="auto"/>
          </w:tcPr>
          <w:p w14:paraId="3A7344C9" w14:textId="57711135" w:rsidR="00C80864" w:rsidRPr="00DB5090" w:rsidRDefault="00D913DF" w:rsidP="00C80864">
            <w:pPr>
              <w:spacing w:line="256" w:lineRule="auto"/>
              <w:ind w:right="-72"/>
              <w:jc w:val="right"/>
              <w:rPr>
                <w:rFonts w:cs="Arial"/>
                <w:b/>
                <w:lang w:val="en-GB"/>
              </w:rPr>
            </w:pPr>
            <w:r w:rsidRPr="00D913DF">
              <w:rPr>
                <w:rFonts w:cs="Arial"/>
                <w:lang w:val="en-GB"/>
              </w:rPr>
              <w:t>4</w:t>
            </w:r>
            <w:r w:rsidR="00C80864" w:rsidRPr="00DB5090">
              <w:rPr>
                <w:rFonts w:cs="Arial"/>
              </w:rPr>
              <w:t>,</w:t>
            </w:r>
            <w:r w:rsidRPr="00D913DF">
              <w:rPr>
                <w:rFonts w:cs="Arial"/>
                <w:lang w:val="en-GB"/>
              </w:rPr>
              <w:t>099</w:t>
            </w:r>
            <w:r w:rsidR="00C80864" w:rsidRPr="00DB5090">
              <w:rPr>
                <w:rFonts w:cs="Arial"/>
              </w:rPr>
              <w:t>,</w:t>
            </w:r>
            <w:r w:rsidRPr="00D913DF">
              <w:rPr>
                <w:rFonts w:cs="Arial"/>
                <w:lang w:val="en-GB"/>
              </w:rPr>
              <w:t>171</w:t>
            </w:r>
          </w:p>
        </w:tc>
        <w:tc>
          <w:tcPr>
            <w:tcW w:w="1440" w:type="dxa"/>
            <w:tcBorders>
              <w:left w:val="nil"/>
              <w:right w:val="nil"/>
            </w:tcBorders>
            <w:shd w:val="clear" w:color="auto" w:fill="auto"/>
          </w:tcPr>
          <w:p w14:paraId="73229CEF" w14:textId="2EAFDFF5" w:rsidR="00C80864" w:rsidRPr="00DB5090" w:rsidRDefault="00D913DF" w:rsidP="00C80864">
            <w:pPr>
              <w:spacing w:line="256" w:lineRule="auto"/>
              <w:ind w:right="-72"/>
              <w:jc w:val="right"/>
              <w:rPr>
                <w:rFonts w:cs="Arial"/>
                <w:b/>
                <w:lang w:val="en-GB"/>
              </w:rPr>
            </w:pPr>
            <w:r w:rsidRPr="00D913DF">
              <w:rPr>
                <w:rFonts w:cs="Arial"/>
                <w:lang w:val="en-GB"/>
              </w:rPr>
              <w:t>4</w:t>
            </w:r>
            <w:r w:rsidR="00C80864" w:rsidRPr="00DB5090">
              <w:rPr>
                <w:rFonts w:cs="Arial"/>
              </w:rPr>
              <w:t>,</w:t>
            </w:r>
            <w:r w:rsidRPr="00D913DF">
              <w:rPr>
                <w:rFonts w:cs="Arial"/>
                <w:lang w:val="en-GB"/>
              </w:rPr>
              <w:t>391</w:t>
            </w:r>
            <w:r w:rsidR="00C80864" w:rsidRPr="00DB5090">
              <w:rPr>
                <w:rFonts w:cs="Arial"/>
              </w:rPr>
              <w:t>,</w:t>
            </w:r>
            <w:r w:rsidRPr="00D913DF">
              <w:rPr>
                <w:rFonts w:cs="Arial"/>
                <w:lang w:val="en-GB"/>
              </w:rPr>
              <w:t>939</w:t>
            </w:r>
          </w:p>
        </w:tc>
      </w:tr>
      <w:tr w:rsidR="00C80864" w:rsidRPr="00DB5090" w14:paraId="44D56368" w14:textId="77777777" w:rsidTr="00D334AD">
        <w:trPr>
          <w:tblHeader/>
        </w:trPr>
        <w:tc>
          <w:tcPr>
            <w:tcW w:w="5141" w:type="dxa"/>
          </w:tcPr>
          <w:p w14:paraId="366852DD" w14:textId="77777777" w:rsidR="00C80864" w:rsidRPr="00DB5090" w:rsidRDefault="00C80864" w:rsidP="00F855C2">
            <w:pPr>
              <w:ind w:left="-86" w:right="-72"/>
              <w:jc w:val="left"/>
              <w:rPr>
                <w:rFonts w:cs="Arial"/>
                <w:sz w:val="10"/>
                <w:szCs w:val="10"/>
                <w:lang w:val="en-GB"/>
              </w:rPr>
            </w:pPr>
          </w:p>
        </w:tc>
        <w:tc>
          <w:tcPr>
            <w:tcW w:w="1440" w:type="dxa"/>
            <w:tcBorders>
              <w:left w:val="nil"/>
              <w:bottom w:val="nil"/>
              <w:right w:val="nil"/>
            </w:tcBorders>
            <w:shd w:val="clear" w:color="auto" w:fill="auto"/>
          </w:tcPr>
          <w:p w14:paraId="5B3FC6FE" w14:textId="77777777" w:rsidR="00C80864" w:rsidRPr="00DB5090" w:rsidRDefault="00C80864" w:rsidP="00263EA0">
            <w:pPr>
              <w:spacing w:line="256" w:lineRule="auto"/>
              <w:ind w:right="-72"/>
              <w:jc w:val="right"/>
              <w:rPr>
                <w:rFonts w:cs="Arial"/>
                <w:b/>
                <w:sz w:val="10"/>
                <w:szCs w:val="10"/>
                <w:lang w:val="en-GB"/>
              </w:rPr>
            </w:pPr>
          </w:p>
        </w:tc>
        <w:tc>
          <w:tcPr>
            <w:tcW w:w="1440" w:type="dxa"/>
            <w:tcBorders>
              <w:left w:val="nil"/>
              <w:bottom w:val="nil"/>
              <w:right w:val="nil"/>
            </w:tcBorders>
            <w:shd w:val="clear" w:color="auto" w:fill="auto"/>
          </w:tcPr>
          <w:p w14:paraId="38C1EEE4" w14:textId="77777777" w:rsidR="00C80864" w:rsidRPr="00DB5090" w:rsidRDefault="00C80864" w:rsidP="00263EA0">
            <w:pPr>
              <w:spacing w:line="256" w:lineRule="auto"/>
              <w:ind w:right="-72"/>
              <w:jc w:val="right"/>
              <w:rPr>
                <w:rFonts w:cs="Arial"/>
                <w:b/>
                <w:sz w:val="10"/>
                <w:szCs w:val="10"/>
                <w:lang w:val="en-GB"/>
              </w:rPr>
            </w:pPr>
          </w:p>
        </w:tc>
        <w:tc>
          <w:tcPr>
            <w:tcW w:w="1440" w:type="dxa"/>
            <w:tcBorders>
              <w:left w:val="nil"/>
              <w:bottom w:val="nil"/>
              <w:right w:val="nil"/>
            </w:tcBorders>
            <w:shd w:val="clear" w:color="auto" w:fill="auto"/>
          </w:tcPr>
          <w:p w14:paraId="02F67AE5" w14:textId="77777777" w:rsidR="00C80864" w:rsidRPr="00DB5090" w:rsidRDefault="00C80864" w:rsidP="00263EA0">
            <w:pPr>
              <w:spacing w:line="256" w:lineRule="auto"/>
              <w:ind w:right="-72"/>
              <w:jc w:val="right"/>
              <w:rPr>
                <w:rFonts w:cs="Arial"/>
                <w:b/>
                <w:sz w:val="10"/>
                <w:szCs w:val="10"/>
                <w:lang w:val="en-GB"/>
              </w:rPr>
            </w:pPr>
          </w:p>
        </w:tc>
      </w:tr>
      <w:tr w:rsidR="00C80864" w:rsidRPr="00DB5090" w14:paraId="7094AE46" w14:textId="77777777" w:rsidTr="008712C1">
        <w:tc>
          <w:tcPr>
            <w:tcW w:w="5141" w:type="dxa"/>
            <w:hideMark/>
          </w:tcPr>
          <w:p w14:paraId="2DF3FEBD" w14:textId="497CBD0D" w:rsidR="00C80864" w:rsidRPr="00DB5090" w:rsidRDefault="00C80864" w:rsidP="00C80864">
            <w:pPr>
              <w:tabs>
                <w:tab w:val="left" w:pos="1418"/>
                <w:tab w:val="center" w:pos="3402"/>
                <w:tab w:val="center" w:pos="4536"/>
                <w:tab w:val="center" w:pos="5670"/>
                <w:tab w:val="center" w:pos="6804"/>
                <w:tab w:val="right" w:pos="7655"/>
              </w:tabs>
              <w:ind w:left="-86" w:right="-72"/>
              <w:jc w:val="left"/>
              <w:rPr>
                <w:rFonts w:cs="Arial"/>
                <w:cs/>
              </w:rPr>
            </w:pPr>
            <w:r w:rsidRPr="00DB5090">
              <w:rPr>
                <w:rFonts w:cs="Arial"/>
              </w:rPr>
              <w:t xml:space="preserve">Cash flows - received from borrowings </w:t>
            </w:r>
          </w:p>
        </w:tc>
        <w:tc>
          <w:tcPr>
            <w:tcW w:w="1440" w:type="dxa"/>
            <w:shd w:val="clear" w:color="auto" w:fill="auto"/>
          </w:tcPr>
          <w:p w14:paraId="0480514F" w14:textId="15B65859" w:rsidR="00C80864" w:rsidRPr="00DB5090" w:rsidRDefault="00C80864" w:rsidP="00C80864">
            <w:pPr>
              <w:ind w:right="-72"/>
              <w:jc w:val="right"/>
              <w:rPr>
                <w:rFonts w:eastAsia="Arial Unicode MS" w:cs="Arial"/>
              </w:rPr>
            </w:pPr>
            <w:r w:rsidRPr="00DB5090">
              <w:rPr>
                <w:rFonts w:cs="Arial"/>
              </w:rPr>
              <w:t>-</w:t>
            </w:r>
          </w:p>
        </w:tc>
        <w:tc>
          <w:tcPr>
            <w:tcW w:w="1440" w:type="dxa"/>
            <w:shd w:val="clear" w:color="auto" w:fill="auto"/>
          </w:tcPr>
          <w:p w14:paraId="49BC0377" w14:textId="570C40E1" w:rsidR="00C80864" w:rsidRPr="00DB5090" w:rsidRDefault="00D913DF" w:rsidP="00C80864">
            <w:pPr>
              <w:ind w:right="-72"/>
              <w:jc w:val="right"/>
              <w:rPr>
                <w:rFonts w:cs="Arial"/>
                <w:lang w:val="en-GB"/>
              </w:rPr>
            </w:pPr>
            <w:r w:rsidRPr="00D913DF">
              <w:rPr>
                <w:rFonts w:cs="Arial"/>
                <w:lang w:val="en-GB"/>
              </w:rPr>
              <w:t>1</w:t>
            </w:r>
            <w:r w:rsidR="00C80864" w:rsidRPr="00DB5090">
              <w:rPr>
                <w:rFonts w:cs="Arial"/>
              </w:rPr>
              <w:t>,</w:t>
            </w:r>
            <w:r w:rsidRPr="00D913DF">
              <w:rPr>
                <w:rFonts w:cs="Arial"/>
                <w:lang w:val="en-GB"/>
              </w:rPr>
              <w:t>200</w:t>
            </w:r>
            <w:r w:rsidR="00C80864" w:rsidRPr="00DB5090">
              <w:rPr>
                <w:rFonts w:cs="Arial"/>
              </w:rPr>
              <w:t>,</w:t>
            </w:r>
            <w:r w:rsidRPr="00D913DF">
              <w:rPr>
                <w:rFonts w:cs="Arial"/>
                <w:lang w:val="en-GB"/>
              </w:rPr>
              <w:t>675</w:t>
            </w:r>
          </w:p>
        </w:tc>
        <w:tc>
          <w:tcPr>
            <w:tcW w:w="1440" w:type="dxa"/>
            <w:shd w:val="clear" w:color="auto" w:fill="auto"/>
          </w:tcPr>
          <w:p w14:paraId="4CDDB5CF" w14:textId="0BF5A3F6" w:rsidR="00C80864" w:rsidRPr="00DB5090" w:rsidRDefault="00D913DF" w:rsidP="00C80864">
            <w:pPr>
              <w:ind w:right="-72"/>
              <w:jc w:val="right"/>
              <w:rPr>
                <w:rFonts w:eastAsia="Arial Unicode MS" w:cs="Arial"/>
                <w:b/>
                <w:bCs/>
              </w:rPr>
            </w:pPr>
            <w:r w:rsidRPr="00D913DF">
              <w:rPr>
                <w:rFonts w:cs="Arial"/>
                <w:lang w:val="en-GB"/>
              </w:rPr>
              <w:t>1</w:t>
            </w:r>
            <w:r w:rsidR="00C80864" w:rsidRPr="00DB5090">
              <w:rPr>
                <w:rFonts w:cs="Arial"/>
              </w:rPr>
              <w:t>,</w:t>
            </w:r>
            <w:r w:rsidRPr="00D913DF">
              <w:rPr>
                <w:rFonts w:cs="Arial"/>
                <w:lang w:val="en-GB"/>
              </w:rPr>
              <w:t>200</w:t>
            </w:r>
            <w:r w:rsidR="00C80864" w:rsidRPr="00DB5090">
              <w:rPr>
                <w:rFonts w:cs="Arial"/>
              </w:rPr>
              <w:t>,</w:t>
            </w:r>
            <w:r w:rsidRPr="00D913DF">
              <w:rPr>
                <w:rFonts w:cs="Arial"/>
                <w:lang w:val="en-GB"/>
              </w:rPr>
              <w:t>675</w:t>
            </w:r>
          </w:p>
        </w:tc>
      </w:tr>
      <w:tr w:rsidR="00C80864" w:rsidRPr="00DB5090" w14:paraId="492D1E90" w14:textId="77777777" w:rsidTr="008712C1">
        <w:tc>
          <w:tcPr>
            <w:tcW w:w="5141" w:type="dxa"/>
          </w:tcPr>
          <w:p w14:paraId="12EE98BC" w14:textId="77777777" w:rsidR="00C80864" w:rsidRPr="00DB5090" w:rsidRDefault="00C80864" w:rsidP="00C80864">
            <w:pPr>
              <w:tabs>
                <w:tab w:val="left" w:pos="1418"/>
                <w:tab w:val="center" w:pos="3402"/>
                <w:tab w:val="center" w:pos="4536"/>
                <w:tab w:val="center" w:pos="5670"/>
                <w:tab w:val="center" w:pos="6804"/>
                <w:tab w:val="right" w:pos="7655"/>
              </w:tabs>
              <w:ind w:left="-86" w:right="-72"/>
              <w:jc w:val="left"/>
              <w:rPr>
                <w:rFonts w:cs="Arial"/>
                <w:lang w:val="en-GB"/>
              </w:rPr>
            </w:pPr>
            <w:r w:rsidRPr="00DB5090">
              <w:rPr>
                <w:rFonts w:cs="Arial"/>
              </w:rPr>
              <w:t>Cash flows - repayments</w:t>
            </w:r>
          </w:p>
        </w:tc>
        <w:tc>
          <w:tcPr>
            <w:tcW w:w="1440" w:type="dxa"/>
            <w:shd w:val="clear" w:color="auto" w:fill="auto"/>
          </w:tcPr>
          <w:p w14:paraId="66662DF3" w14:textId="346503E3" w:rsidR="00C80864" w:rsidRPr="00DB5090" w:rsidRDefault="00C80864" w:rsidP="00C80864">
            <w:pPr>
              <w:ind w:right="-72"/>
              <w:jc w:val="right"/>
              <w:rPr>
                <w:rFonts w:eastAsia="Arial Unicode MS" w:cs="Arial"/>
              </w:rPr>
            </w:pPr>
            <w:r w:rsidRPr="00DB5090">
              <w:rPr>
                <w:rFonts w:cs="Arial"/>
              </w:rPr>
              <w:t>(</w:t>
            </w:r>
            <w:r w:rsidR="00D913DF" w:rsidRPr="00D913DF">
              <w:rPr>
                <w:rFonts w:cs="Arial"/>
                <w:lang w:val="en-GB"/>
              </w:rPr>
              <w:t>84</w:t>
            </w:r>
            <w:r w:rsidRPr="00DB5090">
              <w:rPr>
                <w:rFonts w:cs="Arial"/>
              </w:rPr>
              <w:t>,</w:t>
            </w:r>
            <w:r w:rsidR="00D913DF" w:rsidRPr="00D913DF">
              <w:rPr>
                <w:rFonts w:cs="Arial"/>
                <w:lang w:val="en-GB"/>
              </w:rPr>
              <w:t>956</w:t>
            </w:r>
            <w:r w:rsidRPr="00DB5090">
              <w:rPr>
                <w:rFonts w:cs="Arial"/>
              </w:rPr>
              <w:t>)</w:t>
            </w:r>
          </w:p>
        </w:tc>
        <w:tc>
          <w:tcPr>
            <w:tcW w:w="1440" w:type="dxa"/>
            <w:shd w:val="clear" w:color="auto" w:fill="auto"/>
          </w:tcPr>
          <w:p w14:paraId="78FDB251" w14:textId="0219F49E" w:rsidR="00C80864" w:rsidRPr="00DB5090" w:rsidRDefault="00C80864" w:rsidP="00C80864">
            <w:pPr>
              <w:ind w:right="-72"/>
              <w:jc w:val="right"/>
              <w:rPr>
                <w:rFonts w:eastAsia="Arial Unicode M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182</w:t>
            </w:r>
            <w:r w:rsidRPr="00DB5090">
              <w:rPr>
                <w:rFonts w:cs="Arial"/>
              </w:rPr>
              <w:t>,</w:t>
            </w:r>
            <w:r w:rsidR="00D913DF" w:rsidRPr="00D913DF">
              <w:rPr>
                <w:rFonts w:cs="Arial"/>
                <w:lang w:val="en-GB"/>
              </w:rPr>
              <w:t>872</w:t>
            </w:r>
            <w:r w:rsidRPr="00DB5090">
              <w:rPr>
                <w:rFonts w:cs="Arial"/>
              </w:rPr>
              <w:t>)</w:t>
            </w:r>
          </w:p>
        </w:tc>
        <w:tc>
          <w:tcPr>
            <w:tcW w:w="1440" w:type="dxa"/>
            <w:shd w:val="clear" w:color="auto" w:fill="auto"/>
          </w:tcPr>
          <w:p w14:paraId="37AED4F9" w14:textId="375F9A19" w:rsidR="00C80864" w:rsidRPr="00DB5090" w:rsidRDefault="00C80864" w:rsidP="00C80864">
            <w:pPr>
              <w:ind w:right="-72"/>
              <w:jc w:val="right"/>
              <w:rPr>
                <w:rFonts w:eastAsia="Arial Unicode MS" w:cs="Arial"/>
              </w:rPr>
            </w:pPr>
            <w:r w:rsidRPr="00DB5090">
              <w:rPr>
                <w:rFonts w:cs="Arial"/>
              </w:rPr>
              <w:t>(</w:t>
            </w:r>
            <w:r w:rsidR="00D913DF" w:rsidRPr="00D913DF">
              <w:rPr>
                <w:rFonts w:cs="Arial"/>
                <w:lang w:val="en-GB"/>
              </w:rPr>
              <w:t>1</w:t>
            </w:r>
            <w:r w:rsidRPr="00DB5090">
              <w:rPr>
                <w:rFonts w:cs="Arial"/>
              </w:rPr>
              <w:t>,</w:t>
            </w:r>
            <w:r w:rsidR="00D913DF" w:rsidRPr="00D913DF">
              <w:rPr>
                <w:rFonts w:cs="Arial"/>
                <w:lang w:val="en-GB"/>
              </w:rPr>
              <w:t>267</w:t>
            </w:r>
            <w:r w:rsidRPr="00DB5090">
              <w:rPr>
                <w:rFonts w:cs="Arial"/>
              </w:rPr>
              <w:t>,</w:t>
            </w:r>
            <w:r w:rsidR="00D913DF" w:rsidRPr="00D913DF">
              <w:rPr>
                <w:rFonts w:cs="Arial"/>
                <w:lang w:val="en-GB"/>
              </w:rPr>
              <w:t>828</w:t>
            </w:r>
            <w:r w:rsidRPr="00DB5090">
              <w:rPr>
                <w:rFonts w:cs="Arial"/>
              </w:rPr>
              <w:t>)</w:t>
            </w:r>
          </w:p>
        </w:tc>
      </w:tr>
      <w:tr w:rsidR="00C80864" w:rsidRPr="00DB5090" w14:paraId="0DEA4ADC" w14:textId="77777777" w:rsidTr="008712C1">
        <w:tc>
          <w:tcPr>
            <w:tcW w:w="5141" w:type="dxa"/>
          </w:tcPr>
          <w:p w14:paraId="48491F48" w14:textId="65A2F2D8" w:rsidR="00C80864" w:rsidRPr="00DB5090" w:rsidRDefault="00C80864" w:rsidP="00C80864">
            <w:pPr>
              <w:tabs>
                <w:tab w:val="left" w:pos="1418"/>
                <w:tab w:val="center" w:pos="3402"/>
                <w:tab w:val="center" w:pos="4536"/>
                <w:tab w:val="center" w:pos="5670"/>
                <w:tab w:val="center" w:pos="6804"/>
                <w:tab w:val="right" w:pos="7655"/>
              </w:tabs>
              <w:ind w:left="-86" w:right="-72"/>
              <w:jc w:val="left"/>
              <w:rPr>
                <w:rFonts w:cs="Arial"/>
                <w:cs/>
                <w:lang w:val="en-GB"/>
              </w:rPr>
            </w:pPr>
            <w:r w:rsidRPr="00DB5090">
              <w:rPr>
                <w:rFonts w:cs="Arial"/>
              </w:rPr>
              <w:t xml:space="preserve">Acquisitions - lease liabilities </w:t>
            </w:r>
          </w:p>
        </w:tc>
        <w:tc>
          <w:tcPr>
            <w:tcW w:w="1440" w:type="dxa"/>
            <w:shd w:val="clear" w:color="auto" w:fill="auto"/>
          </w:tcPr>
          <w:p w14:paraId="3841EE7D" w14:textId="649505AD" w:rsidR="00C80864" w:rsidRPr="00DB5090" w:rsidRDefault="00D913DF" w:rsidP="00C80864">
            <w:pPr>
              <w:ind w:right="-72"/>
              <w:jc w:val="right"/>
              <w:rPr>
                <w:rFonts w:eastAsia="Arial Unicode MS" w:cs="Arial"/>
                <w:lang w:val="en-GB"/>
              </w:rPr>
            </w:pPr>
            <w:r w:rsidRPr="00D913DF">
              <w:rPr>
                <w:rFonts w:cs="Arial"/>
                <w:lang w:val="en-GB"/>
              </w:rPr>
              <w:t>30</w:t>
            </w:r>
            <w:r w:rsidR="00C80864" w:rsidRPr="00DB5090">
              <w:rPr>
                <w:rFonts w:cs="Arial"/>
              </w:rPr>
              <w:t>,</w:t>
            </w:r>
            <w:r w:rsidRPr="00D913DF">
              <w:rPr>
                <w:rFonts w:cs="Arial"/>
                <w:lang w:val="en-GB"/>
              </w:rPr>
              <w:t>634</w:t>
            </w:r>
          </w:p>
        </w:tc>
        <w:tc>
          <w:tcPr>
            <w:tcW w:w="1440" w:type="dxa"/>
            <w:shd w:val="clear" w:color="auto" w:fill="auto"/>
          </w:tcPr>
          <w:p w14:paraId="54670960" w14:textId="1E231E98" w:rsidR="00C80864" w:rsidRPr="00DB5090" w:rsidRDefault="00C80864" w:rsidP="00C80864">
            <w:pPr>
              <w:ind w:right="-72"/>
              <w:jc w:val="right"/>
              <w:rPr>
                <w:rFonts w:eastAsia="Arial Unicode MS" w:cs="Arial"/>
              </w:rPr>
            </w:pPr>
            <w:r w:rsidRPr="00DB5090">
              <w:rPr>
                <w:rFonts w:cs="Arial"/>
              </w:rPr>
              <w:t>-</w:t>
            </w:r>
          </w:p>
        </w:tc>
        <w:tc>
          <w:tcPr>
            <w:tcW w:w="1440" w:type="dxa"/>
            <w:shd w:val="clear" w:color="auto" w:fill="auto"/>
          </w:tcPr>
          <w:p w14:paraId="0FDF8B29" w14:textId="77D94CFA" w:rsidR="00C80864" w:rsidRPr="00DB5090" w:rsidRDefault="00D913DF" w:rsidP="00C80864">
            <w:pPr>
              <w:ind w:right="-72"/>
              <w:jc w:val="right"/>
              <w:rPr>
                <w:rFonts w:eastAsia="Arial Unicode MS" w:cs="Arial"/>
                <w:lang w:val="en-GB"/>
              </w:rPr>
            </w:pPr>
            <w:r w:rsidRPr="00D913DF">
              <w:rPr>
                <w:rFonts w:cs="Arial"/>
                <w:lang w:val="en-GB"/>
              </w:rPr>
              <w:t>30</w:t>
            </w:r>
            <w:r w:rsidR="00C80864" w:rsidRPr="00DB5090">
              <w:rPr>
                <w:rFonts w:cs="Arial"/>
              </w:rPr>
              <w:t>,</w:t>
            </w:r>
            <w:r w:rsidRPr="00D913DF">
              <w:rPr>
                <w:rFonts w:cs="Arial"/>
                <w:lang w:val="en-GB"/>
              </w:rPr>
              <w:t>634</w:t>
            </w:r>
          </w:p>
        </w:tc>
      </w:tr>
      <w:tr w:rsidR="00C80864" w:rsidRPr="00DB5090" w14:paraId="7AE1CA5C" w14:textId="77777777" w:rsidTr="008712C1">
        <w:tc>
          <w:tcPr>
            <w:tcW w:w="5141" w:type="dxa"/>
          </w:tcPr>
          <w:p w14:paraId="70469EC7" w14:textId="77777777" w:rsidR="00C80864" w:rsidRPr="00DB5090" w:rsidRDefault="00C80864" w:rsidP="00C80864">
            <w:pPr>
              <w:tabs>
                <w:tab w:val="left" w:pos="1418"/>
                <w:tab w:val="center" w:pos="3402"/>
                <w:tab w:val="center" w:pos="4536"/>
                <w:tab w:val="center" w:pos="5670"/>
                <w:tab w:val="center" w:pos="6804"/>
                <w:tab w:val="right" w:pos="7655"/>
              </w:tabs>
              <w:ind w:left="-86" w:right="-72"/>
              <w:jc w:val="left"/>
              <w:rPr>
                <w:rFonts w:cs="Arial"/>
                <w:cs/>
                <w:lang w:val="en-GB"/>
              </w:rPr>
            </w:pPr>
            <w:r w:rsidRPr="00DB5090">
              <w:rPr>
                <w:rFonts w:cs="Arial"/>
                <w:lang w:val="en-GB"/>
              </w:rPr>
              <w:t>Interest expense</w:t>
            </w:r>
          </w:p>
        </w:tc>
        <w:tc>
          <w:tcPr>
            <w:tcW w:w="1440" w:type="dxa"/>
            <w:shd w:val="clear" w:color="auto" w:fill="auto"/>
          </w:tcPr>
          <w:p w14:paraId="604635B9" w14:textId="2FA59624" w:rsidR="00C80864" w:rsidRPr="00DB5090" w:rsidRDefault="00D913DF" w:rsidP="00C80864">
            <w:pPr>
              <w:ind w:right="-72"/>
              <w:jc w:val="right"/>
              <w:rPr>
                <w:rFonts w:eastAsia="Arial Unicode MS" w:cs="Arial"/>
              </w:rPr>
            </w:pPr>
            <w:r w:rsidRPr="00D913DF">
              <w:rPr>
                <w:rFonts w:cs="Arial"/>
                <w:lang w:val="en-GB"/>
              </w:rPr>
              <w:t>10</w:t>
            </w:r>
            <w:r w:rsidR="00C80864" w:rsidRPr="00DB5090">
              <w:rPr>
                <w:rFonts w:cs="Arial"/>
              </w:rPr>
              <w:t>,</w:t>
            </w:r>
            <w:r w:rsidRPr="00D913DF">
              <w:rPr>
                <w:rFonts w:cs="Arial"/>
                <w:lang w:val="en-GB"/>
              </w:rPr>
              <w:t>301</w:t>
            </w:r>
          </w:p>
        </w:tc>
        <w:tc>
          <w:tcPr>
            <w:tcW w:w="1440" w:type="dxa"/>
            <w:shd w:val="clear" w:color="auto" w:fill="auto"/>
          </w:tcPr>
          <w:p w14:paraId="0087D6BF" w14:textId="647F78A9" w:rsidR="00C80864" w:rsidRPr="00DB5090" w:rsidRDefault="00D913DF" w:rsidP="00C80864">
            <w:pPr>
              <w:ind w:right="-72"/>
              <w:jc w:val="right"/>
              <w:rPr>
                <w:rFonts w:eastAsia="Arial Unicode MS" w:cs="Arial"/>
              </w:rPr>
            </w:pPr>
            <w:r w:rsidRPr="00D913DF">
              <w:rPr>
                <w:rFonts w:cs="Arial"/>
                <w:lang w:val="en-GB"/>
              </w:rPr>
              <w:t>128</w:t>
            </w:r>
            <w:r w:rsidR="00C80864" w:rsidRPr="00DB5090">
              <w:rPr>
                <w:rFonts w:cs="Arial"/>
              </w:rPr>
              <w:t>,</w:t>
            </w:r>
            <w:r w:rsidRPr="00D913DF">
              <w:rPr>
                <w:rFonts w:cs="Arial"/>
                <w:lang w:val="en-GB"/>
              </w:rPr>
              <w:t>943</w:t>
            </w:r>
          </w:p>
        </w:tc>
        <w:tc>
          <w:tcPr>
            <w:tcW w:w="1440" w:type="dxa"/>
            <w:shd w:val="clear" w:color="auto" w:fill="auto"/>
          </w:tcPr>
          <w:p w14:paraId="76461D5F" w14:textId="30940659" w:rsidR="00C80864" w:rsidRPr="00DB5090" w:rsidRDefault="00D913DF" w:rsidP="00C80864">
            <w:pPr>
              <w:ind w:right="-72"/>
              <w:jc w:val="right"/>
              <w:rPr>
                <w:rFonts w:eastAsia="Arial Unicode MS" w:cs="Arial"/>
              </w:rPr>
            </w:pPr>
            <w:r w:rsidRPr="00D913DF">
              <w:rPr>
                <w:rFonts w:cs="Arial"/>
                <w:lang w:val="en-GB"/>
              </w:rPr>
              <w:t>139</w:t>
            </w:r>
            <w:r w:rsidR="00C80864" w:rsidRPr="00DB5090">
              <w:rPr>
                <w:rFonts w:cs="Arial"/>
              </w:rPr>
              <w:t>,</w:t>
            </w:r>
            <w:r w:rsidRPr="00D913DF">
              <w:rPr>
                <w:rFonts w:cs="Arial"/>
                <w:lang w:val="en-GB"/>
              </w:rPr>
              <w:t>244</w:t>
            </w:r>
          </w:p>
        </w:tc>
      </w:tr>
      <w:tr w:rsidR="00BA0DA8" w:rsidRPr="00DB5090" w14:paraId="56674E05" w14:textId="77777777" w:rsidTr="00D86484">
        <w:tc>
          <w:tcPr>
            <w:tcW w:w="5141" w:type="dxa"/>
          </w:tcPr>
          <w:p w14:paraId="431D12C0" w14:textId="77777777" w:rsidR="00BA0DA8" w:rsidRPr="00DB5090"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DB5090">
              <w:rPr>
                <w:rFonts w:cs="Arial"/>
                <w:lang w:val="en-GB"/>
              </w:rPr>
              <w:t>Interest repayments</w:t>
            </w:r>
          </w:p>
        </w:tc>
        <w:tc>
          <w:tcPr>
            <w:tcW w:w="1440" w:type="dxa"/>
            <w:shd w:val="clear" w:color="auto" w:fill="auto"/>
            <w:vAlign w:val="bottom"/>
          </w:tcPr>
          <w:p w14:paraId="4D6515CF" w14:textId="35EACF3E" w:rsidR="00BA0DA8" w:rsidRPr="00DB5090" w:rsidRDefault="00BA0DA8" w:rsidP="00BA0DA8">
            <w:pPr>
              <w:ind w:right="-72"/>
              <w:jc w:val="right"/>
              <w:rPr>
                <w:rFonts w:eastAsia="Arial Unicode MS" w:cs="Arial"/>
              </w:rPr>
            </w:pPr>
            <w:r w:rsidRPr="00DB5090">
              <w:rPr>
                <w:rFonts w:eastAsia="Arial Unicode MS" w:cs="Arial"/>
              </w:rPr>
              <w:t>-</w:t>
            </w:r>
          </w:p>
        </w:tc>
        <w:tc>
          <w:tcPr>
            <w:tcW w:w="1440" w:type="dxa"/>
            <w:shd w:val="clear" w:color="auto" w:fill="auto"/>
            <w:vAlign w:val="bottom"/>
          </w:tcPr>
          <w:p w14:paraId="3A0279AC" w14:textId="6BBE239E" w:rsidR="00BA0DA8" w:rsidRPr="00DB5090" w:rsidRDefault="00BA0DA8" w:rsidP="00BA0DA8">
            <w:pPr>
              <w:ind w:right="-72"/>
              <w:jc w:val="right"/>
              <w:rPr>
                <w:rFonts w:eastAsia="Arial Unicode MS" w:cs="Arial"/>
              </w:rPr>
            </w:pPr>
            <w:r w:rsidRPr="00DB5090">
              <w:rPr>
                <w:rFonts w:eastAsia="Arial Unicode MS" w:cs="Arial"/>
              </w:rPr>
              <w:t>(</w:t>
            </w:r>
            <w:r w:rsidR="00D913DF" w:rsidRPr="00D913DF">
              <w:rPr>
                <w:rFonts w:eastAsia="Arial Unicode MS" w:cs="Arial"/>
                <w:lang w:val="en-GB"/>
              </w:rPr>
              <w:t>140</w:t>
            </w:r>
            <w:r w:rsidRPr="00DB5090">
              <w:rPr>
                <w:rFonts w:eastAsia="Arial Unicode MS" w:cs="Arial"/>
              </w:rPr>
              <w:t>,</w:t>
            </w:r>
            <w:r w:rsidR="00D913DF" w:rsidRPr="00D913DF">
              <w:rPr>
                <w:rFonts w:eastAsia="Arial Unicode MS" w:cs="Arial"/>
                <w:lang w:val="en-GB"/>
              </w:rPr>
              <w:t>424</w:t>
            </w:r>
            <w:r w:rsidRPr="00DB5090">
              <w:rPr>
                <w:rFonts w:eastAsia="Arial Unicode MS" w:cs="Arial"/>
              </w:rPr>
              <w:t>)</w:t>
            </w:r>
          </w:p>
        </w:tc>
        <w:tc>
          <w:tcPr>
            <w:tcW w:w="1440" w:type="dxa"/>
            <w:shd w:val="clear" w:color="auto" w:fill="auto"/>
            <w:vAlign w:val="bottom"/>
          </w:tcPr>
          <w:p w14:paraId="0C027C4D" w14:textId="554BF578" w:rsidR="00BA0DA8" w:rsidRPr="00DB5090" w:rsidRDefault="00BA0DA8" w:rsidP="00BA0DA8">
            <w:pPr>
              <w:ind w:right="-72"/>
              <w:jc w:val="right"/>
              <w:rPr>
                <w:rFonts w:eastAsia="Arial Unicode MS" w:cs="Arial"/>
                <w:b/>
                <w:bCs/>
              </w:rPr>
            </w:pPr>
            <w:r w:rsidRPr="00DB5090">
              <w:rPr>
                <w:rFonts w:eastAsia="Arial Unicode MS" w:cs="Arial"/>
              </w:rPr>
              <w:t>(</w:t>
            </w:r>
            <w:r w:rsidR="00D913DF" w:rsidRPr="00D913DF">
              <w:rPr>
                <w:rFonts w:eastAsia="Arial Unicode MS" w:cs="Arial"/>
                <w:lang w:val="en-GB"/>
              </w:rPr>
              <w:t>140</w:t>
            </w:r>
            <w:r w:rsidRPr="00DB5090">
              <w:rPr>
                <w:rFonts w:eastAsia="Arial Unicode MS" w:cs="Arial"/>
              </w:rPr>
              <w:t>,</w:t>
            </w:r>
            <w:r w:rsidR="00D913DF" w:rsidRPr="00D913DF">
              <w:rPr>
                <w:rFonts w:eastAsia="Arial Unicode MS" w:cs="Arial"/>
                <w:lang w:val="en-GB"/>
              </w:rPr>
              <w:t>424</w:t>
            </w:r>
            <w:r w:rsidRPr="00DB5090">
              <w:rPr>
                <w:rFonts w:eastAsia="Arial Unicode MS" w:cs="Arial"/>
              </w:rPr>
              <w:t>)</w:t>
            </w:r>
          </w:p>
        </w:tc>
      </w:tr>
      <w:tr w:rsidR="00BA0DA8" w:rsidRPr="00DB5090" w14:paraId="147359C4" w14:textId="77777777" w:rsidTr="00D86484">
        <w:tc>
          <w:tcPr>
            <w:tcW w:w="5141" w:type="dxa"/>
          </w:tcPr>
          <w:p w14:paraId="5428EA8F" w14:textId="77777777" w:rsidR="00BA0DA8" w:rsidRPr="00DB5090" w:rsidRDefault="00BA0DA8" w:rsidP="00F855C2">
            <w:pPr>
              <w:tabs>
                <w:tab w:val="left" w:pos="1418"/>
                <w:tab w:val="center" w:pos="3402"/>
                <w:tab w:val="center" w:pos="4536"/>
                <w:tab w:val="center" w:pos="5670"/>
                <w:tab w:val="center" w:pos="6804"/>
                <w:tab w:val="right" w:pos="7655"/>
              </w:tabs>
              <w:ind w:left="-86" w:right="-72"/>
              <w:jc w:val="left"/>
              <w:rPr>
                <w:rFonts w:cs="Arial"/>
                <w:lang w:val="en-GB"/>
              </w:rPr>
            </w:pPr>
            <w:r w:rsidRPr="00DB5090">
              <w:rPr>
                <w:rFonts w:eastAsia="Times New Roman" w:cs="Arial"/>
                <w:shd w:val="clear" w:color="auto" w:fill="FFFFFF"/>
              </w:rPr>
              <w:t>Financing fee</w:t>
            </w:r>
          </w:p>
        </w:tc>
        <w:tc>
          <w:tcPr>
            <w:tcW w:w="1440" w:type="dxa"/>
            <w:shd w:val="clear" w:color="auto" w:fill="auto"/>
            <w:vAlign w:val="bottom"/>
          </w:tcPr>
          <w:p w14:paraId="40BB5A7F" w14:textId="7327AC2D" w:rsidR="00BA0DA8" w:rsidRPr="00DB5090" w:rsidRDefault="00BA0DA8" w:rsidP="00BA0DA8">
            <w:pPr>
              <w:ind w:right="-72"/>
              <w:jc w:val="right"/>
              <w:rPr>
                <w:rFonts w:eastAsia="Arial Unicode MS" w:cs="Arial"/>
              </w:rPr>
            </w:pPr>
            <w:r w:rsidRPr="00DB5090">
              <w:rPr>
                <w:rFonts w:eastAsia="Arial Unicode MS" w:cs="Arial"/>
              </w:rPr>
              <w:t>-</w:t>
            </w:r>
          </w:p>
        </w:tc>
        <w:tc>
          <w:tcPr>
            <w:tcW w:w="1440" w:type="dxa"/>
            <w:shd w:val="clear" w:color="auto" w:fill="auto"/>
            <w:vAlign w:val="bottom"/>
          </w:tcPr>
          <w:p w14:paraId="6E8B9F36" w14:textId="62281E56" w:rsidR="00BA0DA8" w:rsidRPr="00DB5090" w:rsidRDefault="00BA0DA8" w:rsidP="00BA0DA8">
            <w:pPr>
              <w:ind w:right="-72"/>
              <w:jc w:val="right"/>
              <w:rPr>
                <w:rFonts w:eastAsia="Arial Unicode MS" w:cs="Arial"/>
              </w:rPr>
            </w:pPr>
            <w:r w:rsidRPr="00DB5090">
              <w:rPr>
                <w:rFonts w:eastAsia="Arial Unicode MS" w:cs="Arial"/>
              </w:rPr>
              <w:t>(</w:t>
            </w:r>
            <w:r w:rsidR="00D913DF" w:rsidRPr="00D913DF">
              <w:rPr>
                <w:rFonts w:eastAsia="Arial Unicode MS" w:cs="Arial"/>
                <w:lang w:val="en-GB"/>
              </w:rPr>
              <w:t>143</w:t>
            </w:r>
            <w:r w:rsidRPr="00DB5090">
              <w:rPr>
                <w:rFonts w:eastAsia="Arial Unicode MS" w:cs="Arial"/>
              </w:rPr>
              <w:t>)</w:t>
            </w:r>
          </w:p>
        </w:tc>
        <w:tc>
          <w:tcPr>
            <w:tcW w:w="1440" w:type="dxa"/>
            <w:shd w:val="clear" w:color="auto" w:fill="auto"/>
            <w:vAlign w:val="bottom"/>
          </w:tcPr>
          <w:p w14:paraId="7D67DC17" w14:textId="5AE8C296" w:rsidR="00BA0DA8" w:rsidRPr="00DB5090" w:rsidRDefault="00BA0DA8" w:rsidP="00BA0DA8">
            <w:pPr>
              <w:ind w:right="-72"/>
              <w:jc w:val="right"/>
              <w:rPr>
                <w:rFonts w:eastAsia="Arial Unicode MS" w:cs="Arial"/>
              </w:rPr>
            </w:pPr>
            <w:r w:rsidRPr="00DB5090">
              <w:rPr>
                <w:rFonts w:eastAsia="Arial Unicode MS" w:cs="Arial"/>
              </w:rPr>
              <w:t>(</w:t>
            </w:r>
            <w:r w:rsidR="00D913DF" w:rsidRPr="00D913DF">
              <w:rPr>
                <w:rFonts w:eastAsia="Arial Unicode MS" w:cs="Arial"/>
                <w:lang w:val="en-GB"/>
              </w:rPr>
              <w:t>143</w:t>
            </w:r>
            <w:r w:rsidRPr="00DB5090">
              <w:rPr>
                <w:rFonts w:eastAsia="Arial Unicode MS" w:cs="Arial"/>
              </w:rPr>
              <w:t>)</w:t>
            </w:r>
          </w:p>
        </w:tc>
      </w:tr>
      <w:tr w:rsidR="00BA0DA8" w:rsidRPr="00DB5090" w14:paraId="06DDA0C1" w14:textId="77777777" w:rsidTr="00D86484">
        <w:tc>
          <w:tcPr>
            <w:tcW w:w="5141" w:type="dxa"/>
          </w:tcPr>
          <w:p w14:paraId="28476DFA" w14:textId="77777777" w:rsidR="00BA0DA8" w:rsidRPr="00DB5090"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DB5090">
              <w:rPr>
                <w:rFonts w:cs="Arial"/>
              </w:rPr>
              <w:t xml:space="preserve">Other non-cash movements </w:t>
            </w:r>
          </w:p>
        </w:tc>
        <w:tc>
          <w:tcPr>
            <w:tcW w:w="1440" w:type="dxa"/>
            <w:shd w:val="clear" w:color="auto" w:fill="auto"/>
            <w:vAlign w:val="bottom"/>
          </w:tcPr>
          <w:p w14:paraId="5752C505" w14:textId="77777777" w:rsidR="00BA0DA8" w:rsidRPr="00DB5090" w:rsidRDefault="00BA0DA8" w:rsidP="00BA0DA8">
            <w:pPr>
              <w:ind w:right="-72"/>
              <w:jc w:val="right"/>
              <w:rPr>
                <w:rFonts w:eastAsia="Arial Unicode MS" w:cs="Arial"/>
              </w:rPr>
            </w:pPr>
          </w:p>
        </w:tc>
        <w:tc>
          <w:tcPr>
            <w:tcW w:w="1440" w:type="dxa"/>
            <w:shd w:val="clear" w:color="auto" w:fill="auto"/>
            <w:vAlign w:val="bottom"/>
          </w:tcPr>
          <w:p w14:paraId="1D5D294F" w14:textId="77777777" w:rsidR="00BA0DA8" w:rsidRPr="00DB5090" w:rsidRDefault="00BA0DA8" w:rsidP="00BA0DA8">
            <w:pPr>
              <w:ind w:right="-72"/>
              <w:jc w:val="right"/>
              <w:rPr>
                <w:rFonts w:eastAsia="Arial Unicode MS" w:cs="Arial"/>
              </w:rPr>
            </w:pPr>
          </w:p>
        </w:tc>
        <w:tc>
          <w:tcPr>
            <w:tcW w:w="1440" w:type="dxa"/>
            <w:shd w:val="clear" w:color="auto" w:fill="auto"/>
            <w:vAlign w:val="bottom"/>
          </w:tcPr>
          <w:p w14:paraId="1A068309" w14:textId="77777777" w:rsidR="00BA0DA8" w:rsidRPr="00DB5090" w:rsidRDefault="00BA0DA8" w:rsidP="00BA0DA8">
            <w:pPr>
              <w:ind w:right="-72"/>
              <w:jc w:val="right"/>
              <w:rPr>
                <w:rFonts w:eastAsia="Arial Unicode MS" w:cs="Arial"/>
              </w:rPr>
            </w:pPr>
          </w:p>
        </w:tc>
      </w:tr>
      <w:tr w:rsidR="00BA0DA8" w:rsidRPr="00DB5090" w14:paraId="65EAC676" w14:textId="77777777" w:rsidTr="00D86484">
        <w:tc>
          <w:tcPr>
            <w:tcW w:w="5141" w:type="dxa"/>
            <w:hideMark/>
          </w:tcPr>
          <w:p w14:paraId="7F6CAD3A" w14:textId="77777777" w:rsidR="00BA0DA8" w:rsidRPr="00DB5090" w:rsidRDefault="00BA0DA8" w:rsidP="00F855C2">
            <w:pPr>
              <w:tabs>
                <w:tab w:val="left" w:pos="1418"/>
                <w:tab w:val="center" w:pos="3402"/>
                <w:tab w:val="center" w:pos="4536"/>
                <w:tab w:val="center" w:pos="5670"/>
                <w:tab w:val="center" w:pos="6804"/>
                <w:tab w:val="right" w:pos="7655"/>
              </w:tabs>
              <w:ind w:left="-86" w:right="-72"/>
              <w:jc w:val="left"/>
              <w:rPr>
                <w:rFonts w:cs="Arial"/>
                <w:cs/>
              </w:rPr>
            </w:pPr>
            <w:r w:rsidRPr="00DB5090">
              <w:rPr>
                <w:rFonts w:cs="Arial"/>
                <w:cs/>
              </w:rPr>
              <w:t xml:space="preserve">   </w:t>
            </w:r>
            <w:r w:rsidRPr="00DB5090">
              <w:rPr>
                <w:rFonts w:cs="Arial"/>
              </w:rPr>
              <w:t xml:space="preserve">- </w:t>
            </w:r>
            <w:proofErr w:type="spellStart"/>
            <w:r w:rsidRPr="00DB5090">
              <w:rPr>
                <w:rFonts w:cs="Arial"/>
              </w:rPr>
              <w:t>amortisation</w:t>
            </w:r>
            <w:proofErr w:type="spellEnd"/>
            <w:r w:rsidRPr="00DB5090">
              <w:rPr>
                <w:rFonts w:cs="Arial"/>
              </w:rPr>
              <w:t xml:space="preserve"> of financing fee</w:t>
            </w:r>
          </w:p>
        </w:tc>
        <w:tc>
          <w:tcPr>
            <w:tcW w:w="1440" w:type="dxa"/>
            <w:tcBorders>
              <w:bottom w:val="single" w:sz="4" w:space="0" w:color="auto"/>
            </w:tcBorders>
            <w:shd w:val="clear" w:color="auto" w:fill="auto"/>
            <w:vAlign w:val="bottom"/>
          </w:tcPr>
          <w:p w14:paraId="073E9537" w14:textId="54052365" w:rsidR="00BA0DA8" w:rsidRPr="00DB5090" w:rsidRDefault="00BA0DA8" w:rsidP="00BA0DA8">
            <w:pPr>
              <w:ind w:right="-72"/>
              <w:jc w:val="right"/>
              <w:rPr>
                <w:rFonts w:eastAsia="Arial Unicode MS" w:cs="Arial"/>
              </w:rPr>
            </w:pPr>
            <w:r w:rsidRPr="00DB5090">
              <w:rPr>
                <w:rFonts w:eastAsia="Arial Unicode MS" w:cs="Arial"/>
              </w:rPr>
              <w:t>-</w:t>
            </w:r>
          </w:p>
        </w:tc>
        <w:tc>
          <w:tcPr>
            <w:tcW w:w="1440" w:type="dxa"/>
            <w:tcBorders>
              <w:bottom w:val="single" w:sz="4" w:space="0" w:color="auto"/>
            </w:tcBorders>
            <w:shd w:val="clear" w:color="auto" w:fill="auto"/>
            <w:vAlign w:val="bottom"/>
          </w:tcPr>
          <w:p w14:paraId="06EF1E4C" w14:textId="39473EBB" w:rsidR="00BA0DA8" w:rsidRPr="00DB5090" w:rsidRDefault="00D913DF" w:rsidP="00BA0DA8">
            <w:pPr>
              <w:ind w:right="-72"/>
              <w:jc w:val="right"/>
              <w:rPr>
                <w:rFonts w:eastAsia="Arial Unicode MS" w:cs="Arial"/>
              </w:rPr>
            </w:pPr>
            <w:r w:rsidRPr="00D913DF">
              <w:rPr>
                <w:rFonts w:eastAsia="Arial Unicode MS" w:cs="Arial"/>
                <w:lang w:val="en-GB"/>
              </w:rPr>
              <w:t>925</w:t>
            </w:r>
          </w:p>
        </w:tc>
        <w:tc>
          <w:tcPr>
            <w:tcW w:w="1440" w:type="dxa"/>
            <w:tcBorders>
              <w:bottom w:val="single" w:sz="4" w:space="0" w:color="auto"/>
            </w:tcBorders>
            <w:shd w:val="clear" w:color="auto" w:fill="auto"/>
            <w:vAlign w:val="bottom"/>
          </w:tcPr>
          <w:p w14:paraId="1E6A0FBF" w14:textId="5E5768A7" w:rsidR="00BA0DA8" w:rsidRPr="00DB5090" w:rsidRDefault="00D913DF" w:rsidP="00BA0DA8">
            <w:pPr>
              <w:ind w:right="-72"/>
              <w:jc w:val="right"/>
              <w:rPr>
                <w:rFonts w:eastAsia="Arial Unicode MS" w:cs="Arial"/>
              </w:rPr>
            </w:pPr>
            <w:r w:rsidRPr="00D913DF">
              <w:rPr>
                <w:rFonts w:eastAsia="Arial Unicode MS" w:cs="Arial"/>
                <w:lang w:val="en-GB"/>
              </w:rPr>
              <w:t>925</w:t>
            </w:r>
          </w:p>
        </w:tc>
      </w:tr>
      <w:tr w:rsidR="00BA0DA8" w:rsidRPr="00DB5090" w14:paraId="6BB1EFBE" w14:textId="77777777" w:rsidTr="00D86484">
        <w:tc>
          <w:tcPr>
            <w:tcW w:w="5141" w:type="dxa"/>
          </w:tcPr>
          <w:p w14:paraId="7ACC7FEB" w14:textId="77777777" w:rsidR="00BA0DA8" w:rsidRPr="00DB5090" w:rsidRDefault="00BA0DA8" w:rsidP="00F855C2">
            <w:pPr>
              <w:tabs>
                <w:tab w:val="left" w:pos="1418"/>
                <w:tab w:val="center" w:pos="3402"/>
                <w:tab w:val="center" w:pos="4536"/>
                <w:tab w:val="center" w:pos="5670"/>
                <w:tab w:val="center" w:pos="6804"/>
                <w:tab w:val="right" w:pos="7655"/>
              </w:tabs>
              <w:ind w:left="-86" w:right="-72"/>
              <w:jc w:val="left"/>
              <w:rPr>
                <w:rFonts w:cs="Arial"/>
                <w:sz w:val="10"/>
                <w:szCs w:val="10"/>
              </w:rPr>
            </w:pPr>
          </w:p>
        </w:tc>
        <w:tc>
          <w:tcPr>
            <w:tcW w:w="1440" w:type="dxa"/>
            <w:tcBorders>
              <w:top w:val="single" w:sz="4" w:space="0" w:color="auto"/>
              <w:left w:val="nil"/>
              <w:right w:val="nil"/>
            </w:tcBorders>
            <w:shd w:val="clear" w:color="auto" w:fill="auto"/>
            <w:vAlign w:val="bottom"/>
          </w:tcPr>
          <w:p w14:paraId="12545F86" w14:textId="77777777" w:rsidR="00BA0DA8" w:rsidRPr="00DB5090" w:rsidRDefault="00BA0DA8" w:rsidP="00BA0DA8">
            <w:pPr>
              <w:spacing w:line="256" w:lineRule="auto"/>
              <w:ind w:right="-72"/>
              <w:jc w:val="right"/>
              <w:rPr>
                <w:rFonts w:cs="Arial"/>
                <w:b/>
                <w:sz w:val="10"/>
                <w:szCs w:val="10"/>
                <w:lang w:val="en-GB"/>
              </w:rPr>
            </w:pPr>
          </w:p>
        </w:tc>
        <w:tc>
          <w:tcPr>
            <w:tcW w:w="1440" w:type="dxa"/>
            <w:tcBorders>
              <w:top w:val="single" w:sz="4" w:space="0" w:color="auto"/>
              <w:left w:val="nil"/>
              <w:right w:val="nil"/>
            </w:tcBorders>
            <w:shd w:val="clear" w:color="auto" w:fill="auto"/>
            <w:vAlign w:val="bottom"/>
          </w:tcPr>
          <w:p w14:paraId="49E1429D" w14:textId="77777777" w:rsidR="00BA0DA8" w:rsidRPr="00DB5090" w:rsidRDefault="00BA0DA8" w:rsidP="00BA0DA8">
            <w:pPr>
              <w:spacing w:line="256" w:lineRule="auto"/>
              <w:ind w:right="-72"/>
              <w:jc w:val="right"/>
              <w:rPr>
                <w:rFonts w:cs="Arial"/>
                <w:b/>
                <w:sz w:val="10"/>
                <w:szCs w:val="10"/>
                <w:lang w:val="en-GB"/>
              </w:rPr>
            </w:pPr>
          </w:p>
        </w:tc>
        <w:tc>
          <w:tcPr>
            <w:tcW w:w="1440" w:type="dxa"/>
            <w:tcBorders>
              <w:top w:val="single" w:sz="4" w:space="0" w:color="auto"/>
              <w:left w:val="nil"/>
              <w:right w:val="nil"/>
            </w:tcBorders>
            <w:shd w:val="clear" w:color="auto" w:fill="auto"/>
            <w:vAlign w:val="bottom"/>
          </w:tcPr>
          <w:p w14:paraId="61C55DF2" w14:textId="77777777" w:rsidR="00BA0DA8" w:rsidRPr="00DB5090" w:rsidRDefault="00BA0DA8" w:rsidP="00BA0DA8">
            <w:pPr>
              <w:spacing w:line="256" w:lineRule="auto"/>
              <w:ind w:right="-72"/>
              <w:jc w:val="right"/>
              <w:rPr>
                <w:rFonts w:cs="Arial"/>
                <w:b/>
                <w:sz w:val="10"/>
                <w:szCs w:val="10"/>
                <w:lang w:val="en-GB"/>
              </w:rPr>
            </w:pPr>
          </w:p>
        </w:tc>
      </w:tr>
      <w:tr w:rsidR="00C80864" w:rsidRPr="00DB5090" w14:paraId="053A4EDD" w14:textId="77777777" w:rsidTr="008C6069">
        <w:tc>
          <w:tcPr>
            <w:tcW w:w="5141" w:type="dxa"/>
          </w:tcPr>
          <w:p w14:paraId="24473C45" w14:textId="703EB25E" w:rsidR="00C80864" w:rsidRPr="00DB5090" w:rsidRDefault="00C80864" w:rsidP="00C80864">
            <w:pPr>
              <w:tabs>
                <w:tab w:val="left" w:pos="1418"/>
                <w:tab w:val="center" w:pos="3402"/>
                <w:tab w:val="center" w:pos="4536"/>
                <w:tab w:val="center" w:pos="5670"/>
                <w:tab w:val="center" w:pos="6804"/>
                <w:tab w:val="right" w:pos="7655"/>
              </w:tabs>
              <w:ind w:left="-86" w:right="-72"/>
              <w:jc w:val="left"/>
              <w:rPr>
                <w:rFonts w:cs="Arial"/>
              </w:rPr>
            </w:pPr>
            <w:r w:rsidRPr="00DB5090">
              <w:rPr>
                <w:rFonts w:cs="Arial"/>
                <w:b/>
                <w:bCs/>
              </w:rPr>
              <w:t xml:space="preserve">Liabilities as 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1440" w:type="dxa"/>
            <w:tcBorders>
              <w:bottom w:val="single" w:sz="4" w:space="0" w:color="auto"/>
            </w:tcBorders>
            <w:shd w:val="clear" w:color="auto" w:fill="auto"/>
          </w:tcPr>
          <w:p w14:paraId="5BDFDA70" w14:textId="43C8E8E2" w:rsidR="00C80864" w:rsidRPr="00DB5090" w:rsidRDefault="00D913DF" w:rsidP="00C80864">
            <w:pPr>
              <w:ind w:right="-72"/>
              <w:jc w:val="right"/>
              <w:rPr>
                <w:rFonts w:eastAsia="Arial Unicode MS" w:cs="Arial"/>
              </w:rPr>
            </w:pPr>
            <w:r w:rsidRPr="00D913DF">
              <w:rPr>
                <w:rFonts w:cs="Arial"/>
                <w:lang w:val="en-GB"/>
              </w:rPr>
              <w:t>248</w:t>
            </w:r>
            <w:r w:rsidR="00C80864" w:rsidRPr="00DB5090">
              <w:rPr>
                <w:rFonts w:cs="Arial"/>
              </w:rPr>
              <w:t>,</w:t>
            </w:r>
            <w:r w:rsidRPr="00D913DF">
              <w:rPr>
                <w:rFonts w:cs="Arial"/>
                <w:lang w:val="en-GB"/>
              </w:rPr>
              <w:t>747</w:t>
            </w:r>
          </w:p>
        </w:tc>
        <w:tc>
          <w:tcPr>
            <w:tcW w:w="1440" w:type="dxa"/>
            <w:tcBorders>
              <w:bottom w:val="single" w:sz="4" w:space="0" w:color="auto"/>
            </w:tcBorders>
            <w:shd w:val="clear" w:color="auto" w:fill="auto"/>
          </w:tcPr>
          <w:p w14:paraId="35CBDD72" w14:textId="6EE334C8" w:rsidR="00C80864" w:rsidRPr="00DB5090" w:rsidRDefault="00D913DF" w:rsidP="00C80864">
            <w:pPr>
              <w:ind w:right="-72"/>
              <w:jc w:val="right"/>
              <w:rPr>
                <w:rFonts w:eastAsia="Arial Unicode MS" w:cs="Arial"/>
              </w:rPr>
            </w:pPr>
            <w:r w:rsidRPr="00D913DF">
              <w:rPr>
                <w:rFonts w:cs="Arial"/>
                <w:lang w:val="en-GB"/>
              </w:rPr>
              <w:t>4</w:t>
            </w:r>
            <w:r w:rsidR="00C80864" w:rsidRPr="00DB5090">
              <w:rPr>
                <w:rFonts w:cs="Arial"/>
              </w:rPr>
              <w:t>,</w:t>
            </w:r>
            <w:r w:rsidRPr="00D913DF">
              <w:rPr>
                <w:rFonts w:cs="Arial"/>
                <w:lang w:val="en-GB"/>
              </w:rPr>
              <w:t>106</w:t>
            </w:r>
            <w:r w:rsidR="00C80864" w:rsidRPr="00DB5090">
              <w:rPr>
                <w:rFonts w:cs="Arial"/>
              </w:rPr>
              <w:t>,</w:t>
            </w:r>
            <w:r w:rsidRPr="00D913DF">
              <w:rPr>
                <w:rFonts w:cs="Arial"/>
                <w:lang w:val="en-GB"/>
              </w:rPr>
              <w:t>275</w:t>
            </w:r>
          </w:p>
        </w:tc>
        <w:tc>
          <w:tcPr>
            <w:tcW w:w="1440" w:type="dxa"/>
            <w:tcBorders>
              <w:bottom w:val="single" w:sz="4" w:space="0" w:color="auto"/>
            </w:tcBorders>
            <w:shd w:val="clear" w:color="auto" w:fill="auto"/>
          </w:tcPr>
          <w:p w14:paraId="68FB2153" w14:textId="30787C3F" w:rsidR="00C80864" w:rsidRPr="00DB5090" w:rsidRDefault="00D913DF" w:rsidP="00C80864">
            <w:pPr>
              <w:ind w:right="-72"/>
              <w:jc w:val="right"/>
              <w:rPr>
                <w:rFonts w:eastAsia="Arial Unicode MS" w:cs="Arial"/>
              </w:rPr>
            </w:pPr>
            <w:r w:rsidRPr="00D913DF">
              <w:rPr>
                <w:rFonts w:cs="Arial"/>
                <w:lang w:val="en-GB"/>
              </w:rPr>
              <w:t>4</w:t>
            </w:r>
            <w:r w:rsidR="00C80864" w:rsidRPr="00DB5090">
              <w:rPr>
                <w:rFonts w:cs="Arial"/>
              </w:rPr>
              <w:t>,</w:t>
            </w:r>
            <w:r w:rsidRPr="00D913DF">
              <w:rPr>
                <w:rFonts w:cs="Arial"/>
                <w:lang w:val="en-GB"/>
              </w:rPr>
              <w:t>355</w:t>
            </w:r>
            <w:r w:rsidR="00C80864" w:rsidRPr="00DB5090">
              <w:rPr>
                <w:rFonts w:cs="Arial"/>
              </w:rPr>
              <w:t>,</w:t>
            </w:r>
            <w:r w:rsidRPr="00D913DF">
              <w:rPr>
                <w:rFonts w:cs="Arial"/>
                <w:lang w:val="en-GB"/>
              </w:rPr>
              <w:t>022</w:t>
            </w:r>
          </w:p>
        </w:tc>
      </w:tr>
      <w:tr w:rsidR="00D86484" w:rsidRPr="00DB5090" w14:paraId="6E911267" w14:textId="77777777" w:rsidTr="00D86484">
        <w:tc>
          <w:tcPr>
            <w:tcW w:w="5141" w:type="dxa"/>
            <w:shd w:val="clear" w:color="auto" w:fill="auto"/>
          </w:tcPr>
          <w:p w14:paraId="51FBBD62" w14:textId="77777777" w:rsidR="00D86484" w:rsidRPr="00DB5090" w:rsidRDefault="00D86484" w:rsidP="00F855C2">
            <w:pPr>
              <w:tabs>
                <w:tab w:val="left" w:pos="1418"/>
                <w:tab w:val="center" w:pos="3402"/>
                <w:tab w:val="center" w:pos="4536"/>
                <w:tab w:val="center" w:pos="5670"/>
                <w:tab w:val="center" w:pos="6804"/>
                <w:tab w:val="right" w:pos="7655"/>
              </w:tabs>
              <w:ind w:left="-86" w:right="-72"/>
              <w:jc w:val="left"/>
              <w:rPr>
                <w:rFonts w:cs="Arial"/>
                <w:b/>
                <w:bCs/>
                <w:sz w:val="16"/>
                <w:szCs w:val="16"/>
              </w:rPr>
            </w:pPr>
          </w:p>
        </w:tc>
        <w:tc>
          <w:tcPr>
            <w:tcW w:w="1440" w:type="dxa"/>
            <w:tcBorders>
              <w:top w:val="single" w:sz="4" w:space="0" w:color="auto"/>
            </w:tcBorders>
            <w:shd w:val="clear" w:color="auto" w:fill="auto"/>
            <w:vAlign w:val="bottom"/>
          </w:tcPr>
          <w:p w14:paraId="419D2794" w14:textId="77777777" w:rsidR="00D86484" w:rsidRPr="00DB5090" w:rsidRDefault="00D86484" w:rsidP="00BA0DA8">
            <w:pPr>
              <w:ind w:right="-72"/>
              <w:jc w:val="right"/>
              <w:rPr>
                <w:rFonts w:eastAsia="Arial Unicode MS" w:cs="Arial"/>
                <w:sz w:val="16"/>
                <w:szCs w:val="16"/>
                <w:lang w:val="en-GB"/>
              </w:rPr>
            </w:pPr>
          </w:p>
        </w:tc>
        <w:tc>
          <w:tcPr>
            <w:tcW w:w="1440" w:type="dxa"/>
            <w:tcBorders>
              <w:top w:val="single" w:sz="4" w:space="0" w:color="auto"/>
            </w:tcBorders>
            <w:shd w:val="clear" w:color="auto" w:fill="auto"/>
            <w:vAlign w:val="bottom"/>
          </w:tcPr>
          <w:p w14:paraId="45041D7A" w14:textId="77777777" w:rsidR="00D86484" w:rsidRPr="00DB5090" w:rsidRDefault="00D86484" w:rsidP="00BA0DA8">
            <w:pPr>
              <w:ind w:right="-72"/>
              <w:jc w:val="right"/>
              <w:rPr>
                <w:rFonts w:eastAsia="Arial Unicode MS" w:cs="Arial"/>
                <w:sz w:val="16"/>
                <w:szCs w:val="16"/>
                <w:lang w:val="en-GB"/>
              </w:rPr>
            </w:pPr>
          </w:p>
        </w:tc>
        <w:tc>
          <w:tcPr>
            <w:tcW w:w="1440" w:type="dxa"/>
            <w:tcBorders>
              <w:top w:val="single" w:sz="4" w:space="0" w:color="auto"/>
            </w:tcBorders>
            <w:shd w:val="clear" w:color="auto" w:fill="auto"/>
            <w:vAlign w:val="bottom"/>
          </w:tcPr>
          <w:p w14:paraId="49EB9A73" w14:textId="77777777" w:rsidR="00D86484" w:rsidRPr="00DB5090" w:rsidRDefault="00D86484" w:rsidP="00BA0DA8">
            <w:pPr>
              <w:ind w:right="-72"/>
              <w:jc w:val="right"/>
              <w:rPr>
                <w:rFonts w:eastAsia="Arial Unicode MS" w:cs="Arial"/>
                <w:sz w:val="16"/>
                <w:szCs w:val="16"/>
                <w:lang w:val="en-GB"/>
              </w:rPr>
            </w:pPr>
          </w:p>
        </w:tc>
      </w:tr>
      <w:tr w:rsidR="0083456E" w:rsidRPr="00DB5090" w14:paraId="092AC6FF" w14:textId="77777777" w:rsidTr="00A60D2A">
        <w:tc>
          <w:tcPr>
            <w:tcW w:w="5141" w:type="dxa"/>
          </w:tcPr>
          <w:p w14:paraId="2F3C8F05" w14:textId="549206E7"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rPr>
              <w:t xml:space="preserve">Cash flows - received from borrowings </w:t>
            </w:r>
          </w:p>
        </w:tc>
        <w:tc>
          <w:tcPr>
            <w:tcW w:w="1440" w:type="dxa"/>
            <w:shd w:val="clear" w:color="auto" w:fill="FAFAFA"/>
          </w:tcPr>
          <w:p w14:paraId="41477F65" w14:textId="2FE86AA8"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shd w:val="clear" w:color="auto" w:fill="FAFAFA"/>
          </w:tcPr>
          <w:p w14:paraId="6EEF1197" w14:textId="0454F4B6"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2</w:t>
            </w:r>
            <w:r w:rsidRPr="00DB5090">
              <w:rPr>
                <w:rFonts w:eastAsia="Arial Unicode MS" w:cs="Arial"/>
              </w:rPr>
              <w:t>,</w:t>
            </w:r>
            <w:r w:rsidR="00D913DF" w:rsidRPr="00D913DF">
              <w:rPr>
                <w:rFonts w:eastAsia="Arial Unicode MS" w:cs="Arial"/>
                <w:lang w:val="en-GB"/>
              </w:rPr>
              <w:t>858</w:t>
            </w:r>
            <w:r w:rsidRPr="00DB5090">
              <w:rPr>
                <w:rFonts w:eastAsia="Arial Unicode MS" w:cs="Arial"/>
              </w:rPr>
              <w:t>,</w:t>
            </w:r>
            <w:r w:rsidR="00D913DF" w:rsidRPr="00D913DF">
              <w:rPr>
                <w:rFonts w:eastAsia="Arial Unicode MS" w:cs="Arial"/>
                <w:lang w:val="en-GB"/>
              </w:rPr>
              <w:t>402</w:t>
            </w:r>
            <w:r w:rsidRPr="00DB5090">
              <w:rPr>
                <w:rFonts w:eastAsia="Arial Unicode MS" w:cs="Arial"/>
              </w:rPr>
              <w:t xml:space="preserve"> </w:t>
            </w:r>
          </w:p>
        </w:tc>
        <w:tc>
          <w:tcPr>
            <w:tcW w:w="1440" w:type="dxa"/>
            <w:shd w:val="clear" w:color="auto" w:fill="FAFAFA"/>
          </w:tcPr>
          <w:p w14:paraId="6482CE21" w14:textId="41B9E8B6"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2</w:t>
            </w:r>
            <w:r w:rsidRPr="00DB5090">
              <w:rPr>
                <w:rFonts w:eastAsia="Arial Unicode MS" w:cs="Arial"/>
              </w:rPr>
              <w:t>,</w:t>
            </w:r>
            <w:r w:rsidR="00D913DF" w:rsidRPr="00D913DF">
              <w:rPr>
                <w:rFonts w:eastAsia="Arial Unicode MS" w:cs="Arial"/>
                <w:lang w:val="en-GB"/>
              </w:rPr>
              <w:t>858</w:t>
            </w:r>
            <w:r w:rsidRPr="00DB5090">
              <w:rPr>
                <w:rFonts w:eastAsia="Arial Unicode MS" w:cs="Arial"/>
              </w:rPr>
              <w:t>,</w:t>
            </w:r>
            <w:r w:rsidR="00D913DF" w:rsidRPr="00D913DF">
              <w:rPr>
                <w:rFonts w:eastAsia="Arial Unicode MS" w:cs="Arial"/>
                <w:lang w:val="en-GB"/>
              </w:rPr>
              <w:t>402</w:t>
            </w:r>
            <w:r w:rsidRPr="00DB5090">
              <w:rPr>
                <w:rFonts w:eastAsia="Arial Unicode MS" w:cs="Arial"/>
              </w:rPr>
              <w:t xml:space="preserve"> </w:t>
            </w:r>
          </w:p>
        </w:tc>
      </w:tr>
      <w:tr w:rsidR="0044056D" w:rsidRPr="00DB5090" w14:paraId="36FAC79B" w14:textId="77777777" w:rsidTr="00A60D2A">
        <w:tc>
          <w:tcPr>
            <w:tcW w:w="5141" w:type="dxa"/>
          </w:tcPr>
          <w:p w14:paraId="3146D8FE" w14:textId="26A931D9" w:rsidR="0044056D" w:rsidRPr="00DB5090" w:rsidRDefault="0044056D" w:rsidP="0044056D">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rPr>
              <w:t>Cash flows - repayments</w:t>
            </w:r>
          </w:p>
        </w:tc>
        <w:tc>
          <w:tcPr>
            <w:tcW w:w="1440" w:type="dxa"/>
            <w:shd w:val="clear" w:color="auto" w:fill="FAFAFA"/>
          </w:tcPr>
          <w:p w14:paraId="05FF480B" w14:textId="4837A2CD" w:rsidR="0044056D" w:rsidRPr="00DB5090" w:rsidRDefault="0044056D" w:rsidP="0044056D">
            <w:pPr>
              <w:ind w:right="-72"/>
              <w:jc w:val="right"/>
              <w:rPr>
                <w:rFonts w:eastAsia="Arial Unicode MS" w:cs="Arial"/>
              </w:rPr>
            </w:pPr>
            <w:r w:rsidRPr="00DB5090">
              <w:rPr>
                <w:rFonts w:cs="Arial"/>
              </w:rPr>
              <w:t xml:space="preserve"> (</w:t>
            </w:r>
            <w:r w:rsidR="00D913DF" w:rsidRPr="00D913DF">
              <w:rPr>
                <w:rFonts w:cs="Arial"/>
                <w:lang w:val="en-GB"/>
              </w:rPr>
              <w:t>120</w:t>
            </w:r>
            <w:r w:rsidRPr="00DB5090">
              <w:rPr>
                <w:rFonts w:cs="Arial"/>
              </w:rPr>
              <w:t>,</w:t>
            </w:r>
            <w:r w:rsidR="00D913DF" w:rsidRPr="00D913DF">
              <w:rPr>
                <w:rFonts w:cs="Arial"/>
                <w:lang w:val="en-GB"/>
              </w:rPr>
              <w:t>644</w:t>
            </w:r>
            <w:r w:rsidRPr="00DB5090">
              <w:rPr>
                <w:rFonts w:cs="Arial"/>
              </w:rPr>
              <w:t>)</w:t>
            </w:r>
          </w:p>
        </w:tc>
        <w:tc>
          <w:tcPr>
            <w:tcW w:w="1440" w:type="dxa"/>
            <w:shd w:val="clear" w:color="auto" w:fill="FAFAFA"/>
          </w:tcPr>
          <w:p w14:paraId="2D7B7137" w14:textId="49D051CB" w:rsidR="0044056D" w:rsidRPr="00DB5090" w:rsidRDefault="0044056D" w:rsidP="0044056D">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453</w:t>
            </w:r>
            <w:r w:rsidRPr="00DB5090">
              <w:rPr>
                <w:rFonts w:cs="Arial"/>
              </w:rPr>
              <w:t>,</w:t>
            </w:r>
            <w:r w:rsidR="00D913DF" w:rsidRPr="00D913DF">
              <w:rPr>
                <w:rFonts w:cs="Arial"/>
                <w:lang w:val="en-GB"/>
              </w:rPr>
              <w:t>309</w:t>
            </w:r>
            <w:r w:rsidRPr="00DB5090">
              <w:rPr>
                <w:rFonts w:cs="Arial"/>
              </w:rPr>
              <w:t>)</w:t>
            </w:r>
          </w:p>
        </w:tc>
        <w:tc>
          <w:tcPr>
            <w:tcW w:w="1440" w:type="dxa"/>
            <w:shd w:val="clear" w:color="auto" w:fill="FAFAFA"/>
          </w:tcPr>
          <w:p w14:paraId="73B30CB1" w14:textId="17D19B02" w:rsidR="0044056D" w:rsidRPr="00DB5090" w:rsidRDefault="0044056D" w:rsidP="0044056D">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573</w:t>
            </w:r>
            <w:r w:rsidRPr="00DB5090">
              <w:rPr>
                <w:rFonts w:cs="Arial"/>
              </w:rPr>
              <w:t>,</w:t>
            </w:r>
            <w:r w:rsidR="00D913DF" w:rsidRPr="00D913DF">
              <w:rPr>
                <w:rFonts w:cs="Arial"/>
                <w:lang w:val="en-GB"/>
              </w:rPr>
              <w:t>953</w:t>
            </w:r>
            <w:r w:rsidRPr="00DB5090">
              <w:rPr>
                <w:rFonts w:cs="Arial"/>
              </w:rPr>
              <w:t>)</w:t>
            </w:r>
          </w:p>
        </w:tc>
      </w:tr>
      <w:tr w:rsidR="0083456E" w:rsidRPr="00DB5090" w14:paraId="3BE09782" w14:textId="77777777" w:rsidTr="00A60D2A">
        <w:tc>
          <w:tcPr>
            <w:tcW w:w="5141" w:type="dxa"/>
          </w:tcPr>
          <w:p w14:paraId="1BF66B04" w14:textId="09AF193E"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rPr>
              <w:t xml:space="preserve">Acquisitions - lease liabilities </w:t>
            </w:r>
          </w:p>
        </w:tc>
        <w:tc>
          <w:tcPr>
            <w:tcW w:w="1440" w:type="dxa"/>
            <w:shd w:val="clear" w:color="auto" w:fill="FAFAFA"/>
          </w:tcPr>
          <w:p w14:paraId="57743DC3" w14:textId="7747B31C" w:rsidR="0083456E" w:rsidRPr="00DB5090" w:rsidRDefault="00D913DF" w:rsidP="0083456E">
            <w:pPr>
              <w:ind w:right="-72"/>
              <w:jc w:val="right"/>
              <w:rPr>
                <w:rFonts w:eastAsia="Arial Unicode MS" w:cs="Arial"/>
              </w:rPr>
            </w:pPr>
            <w:r w:rsidRPr="00D913DF">
              <w:rPr>
                <w:rFonts w:eastAsia="Arial Unicode MS" w:cs="Arial"/>
                <w:lang w:val="en-GB"/>
              </w:rPr>
              <w:t>215</w:t>
            </w:r>
            <w:r w:rsidR="0083456E" w:rsidRPr="00DB5090">
              <w:rPr>
                <w:rFonts w:eastAsia="Arial Unicode MS" w:cs="Arial"/>
              </w:rPr>
              <w:t>,</w:t>
            </w:r>
            <w:r w:rsidRPr="00D913DF">
              <w:rPr>
                <w:rFonts w:eastAsia="Arial Unicode MS" w:cs="Arial"/>
                <w:lang w:val="en-GB"/>
              </w:rPr>
              <w:t>379</w:t>
            </w:r>
          </w:p>
        </w:tc>
        <w:tc>
          <w:tcPr>
            <w:tcW w:w="1440" w:type="dxa"/>
            <w:shd w:val="clear" w:color="auto" w:fill="FAFAFA"/>
          </w:tcPr>
          <w:p w14:paraId="21723C5B" w14:textId="391AA696"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shd w:val="clear" w:color="auto" w:fill="FAFAFA"/>
          </w:tcPr>
          <w:p w14:paraId="368232B8" w14:textId="1D84544D" w:rsidR="0083456E" w:rsidRPr="00DB5090" w:rsidRDefault="00D913DF" w:rsidP="0083456E">
            <w:pPr>
              <w:ind w:right="-72"/>
              <w:jc w:val="right"/>
              <w:rPr>
                <w:rFonts w:eastAsia="Arial Unicode MS" w:cs="Arial"/>
              </w:rPr>
            </w:pPr>
            <w:r w:rsidRPr="00D913DF">
              <w:rPr>
                <w:rFonts w:eastAsia="Arial Unicode MS" w:cs="Arial"/>
                <w:lang w:val="en-GB"/>
              </w:rPr>
              <w:t>215</w:t>
            </w:r>
            <w:r w:rsidR="0083456E" w:rsidRPr="00DB5090">
              <w:rPr>
                <w:rFonts w:eastAsia="Arial Unicode MS" w:cs="Arial"/>
              </w:rPr>
              <w:t>,</w:t>
            </w:r>
            <w:r w:rsidRPr="00D913DF">
              <w:rPr>
                <w:rFonts w:eastAsia="Arial Unicode MS" w:cs="Arial"/>
                <w:lang w:val="en-GB"/>
              </w:rPr>
              <w:t>379</w:t>
            </w:r>
          </w:p>
        </w:tc>
      </w:tr>
      <w:tr w:rsidR="0083456E" w:rsidRPr="00DB5090" w14:paraId="248D780B" w14:textId="77777777" w:rsidTr="00A60D2A">
        <w:tc>
          <w:tcPr>
            <w:tcW w:w="5141" w:type="dxa"/>
          </w:tcPr>
          <w:p w14:paraId="737056C0" w14:textId="584CE787" w:rsidR="0083456E" w:rsidRPr="00DB5090" w:rsidRDefault="00F405BC" w:rsidP="0083456E">
            <w:pPr>
              <w:tabs>
                <w:tab w:val="left" w:pos="1418"/>
                <w:tab w:val="center" w:pos="3402"/>
                <w:tab w:val="center" w:pos="4536"/>
                <w:tab w:val="center" w:pos="5670"/>
                <w:tab w:val="center" w:pos="6804"/>
                <w:tab w:val="right" w:pos="7655"/>
              </w:tabs>
              <w:ind w:left="-86" w:right="-72"/>
              <w:jc w:val="left"/>
              <w:rPr>
                <w:rFonts w:cs="Arial"/>
              </w:rPr>
            </w:pPr>
            <w:r w:rsidRPr="00DB5090">
              <w:rPr>
                <w:rFonts w:cs="Arial"/>
              </w:rPr>
              <w:t>Lease modifications and reassessments</w:t>
            </w:r>
          </w:p>
        </w:tc>
        <w:tc>
          <w:tcPr>
            <w:tcW w:w="1440" w:type="dxa"/>
            <w:shd w:val="clear" w:color="auto" w:fill="FAFAFA"/>
          </w:tcPr>
          <w:p w14:paraId="37BD0381" w14:textId="67860A30" w:rsidR="0083456E" w:rsidRPr="00DB5090" w:rsidRDefault="00D913DF" w:rsidP="0083456E">
            <w:pPr>
              <w:ind w:right="-72"/>
              <w:jc w:val="right"/>
              <w:rPr>
                <w:rFonts w:eastAsia="Arial Unicode MS" w:cs="Arial"/>
              </w:rPr>
            </w:pPr>
            <w:r w:rsidRPr="00D913DF">
              <w:rPr>
                <w:rFonts w:eastAsia="Arial Unicode MS" w:cs="Arial"/>
                <w:lang w:val="en-GB"/>
              </w:rPr>
              <w:t>1</w:t>
            </w:r>
            <w:r w:rsidR="0083456E" w:rsidRPr="00DB5090">
              <w:rPr>
                <w:rFonts w:eastAsia="Arial Unicode MS" w:cs="Arial"/>
              </w:rPr>
              <w:t>,</w:t>
            </w:r>
            <w:r w:rsidRPr="00D913DF">
              <w:rPr>
                <w:rFonts w:eastAsia="Arial Unicode MS" w:cs="Arial"/>
                <w:lang w:val="en-GB"/>
              </w:rPr>
              <w:t>714</w:t>
            </w:r>
          </w:p>
        </w:tc>
        <w:tc>
          <w:tcPr>
            <w:tcW w:w="1440" w:type="dxa"/>
            <w:shd w:val="clear" w:color="auto" w:fill="FAFAFA"/>
          </w:tcPr>
          <w:p w14:paraId="693C3A29" w14:textId="6FD17D51"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shd w:val="clear" w:color="auto" w:fill="FAFAFA"/>
          </w:tcPr>
          <w:p w14:paraId="46902FFB" w14:textId="20BAD648"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714</w:t>
            </w:r>
            <w:r w:rsidRPr="00DB5090">
              <w:rPr>
                <w:rFonts w:eastAsia="Arial Unicode MS" w:cs="Arial"/>
              </w:rPr>
              <w:t xml:space="preserve"> </w:t>
            </w:r>
          </w:p>
        </w:tc>
      </w:tr>
      <w:tr w:rsidR="0083456E" w:rsidRPr="00DB5090" w14:paraId="35BEE728" w14:textId="77777777" w:rsidTr="00A60D2A">
        <w:tc>
          <w:tcPr>
            <w:tcW w:w="5141" w:type="dxa"/>
          </w:tcPr>
          <w:p w14:paraId="4E1F9046" w14:textId="5449A192"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lang w:val="en-GB"/>
              </w:rPr>
            </w:pPr>
            <w:r w:rsidRPr="00DB5090">
              <w:rPr>
                <w:rFonts w:cs="Arial"/>
                <w:lang w:val="en-GB"/>
              </w:rPr>
              <w:t>Interest expense</w:t>
            </w:r>
          </w:p>
        </w:tc>
        <w:tc>
          <w:tcPr>
            <w:tcW w:w="1440" w:type="dxa"/>
            <w:shd w:val="clear" w:color="auto" w:fill="FAFAFA"/>
          </w:tcPr>
          <w:p w14:paraId="2BEEACE4" w14:textId="4118ABE8" w:rsidR="0083456E" w:rsidRPr="00DB5090" w:rsidRDefault="00D913DF" w:rsidP="0083456E">
            <w:pPr>
              <w:ind w:right="-72"/>
              <w:jc w:val="right"/>
              <w:rPr>
                <w:rFonts w:eastAsia="Arial Unicode MS" w:cs="Arial"/>
              </w:rPr>
            </w:pPr>
            <w:r w:rsidRPr="00D913DF">
              <w:rPr>
                <w:rFonts w:eastAsia="Arial Unicode MS" w:cs="Arial"/>
                <w:lang w:val="en-GB"/>
              </w:rPr>
              <w:t>10</w:t>
            </w:r>
            <w:r w:rsidR="0083456E" w:rsidRPr="00DB5090">
              <w:rPr>
                <w:rFonts w:eastAsia="Arial Unicode MS" w:cs="Arial"/>
              </w:rPr>
              <w:t>,</w:t>
            </w:r>
            <w:r w:rsidRPr="00D913DF">
              <w:rPr>
                <w:rFonts w:eastAsia="Arial Unicode MS" w:cs="Arial"/>
                <w:lang w:val="en-GB"/>
              </w:rPr>
              <w:t>357</w:t>
            </w:r>
          </w:p>
        </w:tc>
        <w:tc>
          <w:tcPr>
            <w:tcW w:w="1440" w:type="dxa"/>
            <w:shd w:val="clear" w:color="auto" w:fill="FAFAFA"/>
          </w:tcPr>
          <w:p w14:paraId="7E6B6A09" w14:textId="715E633D" w:rsidR="0083456E" w:rsidRPr="00DB5090" w:rsidRDefault="00D913DF" w:rsidP="0083456E">
            <w:pPr>
              <w:ind w:right="-72"/>
              <w:jc w:val="right"/>
              <w:rPr>
                <w:rFonts w:eastAsia="Arial Unicode MS" w:cs="Arial"/>
              </w:rPr>
            </w:pPr>
            <w:r w:rsidRPr="00D913DF">
              <w:rPr>
                <w:rFonts w:eastAsia="Arial Unicode MS" w:cs="Arial"/>
                <w:lang w:val="en-GB"/>
              </w:rPr>
              <w:t>147</w:t>
            </w:r>
            <w:r w:rsidR="0083456E" w:rsidRPr="00DB5090">
              <w:rPr>
                <w:rFonts w:eastAsia="Arial Unicode MS" w:cs="Arial"/>
              </w:rPr>
              <w:t>,</w:t>
            </w:r>
            <w:r w:rsidRPr="00D913DF">
              <w:rPr>
                <w:rFonts w:eastAsia="Arial Unicode MS" w:cs="Arial"/>
                <w:lang w:val="en-GB"/>
              </w:rPr>
              <w:t>636</w:t>
            </w:r>
          </w:p>
        </w:tc>
        <w:tc>
          <w:tcPr>
            <w:tcW w:w="1440" w:type="dxa"/>
            <w:shd w:val="clear" w:color="auto" w:fill="FAFAFA"/>
          </w:tcPr>
          <w:p w14:paraId="79CFD8D9" w14:textId="43C80AFE"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157</w:t>
            </w:r>
            <w:r w:rsidRPr="00DB5090">
              <w:rPr>
                <w:rFonts w:eastAsia="Arial Unicode MS" w:cs="Arial"/>
              </w:rPr>
              <w:t>,</w:t>
            </w:r>
            <w:r w:rsidR="00D913DF" w:rsidRPr="00D913DF">
              <w:rPr>
                <w:rFonts w:eastAsia="Arial Unicode MS" w:cs="Arial"/>
                <w:lang w:val="en-GB"/>
              </w:rPr>
              <w:t>993</w:t>
            </w:r>
            <w:r w:rsidRPr="00DB5090">
              <w:rPr>
                <w:rFonts w:eastAsia="Arial Unicode MS" w:cs="Arial"/>
              </w:rPr>
              <w:t xml:space="preserve"> </w:t>
            </w:r>
          </w:p>
        </w:tc>
      </w:tr>
      <w:tr w:rsidR="0083456E" w:rsidRPr="00DB5090" w14:paraId="2C6A2CC7" w14:textId="77777777" w:rsidTr="00A60D2A">
        <w:tc>
          <w:tcPr>
            <w:tcW w:w="5141" w:type="dxa"/>
          </w:tcPr>
          <w:p w14:paraId="76342255" w14:textId="13038F7E"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lang w:val="en-GB"/>
              </w:rPr>
              <w:t>Interest repayments</w:t>
            </w:r>
          </w:p>
        </w:tc>
        <w:tc>
          <w:tcPr>
            <w:tcW w:w="1440" w:type="dxa"/>
            <w:shd w:val="clear" w:color="auto" w:fill="FAFAFA"/>
          </w:tcPr>
          <w:p w14:paraId="49160F97" w14:textId="60ED753E" w:rsidR="0083456E" w:rsidRPr="00DB5090" w:rsidRDefault="0083456E" w:rsidP="0083456E">
            <w:pPr>
              <w:ind w:right="-72"/>
              <w:jc w:val="right"/>
              <w:rPr>
                <w:rFonts w:eastAsia="Arial Unicode MS" w:cs="Arial"/>
              </w:rPr>
            </w:pPr>
            <w:r w:rsidRPr="00DB5090">
              <w:rPr>
                <w:rFonts w:eastAsia="Arial Unicode MS" w:cs="Arial"/>
              </w:rPr>
              <w:t>(</w:t>
            </w:r>
            <w:r w:rsidR="00D913DF" w:rsidRPr="00D913DF">
              <w:rPr>
                <w:rFonts w:eastAsia="Arial Unicode MS" w:cs="Arial"/>
                <w:lang w:val="en-GB"/>
              </w:rPr>
              <w:t>10</w:t>
            </w:r>
            <w:r w:rsidRPr="00DB5090">
              <w:rPr>
                <w:rFonts w:eastAsia="Arial Unicode MS" w:cs="Arial"/>
              </w:rPr>
              <w:t>,</w:t>
            </w:r>
            <w:r w:rsidR="00D913DF" w:rsidRPr="00D913DF">
              <w:rPr>
                <w:rFonts w:eastAsia="Arial Unicode MS" w:cs="Arial"/>
                <w:lang w:val="en-GB"/>
              </w:rPr>
              <w:t>357</w:t>
            </w:r>
            <w:r w:rsidRPr="00DB5090">
              <w:rPr>
                <w:rFonts w:eastAsia="Arial Unicode MS" w:cs="Arial"/>
              </w:rPr>
              <w:t>)</w:t>
            </w:r>
          </w:p>
        </w:tc>
        <w:tc>
          <w:tcPr>
            <w:tcW w:w="1440" w:type="dxa"/>
            <w:shd w:val="clear" w:color="auto" w:fill="FAFAFA"/>
          </w:tcPr>
          <w:p w14:paraId="6E60DF4E" w14:textId="6B30AA03" w:rsidR="0083456E" w:rsidRPr="00DB5090" w:rsidRDefault="0083456E" w:rsidP="0083456E">
            <w:pPr>
              <w:ind w:right="-72"/>
              <w:jc w:val="right"/>
              <w:rPr>
                <w:rFonts w:eastAsia="Arial Unicode MS" w:cs="Arial"/>
              </w:rPr>
            </w:pPr>
            <w:r w:rsidRPr="00DB5090">
              <w:rPr>
                <w:rFonts w:eastAsia="Arial Unicode MS" w:cs="Arial"/>
              </w:rPr>
              <w:t>(</w:t>
            </w:r>
            <w:r w:rsidR="00D913DF" w:rsidRPr="00D913DF">
              <w:rPr>
                <w:rFonts w:eastAsia="Arial Unicode MS" w:cs="Arial"/>
                <w:lang w:val="en-GB"/>
              </w:rPr>
              <w:t>139</w:t>
            </w:r>
            <w:r w:rsidRPr="00DB5090">
              <w:rPr>
                <w:rFonts w:eastAsia="Arial Unicode MS" w:cs="Arial"/>
              </w:rPr>
              <w:t>,</w:t>
            </w:r>
            <w:r w:rsidR="00D913DF" w:rsidRPr="00D913DF">
              <w:rPr>
                <w:rFonts w:eastAsia="Arial Unicode MS" w:cs="Arial"/>
                <w:lang w:val="en-GB"/>
              </w:rPr>
              <w:t>003</w:t>
            </w:r>
            <w:r w:rsidRPr="00DB5090">
              <w:rPr>
                <w:rFonts w:eastAsia="Arial Unicode MS" w:cs="Arial"/>
              </w:rPr>
              <w:t>)</w:t>
            </w:r>
          </w:p>
        </w:tc>
        <w:tc>
          <w:tcPr>
            <w:tcW w:w="1440" w:type="dxa"/>
            <w:shd w:val="clear" w:color="auto" w:fill="FAFAFA"/>
          </w:tcPr>
          <w:p w14:paraId="1563B02B" w14:textId="584BEC72"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149</w:t>
            </w:r>
            <w:r w:rsidRPr="00DB5090">
              <w:rPr>
                <w:rFonts w:eastAsia="Arial Unicode MS" w:cs="Arial"/>
              </w:rPr>
              <w:t>,</w:t>
            </w:r>
            <w:r w:rsidR="00D913DF" w:rsidRPr="00D913DF">
              <w:rPr>
                <w:rFonts w:eastAsia="Arial Unicode MS" w:cs="Arial"/>
                <w:lang w:val="en-GB"/>
              </w:rPr>
              <w:t>360</w:t>
            </w:r>
            <w:r w:rsidRPr="00DB5090">
              <w:rPr>
                <w:rFonts w:eastAsia="Arial Unicode MS" w:cs="Arial"/>
              </w:rPr>
              <w:t>)</w:t>
            </w:r>
          </w:p>
        </w:tc>
      </w:tr>
      <w:tr w:rsidR="0083456E" w:rsidRPr="00DB5090" w14:paraId="51E557B2" w14:textId="77777777" w:rsidTr="00A60D2A">
        <w:tc>
          <w:tcPr>
            <w:tcW w:w="5141" w:type="dxa"/>
          </w:tcPr>
          <w:p w14:paraId="360C88B0" w14:textId="4833633A"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eastAsia="Times New Roman" w:cs="Arial"/>
                <w:shd w:val="clear" w:color="auto" w:fill="FFFFFF"/>
              </w:rPr>
              <w:t>Financing fee</w:t>
            </w:r>
          </w:p>
        </w:tc>
        <w:tc>
          <w:tcPr>
            <w:tcW w:w="1440" w:type="dxa"/>
            <w:shd w:val="clear" w:color="auto" w:fill="FAFAFA"/>
          </w:tcPr>
          <w:p w14:paraId="19E49FFB" w14:textId="12F25D9A"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shd w:val="clear" w:color="auto" w:fill="FAFAFA"/>
          </w:tcPr>
          <w:p w14:paraId="72DA2411" w14:textId="676AF421" w:rsidR="0083456E" w:rsidRPr="00DB5090" w:rsidRDefault="0083456E" w:rsidP="0083456E">
            <w:pPr>
              <w:ind w:right="-72"/>
              <w:jc w:val="right"/>
              <w:rPr>
                <w:rFonts w:eastAsia="Arial Unicode MS" w:cs="Arial"/>
              </w:rPr>
            </w:pPr>
            <w:r w:rsidRPr="00DB5090">
              <w:rPr>
                <w:rFonts w:eastAsia="Arial Unicode MS" w:cs="Arial"/>
              </w:rPr>
              <w:t>(</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025</w:t>
            </w:r>
            <w:r w:rsidRPr="00DB5090">
              <w:rPr>
                <w:rFonts w:eastAsia="Arial Unicode MS" w:cs="Arial"/>
              </w:rPr>
              <w:t>)</w:t>
            </w:r>
          </w:p>
        </w:tc>
        <w:tc>
          <w:tcPr>
            <w:tcW w:w="1440" w:type="dxa"/>
            <w:shd w:val="clear" w:color="auto" w:fill="FAFAFA"/>
          </w:tcPr>
          <w:p w14:paraId="35A68FBF" w14:textId="4EFECED8" w:rsidR="0083456E" w:rsidRPr="00DB5090" w:rsidRDefault="0083456E" w:rsidP="0083456E">
            <w:pPr>
              <w:ind w:right="-72"/>
              <w:jc w:val="right"/>
              <w:rPr>
                <w:rFonts w:eastAsia="Arial Unicode MS" w:cs="Arial"/>
              </w:rPr>
            </w:pPr>
            <w:r w:rsidRPr="00DB5090">
              <w:rPr>
                <w:rFonts w:eastAsia="Arial Unicode MS" w:cs="Arial"/>
              </w:rPr>
              <w:t xml:space="preserve"> (</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025</w:t>
            </w:r>
            <w:r w:rsidRPr="00DB5090">
              <w:rPr>
                <w:rFonts w:eastAsia="Arial Unicode MS" w:cs="Arial"/>
              </w:rPr>
              <w:t>)</w:t>
            </w:r>
          </w:p>
        </w:tc>
      </w:tr>
      <w:tr w:rsidR="0083456E" w:rsidRPr="00DB5090" w14:paraId="750BA277" w14:textId="77777777" w:rsidTr="00A60D2A">
        <w:tc>
          <w:tcPr>
            <w:tcW w:w="5141" w:type="dxa"/>
          </w:tcPr>
          <w:p w14:paraId="5352BD53" w14:textId="07037304"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rPr>
              <w:t xml:space="preserve">Other non-cash movements </w:t>
            </w:r>
          </w:p>
        </w:tc>
        <w:tc>
          <w:tcPr>
            <w:tcW w:w="1440" w:type="dxa"/>
            <w:shd w:val="clear" w:color="auto" w:fill="FAFAFA"/>
          </w:tcPr>
          <w:p w14:paraId="2835F5EA" w14:textId="2A86FCD5" w:rsidR="0083456E" w:rsidRPr="00DB5090" w:rsidRDefault="0083456E" w:rsidP="0083456E">
            <w:pPr>
              <w:ind w:right="-72"/>
              <w:jc w:val="right"/>
              <w:rPr>
                <w:rFonts w:eastAsia="Arial Unicode MS" w:cs="Arial"/>
              </w:rPr>
            </w:pPr>
          </w:p>
        </w:tc>
        <w:tc>
          <w:tcPr>
            <w:tcW w:w="1440" w:type="dxa"/>
            <w:shd w:val="clear" w:color="auto" w:fill="FAFAFA"/>
          </w:tcPr>
          <w:p w14:paraId="3927E6E7" w14:textId="21D95B0E" w:rsidR="0083456E" w:rsidRPr="00DB5090" w:rsidRDefault="0083456E" w:rsidP="0083456E">
            <w:pPr>
              <w:ind w:right="-72"/>
              <w:jc w:val="right"/>
              <w:rPr>
                <w:rFonts w:eastAsia="Arial Unicode MS" w:cs="Arial"/>
              </w:rPr>
            </w:pPr>
          </w:p>
        </w:tc>
        <w:tc>
          <w:tcPr>
            <w:tcW w:w="1440" w:type="dxa"/>
            <w:shd w:val="clear" w:color="auto" w:fill="FAFAFA"/>
          </w:tcPr>
          <w:p w14:paraId="4AD1FE0A" w14:textId="1552BAEA" w:rsidR="0083456E" w:rsidRPr="00DB5090" w:rsidRDefault="0083456E" w:rsidP="0083456E">
            <w:pPr>
              <w:ind w:right="-72"/>
              <w:jc w:val="right"/>
              <w:rPr>
                <w:rFonts w:eastAsia="Arial Unicode MS" w:cs="Arial"/>
              </w:rPr>
            </w:pPr>
          </w:p>
        </w:tc>
      </w:tr>
      <w:tr w:rsidR="0083456E" w:rsidRPr="00DB5090" w14:paraId="12E8824C" w14:textId="77777777" w:rsidTr="00A60D2A">
        <w:tc>
          <w:tcPr>
            <w:tcW w:w="5141" w:type="dxa"/>
          </w:tcPr>
          <w:p w14:paraId="55CA0177" w14:textId="2A601A13"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cs/>
              </w:rPr>
              <w:t xml:space="preserve">   </w:t>
            </w:r>
            <w:r w:rsidRPr="00DB5090">
              <w:rPr>
                <w:rFonts w:cs="Arial"/>
              </w:rPr>
              <w:t xml:space="preserve">- </w:t>
            </w:r>
            <w:proofErr w:type="spellStart"/>
            <w:r w:rsidRPr="00DB5090">
              <w:rPr>
                <w:rFonts w:cs="Arial"/>
              </w:rPr>
              <w:t>amortisation</w:t>
            </w:r>
            <w:proofErr w:type="spellEnd"/>
            <w:r w:rsidRPr="00DB5090">
              <w:rPr>
                <w:rFonts w:cs="Arial"/>
              </w:rPr>
              <w:t xml:space="preserve"> of financing fee</w:t>
            </w:r>
          </w:p>
        </w:tc>
        <w:tc>
          <w:tcPr>
            <w:tcW w:w="1440" w:type="dxa"/>
            <w:shd w:val="clear" w:color="auto" w:fill="FAFAFA"/>
          </w:tcPr>
          <w:p w14:paraId="41A70FE4" w14:textId="524DE21C"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shd w:val="clear" w:color="auto" w:fill="FAFAFA"/>
          </w:tcPr>
          <w:p w14:paraId="4119799E" w14:textId="079F9701" w:rsidR="0083456E" w:rsidRPr="00DB5090" w:rsidRDefault="00D913DF" w:rsidP="0083456E">
            <w:pPr>
              <w:ind w:right="-72"/>
              <w:jc w:val="right"/>
              <w:rPr>
                <w:rFonts w:eastAsia="Arial Unicode MS" w:cs="Arial"/>
              </w:rPr>
            </w:pPr>
            <w:r w:rsidRPr="00D913DF">
              <w:rPr>
                <w:rFonts w:eastAsia="Arial Unicode MS" w:cs="Arial"/>
                <w:lang w:val="en-GB"/>
              </w:rPr>
              <w:t>2</w:t>
            </w:r>
            <w:r w:rsidR="0083456E" w:rsidRPr="00DB5090">
              <w:rPr>
                <w:rFonts w:eastAsia="Arial Unicode MS" w:cs="Arial"/>
              </w:rPr>
              <w:t>,</w:t>
            </w:r>
            <w:r w:rsidRPr="00D913DF">
              <w:rPr>
                <w:rFonts w:eastAsia="Arial Unicode MS" w:cs="Arial"/>
                <w:lang w:val="en-GB"/>
              </w:rPr>
              <w:t>325</w:t>
            </w:r>
          </w:p>
        </w:tc>
        <w:tc>
          <w:tcPr>
            <w:tcW w:w="1440" w:type="dxa"/>
            <w:shd w:val="clear" w:color="auto" w:fill="FAFAFA"/>
          </w:tcPr>
          <w:p w14:paraId="095B696F" w14:textId="4E1016B3" w:rsidR="0083456E" w:rsidRPr="00DB5090" w:rsidRDefault="00D913DF" w:rsidP="0083456E">
            <w:pPr>
              <w:ind w:right="-72"/>
              <w:jc w:val="right"/>
              <w:rPr>
                <w:rFonts w:eastAsia="Arial Unicode MS" w:cs="Arial"/>
              </w:rPr>
            </w:pPr>
            <w:r w:rsidRPr="00D913DF">
              <w:rPr>
                <w:rFonts w:eastAsia="Arial Unicode MS" w:cs="Arial"/>
                <w:lang w:val="en-GB"/>
              </w:rPr>
              <w:t>2</w:t>
            </w:r>
            <w:r w:rsidR="0083456E" w:rsidRPr="00DB5090">
              <w:rPr>
                <w:rFonts w:eastAsia="Arial Unicode MS" w:cs="Arial"/>
              </w:rPr>
              <w:t>,</w:t>
            </w:r>
            <w:r w:rsidRPr="00D913DF">
              <w:rPr>
                <w:rFonts w:eastAsia="Arial Unicode MS" w:cs="Arial"/>
                <w:lang w:val="en-GB"/>
              </w:rPr>
              <w:t>325</w:t>
            </w:r>
          </w:p>
        </w:tc>
      </w:tr>
      <w:tr w:rsidR="0083456E" w:rsidRPr="00DB5090" w14:paraId="09E98053" w14:textId="77777777" w:rsidTr="00D334AD">
        <w:tc>
          <w:tcPr>
            <w:tcW w:w="5141" w:type="dxa"/>
          </w:tcPr>
          <w:p w14:paraId="2071DE71" w14:textId="0B045359"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highlight w:val="yellow"/>
              </w:rPr>
            </w:pPr>
            <w:r w:rsidRPr="00DB5090">
              <w:rPr>
                <w:rFonts w:cs="Arial"/>
              </w:rPr>
              <w:t xml:space="preserve">   - </w:t>
            </w:r>
            <w:r w:rsidR="00E46D83" w:rsidRPr="00DB5090">
              <w:rPr>
                <w:rFonts w:cs="Arial"/>
              </w:rPr>
              <w:t>g</w:t>
            </w:r>
            <w:r w:rsidRPr="00DB5090">
              <w:rPr>
                <w:rFonts w:cs="Arial"/>
              </w:rPr>
              <w:t>ain on loan modification</w:t>
            </w:r>
          </w:p>
        </w:tc>
        <w:tc>
          <w:tcPr>
            <w:tcW w:w="1440" w:type="dxa"/>
            <w:tcBorders>
              <w:bottom w:val="single" w:sz="4" w:space="0" w:color="auto"/>
            </w:tcBorders>
            <w:shd w:val="clear" w:color="auto" w:fill="FAFAFA"/>
          </w:tcPr>
          <w:p w14:paraId="4B6F5B09" w14:textId="3D7912D6" w:rsidR="0083456E" w:rsidRPr="00DB5090" w:rsidRDefault="0083456E" w:rsidP="0083456E">
            <w:pPr>
              <w:ind w:right="-72"/>
              <w:jc w:val="right"/>
              <w:rPr>
                <w:rFonts w:eastAsia="Arial Unicode MS" w:cs="Arial"/>
              </w:rPr>
            </w:pPr>
            <w:r w:rsidRPr="00DB5090">
              <w:rPr>
                <w:rFonts w:eastAsia="Arial Unicode MS" w:cs="Arial"/>
              </w:rPr>
              <w:t>-</w:t>
            </w:r>
          </w:p>
        </w:tc>
        <w:tc>
          <w:tcPr>
            <w:tcW w:w="1440" w:type="dxa"/>
            <w:tcBorders>
              <w:bottom w:val="single" w:sz="4" w:space="0" w:color="auto"/>
            </w:tcBorders>
            <w:shd w:val="clear" w:color="auto" w:fill="FAFAFA"/>
          </w:tcPr>
          <w:p w14:paraId="0A0434C6" w14:textId="53E5B0B6" w:rsidR="0083456E" w:rsidRPr="00DB5090" w:rsidRDefault="0083456E" w:rsidP="0083456E">
            <w:pPr>
              <w:ind w:right="-72"/>
              <w:jc w:val="right"/>
              <w:rPr>
                <w:rFonts w:eastAsia="Arial Unicode MS" w:cs="Arial"/>
              </w:rPr>
            </w:pPr>
            <w:r w:rsidRPr="00DB5090">
              <w:rPr>
                <w:rFonts w:eastAsia="Arial Unicode MS" w:cs="Arial"/>
              </w:rPr>
              <w:t>(</w:t>
            </w:r>
            <w:r w:rsidR="00D913DF" w:rsidRPr="00D913DF">
              <w:rPr>
                <w:rFonts w:eastAsia="Arial Unicode MS" w:cs="Arial"/>
                <w:lang w:val="en-GB"/>
              </w:rPr>
              <w:t>56</w:t>
            </w:r>
            <w:r w:rsidRPr="00DB5090">
              <w:rPr>
                <w:rFonts w:eastAsia="Arial Unicode MS" w:cs="Arial"/>
              </w:rPr>
              <w:t>,</w:t>
            </w:r>
            <w:r w:rsidR="00D913DF" w:rsidRPr="00D913DF">
              <w:rPr>
                <w:rFonts w:eastAsia="Arial Unicode MS" w:cs="Arial"/>
                <w:lang w:val="en-GB"/>
              </w:rPr>
              <w:t>061</w:t>
            </w:r>
            <w:r w:rsidRPr="00DB5090">
              <w:rPr>
                <w:rFonts w:eastAsia="Arial Unicode MS" w:cs="Arial"/>
              </w:rPr>
              <w:t>)</w:t>
            </w:r>
          </w:p>
        </w:tc>
        <w:tc>
          <w:tcPr>
            <w:tcW w:w="1440" w:type="dxa"/>
            <w:tcBorders>
              <w:bottom w:val="single" w:sz="4" w:space="0" w:color="auto"/>
            </w:tcBorders>
            <w:shd w:val="clear" w:color="auto" w:fill="FAFAFA"/>
          </w:tcPr>
          <w:p w14:paraId="5E6954DD" w14:textId="1B0525A3" w:rsidR="0083456E" w:rsidRPr="00DB5090" w:rsidRDefault="0083456E" w:rsidP="0083456E">
            <w:pPr>
              <w:ind w:right="-72"/>
              <w:jc w:val="right"/>
              <w:rPr>
                <w:rFonts w:eastAsia="Arial Unicode MS" w:cs="Arial"/>
              </w:rPr>
            </w:pPr>
            <w:r w:rsidRPr="00DB5090">
              <w:rPr>
                <w:rFonts w:eastAsia="Arial Unicode MS" w:cs="Arial"/>
              </w:rPr>
              <w:t>(</w:t>
            </w:r>
            <w:r w:rsidR="00D913DF" w:rsidRPr="00D913DF">
              <w:rPr>
                <w:rFonts w:eastAsia="Arial Unicode MS" w:cs="Arial"/>
                <w:lang w:val="en-GB"/>
              </w:rPr>
              <w:t>56</w:t>
            </w:r>
            <w:r w:rsidRPr="00DB5090">
              <w:rPr>
                <w:rFonts w:eastAsia="Arial Unicode MS" w:cs="Arial"/>
              </w:rPr>
              <w:t>,</w:t>
            </w:r>
            <w:r w:rsidR="00D913DF" w:rsidRPr="00D913DF">
              <w:rPr>
                <w:rFonts w:eastAsia="Arial Unicode MS" w:cs="Arial"/>
                <w:lang w:val="en-GB"/>
              </w:rPr>
              <w:t>061</w:t>
            </w:r>
            <w:r w:rsidRPr="00DB5090">
              <w:rPr>
                <w:rFonts w:eastAsia="Arial Unicode MS" w:cs="Arial"/>
              </w:rPr>
              <w:t xml:space="preserve">) </w:t>
            </w:r>
          </w:p>
        </w:tc>
      </w:tr>
      <w:tr w:rsidR="0083456E" w:rsidRPr="00DB5090" w14:paraId="1E41EA4D" w14:textId="77777777" w:rsidTr="00D334AD">
        <w:tc>
          <w:tcPr>
            <w:tcW w:w="5141" w:type="dxa"/>
          </w:tcPr>
          <w:p w14:paraId="3D0A97D3" w14:textId="77777777"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sz w:val="10"/>
                <w:szCs w:val="10"/>
              </w:rPr>
            </w:pPr>
          </w:p>
        </w:tc>
        <w:tc>
          <w:tcPr>
            <w:tcW w:w="1440" w:type="dxa"/>
            <w:tcBorders>
              <w:top w:val="single" w:sz="4" w:space="0" w:color="auto"/>
            </w:tcBorders>
            <w:shd w:val="clear" w:color="auto" w:fill="FAFAFA"/>
          </w:tcPr>
          <w:p w14:paraId="5A6F5271" w14:textId="77777777" w:rsidR="0083456E" w:rsidRPr="00DB5090" w:rsidRDefault="0083456E" w:rsidP="0083456E">
            <w:pPr>
              <w:ind w:right="-72"/>
              <w:jc w:val="right"/>
              <w:rPr>
                <w:rFonts w:eastAsia="Arial Unicode MS" w:cs="Arial"/>
                <w:sz w:val="10"/>
                <w:szCs w:val="10"/>
              </w:rPr>
            </w:pPr>
          </w:p>
        </w:tc>
        <w:tc>
          <w:tcPr>
            <w:tcW w:w="1440" w:type="dxa"/>
            <w:tcBorders>
              <w:top w:val="single" w:sz="4" w:space="0" w:color="auto"/>
            </w:tcBorders>
            <w:shd w:val="clear" w:color="auto" w:fill="FAFAFA"/>
          </w:tcPr>
          <w:p w14:paraId="7BBA9C41" w14:textId="77777777" w:rsidR="0083456E" w:rsidRPr="00DB5090" w:rsidRDefault="0083456E" w:rsidP="0083456E">
            <w:pPr>
              <w:ind w:right="-72"/>
              <w:jc w:val="right"/>
              <w:rPr>
                <w:rFonts w:eastAsia="Arial Unicode MS" w:cs="Arial"/>
                <w:sz w:val="10"/>
                <w:szCs w:val="10"/>
              </w:rPr>
            </w:pPr>
          </w:p>
        </w:tc>
        <w:tc>
          <w:tcPr>
            <w:tcW w:w="1440" w:type="dxa"/>
            <w:tcBorders>
              <w:top w:val="single" w:sz="4" w:space="0" w:color="auto"/>
            </w:tcBorders>
            <w:shd w:val="clear" w:color="auto" w:fill="FAFAFA"/>
          </w:tcPr>
          <w:p w14:paraId="41095656" w14:textId="77777777" w:rsidR="0083456E" w:rsidRPr="00DB5090" w:rsidRDefault="0083456E" w:rsidP="0083456E">
            <w:pPr>
              <w:ind w:right="-72"/>
              <w:jc w:val="right"/>
              <w:rPr>
                <w:rFonts w:eastAsia="Arial Unicode MS" w:cs="Arial"/>
                <w:sz w:val="10"/>
                <w:szCs w:val="10"/>
              </w:rPr>
            </w:pPr>
          </w:p>
        </w:tc>
      </w:tr>
      <w:tr w:rsidR="0083456E" w:rsidRPr="00DB5090" w14:paraId="3CECB9E0" w14:textId="77777777" w:rsidTr="00D334AD">
        <w:tc>
          <w:tcPr>
            <w:tcW w:w="5141" w:type="dxa"/>
          </w:tcPr>
          <w:p w14:paraId="5D521262" w14:textId="7E3D95CB" w:rsidR="0083456E" w:rsidRPr="00DB5090" w:rsidRDefault="0083456E" w:rsidP="0083456E">
            <w:pPr>
              <w:tabs>
                <w:tab w:val="left" w:pos="1418"/>
                <w:tab w:val="center" w:pos="3402"/>
                <w:tab w:val="center" w:pos="4536"/>
                <w:tab w:val="center" w:pos="5670"/>
                <w:tab w:val="center" w:pos="6804"/>
                <w:tab w:val="right" w:pos="7655"/>
              </w:tabs>
              <w:ind w:left="-86" w:right="-72"/>
              <w:jc w:val="left"/>
              <w:rPr>
                <w:rFonts w:cs="Arial"/>
                <w:b/>
                <w:bCs/>
              </w:rPr>
            </w:pPr>
            <w:r w:rsidRPr="00DB5090">
              <w:rPr>
                <w:rFonts w:cs="Arial"/>
                <w:b/>
                <w:bCs/>
              </w:rPr>
              <w:t xml:space="preserve">Liabilities as 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1440" w:type="dxa"/>
            <w:tcBorders>
              <w:bottom w:val="single" w:sz="4" w:space="0" w:color="auto"/>
            </w:tcBorders>
            <w:shd w:val="clear" w:color="auto" w:fill="FAFAFA"/>
          </w:tcPr>
          <w:p w14:paraId="30981551" w14:textId="5A265B59" w:rsidR="0083456E" w:rsidRPr="00DB5090" w:rsidRDefault="00D913DF" w:rsidP="0083456E">
            <w:pPr>
              <w:ind w:right="-72"/>
              <w:jc w:val="right"/>
              <w:rPr>
                <w:rFonts w:eastAsia="Arial Unicode MS" w:cs="Arial"/>
              </w:rPr>
            </w:pPr>
            <w:r w:rsidRPr="00D913DF">
              <w:rPr>
                <w:rFonts w:eastAsia="Arial Unicode MS" w:cs="Arial"/>
                <w:lang w:val="en-GB"/>
              </w:rPr>
              <w:t>345</w:t>
            </w:r>
            <w:r w:rsidR="0083456E" w:rsidRPr="00DB5090">
              <w:rPr>
                <w:rFonts w:eastAsia="Arial Unicode MS" w:cs="Arial"/>
              </w:rPr>
              <w:t>,</w:t>
            </w:r>
            <w:r w:rsidRPr="00D913DF">
              <w:rPr>
                <w:rFonts w:eastAsia="Arial Unicode MS" w:cs="Arial"/>
                <w:lang w:val="en-GB"/>
              </w:rPr>
              <w:t>196</w:t>
            </w:r>
          </w:p>
        </w:tc>
        <w:tc>
          <w:tcPr>
            <w:tcW w:w="1440" w:type="dxa"/>
            <w:tcBorders>
              <w:bottom w:val="single" w:sz="4" w:space="0" w:color="auto"/>
            </w:tcBorders>
            <w:shd w:val="clear" w:color="auto" w:fill="FAFAFA"/>
          </w:tcPr>
          <w:p w14:paraId="5576847D" w14:textId="510DE295" w:rsidR="0083456E" w:rsidRPr="00DB5090" w:rsidRDefault="00D913DF" w:rsidP="0083456E">
            <w:pPr>
              <w:ind w:right="-72"/>
              <w:jc w:val="right"/>
              <w:rPr>
                <w:rFonts w:eastAsia="Arial Unicode MS" w:cs="Arial"/>
              </w:rPr>
            </w:pPr>
            <w:r w:rsidRPr="00D913DF">
              <w:rPr>
                <w:rFonts w:eastAsia="Arial Unicode MS" w:cs="Arial"/>
                <w:lang w:val="en-GB"/>
              </w:rPr>
              <w:t>5</w:t>
            </w:r>
            <w:r w:rsidR="0083456E" w:rsidRPr="00DB5090">
              <w:rPr>
                <w:rFonts w:eastAsia="Arial Unicode MS" w:cs="Arial"/>
              </w:rPr>
              <w:t>,</w:t>
            </w:r>
            <w:r w:rsidRPr="00D913DF">
              <w:rPr>
                <w:rFonts w:eastAsia="Arial Unicode MS" w:cs="Arial"/>
                <w:lang w:val="en-GB"/>
              </w:rPr>
              <w:t>465</w:t>
            </w:r>
            <w:r w:rsidR="0083456E" w:rsidRPr="00DB5090">
              <w:rPr>
                <w:rFonts w:eastAsia="Arial Unicode MS" w:cs="Arial"/>
              </w:rPr>
              <w:t>,</w:t>
            </w:r>
            <w:r w:rsidRPr="00D913DF">
              <w:rPr>
                <w:rFonts w:eastAsia="Arial Unicode MS" w:cs="Arial"/>
                <w:lang w:val="en-GB"/>
              </w:rPr>
              <w:t>240</w:t>
            </w:r>
          </w:p>
        </w:tc>
        <w:tc>
          <w:tcPr>
            <w:tcW w:w="1440" w:type="dxa"/>
            <w:tcBorders>
              <w:bottom w:val="single" w:sz="4" w:space="0" w:color="auto"/>
            </w:tcBorders>
            <w:shd w:val="clear" w:color="auto" w:fill="FAFAFA"/>
          </w:tcPr>
          <w:p w14:paraId="3EC594DD" w14:textId="620DE31F" w:rsidR="0083456E" w:rsidRPr="00DB5090" w:rsidRDefault="00D913DF" w:rsidP="0083456E">
            <w:pPr>
              <w:ind w:right="-72"/>
              <w:jc w:val="right"/>
              <w:rPr>
                <w:rFonts w:eastAsia="Arial Unicode MS" w:cs="Arial"/>
              </w:rPr>
            </w:pPr>
            <w:r w:rsidRPr="00D913DF">
              <w:rPr>
                <w:rFonts w:eastAsia="Arial Unicode MS" w:cs="Arial"/>
                <w:lang w:val="en-GB"/>
              </w:rPr>
              <w:t>5</w:t>
            </w:r>
            <w:r w:rsidR="0083456E" w:rsidRPr="00DB5090">
              <w:rPr>
                <w:rFonts w:eastAsia="Arial Unicode MS" w:cs="Arial"/>
              </w:rPr>
              <w:t>,</w:t>
            </w:r>
            <w:r w:rsidRPr="00D913DF">
              <w:rPr>
                <w:rFonts w:eastAsia="Arial Unicode MS" w:cs="Arial"/>
                <w:lang w:val="en-GB"/>
              </w:rPr>
              <w:t>810</w:t>
            </w:r>
            <w:r w:rsidR="0083456E" w:rsidRPr="00DB5090">
              <w:rPr>
                <w:rFonts w:eastAsia="Arial Unicode MS" w:cs="Arial"/>
              </w:rPr>
              <w:t>,</w:t>
            </w:r>
            <w:r w:rsidRPr="00D913DF">
              <w:rPr>
                <w:rFonts w:eastAsia="Arial Unicode MS" w:cs="Arial"/>
                <w:lang w:val="en-GB"/>
              </w:rPr>
              <w:t>436</w:t>
            </w:r>
          </w:p>
        </w:tc>
      </w:tr>
    </w:tbl>
    <w:p w14:paraId="5E21506B" w14:textId="0714B5E1" w:rsidR="00C80864" w:rsidRPr="00DB5090" w:rsidRDefault="00C80864" w:rsidP="0058169C">
      <w:pPr>
        <w:rPr>
          <w:rFonts w:eastAsia="Arial Unicode MS" w:cs="Arial"/>
          <w:sz w:val="16"/>
          <w:szCs w:val="16"/>
        </w:rPr>
      </w:pPr>
    </w:p>
    <w:p w14:paraId="4092276B" w14:textId="2522C557" w:rsidR="00C80864" w:rsidRPr="00DB5090" w:rsidRDefault="00C80864" w:rsidP="0058169C">
      <w:pPr>
        <w:rPr>
          <w:rFonts w:eastAsia="Arial Unicode MS" w:cs="Arial"/>
        </w:rPr>
      </w:pPr>
      <w:r w:rsidRPr="00DB5090">
        <w:rPr>
          <w:rFonts w:eastAsia="Arial Unicode MS" w:cs="Arial"/>
          <w:spacing w:val="-4"/>
        </w:rPr>
        <w:t>The Group had requested to transfer the land and buildings of the Group’s subsidiary to a commercial bank</w:t>
      </w:r>
      <w:r w:rsidRPr="00DB5090">
        <w:rPr>
          <w:rFonts w:eastAsia="Arial Unicode MS" w:cs="Arial"/>
        </w:rPr>
        <w:t xml:space="preserve"> under the asset warehousing scheme. The transaction with valued at Baht </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500</w:t>
      </w:r>
      <w:r w:rsidRPr="00DB5090">
        <w:rPr>
          <w:rFonts w:eastAsia="Arial Unicode MS" w:cs="Arial"/>
        </w:rPr>
        <w:t>.</w:t>
      </w:r>
      <w:r w:rsidR="00D913DF" w:rsidRPr="00D913DF">
        <w:rPr>
          <w:rFonts w:eastAsia="Arial Unicode MS" w:cs="Arial"/>
          <w:lang w:val="en-GB"/>
        </w:rPr>
        <w:t>0</w:t>
      </w:r>
      <w:r w:rsidRPr="00DB5090">
        <w:rPr>
          <w:rFonts w:eastAsia="Arial Unicode MS" w:cs="Arial"/>
        </w:rPr>
        <w:t xml:space="preserve"> million was approved </w:t>
      </w:r>
      <w:r w:rsidRPr="00DB5090">
        <w:rPr>
          <w:rFonts w:eastAsia="Arial Unicode MS" w:cs="Arial"/>
          <w:spacing w:val="-6"/>
        </w:rPr>
        <w:t xml:space="preserve">by the Bank of Thailand on </w:t>
      </w:r>
      <w:r w:rsidR="00D913DF" w:rsidRPr="00D913DF">
        <w:rPr>
          <w:rFonts w:eastAsia="Arial Unicode MS" w:cs="Arial"/>
          <w:spacing w:val="-6"/>
          <w:lang w:val="en-GB"/>
        </w:rPr>
        <w:t>17</w:t>
      </w:r>
      <w:r w:rsidRPr="00DB5090">
        <w:rPr>
          <w:rFonts w:eastAsia="Arial Unicode MS" w:cs="Arial"/>
          <w:spacing w:val="-6"/>
        </w:rPr>
        <w:t xml:space="preserve"> February </w:t>
      </w:r>
      <w:r w:rsidR="00D913DF" w:rsidRPr="00D913DF">
        <w:rPr>
          <w:rFonts w:eastAsia="Arial Unicode MS" w:cs="Arial"/>
          <w:spacing w:val="-6"/>
          <w:lang w:val="en-GB"/>
        </w:rPr>
        <w:t>2022</w:t>
      </w:r>
      <w:r w:rsidRPr="00DB5090">
        <w:rPr>
          <w:rFonts w:eastAsia="Arial Unicode MS" w:cs="Arial"/>
          <w:spacing w:val="-6"/>
        </w:rPr>
        <w:t xml:space="preserve">. The registration of assets transfers had completed on </w:t>
      </w:r>
      <w:r w:rsidR="00D913DF" w:rsidRPr="00D913DF">
        <w:rPr>
          <w:rFonts w:eastAsia="Arial Unicode MS" w:cs="Arial"/>
          <w:spacing w:val="-6"/>
          <w:lang w:val="en-GB"/>
        </w:rPr>
        <w:t>28</w:t>
      </w:r>
      <w:r w:rsidRPr="00DB5090">
        <w:rPr>
          <w:rFonts w:eastAsia="Arial Unicode MS" w:cs="Arial"/>
          <w:spacing w:val="-6"/>
        </w:rPr>
        <w:t xml:space="preserve"> February</w:t>
      </w:r>
      <w:r w:rsidRPr="00DB5090">
        <w:rPr>
          <w:rFonts w:eastAsia="Arial Unicode MS" w:cs="Arial"/>
        </w:rPr>
        <w:t xml:space="preserve"> </w:t>
      </w:r>
      <w:r w:rsidR="00D913DF" w:rsidRPr="00D913DF">
        <w:rPr>
          <w:rFonts w:eastAsia="Arial Unicode MS" w:cs="Arial"/>
          <w:lang w:val="en-GB"/>
        </w:rPr>
        <w:t>2022</w:t>
      </w:r>
      <w:r w:rsidRPr="00DB5090">
        <w:rPr>
          <w:rFonts w:eastAsia="Arial Unicode MS" w:cs="Arial"/>
        </w:rPr>
        <w:t xml:space="preserve">. The Group considered this transaction as debt modification which there had not been a substantial modification of the terms of an existing loan agreement. Thus, the Group recorded the gain from adjustment for changes of net book value of loan which modified the terms of loan agreement in the Group’s statement of comprehensive income amount Baht </w:t>
      </w:r>
      <w:r w:rsidR="00D913DF" w:rsidRPr="00D913DF">
        <w:rPr>
          <w:rFonts w:eastAsia="Arial Unicode MS" w:cs="Arial"/>
          <w:lang w:val="en-GB"/>
        </w:rPr>
        <w:t>56</w:t>
      </w:r>
      <w:r w:rsidRPr="00DB5090">
        <w:rPr>
          <w:rFonts w:eastAsia="Arial Unicode MS" w:cs="Arial"/>
        </w:rPr>
        <w:t>.</w:t>
      </w:r>
      <w:r w:rsidR="00D913DF" w:rsidRPr="00D913DF">
        <w:rPr>
          <w:rFonts w:eastAsia="Arial Unicode MS" w:cs="Arial"/>
          <w:lang w:val="en-GB"/>
        </w:rPr>
        <w:t>1</w:t>
      </w:r>
      <w:r w:rsidRPr="00DB5090">
        <w:rPr>
          <w:rFonts w:eastAsia="Arial Unicode MS" w:cs="Arial"/>
        </w:rPr>
        <w:t xml:space="preserve"> million for current </w:t>
      </w:r>
      <w:r w:rsidR="00E46D83" w:rsidRPr="00DB5090">
        <w:rPr>
          <w:rFonts w:eastAsia="Arial Unicode MS" w:cs="Arial"/>
        </w:rPr>
        <w:t>year</w:t>
      </w:r>
      <w:r w:rsidR="00346018" w:rsidRPr="00DB5090">
        <w:rPr>
          <w:rFonts w:eastAsia="Arial Unicode MS" w:cs="Arial"/>
        </w:rPr>
        <w:t>.</w:t>
      </w:r>
    </w:p>
    <w:p w14:paraId="28F0225E" w14:textId="03D3599B" w:rsidR="0058169C" w:rsidRPr="00DB5090" w:rsidRDefault="0058169C" w:rsidP="0058169C">
      <w:pPr>
        <w:rPr>
          <w:rFonts w:eastAsia="Arial Unicode MS" w:cs="Arial"/>
        </w:rPr>
      </w:pPr>
      <w:r w:rsidRPr="00DB5090">
        <w:rPr>
          <w:rFonts w:eastAsia="Arial Unicode MS" w:cs="Arial"/>
        </w:rPr>
        <w:br w:type="page"/>
      </w:r>
    </w:p>
    <w:p w14:paraId="1F633ED3" w14:textId="77777777" w:rsidR="0058169C" w:rsidRPr="00DB5090" w:rsidRDefault="0058169C" w:rsidP="0058169C">
      <w:pPr>
        <w:rPr>
          <w:rFonts w:eastAsia="Arial Unicode MS" w:cs="Arial"/>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DB5090" w14:paraId="7107A754" w14:textId="77777777" w:rsidTr="00F855C2">
        <w:trPr>
          <w:tblHeader/>
        </w:trPr>
        <w:tc>
          <w:tcPr>
            <w:tcW w:w="5141" w:type="dxa"/>
          </w:tcPr>
          <w:p w14:paraId="3D6DF3DA" w14:textId="77777777" w:rsidR="0058169C" w:rsidRPr="00DB5090" w:rsidRDefault="0058169C" w:rsidP="00D334AD">
            <w:pPr>
              <w:ind w:left="-101" w:right="-117" w:hanging="187"/>
              <w:rPr>
                <w:rFonts w:cs="Arial"/>
                <w:lang w:val="en-GB"/>
              </w:rPr>
            </w:pPr>
          </w:p>
        </w:tc>
        <w:tc>
          <w:tcPr>
            <w:tcW w:w="4320" w:type="dxa"/>
            <w:gridSpan w:val="3"/>
            <w:tcBorders>
              <w:top w:val="single" w:sz="4" w:space="0" w:color="auto"/>
              <w:left w:val="nil"/>
              <w:bottom w:val="single" w:sz="4" w:space="0" w:color="auto"/>
              <w:right w:val="nil"/>
            </w:tcBorders>
            <w:vAlign w:val="bottom"/>
          </w:tcPr>
          <w:p w14:paraId="3E30CBCF" w14:textId="77777777" w:rsidR="0058169C" w:rsidRPr="00DB5090" w:rsidRDefault="0058169C" w:rsidP="00D334AD">
            <w:pPr>
              <w:ind w:right="-72"/>
              <w:jc w:val="center"/>
              <w:rPr>
                <w:rFonts w:cs="Arial"/>
                <w:b/>
                <w:lang w:val="en-GB"/>
              </w:rPr>
            </w:pPr>
            <w:r w:rsidRPr="00DB5090">
              <w:rPr>
                <w:rFonts w:cs="Arial"/>
                <w:b/>
                <w:lang w:val="en-GB"/>
              </w:rPr>
              <w:t>Separate financial statements</w:t>
            </w:r>
          </w:p>
        </w:tc>
      </w:tr>
      <w:tr w:rsidR="0058169C" w:rsidRPr="00DB5090" w14:paraId="7DD1CBF5" w14:textId="77777777" w:rsidTr="00F855C2">
        <w:trPr>
          <w:tblHeader/>
        </w:trPr>
        <w:tc>
          <w:tcPr>
            <w:tcW w:w="5141" w:type="dxa"/>
          </w:tcPr>
          <w:p w14:paraId="4DAB2745" w14:textId="77777777" w:rsidR="0058169C" w:rsidRPr="00DB5090" w:rsidRDefault="0058169C" w:rsidP="00D334AD">
            <w:pPr>
              <w:ind w:left="-101" w:right="-117" w:hanging="187"/>
              <w:rPr>
                <w:rFonts w:cs="Arial"/>
                <w:lang w:val="en-GB"/>
              </w:rPr>
            </w:pPr>
          </w:p>
        </w:tc>
        <w:tc>
          <w:tcPr>
            <w:tcW w:w="1440" w:type="dxa"/>
            <w:tcBorders>
              <w:top w:val="single" w:sz="4" w:space="0" w:color="auto"/>
              <w:left w:val="nil"/>
              <w:bottom w:val="nil"/>
              <w:right w:val="nil"/>
            </w:tcBorders>
            <w:vAlign w:val="bottom"/>
          </w:tcPr>
          <w:p w14:paraId="3A0E4F51" w14:textId="6571EEE9" w:rsidR="0058169C" w:rsidRPr="00DB5090" w:rsidRDefault="0058169C" w:rsidP="00D334AD">
            <w:pPr>
              <w:ind w:right="-72"/>
              <w:jc w:val="right"/>
              <w:rPr>
                <w:rFonts w:cs="Arial"/>
                <w:b/>
                <w:lang w:val="en-GB"/>
              </w:rPr>
            </w:pPr>
            <w:r w:rsidRPr="00DB5090">
              <w:rPr>
                <w:rFonts w:cs="Arial"/>
                <w:b/>
                <w:lang w:val="en-GB"/>
              </w:rPr>
              <w:t>Leases</w:t>
            </w:r>
            <w:r w:rsidR="00F405BC" w:rsidRPr="00DB5090">
              <w:rPr>
                <w:rFonts w:cs="Arial"/>
                <w:b/>
                <w:lang w:val="en-GB"/>
              </w:rPr>
              <w:t xml:space="preserve"> liabilities</w:t>
            </w:r>
          </w:p>
          <w:p w14:paraId="5205BAAE" w14:textId="77777777" w:rsidR="0058169C" w:rsidRPr="00DB5090" w:rsidRDefault="0058169C" w:rsidP="00D334AD">
            <w:pPr>
              <w:ind w:right="-72"/>
              <w:jc w:val="right"/>
              <w:rPr>
                <w:rFonts w:cs="Arial"/>
                <w:b/>
                <w:lang w:val="en-GB"/>
              </w:rPr>
            </w:pPr>
            <w:r w:rsidRPr="00DB5090">
              <w:rPr>
                <w:rFonts w:cs="Arial"/>
                <w:b/>
                <w:lang w:val="en-GB"/>
              </w:rPr>
              <w:t>Thousand</w:t>
            </w:r>
          </w:p>
          <w:p w14:paraId="40D78066" w14:textId="77777777" w:rsidR="0058169C" w:rsidRPr="00DB5090" w:rsidRDefault="0058169C" w:rsidP="00D334AD">
            <w:pPr>
              <w:ind w:right="-72"/>
              <w:jc w:val="right"/>
              <w:rPr>
                <w:rFonts w:cs="Arial"/>
                <w:b/>
                <w:lang w:val="en-GB"/>
              </w:rPr>
            </w:pPr>
            <w:r w:rsidRPr="00DB5090">
              <w:rPr>
                <w:rFonts w:cs="Arial"/>
                <w:b/>
                <w:lang w:val="en-GB"/>
              </w:rPr>
              <w:t>Baht</w:t>
            </w:r>
          </w:p>
        </w:tc>
        <w:tc>
          <w:tcPr>
            <w:tcW w:w="1440" w:type="dxa"/>
            <w:tcBorders>
              <w:top w:val="single" w:sz="4" w:space="0" w:color="auto"/>
              <w:left w:val="nil"/>
              <w:bottom w:val="nil"/>
              <w:right w:val="nil"/>
            </w:tcBorders>
            <w:vAlign w:val="bottom"/>
          </w:tcPr>
          <w:p w14:paraId="18AC1703" w14:textId="77777777" w:rsidR="00EA5A43" w:rsidRPr="00DB5090" w:rsidRDefault="00EA5A43" w:rsidP="00D334AD">
            <w:pPr>
              <w:ind w:left="-162" w:right="-72"/>
              <w:jc w:val="right"/>
              <w:rPr>
                <w:rFonts w:cs="Arial"/>
                <w:b/>
                <w:lang w:val="en-GB"/>
              </w:rPr>
            </w:pPr>
            <w:r w:rsidRPr="00DB5090">
              <w:rPr>
                <w:rFonts w:cs="Arial"/>
                <w:b/>
                <w:lang w:val="en-GB"/>
              </w:rPr>
              <w:t>Borrowings</w:t>
            </w:r>
          </w:p>
          <w:p w14:paraId="04B98282" w14:textId="4712008E" w:rsidR="0058169C" w:rsidRPr="00DB5090" w:rsidRDefault="0058169C" w:rsidP="00D334AD">
            <w:pPr>
              <w:ind w:left="-162" w:right="-72"/>
              <w:jc w:val="right"/>
              <w:rPr>
                <w:rFonts w:cs="Arial"/>
                <w:b/>
                <w:lang w:val="en-GB"/>
              </w:rPr>
            </w:pPr>
            <w:r w:rsidRPr="00DB5090">
              <w:rPr>
                <w:rFonts w:cs="Arial"/>
                <w:b/>
                <w:lang w:val="en-GB"/>
              </w:rPr>
              <w:t>Thousand</w:t>
            </w:r>
          </w:p>
          <w:p w14:paraId="5BD067F4" w14:textId="77777777" w:rsidR="0058169C" w:rsidRPr="00DB5090" w:rsidRDefault="0058169C" w:rsidP="00D334AD">
            <w:pPr>
              <w:ind w:left="-162" w:right="-72"/>
              <w:jc w:val="right"/>
              <w:rPr>
                <w:rFonts w:cs="Arial"/>
                <w:b/>
                <w:lang w:val="en-GB"/>
              </w:rPr>
            </w:pPr>
            <w:r w:rsidRPr="00DB5090">
              <w:rPr>
                <w:rFonts w:cs="Arial"/>
                <w:b/>
                <w:lang w:val="en-GB"/>
              </w:rPr>
              <w:t>Baht</w:t>
            </w:r>
          </w:p>
        </w:tc>
        <w:tc>
          <w:tcPr>
            <w:tcW w:w="1440" w:type="dxa"/>
            <w:tcBorders>
              <w:top w:val="single" w:sz="4" w:space="0" w:color="auto"/>
              <w:left w:val="nil"/>
              <w:bottom w:val="nil"/>
              <w:right w:val="nil"/>
            </w:tcBorders>
            <w:vAlign w:val="bottom"/>
          </w:tcPr>
          <w:p w14:paraId="6530D45B" w14:textId="77777777" w:rsidR="0058169C" w:rsidRPr="00DB5090" w:rsidRDefault="0058169C" w:rsidP="00D334AD">
            <w:pPr>
              <w:ind w:right="-72"/>
              <w:jc w:val="right"/>
              <w:rPr>
                <w:rFonts w:cs="Arial"/>
                <w:b/>
                <w:lang w:val="en-GB"/>
              </w:rPr>
            </w:pPr>
            <w:r w:rsidRPr="00DB5090">
              <w:rPr>
                <w:rFonts w:cs="Arial"/>
                <w:b/>
                <w:lang w:val="en-GB"/>
              </w:rPr>
              <w:t>Total</w:t>
            </w:r>
          </w:p>
          <w:p w14:paraId="1D4F834C" w14:textId="77777777" w:rsidR="0058169C" w:rsidRPr="00DB5090" w:rsidRDefault="0058169C" w:rsidP="00D334AD">
            <w:pPr>
              <w:ind w:right="-72"/>
              <w:jc w:val="right"/>
              <w:rPr>
                <w:rFonts w:cs="Arial"/>
                <w:b/>
                <w:lang w:val="en-GB"/>
              </w:rPr>
            </w:pPr>
            <w:r w:rsidRPr="00DB5090">
              <w:rPr>
                <w:rFonts w:cs="Arial"/>
                <w:b/>
                <w:lang w:val="en-GB"/>
              </w:rPr>
              <w:t xml:space="preserve">Thousand </w:t>
            </w:r>
          </w:p>
          <w:p w14:paraId="0E6CC517" w14:textId="77777777" w:rsidR="0058169C" w:rsidRPr="00DB5090" w:rsidRDefault="0058169C" w:rsidP="00D334AD">
            <w:pPr>
              <w:ind w:right="-72"/>
              <w:jc w:val="right"/>
              <w:rPr>
                <w:rFonts w:cs="Arial"/>
                <w:b/>
                <w:lang w:val="en-GB"/>
              </w:rPr>
            </w:pPr>
            <w:r w:rsidRPr="00DB5090">
              <w:rPr>
                <w:rFonts w:cs="Arial"/>
                <w:b/>
                <w:lang w:val="en-GB"/>
              </w:rPr>
              <w:t>Baht</w:t>
            </w:r>
          </w:p>
        </w:tc>
      </w:tr>
      <w:tr w:rsidR="0058169C" w:rsidRPr="00DB5090" w14:paraId="637BA1A6" w14:textId="77777777" w:rsidTr="00F855C2">
        <w:trPr>
          <w:tblHeader/>
        </w:trPr>
        <w:tc>
          <w:tcPr>
            <w:tcW w:w="5141" w:type="dxa"/>
          </w:tcPr>
          <w:p w14:paraId="748A7694" w14:textId="77777777" w:rsidR="0058169C" w:rsidRPr="00DB5090" w:rsidRDefault="0058169C" w:rsidP="00D334AD">
            <w:pPr>
              <w:ind w:left="-101" w:right="-117" w:hanging="187"/>
              <w:rPr>
                <w:rFonts w:cs="Arial"/>
                <w:lang w:val="en-GB"/>
              </w:rPr>
            </w:pPr>
          </w:p>
        </w:tc>
        <w:tc>
          <w:tcPr>
            <w:tcW w:w="1440" w:type="dxa"/>
            <w:tcBorders>
              <w:top w:val="single" w:sz="4" w:space="0" w:color="000000"/>
              <w:left w:val="nil"/>
              <w:bottom w:val="nil"/>
              <w:right w:val="nil"/>
            </w:tcBorders>
            <w:shd w:val="clear" w:color="auto" w:fill="auto"/>
          </w:tcPr>
          <w:p w14:paraId="7EF40047" w14:textId="77777777" w:rsidR="0058169C" w:rsidRPr="00DB5090" w:rsidRDefault="0058169C" w:rsidP="00D334AD">
            <w:pPr>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71BB8F03" w14:textId="77777777" w:rsidR="0058169C" w:rsidRPr="00DB5090" w:rsidRDefault="0058169C" w:rsidP="00D334AD">
            <w:pPr>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436A6398" w14:textId="77777777" w:rsidR="0058169C" w:rsidRPr="00DB5090" w:rsidRDefault="0058169C" w:rsidP="00D334AD">
            <w:pPr>
              <w:ind w:right="-72"/>
              <w:jc w:val="right"/>
              <w:rPr>
                <w:rFonts w:cs="Arial"/>
                <w:b/>
                <w:lang w:val="en-GB"/>
              </w:rPr>
            </w:pPr>
          </w:p>
        </w:tc>
      </w:tr>
      <w:tr w:rsidR="00D86484" w:rsidRPr="00DB5090" w14:paraId="16C632EB" w14:textId="77777777" w:rsidTr="00616D65">
        <w:tc>
          <w:tcPr>
            <w:tcW w:w="5141" w:type="dxa"/>
          </w:tcPr>
          <w:p w14:paraId="18F53892" w14:textId="6AB68B40" w:rsidR="00D86484" w:rsidRPr="00DB5090" w:rsidRDefault="0009294B" w:rsidP="00D334AD">
            <w:pPr>
              <w:tabs>
                <w:tab w:val="left" w:pos="1418"/>
                <w:tab w:val="center" w:pos="3402"/>
                <w:tab w:val="center" w:pos="4536"/>
                <w:tab w:val="center" w:pos="5670"/>
                <w:tab w:val="center" w:pos="6804"/>
                <w:tab w:val="right" w:pos="7655"/>
              </w:tabs>
              <w:ind w:left="-101"/>
              <w:rPr>
                <w:rFonts w:cs="Arial"/>
                <w:b/>
                <w:bCs/>
                <w:lang w:val="en-GB"/>
              </w:rPr>
            </w:pPr>
            <w:r w:rsidRPr="00DB5090">
              <w:rPr>
                <w:rFonts w:cs="Arial"/>
                <w:b/>
                <w:bCs/>
              </w:rPr>
              <w:t xml:space="preserve">Liabilities as at </w:t>
            </w:r>
            <w:r w:rsidR="00D913DF" w:rsidRPr="00D913DF">
              <w:rPr>
                <w:rFonts w:cs="Arial"/>
                <w:b/>
                <w:bCs/>
                <w:lang w:val="en-GB"/>
              </w:rPr>
              <w:t>1</w:t>
            </w:r>
            <w:r w:rsidRPr="00DB5090">
              <w:rPr>
                <w:rFonts w:cs="Arial"/>
                <w:b/>
                <w:bCs/>
              </w:rPr>
              <w:t xml:space="preserve"> January </w:t>
            </w:r>
            <w:r w:rsidR="00D913DF" w:rsidRPr="00D913DF">
              <w:rPr>
                <w:rFonts w:cs="Arial"/>
                <w:b/>
                <w:bCs/>
                <w:lang w:val="en-GB"/>
              </w:rPr>
              <w:t>2021</w:t>
            </w:r>
          </w:p>
        </w:tc>
        <w:tc>
          <w:tcPr>
            <w:tcW w:w="1440" w:type="dxa"/>
            <w:shd w:val="clear" w:color="auto" w:fill="auto"/>
          </w:tcPr>
          <w:p w14:paraId="1287F5A9" w14:textId="54179743" w:rsidR="00D86484" w:rsidRPr="00DB5090" w:rsidRDefault="00D913DF" w:rsidP="00D334AD">
            <w:pPr>
              <w:ind w:right="-72"/>
              <w:jc w:val="right"/>
              <w:rPr>
                <w:rFonts w:eastAsia="Arial Unicode MS" w:cs="Arial"/>
              </w:rPr>
            </w:pPr>
            <w:r w:rsidRPr="00D913DF">
              <w:rPr>
                <w:rFonts w:eastAsia="Arial Unicode MS" w:cs="Arial"/>
                <w:lang w:val="en-GB"/>
              </w:rPr>
              <w:t>111</w:t>
            </w:r>
            <w:r w:rsidR="00D86484" w:rsidRPr="00DB5090">
              <w:rPr>
                <w:rFonts w:eastAsia="Arial Unicode MS" w:cs="Arial"/>
              </w:rPr>
              <w:t>,</w:t>
            </w:r>
            <w:r w:rsidRPr="00D913DF">
              <w:rPr>
                <w:rFonts w:eastAsia="Arial Unicode MS" w:cs="Arial"/>
                <w:lang w:val="en-GB"/>
              </w:rPr>
              <w:t>398</w:t>
            </w:r>
          </w:p>
        </w:tc>
        <w:tc>
          <w:tcPr>
            <w:tcW w:w="1440" w:type="dxa"/>
            <w:shd w:val="clear" w:color="auto" w:fill="auto"/>
          </w:tcPr>
          <w:p w14:paraId="04E805DA" w14:textId="711226D4" w:rsidR="00D86484" w:rsidRPr="00DB5090" w:rsidRDefault="00D913DF" w:rsidP="00D334AD">
            <w:pPr>
              <w:ind w:right="-72"/>
              <w:jc w:val="right"/>
              <w:rPr>
                <w:rFonts w:eastAsia="Arial Unicode MS" w:cs="Arial"/>
              </w:rPr>
            </w:pPr>
            <w:r w:rsidRPr="00D913DF">
              <w:rPr>
                <w:rFonts w:eastAsia="Arial Unicode MS" w:cs="Arial"/>
                <w:lang w:val="en-GB"/>
              </w:rPr>
              <w:t>3</w:t>
            </w:r>
            <w:r w:rsidR="00D86484" w:rsidRPr="00DB5090">
              <w:rPr>
                <w:rFonts w:eastAsia="Arial Unicode MS" w:cs="Arial"/>
              </w:rPr>
              <w:t>,</w:t>
            </w:r>
            <w:r w:rsidRPr="00D913DF">
              <w:rPr>
                <w:rFonts w:eastAsia="Arial Unicode MS" w:cs="Arial"/>
                <w:lang w:val="en-GB"/>
              </w:rPr>
              <w:t>255</w:t>
            </w:r>
            <w:r w:rsidR="00D86484" w:rsidRPr="00DB5090">
              <w:rPr>
                <w:rFonts w:eastAsia="Arial Unicode MS" w:cs="Arial"/>
              </w:rPr>
              <w:t>,</w:t>
            </w:r>
            <w:r w:rsidRPr="00D913DF">
              <w:rPr>
                <w:rFonts w:eastAsia="Arial Unicode MS" w:cs="Arial"/>
                <w:lang w:val="en-GB"/>
              </w:rPr>
              <w:t>901</w:t>
            </w:r>
          </w:p>
        </w:tc>
        <w:tc>
          <w:tcPr>
            <w:tcW w:w="1440" w:type="dxa"/>
            <w:shd w:val="clear" w:color="auto" w:fill="auto"/>
          </w:tcPr>
          <w:p w14:paraId="54352B2D" w14:textId="5F1BF636" w:rsidR="00D86484" w:rsidRPr="00DB5090" w:rsidRDefault="00D913DF" w:rsidP="00D334AD">
            <w:pPr>
              <w:ind w:right="-72"/>
              <w:jc w:val="right"/>
              <w:rPr>
                <w:rFonts w:eastAsia="Arial Unicode MS" w:cs="Arial"/>
              </w:rPr>
            </w:pPr>
            <w:r w:rsidRPr="00D913DF">
              <w:rPr>
                <w:rFonts w:eastAsia="Arial Unicode MS" w:cs="Arial"/>
                <w:lang w:val="en-GB"/>
              </w:rPr>
              <w:t>3</w:t>
            </w:r>
            <w:r w:rsidR="00D86484" w:rsidRPr="00DB5090">
              <w:rPr>
                <w:rFonts w:eastAsia="Arial Unicode MS" w:cs="Arial"/>
              </w:rPr>
              <w:t>,</w:t>
            </w:r>
            <w:r w:rsidRPr="00D913DF">
              <w:rPr>
                <w:rFonts w:eastAsia="Arial Unicode MS" w:cs="Arial"/>
                <w:lang w:val="en-GB"/>
              </w:rPr>
              <w:t>367</w:t>
            </w:r>
            <w:r w:rsidR="00D86484" w:rsidRPr="00DB5090">
              <w:rPr>
                <w:rFonts w:eastAsia="Arial Unicode MS" w:cs="Arial"/>
              </w:rPr>
              <w:t>,</w:t>
            </w:r>
            <w:r w:rsidRPr="00D913DF">
              <w:rPr>
                <w:rFonts w:eastAsia="Arial Unicode MS" w:cs="Arial"/>
                <w:lang w:val="en-GB"/>
              </w:rPr>
              <w:t>299</w:t>
            </w:r>
          </w:p>
        </w:tc>
      </w:tr>
      <w:tr w:rsidR="00D86484" w:rsidRPr="00DB5090" w14:paraId="173F66C7" w14:textId="77777777" w:rsidTr="00F855C2">
        <w:tc>
          <w:tcPr>
            <w:tcW w:w="5141" w:type="dxa"/>
          </w:tcPr>
          <w:p w14:paraId="4C9C257B" w14:textId="11C13EBC" w:rsidR="00D86484" w:rsidRPr="00DB5090" w:rsidRDefault="00D86484" w:rsidP="00D334AD">
            <w:pPr>
              <w:tabs>
                <w:tab w:val="left" w:pos="1418"/>
                <w:tab w:val="center" w:pos="3402"/>
                <w:tab w:val="center" w:pos="4536"/>
                <w:tab w:val="center" w:pos="5670"/>
                <w:tab w:val="center" w:pos="6804"/>
                <w:tab w:val="right" w:pos="7655"/>
              </w:tabs>
              <w:ind w:left="-101"/>
              <w:rPr>
                <w:rFonts w:cs="Arial"/>
                <w:cs/>
              </w:rPr>
            </w:pPr>
          </w:p>
        </w:tc>
        <w:tc>
          <w:tcPr>
            <w:tcW w:w="1440" w:type="dxa"/>
            <w:shd w:val="clear" w:color="auto" w:fill="auto"/>
          </w:tcPr>
          <w:p w14:paraId="1D56BDCC" w14:textId="09E0D7BE" w:rsidR="00D86484" w:rsidRPr="00DB5090" w:rsidRDefault="00D86484" w:rsidP="00D334AD">
            <w:pPr>
              <w:ind w:right="-72"/>
              <w:jc w:val="right"/>
              <w:rPr>
                <w:rFonts w:eastAsia="Arial Unicode MS" w:cs="Arial"/>
              </w:rPr>
            </w:pPr>
          </w:p>
        </w:tc>
        <w:tc>
          <w:tcPr>
            <w:tcW w:w="1440" w:type="dxa"/>
            <w:shd w:val="clear" w:color="auto" w:fill="auto"/>
          </w:tcPr>
          <w:p w14:paraId="23BBF3FB" w14:textId="32E803A6" w:rsidR="00D86484" w:rsidRPr="00DB5090" w:rsidRDefault="00D86484" w:rsidP="00D334AD">
            <w:pPr>
              <w:ind w:right="-72"/>
              <w:jc w:val="right"/>
              <w:rPr>
                <w:rFonts w:eastAsia="Arial Unicode MS" w:cs="Arial"/>
              </w:rPr>
            </w:pPr>
          </w:p>
        </w:tc>
        <w:tc>
          <w:tcPr>
            <w:tcW w:w="1440" w:type="dxa"/>
            <w:shd w:val="clear" w:color="auto" w:fill="auto"/>
          </w:tcPr>
          <w:p w14:paraId="7C8BB8D9" w14:textId="730C1E01" w:rsidR="00D86484" w:rsidRPr="00DB5090" w:rsidRDefault="00D86484" w:rsidP="00D334AD">
            <w:pPr>
              <w:ind w:right="-72"/>
              <w:jc w:val="right"/>
              <w:rPr>
                <w:rFonts w:eastAsia="Arial Unicode MS" w:cs="Arial"/>
              </w:rPr>
            </w:pPr>
          </w:p>
        </w:tc>
      </w:tr>
      <w:tr w:rsidR="00D86484" w:rsidRPr="00DB5090" w14:paraId="257DBA8B" w14:textId="77777777" w:rsidTr="00F855C2">
        <w:tc>
          <w:tcPr>
            <w:tcW w:w="5141" w:type="dxa"/>
          </w:tcPr>
          <w:p w14:paraId="74BFE398" w14:textId="4196CA3F" w:rsidR="00D86484" w:rsidRPr="00DB5090" w:rsidRDefault="00D86484" w:rsidP="00D334AD">
            <w:pPr>
              <w:tabs>
                <w:tab w:val="left" w:pos="1418"/>
                <w:tab w:val="center" w:pos="3402"/>
                <w:tab w:val="center" w:pos="4536"/>
                <w:tab w:val="center" w:pos="5670"/>
                <w:tab w:val="center" w:pos="6804"/>
                <w:tab w:val="right" w:pos="7655"/>
              </w:tabs>
              <w:ind w:left="-101"/>
              <w:rPr>
                <w:rFonts w:cs="Arial"/>
              </w:rPr>
            </w:pPr>
            <w:r w:rsidRPr="00DB5090">
              <w:rPr>
                <w:rFonts w:cs="Arial"/>
              </w:rPr>
              <w:t>Cash flows</w:t>
            </w:r>
            <w:r w:rsidRPr="00DB5090">
              <w:rPr>
                <w:rFonts w:cs="Arial"/>
                <w:lang w:val="en-GB"/>
              </w:rPr>
              <w:t xml:space="preserve"> - proceeds from borrowings</w:t>
            </w:r>
          </w:p>
        </w:tc>
        <w:tc>
          <w:tcPr>
            <w:tcW w:w="1440" w:type="dxa"/>
            <w:shd w:val="clear" w:color="auto" w:fill="auto"/>
          </w:tcPr>
          <w:p w14:paraId="008B3908" w14:textId="50D9B651" w:rsidR="00D86484" w:rsidRPr="00DB5090" w:rsidRDefault="00D86484" w:rsidP="00D334AD">
            <w:pPr>
              <w:ind w:right="-72"/>
              <w:jc w:val="right"/>
              <w:rPr>
                <w:rFonts w:eastAsia="Arial Unicode MS" w:cs="Arial"/>
              </w:rPr>
            </w:pPr>
            <w:r w:rsidRPr="00DB5090">
              <w:rPr>
                <w:rFonts w:eastAsia="Arial Unicode MS" w:cs="Arial"/>
              </w:rPr>
              <w:t>-</w:t>
            </w:r>
          </w:p>
        </w:tc>
        <w:tc>
          <w:tcPr>
            <w:tcW w:w="1440" w:type="dxa"/>
            <w:shd w:val="clear" w:color="auto" w:fill="auto"/>
          </w:tcPr>
          <w:p w14:paraId="7817904A" w14:textId="69BE856A" w:rsidR="00D86484" w:rsidRPr="00DB5090" w:rsidRDefault="00D913DF" w:rsidP="00D334AD">
            <w:pPr>
              <w:ind w:right="-72"/>
              <w:jc w:val="right"/>
              <w:rPr>
                <w:rFonts w:eastAsia="Arial Unicode MS" w:cs="Arial"/>
              </w:rPr>
            </w:pPr>
            <w:r w:rsidRPr="00D913DF">
              <w:rPr>
                <w:rFonts w:eastAsia="Arial Unicode MS" w:cs="Arial"/>
                <w:lang w:val="en-GB"/>
              </w:rPr>
              <w:t>811</w:t>
            </w:r>
            <w:r w:rsidR="00D86484" w:rsidRPr="00DB5090">
              <w:rPr>
                <w:rFonts w:eastAsia="Arial Unicode MS" w:cs="Arial"/>
              </w:rPr>
              <w:t>,</w:t>
            </w:r>
            <w:r w:rsidRPr="00D913DF">
              <w:rPr>
                <w:rFonts w:eastAsia="Arial Unicode MS" w:cs="Arial"/>
                <w:lang w:val="en-GB"/>
              </w:rPr>
              <w:t>985</w:t>
            </w:r>
          </w:p>
        </w:tc>
        <w:tc>
          <w:tcPr>
            <w:tcW w:w="1440" w:type="dxa"/>
            <w:shd w:val="clear" w:color="auto" w:fill="auto"/>
          </w:tcPr>
          <w:p w14:paraId="3B07636A" w14:textId="2558FD0E" w:rsidR="00D86484" w:rsidRPr="00DB5090" w:rsidRDefault="00D913DF" w:rsidP="00D334AD">
            <w:pPr>
              <w:ind w:right="-72"/>
              <w:jc w:val="right"/>
              <w:rPr>
                <w:rFonts w:eastAsia="Arial Unicode MS" w:cs="Arial"/>
              </w:rPr>
            </w:pPr>
            <w:r w:rsidRPr="00D913DF">
              <w:rPr>
                <w:rFonts w:eastAsia="Arial Unicode MS" w:cs="Arial"/>
                <w:lang w:val="en-GB"/>
              </w:rPr>
              <w:t>811</w:t>
            </w:r>
            <w:r w:rsidR="00D86484" w:rsidRPr="00DB5090">
              <w:rPr>
                <w:rFonts w:eastAsia="Arial Unicode MS" w:cs="Arial"/>
              </w:rPr>
              <w:t>,</w:t>
            </w:r>
            <w:r w:rsidRPr="00D913DF">
              <w:rPr>
                <w:rFonts w:eastAsia="Arial Unicode MS" w:cs="Arial"/>
                <w:lang w:val="en-GB"/>
              </w:rPr>
              <w:t>985</w:t>
            </w:r>
          </w:p>
        </w:tc>
      </w:tr>
      <w:tr w:rsidR="00D86484" w:rsidRPr="00DB5090" w14:paraId="0847716C" w14:textId="77777777" w:rsidTr="00F855C2">
        <w:tc>
          <w:tcPr>
            <w:tcW w:w="5141" w:type="dxa"/>
          </w:tcPr>
          <w:p w14:paraId="636A2296" w14:textId="34D50530" w:rsidR="00D86484" w:rsidRPr="00DB5090" w:rsidRDefault="00D86484" w:rsidP="00D334AD">
            <w:pPr>
              <w:tabs>
                <w:tab w:val="left" w:pos="1418"/>
                <w:tab w:val="center" w:pos="3402"/>
                <w:tab w:val="center" w:pos="4536"/>
                <w:tab w:val="center" w:pos="5670"/>
                <w:tab w:val="center" w:pos="6804"/>
                <w:tab w:val="right" w:pos="7655"/>
              </w:tabs>
              <w:ind w:left="-101"/>
              <w:rPr>
                <w:rFonts w:cs="Arial"/>
                <w:lang w:val="en-GB"/>
              </w:rPr>
            </w:pPr>
            <w:r w:rsidRPr="00DB5090">
              <w:rPr>
                <w:rFonts w:cs="Arial"/>
              </w:rPr>
              <w:t>Cash flows</w:t>
            </w:r>
            <w:r w:rsidRPr="00DB5090">
              <w:rPr>
                <w:rFonts w:cs="Arial"/>
                <w:lang w:val="en-GB"/>
              </w:rPr>
              <w:t xml:space="preserve"> - repayments</w:t>
            </w:r>
          </w:p>
        </w:tc>
        <w:tc>
          <w:tcPr>
            <w:tcW w:w="1440" w:type="dxa"/>
            <w:shd w:val="clear" w:color="auto" w:fill="auto"/>
          </w:tcPr>
          <w:p w14:paraId="79BDC841" w14:textId="3C465357" w:rsidR="00D86484" w:rsidRPr="00DB5090" w:rsidRDefault="00D86484" w:rsidP="00D334AD">
            <w:pPr>
              <w:ind w:right="-72"/>
              <w:jc w:val="right"/>
              <w:rPr>
                <w:rFonts w:eastAsia="Arial Unicode MS" w:cs="Arial"/>
              </w:rPr>
            </w:pPr>
            <w:r w:rsidRPr="00DB5090">
              <w:rPr>
                <w:rFonts w:eastAsia="Arial Unicode MS" w:cs="Arial"/>
              </w:rPr>
              <w:t>(</w:t>
            </w:r>
            <w:r w:rsidR="00D913DF" w:rsidRPr="00D913DF">
              <w:rPr>
                <w:rFonts w:eastAsia="Arial Unicode MS" w:cs="Arial"/>
                <w:lang w:val="en-GB"/>
              </w:rPr>
              <w:t>34</w:t>
            </w:r>
            <w:r w:rsidRPr="00DB5090">
              <w:rPr>
                <w:rFonts w:eastAsia="Arial Unicode MS" w:cs="Arial"/>
              </w:rPr>
              <w:t>,</w:t>
            </w:r>
            <w:r w:rsidR="00D913DF" w:rsidRPr="00D913DF">
              <w:rPr>
                <w:rFonts w:eastAsia="Arial Unicode MS" w:cs="Arial"/>
                <w:lang w:val="en-GB"/>
              </w:rPr>
              <w:t>014</w:t>
            </w:r>
            <w:r w:rsidRPr="00DB5090">
              <w:rPr>
                <w:rFonts w:eastAsia="Arial Unicode MS" w:cs="Arial"/>
              </w:rPr>
              <w:t>)</w:t>
            </w:r>
          </w:p>
        </w:tc>
        <w:tc>
          <w:tcPr>
            <w:tcW w:w="1440" w:type="dxa"/>
            <w:shd w:val="clear" w:color="auto" w:fill="auto"/>
          </w:tcPr>
          <w:p w14:paraId="00B857CF" w14:textId="216DCF37" w:rsidR="00D86484" w:rsidRPr="00DB5090" w:rsidRDefault="00D86484" w:rsidP="00D334AD">
            <w:pPr>
              <w:ind w:right="-72"/>
              <w:jc w:val="right"/>
              <w:rPr>
                <w:rFonts w:eastAsia="Arial Unicode MS" w:cs="Arial"/>
              </w:rPr>
            </w:pPr>
            <w:r w:rsidRPr="00DB5090">
              <w:rPr>
                <w:rFonts w:eastAsia="Arial Unicode MS" w:cs="Arial"/>
              </w:rPr>
              <w:t>(</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261</w:t>
            </w:r>
            <w:r w:rsidRPr="00DB5090">
              <w:rPr>
                <w:rFonts w:eastAsia="Arial Unicode MS" w:cs="Arial"/>
              </w:rPr>
              <w:t>,</w:t>
            </w:r>
            <w:r w:rsidR="00D913DF" w:rsidRPr="00D913DF">
              <w:rPr>
                <w:rFonts w:eastAsia="Arial Unicode MS" w:cs="Arial"/>
                <w:lang w:val="en-GB"/>
              </w:rPr>
              <w:t>425</w:t>
            </w:r>
            <w:r w:rsidRPr="00DB5090">
              <w:rPr>
                <w:rFonts w:eastAsia="Arial Unicode MS" w:cs="Arial"/>
              </w:rPr>
              <w:t>)</w:t>
            </w:r>
          </w:p>
        </w:tc>
        <w:tc>
          <w:tcPr>
            <w:tcW w:w="1440" w:type="dxa"/>
            <w:shd w:val="clear" w:color="auto" w:fill="auto"/>
          </w:tcPr>
          <w:p w14:paraId="3B0D4CC8" w14:textId="067D5478" w:rsidR="00D86484" w:rsidRPr="00DB5090" w:rsidRDefault="00D86484" w:rsidP="00D334AD">
            <w:pPr>
              <w:ind w:right="-72"/>
              <w:jc w:val="right"/>
              <w:rPr>
                <w:rFonts w:eastAsia="Arial Unicode MS" w:cs="Arial"/>
              </w:rPr>
            </w:pPr>
            <w:r w:rsidRPr="00DB5090">
              <w:rPr>
                <w:rFonts w:eastAsia="Arial Unicode MS" w:cs="Arial"/>
              </w:rPr>
              <w:t>(</w:t>
            </w:r>
            <w:r w:rsidR="00D913DF" w:rsidRPr="00D913DF">
              <w:rPr>
                <w:rFonts w:eastAsia="Arial Unicode MS" w:cs="Arial"/>
                <w:lang w:val="en-GB"/>
              </w:rPr>
              <w:t>1</w:t>
            </w:r>
            <w:r w:rsidRPr="00DB5090">
              <w:rPr>
                <w:rFonts w:eastAsia="Arial Unicode MS" w:cs="Arial"/>
              </w:rPr>
              <w:t>,</w:t>
            </w:r>
            <w:r w:rsidR="00D913DF" w:rsidRPr="00D913DF">
              <w:rPr>
                <w:rFonts w:eastAsia="Arial Unicode MS" w:cs="Arial"/>
                <w:lang w:val="en-GB"/>
              </w:rPr>
              <w:t>295</w:t>
            </w:r>
            <w:r w:rsidRPr="00DB5090">
              <w:rPr>
                <w:rFonts w:eastAsia="Arial Unicode MS" w:cs="Arial"/>
              </w:rPr>
              <w:t>,</w:t>
            </w:r>
            <w:r w:rsidR="00D913DF" w:rsidRPr="00D913DF">
              <w:rPr>
                <w:rFonts w:eastAsia="Arial Unicode MS" w:cs="Arial"/>
                <w:lang w:val="en-GB"/>
              </w:rPr>
              <w:t>439</w:t>
            </w:r>
            <w:r w:rsidRPr="00DB5090">
              <w:rPr>
                <w:rFonts w:eastAsia="Arial Unicode MS" w:cs="Arial"/>
              </w:rPr>
              <w:t>)</w:t>
            </w:r>
          </w:p>
        </w:tc>
      </w:tr>
      <w:tr w:rsidR="00D86484" w:rsidRPr="00DB5090" w14:paraId="53A96D63" w14:textId="77777777" w:rsidTr="00616D65">
        <w:tc>
          <w:tcPr>
            <w:tcW w:w="5141" w:type="dxa"/>
          </w:tcPr>
          <w:p w14:paraId="37D6F63B" w14:textId="56F4F490" w:rsidR="00D86484" w:rsidRPr="00DB5090" w:rsidRDefault="00D86484" w:rsidP="00D334AD">
            <w:pPr>
              <w:ind w:left="-101"/>
              <w:rPr>
                <w:rFonts w:cs="Arial"/>
              </w:rPr>
            </w:pPr>
            <w:r w:rsidRPr="00DB5090">
              <w:rPr>
                <w:rFonts w:cs="Arial"/>
              </w:rPr>
              <w:t xml:space="preserve">Acquisitions - lease liabilities </w:t>
            </w:r>
          </w:p>
        </w:tc>
        <w:tc>
          <w:tcPr>
            <w:tcW w:w="1440" w:type="dxa"/>
            <w:shd w:val="clear" w:color="auto" w:fill="auto"/>
          </w:tcPr>
          <w:p w14:paraId="4CB0FF8A" w14:textId="2A2641F2" w:rsidR="00D86484" w:rsidRPr="00DB5090" w:rsidRDefault="00D913DF" w:rsidP="00D334AD">
            <w:pPr>
              <w:ind w:right="-72"/>
              <w:jc w:val="right"/>
              <w:rPr>
                <w:rFonts w:eastAsia="Arial Unicode MS" w:cs="Arial"/>
              </w:rPr>
            </w:pPr>
            <w:r w:rsidRPr="00D913DF">
              <w:rPr>
                <w:rFonts w:eastAsia="Arial Unicode MS" w:cs="Arial"/>
                <w:lang w:val="en-GB"/>
              </w:rPr>
              <w:t>3</w:t>
            </w:r>
            <w:r w:rsidR="00D86484" w:rsidRPr="00DB5090">
              <w:rPr>
                <w:rFonts w:eastAsia="Arial Unicode MS" w:cs="Arial"/>
              </w:rPr>
              <w:t>,</w:t>
            </w:r>
            <w:r w:rsidRPr="00D913DF">
              <w:rPr>
                <w:rFonts w:eastAsia="Arial Unicode MS" w:cs="Arial"/>
                <w:lang w:val="en-GB"/>
              </w:rPr>
              <w:t>721</w:t>
            </w:r>
          </w:p>
        </w:tc>
        <w:tc>
          <w:tcPr>
            <w:tcW w:w="1440" w:type="dxa"/>
            <w:shd w:val="clear" w:color="auto" w:fill="auto"/>
          </w:tcPr>
          <w:p w14:paraId="3D481D43" w14:textId="3CF8B87F" w:rsidR="00D86484" w:rsidRPr="00DB5090" w:rsidRDefault="00D86484" w:rsidP="00D334AD">
            <w:pPr>
              <w:ind w:right="-72"/>
              <w:jc w:val="right"/>
              <w:rPr>
                <w:rFonts w:eastAsia="Arial Unicode MS" w:cs="Arial"/>
              </w:rPr>
            </w:pPr>
            <w:r w:rsidRPr="00DB5090">
              <w:rPr>
                <w:rFonts w:eastAsia="Arial Unicode MS" w:cs="Arial"/>
              </w:rPr>
              <w:t>-</w:t>
            </w:r>
          </w:p>
        </w:tc>
        <w:tc>
          <w:tcPr>
            <w:tcW w:w="1440" w:type="dxa"/>
            <w:shd w:val="clear" w:color="auto" w:fill="auto"/>
          </w:tcPr>
          <w:p w14:paraId="12975BCC" w14:textId="191F0944" w:rsidR="00D86484" w:rsidRPr="00DB5090" w:rsidRDefault="00D913DF" w:rsidP="00D334AD">
            <w:pPr>
              <w:ind w:right="-72"/>
              <w:jc w:val="right"/>
              <w:rPr>
                <w:rFonts w:eastAsia="Arial Unicode MS" w:cs="Arial"/>
              </w:rPr>
            </w:pPr>
            <w:r w:rsidRPr="00D913DF">
              <w:rPr>
                <w:rFonts w:eastAsia="Arial Unicode MS" w:cs="Arial"/>
                <w:lang w:val="en-GB"/>
              </w:rPr>
              <w:t>3</w:t>
            </w:r>
            <w:r w:rsidR="00D86484" w:rsidRPr="00DB5090">
              <w:rPr>
                <w:rFonts w:eastAsia="Arial Unicode MS" w:cs="Arial"/>
              </w:rPr>
              <w:t>,</w:t>
            </w:r>
            <w:r w:rsidRPr="00D913DF">
              <w:rPr>
                <w:rFonts w:eastAsia="Arial Unicode MS" w:cs="Arial"/>
                <w:lang w:val="en-GB"/>
              </w:rPr>
              <w:t>721</w:t>
            </w:r>
          </w:p>
        </w:tc>
      </w:tr>
      <w:tr w:rsidR="00D86484" w:rsidRPr="00DB5090" w14:paraId="5B69EDE7" w14:textId="77777777" w:rsidTr="00F855C2">
        <w:tc>
          <w:tcPr>
            <w:tcW w:w="5141" w:type="dxa"/>
          </w:tcPr>
          <w:p w14:paraId="25D6455C" w14:textId="7778C70F" w:rsidR="00D86484" w:rsidRPr="00DB5090" w:rsidRDefault="00D86484" w:rsidP="00D334AD">
            <w:pPr>
              <w:ind w:left="-101"/>
              <w:rPr>
                <w:rFonts w:cs="Arial"/>
              </w:rPr>
            </w:pPr>
            <w:r w:rsidRPr="00DB5090">
              <w:rPr>
                <w:rFonts w:cs="Arial"/>
                <w:lang w:val="en-GB"/>
              </w:rPr>
              <w:t>Interest expense</w:t>
            </w:r>
          </w:p>
        </w:tc>
        <w:tc>
          <w:tcPr>
            <w:tcW w:w="1440" w:type="dxa"/>
            <w:shd w:val="clear" w:color="auto" w:fill="auto"/>
          </w:tcPr>
          <w:p w14:paraId="282F9E75" w14:textId="331CF16D" w:rsidR="00D86484" w:rsidRPr="00DB5090" w:rsidRDefault="00D913DF" w:rsidP="00D334AD">
            <w:pPr>
              <w:ind w:right="-72"/>
              <w:jc w:val="right"/>
              <w:rPr>
                <w:rFonts w:eastAsia="Arial Unicode MS" w:cs="Arial"/>
              </w:rPr>
            </w:pPr>
            <w:r w:rsidRPr="00D913DF">
              <w:rPr>
                <w:rFonts w:eastAsia="Arial Unicode MS" w:cs="Arial"/>
                <w:lang w:val="en-GB"/>
              </w:rPr>
              <w:t>3</w:t>
            </w:r>
            <w:r w:rsidR="00D86484" w:rsidRPr="00DB5090">
              <w:rPr>
                <w:rFonts w:eastAsia="Arial Unicode MS" w:cs="Arial"/>
              </w:rPr>
              <w:t>,</w:t>
            </w:r>
            <w:r w:rsidRPr="00D913DF">
              <w:rPr>
                <w:rFonts w:eastAsia="Arial Unicode MS" w:cs="Arial"/>
                <w:lang w:val="en-GB"/>
              </w:rPr>
              <w:t>074</w:t>
            </w:r>
          </w:p>
        </w:tc>
        <w:tc>
          <w:tcPr>
            <w:tcW w:w="1440" w:type="dxa"/>
            <w:shd w:val="clear" w:color="auto" w:fill="auto"/>
          </w:tcPr>
          <w:p w14:paraId="45DEC5A5" w14:textId="4E40EF38" w:rsidR="00D86484" w:rsidRPr="00DB5090" w:rsidRDefault="00D913DF" w:rsidP="00D334AD">
            <w:pPr>
              <w:ind w:right="-72"/>
              <w:jc w:val="right"/>
              <w:rPr>
                <w:rFonts w:eastAsia="Arial Unicode MS" w:cs="Arial"/>
              </w:rPr>
            </w:pPr>
            <w:r w:rsidRPr="00D913DF">
              <w:rPr>
                <w:rFonts w:eastAsia="Arial Unicode MS" w:cs="Arial"/>
                <w:lang w:val="en-GB"/>
              </w:rPr>
              <w:t>80</w:t>
            </w:r>
            <w:r w:rsidR="00D86484" w:rsidRPr="00DB5090">
              <w:rPr>
                <w:rFonts w:eastAsia="Arial Unicode MS" w:cs="Arial"/>
              </w:rPr>
              <w:t>,</w:t>
            </w:r>
            <w:r w:rsidRPr="00D913DF">
              <w:rPr>
                <w:rFonts w:eastAsia="Arial Unicode MS" w:cs="Arial"/>
                <w:lang w:val="en-GB"/>
              </w:rPr>
              <w:t>759</w:t>
            </w:r>
          </w:p>
        </w:tc>
        <w:tc>
          <w:tcPr>
            <w:tcW w:w="1440" w:type="dxa"/>
            <w:shd w:val="clear" w:color="auto" w:fill="auto"/>
          </w:tcPr>
          <w:p w14:paraId="0E512E4D" w14:textId="69F56AAD" w:rsidR="00D86484" w:rsidRPr="00DB5090" w:rsidRDefault="00D913DF" w:rsidP="00D334AD">
            <w:pPr>
              <w:ind w:right="-72"/>
              <w:jc w:val="right"/>
              <w:rPr>
                <w:rFonts w:eastAsia="Arial Unicode MS" w:cs="Arial"/>
              </w:rPr>
            </w:pPr>
            <w:r w:rsidRPr="00D913DF">
              <w:rPr>
                <w:rFonts w:eastAsia="Arial Unicode MS" w:cs="Arial"/>
                <w:lang w:val="en-GB"/>
              </w:rPr>
              <w:t>83</w:t>
            </w:r>
            <w:r w:rsidR="00D86484" w:rsidRPr="00DB5090">
              <w:rPr>
                <w:rFonts w:eastAsia="Arial Unicode MS" w:cs="Arial"/>
              </w:rPr>
              <w:t>,</w:t>
            </w:r>
            <w:r w:rsidRPr="00D913DF">
              <w:rPr>
                <w:rFonts w:eastAsia="Arial Unicode MS" w:cs="Arial"/>
                <w:lang w:val="en-GB"/>
              </w:rPr>
              <w:t>833</w:t>
            </w:r>
          </w:p>
        </w:tc>
      </w:tr>
      <w:tr w:rsidR="00D86484" w:rsidRPr="00DB5090" w14:paraId="0AD57379" w14:textId="77777777" w:rsidTr="00F855C2">
        <w:tc>
          <w:tcPr>
            <w:tcW w:w="5141" w:type="dxa"/>
          </w:tcPr>
          <w:p w14:paraId="09D89E06" w14:textId="1843AC23" w:rsidR="00D86484" w:rsidRPr="00DB5090" w:rsidRDefault="00D86484" w:rsidP="00D334AD">
            <w:pPr>
              <w:tabs>
                <w:tab w:val="left" w:pos="1418"/>
                <w:tab w:val="center" w:pos="3402"/>
                <w:tab w:val="center" w:pos="4536"/>
                <w:tab w:val="center" w:pos="5670"/>
                <w:tab w:val="center" w:pos="6804"/>
                <w:tab w:val="right" w:pos="7655"/>
              </w:tabs>
              <w:ind w:left="-101"/>
              <w:rPr>
                <w:rFonts w:cs="Arial"/>
                <w:cs/>
              </w:rPr>
            </w:pPr>
            <w:r w:rsidRPr="00DB5090">
              <w:rPr>
                <w:rFonts w:cs="Arial"/>
                <w:lang w:val="en-GB"/>
              </w:rPr>
              <w:t>Interest repayment</w:t>
            </w:r>
          </w:p>
        </w:tc>
        <w:tc>
          <w:tcPr>
            <w:tcW w:w="1440" w:type="dxa"/>
            <w:shd w:val="clear" w:color="auto" w:fill="auto"/>
          </w:tcPr>
          <w:p w14:paraId="5632FD42" w14:textId="772F8052" w:rsidR="00D86484" w:rsidRPr="00DB5090" w:rsidRDefault="00D86484" w:rsidP="00D334AD">
            <w:pPr>
              <w:ind w:right="-72"/>
              <w:jc w:val="right"/>
              <w:rPr>
                <w:rFonts w:eastAsia="Arial Unicode MS" w:cs="Arial"/>
              </w:rPr>
            </w:pPr>
            <w:r w:rsidRPr="00DB5090">
              <w:rPr>
                <w:rFonts w:eastAsia="Arial Unicode MS" w:cs="Arial"/>
              </w:rPr>
              <w:t>-</w:t>
            </w:r>
          </w:p>
        </w:tc>
        <w:tc>
          <w:tcPr>
            <w:tcW w:w="1440" w:type="dxa"/>
            <w:shd w:val="clear" w:color="auto" w:fill="auto"/>
          </w:tcPr>
          <w:p w14:paraId="7D2AA5D7" w14:textId="6FED528C" w:rsidR="00D86484" w:rsidRPr="00DB5090" w:rsidRDefault="00D86484" w:rsidP="00D334AD">
            <w:pPr>
              <w:ind w:right="-72"/>
              <w:jc w:val="right"/>
              <w:rPr>
                <w:rFonts w:eastAsia="Arial Unicode MS" w:cs="Arial"/>
              </w:rPr>
            </w:pPr>
            <w:r w:rsidRPr="00DB5090">
              <w:rPr>
                <w:rFonts w:eastAsia="Arial Unicode MS" w:cs="Arial"/>
              </w:rPr>
              <w:t>(</w:t>
            </w:r>
            <w:r w:rsidR="00D913DF" w:rsidRPr="00D913DF">
              <w:rPr>
                <w:rFonts w:eastAsia="Arial Unicode MS" w:cs="Arial"/>
                <w:lang w:val="en-GB"/>
              </w:rPr>
              <w:t>80</w:t>
            </w:r>
            <w:r w:rsidRPr="00DB5090">
              <w:rPr>
                <w:rFonts w:eastAsia="Arial Unicode MS" w:cs="Arial"/>
              </w:rPr>
              <w:t>,</w:t>
            </w:r>
            <w:r w:rsidR="00D913DF" w:rsidRPr="00D913DF">
              <w:rPr>
                <w:rFonts w:eastAsia="Arial Unicode MS" w:cs="Arial"/>
                <w:lang w:val="en-GB"/>
              </w:rPr>
              <w:t>758</w:t>
            </w:r>
            <w:r w:rsidRPr="00DB5090">
              <w:rPr>
                <w:rFonts w:eastAsia="Arial Unicode MS" w:cs="Arial"/>
              </w:rPr>
              <w:t>)</w:t>
            </w:r>
          </w:p>
        </w:tc>
        <w:tc>
          <w:tcPr>
            <w:tcW w:w="1440" w:type="dxa"/>
            <w:shd w:val="clear" w:color="auto" w:fill="auto"/>
          </w:tcPr>
          <w:p w14:paraId="68291347" w14:textId="15FD3325" w:rsidR="00D86484" w:rsidRPr="00DB5090" w:rsidRDefault="00D86484" w:rsidP="00D334AD">
            <w:pPr>
              <w:ind w:right="-72"/>
              <w:jc w:val="right"/>
              <w:rPr>
                <w:rFonts w:eastAsia="Arial Unicode MS" w:cs="Arial"/>
              </w:rPr>
            </w:pPr>
            <w:r w:rsidRPr="00DB5090">
              <w:rPr>
                <w:rFonts w:eastAsia="Arial Unicode MS" w:cs="Arial"/>
              </w:rPr>
              <w:t>(</w:t>
            </w:r>
            <w:r w:rsidR="00D913DF" w:rsidRPr="00D913DF">
              <w:rPr>
                <w:rFonts w:eastAsia="Arial Unicode MS" w:cs="Arial"/>
                <w:lang w:val="en-GB"/>
              </w:rPr>
              <w:t>80</w:t>
            </w:r>
            <w:r w:rsidRPr="00DB5090">
              <w:rPr>
                <w:rFonts w:eastAsia="Arial Unicode MS" w:cs="Arial"/>
              </w:rPr>
              <w:t>,</w:t>
            </w:r>
            <w:r w:rsidR="00D913DF" w:rsidRPr="00D913DF">
              <w:rPr>
                <w:rFonts w:eastAsia="Arial Unicode MS" w:cs="Arial"/>
                <w:lang w:val="en-GB"/>
              </w:rPr>
              <w:t>758</w:t>
            </w:r>
            <w:r w:rsidRPr="00DB5090">
              <w:rPr>
                <w:rFonts w:eastAsia="Arial Unicode MS" w:cs="Arial"/>
              </w:rPr>
              <w:t>)</w:t>
            </w:r>
          </w:p>
        </w:tc>
      </w:tr>
      <w:tr w:rsidR="00D86484" w:rsidRPr="00DB5090" w14:paraId="220A9633" w14:textId="77777777" w:rsidTr="00D86484">
        <w:tc>
          <w:tcPr>
            <w:tcW w:w="5141" w:type="dxa"/>
          </w:tcPr>
          <w:p w14:paraId="39BB92EB" w14:textId="74B77BB3" w:rsidR="00D86484" w:rsidRPr="00DB5090" w:rsidRDefault="00D86484" w:rsidP="00D334AD">
            <w:pPr>
              <w:tabs>
                <w:tab w:val="left" w:pos="1418"/>
                <w:tab w:val="center" w:pos="3402"/>
                <w:tab w:val="center" w:pos="4536"/>
                <w:tab w:val="center" w:pos="5670"/>
                <w:tab w:val="center" w:pos="6804"/>
                <w:tab w:val="right" w:pos="7655"/>
              </w:tabs>
              <w:ind w:left="-101"/>
              <w:rPr>
                <w:rFonts w:cs="Arial"/>
              </w:rPr>
            </w:pPr>
            <w:r w:rsidRPr="00DB5090">
              <w:rPr>
                <w:rFonts w:cs="Arial"/>
                <w:lang w:val="en-GB"/>
              </w:rPr>
              <w:t xml:space="preserve">Other non-cash movements </w:t>
            </w:r>
          </w:p>
        </w:tc>
        <w:tc>
          <w:tcPr>
            <w:tcW w:w="1440" w:type="dxa"/>
            <w:shd w:val="clear" w:color="auto" w:fill="auto"/>
          </w:tcPr>
          <w:p w14:paraId="6C00106B" w14:textId="1BC96501" w:rsidR="00D86484" w:rsidRPr="00DB5090" w:rsidRDefault="00D86484" w:rsidP="00D334AD">
            <w:pPr>
              <w:ind w:right="-72"/>
              <w:jc w:val="right"/>
              <w:rPr>
                <w:rFonts w:eastAsia="Arial Unicode MS" w:cs="Arial"/>
              </w:rPr>
            </w:pPr>
          </w:p>
        </w:tc>
        <w:tc>
          <w:tcPr>
            <w:tcW w:w="1440" w:type="dxa"/>
            <w:shd w:val="clear" w:color="auto" w:fill="auto"/>
          </w:tcPr>
          <w:p w14:paraId="5982CAE9" w14:textId="0864BD93" w:rsidR="00D86484" w:rsidRPr="00DB5090" w:rsidRDefault="00D86484" w:rsidP="00D334AD">
            <w:pPr>
              <w:ind w:right="-72"/>
              <w:jc w:val="right"/>
              <w:rPr>
                <w:rFonts w:eastAsia="Arial Unicode MS" w:cs="Arial"/>
              </w:rPr>
            </w:pPr>
          </w:p>
        </w:tc>
        <w:tc>
          <w:tcPr>
            <w:tcW w:w="1440" w:type="dxa"/>
            <w:shd w:val="clear" w:color="auto" w:fill="auto"/>
          </w:tcPr>
          <w:p w14:paraId="09AF382C" w14:textId="556114B8" w:rsidR="00D86484" w:rsidRPr="00DB5090" w:rsidRDefault="00D86484" w:rsidP="00D334AD">
            <w:pPr>
              <w:ind w:right="-72"/>
              <w:jc w:val="right"/>
              <w:rPr>
                <w:rFonts w:eastAsia="Arial Unicode MS" w:cs="Arial"/>
              </w:rPr>
            </w:pPr>
          </w:p>
        </w:tc>
      </w:tr>
      <w:tr w:rsidR="00D86484" w:rsidRPr="00DB5090" w14:paraId="32C28EAE" w14:textId="77777777" w:rsidTr="00D86484">
        <w:tc>
          <w:tcPr>
            <w:tcW w:w="5141" w:type="dxa"/>
          </w:tcPr>
          <w:p w14:paraId="0B30EE6F" w14:textId="3E1172DF" w:rsidR="00D86484" w:rsidRPr="00DB5090" w:rsidRDefault="00D86484" w:rsidP="00D334AD">
            <w:pPr>
              <w:tabs>
                <w:tab w:val="left" w:pos="1418"/>
                <w:tab w:val="center" w:pos="3402"/>
                <w:tab w:val="center" w:pos="4536"/>
                <w:tab w:val="center" w:pos="5670"/>
                <w:tab w:val="center" w:pos="6804"/>
                <w:tab w:val="right" w:pos="7655"/>
              </w:tabs>
              <w:ind w:left="-101"/>
              <w:rPr>
                <w:rFonts w:cs="Arial"/>
                <w:cs/>
                <w:lang w:val="en-GB"/>
              </w:rPr>
            </w:pPr>
            <w:r w:rsidRPr="00DB5090">
              <w:rPr>
                <w:rFonts w:cs="Arial"/>
                <w:cs/>
              </w:rPr>
              <w:t xml:space="preserve">   </w:t>
            </w:r>
            <w:r w:rsidRPr="00DB5090">
              <w:rPr>
                <w:rFonts w:cs="Arial"/>
              </w:rPr>
              <w:t xml:space="preserve">- </w:t>
            </w:r>
            <w:proofErr w:type="spellStart"/>
            <w:r w:rsidRPr="00DB5090">
              <w:rPr>
                <w:rFonts w:eastAsia="Times New Roman" w:cs="Arial"/>
                <w:shd w:val="clear" w:color="auto" w:fill="FFFFFF"/>
              </w:rPr>
              <w:t>amortisation</w:t>
            </w:r>
            <w:proofErr w:type="spellEnd"/>
            <w:r w:rsidRPr="00DB5090">
              <w:rPr>
                <w:rFonts w:eastAsia="Times New Roman" w:cs="Arial"/>
                <w:shd w:val="clear" w:color="auto" w:fill="FFFFFF"/>
              </w:rPr>
              <w:t xml:space="preserve"> of financing fee</w:t>
            </w:r>
          </w:p>
        </w:tc>
        <w:tc>
          <w:tcPr>
            <w:tcW w:w="1440" w:type="dxa"/>
            <w:tcBorders>
              <w:bottom w:val="single" w:sz="4" w:space="0" w:color="auto"/>
            </w:tcBorders>
            <w:shd w:val="clear" w:color="auto" w:fill="auto"/>
          </w:tcPr>
          <w:p w14:paraId="6F37CBDF" w14:textId="3E709DC4" w:rsidR="00D86484" w:rsidRPr="00DB5090" w:rsidRDefault="00D86484" w:rsidP="00D334AD">
            <w:pPr>
              <w:ind w:right="-72"/>
              <w:jc w:val="right"/>
              <w:rPr>
                <w:rFonts w:eastAsia="Arial Unicode MS" w:cs="Arial"/>
              </w:rPr>
            </w:pPr>
            <w:r w:rsidRPr="00DB5090">
              <w:rPr>
                <w:rFonts w:eastAsia="Arial Unicode MS" w:cs="Arial"/>
              </w:rPr>
              <w:t>-</w:t>
            </w:r>
          </w:p>
        </w:tc>
        <w:tc>
          <w:tcPr>
            <w:tcW w:w="1440" w:type="dxa"/>
            <w:tcBorders>
              <w:bottom w:val="single" w:sz="4" w:space="0" w:color="auto"/>
            </w:tcBorders>
            <w:shd w:val="clear" w:color="auto" w:fill="auto"/>
          </w:tcPr>
          <w:p w14:paraId="4A952904" w14:textId="53A0BF1A" w:rsidR="00D86484" w:rsidRPr="00DB5090" w:rsidRDefault="00D913DF" w:rsidP="00D334AD">
            <w:pPr>
              <w:ind w:right="-72"/>
              <w:jc w:val="right"/>
              <w:rPr>
                <w:rFonts w:eastAsia="Arial Unicode MS" w:cs="Arial"/>
              </w:rPr>
            </w:pPr>
            <w:r w:rsidRPr="00D913DF">
              <w:rPr>
                <w:rFonts w:eastAsia="Arial Unicode MS" w:cs="Arial"/>
                <w:lang w:val="en-GB"/>
              </w:rPr>
              <w:t>605</w:t>
            </w:r>
          </w:p>
        </w:tc>
        <w:tc>
          <w:tcPr>
            <w:tcW w:w="1440" w:type="dxa"/>
            <w:tcBorders>
              <w:bottom w:val="single" w:sz="4" w:space="0" w:color="auto"/>
            </w:tcBorders>
            <w:shd w:val="clear" w:color="auto" w:fill="auto"/>
          </w:tcPr>
          <w:p w14:paraId="575353CC" w14:textId="431963B1" w:rsidR="00D86484" w:rsidRPr="00DB5090" w:rsidRDefault="00D913DF" w:rsidP="00D334AD">
            <w:pPr>
              <w:ind w:right="-72"/>
              <w:jc w:val="right"/>
              <w:rPr>
                <w:rFonts w:eastAsia="Arial Unicode MS" w:cs="Arial"/>
              </w:rPr>
            </w:pPr>
            <w:r w:rsidRPr="00D913DF">
              <w:rPr>
                <w:rFonts w:eastAsia="Arial Unicode MS" w:cs="Arial"/>
                <w:lang w:val="en-GB"/>
              </w:rPr>
              <w:t>605</w:t>
            </w:r>
          </w:p>
        </w:tc>
      </w:tr>
      <w:tr w:rsidR="00D86484" w:rsidRPr="00DB5090" w14:paraId="34CD8E4E" w14:textId="77777777" w:rsidTr="00D86484">
        <w:tc>
          <w:tcPr>
            <w:tcW w:w="5141" w:type="dxa"/>
          </w:tcPr>
          <w:p w14:paraId="6CE86D51" w14:textId="390DACAC" w:rsidR="00D86484" w:rsidRPr="00DB5090" w:rsidRDefault="00D86484" w:rsidP="00D334AD">
            <w:pPr>
              <w:tabs>
                <w:tab w:val="left" w:pos="1418"/>
                <w:tab w:val="center" w:pos="3402"/>
                <w:tab w:val="center" w:pos="4536"/>
                <w:tab w:val="center" w:pos="5670"/>
                <w:tab w:val="center" w:pos="6804"/>
                <w:tab w:val="right" w:pos="7655"/>
              </w:tabs>
              <w:ind w:left="-101"/>
              <w:rPr>
                <w:rFonts w:cs="Arial"/>
                <w:cs/>
                <w:lang w:val="en-GB"/>
              </w:rPr>
            </w:pPr>
          </w:p>
        </w:tc>
        <w:tc>
          <w:tcPr>
            <w:tcW w:w="1440" w:type="dxa"/>
            <w:tcBorders>
              <w:top w:val="single" w:sz="4" w:space="0" w:color="auto"/>
            </w:tcBorders>
            <w:shd w:val="clear" w:color="auto" w:fill="auto"/>
            <w:vAlign w:val="bottom"/>
          </w:tcPr>
          <w:p w14:paraId="2BB6C0E7" w14:textId="39A2E3E5" w:rsidR="00D86484" w:rsidRPr="00DB5090" w:rsidRDefault="00D86484" w:rsidP="00D334AD">
            <w:pPr>
              <w:ind w:right="-72"/>
              <w:jc w:val="right"/>
              <w:rPr>
                <w:rFonts w:eastAsia="Arial Unicode MS" w:cs="Arial"/>
              </w:rPr>
            </w:pPr>
          </w:p>
        </w:tc>
        <w:tc>
          <w:tcPr>
            <w:tcW w:w="1440" w:type="dxa"/>
            <w:tcBorders>
              <w:top w:val="single" w:sz="4" w:space="0" w:color="auto"/>
            </w:tcBorders>
            <w:shd w:val="clear" w:color="auto" w:fill="auto"/>
            <w:vAlign w:val="bottom"/>
          </w:tcPr>
          <w:p w14:paraId="1D1316CA" w14:textId="26B2EFB6" w:rsidR="00D86484" w:rsidRPr="00DB5090" w:rsidRDefault="00D86484" w:rsidP="00D334AD">
            <w:pPr>
              <w:ind w:right="-72"/>
              <w:jc w:val="right"/>
              <w:rPr>
                <w:rFonts w:eastAsia="Arial Unicode MS" w:cs="Arial"/>
              </w:rPr>
            </w:pPr>
          </w:p>
        </w:tc>
        <w:tc>
          <w:tcPr>
            <w:tcW w:w="1440" w:type="dxa"/>
            <w:tcBorders>
              <w:top w:val="single" w:sz="4" w:space="0" w:color="auto"/>
            </w:tcBorders>
            <w:shd w:val="clear" w:color="auto" w:fill="auto"/>
            <w:vAlign w:val="bottom"/>
          </w:tcPr>
          <w:p w14:paraId="005E180E" w14:textId="69C0DB88" w:rsidR="00D86484" w:rsidRPr="00DB5090" w:rsidRDefault="00D86484" w:rsidP="00D334AD">
            <w:pPr>
              <w:ind w:right="-72"/>
              <w:jc w:val="right"/>
              <w:rPr>
                <w:rFonts w:eastAsia="Arial Unicode MS" w:cs="Arial"/>
              </w:rPr>
            </w:pPr>
          </w:p>
        </w:tc>
      </w:tr>
      <w:tr w:rsidR="00D86484" w:rsidRPr="00DB5090" w14:paraId="14038F17" w14:textId="77777777" w:rsidTr="00D86484">
        <w:tc>
          <w:tcPr>
            <w:tcW w:w="5141" w:type="dxa"/>
          </w:tcPr>
          <w:p w14:paraId="4CD9092C" w14:textId="128200F2" w:rsidR="00D86484" w:rsidRPr="00DB5090" w:rsidRDefault="00D86484" w:rsidP="00D334AD">
            <w:pPr>
              <w:tabs>
                <w:tab w:val="left" w:pos="1418"/>
                <w:tab w:val="center" w:pos="3402"/>
                <w:tab w:val="center" w:pos="4536"/>
                <w:tab w:val="center" w:pos="5670"/>
                <w:tab w:val="center" w:pos="6804"/>
                <w:tab w:val="right" w:pos="7655"/>
              </w:tabs>
              <w:ind w:left="-101"/>
              <w:rPr>
                <w:rFonts w:cs="Arial"/>
                <w:cs/>
                <w:lang w:val="en-GB"/>
              </w:rPr>
            </w:pPr>
            <w:r w:rsidRPr="00DB5090">
              <w:rPr>
                <w:rFonts w:cs="Arial"/>
                <w:b/>
                <w:bCs/>
              </w:rPr>
              <w:t xml:space="preserve">Liabilities as 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2021</w:t>
            </w:r>
          </w:p>
        </w:tc>
        <w:tc>
          <w:tcPr>
            <w:tcW w:w="1440" w:type="dxa"/>
            <w:tcBorders>
              <w:bottom w:val="single" w:sz="4" w:space="0" w:color="auto"/>
            </w:tcBorders>
            <w:shd w:val="clear" w:color="auto" w:fill="auto"/>
          </w:tcPr>
          <w:p w14:paraId="3D41C61C" w14:textId="4D4294AA" w:rsidR="00D86484" w:rsidRPr="00DB5090" w:rsidRDefault="00D913DF" w:rsidP="00D334AD">
            <w:pPr>
              <w:ind w:right="-72"/>
              <w:jc w:val="right"/>
              <w:rPr>
                <w:rFonts w:eastAsia="Arial Unicode MS" w:cs="Arial"/>
              </w:rPr>
            </w:pPr>
            <w:r w:rsidRPr="00D913DF">
              <w:rPr>
                <w:rFonts w:eastAsia="Arial Unicode MS" w:cs="Arial"/>
                <w:lang w:val="en-GB"/>
              </w:rPr>
              <w:t>84</w:t>
            </w:r>
            <w:r w:rsidR="00D86484" w:rsidRPr="00DB5090">
              <w:rPr>
                <w:rFonts w:eastAsia="Arial Unicode MS" w:cs="Arial"/>
              </w:rPr>
              <w:t>,</w:t>
            </w:r>
            <w:r w:rsidRPr="00D913DF">
              <w:rPr>
                <w:rFonts w:eastAsia="Arial Unicode MS" w:cs="Arial"/>
                <w:lang w:val="en-GB"/>
              </w:rPr>
              <w:t>179</w:t>
            </w:r>
          </w:p>
        </w:tc>
        <w:tc>
          <w:tcPr>
            <w:tcW w:w="1440" w:type="dxa"/>
            <w:tcBorders>
              <w:bottom w:val="single" w:sz="4" w:space="0" w:color="auto"/>
            </w:tcBorders>
            <w:shd w:val="clear" w:color="auto" w:fill="auto"/>
          </w:tcPr>
          <w:p w14:paraId="1F59F3F2" w14:textId="11B6C651" w:rsidR="00D86484" w:rsidRPr="00DB5090" w:rsidRDefault="00D913DF" w:rsidP="00D334AD">
            <w:pPr>
              <w:ind w:right="-72"/>
              <w:jc w:val="right"/>
              <w:rPr>
                <w:rFonts w:eastAsia="Arial Unicode MS" w:cs="Arial"/>
              </w:rPr>
            </w:pPr>
            <w:r w:rsidRPr="00D913DF">
              <w:rPr>
                <w:rFonts w:eastAsia="Arial Unicode MS" w:cs="Arial"/>
                <w:lang w:val="en-GB"/>
              </w:rPr>
              <w:t>2</w:t>
            </w:r>
            <w:r w:rsidR="00D86484" w:rsidRPr="00DB5090">
              <w:rPr>
                <w:rFonts w:eastAsia="Arial Unicode MS" w:cs="Arial"/>
              </w:rPr>
              <w:t>,</w:t>
            </w:r>
            <w:r w:rsidRPr="00D913DF">
              <w:rPr>
                <w:rFonts w:eastAsia="Arial Unicode MS" w:cs="Arial"/>
                <w:lang w:val="en-GB"/>
              </w:rPr>
              <w:t>807</w:t>
            </w:r>
            <w:r w:rsidR="00D86484" w:rsidRPr="00DB5090">
              <w:rPr>
                <w:rFonts w:eastAsia="Arial Unicode MS" w:cs="Arial"/>
              </w:rPr>
              <w:t>,</w:t>
            </w:r>
            <w:r w:rsidRPr="00D913DF">
              <w:rPr>
                <w:rFonts w:eastAsia="Arial Unicode MS" w:cs="Arial"/>
                <w:lang w:val="en-GB"/>
              </w:rPr>
              <w:t>067</w:t>
            </w:r>
          </w:p>
        </w:tc>
        <w:tc>
          <w:tcPr>
            <w:tcW w:w="1440" w:type="dxa"/>
            <w:tcBorders>
              <w:bottom w:val="single" w:sz="4" w:space="0" w:color="auto"/>
            </w:tcBorders>
            <w:shd w:val="clear" w:color="auto" w:fill="auto"/>
          </w:tcPr>
          <w:p w14:paraId="58F0413C" w14:textId="67AC5A91" w:rsidR="00D86484" w:rsidRPr="00DB5090" w:rsidRDefault="00D913DF" w:rsidP="00D334AD">
            <w:pPr>
              <w:ind w:right="-72"/>
              <w:jc w:val="right"/>
              <w:rPr>
                <w:rFonts w:eastAsia="Arial Unicode MS" w:cs="Arial"/>
              </w:rPr>
            </w:pPr>
            <w:r w:rsidRPr="00D913DF">
              <w:rPr>
                <w:rFonts w:eastAsia="Arial Unicode MS" w:cs="Arial"/>
                <w:lang w:val="en-GB"/>
              </w:rPr>
              <w:t>2</w:t>
            </w:r>
            <w:r w:rsidR="00D86484" w:rsidRPr="00DB5090">
              <w:rPr>
                <w:rFonts w:eastAsia="Arial Unicode MS" w:cs="Arial"/>
              </w:rPr>
              <w:t>,</w:t>
            </w:r>
            <w:r w:rsidRPr="00D913DF">
              <w:rPr>
                <w:rFonts w:eastAsia="Arial Unicode MS" w:cs="Arial"/>
                <w:lang w:val="en-GB"/>
              </w:rPr>
              <w:t>891</w:t>
            </w:r>
            <w:r w:rsidR="00D86484" w:rsidRPr="00DB5090">
              <w:rPr>
                <w:rFonts w:eastAsia="Arial Unicode MS" w:cs="Arial"/>
              </w:rPr>
              <w:t>,</w:t>
            </w:r>
            <w:r w:rsidRPr="00D913DF">
              <w:rPr>
                <w:rFonts w:eastAsia="Arial Unicode MS" w:cs="Arial"/>
                <w:lang w:val="en-GB"/>
              </w:rPr>
              <w:t>246</w:t>
            </w:r>
          </w:p>
        </w:tc>
      </w:tr>
      <w:tr w:rsidR="00D86484" w:rsidRPr="00DB5090" w14:paraId="3665101F" w14:textId="77777777" w:rsidTr="00D86484">
        <w:tc>
          <w:tcPr>
            <w:tcW w:w="5141" w:type="dxa"/>
            <w:shd w:val="clear" w:color="auto" w:fill="auto"/>
          </w:tcPr>
          <w:p w14:paraId="6A7F9FB7" w14:textId="77777777" w:rsidR="00D86484" w:rsidRPr="00DB5090" w:rsidRDefault="00D86484" w:rsidP="00D334AD">
            <w:pPr>
              <w:tabs>
                <w:tab w:val="left" w:pos="1418"/>
                <w:tab w:val="center" w:pos="3402"/>
                <w:tab w:val="center" w:pos="4536"/>
                <w:tab w:val="center" w:pos="5670"/>
                <w:tab w:val="center" w:pos="6804"/>
                <w:tab w:val="right" w:pos="7655"/>
              </w:tabs>
              <w:ind w:left="-101"/>
              <w:rPr>
                <w:rFonts w:cs="Arial"/>
                <w:b/>
                <w:bCs/>
              </w:rPr>
            </w:pPr>
          </w:p>
        </w:tc>
        <w:tc>
          <w:tcPr>
            <w:tcW w:w="1440" w:type="dxa"/>
            <w:shd w:val="clear" w:color="auto" w:fill="auto"/>
          </w:tcPr>
          <w:p w14:paraId="3D1F1755" w14:textId="77777777" w:rsidR="00D86484" w:rsidRPr="00DB5090" w:rsidRDefault="00D86484" w:rsidP="00D334AD">
            <w:pPr>
              <w:ind w:right="-72"/>
              <w:jc w:val="right"/>
              <w:rPr>
                <w:rFonts w:eastAsia="Arial Unicode MS" w:cs="Arial"/>
              </w:rPr>
            </w:pPr>
          </w:p>
        </w:tc>
        <w:tc>
          <w:tcPr>
            <w:tcW w:w="1440" w:type="dxa"/>
            <w:shd w:val="clear" w:color="auto" w:fill="auto"/>
          </w:tcPr>
          <w:p w14:paraId="6CCEE846" w14:textId="77777777" w:rsidR="00D86484" w:rsidRPr="00DB5090" w:rsidRDefault="00D86484" w:rsidP="00D334AD">
            <w:pPr>
              <w:ind w:right="-72"/>
              <w:jc w:val="right"/>
              <w:rPr>
                <w:rFonts w:eastAsia="Arial Unicode MS" w:cs="Arial"/>
              </w:rPr>
            </w:pPr>
          </w:p>
        </w:tc>
        <w:tc>
          <w:tcPr>
            <w:tcW w:w="1440" w:type="dxa"/>
            <w:shd w:val="clear" w:color="auto" w:fill="auto"/>
          </w:tcPr>
          <w:p w14:paraId="58B1C1CF" w14:textId="77777777" w:rsidR="00D86484" w:rsidRPr="00DB5090" w:rsidRDefault="00D86484" w:rsidP="00D334AD">
            <w:pPr>
              <w:ind w:right="-72"/>
              <w:jc w:val="right"/>
              <w:rPr>
                <w:rFonts w:eastAsia="Arial Unicode MS" w:cs="Arial"/>
              </w:rPr>
            </w:pPr>
          </w:p>
        </w:tc>
      </w:tr>
      <w:tr w:rsidR="0001300A" w:rsidRPr="00DB5090" w14:paraId="05CAAD44" w14:textId="77777777" w:rsidTr="00F855C2">
        <w:tc>
          <w:tcPr>
            <w:tcW w:w="5141" w:type="dxa"/>
            <w:hideMark/>
          </w:tcPr>
          <w:p w14:paraId="5E283AA5" w14:textId="77777777" w:rsidR="0001300A" w:rsidRPr="00DB5090" w:rsidRDefault="0001300A" w:rsidP="0001300A">
            <w:pPr>
              <w:tabs>
                <w:tab w:val="left" w:pos="1418"/>
                <w:tab w:val="center" w:pos="3402"/>
                <w:tab w:val="center" w:pos="4536"/>
                <w:tab w:val="center" w:pos="5670"/>
                <w:tab w:val="center" w:pos="6804"/>
                <w:tab w:val="right" w:pos="7655"/>
              </w:tabs>
              <w:ind w:left="-101"/>
              <w:rPr>
                <w:rFonts w:cs="Arial"/>
                <w:cs/>
              </w:rPr>
            </w:pPr>
            <w:r w:rsidRPr="00DB5090">
              <w:rPr>
                <w:rFonts w:cs="Arial"/>
              </w:rPr>
              <w:t>Cash flows</w:t>
            </w:r>
            <w:r w:rsidRPr="00DB5090">
              <w:rPr>
                <w:rFonts w:cs="Arial"/>
                <w:lang w:val="en-GB"/>
              </w:rPr>
              <w:t xml:space="preserve"> - proceeds from borrowings</w:t>
            </w:r>
          </w:p>
        </w:tc>
        <w:tc>
          <w:tcPr>
            <w:tcW w:w="1440" w:type="dxa"/>
            <w:shd w:val="clear" w:color="auto" w:fill="FAFAFA"/>
          </w:tcPr>
          <w:p w14:paraId="485EAD6C" w14:textId="0854ED13" w:rsidR="0001300A" w:rsidRPr="00DB5090" w:rsidRDefault="0001300A" w:rsidP="0001300A">
            <w:pPr>
              <w:ind w:right="-72"/>
              <w:jc w:val="right"/>
              <w:rPr>
                <w:rFonts w:eastAsia="Arial Unicode MS" w:cs="Arial"/>
              </w:rPr>
            </w:pPr>
            <w:r w:rsidRPr="00DB5090">
              <w:rPr>
                <w:rFonts w:cs="Arial"/>
              </w:rPr>
              <w:t>-</w:t>
            </w:r>
          </w:p>
        </w:tc>
        <w:tc>
          <w:tcPr>
            <w:tcW w:w="1440" w:type="dxa"/>
            <w:shd w:val="clear" w:color="auto" w:fill="FAFAFA"/>
          </w:tcPr>
          <w:p w14:paraId="732FEE22" w14:textId="11CE3FCC"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375</w:t>
            </w:r>
            <w:r w:rsidRPr="00DB5090">
              <w:rPr>
                <w:rFonts w:cs="Arial"/>
              </w:rPr>
              <w:t>,</w:t>
            </w:r>
            <w:r w:rsidR="00D913DF" w:rsidRPr="00D913DF">
              <w:rPr>
                <w:rFonts w:cs="Arial"/>
                <w:lang w:val="en-GB"/>
              </w:rPr>
              <w:t>564</w:t>
            </w:r>
            <w:r w:rsidRPr="00DB5090">
              <w:rPr>
                <w:rFonts w:cs="Arial"/>
              </w:rPr>
              <w:t xml:space="preserve"> </w:t>
            </w:r>
          </w:p>
        </w:tc>
        <w:tc>
          <w:tcPr>
            <w:tcW w:w="1440" w:type="dxa"/>
            <w:shd w:val="clear" w:color="auto" w:fill="FAFAFA"/>
          </w:tcPr>
          <w:p w14:paraId="10CF8FC2" w14:textId="254422E9"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375</w:t>
            </w:r>
            <w:r w:rsidRPr="00DB5090">
              <w:rPr>
                <w:rFonts w:cs="Arial"/>
              </w:rPr>
              <w:t>,</w:t>
            </w:r>
            <w:r w:rsidR="00D913DF" w:rsidRPr="00D913DF">
              <w:rPr>
                <w:rFonts w:cs="Arial"/>
                <w:lang w:val="en-GB"/>
              </w:rPr>
              <w:t>564</w:t>
            </w:r>
            <w:r w:rsidRPr="00DB5090">
              <w:rPr>
                <w:rFonts w:cs="Arial"/>
              </w:rPr>
              <w:t xml:space="preserve"> </w:t>
            </w:r>
          </w:p>
        </w:tc>
      </w:tr>
      <w:tr w:rsidR="002668B4" w:rsidRPr="00DB5090" w14:paraId="7095DD1F" w14:textId="77777777" w:rsidTr="00F855C2">
        <w:tc>
          <w:tcPr>
            <w:tcW w:w="5141" w:type="dxa"/>
          </w:tcPr>
          <w:p w14:paraId="3317456B" w14:textId="77777777" w:rsidR="002668B4" w:rsidRPr="00DB5090" w:rsidRDefault="002668B4" w:rsidP="002668B4">
            <w:pPr>
              <w:tabs>
                <w:tab w:val="left" w:pos="1418"/>
                <w:tab w:val="center" w:pos="3402"/>
                <w:tab w:val="center" w:pos="4536"/>
                <w:tab w:val="center" w:pos="5670"/>
                <w:tab w:val="center" w:pos="6804"/>
                <w:tab w:val="right" w:pos="7655"/>
              </w:tabs>
              <w:ind w:left="-101"/>
              <w:rPr>
                <w:rFonts w:cs="Arial"/>
                <w:lang w:val="en-GB"/>
              </w:rPr>
            </w:pPr>
            <w:r w:rsidRPr="00DB5090">
              <w:rPr>
                <w:rFonts w:cs="Arial"/>
              </w:rPr>
              <w:t>Cash flows</w:t>
            </w:r>
            <w:r w:rsidRPr="00DB5090">
              <w:rPr>
                <w:rFonts w:cs="Arial"/>
                <w:lang w:val="en-GB"/>
              </w:rPr>
              <w:t xml:space="preserve"> - repayments</w:t>
            </w:r>
          </w:p>
        </w:tc>
        <w:tc>
          <w:tcPr>
            <w:tcW w:w="1440" w:type="dxa"/>
            <w:shd w:val="clear" w:color="auto" w:fill="FAFAFA"/>
          </w:tcPr>
          <w:p w14:paraId="1ECEED6B" w14:textId="21D831BB" w:rsidR="002668B4" w:rsidRPr="00DB5090" w:rsidRDefault="002668B4" w:rsidP="002668B4">
            <w:pPr>
              <w:ind w:right="-72"/>
              <w:jc w:val="right"/>
              <w:rPr>
                <w:rFonts w:eastAsia="Arial Unicode MS" w:cs="Arial"/>
              </w:rPr>
            </w:pPr>
            <w:r w:rsidRPr="00DB5090">
              <w:rPr>
                <w:rFonts w:cs="Arial"/>
              </w:rPr>
              <w:t xml:space="preserve"> (</w:t>
            </w:r>
            <w:r w:rsidR="00D913DF" w:rsidRPr="00D913DF">
              <w:rPr>
                <w:rFonts w:cs="Arial"/>
                <w:lang w:val="en-GB"/>
              </w:rPr>
              <w:t>39</w:t>
            </w:r>
            <w:r w:rsidRPr="00DB5090">
              <w:rPr>
                <w:rFonts w:cs="Arial"/>
              </w:rPr>
              <w:t>,</w:t>
            </w:r>
            <w:r w:rsidR="00D913DF" w:rsidRPr="00D913DF">
              <w:rPr>
                <w:rFonts w:cs="Arial"/>
                <w:lang w:val="en-GB"/>
              </w:rPr>
              <w:t>049</w:t>
            </w:r>
            <w:r w:rsidRPr="00DB5090">
              <w:rPr>
                <w:rFonts w:cs="Arial"/>
              </w:rPr>
              <w:t>)</w:t>
            </w:r>
          </w:p>
        </w:tc>
        <w:tc>
          <w:tcPr>
            <w:tcW w:w="1440" w:type="dxa"/>
            <w:shd w:val="clear" w:color="auto" w:fill="FAFAFA"/>
          </w:tcPr>
          <w:p w14:paraId="0376E9A8" w14:textId="50A9E889" w:rsidR="002668B4" w:rsidRPr="00DB5090" w:rsidRDefault="002668B4" w:rsidP="002668B4">
            <w:pPr>
              <w:ind w:right="-72"/>
              <w:jc w:val="right"/>
              <w:rPr>
                <w:rFonts w:eastAsia="Arial Unicode M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462</w:t>
            </w:r>
            <w:r w:rsidRPr="00DB5090">
              <w:rPr>
                <w:rFonts w:cs="Arial"/>
              </w:rPr>
              <w:t>,</w:t>
            </w:r>
            <w:r w:rsidR="00D913DF" w:rsidRPr="00D913DF">
              <w:rPr>
                <w:rFonts w:cs="Arial"/>
                <w:lang w:val="en-GB"/>
              </w:rPr>
              <w:t>108</w:t>
            </w:r>
            <w:r w:rsidRPr="00DB5090">
              <w:rPr>
                <w:rFonts w:cs="Arial"/>
              </w:rPr>
              <w:t>)</w:t>
            </w:r>
          </w:p>
        </w:tc>
        <w:tc>
          <w:tcPr>
            <w:tcW w:w="1440" w:type="dxa"/>
            <w:shd w:val="clear" w:color="auto" w:fill="FAFAFA"/>
          </w:tcPr>
          <w:p w14:paraId="03EE85F6" w14:textId="7BC37F69" w:rsidR="002668B4" w:rsidRPr="00DB5090" w:rsidRDefault="002668B4" w:rsidP="002668B4">
            <w:pPr>
              <w:ind w:right="-72"/>
              <w:jc w:val="right"/>
              <w:rPr>
                <w:rFonts w:eastAsia="Arial Unicode M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501</w:t>
            </w:r>
            <w:r w:rsidRPr="00DB5090">
              <w:rPr>
                <w:rFonts w:cs="Arial"/>
              </w:rPr>
              <w:t>,</w:t>
            </w:r>
            <w:r w:rsidR="00D913DF" w:rsidRPr="00D913DF">
              <w:rPr>
                <w:rFonts w:cs="Arial"/>
                <w:lang w:val="en-GB"/>
              </w:rPr>
              <w:t>157</w:t>
            </w:r>
            <w:r w:rsidRPr="00DB5090">
              <w:rPr>
                <w:rFonts w:cs="Arial"/>
              </w:rPr>
              <w:t>)</w:t>
            </w:r>
          </w:p>
        </w:tc>
      </w:tr>
      <w:tr w:rsidR="002668B4" w:rsidRPr="00DB5090" w14:paraId="34F042D0" w14:textId="77777777" w:rsidTr="00F855C2">
        <w:tc>
          <w:tcPr>
            <w:tcW w:w="5141" w:type="dxa"/>
            <w:hideMark/>
          </w:tcPr>
          <w:p w14:paraId="4050D54A" w14:textId="77777777" w:rsidR="002668B4" w:rsidRPr="00DB5090" w:rsidRDefault="002668B4" w:rsidP="002668B4">
            <w:pPr>
              <w:tabs>
                <w:tab w:val="left" w:pos="1418"/>
                <w:tab w:val="center" w:pos="3402"/>
                <w:tab w:val="center" w:pos="4536"/>
                <w:tab w:val="center" w:pos="5670"/>
                <w:tab w:val="center" w:pos="6804"/>
                <w:tab w:val="right" w:pos="7655"/>
              </w:tabs>
              <w:ind w:left="-101"/>
              <w:rPr>
                <w:rFonts w:cs="Arial"/>
              </w:rPr>
            </w:pPr>
            <w:r w:rsidRPr="00DB5090">
              <w:rPr>
                <w:rFonts w:cs="Arial"/>
              </w:rPr>
              <w:t xml:space="preserve">Acquisitions - lease liabilities </w:t>
            </w:r>
          </w:p>
        </w:tc>
        <w:tc>
          <w:tcPr>
            <w:tcW w:w="1440" w:type="dxa"/>
            <w:shd w:val="clear" w:color="auto" w:fill="FAFAFA"/>
          </w:tcPr>
          <w:p w14:paraId="7813486D" w14:textId="4320D21E" w:rsidR="002668B4" w:rsidRPr="00DB5090" w:rsidRDefault="002668B4" w:rsidP="002668B4">
            <w:pPr>
              <w:ind w:right="-72"/>
              <w:jc w:val="right"/>
              <w:rPr>
                <w:rFonts w:eastAsia="Arial Unicode MS" w:cs="Arial"/>
              </w:rPr>
            </w:pPr>
            <w:r w:rsidRPr="00DB5090">
              <w:rPr>
                <w:rFonts w:cs="Arial"/>
              </w:rPr>
              <w:t xml:space="preserve"> </w:t>
            </w:r>
            <w:r w:rsidR="00D913DF" w:rsidRPr="00D913DF">
              <w:rPr>
                <w:rFonts w:cs="Arial"/>
                <w:lang w:val="en-GB"/>
              </w:rPr>
              <w:t>42</w:t>
            </w:r>
            <w:r w:rsidRPr="00DB5090">
              <w:rPr>
                <w:rFonts w:cs="Arial"/>
              </w:rPr>
              <w:t>,</w:t>
            </w:r>
            <w:r w:rsidR="00D913DF" w:rsidRPr="00D913DF">
              <w:rPr>
                <w:rFonts w:cs="Arial"/>
                <w:lang w:val="en-GB"/>
              </w:rPr>
              <w:t>944</w:t>
            </w:r>
            <w:r w:rsidRPr="00DB5090">
              <w:rPr>
                <w:rFonts w:cs="Arial"/>
              </w:rPr>
              <w:t xml:space="preserve"> </w:t>
            </w:r>
          </w:p>
        </w:tc>
        <w:tc>
          <w:tcPr>
            <w:tcW w:w="1440" w:type="dxa"/>
            <w:shd w:val="clear" w:color="auto" w:fill="FAFAFA"/>
          </w:tcPr>
          <w:p w14:paraId="16CE87EB" w14:textId="45E33CFF" w:rsidR="002668B4" w:rsidRPr="00DB5090" w:rsidRDefault="002668B4" w:rsidP="002668B4">
            <w:pPr>
              <w:ind w:right="-72"/>
              <w:jc w:val="right"/>
              <w:rPr>
                <w:rFonts w:eastAsia="Arial Unicode MS" w:cs="Arial"/>
              </w:rPr>
            </w:pPr>
            <w:r w:rsidRPr="00DB5090">
              <w:rPr>
                <w:rFonts w:cs="Arial"/>
              </w:rPr>
              <w:t>-</w:t>
            </w:r>
          </w:p>
        </w:tc>
        <w:tc>
          <w:tcPr>
            <w:tcW w:w="1440" w:type="dxa"/>
            <w:shd w:val="clear" w:color="auto" w:fill="FAFAFA"/>
          </w:tcPr>
          <w:p w14:paraId="0C4101D7" w14:textId="20F342BB" w:rsidR="002668B4" w:rsidRPr="00DB5090" w:rsidRDefault="002668B4" w:rsidP="002668B4">
            <w:pPr>
              <w:ind w:right="-72"/>
              <w:jc w:val="right"/>
              <w:rPr>
                <w:rFonts w:eastAsia="Arial Unicode MS" w:cs="Arial"/>
              </w:rPr>
            </w:pPr>
            <w:r w:rsidRPr="00DB5090">
              <w:rPr>
                <w:rFonts w:cs="Arial"/>
              </w:rPr>
              <w:t xml:space="preserve"> </w:t>
            </w:r>
            <w:r w:rsidR="00D913DF" w:rsidRPr="00D913DF">
              <w:rPr>
                <w:rFonts w:cs="Arial"/>
                <w:lang w:val="en-GB"/>
              </w:rPr>
              <w:t>42</w:t>
            </w:r>
            <w:r w:rsidRPr="00DB5090">
              <w:rPr>
                <w:rFonts w:cs="Arial"/>
              </w:rPr>
              <w:t>,</w:t>
            </w:r>
            <w:r w:rsidR="00D913DF" w:rsidRPr="00D913DF">
              <w:rPr>
                <w:rFonts w:cs="Arial"/>
                <w:lang w:val="en-GB"/>
              </w:rPr>
              <w:t>944</w:t>
            </w:r>
            <w:r w:rsidRPr="00DB5090">
              <w:rPr>
                <w:rFonts w:cs="Arial"/>
              </w:rPr>
              <w:t xml:space="preserve"> </w:t>
            </w:r>
          </w:p>
        </w:tc>
      </w:tr>
      <w:tr w:rsidR="0001300A" w:rsidRPr="00DB5090" w14:paraId="7B06A376" w14:textId="77777777" w:rsidTr="00F855C2">
        <w:tc>
          <w:tcPr>
            <w:tcW w:w="5141" w:type="dxa"/>
          </w:tcPr>
          <w:p w14:paraId="02448E7C" w14:textId="4DA39123" w:rsidR="0001300A" w:rsidRPr="00DB5090" w:rsidRDefault="0001300A" w:rsidP="0001300A">
            <w:pPr>
              <w:tabs>
                <w:tab w:val="left" w:pos="1418"/>
                <w:tab w:val="center" w:pos="3402"/>
                <w:tab w:val="center" w:pos="4536"/>
                <w:tab w:val="center" w:pos="5670"/>
                <w:tab w:val="center" w:pos="6804"/>
                <w:tab w:val="right" w:pos="7655"/>
              </w:tabs>
              <w:ind w:left="-101"/>
              <w:rPr>
                <w:rFonts w:cs="Arial"/>
                <w:lang w:val="en-GB"/>
              </w:rPr>
            </w:pPr>
            <w:r w:rsidRPr="00DB5090">
              <w:rPr>
                <w:rFonts w:cs="Arial"/>
                <w:lang w:val="en-GB"/>
              </w:rPr>
              <w:t>Lease modification</w:t>
            </w:r>
            <w:r w:rsidR="00F405BC" w:rsidRPr="00DB5090">
              <w:rPr>
                <w:rFonts w:cs="Arial"/>
                <w:lang w:val="en-GB"/>
              </w:rPr>
              <w:t>s and reassessments</w:t>
            </w:r>
          </w:p>
        </w:tc>
        <w:tc>
          <w:tcPr>
            <w:tcW w:w="1440" w:type="dxa"/>
            <w:shd w:val="clear" w:color="auto" w:fill="FAFAFA"/>
          </w:tcPr>
          <w:p w14:paraId="1B1ADB27" w14:textId="47A588D8" w:rsidR="0001300A" w:rsidRPr="00DB5090" w:rsidRDefault="00D913DF" w:rsidP="0001300A">
            <w:pPr>
              <w:ind w:right="-72"/>
              <w:jc w:val="right"/>
              <w:rPr>
                <w:rFonts w:eastAsia="Arial Unicode MS" w:cs="Arial"/>
              </w:rPr>
            </w:pPr>
            <w:r w:rsidRPr="00D913DF">
              <w:rPr>
                <w:rFonts w:cs="Arial"/>
                <w:lang w:val="en-GB"/>
              </w:rPr>
              <w:t>5</w:t>
            </w:r>
            <w:r w:rsidR="0001300A" w:rsidRPr="00DB5090">
              <w:rPr>
                <w:rFonts w:cs="Arial"/>
              </w:rPr>
              <w:t>,</w:t>
            </w:r>
            <w:r w:rsidRPr="00D913DF">
              <w:rPr>
                <w:rFonts w:cs="Arial"/>
                <w:lang w:val="en-GB"/>
              </w:rPr>
              <w:t>388</w:t>
            </w:r>
          </w:p>
        </w:tc>
        <w:tc>
          <w:tcPr>
            <w:tcW w:w="1440" w:type="dxa"/>
            <w:shd w:val="clear" w:color="auto" w:fill="FAFAFA"/>
          </w:tcPr>
          <w:p w14:paraId="7056322C" w14:textId="29ED0BA7" w:rsidR="0001300A" w:rsidRPr="00DB5090" w:rsidRDefault="0001300A" w:rsidP="0001300A">
            <w:pPr>
              <w:ind w:right="-72"/>
              <w:jc w:val="right"/>
              <w:rPr>
                <w:rFonts w:eastAsia="Arial Unicode MS" w:cs="Arial"/>
              </w:rPr>
            </w:pPr>
            <w:r w:rsidRPr="00DB5090">
              <w:rPr>
                <w:rFonts w:cs="Arial"/>
              </w:rPr>
              <w:t>-</w:t>
            </w:r>
          </w:p>
        </w:tc>
        <w:tc>
          <w:tcPr>
            <w:tcW w:w="1440" w:type="dxa"/>
            <w:shd w:val="clear" w:color="auto" w:fill="FAFAFA"/>
          </w:tcPr>
          <w:p w14:paraId="35CFAC02" w14:textId="22388022" w:rsidR="0001300A" w:rsidRPr="00DB5090" w:rsidRDefault="00D913DF" w:rsidP="0001300A">
            <w:pPr>
              <w:ind w:right="-72"/>
              <w:jc w:val="right"/>
              <w:rPr>
                <w:rFonts w:eastAsia="Arial Unicode MS" w:cs="Arial"/>
              </w:rPr>
            </w:pPr>
            <w:r w:rsidRPr="00D913DF">
              <w:rPr>
                <w:rFonts w:cs="Arial"/>
                <w:lang w:val="en-GB"/>
              </w:rPr>
              <w:t>5</w:t>
            </w:r>
            <w:r w:rsidR="0001300A" w:rsidRPr="00DB5090">
              <w:rPr>
                <w:rFonts w:cs="Arial"/>
              </w:rPr>
              <w:t>,</w:t>
            </w:r>
            <w:r w:rsidRPr="00D913DF">
              <w:rPr>
                <w:rFonts w:cs="Arial"/>
                <w:lang w:val="en-GB"/>
              </w:rPr>
              <w:t>388</w:t>
            </w:r>
          </w:p>
        </w:tc>
      </w:tr>
      <w:tr w:rsidR="0001300A" w:rsidRPr="00DB5090" w14:paraId="3D56E42B" w14:textId="77777777" w:rsidTr="00F855C2">
        <w:tc>
          <w:tcPr>
            <w:tcW w:w="5141" w:type="dxa"/>
          </w:tcPr>
          <w:p w14:paraId="3BB6ED3D" w14:textId="77777777" w:rsidR="0001300A" w:rsidRPr="00DB5090" w:rsidRDefault="0001300A" w:rsidP="0001300A">
            <w:pPr>
              <w:tabs>
                <w:tab w:val="left" w:pos="1418"/>
                <w:tab w:val="center" w:pos="3402"/>
                <w:tab w:val="center" w:pos="4536"/>
                <w:tab w:val="center" w:pos="5670"/>
                <w:tab w:val="center" w:pos="6804"/>
                <w:tab w:val="right" w:pos="7655"/>
              </w:tabs>
              <w:ind w:left="-101"/>
              <w:rPr>
                <w:rFonts w:cs="Arial"/>
                <w:cs/>
                <w:lang w:val="en-GB"/>
              </w:rPr>
            </w:pPr>
            <w:r w:rsidRPr="00DB5090">
              <w:rPr>
                <w:rFonts w:cs="Arial"/>
                <w:lang w:val="en-GB"/>
              </w:rPr>
              <w:t>Interest expense</w:t>
            </w:r>
          </w:p>
        </w:tc>
        <w:tc>
          <w:tcPr>
            <w:tcW w:w="1440" w:type="dxa"/>
            <w:shd w:val="clear" w:color="auto" w:fill="FAFAFA"/>
          </w:tcPr>
          <w:p w14:paraId="73B81EF0" w14:textId="2A9ECA4F"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658</w:t>
            </w:r>
            <w:r w:rsidRPr="00DB5090">
              <w:rPr>
                <w:rFonts w:cs="Arial"/>
              </w:rPr>
              <w:t xml:space="preserve"> </w:t>
            </w:r>
          </w:p>
        </w:tc>
        <w:tc>
          <w:tcPr>
            <w:tcW w:w="1440" w:type="dxa"/>
            <w:shd w:val="clear" w:color="auto" w:fill="FAFAFA"/>
          </w:tcPr>
          <w:p w14:paraId="7987DEF6" w14:textId="3CC56A66"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101</w:t>
            </w:r>
            <w:r w:rsidRPr="00DB5090">
              <w:rPr>
                <w:rFonts w:cs="Arial"/>
              </w:rPr>
              <w:t>,</w:t>
            </w:r>
            <w:r w:rsidR="00D913DF" w:rsidRPr="00D913DF">
              <w:rPr>
                <w:rFonts w:cs="Arial"/>
                <w:lang w:val="en-GB"/>
              </w:rPr>
              <w:t>692</w:t>
            </w:r>
            <w:r w:rsidRPr="00DB5090">
              <w:rPr>
                <w:rFonts w:cs="Arial"/>
              </w:rPr>
              <w:t xml:space="preserve"> </w:t>
            </w:r>
          </w:p>
        </w:tc>
        <w:tc>
          <w:tcPr>
            <w:tcW w:w="1440" w:type="dxa"/>
            <w:shd w:val="clear" w:color="auto" w:fill="FAFAFA"/>
          </w:tcPr>
          <w:p w14:paraId="6C817448" w14:textId="34390ECD"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104</w:t>
            </w:r>
            <w:r w:rsidRPr="00DB5090">
              <w:rPr>
                <w:rFonts w:cs="Arial"/>
              </w:rPr>
              <w:t>,</w:t>
            </w:r>
            <w:r w:rsidR="00D913DF" w:rsidRPr="00D913DF">
              <w:rPr>
                <w:rFonts w:cs="Arial"/>
                <w:lang w:val="en-GB"/>
              </w:rPr>
              <w:t>350</w:t>
            </w:r>
            <w:r w:rsidRPr="00DB5090">
              <w:rPr>
                <w:rFonts w:cs="Arial"/>
              </w:rPr>
              <w:t xml:space="preserve"> </w:t>
            </w:r>
          </w:p>
        </w:tc>
      </w:tr>
      <w:tr w:rsidR="0001300A" w:rsidRPr="00DB5090" w14:paraId="6CB77C44" w14:textId="77777777" w:rsidTr="00F855C2">
        <w:tc>
          <w:tcPr>
            <w:tcW w:w="5141" w:type="dxa"/>
          </w:tcPr>
          <w:p w14:paraId="497C22C2" w14:textId="77777777" w:rsidR="0001300A" w:rsidRPr="00DB5090" w:rsidRDefault="0001300A" w:rsidP="0001300A">
            <w:pPr>
              <w:tabs>
                <w:tab w:val="left" w:pos="1418"/>
                <w:tab w:val="center" w:pos="3402"/>
                <w:tab w:val="center" w:pos="4536"/>
                <w:tab w:val="center" w:pos="5670"/>
                <w:tab w:val="center" w:pos="6804"/>
                <w:tab w:val="right" w:pos="7655"/>
              </w:tabs>
              <w:ind w:left="-101"/>
              <w:rPr>
                <w:rFonts w:cs="Arial"/>
                <w:lang w:val="en-GB"/>
              </w:rPr>
            </w:pPr>
            <w:r w:rsidRPr="00DB5090">
              <w:rPr>
                <w:rFonts w:cs="Arial"/>
                <w:lang w:val="en-GB"/>
              </w:rPr>
              <w:t>Interest repayment</w:t>
            </w:r>
          </w:p>
        </w:tc>
        <w:tc>
          <w:tcPr>
            <w:tcW w:w="1440" w:type="dxa"/>
            <w:shd w:val="clear" w:color="auto" w:fill="FAFAFA"/>
          </w:tcPr>
          <w:p w14:paraId="3A4E3DD9" w14:textId="0261A854"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658</w:t>
            </w:r>
            <w:r w:rsidRPr="00DB5090">
              <w:rPr>
                <w:rFonts w:cs="Arial"/>
              </w:rPr>
              <w:t>)</w:t>
            </w:r>
          </w:p>
        </w:tc>
        <w:tc>
          <w:tcPr>
            <w:tcW w:w="1440" w:type="dxa"/>
            <w:shd w:val="clear" w:color="auto" w:fill="FAFAFA"/>
          </w:tcPr>
          <w:p w14:paraId="66A791B6" w14:textId="2C4B8729"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85</w:t>
            </w:r>
            <w:r w:rsidRPr="00DB5090">
              <w:rPr>
                <w:rFonts w:cs="Arial"/>
              </w:rPr>
              <w:t>,</w:t>
            </w:r>
            <w:r w:rsidR="00D913DF" w:rsidRPr="00D913DF">
              <w:rPr>
                <w:rFonts w:cs="Arial"/>
                <w:lang w:val="en-GB"/>
              </w:rPr>
              <w:t>093</w:t>
            </w:r>
            <w:r w:rsidRPr="00DB5090">
              <w:rPr>
                <w:rFonts w:cs="Arial"/>
              </w:rPr>
              <w:t>)</w:t>
            </w:r>
          </w:p>
        </w:tc>
        <w:tc>
          <w:tcPr>
            <w:tcW w:w="1440" w:type="dxa"/>
            <w:shd w:val="clear" w:color="auto" w:fill="FAFAFA"/>
          </w:tcPr>
          <w:p w14:paraId="458DD1D4" w14:textId="017A2104"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87</w:t>
            </w:r>
            <w:r w:rsidRPr="00DB5090">
              <w:rPr>
                <w:rFonts w:cs="Arial"/>
              </w:rPr>
              <w:t>,</w:t>
            </w:r>
            <w:r w:rsidR="00D913DF" w:rsidRPr="00D913DF">
              <w:rPr>
                <w:rFonts w:cs="Arial"/>
                <w:lang w:val="en-GB"/>
              </w:rPr>
              <w:t>751</w:t>
            </w:r>
            <w:r w:rsidRPr="00DB5090">
              <w:rPr>
                <w:rFonts w:cs="Arial"/>
              </w:rPr>
              <w:t>)</w:t>
            </w:r>
          </w:p>
        </w:tc>
      </w:tr>
      <w:tr w:rsidR="0001300A" w:rsidRPr="00DB5090" w14:paraId="78EFDC95" w14:textId="77777777" w:rsidTr="00F855C2">
        <w:tc>
          <w:tcPr>
            <w:tcW w:w="5141" w:type="dxa"/>
          </w:tcPr>
          <w:p w14:paraId="01CFE932" w14:textId="3386132F" w:rsidR="0001300A" w:rsidRPr="00DB5090" w:rsidRDefault="0001300A" w:rsidP="0001300A">
            <w:pPr>
              <w:tabs>
                <w:tab w:val="left" w:pos="1418"/>
                <w:tab w:val="center" w:pos="3402"/>
                <w:tab w:val="center" w:pos="4536"/>
                <w:tab w:val="center" w:pos="5670"/>
                <w:tab w:val="center" w:pos="6804"/>
                <w:tab w:val="right" w:pos="7655"/>
              </w:tabs>
              <w:ind w:left="-101"/>
              <w:rPr>
                <w:rFonts w:cs="Arial"/>
                <w:lang w:val="en-GB"/>
              </w:rPr>
            </w:pPr>
            <w:r w:rsidRPr="00DB5090">
              <w:rPr>
                <w:rFonts w:cs="Arial"/>
                <w:lang w:val="en-GB"/>
              </w:rPr>
              <w:t>Financing fee</w:t>
            </w:r>
          </w:p>
        </w:tc>
        <w:tc>
          <w:tcPr>
            <w:tcW w:w="1440" w:type="dxa"/>
            <w:shd w:val="clear" w:color="auto" w:fill="FAFAFA"/>
          </w:tcPr>
          <w:p w14:paraId="2031D37F" w14:textId="0EEF05C8" w:rsidR="0001300A" w:rsidRPr="00DB5090" w:rsidRDefault="0001300A" w:rsidP="0001300A">
            <w:pPr>
              <w:ind w:right="-72"/>
              <w:jc w:val="right"/>
              <w:rPr>
                <w:rFonts w:eastAsia="Arial Unicode MS" w:cs="Arial"/>
              </w:rPr>
            </w:pPr>
            <w:r w:rsidRPr="00DB5090">
              <w:rPr>
                <w:rFonts w:cs="Arial"/>
              </w:rPr>
              <w:t>-</w:t>
            </w:r>
          </w:p>
        </w:tc>
        <w:tc>
          <w:tcPr>
            <w:tcW w:w="1440" w:type="dxa"/>
            <w:shd w:val="clear" w:color="auto" w:fill="FAFAFA"/>
          </w:tcPr>
          <w:p w14:paraId="328B68AF" w14:textId="6D529371"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025</w:t>
            </w:r>
            <w:r w:rsidRPr="00DB5090">
              <w:rPr>
                <w:rFonts w:cs="Arial"/>
              </w:rPr>
              <w:t>)</w:t>
            </w:r>
          </w:p>
        </w:tc>
        <w:tc>
          <w:tcPr>
            <w:tcW w:w="1440" w:type="dxa"/>
            <w:shd w:val="clear" w:color="auto" w:fill="FAFAFA"/>
          </w:tcPr>
          <w:p w14:paraId="293BDF3C" w14:textId="6028C938"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025</w:t>
            </w:r>
            <w:r w:rsidRPr="00DB5090">
              <w:rPr>
                <w:rFonts w:cs="Arial"/>
              </w:rPr>
              <w:t>)</w:t>
            </w:r>
          </w:p>
        </w:tc>
      </w:tr>
      <w:tr w:rsidR="00BB1100" w:rsidRPr="00DB5090" w14:paraId="2B59869E" w14:textId="77777777" w:rsidTr="00F855C2">
        <w:tc>
          <w:tcPr>
            <w:tcW w:w="5141" w:type="dxa"/>
          </w:tcPr>
          <w:p w14:paraId="56273D21" w14:textId="77777777" w:rsidR="00BB1100" w:rsidRPr="00DB5090" w:rsidRDefault="00BB1100" w:rsidP="00D334AD">
            <w:pPr>
              <w:tabs>
                <w:tab w:val="left" w:pos="1418"/>
                <w:tab w:val="center" w:pos="3402"/>
                <w:tab w:val="center" w:pos="4536"/>
                <w:tab w:val="center" w:pos="5670"/>
                <w:tab w:val="center" w:pos="6804"/>
                <w:tab w:val="right" w:pos="7655"/>
              </w:tabs>
              <w:ind w:left="-101"/>
              <w:rPr>
                <w:rFonts w:cs="Arial"/>
                <w:cs/>
                <w:lang w:val="en-GB"/>
              </w:rPr>
            </w:pPr>
            <w:r w:rsidRPr="00DB5090">
              <w:rPr>
                <w:rFonts w:cs="Arial"/>
                <w:lang w:val="en-GB"/>
              </w:rPr>
              <w:t xml:space="preserve">Other non-cash movements </w:t>
            </w:r>
          </w:p>
        </w:tc>
        <w:tc>
          <w:tcPr>
            <w:tcW w:w="1440" w:type="dxa"/>
            <w:shd w:val="clear" w:color="auto" w:fill="FAFAFA"/>
          </w:tcPr>
          <w:p w14:paraId="3A6101B7" w14:textId="3E8147B2" w:rsidR="00BB1100" w:rsidRPr="00DB5090" w:rsidRDefault="00BB1100" w:rsidP="00D334AD">
            <w:pPr>
              <w:ind w:right="-72"/>
              <w:jc w:val="right"/>
              <w:rPr>
                <w:rFonts w:eastAsia="Arial Unicode MS" w:cs="Arial"/>
              </w:rPr>
            </w:pPr>
          </w:p>
        </w:tc>
        <w:tc>
          <w:tcPr>
            <w:tcW w:w="1440" w:type="dxa"/>
            <w:shd w:val="clear" w:color="auto" w:fill="FAFAFA"/>
          </w:tcPr>
          <w:p w14:paraId="368BA472" w14:textId="7442B75C" w:rsidR="00BB1100" w:rsidRPr="00DB5090" w:rsidRDefault="00BB1100" w:rsidP="00D334AD">
            <w:pPr>
              <w:ind w:right="-72"/>
              <w:jc w:val="right"/>
              <w:rPr>
                <w:rFonts w:eastAsia="Arial Unicode MS" w:cs="Arial"/>
              </w:rPr>
            </w:pPr>
          </w:p>
        </w:tc>
        <w:tc>
          <w:tcPr>
            <w:tcW w:w="1440" w:type="dxa"/>
            <w:shd w:val="clear" w:color="auto" w:fill="FAFAFA"/>
          </w:tcPr>
          <w:p w14:paraId="26307086" w14:textId="2022DB45" w:rsidR="00BB1100" w:rsidRPr="00DB5090" w:rsidRDefault="00BB1100" w:rsidP="00D334AD">
            <w:pPr>
              <w:ind w:right="-72"/>
              <w:jc w:val="right"/>
              <w:rPr>
                <w:rFonts w:eastAsia="Arial Unicode MS" w:cs="Arial"/>
              </w:rPr>
            </w:pPr>
          </w:p>
        </w:tc>
      </w:tr>
      <w:tr w:rsidR="0001300A" w:rsidRPr="00DB5090" w14:paraId="1BB8E2ED" w14:textId="77777777" w:rsidTr="00F855C2">
        <w:tc>
          <w:tcPr>
            <w:tcW w:w="5141" w:type="dxa"/>
            <w:hideMark/>
          </w:tcPr>
          <w:p w14:paraId="248E2F3F" w14:textId="77777777" w:rsidR="0001300A" w:rsidRPr="00DB5090" w:rsidRDefault="0001300A" w:rsidP="0001300A">
            <w:pPr>
              <w:tabs>
                <w:tab w:val="left" w:pos="1418"/>
                <w:tab w:val="center" w:pos="3402"/>
                <w:tab w:val="center" w:pos="4536"/>
                <w:tab w:val="center" w:pos="5670"/>
                <w:tab w:val="center" w:pos="6804"/>
                <w:tab w:val="right" w:pos="7655"/>
              </w:tabs>
              <w:ind w:left="-101"/>
              <w:rPr>
                <w:rFonts w:cs="Arial"/>
              </w:rPr>
            </w:pPr>
            <w:r w:rsidRPr="00DB5090">
              <w:rPr>
                <w:rFonts w:cs="Arial"/>
                <w:cs/>
              </w:rPr>
              <w:t xml:space="preserve">   </w:t>
            </w:r>
            <w:r w:rsidRPr="00DB5090">
              <w:rPr>
                <w:rFonts w:cs="Arial"/>
              </w:rPr>
              <w:t xml:space="preserve">- </w:t>
            </w:r>
            <w:proofErr w:type="spellStart"/>
            <w:r w:rsidRPr="00DB5090">
              <w:rPr>
                <w:rFonts w:eastAsia="Times New Roman" w:cs="Arial"/>
                <w:shd w:val="clear" w:color="auto" w:fill="FFFFFF"/>
              </w:rPr>
              <w:t>amortisation</w:t>
            </w:r>
            <w:proofErr w:type="spellEnd"/>
            <w:r w:rsidRPr="00DB5090">
              <w:rPr>
                <w:rFonts w:eastAsia="Times New Roman" w:cs="Arial"/>
                <w:shd w:val="clear" w:color="auto" w:fill="FFFFFF"/>
              </w:rPr>
              <w:t xml:space="preserve"> of financing fee</w:t>
            </w:r>
          </w:p>
        </w:tc>
        <w:tc>
          <w:tcPr>
            <w:tcW w:w="1440" w:type="dxa"/>
            <w:tcBorders>
              <w:bottom w:val="single" w:sz="4" w:space="0" w:color="auto"/>
            </w:tcBorders>
            <w:shd w:val="clear" w:color="auto" w:fill="FAFAFA"/>
          </w:tcPr>
          <w:p w14:paraId="7DB7412D" w14:textId="3BA1204D" w:rsidR="0001300A" w:rsidRPr="00DB5090" w:rsidRDefault="0001300A" w:rsidP="0001300A">
            <w:pPr>
              <w:ind w:right="-72"/>
              <w:jc w:val="right"/>
              <w:rPr>
                <w:rFonts w:eastAsia="Arial Unicode MS" w:cs="Arial"/>
              </w:rPr>
            </w:pPr>
            <w:r w:rsidRPr="00DB5090">
              <w:rPr>
                <w:rFonts w:cs="Arial"/>
              </w:rPr>
              <w:t>-</w:t>
            </w:r>
          </w:p>
        </w:tc>
        <w:tc>
          <w:tcPr>
            <w:tcW w:w="1440" w:type="dxa"/>
            <w:tcBorders>
              <w:bottom w:val="single" w:sz="4" w:space="0" w:color="auto"/>
            </w:tcBorders>
            <w:shd w:val="clear" w:color="auto" w:fill="FAFAFA"/>
          </w:tcPr>
          <w:p w14:paraId="7A4C4B83" w14:textId="581B5D53"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580</w:t>
            </w:r>
            <w:r w:rsidRPr="00DB5090">
              <w:rPr>
                <w:rFonts w:cs="Arial"/>
              </w:rPr>
              <w:t xml:space="preserve"> </w:t>
            </w:r>
          </w:p>
        </w:tc>
        <w:tc>
          <w:tcPr>
            <w:tcW w:w="1440" w:type="dxa"/>
            <w:tcBorders>
              <w:bottom w:val="single" w:sz="4" w:space="0" w:color="auto"/>
            </w:tcBorders>
            <w:shd w:val="clear" w:color="auto" w:fill="FAFAFA"/>
          </w:tcPr>
          <w:p w14:paraId="5BF9DDA5" w14:textId="7C6B1D41"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580</w:t>
            </w:r>
            <w:r w:rsidRPr="00DB5090">
              <w:rPr>
                <w:rFonts w:cs="Arial"/>
              </w:rPr>
              <w:t xml:space="preserve"> </w:t>
            </w:r>
          </w:p>
        </w:tc>
      </w:tr>
      <w:tr w:rsidR="00BB1100" w:rsidRPr="00DB5090" w14:paraId="5254A87D" w14:textId="77777777" w:rsidTr="00BA584E">
        <w:tc>
          <w:tcPr>
            <w:tcW w:w="5141" w:type="dxa"/>
          </w:tcPr>
          <w:p w14:paraId="1EE66BBA" w14:textId="77777777" w:rsidR="00BB1100" w:rsidRPr="00DB5090" w:rsidRDefault="00BB1100" w:rsidP="00D334AD">
            <w:pPr>
              <w:tabs>
                <w:tab w:val="left" w:pos="1418"/>
                <w:tab w:val="center" w:pos="3402"/>
                <w:tab w:val="center" w:pos="4536"/>
                <w:tab w:val="center" w:pos="5670"/>
                <w:tab w:val="center" w:pos="6804"/>
                <w:tab w:val="right" w:pos="7655"/>
              </w:tabs>
              <w:ind w:left="-101"/>
              <w:rPr>
                <w:rFonts w:cs="Arial"/>
              </w:rPr>
            </w:pPr>
          </w:p>
        </w:tc>
        <w:tc>
          <w:tcPr>
            <w:tcW w:w="1440" w:type="dxa"/>
            <w:tcBorders>
              <w:top w:val="single" w:sz="4" w:space="0" w:color="auto"/>
              <w:left w:val="nil"/>
              <w:right w:val="nil"/>
            </w:tcBorders>
            <w:shd w:val="clear" w:color="auto" w:fill="FAFAFA"/>
          </w:tcPr>
          <w:p w14:paraId="08BF78F1" w14:textId="77777777" w:rsidR="00BB1100" w:rsidRPr="00DB5090" w:rsidRDefault="00BB1100" w:rsidP="00D334AD">
            <w:pPr>
              <w:ind w:right="-72"/>
              <w:jc w:val="right"/>
              <w:rPr>
                <w:rFonts w:eastAsia="Arial Unicode MS" w:cs="Arial"/>
              </w:rPr>
            </w:pPr>
          </w:p>
        </w:tc>
        <w:tc>
          <w:tcPr>
            <w:tcW w:w="1440" w:type="dxa"/>
            <w:tcBorders>
              <w:top w:val="single" w:sz="4" w:space="0" w:color="auto"/>
              <w:left w:val="nil"/>
              <w:right w:val="nil"/>
            </w:tcBorders>
            <w:shd w:val="clear" w:color="auto" w:fill="FAFAFA"/>
          </w:tcPr>
          <w:p w14:paraId="348F7C22" w14:textId="77777777" w:rsidR="00BB1100" w:rsidRPr="00DB5090" w:rsidRDefault="00BB1100" w:rsidP="00D334AD">
            <w:pPr>
              <w:ind w:right="-72"/>
              <w:jc w:val="right"/>
              <w:rPr>
                <w:rFonts w:eastAsia="Arial Unicode MS" w:cs="Arial"/>
              </w:rPr>
            </w:pPr>
          </w:p>
        </w:tc>
        <w:tc>
          <w:tcPr>
            <w:tcW w:w="1440" w:type="dxa"/>
            <w:tcBorders>
              <w:top w:val="single" w:sz="4" w:space="0" w:color="auto"/>
              <w:left w:val="nil"/>
              <w:right w:val="nil"/>
            </w:tcBorders>
            <w:shd w:val="clear" w:color="auto" w:fill="FAFAFA"/>
          </w:tcPr>
          <w:p w14:paraId="7F9A023C" w14:textId="77777777" w:rsidR="00BB1100" w:rsidRPr="00DB5090" w:rsidRDefault="00BB1100" w:rsidP="00D334AD">
            <w:pPr>
              <w:ind w:right="-72"/>
              <w:jc w:val="right"/>
              <w:rPr>
                <w:rFonts w:eastAsia="Arial Unicode MS" w:cs="Arial"/>
              </w:rPr>
            </w:pPr>
          </w:p>
        </w:tc>
      </w:tr>
      <w:tr w:rsidR="0001300A" w:rsidRPr="00DB5090" w14:paraId="523A335F" w14:textId="77777777" w:rsidTr="00F855C2">
        <w:tc>
          <w:tcPr>
            <w:tcW w:w="5141" w:type="dxa"/>
          </w:tcPr>
          <w:p w14:paraId="14D0A472" w14:textId="4D921CDC" w:rsidR="0001300A" w:rsidRPr="00DB5090" w:rsidRDefault="0001300A" w:rsidP="0001300A">
            <w:pPr>
              <w:tabs>
                <w:tab w:val="left" w:pos="1418"/>
                <w:tab w:val="center" w:pos="3402"/>
                <w:tab w:val="center" w:pos="4536"/>
                <w:tab w:val="center" w:pos="5670"/>
                <w:tab w:val="center" w:pos="6804"/>
                <w:tab w:val="right" w:pos="7655"/>
              </w:tabs>
              <w:ind w:left="-101"/>
              <w:rPr>
                <w:rFonts w:cs="Arial"/>
              </w:rPr>
            </w:pPr>
            <w:r w:rsidRPr="00DB5090">
              <w:rPr>
                <w:rFonts w:cs="Arial"/>
                <w:b/>
                <w:bCs/>
              </w:rPr>
              <w:t xml:space="preserve">Liabilities as at </w:t>
            </w:r>
            <w:r w:rsidR="00D913DF" w:rsidRPr="00D913DF">
              <w:rPr>
                <w:rFonts w:cs="Arial"/>
                <w:b/>
                <w:bCs/>
                <w:lang w:val="en-GB"/>
              </w:rPr>
              <w:t>31</w:t>
            </w:r>
            <w:r w:rsidRPr="00DB5090">
              <w:rPr>
                <w:rFonts w:cs="Arial"/>
                <w:b/>
                <w:bCs/>
              </w:rPr>
              <w:t xml:space="preserve"> December </w:t>
            </w:r>
            <w:r w:rsidR="00D913DF" w:rsidRPr="00D913DF">
              <w:rPr>
                <w:rFonts w:cs="Arial"/>
                <w:b/>
                <w:bCs/>
                <w:lang w:val="en-GB"/>
              </w:rPr>
              <w:t>2022</w:t>
            </w:r>
          </w:p>
        </w:tc>
        <w:tc>
          <w:tcPr>
            <w:tcW w:w="1440" w:type="dxa"/>
            <w:tcBorders>
              <w:bottom w:val="single" w:sz="4" w:space="0" w:color="auto"/>
            </w:tcBorders>
            <w:shd w:val="clear" w:color="auto" w:fill="FAFAFA"/>
          </w:tcPr>
          <w:p w14:paraId="23416582" w14:textId="02FDE287"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93</w:t>
            </w:r>
            <w:r w:rsidRPr="00DB5090">
              <w:rPr>
                <w:rFonts w:cs="Arial"/>
              </w:rPr>
              <w:t>,</w:t>
            </w:r>
            <w:r w:rsidR="00D913DF" w:rsidRPr="00D913DF">
              <w:rPr>
                <w:rFonts w:cs="Arial"/>
                <w:lang w:val="en-GB"/>
              </w:rPr>
              <w:t>462</w:t>
            </w:r>
            <w:r w:rsidRPr="00DB5090">
              <w:rPr>
                <w:rFonts w:cs="Arial"/>
              </w:rPr>
              <w:t xml:space="preserve"> </w:t>
            </w:r>
          </w:p>
        </w:tc>
        <w:tc>
          <w:tcPr>
            <w:tcW w:w="1440" w:type="dxa"/>
            <w:tcBorders>
              <w:bottom w:val="single" w:sz="4" w:space="0" w:color="auto"/>
            </w:tcBorders>
            <w:shd w:val="clear" w:color="auto" w:fill="FAFAFA"/>
          </w:tcPr>
          <w:p w14:paraId="1EDFF9A1" w14:textId="6631F7E5"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737</w:t>
            </w:r>
            <w:r w:rsidRPr="00DB5090">
              <w:rPr>
                <w:rFonts w:cs="Arial"/>
              </w:rPr>
              <w:t>,</w:t>
            </w:r>
            <w:r w:rsidR="00D913DF" w:rsidRPr="00D913DF">
              <w:rPr>
                <w:rFonts w:cs="Arial"/>
                <w:lang w:val="en-GB"/>
              </w:rPr>
              <w:t>677</w:t>
            </w:r>
            <w:r w:rsidRPr="00DB5090">
              <w:rPr>
                <w:rFonts w:cs="Arial"/>
              </w:rPr>
              <w:t xml:space="preserve"> </w:t>
            </w:r>
          </w:p>
        </w:tc>
        <w:tc>
          <w:tcPr>
            <w:tcW w:w="1440" w:type="dxa"/>
            <w:tcBorders>
              <w:bottom w:val="single" w:sz="4" w:space="0" w:color="auto"/>
            </w:tcBorders>
            <w:shd w:val="clear" w:color="auto" w:fill="FAFAFA"/>
          </w:tcPr>
          <w:p w14:paraId="11786152" w14:textId="41C0DACD" w:rsidR="0001300A" w:rsidRPr="00DB5090" w:rsidRDefault="0001300A" w:rsidP="0001300A">
            <w:pPr>
              <w:ind w:right="-72"/>
              <w:jc w:val="right"/>
              <w:rPr>
                <w:rFonts w:eastAsia="Arial Unicode MS" w:cs="Arial"/>
              </w:rPr>
            </w:pPr>
            <w:r w:rsidRPr="00DB5090">
              <w:rPr>
                <w:rFonts w:cs="Arial"/>
              </w:rPr>
              <w:t xml:space="preserve"> </w:t>
            </w:r>
            <w:r w:rsidR="00D913DF" w:rsidRPr="00D913DF">
              <w:rPr>
                <w:rFonts w:cs="Arial"/>
                <w:lang w:val="en-GB"/>
              </w:rPr>
              <w:t>3</w:t>
            </w:r>
            <w:r w:rsidRPr="00DB5090">
              <w:rPr>
                <w:rFonts w:cs="Arial"/>
              </w:rPr>
              <w:t>,</w:t>
            </w:r>
            <w:r w:rsidR="00D913DF" w:rsidRPr="00D913DF">
              <w:rPr>
                <w:rFonts w:cs="Arial"/>
                <w:lang w:val="en-GB"/>
              </w:rPr>
              <w:t>831</w:t>
            </w:r>
            <w:r w:rsidRPr="00DB5090">
              <w:rPr>
                <w:rFonts w:cs="Arial"/>
              </w:rPr>
              <w:t>,</w:t>
            </w:r>
            <w:r w:rsidR="00D913DF" w:rsidRPr="00D913DF">
              <w:rPr>
                <w:rFonts w:cs="Arial"/>
                <w:lang w:val="en-GB"/>
              </w:rPr>
              <w:t>139</w:t>
            </w:r>
            <w:r w:rsidRPr="00DB5090">
              <w:rPr>
                <w:rFonts w:cs="Arial"/>
              </w:rPr>
              <w:t xml:space="preserve"> </w:t>
            </w:r>
          </w:p>
        </w:tc>
      </w:tr>
    </w:tbl>
    <w:p w14:paraId="1DD1A046" w14:textId="2EECB6F0" w:rsidR="0058169C" w:rsidRPr="00DB5090" w:rsidRDefault="0058169C" w:rsidP="0058169C">
      <w:pPr>
        <w:rPr>
          <w:rFonts w:eastAsia="Arial Unicode MS" w:cs="Arial"/>
        </w:rPr>
      </w:pPr>
    </w:p>
    <w:p w14:paraId="0DFE7254" w14:textId="77777777" w:rsidR="0058169C" w:rsidRPr="00DB5090"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DB5090" w14:paraId="1801D645" w14:textId="77777777" w:rsidTr="00263EA0">
        <w:trPr>
          <w:trHeight w:val="386"/>
        </w:trPr>
        <w:tc>
          <w:tcPr>
            <w:tcW w:w="9461" w:type="dxa"/>
            <w:shd w:val="clear" w:color="auto" w:fill="FFA543"/>
            <w:vAlign w:val="center"/>
          </w:tcPr>
          <w:p w14:paraId="7574AC45" w14:textId="283E6D20" w:rsidR="0058169C" w:rsidRPr="00DB5090" w:rsidRDefault="0058169C" w:rsidP="00263EA0">
            <w:pPr>
              <w:tabs>
                <w:tab w:val="left" w:pos="432"/>
                <w:tab w:val="left" w:pos="526"/>
              </w:tabs>
              <w:rPr>
                <w:rFonts w:eastAsia="Arial Unicode MS" w:cs="Arial"/>
                <w:b/>
                <w:bCs/>
                <w:color w:val="FFFFFF"/>
                <w:cs/>
                <w:lang w:val="en-GB"/>
              </w:rPr>
            </w:pPr>
            <w:r w:rsidRPr="00DB5090">
              <w:rPr>
                <w:rFonts w:cs="Arial"/>
                <w:b/>
                <w:bCs/>
                <w:color w:val="FFFFFF"/>
                <w:cs/>
                <w:lang w:val="en-GB"/>
              </w:rPr>
              <w:br w:type="page"/>
            </w:r>
            <w:r w:rsidR="00D913DF" w:rsidRPr="00D913DF">
              <w:rPr>
                <w:rFonts w:eastAsia="Arial Unicode MS" w:cs="Arial"/>
                <w:b/>
                <w:bCs/>
                <w:color w:val="FFFFFF"/>
                <w:lang w:val="en-GB"/>
              </w:rPr>
              <w:t>34</w:t>
            </w:r>
            <w:r w:rsidRPr="00DB5090">
              <w:rPr>
                <w:rFonts w:eastAsia="Arial Unicode MS" w:cs="Arial"/>
                <w:b/>
                <w:bCs/>
                <w:color w:val="FFFFFF"/>
                <w:lang w:val="en-GB"/>
              </w:rPr>
              <w:tab/>
            </w:r>
            <w:r w:rsidRPr="00DB5090">
              <w:rPr>
                <w:rFonts w:cs="Arial"/>
                <w:b/>
                <w:bCs/>
                <w:color w:val="FFFFFF"/>
                <w:lang w:val="en-AU"/>
              </w:rPr>
              <w:t>Related party transactions</w:t>
            </w:r>
          </w:p>
        </w:tc>
      </w:tr>
    </w:tbl>
    <w:p w14:paraId="1985CAA5" w14:textId="77777777" w:rsidR="0058169C" w:rsidRPr="00DB5090" w:rsidRDefault="0058169C" w:rsidP="0058169C">
      <w:pPr>
        <w:widowControl w:val="0"/>
        <w:jc w:val="thaiDistribute"/>
        <w:rPr>
          <w:rFonts w:cs="Arial"/>
          <w:spacing w:val="-2"/>
        </w:rPr>
      </w:pPr>
    </w:p>
    <w:p w14:paraId="3CBBCA8C" w14:textId="77777777" w:rsidR="0058169C" w:rsidRPr="00DB5090" w:rsidRDefault="0058169C" w:rsidP="0058169C">
      <w:pPr>
        <w:tabs>
          <w:tab w:val="left" w:pos="1418"/>
          <w:tab w:val="center" w:pos="3402"/>
          <w:tab w:val="center" w:pos="4536"/>
          <w:tab w:val="center" w:pos="5670"/>
          <w:tab w:val="center" w:pos="6804"/>
          <w:tab w:val="right" w:pos="7655"/>
        </w:tabs>
        <w:rPr>
          <w:rFonts w:cs="Arial"/>
          <w:spacing w:val="-4"/>
        </w:rPr>
      </w:pPr>
      <w:r w:rsidRPr="00DB5090">
        <w:rPr>
          <w:rFonts w:cs="Arial"/>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635F4" w14:textId="77777777" w:rsidR="0058169C" w:rsidRPr="00DB5090" w:rsidRDefault="0058169C" w:rsidP="0058169C">
      <w:pPr>
        <w:tabs>
          <w:tab w:val="left" w:pos="1418"/>
          <w:tab w:val="center" w:pos="3402"/>
          <w:tab w:val="center" w:pos="4536"/>
          <w:tab w:val="center" w:pos="5670"/>
          <w:tab w:val="center" w:pos="6804"/>
          <w:tab w:val="right" w:pos="7655"/>
        </w:tabs>
        <w:rPr>
          <w:rFonts w:cs="Arial"/>
          <w:spacing w:val="-2"/>
        </w:rPr>
      </w:pPr>
    </w:p>
    <w:p w14:paraId="056083FF" w14:textId="77777777" w:rsidR="0058169C" w:rsidRPr="00DB5090" w:rsidRDefault="0058169C" w:rsidP="0058169C">
      <w:pPr>
        <w:tabs>
          <w:tab w:val="left" w:pos="1418"/>
          <w:tab w:val="center" w:pos="3402"/>
          <w:tab w:val="center" w:pos="4536"/>
          <w:tab w:val="center" w:pos="5670"/>
          <w:tab w:val="center" w:pos="6804"/>
          <w:tab w:val="right" w:pos="7655"/>
        </w:tabs>
        <w:rPr>
          <w:rFonts w:cs="Arial"/>
          <w:spacing w:val="-2"/>
        </w:rPr>
      </w:pPr>
      <w:r w:rsidRPr="00DB5090">
        <w:rPr>
          <w:rFonts w:cs="Arial"/>
          <w:spacing w:val="-6"/>
        </w:rPr>
        <w:t>In considering each possible related-party relationship, attention is directed to the substance of the relationship,</w:t>
      </w:r>
      <w:r w:rsidRPr="00DB5090">
        <w:rPr>
          <w:rFonts w:cs="Arial"/>
          <w:spacing w:val="-2"/>
        </w:rPr>
        <w:t xml:space="preserve"> and not merely the legal form.</w:t>
      </w:r>
    </w:p>
    <w:p w14:paraId="62B48382" w14:textId="77777777" w:rsidR="0058169C" w:rsidRPr="00DB5090" w:rsidRDefault="0058169C" w:rsidP="0058169C">
      <w:pPr>
        <w:tabs>
          <w:tab w:val="left" w:pos="1418"/>
          <w:tab w:val="center" w:pos="3402"/>
          <w:tab w:val="center" w:pos="4536"/>
          <w:tab w:val="center" w:pos="5670"/>
          <w:tab w:val="center" w:pos="6804"/>
          <w:tab w:val="right" w:pos="7655"/>
        </w:tabs>
        <w:rPr>
          <w:rFonts w:cs="Arial"/>
          <w:spacing w:val="-2"/>
        </w:rPr>
      </w:pPr>
    </w:p>
    <w:p w14:paraId="42260312" w14:textId="6ABD3F28" w:rsidR="0058169C" w:rsidRPr="00DB5090" w:rsidRDefault="0058169C" w:rsidP="0058169C">
      <w:pPr>
        <w:tabs>
          <w:tab w:val="left" w:pos="720"/>
          <w:tab w:val="left" w:pos="9889"/>
        </w:tabs>
        <w:rPr>
          <w:rFonts w:eastAsia="Times New Roman" w:cs="Arial"/>
        </w:rPr>
      </w:pPr>
      <w:r w:rsidRPr="00DB5090">
        <w:rPr>
          <w:rFonts w:eastAsia="Times New Roman" w:cs="Arial"/>
        </w:rPr>
        <w:t xml:space="preserve">The Company are control by the </w:t>
      </w:r>
      <w:proofErr w:type="spellStart"/>
      <w:r w:rsidRPr="00DB5090">
        <w:rPr>
          <w:rFonts w:eastAsia="Times New Roman" w:cs="Arial"/>
        </w:rPr>
        <w:t>Viddayakorn</w:t>
      </w:r>
      <w:proofErr w:type="spellEnd"/>
      <w:r w:rsidRPr="00DB5090">
        <w:rPr>
          <w:rFonts w:eastAsia="Times New Roman" w:cs="Arial"/>
        </w:rPr>
        <w:t xml:space="preserve"> Family in the proportions of </w:t>
      </w:r>
      <w:r w:rsidR="00D913DF" w:rsidRPr="00D913DF">
        <w:rPr>
          <w:rFonts w:eastAsia="Times New Roman" w:cs="Arial"/>
          <w:lang w:val="en-GB"/>
        </w:rPr>
        <w:t>68</w:t>
      </w:r>
      <w:r w:rsidR="009841E7" w:rsidRPr="00DB5090">
        <w:rPr>
          <w:rFonts w:eastAsia="Times New Roman" w:cs="Arial"/>
          <w:lang w:val="en-GB"/>
        </w:rPr>
        <w:t>.</w:t>
      </w:r>
      <w:r w:rsidR="00D913DF" w:rsidRPr="00D913DF">
        <w:rPr>
          <w:rFonts w:eastAsia="Times New Roman" w:cs="Arial"/>
          <w:lang w:val="en-GB"/>
        </w:rPr>
        <w:t>54</w:t>
      </w:r>
      <w:r w:rsidRPr="00DB5090">
        <w:rPr>
          <w:rFonts w:eastAsia="Times New Roman" w:cs="Arial"/>
        </w:rPr>
        <w:t xml:space="preserve">%. The remaining </w:t>
      </w:r>
      <w:r w:rsidR="00D913DF" w:rsidRPr="00D913DF">
        <w:rPr>
          <w:rFonts w:eastAsia="Times New Roman" w:cs="Arial"/>
          <w:lang w:val="en-GB"/>
        </w:rPr>
        <w:t>31</w:t>
      </w:r>
      <w:r w:rsidR="009841E7" w:rsidRPr="00DB5090">
        <w:rPr>
          <w:rFonts w:eastAsia="Times New Roman" w:cs="Arial"/>
          <w:lang w:val="en-GB"/>
        </w:rPr>
        <w:t>.</w:t>
      </w:r>
      <w:r w:rsidR="00D913DF" w:rsidRPr="00D913DF">
        <w:rPr>
          <w:rFonts w:eastAsia="Times New Roman" w:cs="Arial"/>
          <w:lang w:val="en-GB"/>
        </w:rPr>
        <w:t>4</w:t>
      </w:r>
      <w:r w:rsidR="00D913DF" w:rsidRPr="00D913DF">
        <w:rPr>
          <w:rFonts w:eastAsia="Times New Roman" w:cs="Arial"/>
          <w:szCs w:val="25"/>
          <w:lang w:val="en-GB"/>
        </w:rPr>
        <w:t>6</w:t>
      </w:r>
      <w:r w:rsidRPr="00DB5090">
        <w:rPr>
          <w:rFonts w:eastAsia="Times New Roman" w:cs="Arial"/>
        </w:rPr>
        <w:t>%</w:t>
      </w:r>
      <w:r w:rsidRPr="00DB5090">
        <w:rPr>
          <w:rFonts w:eastAsia="Times New Roman" w:cs="Arial"/>
          <w:cs/>
        </w:rPr>
        <w:t xml:space="preserve"> </w:t>
      </w:r>
      <w:r w:rsidRPr="00DB5090">
        <w:rPr>
          <w:rFonts w:eastAsia="Times New Roman" w:cs="Arial"/>
        </w:rPr>
        <w:t>of the shares are widely held.</w:t>
      </w:r>
    </w:p>
    <w:p w14:paraId="47509225" w14:textId="77777777" w:rsidR="0058169C" w:rsidRPr="00DB5090" w:rsidRDefault="0058169C" w:rsidP="0058169C">
      <w:pPr>
        <w:tabs>
          <w:tab w:val="left" w:pos="720"/>
          <w:tab w:val="left" w:pos="9889"/>
        </w:tabs>
        <w:rPr>
          <w:rFonts w:eastAsia="Times New Roman" w:cs="Arial"/>
        </w:rPr>
      </w:pPr>
    </w:p>
    <w:p w14:paraId="79036FA7" w14:textId="77937F6C" w:rsidR="0058169C" w:rsidRPr="00DB5090" w:rsidRDefault="0058169C" w:rsidP="0058169C">
      <w:pPr>
        <w:tabs>
          <w:tab w:val="left" w:pos="720"/>
          <w:tab w:val="left" w:pos="9889"/>
        </w:tabs>
        <w:rPr>
          <w:rFonts w:eastAsia="Times New Roman" w:cs="Arial"/>
        </w:rPr>
      </w:pPr>
      <w:r w:rsidRPr="00DB5090">
        <w:rPr>
          <w:rFonts w:eastAsia="Times New Roman" w:cs="Arial"/>
        </w:rPr>
        <w:t xml:space="preserve">The investments in subsidiaries are disclosed in Note </w:t>
      </w:r>
      <w:r w:rsidR="00D913DF" w:rsidRPr="00D913DF">
        <w:rPr>
          <w:rFonts w:eastAsia="Times New Roman" w:cs="Arial"/>
          <w:lang w:val="en-GB"/>
        </w:rPr>
        <w:t>1</w:t>
      </w:r>
      <w:r w:rsidR="00D913DF" w:rsidRPr="00D913DF">
        <w:rPr>
          <w:rFonts w:eastAsia="Times New Roman" w:cs="Arial"/>
          <w:szCs w:val="25"/>
          <w:lang w:val="en-GB"/>
        </w:rPr>
        <w:t>5</w:t>
      </w:r>
      <w:r w:rsidRPr="00DB5090">
        <w:rPr>
          <w:rFonts w:eastAsia="Times New Roman" w:cs="Arial"/>
        </w:rPr>
        <w:t>.</w:t>
      </w:r>
    </w:p>
    <w:p w14:paraId="78C725EE" w14:textId="77777777" w:rsidR="0058169C" w:rsidRPr="00DB5090" w:rsidRDefault="0058169C" w:rsidP="0058169C">
      <w:pPr>
        <w:rPr>
          <w:rFonts w:cs="Arial"/>
          <w:color w:val="000000"/>
        </w:rPr>
      </w:pPr>
    </w:p>
    <w:p w14:paraId="0B0718E5" w14:textId="77777777" w:rsidR="0058169C" w:rsidRPr="00DB5090" w:rsidRDefault="0058169C" w:rsidP="0058169C">
      <w:pPr>
        <w:rPr>
          <w:rFonts w:cs="Arial"/>
          <w:noProof/>
        </w:rPr>
      </w:pPr>
      <w:r w:rsidRPr="00DB5090">
        <w:rPr>
          <w:rFonts w:cs="Arial"/>
        </w:rPr>
        <w:t>Related transaction pricing policy as follow;</w:t>
      </w:r>
      <w:r w:rsidRPr="00DB5090">
        <w:rPr>
          <w:rFonts w:cs="Arial"/>
          <w:noProof/>
        </w:rPr>
        <w:t xml:space="preserve"> </w:t>
      </w:r>
    </w:p>
    <w:p w14:paraId="2A52BF5E" w14:textId="77777777" w:rsidR="0058169C" w:rsidRPr="00DB5090" w:rsidRDefault="0058169C" w:rsidP="0058169C">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58169C" w:rsidRPr="00DB5090" w14:paraId="48DCCA3D" w14:textId="77777777" w:rsidTr="00263EA0">
        <w:tc>
          <w:tcPr>
            <w:tcW w:w="5220" w:type="dxa"/>
            <w:tcBorders>
              <w:top w:val="nil"/>
              <w:left w:val="nil"/>
              <w:bottom w:val="single" w:sz="4" w:space="0" w:color="auto"/>
              <w:right w:val="nil"/>
            </w:tcBorders>
            <w:shd w:val="clear" w:color="auto" w:fill="auto"/>
          </w:tcPr>
          <w:p w14:paraId="43843923" w14:textId="77777777" w:rsidR="0058169C" w:rsidRPr="00DB5090" w:rsidRDefault="0058169C" w:rsidP="00263EA0">
            <w:pPr>
              <w:jc w:val="center"/>
              <w:rPr>
                <w:rFonts w:cs="Arial"/>
                <w:b/>
                <w:bCs/>
              </w:rPr>
            </w:pPr>
            <w:r w:rsidRPr="00DB5090">
              <w:rPr>
                <w:rFonts w:cs="Arial"/>
                <w:b/>
                <w:bCs/>
              </w:rPr>
              <w:t>Related transaction</w:t>
            </w:r>
          </w:p>
        </w:tc>
        <w:tc>
          <w:tcPr>
            <w:tcW w:w="4230" w:type="dxa"/>
            <w:tcBorders>
              <w:top w:val="nil"/>
              <w:left w:val="nil"/>
              <w:bottom w:val="single" w:sz="4" w:space="0" w:color="auto"/>
              <w:right w:val="nil"/>
            </w:tcBorders>
            <w:shd w:val="clear" w:color="auto" w:fill="auto"/>
          </w:tcPr>
          <w:p w14:paraId="4290D233" w14:textId="77777777" w:rsidR="0058169C" w:rsidRPr="00DB5090" w:rsidRDefault="0058169C" w:rsidP="00263EA0">
            <w:pPr>
              <w:jc w:val="center"/>
              <w:rPr>
                <w:rFonts w:cs="Arial"/>
                <w:b/>
                <w:bCs/>
              </w:rPr>
            </w:pPr>
            <w:r w:rsidRPr="00DB5090">
              <w:rPr>
                <w:rFonts w:cs="Arial"/>
                <w:b/>
                <w:bCs/>
              </w:rPr>
              <w:t>Pricing policy</w:t>
            </w:r>
          </w:p>
        </w:tc>
      </w:tr>
      <w:tr w:rsidR="0058169C" w:rsidRPr="00DB5090" w14:paraId="1EF46A82" w14:textId="77777777" w:rsidTr="00263EA0">
        <w:tc>
          <w:tcPr>
            <w:tcW w:w="5220" w:type="dxa"/>
            <w:tcBorders>
              <w:top w:val="single" w:sz="4" w:space="0" w:color="auto"/>
              <w:left w:val="nil"/>
              <w:bottom w:val="nil"/>
              <w:right w:val="nil"/>
            </w:tcBorders>
            <w:shd w:val="clear" w:color="auto" w:fill="auto"/>
          </w:tcPr>
          <w:p w14:paraId="59476C96" w14:textId="77777777" w:rsidR="0058169C" w:rsidRPr="00DB5090" w:rsidRDefault="0058169C" w:rsidP="00263EA0">
            <w:pPr>
              <w:ind w:left="-72"/>
              <w:rPr>
                <w:rFonts w:cs="Arial"/>
              </w:rPr>
            </w:pPr>
          </w:p>
        </w:tc>
        <w:tc>
          <w:tcPr>
            <w:tcW w:w="4230" w:type="dxa"/>
            <w:tcBorders>
              <w:top w:val="single" w:sz="4" w:space="0" w:color="auto"/>
              <w:left w:val="nil"/>
              <w:bottom w:val="nil"/>
              <w:right w:val="nil"/>
            </w:tcBorders>
            <w:shd w:val="clear" w:color="auto" w:fill="auto"/>
          </w:tcPr>
          <w:p w14:paraId="241D9BF2" w14:textId="77777777" w:rsidR="0058169C" w:rsidRPr="00DB5090" w:rsidRDefault="0058169C" w:rsidP="00263EA0">
            <w:pPr>
              <w:rPr>
                <w:rFonts w:cs="Arial"/>
              </w:rPr>
            </w:pPr>
          </w:p>
        </w:tc>
      </w:tr>
      <w:tr w:rsidR="0058169C" w:rsidRPr="00DB5090" w14:paraId="320BBD4A" w14:textId="77777777" w:rsidTr="00263EA0">
        <w:tc>
          <w:tcPr>
            <w:tcW w:w="5220" w:type="dxa"/>
            <w:tcBorders>
              <w:top w:val="nil"/>
              <w:left w:val="nil"/>
              <w:bottom w:val="nil"/>
              <w:right w:val="nil"/>
            </w:tcBorders>
            <w:shd w:val="clear" w:color="auto" w:fill="auto"/>
          </w:tcPr>
          <w:p w14:paraId="21A6BDAB" w14:textId="77777777" w:rsidR="0058169C" w:rsidRPr="00DB5090" w:rsidRDefault="0058169C" w:rsidP="00263EA0">
            <w:pPr>
              <w:ind w:left="-72"/>
              <w:rPr>
                <w:rFonts w:cs="Arial"/>
              </w:rPr>
            </w:pPr>
            <w:r w:rsidRPr="00DB5090">
              <w:rPr>
                <w:rFonts w:cs="Arial"/>
              </w:rPr>
              <w:t>Revenue from service, rental and its related service fees</w:t>
            </w:r>
          </w:p>
        </w:tc>
        <w:tc>
          <w:tcPr>
            <w:tcW w:w="4230" w:type="dxa"/>
            <w:tcBorders>
              <w:top w:val="nil"/>
              <w:left w:val="nil"/>
              <w:bottom w:val="nil"/>
              <w:right w:val="nil"/>
            </w:tcBorders>
            <w:shd w:val="clear" w:color="auto" w:fill="auto"/>
          </w:tcPr>
          <w:p w14:paraId="14C704B1" w14:textId="77777777" w:rsidR="0058169C" w:rsidRPr="00DB5090" w:rsidRDefault="0058169C" w:rsidP="00263EA0">
            <w:pPr>
              <w:rPr>
                <w:rFonts w:cs="Arial"/>
              </w:rPr>
            </w:pPr>
            <w:r w:rsidRPr="00DB5090">
              <w:rPr>
                <w:rFonts w:cs="Arial"/>
              </w:rPr>
              <w:t>Arm’s Length Price</w:t>
            </w:r>
          </w:p>
        </w:tc>
      </w:tr>
      <w:tr w:rsidR="0058169C" w:rsidRPr="00DB5090" w14:paraId="29E4F276" w14:textId="77777777" w:rsidTr="00263EA0">
        <w:tc>
          <w:tcPr>
            <w:tcW w:w="5220" w:type="dxa"/>
            <w:tcBorders>
              <w:top w:val="nil"/>
              <w:left w:val="nil"/>
              <w:bottom w:val="nil"/>
              <w:right w:val="nil"/>
            </w:tcBorders>
            <w:shd w:val="clear" w:color="auto" w:fill="auto"/>
          </w:tcPr>
          <w:p w14:paraId="07698233" w14:textId="77777777" w:rsidR="0058169C" w:rsidRPr="00DB5090" w:rsidRDefault="0058169C" w:rsidP="00263EA0">
            <w:pPr>
              <w:ind w:left="-72"/>
              <w:rPr>
                <w:rFonts w:cs="Arial"/>
              </w:rPr>
            </w:pPr>
            <w:r w:rsidRPr="00DB5090">
              <w:rPr>
                <w:rFonts w:cs="Arial"/>
              </w:rPr>
              <w:t>Interest income/expense</w:t>
            </w:r>
          </w:p>
        </w:tc>
        <w:tc>
          <w:tcPr>
            <w:tcW w:w="4230" w:type="dxa"/>
            <w:tcBorders>
              <w:top w:val="nil"/>
              <w:left w:val="nil"/>
              <w:bottom w:val="nil"/>
              <w:right w:val="nil"/>
            </w:tcBorders>
            <w:shd w:val="clear" w:color="auto" w:fill="auto"/>
          </w:tcPr>
          <w:p w14:paraId="75B4887C" w14:textId="77777777" w:rsidR="0058169C" w:rsidRPr="00DB5090" w:rsidRDefault="0058169C" w:rsidP="00263EA0">
            <w:pPr>
              <w:rPr>
                <w:rFonts w:cs="Arial"/>
              </w:rPr>
            </w:pPr>
            <w:r w:rsidRPr="00DB5090">
              <w:rPr>
                <w:rFonts w:cs="Arial"/>
              </w:rPr>
              <w:t>The Company’s finance cost plus margin</w:t>
            </w:r>
          </w:p>
        </w:tc>
      </w:tr>
    </w:tbl>
    <w:p w14:paraId="4F36649E" w14:textId="77777777" w:rsidR="0058169C" w:rsidRPr="00DB5090" w:rsidRDefault="0058169C" w:rsidP="0058169C">
      <w:pPr>
        <w:tabs>
          <w:tab w:val="left" w:pos="720"/>
          <w:tab w:val="left" w:pos="9889"/>
        </w:tabs>
        <w:rPr>
          <w:rFonts w:cs="Arial"/>
          <w:color w:val="000000"/>
        </w:rPr>
      </w:pPr>
    </w:p>
    <w:p w14:paraId="3CBF0A1D" w14:textId="77777777" w:rsidR="00E33C7F" w:rsidRPr="00DB5090" w:rsidRDefault="00E33C7F" w:rsidP="0058169C">
      <w:pPr>
        <w:tabs>
          <w:tab w:val="left" w:pos="720"/>
          <w:tab w:val="left" w:pos="9889"/>
        </w:tabs>
        <w:rPr>
          <w:rFonts w:cs="Arial"/>
          <w:color w:val="000000"/>
          <w:spacing w:val="-2"/>
        </w:rPr>
      </w:pPr>
      <w:r w:rsidRPr="00DB5090">
        <w:rPr>
          <w:rFonts w:cs="Arial"/>
          <w:color w:val="000000"/>
          <w:spacing w:val="-2"/>
        </w:rPr>
        <w:br w:type="page"/>
      </w:r>
    </w:p>
    <w:p w14:paraId="37BA78C6" w14:textId="77777777" w:rsidR="00E33C7F" w:rsidRPr="00DB5090" w:rsidRDefault="00E33C7F" w:rsidP="0058169C">
      <w:pPr>
        <w:tabs>
          <w:tab w:val="left" w:pos="720"/>
          <w:tab w:val="left" w:pos="9889"/>
        </w:tabs>
        <w:rPr>
          <w:rFonts w:cs="Arial"/>
          <w:color w:val="000000"/>
          <w:spacing w:val="-2"/>
        </w:rPr>
      </w:pPr>
    </w:p>
    <w:p w14:paraId="74BEF3BC" w14:textId="5E59D7D9" w:rsidR="0058169C" w:rsidRPr="00DB5090" w:rsidRDefault="0058169C" w:rsidP="0058169C">
      <w:pPr>
        <w:tabs>
          <w:tab w:val="left" w:pos="720"/>
          <w:tab w:val="left" w:pos="9889"/>
        </w:tabs>
        <w:rPr>
          <w:rFonts w:cs="Arial"/>
          <w:color w:val="000000"/>
        </w:rPr>
      </w:pPr>
      <w:r w:rsidRPr="00DB5090">
        <w:rPr>
          <w:rFonts w:cs="Arial"/>
          <w:color w:val="000000"/>
          <w:spacing w:val="-2"/>
        </w:rPr>
        <w:t xml:space="preserve">The following </w:t>
      </w:r>
      <w:r w:rsidRPr="00DB5090">
        <w:rPr>
          <w:rFonts w:cs="Arial"/>
          <w:color w:val="000000"/>
        </w:rPr>
        <w:t xml:space="preserve">transactions were </w:t>
      </w:r>
      <w:r w:rsidR="00CD6252" w:rsidRPr="00DB5090">
        <w:rPr>
          <w:rFonts w:cs="Arial"/>
          <w:color w:val="000000"/>
        </w:rPr>
        <w:t>significant transactions</w:t>
      </w:r>
      <w:r w:rsidRPr="00DB5090">
        <w:rPr>
          <w:rFonts w:cs="Arial"/>
          <w:color w:val="000000"/>
        </w:rPr>
        <w:t xml:space="preserve"> with related parties:</w:t>
      </w:r>
    </w:p>
    <w:p w14:paraId="5C997A8B" w14:textId="77777777" w:rsidR="0058169C" w:rsidRPr="00DB5090" w:rsidRDefault="0058169C" w:rsidP="0058169C">
      <w:pPr>
        <w:tabs>
          <w:tab w:val="left" w:pos="720"/>
          <w:tab w:val="left" w:pos="9889"/>
        </w:tabs>
        <w:rPr>
          <w:rFonts w:cs="Arial"/>
          <w:color w:val="000000"/>
        </w:rPr>
      </w:pPr>
    </w:p>
    <w:p w14:paraId="06FEFB18" w14:textId="77777777" w:rsidR="0058169C" w:rsidRPr="00DB5090" w:rsidRDefault="0058169C" w:rsidP="0058169C">
      <w:pPr>
        <w:numPr>
          <w:ilvl w:val="0"/>
          <w:numId w:val="1"/>
        </w:numPr>
        <w:autoSpaceDE w:val="0"/>
        <w:autoSpaceDN w:val="0"/>
        <w:adjustRightInd w:val="0"/>
        <w:ind w:left="540" w:hanging="540"/>
        <w:rPr>
          <w:rFonts w:cs="Arial"/>
          <w:b/>
          <w:bCs/>
          <w:color w:val="CF4A02"/>
        </w:rPr>
      </w:pPr>
      <w:r w:rsidRPr="00DB5090">
        <w:rPr>
          <w:rFonts w:cs="Arial"/>
          <w:b/>
          <w:bCs/>
          <w:color w:val="CF4A02"/>
        </w:rPr>
        <w:t>Revenue from services, revenue from rental, interest income, rental fees and service fees</w:t>
      </w:r>
    </w:p>
    <w:p w14:paraId="7EF37DF7" w14:textId="77777777" w:rsidR="0058169C" w:rsidRPr="00DB5090" w:rsidRDefault="0058169C" w:rsidP="0058169C">
      <w:pPr>
        <w:autoSpaceDE w:val="0"/>
        <w:autoSpaceDN w:val="0"/>
        <w:adjustRightInd w:val="0"/>
        <w:ind w:left="540"/>
        <w:rPr>
          <w:rFonts w:cs="Arial"/>
          <w:b/>
          <w:bCs/>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58169C" w:rsidRPr="00DB5090" w14:paraId="0F4D4D37" w14:textId="77777777" w:rsidTr="00263EA0">
        <w:trPr>
          <w:trHeight w:val="64"/>
        </w:trPr>
        <w:tc>
          <w:tcPr>
            <w:tcW w:w="3485" w:type="dxa"/>
            <w:vAlign w:val="bottom"/>
          </w:tcPr>
          <w:p w14:paraId="5E345A0D" w14:textId="77777777" w:rsidR="0058169C" w:rsidRPr="00DB5090"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196F7F2A" w14:textId="77777777" w:rsidR="0058169C" w:rsidRPr="00DB5090" w:rsidRDefault="0058169C" w:rsidP="00263EA0">
            <w:pPr>
              <w:ind w:right="-72"/>
              <w:jc w:val="center"/>
              <w:rPr>
                <w:rFonts w:cs="Arial"/>
                <w:b/>
                <w:bCs/>
              </w:rPr>
            </w:pPr>
            <w:r w:rsidRPr="00DB5090">
              <w:rPr>
                <w:rFonts w:cs="Arial"/>
                <w:b/>
                <w:bCs/>
              </w:rPr>
              <w:t xml:space="preserve">Consolidated </w:t>
            </w:r>
          </w:p>
          <w:p w14:paraId="656E2AF3" w14:textId="77777777" w:rsidR="0058169C" w:rsidRPr="00DB5090" w:rsidRDefault="0058169C" w:rsidP="00263EA0">
            <w:pPr>
              <w:ind w:right="-72"/>
              <w:jc w:val="center"/>
              <w:rPr>
                <w:rFonts w:cs="Arial"/>
                <w:b/>
                <w:bCs/>
              </w:rPr>
            </w:pPr>
            <w:r w:rsidRPr="00DB5090">
              <w:rPr>
                <w:rFonts w:cs="Arial"/>
                <w:b/>
                <w:bCs/>
              </w:rPr>
              <w:t>financial statements</w:t>
            </w:r>
          </w:p>
        </w:tc>
        <w:tc>
          <w:tcPr>
            <w:tcW w:w="2722" w:type="dxa"/>
            <w:gridSpan w:val="2"/>
            <w:tcBorders>
              <w:top w:val="single" w:sz="4" w:space="0" w:color="auto"/>
              <w:bottom w:val="single" w:sz="4" w:space="0" w:color="auto"/>
            </w:tcBorders>
          </w:tcPr>
          <w:p w14:paraId="4E728B10" w14:textId="77777777" w:rsidR="0058169C" w:rsidRPr="00DB5090" w:rsidRDefault="0058169C" w:rsidP="00263EA0">
            <w:pPr>
              <w:ind w:left="-40" w:right="-72"/>
              <w:jc w:val="center"/>
              <w:rPr>
                <w:rFonts w:cs="Arial"/>
                <w:b/>
                <w:bCs/>
              </w:rPr>
            </w:pPr>
            <w:r w:rsidRPr="00DB5090">
              <w:rPr>
                <w:rFonts w:cs="Arial"/>
                <w:b/>
                <w:bCs/>
              </w:rPr>
              <w:t xml:space="preserve">Separate </w:t>
            </w:r>
          </w:p>
          <w:p w14:paraId="1B4DB60A"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D86484" w:rsidRPr="00DB5090" w14:paraId="6F9BABF2" w14:textId="77777777" w:rsidTr="00263EA0">
        <w:trPr>
          <w:trHeight w:val="64"/>
        </w:trPr>
        <w:tc>
          <w:tcPr>
            <w:tcW w:w="3485" w:type="dxa"/>
            <w:vAlign w:val="bottom"/>
          </w:tcPr>
          <w:p w14:paraId="2397F792" w14:textId="77777777" w:rsidR="00D86484" w:rsidRPr="00DB5090" w:rsidRDefault="00D86484" w:rsidP="00D86484">
            <w:pPr>
              <w:ind w:left="-105"/>
              <w:jc w:val="left"/>
              <w:rPr>
                <w:rFonts w:cs="Arial"/>
              </w:rPr>
            </w:pPr>
          </w:p>
        </w:tc>
        <w:tc>
          <w:tcPr>
            <w:tcW w:w="1361" w:type="dxa"/>
            <w:tcBorders>
              <w:top w:val="single" w:sz="4" w:space="0" w:color="auto"/>
            </w:tcBorders>
            <w:vAlign w:val="bottom"/>
          </w:tcPr>
          <w:p w14:paraId="1801658C" w14:textId="64394B3D" w:rsidR="00D86484" w:rsidRPr="00DB5090" w:rsidRDefault="00D913DF" w:rsidP="00D86484">
            <w:pPr>
              <w:ind w:right="-72"/>
              <w:jc w:val="right"/>
              <w:rPr>
                <w:rFonts w:cs="Arial"/>
                <w:b/>
                <w:bCs/>
              </w:rPr>
            </w:pPr>
            <w:r w:rsidRPr="00D913DF">
              <w:rPr>
                <w:rFonts w:cs="Arial"/>
                <w:b/>
                <w:bCs/>
                <w:lang w:val="en-GB"/>
              </w:rPr>
              <w:t>2022</w:t>
            </w:r>
          </w:p>
        </w:tc>
        <w:tc>
          <w:tcPr>
            <w:tcW w:w="1361" w:type="dxa"/>
            <w:tcBorders>
              <w:top w:val="single" w:sz="4" w:space="0" w:color="auto"/>
            </w:tcBorders>
            <w:vAlign w:val="bottom"/>
          </w:tcPr>
          <w:p w14:paraId="08A1669B" w14:textId="5A6CFE84" w:rsidR="00D86484" w:rsidRPr="00DB5090" w:rsidRDefault="00D913DF" w:rsidP="00D86484">
            <w:pPr>
              <w:ind w:right="-72"/>
              <w:jc w:val="right"/>
              <w:rPr>
                <w:rFonts w:cs="Arial"/>
                <w:b/>
                <w:bCs/>
              </w:rPr>
            </w:pPr>
            <w:r w:rsidRPr="00D913DF">
              <w:rPr>
                <w:rFonts w:cs="Arial"/>
                <w:b/>
                <w:bCs/>
                <w:lang w:val="en-GB"/>
              </w:rPr>
              <w:t>2021</w:t>
            </w:r>
          </w:p>
        </w:tc>
        <w:tc>
          <w:tcPr>
            <w:tcW w:w="1361" w:type="dxa"/>
            <w:tcBorders>
              <w:top w:val="single" w:sz="4" w:space="0" w:color="auto"/>
            </w:tcBorders>
            <w:vAlign w:val="bottom"/>
          </w:tcPr>
          <w:p w14:paraId="32EA0B5F" w14:textId="7D3ACDBD" w:rsidR="00D86484" w:rsidRPr="00DB5090" w:rsidRDefault="00D913DF" w:rsidP="00D86484">
            <w:pPr>
              <w:ind w:right="-72"/>
              <w:jc w:val="right"/>
              <w:rPr>
                <w:rFonts w:cs="Arial"/>
                <w:b/>
                <w:bCs/>
              </w:rPr>
            </w:pPr>
            <w:r w:rsidRPr="00D913DF">
              <w:rPr>
                <w:rFonts w:cs="Arial"/>
                <w:b/>
                <w:bCs/>
                <w:lang w:val="en-GB"/>
              </w:rPr>
              <w:t>2022</w:t>
            </w:r>
          </w:p>
        </w:tc>
        <w:tc>
          <w:tcPr>
            <w:tcW w:w="1361" w:type="dxa"/>
            <w:tcBorders>
              <w:top w:val="single" w:sz="4" w:space="0" w:color="auto"/>
            </w:tcBorders>
            <w:vAlign w:val="bottom"/>
          </w:tcPr>
          <w:p w14:paraId="57C304CA" w14:textId="4E9319CD" w:rsidR="00D86484" w:rsidRPr="00DB5090" w:rsidRDefault="00D913DF" w:rsidP="00D86484">
            <w:pPr>
              <w:ind w:right="-72"/>
              <w:jc w:val="right"/>
              <w:rPr>
                <w:rFonts w:cs="Arial"/>
                <w:b/>
                <w:bCs/>
              </w:rPr>
            </w:pPr>
            <w:r w:rsidRPr="00D913DF">
              <w:rPr>
                <w:rFonts w:cs="Arial"/>
                <w:b/>
                <w:bCs/>
                <w:lang w:val="en-GB"/>
              </w:rPr>
              <w:t>2021</w:t>
            </w:r>
          </w:p>
        </w:tc>
      </w:tr>
      <w:tr w:rsidR="0058169C" w:rsidRPr="00DB5090" w14:paraId="776404B3" w14:textId="77777777" w:rsidTr="00263EA0">
        <w:trPr>
          <w:trHeight w:val="64"/>
        </w:trPr>
        <w:tc>
          <w:tcPr>
            <w:tcW w:w="3485" w:type="dxa"/>
            <w:vAlign w:val="bottom"/>
          </w:tcPr>
          <w:p w14:paraId="422058B4" w14:textId="77777777" w:rsidR="0058169C" w:rsidRPr="00DB5090" w:rsidRDefault="0058169C" w:rsidP="00263EA0">
            <w:pPr>
              <w:ind w:left="-105"/>
              <w:jc w:val="left"/>
              <w:rPr>
                <w:rFonts w:cs="Arial"/>
              </w:rPr>
            </w:pPr>
          </w:p>
        </w:tc>
        <w:tc>
          <w:tcPr>
            <w:tcW w:w="1361" w:type="dxa"/>
            <w:tcBorders>
              <w:bottom w:val="single" w:sz="4" w:space="0" w:color="auto"/>
            </w:tcBorders>
            <w:vAlign w:val="bottom"/>
          </w:tcPr>
          <w:p w14:paraId="6DF7B98B" w14:textId="77777777" w:rsidR="0058169C" w:rsidRPr="00DB5090" w:rsidRDefault="0058169C" w:rsidP="00263EA0">
            <w:pPr>
              <w:ind w:right="-72"/>
              <w:jc w:val="right"/>
              <w:rPr>
                <w:rFonts w:cs="Arial"/>
                <w:b/>
                <w:bCs/>
              </w:rPr>
            </w:pPr>
            <w:r w:rsidRPr="00DB5090">
              <w:rPr>
                <w:rFonts w:cs="Arial"/>
                <w:b/>
                <w:bCs/>
              </w:rPr>
              <w:t xml:space="preserve">Thousand </w:t>
            </w:r>
          </w:p>
          <w:p w14:paraId="539606A0" w14:textId="77777777" w:rsidR="0058169C" w:rsidRPr="00DB5090" w:rsidRDefault="0058169C" w:rsidP="00263EA0">
            <w:pPr>
              <w:ind w:right="-72"/>
              <w:jc w:val="right"/>
              <w:rPr>
                <w:rFonts w:cs="Arial"/>
                <w:b/>
                <w:bCs/>
              </w:rPr>
            </w:pPr>
            <w:r w:rsidRPr="00DB5090">
              <w:rPr>
                <w:rFonts w:cs="Arial"/>
                <w:b/>
                <w:bCs/>
              </w:rPr>
              <w:t>Baht</w:t>
            </w:r>
          </w:p>
        </w:tc>
        <w:tc>
          <w:tcPr>
            <w:tcW w:w="1361" w:type="dxa"/>
            <w:tcBorders>
              <w:bottom w:val="single" w:sz="4" w:space="0" w:color="auto"/>
            </w:tcBorders>
          </w:tcPr>
          <w:p w14:paraId="3D890F27" w14:textId="77777777" w:rsidR="0058169C" w:rsidRPr="00DB5090" w:rsidRDefault="0058169C" w:rsidP="00263EA0">
            <w:pPr>
              <w:ind w:right="-72"/>
              <w:jc w:val="right"/>
              <w:rPr>
                <w:rFonts w:cs="Arial"/>
                <w:b/>
                <w:bCs/>
              </w:rPr>
            </w:pPr>
            <w:r w:rsidRPr="00DB5090">
              <w:rPr>
                <w:rFonts w:cs="Arial"/>
                <w:b/>
                <w:bCs/>
              </w:rPr>
              <w:t>Thousand</w:t>
            </w:r>
          </w:p>
          <w:p w14:paraId="4E171BA4" w14:textId="77777777" w:rsidR="0058169C" w:rsidRPr="00DB5090" w:rsidRDefault="0058169C" w:rsidP="00263EA0">
            <w:pPr>
              <w:ind w:right="-72"/>
              <w:jc w:val="right"/>
              <w:rPr>
                <w:rFonts w:cs="Arial"/>
                <w:b/>
                <w:bCs/>
              </w:rPr>
            </w:pPr>
            <w:r w:rsidRPr="00DB5090">
              <w:rPr>
                <w:rFonts w:cs="Arial"/>
                <w:b/>
                <w:bCs/>
              </w:rPr>
              <w:t xml:space="preserve">Baht </w:t>
            </w:r>
          </w:p>
        </w:tc>
        <w:tc>
          <w:tcPr>
            <w:tcW w:w="1361" w:type="dxa"/>
            <w:tcBorders>
              <w:bottom w:val="single" w:sz="4" w:space="0" w:color="auto"/>
            </w:tcBorders>
          </w:tcPr>
          <w:p w14:paraId="678C3F90" w14:textId="77777777" w:rsidR="0058169C" w:rsidRPr="00DB5090" w:rsidRDefault="0058169C" w:rsidP="00263EA0">
            <w:pPr>
              <w:ind w:right="-72"/>
              <w:jc w:val="right"/>
              <w:rPr>
                <w:rFonts w:cs="Arial"/>
                <w:b/>
                <w:bCs/>
              </w:rPr>
            </w:pPr>
            <w:r w:rsidRPr="00DB5090">
              <w:rPr>
                <w:rFonts w:cs="Arial"/>
                <w:b/>
                <w:bCs/>
              </w:rPr>
              <w:t xml:space="preserve">Thousand </w:t>
            </w:r>
          </w:p>
          <w:p w14:paraId="0A6F611D" w14:textId="77777777" w:rsidR="0058169C" w:rsidRPr="00DB5090" w:rsidRDefault="0058169C" w:rsidP="00263EA0">
            <w:pPr>
              <w:ind w:right="-72"/>
              <w:jc w:val="right"/>
              <w:rPr>
                <w:rFonts w:cs="Arial"/>
                <w:b/>
                <w:bCs/>
              </w:rPr>
            </w:pPr>
            <w:r w:rsidRPr="00DB5090">
              <w:rPr>
                <w:rFonts w:cs="Arial"/>
                <w:b/>
                <w:bCs/>
              </w:rPr>
              <w:t>Baht</w:t>
            </w:r>
          </w:p>
        </w:tc>
        <w:tc>
          <w:tcPr>
            <w:tcW w:w="1361" w:type="dxa"/>
            <w:tcBorders>
              <w:bottom w:val="single" w:sz="4" w:space="0" w:color="auto"/>
            </w:tcBorders>
          </w:tcPr>
          <w:p w14:paraId="6DED5B4A" w14:textId="77777777" w:rsidR="0058169C" w:rsidRPr="00DB5090" w:rsidRDefault="0058169C" w:rsidP="00263EA0">
            <w:pPr>
              <w:ind w:right="-72"/>
              <w:jc w:val="right"/>
              <w:rPr>
                <w:rFonts w:cs="Arial"/>
                <w:b/>
                <w:bCs/>
              </w:rPr>
            </w:pPr>
            <w:r w:rsidRPr="00DB5090">
              <w:rPr>
                <w:rFonts w:cs="Arial"/>
                <w:b/>
                <w:bCs/>
              </w:rPr>
              <w:t>Thousand</w:t>
            </w:r>
          </w:p>
          <w:p w14:paraId="45D42A35" w14:textId="77777777" w:rsidR="0058169C" w:rsidRPr="00DB5090" w:rsidRDefault="0058169C" w:rsidP="00263EA0">
            <w:pPr>
              <w:ind w:right="-72"/>
              <w:jc w:val="right"/>
              <w:rPr>
                <w:rFonts w:cs="Arial"/>
                <w:b/>
                <w:bCs/>
              </w:rPr>
            </w:pPr>
            <w:r w:rsidRPr="00DB5090">
              <w:rPr>
                <w:rFonts w:cs="Arial"/>
                <w:b/>
                <w:bCs/>
              </w:rPr>
              <w:t>Baht</w:t>
            </w:r>
          </w:p>
        </w:tc>
      </w:tr>
      <w:tr w:rsidR="0058169C" w:rsidRPr="00DB5090" w14:paraId="1D6E40D0" w14:textId="77777777" w:rsidTr="00263EA0">
        <w:trPr>
          <w:trHeight w:val="64"/>
        </w:trPr>
        <w:tc>
          <w:tcPr>
            <w:tcW w:w="3485" w:type="dxa"/>
            <w:vAlign w:val="bottom"/>
          </w:tcPr>
          <w:p w14:paraId="531531E0" w14:textId="77777777" w:rsidR="0058169C" w:rsidRPr="00DB5090" w:rsidRDefault="0058169C" w:rsidP="00263EA0">
            <w:pPr>
              <w:ind w:left="-105"/>
              <w:jc w:val="left"/>
              <w:rPr>
                <w:rFonts w:cs="Arial"/>
                <w:b/>
                <w:bCs/>
                <w:cs/>
              </w:rPr>
            </w:pPr>
          </w:p>
        </w:tc>
        <w:tc>
          <w:tcPr>
            <w:tcW w:w="1361" w:type="dxa"/>
            <w:tcBorders>
              <w:top w:val="single" w:sz="4" w:space="0" w:color="auto"/>
            </w:tcBorders>
            <w:shd w:val="clear" w:color="auto" w:fill="FAFAFA"/>
            <w:vAlign w:val="bottom"/>
          </w:tcPr>
          <w:p w14:paraId="6F27391C" w14:textId="77777777" w:rsidR="0058169C" w:rsidRPr="00DB5090" w:rsidRDefault="0058169C" w:rsidP="00263EA0">
            <w:pPr>
              <w:ind w:right="-72"/>
              <w:jc w:val="right"/>
              <w:rPr>
                <w:rFonts w:cs="Arial"/>
              </w:rPr>
            </w:pPr>
          </w:p>
        </w:tc>
        <w:tc>
          <w:tcPr>
            <w:tcW w:w="1361" w:type="dxa"/>
            <w:tcBorders>
              <w:top w:val="single" w:sz="4" w:space="0" w:color="auto"/>
            </w:tcBorders>
            <w:vAlign w:val="bottom"/>
          </w:tcPr>
          <w:p w14:paraId="4EC6E61A" w14:textId="77777777" w:rsidR="0058169C" w:rsidRPr="00DB5090" w:rsidRDefault="0058169C" w:rsidP="00263EA0">
            <w:pPr>
              <w:ind w:right="-72"/>
              <w:jc w:val="right"/>
              <w:rPr>
                <w:rFonts w:cs="Arial"/>
              </w:rPr>
            </w:pPr>
          </w:p>
        </w:tc>
        <w:tc>
          <w:tcPr>
            <w:tcW w:w="1361" w:type="dxa"/>
            <w:tcBorders>
              <w:top w:val="single" w:sz="4" w:space="0" w:color="auto"/>
            </w:tcBorders>
            <w:shd w:val="clear" w:color="auto" w:fill="FAFAFA"/>
            <w:vAlign w:val="bottom"/>
          </w:tcPr>
          <w:p w14:paraId="3F7641E5" w14:textId="77777777" w:rsidR="0058169C" w:rsidRPr="00DB5090" w:rsidRDefault="0058169C" w:rsidP="00263EA0">
            <w:pPr>
              <w:ind w:right="-72"/>
              <w:jc w:val="right"/>
              <w:rPr>
                <w:rFonts w:cs="Arial"/>
              </w:rPr>
            </w:pPr>
          </w:p>
        </w:tc>
        <w:tc>
          <w:tcPr>
            <w:tcW w:w="1361" w:type="dxa"/>
            <w:tcBorders>
              <w:top w:val="single" w:sz="4" w:space="0" w:color="auto"/>
            </w:tcBorders>
            <w:vAlign w:val="bottom"/>
          </w:tcPr>
          <w:p w14:paraId="36CACEDA" w14:textId="77777777" w:rsidR="0058169C" w:rsidRPr="00DB5090" w:rsidRDefault="0058169C" w:rsidP="00263EA0">
            <w:pPr>
              <w:ind w:right="-72"/>
              <w:jc w:val="right"/>
              <w:rPr>
                <w:rFonts w:cs="Arial"/>
              </w:rPr>
            </w:pPr>
          </w:p>
        </w:tc>
      </w:tr>
      <w:tr w:rsidR="0058169C" w:rsidRPr="00DB5090" w14:paraId="66DF8610" w14:textId="77777777" w:rsidTr="00263EA0">
        <w:tc>
          <w:tcPr>
            <w:tcW w:w="3485" w:type="dxa"/>
            <w:vAlign w:val="bottom"/>
          </w:tcPr>
          <w:p w14:paraId="29B92735" w14:textId="0F370700" w:rsidR="0058169C" w:rsidRPr="00DB5090" w:rsidRDefault="0058169C" w:rsidP="00263EA0">
            <w:pPr>
              <w:ind w:left="-105"/>
              <w:jc w:val="left"/>
              <w:rPr>
                <w:rFonts w:cs="Arial"/>
                <w:b/>
                <w:bCs/>
              </w:rPr>
            </w:pPr>
            <w:r w:rsidRPr="00DB5090">
              <w:rPr>
                <w:rFonts w:cs="Arial"/>
                <w:b/>
                <w:bCs/>
              </w:rPr>
              <w:t xml:space="preserve">For the year ended </w:t>
            </w:r>
            <w:r w:rsidR="00D913DF" w:rsidRPr="00D913DF">
              <w:rPr>
                <w:rFonts w:cs="Arial"/>
                <w:b/>
                <w:bCs/>
                <w:lang w:val="en-GB"/>
              </w:rPr>
              <w:t>31</w:t>
            </w:r>
            <w:r w:rsidRPr="00DB5090">
              <w:rPr>
                <w:rFonts w:cs="Arial"/>
                <w:b/>
                <w:bCs/>
              </w:rPr>
              <w:t xml:space="preserve"> December</w:t>
            </w:r>
          </w:p>
        </w:tc>
        <w:tc>
          <w:tcPr>
            <w:tcW w:w="1361" w:type="dxa"/>
            <w:shd w:val="clear" w:color="auto" w:fill="FAFAFA"/>
            <w:vAlign w:val="bottom"/>
          </w:tcPr>
          <w:p w14:paraId="3F21E635" w14:textId="77777777" w:rsidR="0058169C" w:rsidRPr="00DB5090" w:rsidRDefault="0058169C" w:rsidP="00263EA0">
            <w:pPr>
              <w:ind w:right="-72"/>
              <w:jc w:val="right"/>
              <w:rPr>
                <w:rFonts w:cs="Arial"/>
              </w:rPr>
            </w:pPr>
          </w:p>
        </w:tc>
        <w:tc>
          <w:tcPr>
            <w:tcW w:w="1361" w:type="dxa"/>
            <w:vAlign w:val="bottom"/>
          </w:tcPr>
          <w:p w14:paraId="128963D0" w14:textId="77777777" w:rsidR="0058169C" w:rsidRPr="00DB5090" w:rsidRDefault="0058169C" w:rsidP="00263EA0">
            <w:pPr>
              <w:ind w:right="-72"/>
              <w:jc w:val="right"/>
              <w:rPr>
                <w:rFonts w:cs="Arial"/>
              </w:rPr>
            </w:pPr>
          </w:p>
        </w:tc>
        <w:tc>
          <w:tcPr>
            <w:tcW w:w="1361" w:type="dxa"/>
            <w:shd w:val="clear" w:color="auto" w:fill="FAFAFA"/>
            <w:vAlign w:val="bottom"/>
          </w:tcPr>
          <w:p w14:paraId="3BC6CCE6" w14:textId="77777777" w:rsidR="0058169C" w:rsidRPr="00DB5090" w:rsidRDefault="0058169C" w:rsidP="00263EA0">
            <w:pPr>
              <w:ind w:right="-72"/>
              <w:jc w:val="right"/>
              <w:rPr>
                <w:rFonts w:cs="Arial"/>
              </w:rPr>
            </w:pPr>
          </w:p>
        </w:tc>
        <w:tc>
          <w:tcPr>
            <w:tcW w:w="1361" w:type="dxa"/>
            <w:vAlign w:val="bottom"/>
          </w:tcPr>
          <w:p w14:paraId="54AF5F15" w14:textId="77777777" w:rsidR="0058169C" w:rsidRPr="00DB5090" w:rsidRDefault="0058169C" w:rsidP="00263EA0">
            <w:pPr>
              <w:ind w:right="-72"/>
              <w:jc w:val="right"/>
              <w:rPr>
                <w:rFonts w:cs="Arial"/>
              </w:rPr>
            </w:pPr>
          </w:p>
        </w:tc>
      </w:tr>
      <w:tr w:rsidR="0058169C" w:rsidRPr="00DB5090" w14:paraId="4DE44D61" w14:textId="77777777" w:rsidTr="00263EA0">
        <w:tc>
          <w:tcPr>
            <w:tcW w:w="3485" w:type="dxa"/>
            <w:vAlign w:val="bottom"/>
          </w:tcPr>
          <w:p w14:paraId="2827010F" w14:textId="77777777" w:rsidR="0058169C" w:rsidRPr="00DB5090" w:rsidRDefault="0058169C" w:rsidP="00263EA0">
            <w:pPr>
              <w:ind w:left="-105"/>
              <w:jc w:val="left"/>
              <w:rPr>
                <w:rFonts w:cs="Arial"/>
                <w:b/>
                <w:bCs/>
              </w:rPr>
            </w:pPr>
          </w:p>
        </w:tc>
        <w:tc>
          <w:tcPr>
            <w:tcW w:w="1361" w:type="dxa"/>
            <w:shd w:val="clear" w:color="auto" w:fill="FAFAFA"/>
            <w:vAlign w:val="bottom"/>
          </w:tcPr>
          <w:p w14:paraId="7B606FD7" w14:textId="77777777" w:rsidR="0058169C" w:rsidRPr="00DB5090" w:rsidRDefault="0058169C" w:rsidP="00D44F8E">
            <w:pPr>
              <w:ind w:right="-72"/>
              <w:jc w:val="right"/>
              <w:rPr>
                <w:rFonts w:cs="Arial"/>
              </w:rPr>
            </w:pPr>
          </w:p>
        </w:tc>
        <w:tc>
          <w:tcPr>
            <w:tcW w:w="1361" w:type="dxa"/>
            <w:vAlign w:val="bottom"/>
          </w:tcPr>
          <w:p w14:paraId="3DAF91AD" w14:textId="77777777" w:rsidR="0058169C" w:rsidRPr="00DB5090" w:rsidRDefault="0058169C" w:rsidP="00D44F8E">
            <w:pPr>
              <w:ind w:right="-72"/>
              <w:jc w:val="right"/>
              <w:rPr>
                <w:rFonts w:cs="Arial"/>
              </w:rPr>
            </w:pPr>
          </w:p>
        </w:tc>
        <w:tc>
          <w:tcPr>
            <w:tcW w:w="1361" w:type="dxa"/>
            <w:shd w:val="clear" w:color="auto" w:fill="FAFAFA"/>
            <w:vAlign w:val="bottom"/>
          </w:tcPr>
          <w:p w14:paraId="13747C62" w14:textId="77777777" w:rsidR="0058169C" w:rsidRPr="00DB5090" w:rsidRDefault="0058169C" w:rsidP="00D44F8E">
            <w:pPr>
              <w:ind w:right="-72"/>
              <w:jc w:val="right"/>
              <w:rPr>
                <w:rFonts w:cs="Arial"/>
              </w:rPr>
            </w:pPr>
          </w:p>
        </w:tc>
        <w:tc>
          <w:tcPr>
            <w:tcW w:w="1361" w:type="dxa"/>
            <w:vAlign w:val="bottom"/>
          </w:tcPr>
          <w:p w14:paraId="76D4699B" w14:textId="77777777" w:rsidR="0058169C" w:rsidRPr="00DB5090" w:rsidRDefault="0058169C" w:rsidP="00D44F8E">
            <w:pPr>
              <w:ind w:right="-72"/>
              <w:jc w:val="right"/>
              <w:rPr>
                <w:rFonts w:cs="Arial"/>
              </w:rPr>
            </w:pPr>
          </w:p>
        </w:tc>
      </w:tr>
      <w:tr w:rsidR="0058169C" w:rsidRPr="00DB5090" w14:paraId="4698294F" w14:textId="77777777" w:rsidTr="00263EA0">
        <w:tc>
          <w:tcPr>
            <w:tcW w:w="3485" w:type="dxa"/>
            <w:vAlign w:val="bottom"/>
          </w:tcPr>
          <w:p w14:paraId="4A7955A2" w14:textId="77777777" w:rsidR="0058169C" w:rsidRPr="00DB5090" w:rsidRDefault="0058169C" w:rsidP="00263EA0">
            <w:pPr>
              <w:ind w:left="-105"/>
              <w:jc w:val="left"/>
              <w:rPr>
                <w:rFonts w:cs="Arial"/>
                <w:b/>
                <w:bCs/>
                <w:cs/>
                <w:lang w:val="en-GB"/>
              </w:rPr>
            </w:pPr>
            <w:r w:rsidRPr="00DB5090">
              <w:rPr>
                <w:rFonts w:cs="Arial"/>
                <w:b/>
                <w:bCs/>
              </w:rPr>
              <w:t>Revenue from services</w:t>
            </w:r>
          </w:p>
        </w:tc>
        <w:tc>
          <w:tcPr>
            <w:tcW w:w="1361" w:type="dxa"/>
            <w:shd w:val="clear" w:color="auto" w:fill="FAFAFA"/>
            <w:vAlign w:val="bottom"/>
          </w:tcPr>
          <w:p w14:paraId="2BD70810" w14:textId="77777777" w:rsidR="0058169C" w:rsidRPr="00DB5090" w:rsidRDefault="0058169C" w:rsidP="00D44F8E">
            <w:pPr>
              <w:ind w:right="-72"/>
              <w:jc w:val="right"/>
              <w:rPr>
                <w:rFonts w:cs="Arial"/>
              </w:rPr>
            </w:pPr>
          </w:p>
        </w:tc>
        <w:tc>
          <w:tcPr>
            <w:tcW w:w="1361" w:type="dxa"/>
            <w:vAlign w:val="bottom"/>
          </w:tcPr>
          <w:p w14:paraId="735D09FA" w14:textId="77777777" w:rsidR="0058169C" w:rsidRPr="00DB5090" w:rsidRDefault="0058169C" w:rsidP="00D44F8E">
            <w:pPr>
              <w:ind w:right="-72"/>
              <w:jc w:val="right"/>
              <w:rPr>
                <w:rFonts w:cs="Arial"/>
              </w:rPr>
            </w:pPr>
          </w:p>
        </w:tc>
        <w:tc>
          <w:tcPr>
            <w:tcW w:w="1361" w:type="dxa"/>
            <w:shd w:val="clear" w:color="auto" w:fill="FAFAFA"/>
            <w:vAlign w:val="bottom"/>
          </w:tcPr>
          <w:p w14:paraId="5354B68D" w14:textId="77777777" w:rsidR="0058169C" w:rsidRPr="00DB5090" w:rsidRDefault="0058169C" w:rsidP="00D44F8E">
            <w:pPr>
              <w:ind w:right="-72"/>
              <w:jc w:val="right"/>
              <w:rPr>
                <w:rFonts w:cs="Arial"/>
              </w:rPr>
            </w:pPr>
          </w:p>
        </w:tc>
        <w:tc>
          <w:tcPr>
            <w:tcW w:w="1361" w:type="dxa"/>
            <w:vAlign w:val="bottom"/>
          </w:tcPr>
          <w:p w14:paraId="73EC2D70" w14:textId="77777777" w:rsidR="0058169C" w:rsidRPr="00DB5090" w:rsidRDefault="0058169C" w:rsidP="00D44F8E">
            <w:pPr>
              <w:ind w:right="-72"/>
              <w:jc w:val="right"/>
              <w:rPr>
                <w:rFonts w:cs="Arial"/>
              </w:rPr>
            </w:pPr>
          </w:p>
        </w:tc>
      </w:tr>
      <w:tr w:rsidR="005C59C6" w:rsidRPr="00DB5090" w14:paraId="0FC4D682" w14:textId="77777777" w:rsidTr="002E43E6">
        <w:tc>
          <w:tcPr>
            <w:tcW w:w="3485" w:type="dxa"/>
            <w:vAlign w:val="bottom"/>
          </w:tcPr>
          <w:p w14:paraId="56758CD8" w14:textId="77777777" w:rsidR="005C59C6" w:rsidRPr="00DB5090" w:rsidRDefault="005C59C6" w:rsidP="005C59C6">
            <w:pPr>
              <w:ind w:left="-105" w:right="1132"/>
              <w:jc w:val="left"/>
              <w:rPr>
                <w:rFonts w:cs="Arial"/>
                <w:cs/>
              </w:rPr>
            </w:pPr>
            <w:r w:rsidRPr="00DB5090">
              <w:rPr>
                <w:rFonts w:cs="Arial"/>
              </w:rPr>
              <w:t xml:space="preserve">   Subsidiaries</w:t>
            </w:r>
          </w:p>
        </w:tc>
        <w:tc>
          <w:tcPr>
            <w:tcW w:w="1361" w:type="dxa"/>
            <w:shd w:val="clear" w:color="auto" w:fill="FAFAFA"/>
            <w:vAlign w:val="bottom"/>
          </w:tcPr>
          <w:p w14:paraId="76A92FCE" w14:textId="3E331DF9" w:rsidR="005C59C6" w:rsidRPr="00DB5090" w:rsidRDefault="005C59C6" w:rsidP="00D44F8E">
            <w:pPr>
              <w:ind w:right="-72"/>
              <w:jc w:val="right"/>
              <w:rPr>
                <w:rFonts w:cs="Arial"/>
              </w:rPr>
            </w:pPr>
            <w:r w:rsidRPr="00DB5090">
              <w:rPr>
                <w:rFonts w:cs="Arial"/>
              </w:rPr>
              <w:t>-</w:t>
            </w:r>
          </w:p>
        </w:tc>
        <w:tc>
          <w:tcPr>
            <w:tcW w:w="1361" w:type="dxa"/>
            <w:vAlign w:val="bottom"/>
          </w:tcPr>
          <w:p w14:paraId="539BDCE8" w14:textId="63F135BA" w:rsidR="005C59C6" w:rsidRPr="00DB5090" w:rsidRDefault="005C59C6" w:rsidP="00D44F8E">
            <w:pPr>
              <w:ind w:right="-72"/>
              <w:jc w:val="right"/>
              <w:rPr>
                <w:rFonts w:cs="Arial"/>
              </w:rPr>
            </w:pPr>
            <w:r w:rsidRPr="00DB5090">
              <w:rPr>
                <w:rFonts w:cs="Arial"/>
              </w:rPr>
              <w:t>-</w:t>
            </w:r>
          </w:p>
        </w:tc>
        <w:tc>
          <w:tcPr>
            <w:tcW w:w="1361" w:type="dxa"/>
            <w:shd w:val="clear" w:color="auto" w:fill="FAFAFA"/>
          </w:tcPr>
          <w:p w14:paraId="1D769FDA" w14:textId="693923C3" w:rsidR="005C59C6" w:rsidRPr="00DB5090" w:rsidRDefault="00D913DF" w:rsidP="00D44F8E">
            <w:pPr>
              <w:ind w:right="-72"/>
              <w:jc w:val="right"/>
              <w:rPr>
                <w:rFonts w:cs="Arial"/>
              </w:rPr>
            </w:pPr>
            <w:r w:rsidRPr="00D913DF">
              <w:rPr>
                <w:rFonts w:cs="Arial"/>
                <w:lang w:val="en-GB"/>
              </w:rPr>
              <w:t>71</w:t>
            </w:r>
            <w:r w:rsidR="005C59C6" w:rsidRPr="00DB5090">
              <w:rPr>
                <w:rFonts w:cs="Arial"/>
              </w:rPr>
              <w:t>,</w:t>
            </w:r>
            <w:r w:rsidRPr="00D913DF">
              <w:rPr>
                <w:rFonts w:cs="Arial"/>
                <w:lang w:val="en-GB"/>
              </w:rPr>
              <w:t>452</w:t>
            </w:r>
          </w:p>
        </w:tc>
        <w:tc>
          <w:tcPr>
            <w:tcW w:w="1361" w:type="dxa"/>
            <w:vAlign w:val="bottom"/>
          </w:tcPr>
          <w:p w14:paraId="6ADF336D" w14:textId="27B04F08" w:rsidR="005C59C6" w:rsidRPr="00DB5090" w:rsidRDefault="00D913DF" w:rsidP="00D44F8E">
            <w:pPr>
              <w:ind w:right="-72"/>
              <w:jc w:val="right"/>
              <w:rPr>
                <w:rFonts w:cs="Arial"/>
              </w:rPr>
            </w:pPr>
            <w:r w:rsidRPr="00D913DF">
              <w:rPr>
                <w:rFonts w:cs="Arial"/>
                <w:lang w:val="en-GB"/>
              </w:rPr>
              <w:t>56</w:t>
            </w:r>
            <w:r w:rsidR="005C59C6" w:rsidRPr="00DB5090">
              <w:rPr>
                <w:rFonts w:cs="Arial"/>
              </w:rPr>
              <w:t>,</w:t>
            </w:r>
            <w:r w:rsidRPr="00D913DF">
              <w:rPr>
                <w:rFonts w:cs="Arial"/>
                <w:lang w:val="en-GB"/>
              </w:rPr>
              <w:t>145</w:t>
            </w:r>
          </w:p>
        </w:tc>
      </w:tr>
      <w:tr w:rsidR="005C59C6" w:rsidRPr="00DB5090" w14:paraId="218B5E33" w14:textId="77777777" w:rsidTr="002E43E6">
        <w:trPr>
          <w:trHeight w:val="64"/>
        </w:trPr>
        <w:tc>
          <w:tcPr>
            <w:tcW w:w="3485" w:type="dxa"/>
            <w:vAlign w:val="bottom"/>
          </w:tcPr>
          <w:p w14:paraId="0D660116" w14:textId="77777777" w:rsidR="005C59C6" w:rsidRPr="00DB5090" w:rsidRDefault="005C59C6" w:rsidP="005C59C6">
            <w:pPr>
              <w:ind w:left="-105" w:right="1132"/>
              <w:jc w:val="left"/>
              <w:rPr>
                <w:rFonts w:cs="Arial"/>
                <w:cs/>
              </w:rPr>
            </w:pPr>
            <w:r w:rsidRPr="00DB5090">
              <w:rPr>
                <w:rFonts w:cs="Arial"/>
                <w:cs/>
              </w:rPr>
              <w:t xml:space="preserve">  </w:t>
            </w:r>
            <w:r w:rsidRPr="00DB5090">
              <w:rPr>
                <w:rFonts w:cs="Arial"/>
              </w:rPr>
              <w:t xml:space="preserve"> Related parties</w:t>
            </w:r>
          </w:p>
        </w:tc>
        <w:tc>
          <w:tcPr>
            <w:tcW w:w="1361" w:type="dxa"/>
            <w:tcBorders>
              <w:bottom w:val="single" w:sz="4" w:space="0" w:color="auto"/>
            </w:tcBorders>
            <w:shd w:val="clear" w:color="auto" w:fill="FAFAFA"/>
            <w:vAlign w:val="bottom"/>
          </w:tcPr>
          <w:p w14:paraId="1D4463E3" w14:textId="48D2BF4F" w:rsidR="005C59C6" w:rsidRPr="00DB5090" w:rsidRDefault="00D913DF" w:rsidP="00D44F8E">
            <w:pPr>
              <w:ind w:right="-72"/>
              <w:jc w:val="right"/>
              <w:rPr>
                <w:rFonts w:cs="Arial"/>
                <w:lang w:val="en-GB"/>
              </w:rPr>
            </w:pPr>
            <w:r w:rsidRPr="00D913DF">
              <w:rPr>
                <w:rFonts w:cs="Arial"/>
                <w:lang w:val="en-GB"/>
              </w:rPr>
              <w:t>5</w:t>
            </w:r>
            <w:r w:rsidR="005C59C6" w:rsidRPr="00DB5090">
              <w:rPr>
                <w:rFonts w:cs="Arial"/>
                <w:lang w:val="en-GB"/>
              </w:rPr>
              <w:t>,</w:t>
            </w:r>
            <w:r w:rsidRPr="00D913DF">
              <w:rPr>
                <w:rFonts w:cs="Arial"/>
                <w:lang w:val="en-GB"/>
              </w:rPr>
              <w:t>650</w:t>
            </w:r>
          </w:p>
        </w:tc>
        <w:tc>
          <w:tcPr>
            <w:tcW w:w="1361" w:type="dxa"/>
            <w:tcBorders>
              <w:bottom w:val="single" w:sz="4" w:space="0" w:color="auto"/>
            </w:tcBorders>
            <w:vAlign w:val="bottom"/>
          </w:tcPr>
          <w:p w14:paraId="63B8CC76" w14:textId="7432FFF7" w:rsidR="005C59C6" w:rsidRPr="00DB5090" w:rsidRDefault="00D913DF" w:rsidP="00D44F8E">
            <w:pPr>
              <w:ind w:right="-72"/>
              <w:jc w:val="right"/>
              <w:rPr>
                <w:rFonts w:cs="Arial"/>
                <w:lang w:val="en-GB"/>
              </w:rPr>
            </w:pPr>
            <w:r w:rsidRPr="00D913DF">
              <w:rPr>
                <w:rFonts w:cs="Arial"/>
                <w:lang w:val="en-GB"/>
              </w:rPr>
              <w:t>2</w:t>
            </w:r>
            <w:r w:rsidR="005C59C6" w:rsidRPr="00DB5090">
              <w:rPr>
                <w:rFonts w:cs="Arial"/>
                <w:lang w:val="en-GB"/>
              </w:rPr>
              <w:t>,</w:t>
            </w:r>
            <w:r w:rsidRPr="00D913DF">
              <w:rPr>
                <w:rFonts w:cs="Arial"/>
                <w:lang w:val="en-GB"/>
              </w:rPr>
              <w:t>626</w:t>
            </w:r>
          </w:p>
        </w:tc>
        <w:tc>
          <w:tcPr>
            <w:tcW w:w="1361" w:type="dxa"/>
            <w:tcBorders>
              <w:bottom w:val="single" w:sz="4" w:space="0" w:color="auto"/>
            </w:tcBorders>
            <w:shd w:val="clear" w:color="auto" w:fill="FAFAFA"/>
          </w:tcPr>
          <w:p w14:paraId="4388B245" w14:textId="48E2A638" w:rsidR="005C59C6" w:rsidRPr="00DB5090" w:rsidRDefault="00D913DF" w:rsidP="00D44F8E">
            <w:pPr>
              <w:ind w:right="-72"/>
              <w:jc w:val="right"/>
              <w:rPr>
                <w:rFonts w:cs="Arial"/>
                <w:lang w:val="en-GB"/>
              </w:rPr>
            </w:pPr>
            <w:r w:rsidRPr="00D913DF">
              <w:rPr>
                <w:rFonts w:cs="Arial"/>
                <w:lang w:val="en-GB"/>
              </w:rPr>
              <w:t>2</w:t>
            </w:r>
            <w:r w:rsidR="005C59C6" w:rsidRPr="00DB5090">
              <w:rPr>
                <w:rFonts w:cs="Arial"/>
              </w:rPr>
              <w:t>,</w:t>
            </w:r>
            <w:r w:rsidRPr="00D913DF">
              <w:rPr>
                <w:rFonts w:cs="Arial"/>
                <w:lang w:val="en-GB"/>
              </w:rPr>
              <w:t>582</w:t>
            </w:r>
          </w:p>
        </w:tc>
        <w:tc>
          <w:tcPr>
            <w:tcW w:w="1361" w:type="dxa"/>
            <w:tcBorders>
              <w:bottom w:val="single" w:sz="4" w:space="0" w:color="auto"/>
            </w:tcBorders>
            <w:vAlign w:val="bottom"/>
          </w:tcPr>
          <w:p w14:paraId="6E2BCE04" w14:textId="1528B35C" w:rsidR="005C59C6" w:rsidRPr="00DB5090" w:rsidRDefault="00D913DF" w:rsidP="00D44F8E">
            <w:pPr>
              <w:ind w:right="-72"/>
              <w:jc w:val="right"/>
              <w:rPr>
                <w:rFonts w:cs="Arial"/>
                <w:lang w:val="en-GB"/>
              </w:rPr>
            </w:pPr>
            <w:r w:rsidRPr="00D913DF">
              <w:rPr>
                <w:rFonts w:cs="Arial"/>
                <w:lang w:val="en-GB"/>
              </w:rPr>
              <w:t>2</w:t>
            </w:r>
            <w:r w:rsidR="005C59C6" w:rsidRPr="00DB5090">
              <w:rPr>
                <w:rFonts w:cs="Arial"/>
                <w:lang w:val="en-GB"/>
              </w:rPr>
              <w:t>,</w:t>
            </w:r>
            <w:r w:rsidRPr="00D913DF">
              <w:rPr>
                <w:rFonts w:cs="Arial"/>
                <w:lang w:val="en-GB"/>
              </w:rPr>
              <w:t>626</w:t>
            </w:r>
          </w:p>
        </w:tc>
      </w:tr>
      <w:tr w:rsidR="00D86484" w:rsidRPr="00DB5090" w14:paraId="30F3B1E2" w14:textId="77777777" w:rsidTr="00263EA0">
        <w:trPr>
          <w:trHeight w:val="64"/>
        </w:trPr>
        <w:tc>
          <w:tcPr>
            <w:tcW w:w="3485" w:type="dxa"/>
            <w:vAlign w:val="bottom"/>
          </w:tcPr>
          <w:p w14:paraId="7AA98FFC" w14:textId="77777777" w:rsidR="00D86484" w:rsidRPr="00DB5090" w:rsidRDefault="00D86484" w:rsidP="00D86484">
            <w:pPr>
              <w:ind w:left="-105" w:right="1132"/>
              <w:jc w:val="left"/>
              <w:rPr>
                <w:rFonts w:cs="Arial"/>
                <w:cs/>
              </w:rPr>
            </w:pPr>
          </w:p>
        </w:tc>
        <w:tc>
          <w:tcPr>
            <w:tcW w:w="1361" w:type="dxa"/>
            <w:tcBorders>
              <w:top w:val="single" w:sz="4" w:space="0" w:color="auto"/>
            </w:tcBorders>
            <w:shd w:val="clear" w:color="auto" w:fill="FAFAFA"/>
            <w:vAlign w:val="bottom"/>
          </w:tcPr>
          <w:p w14:paraId="56059EFF" w14:textId="77777777" w:rsidR="00D86484" w:rsidRPr="00DB5090" w:rsidRDefault="00D86484" w:rsidP="00D44F8E">
            <w:pPr>
              <w:ind w:right="-72"/>
              <w:jc w:val="right"/>
              <w:rPr>
                <w:rFonts w:cs="Arial"/>
                <w:lang w:val="en-GB"/>
              </w:rPr>
            </w:pPr>
          </w:p>
        </w:tc>
        <w:tc>
          <w:tcPr>
            <w:tcW w:w="1361" w:type="dxa"/>
            <w:tcBorders>
              <w:top w:val="single" w:sz="4" w:space="0" w:color="auto"/>
            </w:tcBorders>
            <w:vAlign w:val="bottom"/>
          </w:tcPr>
          <w:p w14:paraId="30B17E92" w14:textId="77777777" w:rsidR="00D86484" w:rsidRPr="00DB5090" w:rsidRDefault="00D86484" w:rsidP="00D44F8E">
            <w:pPr>
              <w:ind w:right="-72"/>
              <w:jc w:val="right"/>
              <w:rPr>
                <w:rFonts w:cs="Arial"/>
                <w:lang w:val="en-GB"/>
              </w:rPr>
            </w:pPr>
          </w:p>
        </w:tc>
        <w:tc>
          <w:tcPr>
            <w:tcW w:w="1361" w:type="dxa"/>
            <w:tcBorders>
              <w:top w:val="single" w:sz="4" w:space="0" w:color="auto"/>
            </w:tcBorders>
            <w:shd w:val="clear" w:color="auto" w:fill="FAFAFA"/>
            <w:vAlign w:val="bottom"/>
          </w:tcPr>
          <w:p w14:paraId="24516A07" w14:textId="77777777" w:rsidR="00D86484" w:rsidRPr="00DB5090" w:rsidRDefault="00D86484" w:rsidP="00D44F8E">
            <w:pPr>
              <w:ind w:right="-72"/>
              <w:jc w:val="right"/>
              <w:rPr>
                <w:rFonts w:cs="Arial"/>
                <w:lang w:val="en-GB"/>
              </w:rPr>
            </w:pPr>
          </w:p>
        </w:tc>
        <w:tc>
          <w:tcPr>
            <w:tcW w:w="1361" w:type="dxa"/>
            <w:tcBorders>
              <w:top w:val="single" w:sz="4" w:space="0" w:color="auto"/>
            </w:tcBorders>
            <w:vAlign w:val="bottom"/>
          </w:tcPr>
          <w:p w14:paraId="625D50DA" w14:textId="77777777" w:rsidR="00D86484" w:rsidRPr="00DB5090" w:rsidRDefault="00D86484" w:rsidP="00D44F8E">
            <w:pPr>
              <w:ind w:right="-72"/>
              <w:jc w:val="right"/>
              <w:rPr>
                <w:rFonts w:cs="Arial"/>
                <w:lang w:val="en-GB"/>
              </w:rPr>
            </w:pPr>
          </w:p>
        </w:tc>
      </w:tr>
      <w:tr w:rsidR="00D86484" w:rsidRPr="00DB5090" w14:paraId="1095E198" w14:textId="77777777" w:rsidTr="00263EA0">
        <w:tc>
          <w:tcPr>
            <w:tcW w:w="3485" w:type="dxa"/>
            <w:vAlign w:val="bottom"/>
          </w:tcPr>
          <w:p w14:paraId="0FFBFA27" w14:textId="77777777" w:rsidR="00D86484" w:rsidRPr="00DB5090" w:rsidRDefault="00D86484" w:rsidP="00D86484">
            <w:pPr>
              <w:ind w:left="-105"/>
              <w:jc w:val="left"/>
              <w:rPr>
                <w:rFonts w:cs="Arial"/>
                <w:cs/>
              </w:rPr>
            </w:pPr>
          </w:p>
        </w:tc>
        <w:tc>
          <w:tcPr>
            <w:tcW w:w="1361" w:type="dxa"/>
            <w:tcBorders>
              <w:bottom w:val="single" w:sz="4" w:space="0" w:color="auto"/>
            </w:tcBorders>
            <w:shd w:val="clear" w:color="auto" w:fill="FAFAFA"/>
            <w:vAlign w:val="bottom"/>
          </w:tcPr>
          <w:p w14:paraId="50B875D8" w14:textId="1C3D1318" w:rsidR="00D86484" w:rsidRPr="00DB5090" w:rsidRDefault="00D913DF" w:rsidP="00D44F8E">
            <w:pPr>
              <w:ind w:right="-72"/>
              <w:jc w:val="right"/>
              <w:rPr>
                <w:rFonts w:cs="Arial"/>
              </w:rPr>
            </w:pPr>
            <w:r w:rsidRPr="00D913DF">
              <w:rPr>
                <w:rFonts w:cs="Arial"/>
                <w:lang w:val="en-GB"/>
              </w:rPr>
              <w:t>5</w:t>
            </w:r>
            <w:r w:rsidR="005C59C6" w:rsidRPr="00DB5090">
              <w:rPr>
                <w:rFonts w:cs="Arial"/>
              </w:rPr>
              <w:t>,</w:t>
            </w:r>
            <w:r w:rsidRPr="00D913DF">
              <w:rPr>
                <w:rFonts w:cs="Arial"/>
                <w:lang w:val="en-GB"/>
              </w:rPr>
              <w:t>650</w:t>
            </w:r>
          </w:p>
        </w:tc>
        <w:tc>
          <w:tcPr>
            <w:tcW w:w="1361" w:type="dxa"/>
            <w:tcBorders>
              <w:bottom w:val="single" w:sz="4" w:space="0" w:color="auto"/>
            </w:tcBorders>
            <w:vAlign w:val="bottom"/>
          </w:tcPr>
          <w:p w14:paraId="4F8DCAD7" w14:textId="07C40F28" w:rsidR="00D86484" w:rsidRPr="00DB5090" w:rsidRDefault="00D913DF" w:rsidP="00D44F8E">
            <w:pPr>
              <w:ind w:right="-72"/>
              <w:jc w:val="right"/>
              <w:rPr>
                <w:rFonts w:cs="Arial"/>
              </w:rPr>
            </w:pPr>
            <w:r w:rsidRPr="00D913DF">
              <w:rPr>
                <w:rFonts w:cs="Arial"/>
                <w:lang w:val="en-GB"/>
              </w:rPr>
              <w:t>2</w:t>
            </w:r>
            <w:r w:rsidR="00D86484" w:rsidRPr="00DB5090">
              <w:rPr>
                <w:rFonts w:cs="Arial"/>
              </w:rPr>
              <w:t>,</w:t>
            </w:r>
            <w:r w:rsidRPr="00D913DF">
              <w:rPr>
                <w:rFonts w:cs="Arial"/>
                <w:lang w:val="en-GB"/>
              </w:rPr>
              <w:t>626</w:t>
            </w:r>
          </w:p>
        </w:tc>
        <w:tc>
          <w:tcPr>
            <w:tcW w:w="1361" w:type="dxa"/>
            <w:tcBorders>
              <w:bottom w:val="single" w:sz="4" w:space="0" w:color="auto"/>
            </w:tcBorders>
            <w:shd w:val="clear" w:color="auto" w:fill="FAFAFA"/>
            <w:vAlign w:val="bottom"/>
          </w:tcPr>
          <w:p w14:paraId="0DAB7F1D" w14:textId="22646329" w:rsidR="00D86484" w:rsidRPr="00DB5090" w:rsidRDefault="00D913DF" w:rsidP="00D44F8E">
            <w:pPr>
              <w:ind w:right="-72"/>
              <w:jc w:val="right"/>
              <w:rPr>
                <w:rFonts w:cs="Arial"/>
              </w:rPr>
            </w:pPr>
            <w:r w:rsidRPr="00D913DF">
              <w:rPr>
                <w:rFonts w:cs="Arial"/>
                <w:lang w:val="en-GB"/>
              </w:rPr>
              <w:t>74</w:t>
            </w:r>
            <w:r w:rsidR="005C59C6" w:rsidRPr="00DB5090">
              <w:rPr>
                <w:rFonts w:cs="Arial"/>
              </w:rPr>
              <w:t>,</w:t>
            </w:r>
            <w:r w:rsidRPr="00D913DF">
              <w:rPr>
                <w:rFonts w:cs="Arial"/>
                <w:lang w:val="en-GB"/>
              </w:rPr>
              <w:t>034</w:t>
            </w:r>
          </w:p>
        </w:tc>
        <w:tc>
          <w:tcPr>
            <w:tcW w:w="1361" w:type="dxa"/>
            <w:tcBorders>
              <w:bottom w:val="single" w:sz="4" w:space="0" w:color="auto"/>
            </w:tcBorders>
            <w:vAlign w:val="bottom"/>
          </w:tcPr>
          <w:p w14:paraId="07382952" w14:textId="03702282" w:rsidR="00D86484" w:rsidRPr="00DB5090" w:rsidRDefault="00D913DF" w:rsidP="00D44F8E">
            <w:pPr>
              <w:ind w:right="-72"/>
              <w:jc w:val="right"/>
              <w:rPr>
                <w:rFonts w:cs="Arial"/>
              </w:rPr>
            </w:pPr>
            <w:r w:rsidRPr="00D913DF">
              <w:rPr>
                <w:rFonts w:cs="Arial"/>
                <w:lang w:val="en-GB"/>
              </w:rPr>
              <w:t>58</w:t>
            </w:r>
            <w:r w:rsidR="00D86484" w:rsidRPr="00DB5090">
              <w:rPr>
                <w:rFonts w:cs="Arial"/>
              </w:rPr>
              <w:t>,</w:t>
            </w:r>
            <w:r w:rsidRPr="00D913DF">
              <w:rPr>
                <w:rFonts w:cs="Arial"/>
                <w:lang w:val="en-GB"/>
              </w:rPr>
              <w:t>771</w:t>
            </w:r>
          </w:p>
        </w:tc>
      </w:tr>
      <w:tr w:rsidR="00D86484" w:rsidRPr="00DB5090" w14:paraId="7BE69F7E" w14:textId="77777777" w:rsidTr="00263EA0">
        <w:tc>
          <w:tcPr>
            <w:tcW w:w="3485" w:type="dxa"/>
            <w:vAlign w:val="bottom"/>
          </w:tcPr>
          <w:p w14:paraId="60FC3D8A" w14:textId="77777777" w:rsidR="00D86484" w:rsidRPr="00DB5090" w:rsidRDefault="00D86484" w:rsidP="00D86484">
            <w:pPr>
              <w:ind w:left="-105"/>
              <w:jc w:val="left"/>
              <w:rPr>
                <w:rFonts w:cs="Arial"/>
                <w:cs/>
              </w:rPr>
            </w:pPr>
          </w:p>
        </w:tc>
        <w:tc>
          <w:tcPr>
            <w:tcW w:w="1361" w:type="dxa"/>
            <w:tcBorders>
              <w:top w:val="single" w:sz="4" w:space="0" w:color="auto"/>
            </w:tcBorders>
            <w:shd w:val="clear" w:color="auto" w:fill="FAFAFA"/>
            <w:vAlign w:val="bottom"/>
          </w:tcPr>
          <w:p w14:paraId="47D1AF40"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523CF51A"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0793D1E5"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4CE803CD" w14:textId="77777777" w:rsidR="00D86484" w:rsidRPr="00DB5090" w:rsidRDefault="00D86484" w:rsidP="00D44F8E">
            <w:pPr>
              <w:ind w:right="-72"/>
              <w:jc w:val="right"/>
              <w:rPr>
                <w:rFonts w:cs="Arial"/>
              </w:rPr>
            </w:pPr>
          </w:p>
        </w:tc>
      </w:tr>
      <w:tr w:rsidR="00D86484" w:rsidRPr="00DB5090" w14:paraId="707D1431" w14:textId="77777777" w:rsidTr="00263EA0">
        <w:tc>
          <w:tcPr>
            <w:tcW w:w="3485" w:type="dxa"/>
            <w:vAlign w:val="bottom"/>
          </w:tcPr>
          <w:p w14:paraId="5981A4AD" w14:textId="77777777" w:rsidR="00D86484" w:rsidRPr="00DB5090" w:rsidRDefault="00D86484" w:rsidP="00D86484">
            <w:pPr>
              <w:ind w:left="-105"/>
              <w:jc w:val="left"/>
              <w:rPr>
                <w:rFonts w:cs="Arial"/>
                <w:b/>
                <w:bCs/>
                <w:cs/>
                <w:lang w:val="en-GB"/>
              </w:rPr>
            </w:pPr>
            <w:r w:rsidRPr="00DB5090">
              <w:rPr>
                <w:rFonts w:cs="Arial"/>
                <w:b/>
                <w:bCs/>
              </w:rPr>
              <w:t>Revenue from rental</w:t>
            </w:r>
          </w:p>
        </w:tc>
        <w:tc>
          <w:tcPr>
            <w:tcW w:w="1361" w:type="dxa"/>
            <w:shd w:val="clear" w:color="auto" w:fill="FAFAFA"/>
            <w:vAlign w:val="bottom"/>
          </w:tcPr>
          <w:p w14:paraId="5D975D15" w14:textId="77777777" w:rsidR="00D86484" w:rsidRPr="00DB5090" w:rsidRDefault="00D86484" w:rsidP="00D44F8E">
            <w:pPr>
              <w:ind w:right="-72"/>
              <w:jc w:val="right"/>
              <w:rPr>
                <w:rFonts w:cs="Arial"/>
              </w:rPr>
            </w:pPr>
          </w:p>
        </w:tc>
        <w:tc>
          <w:tcPr>
            <w:tcW w:w="1361" w:type="dxa"/>
            <w:vAlign w:val="bottom"/>
          </w:tcPr>
          <w:p w14:paraId="12DADF79" w14:textId="77777777" w:rsidR="00D86484" w:rsidRPr="00DB5090" w:rsidRDefault="00D86484" w:rsidP="00D44F8E">
            <w:pPr>
              <w:ind w:right="-72"/>
              <w:jc w:val="right"/>
              <w:rPr>
                <w:rFonts w:cs="Arial"/>
              </w:rPr>
            </w:pPr>
          </w:p>
        </w:tc>
        <w:tc>
          <w:tcPr>
            <w:tcW w:w="1361" w:type="dxa"/>
            <w:shd w:val="clear" w:color="auto" w:fill="FAFAFA"/>
            <w:vAlign w:val="bottom"/>
          </w:tcPr>
          <w:p w14:paraId="71BBED8F" w14:textId="77777777" w:rsidR="00D86484" w:rsidRPr="00DB5090" w:rsidRDefault="00D86484" w:rsidP="00D44F8E">
            <w:pPr>
              <w:ind w:right="-72"/>
              <w:jc w:val="right"/>
              <w:rPr>
                <w:rFonts w:cs="Arial"/>
              </w:rPr>
            </w:pPr>
          </w:p>
        </w:tc>
        <w:tc>
          <w:tcPr>
            <w:tcW w:w="1361" w:type="dxa"/>
            <w:vAlign w:val="bottom"/>
          </w:tcPr>
          <w:p w14:paraId="51958787" w14:textId="77777777" w:rsidR="00D86484" w:rsidRPr="00DB5090" w:rsidRDefault="00D86484" w:rsidP="00D44F8E">
            <w:pPr>
              <w:ind w:right="-72"/>
              <w:jc w:val="right"/>
              <w:rPr>
                <w:rFonts w:cs="Arial"/>
              </w:rPr>
            </w:pPr>
          </w:p>
        </w:tc>
      </w:tr>
      <w:tr w:rsidR="00D86484" w:rsidRPr="00DB5090" w14:paraId="06F95BF6" w14:textId="77777777" w:rsidTr="00263EA0">
        <w:tc>
          <w:tcPr>
            <w:tcW w:w="3485" w:type="dxa"/>
            <w:vAlign w:val="bottom"/>
          </w:tcPr>
          <w:p w14:paraId="097C86F4" w14:textId="77777777" w:rsidR="00D86484" w:rsidRPr="00DB5090" w:rsidRDefault="00D86484" w:rsidP="00D86484">
            <w:pPr>
              <w:ind w:left="-105"/>
              <w:jc w:val="left"/>
              <w:rPr>
                <w:rFonts w:cs="Arial"/>
              </w:rPr>
            </w:pPr>
            <w:r w:rsidRPr="00DB5090">
              <w:rPr>
                <w:rFonts w:cs="Arial"/>
              </w:rPr>
              <w:t xml:space="preserve">   Related parties</w:t>
            </w:r>
          </w:p>
        </w:tc>
        <w:tc>
          <w:tcPr>
            <w:tcW w:w="1361" w:type="dxa"/>
            <w:tcBorders>
              <w:bottom w:val="single" w:sz="4" w:space="0" w:color="auto"/>
            </w:tcBorders>
            <w:shd w:val="clear" w:color="auto" w:fill="FAFAFA"/>
            <w:vAlign w:val="bottom"/>
          </w:tcPr>
          <w:p w14:paraId="0951E887" w14:textId="14029366" w:rsidR="00D86484" w:rsidRPr="00DB5090" w:rsidRDefault="00D913DF" w:rsidP="00D44F8E">
            <w:pPr>
              <w:ind w:right="-72"/>
              <w:jc w:val="right"/>
              <w:rPr>
                <w:rFonts w:cs="Arial"/>
              </w:rPr>
            </w:pPr>
            <w:r w:rsidRPr="00D913DF">
              <w:rPr>
                <w:rFonts w:cs="Arial"/>
                <w:lang w:val="en-GB"/>
              </w:rPr>
              <w:t>1</w:t>
            </w:r>
            <w:r w:rsidR="005C59C6" w:rsidRPr="00DB5090">
              <w:rPr>
                <w:rFonts w:cs="Arial"/>
              </w:rPr>
              <w:t>,</w:t>
            </w:r>
            <w:r w:rsidRPr="00D913DF">
              <w:rPr>
                <w:rFonts w:cs="Arial"/>
                <w:lang w:val="en-GB"/>
              </w:rPr>
              <w:t>286</w:t>
            </w:r>
          </w:p>
        </w:tc>
        <w:tc>
          <w:tcPr>
            <w:tcW w:w="1361" w:type="dxa"/>
            <w:tcBorders>
              <w:bottom w:val="single" w:sz="4" w:space="0" w:color="auto"/>
            </w:tcBorders>
            <w:vAlign w:val="bottom"/>
          </w:tcPr>
          <w:p w14:paraId="26524B20" w14:textId="469CF5B0" w:rsidR="00D86484" w:rsidRPr="00DB5090" w:rsidRDefault="00D913DF" w:rsidP="00D44F8E">
            <w:pPr>
              <w:ind w:right="-72"/>
              <w:jc w:val="right"/>
              <w:rPr>
                <w:rFonts w:cs="Arial"/>
              </w:rPr>
            </w:pPr>
            <w:r w:rsidRPr="00D913DF">
              <w:rPr>
                <w:rFonts w:cs="Arial"/>
                <w:lang w:val="en-GB"/>
              </w:rPr>
              <w:t>1</w:t>
            </w:r>
            <w:r w:rsidR="00D86484" w:rsidRPr="00DB5090">
              <w:rPr>
                <w:rFonts w:cs="Arial"/>
              </w:rPr>
              <w:t>,</w:t>
            </w:r>
            <w:r w:rsidRPr="00D913DF">
              <w:rPr>
                <w:rFonts w:cs="Arial"/>
                <w:lang w:val="en-GB"/>
              </w:rPr>
              <w:t>457</w:t>
            </w:r>
          </w:p>
        </w:tc>
        <w:tc>
          <w:tcPr>
            <w:tcW w:w="1361" w:type="dxa"/>
            <w:tcBorders>
              <w:bottom w:val="single" w:sz="4" w:space="0" w:color="auto"/>
            </w:tcBorders>
            <w:shd w:val="clear" w:color="auto" w:fill="FAFAFA"/>
            <w:vAlign w:val="bottom"/>
          </w:tcPr>
          <w:p w14:paraId="3E18DA6D" w14:textId="113EC9BF" w:rsidR="00D86484" w:rsidRPr="00DB5090" w:rsidRDefault="005C59C6" w:rsidP="00D44F8E">
            <w:pPr>
              <w:ind w:right="-72"/>
              <w:jc w:val="right"/>
              <w:rPr>
                <w:rFonts w:cs="Arial"/>
              </w:rPr>
            </w:pPr>
            <w:r w:rsidRPr="00DB5090">
              <w:rPr>
                <w:rFonts w:cs="Arial"/>
              </w:rPr>
              <w:t>-</w:t>
            </w:r>
          </w:p>
        </w:tc>
        <w:tc>
          <w:tcPr>
            <w:tcW w:w="1361" w:type="dxa"/>
            <w:tcBorders>
              <w:bottom w:val="single" w:sz="4" w:space="0" w:color="auto"/>
            </w:tcBorders>
            <w:vAlign w:val="bottom"/>
          </w:tcPr>
          <w:p w14:paraId="5A804C3B" w14:textId="342E2890" w:rsidR="00D86484" w:rsidRPr="00DB5090" w:rsidRDefault="00D86484" w:rsidP="00D44F8E">
            <w:pPr>
              <w:ind w:right="-72"/>
              <w:jc w:val="right"/>
              <w:rPr>
                <w:rFonts w:cs="Arial"/>
              </w:rPr>
            </w:pPr>
            <w:r w:rsidRPr="00DB5090">
              <w:rPr>
                <w:rFonts w:cs="Arial"/>
              </w:rPr>
              <w:t>-</w:t>
            </w:r>
          </w:p>
        </w:tc>
      </w:tr>
      <w:tr w:rsidR="00D86484" w:rsidRPr="00DB5090" w14:paraId="1235925C" w14:textId="77777777" w:rsidTr="00263EA0">
        <w:tc>
          <w:tcPr>
            <w:tcW w:w="3485" w:type="dxa"/>
            <w:vAlign w:val="bottom"/>
          </w:tcPr>
          <w:p w14:paraId="2749AEC1" w14:textId="77777777" w:rsidR="00D86484" w:rsidRPr="00DB5090" w:rsidRDefault="00D86484" w:rsidP="00D86484">
            <w:pPr>
              <w:ind w:left="-105"/>
              <w:jc w:val="left"/>
              <w:rPr>
                <w:rFonts w:cs="Arial"/>
                <w:cs/>
              </w:rPr>
            </w:pPr>
          </w:p>
        </w:tc>
        <w:tc>
          <w:tcPr>
            <w:tcW w:w="1361" w:type="dxa"/>
            <w:tcBorders>
              <w:top w:val="single" w:sz="4" w:space="0" w:color="auto"/>
            </w:tcBorders>
            <w:shd w:val="clear" w:color="auto" w:fill="FAFAFA"/>
            <w:vAlign w:val="bottom"/>
          </w:tcPr>
          <w:p w14:paraId="50C1F967"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3C89D5B6"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0ED8732C"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20C72079" w14:textId="77777777" w:rsidR="00D86484" w:rsidRPr="00DB5090" w:rsidRDefault="00D86484" w:rsidP="00D44F8E">
            <w:pPr>
              <w:ind w:right="-72"/>
              <w:jc w:val="right"/>
              <w:rPr>
                <w:rFonts w:cs="Arial"/>
              </w:rPr>
            </w:pPr>
          </w:p>
        </w:tc>
      </w:tr>
      <w:tr w:rsidR="00D86484" w:rsidRPr="00DB5090" w14:paraId="6E6D4B93" w14:textId="77777777" w:rsidTr="00263EA0">
        <w:tc>
          <w:tcPr>
            <w:tcW w:w="3485" w:type="dxa"/>
            <w:vAlign w:val="bottom"/>
          </w:tcPr>
          <w:p w14:paraId="2C3C8314" w14:textId="77777777" w:rsidR="00D86484" w:rsidRPr="00DB5090" w:rsidRDefault="00D86484" w:rsidP="00D86484">
            <w:pPr>
              <w:ind w:left="-105"/>
              <w:jc w:val="left"/>
              <w:rPr>
                <w:rFonts w:cs="Arial"/>
                <w:b/>
                <w:bCs/>
                <w:cs/>
                <w:lang w:val="en-GB"/>
              </w:rPr>
            </w:pPr>
            <w:r w:rsidRPr="00DB5090">
              <w:rPr>
                <w:rFonts w:cs="Arial"/>
                <w:b/>
                <w:bCs/>
              </w:rPr>
              <w:t>Interest income</w:t>
            </w:r>
          </w:p>
        </w:tc>
        <w:tc>
          <w:tcPr>
            <w:tcW w:w="1361" w:type="dxa"/>
            <w:shd w:val="clear" w:color="auto" w:fill="FAFAFA"/>
            <w:vAlign w:val="bottom"/>
          </w:tcPr>
          <w:p w14:paraId="287D5DD3" w14:textId="77777777" w:rsidR="00D86484" w:rsidRPr="00DB5090" w:rsidRDefault="00D86484" w:rsidP="00D44F8E">
            <w:pPr>
              <w:ind w:right="-72"/>
              <w:jc w:val="right"/>
              <w:rPr>
                <w:rFonts w:cs="Arial"/>
              </w:rPr>
            </w:pPr>
          </w:p>
        </w:tc>
        <w:tc>
          <w:tcPr>
            <w:tcW w:w="1361" w:type="dxa"/>
            <w:vAlign w:val="bottom"/>
          </w:tcPr>
          <w:p w14:paraId="6C852D09" w14:textId="77777777" w:rsidR="00D86484" w:rsidRPr="00DB5090" w:rsidRDefault="00D86484" w:rsidP="00D44F8E">
            <w:pPr>
              <w:ind w:right="-72"/>
              <w:jc w:val="right"/>
              <w:rPr>
                <w:rFonts w:cs="Arial"/>
              </w:rPr>
            </w:pPr>
          </w:p>
        </w:tc>
        <w:tc>
          <w:tcPr>
            <w:tcW w:w="1361" w:type="dxa"/>
            <w:shd w:val="clear" w:color="auto" w:fill="FAFAFA"/>
            <w:vAlign w:val="bottom"/>
          </w:tcPr>
          <w:p w14:paraId="4C1D93C0" w14:textId="77777777" w:rsidR="00D86484" w:rsidRPr="00DB5090" w:rsidRDefault="00D86484" w:rsidP="00D44F8E">
            <w:pPr>
              <w:ind w:right="-72"/>
              <w:jc w:val="right"/>
              <w:rPr>
                <w:rFonts w:cs="Arial"/>
              </w:rPr>
            </w:pPr>
          </w:p>
        </w:tc>
        <w:tc>
          <w:tcPr>
            <w:tcW w:w="1361" w:type="dxa"/>
            <w:vAlign w:val="bottom"/>
          </w:tcPr>
          <w:p w14:paraId="25BA12BB" w14:textId="77777777" w:rsidR="00D86484" w:rsidRPr="00DB5090" w:rsidRDefault="00D86484" w:rsidP="00D44F8E">
            <w:pPr>
              <w:ind w:right="-72"/>
              <w:jc w:val="right"/>
              <w:rPr>
                <w:rFonts w:cs="Arial"/>
              </w:rPr>
            </w:pPr>
          </w:p>
        </w:tc>
      </w:tr>
      <w:tr w:rsidR="00D86484" w:rsidRPr="00DB5090" w14:paraId="604BB245" w14:textId="77777777" w:rsidTr="00263EA0">
        <w:tc>
          <w:tcPr>
            <w:tcW w:w="3485" w:type="dxa"/>
            <w:vAlign w:val="bottom"/>
          </w:tcPr>
          <w:p w14:paraId="71F936B8" w14:textId="77777777" w:rsidR="00D86484" w:rsidRPr="00DB5090" w:rsidRDefault="00D86484" w:rsidP="00D86484">
            <w:pPr>
              <w:ind w:left="-105"/>
              <w:jc w:val="left"/>
              <w:rPr>
                <w:rFonts w:cs="Arial"/>
                <w:color w:val="000000"/>
              </w:rPr>
            </w:pPr>
            <w:r w:rsidRPr="00DB5090">
              <w:rPr>
                <w:rFonts w:cs="Arial"/>
                <w:color w:val="000000"/>
              </w:rPr>
              <w:t xml:space="preserve">   Subsidiaries</w:t>
            </w:r>
          </w:p>
        </w:tc>
        <w:tc>
          <w:tcPr>
            <w:tcW w:w="1361" w:type="dxa"/>
            <w:tcBorders>
              <w:bottom w:val="single" w:sz="4" w:space="0" w:color="auto"/>
            </w:tcBorders>
            <w:shd w:val="clear" w:color="auto" w:fill="FAFAFA"/>
            <w:vAlign w:val="bottom"/>
          </w:tcPr>
          <w:p w14:paraId="00B5157A" w14:textId="30CE668D" w:rsidR="00D86484" w:rsidRPr="00DB5090" w:rsidRDefault="005C59C6" w:rsidP="00D44F8E">
            <w:pPr>
              <w:ind w:right="-72"/>
              <w:jc w:val="right"/>
              <w:rPr>
                <w:rFonts w:cs="Arial"/>
              </w:rPr>
            </w:pPr>
            <w:r w:rsidRPr="00DB5090">
              <w:rPr>
                <w:rFonts w:cs="Arial"/>
              </w:rPr>
              <w:t>-</w:t>
            </w:r>
          </w:p>
        </w:tc>
        <w:tc>
          <w:tcPr>
            <w:tcW w:w="1361" w:type="dxa"/>
            <w:tcBorders>
              <w:bottom w:val="single" w:sz="4" w:space="0" w:color="auto"/>
            </w:tcBorders>
            <w:vAlign w:val="bottom"/>
          </w:tcPr>
          <w:p w14:paraId="3E059AB3" w14:textId="34F67F19" w:rsidR="00D86484" w:rsidRPr="00DB5090" w:rsidRDefault="00D86484" w:rsidP="00D44F8E">
            <w:pPr>
              <w:ind w:right="-72"/>
              <w:jc w:val="right"/>
              <w:rPr>
                <w:rFonts w:cs="Arial"/>
              </w:rPr>
            </w:pPr>
            <w:r w:rsidRPr="00DB5090">
              <w:rPr>
                <w:rFonts w:cs="Arial"/>
              </w:rPr>
              <w:t>-</w:t>
            </w:r>
          </w:p>
        </w:tc>
        <w:tc>
          <w:tcPr>
            <w:tcW w:w="1361" w:type="dxa"/>
            <w:tcBorders>
              <w:bottom w:val="single" w:sz="4" w:space="0" w:color="auto"/>
            </w:tcBorders>
            <w:shd w:val="clear" w:color="auto" w:fill="FAFAFA"/>
            <w:vAlign w:val="bottom"/>
          </w:tcPr>
          <w:p w14:paraId="780C9367" w14:textId="645A346C" w:rsidR="00D86484" w:rsidRPr="00DB5090" w:rsidRDefault="00D913DF" w:rsidP="00D44F8E">
            <w:pPr>
              <w:ind w:right="-72"/>
              <w:jc w:val="right"/>
              <w:rPr>
                <w:rFonts w:cs="Arial"/>
              </w:rPr>
            </w:pPr>
            <w:r w:rsidRPr="00D913DF">
              <w:rPr>
                <w:rFonts w:cs="Arial"/>
                <w:lang w:val="en-GB"/>
              </w:rPr>
              <w:t>26</w:t>
            </w:r>
            <w:r w:rsidR="005C59C6" w:rsidRPr="00DB5090">
              <w:rPr>
                <w:rFonts w:cs="Arial"/>
              </w:rPr>
              <w:t>,</w:t>
            </w:r>
            <w:r w:rsidRPr="00D913DF">
              <w:rPr>
                <w:rFonts w:cs="Arial"/>
                <w:lang w:val="en-GB"/>
              </w:rPr>
              <w:t>084</w:t>
            </w:r>
          </w:p>
        </w:tc>
        <w:tc>
          <w:tcPr>
            <w:tcW w:w="1361" w:type="dxa"/>
            <w:tcBorders>
              <w:bottom w:val="single" w:sz="4" w:space="0" w:color="auto"/>
            </w:tcBorders>
            <w:vAlign w:val="bottom"/>
          </w:tcPr>
          <w:p w14:paraId="157FBB93" w14:textId="7AE41178" w:rsidR="00D86484" w:rsidRPr="00DB5090" w:rsidRDefault="00D913DF" w:rsidP="00D44F8E">
            <w:pPr>
              <w:ind w:right="-72"/>
              <w:jc w:val="right"/>
              <w:rPr>
                <w:rFonts w:cs="Arial"/>
              </w:rPr>
            </w:pPr>
            <w:r w:rsidRPr="00D913DF">
              <w:rPr>
                <w:rFonts w:cs="Arial"/>
                <w:lang w:val="en-GB"/>
              </w:rPr>
              <w:t>88</w:t>
            </w:r>
            <w:r w:rsidR="00D86484" w:rsidRPr="00DB5090">
              <w:rPr>
                <w:rFonts w:cs="Arial"/>
              </w:rPr>
              <w:t>,</w:t>
            </w:r>
            <w:r w:rsidRPr="00D913DF">
              <w:rPr>
                <w:rFonts w:cs="Arial"/>
                <w:lang w:val="en-GB"/>
              </w:rPr>
              <w:t>303</w:t>
            </w:r>
          </w:p>
        </w:tc>
      </w:tr>
      <w:tr w:rsidR="00D86484" w:rsidRPr="00DB5090" w14:paraId="74368084" w14:textId="77777777" w:rsidTr="00263EA0">
        <w:tc>
          <w:tcPr>
            <w:tcW w:w="3485" w:type="dxa"/>
            <w:vAlign w:val="bottom"/>
          </w:tcPr>
          <w:p w14:paraId="5302DFED" w14:textId="77777777" w:rsidR="00D86484" w:rsidRPr="00DB5090" w:rsidRDefault="00D86484" w:rsidP="00D86484">
            <w:pPr>
              <w:ind w:left="-105"/>
              <w:jc w:val="left"/>
              <w:rPr>
                <w:rFonts w:cs="Arial"/>
                <w:color w:val="000000"/>
                <w:cs/>
              </w:rPr>
            </w:pPr>
          </w:p>
        </w:tc>
        <w:tc>
          <w:tcPr>
            <w:tcW w:w="1361" w:type="dxa"/>
            <w:tcBorders>
              <w:top w:val="single" w:sz="4" w:space="0" w:color="auto"/>
            </w:tcBorders>
            <w:shd w:val="clear" w:color="auto" w:fill="FAFAFA"/>
            <w:vAlign w:val="bottom"/>
          </w:tcPr>
          <w:p w14:paraId="30555F4A"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56356BB4"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5A71BFB7"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58D4BBD3" w14:textId="77777777" w:rsidR="00D86484" w:rsidRPr="00DB5090" w:rsidRDefault="00D86484" w:rsidP="00D44F8E">
            <w:pPr>
              <w:ind w:right="-72"/>
              <w:jc w:val="right"/>
              <w:rPr>
                <w:rFonts w:cs="Arial"/>
              </w:rPr>
            </w:pPr>
          </w:p>
        </w:tc>
      </w:tr>
      <w:tr w:rsidR="00D86484" w:rsidRPr="00DB5090" w14:paraId="7AC23723" w14:textId="77777777" w:rsidTr="00095E5B">
        <w:tc>
          <w:tcPr>
            <w:tcW w:w="3485" w:type="dxa"/>
            <w:vAlign w:val="bottom"/>
          </w:tcPr>
          <w:p w14:paraId="69ED3340" w14:textId="77777777" w:rsidR="00D86484" w:rsidRPr="00DB5090" w:rsidRDefault="00D86484" w:rsidP="00D86484">
            <w:pPr>
              <w:ind w:left="-105"/>
              <w:jc w:val="left"/>
              <w:rPr>
                <w:rFonts w:cs="Arial"/>
                <w:b/>
                <w:bCs/>
                <w:color w:val="000000"/>
                <w:cs/>
                <w:lang w:val="en-GB"/>
              </w:rPr>
            </w:pPr>
            <w:r w:rsidRPr="00DB5090">
              <w:rPr>
                <w:rFonts w:cs="Arial"/>
                <w:b/>
                <w:bCs/>
                <w:color w:val="000000"/>
              </w:rPr>
              <w:t>Rental and its related service fees</w:t>
            </w:r>
          </w:p>
        </w:tc>
        <w:tc>
          <w:tcPr>
            <w:tcW w:w="1361" w:type="dxa"/>
            <w:shd w:val="clear" w:color="auto" w:fill="FAFAFA"/>
            <w:vAlign w:val="bottom"/>
          </w:tcPr>
          <w:p w14:paraId="4BD3FC49" w14:textId="77777777" w:rsidR="00D86484" w:rsidRPr="00DB5090" w:rsidRDefault="00D86484" w:rsidP="00D44F8E">
            <w:pPr>
              <w:ind w:right="-72"/>
              <w:jc w:val="right"/>
              <w:rPr>
                <w:rFonts w:cs="Arial"/>
              </w:rPr>
            </w:pPr>
          </w:p>
        </w:tc>
        <w:tc>
          <w:tcPr>
            <w:tcW w:w="1361" w:type="dxa"/>
            <w:vAlign w:val="bottom"/>
          </w:tcPr>
          <w:p w14:paraId="1E8254CA" w14:textId="77777777" w:rsidR="00D86484" w:rsidRPr="00DB5090" w:rsidRDefault="00D86484" w:rsidP="00D44F8E">
            <w:pPr>
              <w:ind w:right="-72"/>
              <w:jc w:val="right"/>
              <w:rPr>
                <w:rFonts w:cs="Arial"/>
              </w:rPr>
            </w:pPr>
          </w:p>
        </w:tc>
        <w:tc>
          <w:tcPr>
            <w:tcW w:w="1361" w:type="dxa"/>
            <w:shd w:val="clear" w:color="auto" w:fill="FAFAFA"/>
            <w:vAlign w:val="bottom"/>
          </w:tcPr>
          <w:p w14:paraId="08FB7BD0" w14:textId="77777777" w:rsidR="00D86484" w:rsidRPr="00DB5090" w:rsidRDefault="00D86484" w:rsidP="00D44F8E">
            <w:pPr>
              <w:ind w:right="-72"/>
              <w:jc w:val="right"/>
              <w:rPr>
                <w:rFonts w:cs="Arial"/>
              </w:rPr>
            </w:pPr>
          </w:p>
        </w:tc>
        <w:tc>
          <w:tcPr>
            <w:tcW w:w="1361" w:type="dxa"/>
            <w:vAlign w:val="bottom"/>
          </w:tcPr>
          <w:p w14:paraId="32C99768" w14:textId="77777777" w:rsidR="00D86484" w:rsidRPr="00DB5090" w:rsidRDefault="00D86484" w:rsidP="00D44F8E">
            <w:pPr>
              <w:ind w:right="-72"/>
              <w:jc w:val="right"/>
              <w:rPr>
                <w:rFonts w:cs="Arial"/>
              </w:rPr>
            </w:pPr>
          </w:p>
        </w:tc>
      </w:tr>
      <w:tr w:rsidR="005C59C6" w:rsidRPr="00DB5090" w14:paraId="66C3DC22" w14:textId="77777777" w:rsidTr="00D44F8E">
        <w:tc>
          <w:tcPr>
            <w:tcW w:w="3485" w:type="dxa"/>
            <w:vAlign w:val="bottom"/>
          </w:tcPr>
          <w:p w14:paraId="07CA2910" w14:textId="77777777" w:rsidR="005C59C6" w:rsidRPr="00DB5090" w:rsidRDefault="005C59C6" w:rsidP="005C59C6">
            <w:pPr>
              <w:ind w:left="-105"/>
              <w:jc w:val="left"/>
              <w:rPr>
                <w:rFonts w:cs="Arial"/>
                <w:color w:val="000000"/>
              </w:rPr>
            </w:pPr>
            <w:r w:rsidRPr="00DB5090">
              <w:rPr>
                <w:rFonts w:cs="Arial"/>
                <w:color w:val="000000"/>
              </w:rPr>
              <w:t xml:space="preserve">   Subsidiaries</w:t>
            </w:r>
          </w:p>
        </w:tc>
        <w:tc>
          <w:tcPr>
            <w:tcW w:w="1361" w:type="dxa"/>
            <w:shd w:val="clear" w:color="auto" w:fill="FAFAFA"/>
          </w:tcPr>
          <w:p w14:paraId="7195FB4A" w14:textId="1EC8835C" w:rsidR="005C59C6" w:rsidRPr="00DB5090" w:rsidRDefault="005C59C6" w:rsidP="00D44F8E">
            <w:pPr>
              <w:ind w:right="-72"/>
              <w:jc w:val="right"/>
              <w:rPr>
                <w:rFonts w:cs="Arial"/>
              </w:rPr>
            </w:pPr>
            <w:r w:rsidRPr="00DB5090">
              <w:rPr>
                <w:rFonts w:cs="Arial"/>
              </w:rPr>
              <w:t>-</w:t>
            </w:r>
          </w:p>
        </w:tc>
        <w:tc>
          <w:tcPr>
            <w:tcW w:w="1361" w:type="dxa"/>
            <w:vAlign w:val="bottom"/>
          </w:tcPr>
          <w:p w14:paraId="21D633BB" w14:textId="39CEF600" w:rsidR="005C59C6" w:rsidRPr="00DB5090" w:rsidRDefault="005C59C6" w:rsidP="00D44F8E">
            <w:pPr>
              <w:ind w:right="-72"/>
              <w:jc w:val="right"/>
              <w:rPr>
                <w:rFonts w:cs="Arial"/>
              </w:rPr>
            </w:pPr>
            <w:r w:rsidRPr="00DB5090">
              <w:rPr>
                <w:rFonts w:cs="Arial"/>
              </w:rPr>
              <w:t>-</w:t>
            </w:r>
          </w:p>
        </w:tc>
        <w:tc>
          <w:tcPr>
            <w:tcW w:w="1361" w:type="dxa"/>
            <w:shd w:val="clear" w:color="auto" w:fill="FAFAFA"/>
          </w:tcPr>
          <w:p w14:paraId="318B4B80" w14:textId="57165AD7" w:rsidR="005C59C6" w:rsidRPr="00DB5090" w:rsidRDefault="00D913DF" w:rsidP="00D44F8E">
            <w:pPr>
              <w:ind w:right="-72"/>
              <w:jc w:val="right"/>
              <w:rPr>
                <w:rFonts w:cs="Arial"/>
              </w:rPr>
            </w:pPr>
            <w:r w:rsidRPr="00D913DF">
              <w:rPr>
                <w:rFonts w:cs="Arial"/>
                <w:lang w:val="en-GB"/>
              </w:rPr>
              <w:t>8</w:t>
            </w:r>
            <w:r w:rsidR="005C59C6" w:rsidRPr="00DB5090">
              <w:rPr>
                <w:rFonts w:cs="Arial"/>
              </w:rPr>
              <w:t>,</w:t>
            </w:r>
            <w:r w:rsidRPr="00D913DF">
              <w:rPr>
                <w:rFonts w:cs="Arial"/>
                <w:lang w:val="en-GB"/>
              </w:rPr>
              <w:t>959</w:t>
            </w:r>
          </w:p>
        </w:tc>
        <w:tc>
          <w:tcPr>
            <w:tcW w:w="1361" w:type="dxa"/>
            <w:vAlign w:val="bottom"/>
          </w:tcPr>
          <w:p w14:paraId="47DC3AAD" w14:textId="144D4132" w:rsidR="005C59C6" w:rsidRPr="00DB5090" w:rsidRDefault="00D913DF" w:rsidP="00D44F8E">
            <w:pPr>
              <w:ind w:right="-72"/>
              <w:jc w:val="right"/>
              <w:rPr>
                <w:rFonts w:cs="Arial"/>
              </w:rPr>
            </w:pPr>
            <w:r w:rsidRPr="00D913DF">
              <w:rPr>
                <w:rFonts w:cs="Arial"/>
                <w:lang w:val="en-GB"/>
              </w:rPr>
              <w:t>544</w:t>
            </w:r>
          </w:p>
        </w:tc>
      </w:tr>
      <w:tr w:rsidR="005C59C6" w:rsidRPr="00DB5090" w14:paraId="7CCD6B1E" w14:textId="77777777" w:rsidTr="001775A7">
        <w:tc>
          <w:tcPr>
            <w:tcW w:w="3485" w:type="dxa"/>
            <w:vAlign w:val="bottom"/>
          </w:tcPr>
          <w:p w14:paraId="36F59712" w14:textId="3413F93B" w:rsidR="005C59C6" w:rsidRPr="00DB5090" w:rsidRDefault="005C59C6" w:rsidP="005C59C6">
            <w:pPr>
              <w:ind w:left="-105"/>
              <w:jc w:val="left"/>
              <w:rPr>
                <w:rFonts w:cs="Arial"/>
                <w:color w:val="000000"/>
              </w:rPr>
            </w:pPr>
            <w:r w:rsidRPr="00DB5090">
              <w:rPr>
                <w:rFonts w:cs="Arial"/>
                <w:color w:val="000000"/>
              </w:rPr>
              <w:t xml:space="preserve">   Related parties</w:t>
            </w:r>
          </w:p>
        </w:tc>
        <w:tc>
          <w:tcPr>
            <w:tcW w:w="1361" w:type="dxa"/>
            <w:tcBorders>
              <w:bottom w:val="single" w:sz="4" w:space="0" w:color="auto"/>
            </w:tcBorders>
            <w:shd w:val="clear" w:color="auto" w:fill="FAFAFA"/>
          </w:tcPr>
          <w:p w14:paraId="06B170F9" w14:textId="2D8A969D" w:rsidR="005C59C6" w:rsidRPr="00DB5090" w:rsidRDefault="00D913DF" w:rsidP="00D44F8E">
            <w:pPr>
              <w:ind w:right="-72"/>
              <w:jc w:val="right"/>
              <w:rPr>
                <w:rFonts w:cs="Arial"/>
              </w:rPr>
            </w:pPr>
            <w:r w:rsidRPr="00D913DF">
              <w:rPr>
                <w:rFonts w:cs="Arial"/>
                <w:lang w:val="en-GB"/>
              </w:rPr>
              <w:t>3</w:t>
            </w:r>
            <w:r w:rsidR="005C59C6" w:rsidRPr="00DB5090">
              <w:rPr>
                <w:rFonts w:cs="Arial"/>
              </w:rPr>
              <w:t>,</w:t>
            </w:r>
            <w:r w:rsidRPr="00D913DF">
              <w:rPr>
                <w:rFonts w:cs="Arial"/>
                <w:lang w:val="en-GB"/>
              </w:rPr>
              <w:t>055</w:t>
            </w:r>
          </w:p>
        </w:tc>
        <w:tc>
          <w:tcPr>
            <w:tcW w:w="1361" w:type="dxa"/>
            <w:tcBorders>
              <w:bottom w:val="single" w:sz="4" w:space="0" w:color="auto"/>
            </w:tcBorders>
            <w:vAlign w:val="bottom"/>
          </w:tcPr>
          <w:p w14:paraId="6047B55B" w14:textId="48095C08" w:rsidR="005C59C6" w:rsidRPr="00DB5090" w:rsidRDefault="00D913DF" w:rsidP="00D44F8E">
            <w:pPr>
              <w:ind w:right="-72"/>
              <w:jc w:val="right"/>
              <w:rPr>
                <w:rFonts w:cs="Arial"/>
              </w:rPr>
            </w:pPr>
            <w:r w:rsidRPr="00D913DF">
              <w:rPr>
                <w:rFonts w:cs="Arial"/>
                <w:lang w:val="en-GB"/>
              </w:rPr>
              <w:t>6</w:t>
            </w:r>
            <w:r w:rsidR="005C59C6" w:rsidRPr="00DB5090">
              <w:rPr>
                <w:rFonts w:cs="Arial"/>
              </w:rPr>
              <w:t>,</w:t>
            </w:r>
            <w:r w:rsidRPr="00D913DF">
              <w:rPr>
                <w:rFonts w:cs="Arial"/>
                <w:lang w:val="en-GB"/>
              </w:rPr>
              <w:t>622</w:t>
            </w:r>
          </w:p>
        </w:tc>
        <w:tc>
          <w:tcPr>
            <w:tcW w:w="1361" w:type="dxa"/>
            <w:tcBorders>
              <w:bottom w:val="single" w:sz="4" w:space="0" w:color="auto"/>
            </w:tcBorders>
            <w:shd w:val="clear" w:color="auto" w:fill="FAFAFA"/>
          </w:tcPr>
          <w:p w14:paraId="3A05470A" w14:textId="248E9689" w:rsidR="005C59C6" w:rsidRPr="00DB5090" w:rsidRDefault="005C59C6" w:rsidP="00D44F8E">
            <w:pPr>
              <w:ind w:right="-72"/>
              <w:jc w:val="right"/>
              <w:rPr>
                <w:rFonts w:cs="Arial"/>
              </w:rPr>
            </w:pPr>
            <w:r w:rsidRPr="00DB5090">
              <w:rPr>
                <w:rFonts w:cs="Arial"/>
              </w:rPr>
              <w:t>-</w:t>
            </w:r>
          </w:p>
        </w:tc>
        <w:tc>
          <w:tcPr>
            <w:tcW w:w="1361" w:type="dxa"/>
            <w:tcBorders>
              <w:bottom w:val="single" w:sz="4" w:space="0" w:color="auto"/>
            </w:tcBorders>
            <w:vAlign w:val="bottom"/>
          </w:tcPr>
          <w:p w14:paraId="77832272" w14:textId="2E15E001" w:rsidR="005C59C6" w:rsidRPr="00DB5090" w:rsidRDefault="005C59C6" w:rsidP="00D44F8E">
            <w:pPr>
              <w:ind w:right="-72"/>
              <w:jc w:val="right"/>
              <w:rPr>
                <w:rFonts w:cs="Arial"/>
              </w:rPr>
            </w:pPr>
            <w:r w:rsidRPr="00DB5090">
              <w:rPr>
                <w:rFonts w:cs="Arial"/>
              </w:rPr>
              <w:t>-</w:t>
            </w:r>
          </w:p>
        </w:tc>
      </w:tr>
      <w:tr w:rsidR="00D44F8E" w:rsidRPr="00DB5090" w14:paraId="7F856A25" w14:textId="77777777" w:rsidTr="00D44F8E">
        <w:tc>
          <w:tcPr>
            <w:tcW w:w="3485" w:type="dxa"/>
            <w:vAlign w:val="bottom"/>
          </w:tcPr>
          <w:p w14:paraId="30CCCA31" w14:textId="77777777" w:rsidR="00D44F8E" w:rsidRPr="00DB5090" w:rsidRDefault="00D44F8E" w:rsidP="005C59C6">
            <w:pPr>
              <w:ind w:left="-105"/>
              <w:jc w:val="left"/>
              <w:rPr>
                <w:rFonts w:cs="Arial"/>
                <w:color w:val="000000"/>
              </w:rPr>
            </w:pPr>
          </w:p>
        </w:tc>
        <w:tc>
          <w:tcPr>
            <w:tcW w:w="1361" w:type="dxa"/>
            <w:tcBorders>
              <w:top w:val="single" w:sz="4" w:space="0" w:color="auto"/>
            </w:tcBorders>
            <w:shd w:val="clear" w:color="auto" w:fill="FAFAFA"/>
          </w:tcPr>
          <w:p w14:paraId="3B75979D" w14:textId="77777777" w:rsidR="00D44F8E" w:rsidRPr="00DB5090" w:rsidRDefault="00D44F8E" w:rsidP="00D44F8E">
            <w:pPr>
              <w:ind w:right="-72"/>
              <w:jc w:val="right"/>
              <w:rPr>
                <w:rFonts w:cs="Arial"/>
                <w:lang w:val="en-GB"/>
              </w:rPr>
            </w:pPr>
          </w:p>
        </w:tc>
        <w:tc>
          <w:tcPr>
            <w:tcW w:w="1361" w:type="dxa"/>
            <w:tcBorders>
              <w:top w:val="single" w:sz="4" w:space="0" w:color="auto"/>
            </w:tcBorders>
            <w:vAlign w:val="bottom"/>
          </w:tcPr>
          <w:p w14:paraId="29462566" w14:textId="77777777" w:rsidR="00D44F8E" w:rsidRPr="00DB5090" w:rsidRDefault="00D44F8E" w:rsidP="00D44F8E">
            <w:pPr>
              <w:ind w:right="-72"/>
              <w:jc w:val="right"/>
              <w:rPr>
                <w:rFonts w:cs="Arial"/>
                <w:lang w:val="en-GB"/>
              </w:rPr>
            </w:pPr>
          </w:p>
        </w:tc>
        <w:tc>
          <w:tcPr>
            <w:tcW w:w="1361" w:type="dxa"/>
            <w:tcBorders>
              <w:top w:val="single" w:sz="4" w:space="0" w:color="auto"/>
            </w:tcBorders>
            <w:shd w:val="clear" w:color="auto" w:fill="FAFAFA"/>
          </w:tcPr>
          <w:p w14:paraId="031578D9" w14:textId="77777777" w:rsidR="00D44F8E" w:rsidRPr="00DB5090" w:rsidRDefault="00D44F8E" w:rsidP="00D44F8E">
            <w:pPr>
              <w:ind w:right="-72"/>
              <w:jc w:val="right"/>
              <w:rPr>
                <w:rFonts w:cs="Arial"/>
              </w:rPr>
            </w:pPr>
          </w:p>
        </w:tc>
        <w:tc>
          <w:tcPr>
            <w:tcW w:w="1361" w:type="dxa"/>
            <w:tcBorders>
              <w:top w:val="single" w:sz="4" w:space="0" w:color="auto"/>
            </w:tcBorders>
            <w:vAlign w:val="bottom"/>
          </w:tcPr>
          <w:p w14:paraId="69C9D88C" w14:textId="77777777" w:rsidR="00D44F8E" w:rsidRPr="00DB5090" w:rsidRDefault="00D44F8E" w:rsidP="00D44F8E">
            <w:pPr>
              <w:ind w:right="-72"/>
              <w:jc w:val="right"/>
              <w:rPr>
                <w:rFonts w:cs="Arial"/>
              </w:rPr>
            </w:pPr>
          </w:p>
        </w:tc>
      </w:tr>
      <w:tr w:rsidR="00D86484" w:rsidRPr="00DB5090" w14:paraId="323AA4CC" w14:textId="77777777" w:rsidTr="00D44F8E">
        <w:tc>
          <w:tcPr>
            <w:tcW w:w="3485" w:type="dxa"/>
            <w:vAlign w:val="bottom"/>
          </w:tcPr>
          <w:p w14:paraId="01DD5D54" w14:textId="77777777" w:rsidR="00D86484" w:rsidRPr="00DB5090" w:rsidRDefault="00D86484" w:rsidP="00D86484">
            <w:pPr>
              <w:ind w:left="-105"/>
              <w:jc w:val="left"/>
              <w:rPr>
                <w:rFonts w:cs="Arial"/>
                <w:color w:val="000000"/>
              </w:rPr>
            </w:pPr>
          </w:p>
        </w:tc>
        <w:tc>
          <w:tcPr>
            <w:tcW w:w="1361" w:type="dxa"/>
            <w:tcBorders>
              <w:bottom w:val="single" w:sz="4" w:space="0" w:color="auto"/>
            </w:tcBorders>
            <w:shd w:val="clear" w:color="auto" w:fill="FAFAFA"/>
            <w:vAlign w:val="bottom"/>
          </w:tcPr>
          <w:p w14:paraId="245205E2" w14:textId="7509A1B9" w:rsidR="00D86484" w:rsidRPr="00DB5090" w:rsidRDefault="00D913DF" w:rsidP="00D44F8E">
            <w:pPr>
              <w:ind w:right="-72"/>
              <w:jc w:val="right"/>
              <w:rPr>
                <w:rFonts w:cs="Arial"/>
              </w:rPr>
            </w:pPr>
            <w:r w:rsidRPr="00D913DF">
              <w:rPr>
                <w:rFonts w:cs="Arial"/>
                <w:lang w:val="en-GB"/>
              </w:rPr>
              <w:t>3</w:t>
            </w:r>
            <w:r w:rsidR="005C59C6" w:rsidRPr="00DB5090">
              <w:rPr>
                <w:rFonts w:cs="Arial"/>
              </w:rPr>
              <w:t>,</w:t>
            </w:r>
            <w:r w:rsidRPr="00D913DF">
              <w:rPr>
                <w:rFonts w:cs="Arial"/>
                <w:lang w:val="en-GB"/>
              </w:rPr>
              <w:t>055</w:t>
            </w:r>
          </w:p>
        </w:tc>
        <w:tc>
          <w:tcPr>
            <w:tcW w:w="1361" w:type="dxa"/>
            <w:tcBorders>
              <w:bottom w:val="single" w:sz="4" w:space="0" w:color="auto"/>
            </w:tcBorders>
            <w:vAlign w:val="bottom"/>
          </w:tcPr>
          <w:p w14:paraId="79B86294" w14:textId="7A40190B" w:rsidR="00D86484" w:rsidRPr="00DB5090" w:rsidRDefault="00D913DF" w:rsidP="00D44F8E">
            <w:pPr>
              <w:ind w:right="-72"/>
              <w:jc w:val="right"/>
              <w:rPr>
                <w:rFonts w:cs="Arial"/>
              </w:rPr>
            </w:pPr>
            <w:r w:rsidRPr="00D913DF">
              <w:rPr>
                <w:rFonts w:cs="Arial"/>
                <w:lang w:val="en-GB"/>
              </w:rPr>
              <w:t>6</w:t>
            </w:r>
            <w:r w:rsidR="00D86484" w:rsidRPr="00DB5090">
              <w:rPr>
                <w:rFonts w:cs="Arial"/>
              </w:rPr>
              <w:t>,</w:t>
            </w:r>
            <w:r w:rsidRPr="00D913DF">
              <w:rPr>
                <w:rFonts w:cs="Arial"/>
                <w:lang w:val="en-GB"/>
              </w:rPr>
              <w:t>622</w:t>
            </w:r>
          </w:p>
        </w:tc>
        <w:tc>
          <w:tcPr>
            <w:tcW w:w="1361" w:type="dxa"/>
            <w:tcBorders>
              <w:bottom w:val="single" w:sz="4" w:space="0" w:color="auto"/>
            </w:tcBorders>
            <w:shd w:val="clear" w:color="auto" w:fill="FAFAFA"/>
            <w:vAlign w:val="bottom"/>
          </w:tcPr>
          <w:p w14:paraId="31AAB071" w14:textId="70504D80" w:rsidR="00D86484" w:rsidRPr="00DB5090" w:rsidRDefault="00D913DF" w:rsidP="00D44F8E">
            <w:pPr>
              <w:ind w:right="-72"/>
              <w:jc w:val="right"/>
              <w:rPr>
                <w:rFonts w:cs="Arial"/>
              </w:rPr>
            </w:pPr>
            <w:r w:rsidRPr="00D913DF">
              <w:rPr>
                <w:rFonts w:cs="Arial"/>
                <w:lang w:val="en-GB"/>
              </w:rPr>
              <w:t>8</w:t>
            </w:r>
            <w:r w:rsidR="005C59C6" w:rsidRPr="00DB5090">
              <w:rPr>
                <w:rFonts w:cs="Arial"/>
              </w:rPr>
              <w:t>,</w:t>
            </w:r>
            <w:r w:rsidRPr="00D913DF">
              <w:rPr>
                <w:rFonts w:cs="Arial"/>
                <w:lang w:val="en-GB"/>
              </w:rPr>
              <w:t>959</w:t>
            </w:r>
          </w:p>
        </w:tc>
        <w:tc>
          <w:tcPr>
            <w:tcW w:w="1361" w:type="dxa"/>
            <w:tcBorders>
              <w:bottom w:val="single" w:sz="4" w:space="0" w:color="auto"/>
            </w:tcBorders>
            <w:vAlign w:val="bottom"/>
          </w:tcPr>
          <w:p w14:paraId="7C3FAF72" w14:textId="5629F49E" w:rsidR="00D86484" w:rsidRPr="00DB5090" w:rsidRDefault="00D913DF" w:rsidP="00D44F8E">
            <w:pPr>
              <w:ind w:right="-72"/>
              <w:jc w:val="right"/>
              <w:rPr>
                <w:rFonts w:cs="Arial"/>
              </w:rPr>
            </w:pPr>
            <w:r w:rsidRPr="00D913DF">
              <w:rPr>
                <w:rFonts w:cs="Arial"/>
                <w:lang w:val="en-GB"/>
              </w:rPr>
              <w:t>544</w:t>
            </w:r>
          </w:p>
        </w:tc>
      </w:tr>
      <w:tr w:rsidR="00D86484" w:rsidRPr="00DB5090" w14:paraId="76D3D3DB" w14:textId="77777777" w:rsidTr="00263EA0">
        <w:tc>
          <w:tcPr>
            <w:tcW w:w="3485" w:type="dxa"/>
            <w:vAlign w:val="bottom"/>
          </w:tcPr>
          <w:p w14:paraId="02E0E3AA" w14:textId="77777777" w:rsidR="00D86484" w:rsidRPr="00DB5090" w:rsidRDefault="00D86484" w:rsidP="00D86484">
            <w:pPr>
              <w:ind w:left="-105"/>
              <w:jc w:val="left"/>
              <w:rPr>
                <w:rFonts w:cs="Arial"/>
                <w:color w:val="000000"/>
                <w:cs/>
              </w:rPr>
            </w:pPr>
          </w:p>
        </w:tc>
        <w:tc>
          <w:tcPr>
            <w:tcW w:w="1361" w:type="dxa"/>
            <w:tcBorders>
              <w:top w:val="single" w:sz="4" w:space="0" w:color="auto"/>
            </w:tcBorders>
            <w:shd w:val="clear" w:color="auto" w:fill="FAFAFA"/>
            <w:vAlign w:val="bottom"/>
          </w:tcPr>
          <w:p w14:paraId="088AA609"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4A10605E"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714DD05A"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513EF1EC" w14:textId="77777777" w:rsidR="00D86484" w:rsidRPr="00DB5090" w:rsidRDefault="00D86484" w:rsidP="00D44F8E">
            <w:pPr>
              <w:ind w:right="-72"/>
              <w:jc w:val="right"/>
              <w:rPr>
                <w:rFonts w:cs="Arial"/>
              </w:rPr>
            </w:pPr>
          </w:p>
        </w:tc>
      </w:tr>
      <w:tr w:rsidR="00D86484" w:rsidRPr="00DB5090" w14:paraId="3C6278D9" w14:textId="77777777" w:rsidTr="00263EA0">
        <w:tc>
          <w:tcPr>
            <w:tcW w:w="3485" w:type="dxa"/>
            <w:vAlign w:val="bottom"/>
          </w:tcPr>
          <w:p w14:paraId="377372B1" w14:textId="77777777" w:rsidR="00D86484" w:rsidRPr="00DB5090" w:rsidRDefault="00D86484" w:rsidP="00D86484">
            <w:pPr>
              <w:ind w:left="-105"/>
              <w:jc w:val="left"/>
              <w:rPr>
                <w:rFonts w:cs="Arial"/>
                <w:b/>
                <w:bCs/>
                <w:color w:val="000000"/>
                <w:cs/>
                <w:lang w:val="en-GB"/>
              </w:rPr>
            </w:pPr>
            <w:r w:rsidRPr="00DB5090">
              <w:rPr>
                <w:rFonts w:cs="Arial"/>
                <w:b/>
                <w:bCs/>
                <w:color w:val="000000"/>
              </w:rPr>
              <w:t>Service fees</w:t>
            </w:r>
          </w:p>
        </w:tc>
        <w:tc>
          <w:tcPr>
            <w:tcW w:w="1361" w:type="dxa"/>
            <w:shd w:val="clear" w:color="auto" w:fill="FAFAFA"/>
            <w:vAlign w:val="bottom"/>
          </w:tcPr>
          <w:p w14:paraId="6303CD23" w14:textId="77777777" w:rsidR="00D86484" w:rsidRPr="00DB5090" w:rsidRDefault="00D86484" w:rsidP="00D44F8E">
            <w:pPr>
              <w:ind w:right="-72"/>
              <w:jc w:val="right"/>
              <w:rPr>
                <w:rFonts w:cs="Arial"/>
              </w:rPr>
            </w:pPr>
          </w:p>
        </w:tc>
        <w:tc>
          <w:tcPr>
            <w:tcW w:w="1361" w:type="dxa"/>
            <w:vAlign w:val="bottom"/>
          </w:tcPr>
          <w:p w14:paraId="23E19394" w14:textId="77777777" w:rsidR="00D86484" w:rsidRPr="00DB5090" w:rsidRDefault="00D86484" w:rsidP="00D44F8E">
            <w:pPr>
              <w:ind w:right="-72"/>
              <w:jc w:val="right"/>
              <w:rPr>
                <w:rFonts w:cs="Arial"/>
              </w:rPr>
            </w:pPr>
          </w:p>
        </w:tc>
        <w:tc>
          <w:tcPr>
            <w:tcW w:w="1361" w:type="dxa"/>
            <w:shd w:val="clear" w:color="auto" w:fill="FAFAFA"/>
            <w:vAlign w:val="bottom"/>
          </w:tcPr>
          <w:p w14:paraId="1FE762C5" w14:textId="77777777" w:rsidR="00D86484" w:rsidRPr="00DB5090" w:rsidRDefault="00D86484" w:rsidP="00D44F8E">
            <w:pPr>
              <w:ind w:right="-72"/>
              <w:jc w:val="right"/>
              <w:rPr>
                <w:rFonts w:cs="Arial"/>
              </w:rPr>
            </w:pPr>
          </w:p>
        </w:tc>
        <w:tc>
          <w:tcPr>
            <w:tcW w:w="1361" w:type="dxa"/>
            <w:vAlign w:val="bottom"/>
          </w:tcPr>
          <w:p w14:paraId="0AC4D66B" w14:textId="77777777" w:rsidR="00D86484" w:rsidRPr="00DB5090" w:rsidRDefault="00D86484" w:rsidP="00D44F8E">
            <w:pPr>
              <w:ind w:right="-72"/>
              <w:jc w:val="right"/>
              <w:rPr>
                <w:rFonts w:cs="Arial"/>
              </w:rPr>
            </w:pPr>
          </w:p>
        </w:tc>
      </w:tr>
      <w:tr w:rsidR="00D86484" w:rsidRPr="00DB5090" w14:paraId="737747D8" w14:textId="77777777" w:rsidTr="00263EA0">
        <w:tc>
          <w:tcPr>
            <w:tcW w:w="3485" w:type="dxa"/>
            <w:vAlign w:val="bottom"/>
          </w:tcPr>
          <w:p w14:paraId="28C2FC98" w14:textId="77777777" w:rsidR="00D86484" w:rsidRPr="00DB5090" w:rsidRDefault="00D86484" w:rsidP="00D86484">
            <w:pPr>
              <w:ind w:left="-105"/>
              <w:jc w:val="left"/>
              <w:rPr>
                <w:rFonts w:cs="Arial"/>
                <w:color w:val="000000"/>
              </w:rPr>
            </w:pPr>
            <w:r w:rsidRPr="00DB5090">
              <w:rPr>
                <w:rFonts w:cs="Arial"/>
                <w:color w:val="000000"/>
              </w:rPr>
              <w:t xml:space="preserve">   Subsidiaries</w:t>
            </w:r>
          </w:p>
        </w:tc>
        <w:tc>
          <w:tcPr>
            <w:tcW w:w="1361" w:type="dxa"/>
            <w:shd w:val="clear" w:color="auto" w:fill="FAFAFA"/>
            <w:vAlign w:val="bottom"/>
          </w:tcPr>
          <w:p w14:paraId="5B610BF0" w14:textId="52C85887" w:rsidR="00D86484" w:rsidRPr="00DB5090" w:rsidRDefault="005C59C6" w:rsidP="00D44F8E">
            <w:pPr>
              <w:ind w:right="-72"/>
              <w:jc w:val="right"/>
              <w:rPr>
                <w:rFonts w:cs="Arial"/>
                <w:cs/>
              </w:rPr>
            </w:pPr>
            <w:r w:rsidRPr="00DB5090">
              <w:rPr>
                <w:rFonts w:cs="Arial"/>
              </w:rPr>
              <w:t>-</w:t>
            </w:r>
          </w:p>
        </w:tc>
        <w:tc>
          <w:tcPr>
            <w:tcW w:w="1361" w:type="dxa"/>
            <w:vAlign w:val="bottom"/>
          </w:tcPr>
          <w:p w14:paraId="3513E349" w14:textId="49FD2D02" w:rsidR="00D86484" w:rsidRPr="00DB5090" w:rsidRDefault="00D86484" w:rsidP="00D44F8E">
            <w:pPr>
              <w:ind w:right="-72"/>
              <w:jc w:val="right"/>
              <w:rPr>
                <w:rFonts w:cs="Arial"/>
                <w:cs/>
              </w:rPr>
            </w:pPr>
            <w:r w:rsidRPr="00DB5090">
              <w:rPr>
                <w:rFonts w:cs="Arial"/>
              </w:rPr>
              <w:t>-</w:t>
            </w:r>
          </w:p>
        </w:tc>
        <w:tc>
          <w:tcPr>
            <w:tcW w:w="1361" w:type="dxa"/>
            <w:shd w:val="clear" w:color="auto" w:fill="FAFAFA"/>
            <w:vAlign w:val="bottom"/>
          </w:tcPr>
          <w:p w14:paraId="57032CFA" w14:textId="5C2AADBB" w:rsidR="00D86484" w:rsidRPr="00DB5090" w:rsidRDefault="00D913DF" w:rsidP="00D44F8E">
            <w:pPr>
              <w:ind w:right="-72"/>
              <w:jc w:val="right"/>
              <w:rPr>
                <w:rFonts w:cs="Arial"/>
                <w:cs/>
              </w:rPr>
            </w:pPr>
            <w:r w:rsidRPr="00D913DF">
              <w:rPr>
                <w:rFonts w:cs="Arial"/>
                <w:lang w:val="en-GB"/>
              </w:rPr>
              <w:t>94</w:t>
            </w:r>
            <w:r w:rsidR="005C59C6" w:rsidRPr="00DB5090">
              <w:rPr>
                <w:rFonts w:cs="Arial"/>
              </w:rPr>
              <w:t>,</w:t>
            </w:r>
            <w:r w:rsidRPr="00D913DF">
              <w:rPr>
                <w:rFonts w:cs="Arial"/>
                <w:lang w:val="en-GB"/>
              </w:rPr>
              <w:t>379</w:t>
            </w:r>
          </w:p>
        </w:tc>
        <w:tc>
          <w:tcPr>
            <w:tcW w:w="1361" w:type="dxa"/>
            <w:vAlign w:val="bottom"/>
          </w:tcPr>
          <w:p w14:paraId="2FE15B46" w14:textId="16AC3FBB" w:rsidR="00D86484" w:rsidRPr="00DB5090" w:rsidRDefault="00D913DF" w:rsidP="00D44F8E">
            <w:pPr>
              <w:ind w:right="-72"/>
              <w:jc w:val="right"/>
              <w:rPr>
                <w:rFonts w:cs="Arial"/>
                <w:cs/>
              </w:rPr>
            </w:pPr>
            <w:r w:rsidRPr="00D913DF">
              <w:rPr>
                <w:rFonts w:cs="Arial"/>
                <w:lang w:val="en-GB"/>
              </w:rPr>
              <w:t>99</w:t>
            </w:r>
            <w:r w:rsidR="00D86484" w:rsidRPr="00DB5090">
              <w:rPr>
                <w:rFonts w:cs="Arial"/>
              </w:rPr>
              <w:t>,</w:t>
            </w:r>
            <w:r w:rsidRPr="00D913DF">
              <w:rPr>
                <w:rFonts w:cs="Arial"/>
                <w:lang w:val="en-GB"/>
              </w:rPr>
              <w:t>082</w:t>
            </w:r>
          </w:p>
        </w:tc>
      </w:tr>
      <w:tr w:rsidR="00D86484" w:rsidRPr="00DB5090" w14:paraId="60845646" w14:textId="77777777" w:rsidTr="00263EA0">
        <w:tc>
          <w:tcPr>
            <w:tcW w:w="3485" w:type="dxa"/>
            <w:vAlign w:val="bottom"/>
          </w:tcPr>
          <w:p w14:paraId="420C2B3F"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b/>
                <w:bCs/>
                <w:color w:val="000000"/>
              </w:rPr>
            </w:pPr>
            <w:r w:rsidRPr="00DB5090">
              <w:rPr>
                <w:rFonts w:cs="Arial"/>
                <w:color w:val="000000"/>
              </w:rPr>
              <w:t xml:space="preserve">   Related parties</w:t>
            </w:r>
          </w:p>
        </w:tc>
        <w:tc>
          <w:tcPr>
            <w:tcW w:w="1361" w:type="dxa"/>
            <w:tcBorders>
              <w:bottom w:val="single" w:sz="4" w:space="0" w:color="auto"/>
            </w:tcBorders>
            <w:shd w:val="clear" w:color="auto" w:fill="FAFAFA"/>
            <w:vAlign w:val="bottom"/>
          </w:tcPr>
          <w:p w14:paraId="67E3DA70" w14:textId="1428DEC1" w:rsidR="00D86484" w:rsidRPr="00DB5090" w:rsidRDefault="00D913DF" w:rsidP="00D44F8E">
            <w:pPr>
              <w:ind w:right="-72"/>
              <w:jc w:val="right"/>
              <w:rPr>
                <w:rFonts w:cs="Arial"/>
              </w:rPr>
            </w:pPr>
            <w:r w:rsidRPr="00D913DF">
              <w:rPr>
                <w:rFonts w:cs="Arial"/>
                <w:lang w:val="en-GB"/>
              </w:rPr>
              <w:t>7</w:t>
            </w:r>
            <w:r w:rsidR="005C59C6" w:rsidRPr="00DB5090">
              <w:rPr>
                <w:rFonts w:cs="Arial"/>
              </w:rPr>
              <w:t>,</w:t>
            </w:r>
            <w:r w:rsidRPr="00D913DF">
              <w:rPr>
                <w:rFonts w:cs="Arial"/>
                <w:lang w:val="en-GB"/>
              </w:rPr>
              <w:t>678</w:t>
            </w:r>
          </w:p>
        </w:tc>
        <w:tc>
          <w:tcPr>
            <w:tcW w:w="1361" w:type="dxa"/>
            <w:tcBorders>
              <w:bottom w:val="single" w:sz="4" w:space="0" w:color="auto"/>
            </w:tcBorders>
            <w:vAlign w:val="bottom"/>
          </w:tcPr>
          <w:p w14:paraId="2B3FF0A0" w14:textId="3CB13BC5" w:rsidR="00D86484" w:rsidRPr="00DB5090" w:rsidRDefault="00D913DF" w:rsidP="00D44F8E">
            <w:pPr>
              <w:ind w:right="-72"/>
              <w:jc w:val="right"/>
              <w:rPr>
                <w:rFonts w:cs="Arial"/>
              </w:rPr>
            </w:pPr>
            <w:r w:rsidRPr="00D913DF">
              <w:rPr>
                <w:rFonts w:cs="Arial"/>
                <w:lang w:val="en-GB"/>
              </w:rPr>
              <w:t>14</w:t>
            </w:r>
            <w:r w:rsidR="00D86484" w:rsidRPr="00DB5090">
              <w:rPr>
                <w:rFonts w:cs="Arial"/>
              </w:rPr>
              <w:t>,</w:t>
            </w:r>
            <w:r w:rsidRPr="00D913DF">
              <w:rPr>
                <w:rFonts w:cs="Arial"/>
                <w:lang w:val="en-GB"/>
              </w:rPr>
              <w:t>998</w:t>
            </w:r>
          </w:p>
        </w:tc>
        <w:tc>
          <w:tcPr>
            <w:tcW w:w="1361" w:type="dxa"/>
            <w:tcBorders>
              <w:bottom w:val="single" w:sz="4" w:space="0" w:color="auto"/>
            </w:tcBorders>
            <w:shd w:val="clear" w:color="auto" w:fill="FAFAFA"/>
            <w:vAlign w:val="bottom"/>
          </w:tcPr>
          <w:p w14:paraId="4EFF0038" w14:textId="1A93131C" w:rsidR="00D86484" w:rsidRPr="00DB5090" w:rsidRDefault="005C59C6" w:rsidP="00D44F8E">
            <w:pPr>
              <w:ind w:right="-72"/>
              <w:jc w:val="right"/>
              <w:rPr>
                <w:rFonts w:cs="Arial"/>
              </w:rPr>
            </w:pPr>
            <w:r w:rsidRPr="00DB5090">
              <w:rPr>
                <w:rFonts w:cs="Arial"/>
              </w:rPr>
              <w:t>-</w:t>
            </w:r>
          </w:p>
        </w:tc>
        <w:tc>
          <w:tcPr>
            <w:tcW w:w="1361" w:type="dxa"/>
            <w:tcBorders>
              <w:bottom w:val="single" w:sz="4" w:space="0" w:color="auto"/>
            </w:tcBorders>
            <w:vAlign w:val="bottom"/>
          </w:tcPr>
          <w:p w14:paraId="27B832DF" w14:textId="49D971D6" w:rsidR="00D86484" w:rsidRPr="00DB5090" w:rsidRDefault="00D913DF" w:rsidP="00D44F8E">
            <w:pPr>
              <w:ind w:right="-72"/>
              <w:jc w:val="right"/>
              <w:rPr>
                <w:rFonts w:cs="Arial"/>
              </w:rPr>
            </w:pPr>
            <w:r w:rsidRPr="00D913DF">
              <w:rPr>
                <w:rFonts w:cs="Arial"/>
                <w:lang w:val="en-GB"/>
              </w:rPr>
              <w:t>6</w:t>
            </w:r>
            <w:r w:rsidR="00D86484" w:rsidRPr="00DB5090">
              <w:rPr>
                <w:rFonts w:cs="Arial"/>
              </w:rPr>
              <w:t>,</w:t>
            </w:r>
            <w:r w:rsidRPr="00D913DF">
              <w:rPr>
                <w:rFonts w:cs="Arial"/>
                <w:lang w:val="en-GB"/>
              </w:rPr>
              <w:t>278</w:t>
            </w:r>
          </w:p>
        </w:tc>
      </w:tr>
      <w:tr w:rsidR="00D86484" w:rsidRPr="00DB5090" w14:paraId="4F7EC906" w14:textId="77777777" w:rsidTr="00263EA0">
        <w:tc>
          <w:tcPr>
            <w:tcW w:w="3485" w:type="dxa"/>
            <w:vAlign w:val="bottom"/>
          </w:tcPr>
          <w:p w14:paraId="4FEE9D49"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1014DBE7"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0B44F35B"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6F3893A4"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6884F383" w14:textId="77777777" w:rsidR="00D86484" w:rsidRPr="00DB5090" w:rsidRDefault="00D86484" w:rsidP="00D44F8E">
            <w:pPr>
              <w:ind w:right="-72"/>
              <w:jc w:val="right"/>
              <w:rPr>
                <w:rFonts w:cs="Arial"/>
              </w:rPr>
            </w:pPr>
          </w:p>
        </w:tc>
      </w:tr>
      <w:tr w:rsidR="00D86484" w:rsidRPr="00DB5090" w14:paraId="67785273" w14:textId="77777777" w:rsidTr="00263EA0">
        <w:tc>
          <w:tcPr>
            <w:tcW w:w="3485" w:type="dxa"/>
            <w:vAlign w:val="bottom"/>
          </w:tcPr>
          <w:p w14:paraId="4DF2BC40"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14:paraId="742CD19E" w14:textId="76A01344" w:rsidR="00D86484" w:rsidRPr="00DB5090" w:rsidRDefault="00D913DF" w:rsidP="00D44F8E">
            <w:pPr>
              <w:ind w:right="-72"/>
              <w:jc w:val="right"/>
              <w:rPr>
                <w:rFonts w:cs="Arial"/>
              </w:rPr>
            </w:pPr>
            <w:r w:rsidRPr="00D913DF">
              <w:rPr>
                <w:rFonts w:cs="Arial"/>
                <w:lang w:val="en-GB"/>
              </w:rPr>
              <w:t>7</w:t>
            </w:r>
            <w:r w:rsidR="005C59C6" w:rsidRPr="00DB5090">
              <w:rPr>
                <w:rFonts w:cs="Arial"/>
              </w:rPr>
              <w:t>,</w:t>
            </w:r>
            <w:r w:rsidRPr="00D913DF">
              <w:rPr>
                <w:rFonts w:cs="Arial"/>
                <w:lang w:val="en-GB"/>
              </w:rPr>
              <w:t>678</w:t>
            </w:r>
          </w:p>
        </w:tc>
        <w:tc>
          <w:tcPr>
            <w:tcW w:w="1361" w:type="dxa"/>
            <w:tcBorders>
              <w:bottom w:val="single" w:sz="4" w:space="0" w:color="auto"/>
            </w:tcBorders>
            <w:vAlign w:val="bottom"/>
          </w:tcPr>
          <w:p w14:paraId="76728997" w14:textId="28B6B21F" w:rsidR="00D86484" w:rsidRPr="00DB5090" w:rsidRDefault="00D913DF" w:rsidP="00D44F8E">
            <w:pPr>
              <w:ind w:right="-72"/>
              <w:jc w:val="right"/>
              <w:rPr>
                <w:rFonts w:cs="Arial"/>
              </w:rPr>
            </w:pPr>
            <w:r w:rsidRPr="00D913DF">
              <w:rPr>
                <w:rFonts w:cs="Arial"/>
                <w:lang w:val="en-GB"/>
              </w:rPr>
              <w:t>14</w:t>
            </w:r>
            <w:r w:rsidR="00D86484" w:rsidRPr="00DB5090">
              <w:rPr>
                <w:rFonts w:cs="Arial"/>
              </w:rPr>
              <w:t>,</w:t>
            </w:r>
            <w:r w:rsidRPr="00D913DF">
              <w:rPr>
                <w:rFonts w:cs="Arial"/>
                <w:lang w:val="en-GB"/>
              </w:rPr>
              <w:t>998</w:t>
            </w:r>
          </w:p>
        </w:tc>
        <w:tc>
          <w:tcPr>
            <w:tcW w:w="1361" w:type="dxa"/>
            <w:tcBorders>
              <w:bottom w:val="single" w:sz="4" w:space="0" w:color="auto"/>
            </w:tcBorders>
            <w:shd w:val="clear" w:color="auto" w:fill="FAFAFA"/>
            <w:vAlign w:val="bottom"/>
          </w:tcPr>
          <w:p w14:paraId="231554FA" w14:textId="4ABE763B" w:rsidR="00D86484" w:rsidRPr="00DB5090" w:rsidRDefault="00D913DF" w:rsidP="00D44F8E">
            <w:pPr>
              <w:ind w:right="-72"/>
              <w:jc w:val="right"/>
              <w:rPr>
                <w:rFonts w:cs="Arial"/>
              </w:rPr>
            </w:pPr>
            <w:r w:rsidRPr="00D913DF">
              <w:rPr>
                <w:rFonts w:cs="Arial"/>
                <w:lang w:val="en-GB"/>
              </w:rPr>
              <w:t>94</w:t>
            </w:r>
            <w:r w:rsidR="005C59C6" w:rsidRPr="00DB5090">
              <w:rPr>
                <w:rFonts w:cs="Arial"/>
              </w:rPr>
              <w:t>,</w:t>
            </w:r>
            <w:r w:rsidRPr="00D913DF">
              <w:rPr>
                <w:rFonts w:cs="Arial"/>
                <w:lang w:val="en-GB"/>
              </w:rPr>
              <w:t>379</w:t>
            </w:r>
          </w:p>
        </w:tc>
        <w:tc>
          <w:tcPr>
            <w:tcW w:w="1361" w:type="dxa"/>
            <w:tcBorders>
              <w:bottom w:val="single" w:sz="4" w:space="0" w:color="auto"/>
            </w:tcBorders>
            <w:vAlign w:val="bottom"/>
          </w:tcPr>
          <w:p w14:paraId="0469BCB0" w14:textId="2C8EA537" w:rsidR="00D86484" w:rsidRPr="00DB5090" w:rsidRDefault="00D913DF" w:rsidP="00D44F8E">
            <w:pPr>
              <w:ind w:right="-72"/>
              <w:jc w:val="right"/>
              <w:rPr>
                <w:rFonts w:cs="Arial"/>
              </w:rPr>
            </w:pPr>
            <w:r w:rsidRPr="00D913DF">
              <w:rPr>
                <w:rFonts w:cs="Arial"/>
                <w:lang w:val="en-GB"/>
              </w:rPr>
              <w:t>105</w:t>
            </w:r>
            <w:r w:rsidR="00D86484" w:rsidRPr="00DB5090">
              <w:rPr>
                <w:rFonts w:cs="Arial"/>
              </w:rPr>
              <w:t>,</w:t>
            </w:r>
            <w:r w:rsidRPr="00D913DF">
              <w:rPr>
                <w:rFonts w:cs="Arial"/>
                <w:lang w:val="en-GB"/>
              </w:rPr>
              <w:t>360</w:t>
            </w:r>
          </w:p>
        </w:tc>
      </w:tr>
      <w:tr w:rsidR="00D86484" w:rsidRPr="00DB5090" w14:paraId="71269EE0" w14:textId="77777777" w:rsidTr="00263EA0">
        <w:tc>
          <w:tcPr>
            <w:tcW w:w="3485" w:type="dxa"/>
            <w:vAlign w:val="bottom"/>
          </w:tcPr>
          <w:p w14:paraId="0DFFED8E"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top w:val="single" w:sz="4" w:space="0" w:color="auto"/>
            </w:tcBorders>
            <w:shd w:val="clear" w:color="auto" w:fill="FAFAFA"/>
            <w:vAlign w:val="bottom"/>
          </w:tcPr>
          <w:p w14:paraId="2E492A04"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47DDB597"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1F8C4F67"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64CEEB52" w14:textId="77777777" w:rsidR="00D86484" w:rsidRPr="00DB5090" w:rsidRDefault="00D86484" w:rsidP="00D44F8E">
            <w:pPr>
              <w:ind w:right="-72"/>
              <w:jc w:val="right"/>
              <w:rPr>
                <w:rFonts w:cs="Arial"/>
              </w:rPr>
            </w:pPr>
          </w:p>
        </w:tc>
      </w:tr>
      <w:tr w:rsidR="00D86484" w:rsidRPr="00DB5090" w14:paraId="77D9BBD8" w14:textId="77777777" w:rsidTr="00263EA0">
        <w:tc>
          <w:tcPr>
            <w:tcW w:w="3485" w:type="dxa"/>
            <w:vAlign w:val="bottom"/>
          </w:tcPr>
          <w:p w14:paraId="71A9DB67" w14:textId="77777777" w:rsidR="00D86484" w:rsidRPr="00DB5090" w:rsidRDefault="00D86484" w:rsidP="00D86484">
            <w:pPr>
              <w:ind w:left="-105"/>
              <w:rPr>
                <w:rFonts w:cs="Arial"/>
                <w:b/>
                <w:bCs/>
                <w:color w:val="000000"/>
              </w:rPr>
            </w:pPr>
            <w:r w:rsidRPr="00DB5090">
              <w:rPr>
                <w:rFonts w:cs="Arial"/>
                <w:b/>
                <w:bCs/>
                <w:color w:val="000000"/>
              </w:rPr>
              <w:t>Interest expense</w:t>
            </w:r>
          </w:p>
        </w:tc>
        <w:tc>
          <w:tcPr>
            <w:tcW w:w="1361" w:type="dxa"/>
            <w:shd w:val="clear" w:color="auto" w:fill="FAFAFA"/>
            <w:vAlign w:val="bottom"/>
          </w:tcPr>
          <w:p w14:paraId="1C52EB24" w14:textId="77777777" w:rsidR="00D86484" w:rsidRPr="00DB5090" w:rsidRDefault="00D86484" w:rsidP="00D44F8E">
            <w:pPr>
              <w:ind w:right="-72"/>
              <w:jc w:val="right"/>
              <w:rPr>
                <w:rFonts w:cs="Arial"/>
              </w:rPr>
            </w:pPr>
          </w:p>
        </w:tc>
        <w:tc>
          <w:tcPr>
            <w:tcW w:w="1361" w:type="dxa"/>
            <w:vAlign w:val="bottom"/>
          </w:tcPr>
          <w:p w14:paraId="34138D22" w14:textId="77777777" w:rsidR="00D86484" w:rsidRPr="00DB5090" w:rsidRDefault="00D86484" w:rsidP="00D44F8E">
            <w:pPr>
              <w:ind w:right="-72"/>
              <w:jc w:val="right"/>
              <w:rPr>
                <w:rFonts w:cs="Arial"/>
              </w:rPr>
            </w:pPr>
          </w:p>
        </w:tc>
        <w:tc>
          <w:tcPr>
            <w:tcW w:w="1361" w:type="dxa"/>
            <w:shd w:val="clear" w:color="auto" w:fill="FAFAFA"/>
            <w:vAlign w:val="bottom"/>
          </w:tcPr>
          <w:p w14:paraId="6D1A2F02" w14:textId="77777777" w:rsidR="00D86484" w:rsidRPr="00DB5090" w:rsidRDefault="00D86484" w:rsidP="00D44F8E">
            <w:pPr>
              <w:ind w:right="-72"/>
              <w:jc w:val="right"/>
              <w:rPr>
                <w:rFonts w:cs="Arial"/>
              </w:rPr>
            </w:pPr>
          </w:p>
        </w:tc>
        <w:tc>
          <w:tcPr>
            <w:tcW w:w="1361" w:type="dxa"/>
            <w:vAlign w:val="bottom"/>
          </w:tcPr>
          <w:p w14:paraId="208A61E1" w14:textId="77777777" w:rsidR="00D86484" w:rsidRPr="00DB5090" w:rsidRDefault="00D86484" w:rsidP="00D44F8E">
            <w:pPr>
              <w:ind w:right="-72"/>
              <w:jc w:val="right"/>
              <w:rPr>
                <w:rFonts w:cs="Arial"/>
              </w:rPr>
            </w:pPr>
          </w:p>
        </w:tc>
      </w:tr>
      <w:tr w:rsidR="005C59C6" w:rsidRPr="00DB5090" w14:paraId="6BDD1E49" w14:textId="77777777" w:rsidTr="009973A4">
        <w:tc>
          <w:tcPr>
            <w:tcW w:w="3485" w:type="dxa"/>
            <w:vAlign w:val="bottom"/>
          </w:tcPr>
          <w:p w14:paraId="770835C4" w14:textId="77777777" w:rsidR="005C59C6" w:rsidRPr="00DB5090" w:rsidRDefault="005C59C6" w:rsidP="005C59C6">
            <w:pPr>
              <w:tabs>
                <w:tab w:val="left" w:pos="1134"/>
                <w:tab w:val="left" w:pos="1276"/>
                <w:tab w:val="center" w:pos="3402"/>
                <w:tab w:val="center" w:pos="4536"/>
                <w:tab w:val="center" w:pos="5670"/>
                <w:tab w:val="center" w:pos="6804"/>
                <w:tab w:val="right" w:pos="7655"/>
              </w:tabs>
              <w:ind w:left="-105"/>
              <w:rPr>
                <w:rFonts w:cs="Arial"/>
                <w:b/>
                <w:bCs/>
                <w:color w:val="000000"/>
              </w:rPr>
            </w:pPr>
            <w:r w:rsidRPr="00DB5090">
              <w:rPr>
                <w:rFonts w:cs="Arial"/>
                <w:color w:val="000000"/>
              </w:rPr>
              <w:t xml:space="preserve">   Subsidiaries</w:t>
            </w:r>
          </w:p>
        </w:tc>
        <w:tc>
          <w:tcPr>
            <w:tcW w:w="1361" w:type="dxa"/>
            <w:shd w:val="clear" w:color="auto" w:fill="FAFAFA"/>
          </w:tcPr>
          <w:p w14:paraId="11039A6A" w14:textId="4B25EED2" w:rsidR="005C59C6" w:rsidRPr="00DB5090" w:rsidRDefault="005C59C6" w:rsidP="00D44F8E">
            <w:pPr>
              <w:ind w:right="-72"/>
              <w:jc w:val="right"/>
              <w:rPr>
                <w:rFonts w:cs="Arial"/>
                <w:lang w:val="en-GB"/>
              </w:rPr>
            </w:pPr>
            <w:r w:rsidRPr="00DB5090">
              <w:rPr>
                <w:rFonts w:cs="Arial"/>
              </w:rPr>
              <w:t>-</w:t>
            </w:r>
          </w:p>
        </w:tc>
        <w:tc>
          <w:tcPr>
            <w:tcW w:w="1361" w:type="dxa"/>
            <w:vAlign w:val="bottom"/>
          </w:tcPr>
          <w:p w14:paraId="524791E0" w14:textId="2F336C7F" w:rsidR="005C59C6" w:rsidRPr="00DB5090" w:rsidRDefault="005C59C6" w:rsidP="00D44F8E">
            <w:pPr>
              <w:ind w:right="-72"/>
              <w:jc w:val="right"/>
              <w:rPr>
                <w:rFonts w:cs="Arial"/>
                <w:lang w:val="en-GB"/>
              </w:rPr>
            </w:pPr>
            <w:r w:rsidRPr="00DB5090">
              <w:rPr>
                <w:rFonts w:cs="Arial"/>
                <w:lang w:val="en-GB"/>
              </w:rPr>
              <w:t>-</w:t>
            </w:r>
          </w:p>
        </w:tc>
        <w:tc>
          <w:tcPr>
            <w:tcW w:w="1361" w:type="dxa"/>
            <w:shd w:val="clear" w:color="auto" w:fill="FAFAFA"/>
            <w:vAlign w:val="bottom"/>
          </w:tcPr>
          <w:p w14:paraId="1EB40F26" w14:textId="7348128E" w:rsidR="005C59C6" w:rsidRPr="00DB5090" w:rsidRDefault="00D913DF" w:rsidP="00D44F8E">
            <w:pPr>
              <w:ind w:right="-72"/>
              <w:jc w:val="right"/>
              <w:rPr>
                <w:rFonts w:cs="Arial"/>
                <w:lang w:val="en-GB"/>
              </w:rPr>
            </w:pPr>
            <w:r w:rsidRPr="00D913DF">
              <w:rPr>
                <w:rFonts w:cs="Arial"/>
                <w:lang w:val="en-GB"/>
              </w:rPr>
              <w:t>52</w:t>
            </w:r>
            <w:r w:rsidR="005C59C6" w:rsidRPr="00DB5090">
              <w:rPr>
                <w:rFonts w:cs="Arial"/>
                <w:lang w:val="en-GB"/>
              </w:rPr>
              <w:t>,</w:t>
            </w:r>
            <w:r w:rsidRPr="00D913DF">
              <w:rPr>
                <w:rFonts w:cs="Arial"/>
                <w:lang w:val="en-GB"/>
              </w:rPr>
              <w:t>224</w:t>
            </w:r>
          </w:p>
        </w:tc>
        <w:tc>
          <w:tcPr>
            <w:tcW w:w="1361" w:type="dxa"/>
            <w:vAlign w:val="bottom"/>
          </w:tcPr>
          <w:p w14:paraId="7CB5F74C" w14:textId="1BE07B43" w:rsidR="005C59C6" w:rsidRPr="00DB5090" w:rsidRDefault="00D913DF" w:rsidP="00D44F8E">
            <w:pPr>
              <w:ind w:right="-72"/>
              <w:jc w:val="right"/>
              <w:rPr>
                <w:rFonts w:cs="Arial"/>
                <w:lang w:val="en-GB"/>
              </w:rPr>
            </w:pPr>
            <w:r w:rsidRPr="00D913DF">
              <w:rPr>
                <w:rFonts w:cs="Arial"/>
                <w:lang w:val="en-GB"/>
              </w:rPr>
              <w:t>15</w:t>
            </w:r>
            <w:r w:rsidR="005C59C6" w:rsidRPr="00DB5090">
              <w:rPr>
                <w:rFonts w:cs="Arial"/>
                <w:lang w:val="en-GB"/>
              </w:rPr>
              <w:t>,</w:t>
            </w:r>
            <w:r w:rsidRPr="00D913DF">
              <w:rPr>
                <w:rFonts w:cs="Arial"/>
                <w:lang w:val="en-GB"/>
              </w:rPr>
              <w:t>673</w:t>
            </w:r>
          </w:p>
        </w:tc>
      </w:tr>
      <w:tr w:rsidR="005C59C6" w:rsidRPr="00DB5090" w14:paraId="4893A0D8" w14:textId="77777777" w:rsidTr="009973A4">
        <w:tc>
          <w:tcPr>
            <w:tcW w:w="3485" w:type="dxa"/>
            <w:vAlign w:val="bottom"/>
          </w:tcPr>
          <w:p w14:paraId="1CDFC424" w14:textId="77777777" w:rsidR="005C59C6" w:rsidRPr="00DB5090" w:rsidRDefault="005C59C6" w:rsidP="005C59C6">
            <w:pPr>
              <w:tabs>
                <w:tab w:val="left" w:pos="1134"/>
                <w:tab w:val="left" w:pos="1276"/>
                <w:tab w:val="center" w:pos="3402"/>
                <w:tab w:val="center" w:pos="4536"/>
                <w:tab w:val="center" w:pos="5670"/>
                <w:tab w:val="center" w:pos="6804"/>
                <w:tab w:val="right" w:pos="7655"/>
              </w:tabs>
              <w:ind w:left="-105"/>
              <w:rPr>
                <w:rFonts w:cs="Arial"/>
                <w:color w:val="000000"/>
                <w:cs/>
              </w:rPr>
            </w:pPr>
            <w:r w:rsidRPr="00DB5090">
              <w:rPr>
                <w:rFonts w:cs="Arial"/>
                <w:color w:val="000000"/>
              </w:rPr>
              <w:t xml:space="preserve">   Related parties</w:t>
            </w:r>
          </w:p>
        </w:tc>
        <w:tc>
          <w:tcPr>
            <w:tcW w:w="1361" w:type="dxa"/>
            <w:tcBorders>
              <w:bottom w:val="single" w:sz="4" w:space="0" w:color="auto"/>
            </w:tcBorders>
            <w:shd w:val="clear" w:color="auto" w:fill="FAFAFA"/>
          </w:tcPr>
          <w:p w14:paraId="4F746907" w14:textId="642663C4" w:rsidR="005C59C6" w:rsidRPr="00DB5090" w:rsidRDefault="00D913DF" w:rsidP="00D44F8E">
            <w:pPr>
              <w:ind w:right="-72"/>
              <w:jc w:val="right"/>
              <w:rPr>
                <w:rFonts w:cs="Arial"/>
              </w:rPr>
            </w:pPr>
            <w:r w:rsidRPr="00D913DF">
              <w:rPr>
                <w:rFonts w:cs="Arial"/>
                <w:lang w:val="en-GB"/>
              </w:rPr>
              <w:t>9</w:t>
            </w:r>
            <w:r w:rsidR="005C59C6" w:rsidRPr="00DB5090">
              <w:rPr>
                <w:rFonts w:cs="Arial"/>
              </w:rPr>
              <w:t>,</w:t>
            </w:r>
            <w:r w:rsidRPr="00D913DF">
              <w:rPr>
                <w:rFonts w:cs="Arial"/>
                <w:lang w:val="en-GB"/>
              </w:rPr>
              <w:t>984</w:t>
            </w:r>
          </w:p>
        </w:tc>
        <w:tc>
          <w:tcPr>
            <w:tcW w:w="1361" w:type="dxa"/>
            <w:tcBorders>
              <w:bottom w:val="single" w:sz="4" w:space="0" w:color="auto"/>
            </w:tcBorders>
            <w:vAlign w:val="bottom"/>
          </w:tcPr>
          <w:p w14:paraId="3FEE041D" w14:textId="19C68E58" w:rsidR="005C59C6" w:rsidRPr="00DB5090" w:rsidRDefault="00D913DF" w:rsidP="00D44F8E">
            <w:pPr>
              <w:ind w:right="-72"/>
              <w:jc w:val="right"/>
              <w:rPr>
                <w:rFonts w:cs="Arial"/>
              </w:rPr>
            </w:pPr>
            <w:r w:rsidRPr="00D913DF">
              <w:rPr>
                <w:rFonts w:cs="Arial"/>
                <w:lang w:val="en-GB"/>
              </w:rPr>
              <w:t>12</w:t>
            </w:r>
            <w:r w:rsidR="005C59C6" w:rsidRPr="00DB5090">
              <w:rPr>
                <w:rFonts w:cs="Arial"/>
              </w:rPr>
              <w:t>,</w:t>
            </w:r>
            <w:r w:rsidRPr="00D913DF">
              <w:rPr>
                <w:rFonts w:cs="Arial"/>
                <w:lang w:val="en-GB"/>
              </w:rPr>
              <w:t>111</w:t>
            </w:r>
          </w:p>
        </w:tc>
        <w:tc>
          <w:tcPr>
            <w:tcW w:w="1361" w:type="dxa"/>
            <w:tcBorders>
              <w:bottom w:val="single" w:sz="4" w:space="0" w:color="auto"/>
            </w:tcBorders>
            <w:shd w:val="clear" w:color="auto" w:fill="FAFAFA"/>
            <w:vAlign w:val="bottom"/>
          </w:tcPr>
          <w:p w14:paraId="2920ACD2" w14:textId="2E67408F" w:rsidR="005C59C6" w:rsidRPr="00DB5090" w:rsidRDefault="005C59C6" w:rsidP="00D44F8E">
            <w:pPr>
              <w:ind w:right="-72"/>
              <w:jc w:val="right"/>
              <w:rPr>
                <w:rFonts w:cs="Arial"/>
              </w:rPr>
            </w:pPr>
            <w:r w:rsidRPr="00DB5090">
              <w:rPr>
                <w:rFonts w:cs="Arial"/>
              </w:rPr>
              <w:t>-</w:t>
            </w:r>
          </w:p>
        </w:tc>
        <w:tc>
          <w:tcPr>
            <w:tcW w:w="1361" w:type="dxa"/>
            <w:tcBorders>
              <w:bottom w:val="single" w:sz="4" w:space="0" w:color="auto"/>
            </w:tcBorders>
            <w:vAlign w:val="bottom"/>
          </w:tcPr>
          <w:p w14:paraId="6592B76C" w14:textId="1668ECE6" w:rsidR="005C59C6" w:rsidRPr="00DB5090" w:rsidRDefault="00D913DF" w:rsidP="00D44F8E">
            <w:pPr>
              <w:ind w:right="-72"/>
              <w:jc w:val="right"/>
              <w:rPr>
                <w:rFonts w:cs="Arial"/>
              </w:rPr>
            </w:pPr>
            <w:r w:rsidRPr="00D913DF">
              <w:rPr>
                <w:rFonts w:cs="Arial"/>
                <w:lang w:val="en-GB"/>
              </w:rPr>
              <w:t>849</w:t>
            </w:r>
          </w:p>
        </w:tc>
      </w:tr>
      <w:tr w:rsidR="00D86484" w:rsidRPr="00DB5090" w14:paraId="7E899969" w14:textId="77777777" w:rsidTr="00263EA0">
        <w:tc>
          <w:tcPr>
            <w:tcW w:w="3485" w:type="dxa"/>
            <w:vAlign w:val="bottom"/>
          </w:tcPr>
          <w:p w14:paraId="628E6CE9"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0CF51CCF" w14:textId="77777777" w:rsidR="00D86484" w:rsidRPr="00DB5090" w:rsidRDefault="00D86484" w:rsidP="00D44F8E">
            <w:pPr>
              <w:ind w:right="-72"/>
              <w:jc w:val="right"/>
              <w:rPr>
                <w:rFonts w:cs="Arial"/>
              </w:rPr>
            </w:pPr>
          </w:p>
        </w:tc>
        <w:tc>
          <w:tcPr>
            <w:tcW w:w="1361" w:type="dxa"/>
            <w:tcBorders>
              <w:top w:val="single" w:sz="4" w:space="0" w:color="auto"/>
            </w:tcBorders>
            <w:vAlign w:val="bottom"/>
          </w:tcPr>
          <w:p w14:paraId="325EF5D6" w14:textId="77777777" w:rsidR="00D86484" w:rsidRPr="00DB5090" w:rsidRDefault="00D86484" w:rsidP="00D44F8E">
            <w:pPr>
              <w:ind w:right="-72"/>
              <w:jc w:val="right"/>
              <w:rPr>
                <w:rFonts w:cs="Arial"/>
              </w:rPr>
            </w:pPr>
          </w:p>
        </w:tc>
        <w:tc>
          <w:tcPr>
            <w:tcW w:w="1361" w:type="dxa"/>
            <w:tcBorders>
              <w:top w:val="single" w:sz="4" w:space="0" w:color="auto"/>
            </w:tcBorders>
            <w:shd w:val="clear" w:color="auto" w:fill="FAFAFA"/>
            <w:vAlign w:val="bottom"/>
          </w:tcPr>
          <w:p w14:paraId="0009D4E8" w14:textId="77777777" w:rsidR="00D86484" w:rsidRPr="00DB5090" w:rsidRDefault="00D86484" w:rsidP="00D44F8E">
            <w:pPr>
              <w:ind w:right="-72"/>
              <w:jc w:val="right"/>
              <w:rPr>
                <w:rFonts w:cs="Arial"/>
                <w:lang w:val="en-GB"/>
              </w:rPr>
            </w:pPr>
          </w:p>
        </w:tc>
        <w:tc>
          <w:tcPr>
            <w:tcW w:w="1361" w:type="dxa"/>
            <w:tcBorders>
              <w:top w:val="single" w:sz="4" w:space="0" w:color="auto"/>
            </w:tcBorders>
            <w:vAlign w:val="bottom"/>
          </w:tcPr>
          <w:p w14:paraId="14398AAC" w14:textId="77777777" w:rsidR="00D86484" w:rsidRPr="00DB5090" w:rsidRDefault="00D86484" w:rsidP="00D44F8E">
            <w:pPr>
              <w:ind w:right="-72"/>
              <w:jc w:val="right"/>
              <w:rPr>
                <w:rFonts w:cs="Arial"/>
                <w:lang w:val="en-GB"/>
              </w:rPr>
            </w:pPr>
          </w:p>
        </w:tc>
      </w:tr>
      <w:tr w:rsidR="00D86484" w:rsidRPr="00DB5090" w14:paraId="1F19B173" w14:textId="77777777" w:rsidTr="00263EA0">
        <w:tc>
          <w:tcPr>
            <w:tcW w:w="3485" w:type="dxa"/>
            <w:vAlign w:val="bottom"/>
          </w:tcPr>
          <w:p w14:paraId="7FCF5017"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color w:val="000000"/>
                <w:cs/>
              </w:rPr>
            </w:pPr>
          </w:p>
        </w:tc>
        <w:tc>
          <w:tcPr>
            <w:tcW w:w="1361" w:type="dxa"/>
            <w:tcBorders>
              <w:bottom w:val="single" w:sz="4" w:space="0" w:color="auto"/>
            </w:tcBorders>
            <w:shd w:val="clear" w:color="auto" w:fill="FAFAFA"/>
            <w:vAlign w:val="bottom"/>
          </w:tcPr>
          <w:p w14:paraId="4F406F3A" w14:textId="07B09CD3" w:rsidR="00D86484" w:rsidRPr="00DB5090" w:rsidRDefault="00D913DF" w:rsidP="00D44F8E">
            <w:pPr>
              <w:ind w:right="-72"/>
              <w:jc w:val="right"/>
              <w:rPr>
                <w:rFonts w:cs="Arial"/>
              </w:rPr>
            </w:pPr>
            <w:r w:rsidRPr="00D913DF">
              <w:rPr>
                <w:rFonts w:cs="Arial"/>
                <w:lang w:val="en-GB"/>
              </w:rPr>
              <w:t>9</w:t>
            </w:r>
            <w:r w:rsidR="005C59C6" w:rsidRPr="00DB5090">
              <w:rPr>
                <w:rFonts w:cs="Arial"/>
              </w:rPr>
              <w:t>,</w:t>
            </w:r>
            <w:r w:rsidRPr="00D913DF">
              <w:rPr>
                <w:rFonts w:cs="Arial"/>
                <w:lang w:val="en-GB"/>
              </w:rPr>
              <w:t>984</w:t>
            </w:r>
          </w:p>
        </w:tc>
        <w:tc>
          <w:tcPr>
            <w:tcW w:w="1361" w:type="dxa"/>
            <w:tcBorders>
              <w:bottom w:val="single" w:sz="4" w:space="0" w:color="auto"/>
            </w:tcBorders>
            <w:vAlign w:val="bottom"/>
          </w:tcPr>
          <w:p w14:paraId="75F7DB0F" w14:textId="112F3960" w:rsidR="00D86484" w:rsidRPr="00DB5090" w:rsidRDefault="00D913DF" w:rsidP="00D44F8E">
            <w:pPr>
              <w:ind w:right="-72"/>
              <w:jc w:val="right"/>
              <w:rPr>
                <w:rFonts w:cs="Arial"/>
              </w:rPr>
            </w:pPr>
            <w:r w:rsidRPr="00D913DF">
              <w:rPr>
                <w:rFonts w:cs="Arial"/>
                <w:lang w:val="en-GB"/>
              </w:rPr>
              <w:t>12</w:t>
            </w:r>
            <w:r w:rsidR="00D86484" w:rsidRPr="00DB5090">
              <w:rPr>
                <w:rFonts w:cs="Arial"/>
              </w:rPr>
              <w:t>,</w:t>
            </w:r>
            <w:r w:rsidRPr="00D913DF">
              <w:rPr>
                <w:rFonts w:cs="Arial"/>
                <w:lang w:val="en-GB"/>
              </w:rPr>
              <w:t>111</w:t>
            </w:r>
          </w:p>
        </w:tc>
        <w:tc>
          <w:tcPr>
            <w:tcW w:w="1361" w:type="dxa"/>
            <w:tcBorders>
              <w:bottom w:val="single" w:sz="4" w:space="0" w:color="auto"/>
            </w:tcBorders>
            <w:shd w:val="clear" w:color="auto" w:fill="FAFAFA"/>
            <w:vAlign w:val="bottom"/>
          </w:tcPr>
          <w:p w14:paraId="409BCA3B" w14:textId="7BCC4A92" w:rsidR="00D86484" w:rsidRPr="00DB5090" w:rsidRDefault="00D913DF" w:rsidP="00D44F8E">
            <w:pPr>
              <w:ind w:right="-72"/>
              <w:jc w:val="right"/>
              <w:rPr>
                <w:rFonts w:cs="Arial"/>
              </w:rPr>
            </w:pPr>
            <w:r w:rsidRPr="00D913DF">
              <w:rPr>
                <w:rFonts w:cs="Arial"/>
                <w:lang w:val="en-GB"/>
              </w:rPr>
              <w:t>52</w:t>
            </w:r>
            <w:r w:rsidR="005C59C6" w:rsidRPr="00DB5090">
              <w:rPr>
                <w:rFonts w:cs="Arial"/>
              </w:rPr>
              <w:t>,</w:t>
            </w:r>
            <w:r w:rsidRPr="00D913DF">
              <w:rPr>
                <w:rFonts w:cs="Arial"/>
                <w:lang w:val="en-GB"/>
              </w:rPr>
              <w:t>224</w:t>
            </w:r>
          </w:p>
        </w:tc>
        <w:tc>
          <w:tcPr>
            <w:tcW w:w="1361" w:type="dxa"/>
            <w:tcBorders>
              <w:bottom w:val="single" w:sz="4" w:space="0" w:color="auto"/>
            </w:tcBorders>
            <w:vAlign w:val="bottom"/>
          </w:tcPr>
          <w:p w14:paraId="33AA15F9" w14:textId="392F3809" w:rsidR="00D86484" w:rsidRPr="00DB5090" w:rsidRDefault="00D913DF" w:rsidP="00D44F8E">
            <w:pPr>
              <w:ind w:right="-72"/>
              <w:jc w:val="right"/>
              <w:rPr>
                <w:rFonts w:cs="Arial"/>
              </w:rPr>
            </w:pPr>
            <w:r w:rsidRPr="00D913DF">
              <w:rPr>
                <w:rFonts w:cs="Arial"/>
                <w:lang w:val="en-GB"/>
              </w:rPr>
              <w:t>16</w:t>
            </w:r>
            <w:r w:rsidR="00D86484" w:rsidRPr="00DB5090">
              <w:rPr>
                <w:rFonts w:cs="Arial"/>
              </w:rPr>
              <w:t>,</w:t>
            </w:r>
            <w:r w:rsidRPr="00D913DF">
              <w:rPr>
                <w:rFonts w:cs="Arial"/>
                <w:lang w:val="en-GB"/>
              </w:rPr>
              <w:t>522</w:t>
            </w:r>
          </w:p>
        </w:tc>
      </w:tr>
    </w:tbl>
    <w:p w14:paraId="695FA9D4" w14:textId="77777777" w:rsidR="0058169C" w:rsidRPr="00DB5090" w:rsidRDefault="0058169C" w:rsidP="0058169C">
      <w:pPr>
        <w:tabs>
          <w:tab w:val="left" w:pos="900"/>
        </w:tabs>
        <w:jc w:val="thaiDistribute"/>
        <w:rPr>
          <w:rFonts w:cs="Arial"/>
        </w:rPr>
      </w:pPr>
    </w:p>
    <w:p w14:paraId="16032221" w14:textId="77777777" w:rsidR="0058169C" w:rsidRPr="00DB5090" w:rsidRDefault="0058169C" w:rsidP="0058169C">
      <w:pPr>
        <w:tabs>
          <w:tab w:val="left" w:pos="567"/>
          <w:tab w:val="left" w:pos="900"/>
        </w:tabs>
        <w:jc w:val="thaiDistribute"/>
        <w:rPr>
          <w:rFonts w:cs="Arial"/>
        </w:rPr>
      </w:pPr>
      <w:r w:rsidRPr="00DB5090">
        <w:rPr>
          <w:rFonts w:cs="Arial"/>
        </w:rPr>
        <w:br w:type="page"/>
      </w:r>
    </w:p>
    <w:p w14:paraId="114105FC" w14:textId="77777777" w:rsidR="0058169C" w:rsidRPr="00DB5090" w:rsidRDefault="0058169C" w:rsidP="0058169C">
      <w:pPr>
        <w:tabs>
          <w:tab w:val="left" w:pos="567"/>
          <w:tab w:val="left" w:pos="900"/>
        </w:tabs>
        <w:jc w:val="thaiDistribute"/>
        <w:rPr>
          <w:rFonts w:cs="Arial"/>
        </w:rPr>
      </w:pPr>
    </w:p>
    <w:p w14:paraId="068F5EA8" w14:textId="77777777" w:rsidR="0058169C" w:rsidRPr="00DB5090" w:rsidRDefault="0058169C" w:rsidP="0058169C">
      <w:pPr>
        <w:widowControl w:val="0"/>
        <w:numPr>
          <w:ilvl w:val="0"/>
          <w:numId w:val="1"/>
        </w:numPr>
        <w:ind w:left="540" w:hanging="540"/>
        <w:jc w:val="thaiDistribute"/>
        <w:rPr>
          <w:rFonts w:cs="Arial"/>
          <w:b/>
          <w:bCs/>
          <w:color w:val="CF4A02"/>
        </w:rPr>
      </w:pPr>
      <w:r w:rsidRPr="00DB5090">
        <w:rPr>
          <w:rFonts w:cs="Arial"/>
          <w:b/>
          <w:bCs/>
          <w:color w:val="CF4A02"/>
        </w:rPr>
        <w:t>Outstanding balances arising from sales/purchases of goods/services</w:t>
      </w:r>
    </w:p>
    <w:p w14:paraId="452EF8CC" w14:textId="77777777" w:rsidR="0058169C" w:rsidRPr="00DB5090" w:rsidRDefault="0058169C" w:rsidP="0058169C">
      <w:pPr>
        <w:pStyle w:val="ListParagraph"/>
        <w:spacing w:after="0" w:line="240" w:lineRule="auto"/>
        <w:ind w:left="540"/>
        <w:jc w:val="both"/>
        <w:rPr>
          <w:rFonts w:ascii="Arial" w:eastAsia="Arial Unicode MS" w:hAnsi="Arial" w:cs="Arial"/>
          <w:sz w:val="16"/>
          <w:szCs w:val="16"/>
        </w:rPr>
      </w:pPr>
    </w:p>
    <w:p w14:paraId="360B7291" w14:textId="77777777" w:rsidR="0058169C" w:rsidRPr="00DB5090" w:rsidRDefault="0058169C" w:rsidP="0058169C">
      <w:pPr>
        <w:pStyle w:val="ListParagraph"/>
        <w:spacing w:after="0" w:line="240" w:lineRule="auto"/>
        <w:ind w:left="540"/>
        <w:jc w:val="both"/>
        <w:rPr>
          <w:rFonts w:ascii="Arial" w:eastAsia="Arial Unicode MS" w:hAnsi="Arial" w:cs="Arial"/>
          <w:sz w:val="20"/>
          <w:szCs w:val="20"/>
        </w:rPr>
      </w:pPr>
      <w:r w:rsidRPr="00DB5090">
        <w:rPr>
          <w:rFonts w:ascii="Arial" w:eastAsia="Arial Unicode MS" w:hAnsi="Arial" w:cs="Arial"/>
          <w:spacing w:val="-2"/>
          <w:sz w:val="20"/>
          <w:szCs w:val="20"/>
        </w:rPr>
        <w:t>The outstanding balances at the end of the period ended in relation to transactions with related parties</w:t>
      </w:r>
      <w:r w:rsidRPr="00DB5090">
        <w:rPr>
          <w:rFonts w:ascii="Arial" w:eastAsia="Arial Unicode MS" w:hAnsi="Arial" w:cs="Arial"/>
          <w:sz w:val="20"/>
          <w:szCs w:val="20"/>
        </w:rPr>
        <w:t xml:space="preserve"> are as follows:</w:t>
      </w:r>
    </w:p>
    <w:p w14:paraId="7036F0F3" w14:textId="77777777" w:rsidR="0058169C" w:rsidRPr="00DB5090" w:rsidRDefault="0058169C" w:rsidP="0058169C">
      <w:pPr>
        <w:pStyle w:val="ListParagraph"/>
        <w:spacing w:after="0" w:line="240" w:lineRule="auto"/>
        <w:ind w:left="540"/>
        <w:jc w:val="both"/>
        <w:rPr>
          <w:rFonts w:ascii="Arial" w:eastAsia="Arial Unicode MS" w:hAnsi="Arial" w:cs="Arial"/>
          <w:sz w:val="16"/>
          <w:szCs w:val="16"/>
        </w:rPr>
      </w:pPr>
    </w:p>
    <w:tbl>
      <w:tblPr>
        <w:tblW w:w="8943" w:type="dxa"/>
        <w:tblInd w:w="648" w:type="dxa"/>
        <w:tblLayout w:type="fixed"/>
        <w:tblLook w:val="0000" w:firstRow="0" w:lastRow="0" w:firstColumn="0" w:lastColumn="0" w:noHBand="0" w:noVBand="0"/>
      </w:tblPr>
      <w:tblGrid>
        <w:gridCol w:w="3499"/>
        <w:gridCol w:w="1361"/>
        <w:gridCol w:w="1361"/>
        <w:gridCol w:w="1361"/>
        <w:gridCol w:w="1361"/>
      </w:tblGrid>
      <w:tr w:rsidR="0058169C" w:rsidRPr="00DB5090" w14:paraId="3B861E8D" w14:textId="77777777" w:rsidTr="00263EA0">
        <w:trPr>
          <w:trHeight w:val="64"/>
        </w:trPr>
        <w:tc>
          <w:tcPr>
            <w:tcW w:w="3499" w:type="dxa"/>
            <w:vAlign w:val="bottom"/>
          </w:tcPr>
          <w:p w14:paraId="06C69709" w14:textId="77777777" w:rsidR="0058169C" w:rsidRPr="00DB5090"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0B9CF862" w14:textId="77777777" w:rsidR="0058169C" w:rsidRPr="00DB5090" w:rsidRDefault="0058169C" w:rsidP="00263EA0">
            <w:pPr>
              <w:ind w:right="-72"/>
              <w:jc w:val="center"/>
              <w:rPr>
                <w:rFonts w:cs="Arial"/>
                <w:b/>
                <w:bCs/>
              </w:rPr>
            </w:pPr>
            <w:r w:rsidRPr="00DB5090">
              <w:rPr>
                <w:rFonts w:cs="Arial"/>
                <w:b/>
                <w:bCs/>
              </w:rPr>
              <w:t xml:space="preserve">Consolidated </w:t>
            </w:r>
          </w:p>
          <w:p w14:paraId="1FF17F5A" w14:textId="77777777" w:rsidR="0058169C" w:rsidRPr="00DB5090" w:rsidRDefault="0058169C" w:rsidP="00263EA0">
            <w:pPr>
              <w:ind w:right="-72"/>
              <w:jc w:val="center"/>
              <w:rPr>
                <w:rFonts w:cs="Arial"/>
                <w:b/>
                <w:bCs/>
              </w:rPr>
            </w:pPr>
            <w:r w:rsidRPr="00DB5090">
              <w:rPr>
                <w:rFonts w:cs="Arial"/>
                <w:b/>
                <w:bCs/>
              </w:rPr>
              <w:t>financial statements</w:t>
            </w:r>
          </w:p>
        </w:tc>
        <w:tc>
          <w:tcPr>
            <w:tcW w:w="2722" w:type="dxa"/>
            <w:gridSpan w:val="2"/>
            <w:tcBorders>
              <w:top w:val="single" w:sz="4" w:space="0" w:color="auto"/>
              <w:bottom w:val="single" w:sz="4" w:space="0" w:color="auto"/>
            </w:tcBorders>
          </w:tcPr>
          <w:p w14:paraId="0EAF5892" w14:textId="77777777" w:rsidR="0058169C" w:rsidRPr="00DB5090" w:rsidRDefault="0058169C" w:rsidP="00263EA0">
            <w:pPr>
              <w:ind w:left="-40" w:right="-72"/>
              <w:jc w:val="center"/>
              <w:rPr>
                <w:rFonts w:cs="Arial"/>
                <w:b/>
                <w:bCs/>
              </w:rPr>
            </w:pPr>
            <w:r w:rsidRPr="00DB5090">
              <w:rPr>
                <w:rFonts w:cs="Arial"/>
                <w:b/>
                <w:bCs/>
              </w:rPr>
              <w:t xml:space="preserve">Separate </w:t>
            </w:r>
          </w:p>
          <w:p w14:paraId="77E58757" w14:textId="77777777" w:rsidR="0058169C" w:rsidRPr="00DB5090" w:rsidRDefault="0058169C" w:rsidP="00263EA0">
            <w:pPr>
              <w:ind w:left="-40" w:right="-72"/>
              <w:jc w:val="center"/>
              <w:rPr>
                <w:rFonts w:eastAsia="Arial Unicode MS" w:cs="Arial"/>
                <w:b/>
                <w:bCs/>
              </w:rPr>
            </w:pPr>
            <w:r w:rsidRPr="00DB5090">
              <w:rPr>
                <w:rFonts w:cs="Arial"/>
                <w:b/>
                <w:bCs/>
              </w:rPr>
              <w:t>financial statements</w:t>
            </w:r>
          </w:p>
        </w:tc>
      </w:tr>
      <w:tr w:rsidR="00D86484" w:rsidRPr="00DB5090" w14:paraId="794E1785" w14:textId="77777777" w:rsidTr="00263EA0">
        <w:trPr>
          <w:trHeight w:val="64"/>
        </w:trPr>
        <w:tc>
          <w:tcPr>
            <w:tcW w:w="3499" w:type="dxa"/>
            <w:vAlign w:val="bottom"/>
          </w:tcPr>
          <w:p w14:paraId="234ECA23" w14:textId="77777777" w:rsidR="00D86484" w:rsidRPr="00DB5090" w:rsidRDefault="00D86484" w:rsidP="00D86484">
            <w:pPr>
              <w:ind w:left="-105"/>
              <w:jc w:val="left"/>
              <w:rPr>
                <w:rFonts w:cs="Arial"/>
              </w:rPr>
            </w:pPr>
          </w:p>
        </w:tc>
        <w:tc>
          <w:tcPr>
            <w:tcW w:w="1361" w:type="dxa"/>
            <w:tcBorders>
              <w:top w:val="single" w:sz="4" w:space="0" w:color="auto"/>
            </w:tcBorders>
            <w:vAlign w:val="bottom"/>
          </w:tcPr>
          <w:p w14:paraId="20AD5C0F" w14:textId="77E00B1C" w:rsidR="00D86484" w:rsidRPr="00DB5090" w:rsidRDefault="00D913DF" w:rsidP="00D86484">
            <w:pPr>
              <w:ind w:right="-72"/>
              <w:jc w:val="right"/>
              <w:rPr>
                <w:rFonts w:cs="Arial"/>
                <w:b/>
                <w:bCs/>
              </w:rPr>
            </w:pPr>
            <w:r w:rsidRPr="00D913DF">
              <w:rPr>
                <w:rFonts w:cs="Arial"/>
                <w:b/>
                <w:bCs/>
                <w:lang w:val="en-GB"/>
              </w:rPr>
              <w:t>2022</w:t>
            </w:r>
          </w:p>
        </w:tc>
        <w:tc>
          <w:tcPr>
            <w:tcW w:w="1361" w:type="dxa"/>
            <w:tcBorders>
              <w:top w:val="single" w:sz="4" w:space="0" w:color="auto"/>
            </w:tcBorders>
            <w:vAlign w:val="bottom"/>
          </w:tcPr>
          <w:p w14:paraId="35B17FE5" w14:textId="354F466E" w:rsidR="00D86484" w:rsidRPr="00DB5090" w:rsidRDefault="00D913DF" w:rsidP="00D86484">
            <w:pPr>
              <w:ind w:right="-72"/>
              <w:jc w:val="right"/>
              <w:rPr>
                <w:rFonts w:cs="Arial"/>
                <w:b/>
                <w:bCs/>
              </w:rPr>
            </w:pPr>
            <w:r w:rsidRPr="00D913DF">
              <w:rPr>
                <w:rFonts w:cs="Arial"/>
                <w:b/>
                <w:bCs/>
                <w:lang w:val="en-GB"/>
              </w:rPr>
              <w:t>2021</w:t>
            </w:r>
          </w:p>
        </w:tc>
        <w:tc>
          <w:tcPr>
            <w:tcW w:w="1361" w:type="dxa"/>
            <w:tcBorders>
              <w:top w:val="single" w:sz="4" w:space="0" w:color="auto"/>
            </w:tcBorders>
            <w:vAlign w:val="bottom"/>
          </w:tcPr>
          <w:p w14:paraId="758442DD" w14:textId="20DCDFE4" w:rsidR="00D86484" w:rsidRPr="00DB5090" w:rsidRDefault="00D913DF" w:rsidP="00D86484">
            <w:pPr>
              <w:ind w:right="-72"/>
              <w:jc w:val="right"/>
              <w:rPr>
                <w:rFonts w:cs="Arial"/>
                <w:b/>
                <w:bCs/>
              </w:rPr>
            </w:pPr>
            <w:r w:rsidRPr="00D913DF">
              <w:rPr>
                <w:rFonts w:cs="Arial"/>
                <w:b/>
                <w:bCs/>
                <w:lang w:val="en-GB"/>
              </w:rPr>
              <w:t>2022</w:t>
            </w:r>
          </w:p>
        </w:tc>
        <w:tc>
          <w:tcPr>
            <w:tcW w:w="1361" w:type="dxa"/>
            <w:tcBorders>
              <w:top w:val="single" w:sz="4" w:space="0" w:color="auto"/>
            </w:tcBorders>
            <w:vAlign w:val="bottom"/>
          </w:tcPr>
          <w:p w14:paraId="6E060DD8" w14:textId="09856A84" w:rsidR="00D86484" w:rsidRPr="00DB5090" w:rsidRDefault="00D913DF" w:rsidP="00D86484">
            <w:pPr>
              <w:ind w:right="-72"/>
              <w:jc w:val="right"/>
              <w:rPr>
                <w:rFonts w:cs="Arial"/>
                <w:b/>
                <w:bCs/>
              </w:rPr>
            </w:pPr>
            <w:r w:rsidRPr="00D913DF">
              <w:rPr>
                <w:rFonts w:cs="Arial"/>
                <w:b/>
                <w:bCs/>
                <w:lang w:val="en-GB"/>
              </w:rPr>
              <w:t>2021</w:t>
            </w:r>
          </w:p>
        </w:tc>
      </w:tr>
      <w:tr w:rsidR="0058169C" w:rsidRPr="00DB5090" w14:paraId="2E182484" w14:textId="77777777" w:rsidTr="00263EA0">
        <w:trPr>
          <w:trHeight w:val="64"/>
        </w:trPr>
        <w:tc>
          <w:tcPr>
            <w:tcW w:w="3499" w:type="dxa"/>
            <w:vAlign w:val="bottom"/>
          </w:tcPr>
          <w:p w14:paraId="43E9337D" w14:textId="77777777" w:rsidR="0058169C" w:rsidRPr="00DB5090" w:rsidRDefault="0058169C" w:rsidP="00263EA0">
            <w:pPr>
              <w:ind w:left="-105"/>
              <w:jc w:val="left"/>
              <w:rPr>
                <w:rFonts w:cs="Arial"/>
              </w:rPr>
            </w:pPr>
          </w:p>
        </w:tc>
        <w:tc>
          <w:tcPr>
            <w:tcW w:w="1361" w:type="dxa"/>
            <w:tcBorders>
              <w:bottom w:val="single" w:sz="4" w:space="0" w:color="auto"/>
            </w:tcBorders>
            <w:vAlign w:val="bottom"/>
          </w:tcPr>
          <w:p w14:paraId="64692B15" w14:textId="77777777" w:rsidR="0058169C" w:rsidRPr="00DB5090" w:rsidRDefault="0058169C" w:rsidP="00263EA0">
            <w:pPr>
              <w:ind w:right="-72"/>
              <w:jc w:val="right"/>
              <w:rPr>
                <w:rFonts w:cs="Arial"/>
                <w:b/>
                <w:bCs/>
              </w:rPr>
            </w:pPr>
            <w:r w:rsidRPr="00DB5090">
              <w:rPr>
                <w:rFonts w:cs="Arial"/>
                <w:b/>
                <w:bCs/>
              </w:rPr>
              <w:t xml:space="preserve">Thousand </w:t>
            </w:r>
          </w:p>
          <w:p w14:paraId="31A6BB51" w14:textId="77777777" w:rsidR="0058169C" w:rsidRPr="00DB5090" w:rsidRDefault="0058169C" w:rsidP="00263EA0">
            <w:pPr>
              <w:ind w:right="-72"/>
              <w:jc w:val="right"/>
              <w:rPr>
                <w:rFonts w:cs="Arial"/>
                <w:b/>
                <w:bCs/>
              </w:rPr>
            </w:pPr>
            <w:r w:rsidRPr="00DB5090">
              <w:rPr>
                <w:rFonts w:cs="Arial"/>
                <w:b/>
                <w:bCs/>
              </w:rPr>
              <w:t>Baht</w:t>
            </w:r>
          </w:p>
        </w:tc>
        <w:tc>
          <w:tcPr>
            <w:tcW w:w="1361" w:type="dxa"/>
            <w:tcBorders>
              <w:bottom w:val="single" w:sz="4" w:space="0" w:color="auto"/>
            </w:tcBorders>
          </w:tcPr>
          <w:p w14:paraId="646CE179" w14:textId="77777777" w:rsidR="0058169C" w:rsidRPr="00DB5090" w:rsidRDefault="0058169C" w:rsidP="00263EA0">
            <w:pPr>
              <w:ind w:right="-48"/>
              <w:jc w:val="right"/>
              <w:rPr>
                <w:rFonts w:cs="Arial"/>
                <w:b/>
                <w:bCs/>
              </w:rPr>
            </w:pPr>
            <w:r w:rsidRPr="00DB5090">
              <w:rPr>
                <w:rFonts w:cs="Arial"/>
                <w:b/>
                <w:bCs/>
              </w:rPr>
              <w:t>Thousand</w:t>
            </w:r>
          </w:p>
          <w:p w14:paraId="4012D100" w14:textId="77777777" w:rsidR="0058169C" w:rsidRPr="00DB5090" w:rsidRDefault="0058169C" w:rsidP="00263EA0">
            <w:pPr>
              <w:jc w:val="right"/>
              <w:rPr>
                <w:rFonts w:cs="Arial"/>
                <w:b/>
                <w:bCs/>
              </w:rPr>
            </w:pPr>
            <w:r w:rsidRPr="00DB5090">
              <w:rPr>
                <w:rFonts w:cs="Arial"/>
                <w:b/>
                <w:bCs/>
              </w:rPr>
              <w:t xml:space="preserve">Baht </w:t>
            </w:r>
          </w:p>
        </w:tc>
        <w:tc>
          <w:tcPr>
            <w:tcW w:w="1361" w:type="dxa"/>
            <w:tcBorders>
              <w:bottom w:val="single" w:sz="4" w:space="0" w:color="auto"/>
            </w:tcBorders>
          </w:tcPr>
          <w:p w14:paraId="2CE8B203" w14:textId="77777777" w:rsidR="0058169C" w:rsidRPr="00DB5090" w:rsidRDefault="0058169C" w:rsidP="00263EA0">
            <w:pPr>
              <w:ind w:right="-100"/>
              <w:jc w:val="right"/>
              <w:rPr>
                <w:rFonts w:cs="Arial"/>
                <w:b/>
                <w:bCs/>
              </w:rPr>
            </w:pPr>
            <w:r w:rsidRPr="00DB5090">
              <w:rPr>
                <w:rFonts w:cs="Arial"/>
                <w:b/>
                <w:bCs/>
              </w:rPr>
              <w:t xml:space="preserve">Thousand </w:t>
            </w:r>
          </w:p>
          <w:p w14:paraId="7601DBBA" w14:textId="77777777" w:rsidR="0058169C" w:rsidRPr="00DB5090" w:rsidRDefault="0058169C" w:rsidP="00263EA0">
            <w:pPr>
              <w:ind w:right="-100"/>
              <w:jc w:val="right"/>
              <w:rPr>
                <w:rFonts w:cs="Arial"/>
                <w:b/>
                <w:bCs/>
              </w:rPr>
            </w:pPr>
            <w:r w:rsidRPr="00DB5090">
              <w:rPr>
                <w:rFonts w:cs="Arial"/>
                <w:b/>
                <w:bCs/>
              </w:rPr>
              <w:t>Baht</w:t>
            </w:r>
          </w:p>
        </w:tc>
        <w:tc>
          <w:tcPr>
            <w:tcW w:w="1361" w:type="dxa"/>
            <w:tcBorders>
              <w:bottom w:val="single" w:sz="4" w:space="0" w:color="auto"/>
            </w:tcBorders>
          </w:tcPr>
          <w:p w14:paraId="40576914" w14:textId="77777777" w:rsidR="0058169C" w:rsidRPr="00DB5090" w:rsidRDefault="0058169C" w:rsidP="00263EA0">
            <w:pPr>
              <w:jc w:val="right"/>
              <w:rPr>
                <w:rFonts w:cs="Arial"/>
                <w:b/>
                <w:bCs/>
              </w:rPr>
            </w:pPr>
            <w:r w:rsidRPr="00DB5090">
              <w:rPr>
                <w:rFonts w:cs="Arial"/>
                <w:b/>
                <w:bCs/>
              </w:rPr>
              <w:t xml:space="preserve">Thousand </w:t>
            </w:r>
          </w:p>
          <w:p w14:paraId="7466FD81" w14:textId="77777777" w:rsidR="0058169C" w:rsidRPr="00DB5090" w:rsidRDefault="0058169C" w:rsidP="00263EA0">
            <w:pPr>
              <w:jc w:val="right"/>
              <w:rPr>
                <w:rFonts w:cs="Arial"/>
                <w:b/>
                <w:bCs/>
              </w:rPr>
            </w:pPr>
            <w:r w:rsidRPr="00DB5090">
              <w:rPr>
                <w:rFonts w:cs="Arial"/>
                <w:b/>
                <w:bCs/>
              </w:rPr>
              <w:t>Baht</w:t>
            </w:r>
          </w:p>
        </w:tc>
      </w:tr>
      <w:tr w:rsidR="0058169C" w:rsidRPr="00DB5090" w14:paraId="4E351974" w14:textId="77777777" w:rsidTr="00263EA0">
        <w:tc>
          <w:tcPr>
            <w:tcW w:w="3499" w:type="dxa"/>
            <w:vAlign w:val="bottom"/>
          </w:tcPr>
          <w:p w14:paraId="6F3DB018" w14:textId="77777777" w:rsidR="0058169C" w:rsidRPr="00DB5090" w:rsidRDefault="0058169C" w:rsidP="00263EA0">
            <w:pPr>
              <w:ind w:left="-105"/>
              <w:jc w:val="left"/>
              <w:rPr>
                <w:rFonts w:cs="Arial"/>
                <w:b/>
                <w:bCs/>
                <w:sz w:val="12"/>
                <w:szCs w:val="12"/>
              </w:rPr>
            </w:pPr>
          </w:p>
        </w:tc>
        <w:tc>
          <w:tcPr>
            <w:tcW w:w="1361" w:type="dxa"/>
            <w:shd w:val="clear" w:color="auto" w:fill="FAFAFA"/>
            <w:vAlign w:val="bottom"/>
          </w:tcPr>
          <w:p w14:paraId="2C998840" w14:textId="77777777" w:rsidR="0058169C" w:rsidRPr="00DB5090" w:rsidRDefault="0058169C" w:rsidP="00263EA0">
            <w:pPr>
              <w:ind w:right="-72"/>
              <w:jc w:val="right"/>
              <w:rPr>
                <w:rFonts w:cs="Arial"/>
                <w:sz w:val="12"/>
                <w:szCs w:val="12"/>
              </w:rPr>
            </w:pPr>
          </w:p>
        </w:tc>
        <w:tc>
          <w:tcPr>
            <w:tcW w:w="1361" w:type="dxa"/>
            <w:vAlign w:val="bottom"/>
          </w:tcPr>
          <w:p w14:paraId="190CB8B9" w14:textId="77777777" w:rsidR="0058169C" w:rsidRPr="00DB5090" w:rsidRDefault="0058169C" w:rsidP="00263EA0">
            <w:pPr>
              <w:ind w:right="-72"/>
              <w:jc w:val="right"/>
              <w:rPr>
                <w:rFonts w:cs="Arial"/>
                <w:sz w:val="12"/>
                <w:szCs w:val="12"/>
              </w:rPr>
            </w:pPr>
          </w:p>
        </w:tc>
        <w:tc>
          <w:tcPr>
            <w:tcW w:w="1361" w:type="dxa"/>
            <w:shd w:val="clear" w:color="auto" w:fill="FAFAFA"/>
            <w:vAlign w:val="bottom"/>
          </w:tcPr>
          <w:p w14:paraId="181750E6" w14:textId="77777777" w:rsidR="0058169C" w:rsidRPr="00DB5090" w:rsidRDefault="0058169C" w:rsidP="00263EA0">
            <w:pPr>
              <w:ind w:right="-72"/>
              <w:jc w:val="right"/>
              <w:rPr>
                <w:rFonts w:cs="Arial"/>
                <w:sz w:val="12"/>
                <w:szCs w:val="12"/>
              </w:rPr>
            </w:pPr>
          </w:p>
        </w:tc>
        <w:tc>
          <w:tcPr>
            <w:tcW w:w="1361" w:type="dxa"/>
            <w:vAlign w:val="bottom"/>
          </w:tcPr>
          <w:p w14:paraId="51874A2A" w14:textId="77777777" w:rsidR="0058169C" w:rsidRPr="00DB5090" w:rsidRDefault="0058169C" w:rsidP="00263EA0">
            <w:pPr>
              <w:ind w:right="-72"/>
              <w:jc w:val="right"/>
              <w:rPr>
                <w:rFonts w:cs="Arial"/>
                <w:sz w:val="12"/>
                <w:szCs w:val="12"/>
              </w:rPr>
            </w:pPr>
          </w:p>
        </w:tc>
      </w:tr>
      <w:tr w:rsidR="0058169C" w:rsidRPr="00DB5090" w14:paraId="4B9DEF9A" w14:textId="77777777" w:rsidTr="00263EA0">
        <w:tc>
          <w:tcPr>
            <w:tcW w:w="3499" w:type="dxa"/>
            <w:vAlign w:val="bottom"/>
          </w:tcPr>
          <w:p w14:paraId="661E5C11" w14:textId="202326B9" w:rsidR="0058169C" w:rsidRPr="00DB5090" w:rsidRDefault="00423B9F" w:rsidP="00263EA0">
            <w:pPr>
              <w:ind w:left="-105"/>
              <w:jc w:val="left"/>
              <w:rPr>
                <w:rFonts w:cs="Arial"/>
                <w:b/>
                <w:bCs/>
                <w:cs/>
                <w:lang w:val="en-GB"/>
              </w:rPr>
            </w:pPr>
            <w:r w:rsidRPr="00DB5090">
              <w:rPr>
                <w:rFonts w:cs="Arial"/>
                <w:b/>
                <w:bCs/>
                <w:spacing w:val="-4"/>
              </w:rPr>
              <w:t>Trade accounts receivable</w:t>
            </w:r>
          </w:p>
        </w:tc>
        <w:tc>
          <w:tcPr>
            <w:tcW w:w="1361" w:type="dxa"/>
            <w:shd w:val="clear" w:color="auto" w:fill="FAFAFA"/>
            <w:vAlign w:val="bottom"/>
          </w:tcPr>
          <w:p w14:paraId="35BEEBB7" w14:textId="77777777" w:rsidR="0058169C" w:rsidRPr="00DB5090" w:rsidRDefault="0058169C" w:rsidP="00263EA0">
            <w:pPr>
              <w:ind w:right="-72"/>
              <w:jc w:val="right"/>
              <w:rPr>
                <w:rFonts w:cs="Arial"/>
              </w:rPr>
            </w:pPr>
          </w:p>
        </w:tc>
        <w:tc>
          <w:tcPr>
            <w:tcW w:w="1361" w:type="dxa"/>
            <w:vAlign w:val="bottom"/>
          </w:tcPr>
          <w:p w14:paraId="7865A8C3" w14:textId="77777777" w:rsidR="0058169C" w:rsidRPr="00DB5090" w:rsidRDefault="0058169C" w:rsidP="00263EA0">
            <w:pPr>
              <w:ind w:right="-72"/>
              <w:jc w:val="right"/>
              <w:rPr>
                <w:rFonts w:cs="Arial"/>
              </w:rPr>
            </w:pPr>
          </w:p>
        </w:tc>
        <w:tc>
          <w:tcPr>
            <w:tcW w:w="1361" w:type="dxa"/>
            <w:shd w:val="clear" w:color="auto" w:fill="FAFAFA"/>
            <w:vAlign w:val="bottom"/>
          </w:tcPr>
          <w:p w14:paraId="6F084682" w14:textId="77777777" w:rsidR="0058169C" w:rsidRPr="00DB5090" w:rsidRDefault="0058169C" w:rsidP="00263EA0">
            <w:pPr>
              <w:ind w:right="-72"/>
              <w:jc w:val="right"/>
              <w:rPr>
                <w:rFonts w:cs="Arial"/>
              </w:rPr>
            </w:pPr>
          </w:p>
        </w:tc>
        <w:tc>
          <w:tcPr>
            <w:tcW w:w="1361" w:type="dxa"/>
            <w:vAlign w:val="bottom"/>
          </w:tcPr>
          <w:p w14:paraId="2B85EB3B" w14:textId="77777777" w:rsidR="0058169C" w:rsidRPr="00DB5090" w:rsidRDefault="0058169C" w:rsidP="00263EA0">
            <w:pPr>
              <w:ind w:right="-72"/>
              <w:jc w:val="right"/>
              <w:rPr>
                <w:rFonts w:cs="Arial"/>
              </w:rPr>
            </w:pPr>
          </w:p>
        </w:tc>
      </w:tr>
      <w:tr w:rsidR="005C59C6" w:rsidRPr="00DB5090" w14:paraId="18823BBE" w14:textId="77777777" w:rsidTr="00026A7C">
        <w:tc>
          <w:tcPr>
            <w:tcW w:w="3499" w:type="dxa"/>
            <w:vAlign w:val="bottom"/>
          </w:tcPr>
          <w:p w14:paraId="04FDD77E" w14:textId="77777777" w:rsidR="005C59C6" w:rsidRPr="00DB5090" w:rsidRDefault="005C59C6" w:rsidP="005C59C6">
            <w:pPr>
              <w:ind w:left="-105" w:right="1132"/>
              <w:jc w:val="left"/>
              <w:rPr>
                <w:rFonts w:cs="Arial"/>
                <w:cs/>
              </w:rPr>
            </w:pPr>
            <w:r w:rsidRPr="00DB5090">
              <w:rPr>
                <w:rFonts w:cs="Arial"/>
              </w:rPr>
              <w:t xml:space="preserve">   Subsidiaries</w:t>
            </w:r>
          </w:p>
        </w:tc>
        <w:tc>
          <w:tcPr>
            <w:tcW w:w="1361" w:type="dxa"/>
            <w:shd w:val="clear" w:color="auto" w:fill="FAFAFA"/>
            <w:vAlign w:val="bottom"/>
          </w:tcPr>
          <w:p w14:paraId="1940A982" w14:textId="518DB85A" w:rsidR="005C59C6" w:rsidRPr="00DB5090" w:rsidRDefault="005C59C6" w:rsidP="005C59C6">
            <w:pPr>
              <w:ind w:right="-72"/>
              <w:jc w:val="right"/>
              <w:rPr>
                <w:rFonts w:cs="Arial"/>
              </w:rPr>
            </w:pPr>
            <w:r w:rsidRPr="00DB5090">
              <w:rPr>
                <w:rFonts w:cs="Arial"/>
              </w:rPr>
              <w:t>-</w:t>
            </w:r>
          </w:p>
        </w:tc>
        <w:tc>
          <w:tcPr>
            <w:tcW w:w="1361" w:type="dxa"/>
            <w:vAlign w:val="bottom"/>
          </w:tcPr>
          <w:p w14:paraId="60B3A48F" w14:textId="2AB3E627" w:rsidR="005C59C6" w:rsidRPr="00DB5090" w:rsidRDefault="005C59C6" w:rsidP="005C59C6">
            <w:pPr>
              <w:ind w:right="-72"/>
              <w:jc w:val="right"/>
              <w:rPr>
                <w:rFonts w:cs="Arial"/>
              </w:rPr>
            </w:pPr>
            <w:r w:rsidRPr="00DB5090">
              <w:rPr>
                <w:rFonts w:cs="Arial"/>
              </w:rPr>
              <w:t>-</w:t>
            </w:r>
          </w:p>
        </w:tc>
        <w:tc>
          <w:tcPr>
            <w:tcW w:w="1361" w:type="dxa"/>
            <w:shd w:val="clear" w:color="auto" w:fill="FAFAFA"/>
          </w:tcPr>
          <w:p w14:paraId="66BCF4F6" w14:textId="7F92D7F0" w:rsidR="005C59C6" w:rsidRPr="00DB5090" w:rsidRDefault="005C59C6" w:rsidP="005C59C6">
            <w:pPr>
              <w:ind w:right="-72"/>
              <w:jc w:val="right"/>
              <w:rPr>
                <w:rFonts w:cs="Arial"/>
              </w:rPr>
            </w:pPr>
            <w:r w:rsidRPr="00DB5090">
              <w:rPr>
                <w:rFonts w:cs="Arial"/>
              </w:rPr>
              <w:t xml:space="preserve"> </w:t>
            </w:r>
            <w:r w:rsidR="00D913DF" w:rsidRPr="00D913DF">
              <w:rPr>
                <w:rFonts w:cs="Arial"/>
                <w:lang w:val="en-GB"/>
              </w:rPr>
              <w:t>7</w:t>
            </w:r>
            <w:r w:rsidRPr="00DB5090">
              <w:rPr>
                <w:rFonts w:cs="Arial"/>
              </w:rPr>
              <w:t>,</w:t>
            </w:r>
            <w:r w:rsidR="00D913DF" w:rsidRPr="00D913DF">
              <w:rPr>
                <w:rFonts w:cs="Arial"/>
                <w:lang w:val="en-GB"/>
              </w:rPr>
              <w:t>208</w:t>
            </w:r>
            <w:r w:rsidRPr="00DB5090">
              <w:rPr>
                <w:rFonts w:cs="Arial"/>
              </w:rPr>
              <w:t xml:space="preserve"> </w:t>
            </w:r>
          </w:p>
        </w:tc>
        <w:tc>
          <w:tcPr>
            <w:tcW w:w="1361" w:type="dxa"/>
            <w:vAlign w:val="bottom"/>
          </w:tcPr>
          <w:p w14:paraId="7A0E7A99" w14:textId="60DA5664" w:rsidR="005C59C6" w:rsidRPr="00DB5090" w:rsidRDefault="00D913DF" w:rsidP="005C59C6">
            <w:pPr>
              <w:ind w:right="-72"/>
              <w:jc w:val="right"/>
              <w:rPr>
                <w:rFonts w:cs="Arial"/>
              </w:rPr>
            </w:pPr>
            <w:r w:rsidRPr="00D913DF">
              <w:rPr>
                <w:rFonts w:cs="Arial"/>
                <w:lang w:val="en-GB"/>
              </w:rPr>
              <w:t>16</w:t>
            </w:r>
            <w:r w:rsidR="005C59C6" w:rsidRPr="00DB5090">
              <w:rPr>
                <w:rFonts w:cs="Arial"/>
              </w:rPr>
              <w:t>,</w:t>
            </w:r>
            <w:r w:rsidRPr="00D913DF">
              <w:rPr>
                <w:rFonts w:cs="Arial"/>
                <w:lang w:val="en-GB"/>
              </w:rPr>
              <w:t>965</w:t>
            </w:r>
          </w:p>
        </w:tc>
      </w:tr>
      <w:tr w:rsidR="005C59C6" w:rsidRPr="00DB5090" w14:paraId="7417B754" w14:textId="77777777" w:rsidTr="00026A7C">
        <w:trPr>
          <w:trHeight w:val="64"/>
        </w:trPr>
        <w:tc>
          <w:tcPr>
            <w:tcW w:w="3499" w:type="dxa"/>
            <w:vAlign w:val="bottom"/>
          </w:tcPr>
          <w:p w14:paraId="573A9AC0" w14:textId="77777777" w:rsidR="005C59C6" w:rsidRPr="00DB5090" w:rsidRDefault="005C59C6" w:rsidP="005C59C6">
            <w:pPr>
              <w:ind w:left="-105" w:right="1132"/>
              <w:jc w:val="left"/>
              <w:rPr>
                <w:rFonts w:cs="Arial"/>
                <w:cs/>
              </w:rPr>
            </w:pPr>
            <w:r w:rsidRPr="00DB5090">
              <w:rPr>
                <w:rFonts w:cs="Arial"/>
                <w:cs/>
              </w:rPr>
              <w:t xml:space="preserve">  </w:t>
            </w:r>
            <w:r w:rsidRPr="00DB5090">
              <w:rPr>
                <w:rFonts w:cs="Arial"/>
              </w:rPr>
              <w:t xml:space="preserve"> Related parties</w:t>
            </w:r>
          </w:p>
        </w:tc>
        <w:tc>
          <w:tcPr>
            <w:tcW w:w="1361" w:type="dxa"/>
            <w:tcBorders>
              <w:bottom w:val="single" w:sz="4" w:space="0" w:color="auto"/>
            </w:tcBorders>
            <w:shd w:val="clear" w:color="auto" w:fill="FAFAFA"/>
            <w:vAlign w:val="bottom"/>
          </w:tcPr>
          <w:p w14:paraId="7E4F9076" w14:textId="4A3E4366" w:rsidR="005C59C6" w:rsidRPr="00DB5090" w:rsidRDefault="00D913DF" w:rsidP="005C59C6">
            <w:pPr>
              <w:ind w:right="-72"/>
              <w:jc w:val="right"/>
              <w:rPr>
                <w:rFonts w:cs="Arial"/>
                <w:lang w:val="en-GB"/>
              </w:rPr>
            </w:pPr>
            <w:r w:rsidRPr="00D913DF">
              <w:rPr>
                <w:rFonts w:cs="Arial"/>
                <w:lang w:val="en-GB"/>
              </w:rPr>
              <w:t>230</w:t>
            </w:r>
          </w:p>
        </w:tc>
        <w:tc>
          <w:tcPr>
            <w:tcW w:w="1361" w:type="dxa"/>
            <w:tcBorders>
              <w:bottom w:val="single" w:sz="4" w:space="0" w:color="auto"/>
            </w:tcBorders>
            <w:vAlign w:val="bottom"/>
          </w:tcPr>
          <w:p w14:paraId="4D660177" w14:textId="60C47840" w:rsidR="005C59C6" w:rsidRPr="00DB5090" w:rsidRDefault="00D913DF" w:rsidP="005C59C6">
            <w:pPr>
              <w:ind w:right="-72"/>
              <w:jc w:val="right"/>
              <w:rPr>
                <w:rFonts w:cs="Arial"/>
                <w:lang w:val="en-GB"/>
              </w:rPr>
            </w:pPr>
            <w:r w:rsidRPr="00D913DF">
              <w:rPr>
                <w:rFonts w:cs="Arial"/>
                <w:lang w:val="en-GB"/>
              </w:rPr>
              <w:t>232</w:t>
            </w:r>
          </w:p>
        </w:tc>
        <w:tc>
          <w:tcPr>
            <w:tcW w:w="1361" w:type="dxa"/>
            <w:tcBorders>
              <w:bottom w:val="single" w:sz="4" w:space="0" w:color="auto"/>
            </w:tcBorders>
            <w:shd w:val="clear" w:color="auto" w:fill="FAFAFA"/>
          </w:tcPr>
          <w:p w14:paraId="5D532325" w14:textId="57A09477" w:rsidR="005C59C6" w:rsidRPr="00DB5090" w:rsidRDefault="005C59C6" w:rsidP="005C59C6">
            <w:pPr>
              <w:ind w:right="-72"/>
              <w:jc w:val="right"/>
              <w:rPr>
                <w:rFonts w:cs="Arial"/>
                <w:lang w:val="en-GB"/>
              </w:rPr>
            </w:pPr>
            <w:r w:rsidRPr="00DB5090">
              <w:rPr>
                <w:rFonts w:cs="Arial"/>
              </w:rPr>
              <w:t xml:space="preserve"> </w:t>
            </w:r>
            <w:r w:rsidR="00D913DF" w:rsidRPr="00D913DF">
              <w:rPr>
                <w:rFonts w:cs="Arial"/>
                <w:lang w:val="en-GB"/>
              </w:rPr>
              <w:t>230</w:t>
            </w:r>
            <w:r w:rsidRPr="00DB5090">
              <w:rPr>
                <w:rFonts w:cs="Arial"/>
              </w:rPr>
              <w:t xml:space="preserve"> </w:t>
            </w:r>
          </w:p>
        </w:tc>
        <w:tc>
          <w:tcPr>
            <w:tcW w:w="1361" w:type="dxa"/>
            <w:tcBorders>
              <w:bottom w:val="single" w:sz="4" w:space="0" w:color="auto"/>
            </w:tcBorders>
            <w:vAlign w:val="bottom"/>
          </w:tcPr>
          <w:p w14:paraId="59783861" w14:textId="49031129" w:rsidR="005C59C6" w:rsidRPr="00DB5090" w:rsidRDefault="00D913DF" w:rsidP="005C59C6">
            <w:pPr>
              <w:ind w:right="-72"/>
              <w:jc w:val="right"/>
              <w:rPr>
                <w:rFonts w:cs="Arial"/>
                <w:lang w:val="en-GB"/>
              </w:rPr>
            </w:pPr>
            <w:r w:rsidRPr="00D913DF">
              <w:rPr>
                <w:rFonts w:cs="Arial"/>
                <w:lang w:val="en-GB"/>
              </w:rPr>
              <w:t>230</w:t>
            </w:r>
          </w:p>
        </w:tc>
      </w:tr>
      <w:tr w:rsidR="00D86484" w:rsidRPr="00DB5090" w14:paraId="3E07D968" w14:textId="77777777" w:rsidTr="00263EA0">
        <w:trPr>
          <w:trHeight w:val="64"/>
        </w:trPr>
        <w:tc>
          <w:tcPr>
            <w:tcW w:w="3499" w:type="dxa"/>
            <w:vAlign w:val="bottom"/>
          </w:tcPr>
          <w:p w14:paraId="4CE10667" w14:textId="77777777" w:rsidR="00D86484" w:rsidRPr="00DB5090" w:rsidRDefault="00D86484" w:rsidP="00D86484">
            <w:pPr>
              <w:ind w:left="-105" w:right="1132"/>
              <w:jc w:val="left"/>
              <w:rPr>
                <w:rFonts w:cs="Arial"/>
                <w:sz w:val="12"/>
                <w:szCs w:val="12"/>
                <w:cs/>
              </w:rPr>
            </w:pPr>
          </w:p>
        </w:tc>
        <w:tc>
          <w:tcPr>
            <w:tcW w:w="1361" w:type="dxa"/>
            <w:tcBorders>
              <w:top w:val="single" w:sz="4" w:space="0" w:color="auto"/>
            </w:tcBorders>
            <w:shd w:val="clear" w:color="auto" w:fill="FAFAFA"/>
            <w:vAlign w:val="bottom"/>
          </w:tcPr>
          <w:p w14:paraId="6FBF850B" w14:textId="77777777" w:rsidR="00D86484" w:rsidRPr="00DB5090" w:rsidRDefault="00D86484" w:rsidP="00D86484">
            <w:pPr>
              <w:ind w:right="-72"/>
              <w:jc w:val="right"/>
              <w:rPr>
                <w:rFonts w:cs="Arial"/>
                <w:sz w:val="12"/>
                <w:szCs w:val="12"/>
                <w:lang w:val="en-GB"/>
              </w:rPr>
            </w:pPr>
          </w:p>
        </w:tc>
        <w:tc>
          <w:tcPr>
            <w:tcW w:w="1361" w:type="dxa"/>
            <w:tcBorders>
              <w:top w:val="single" w:sz="4" w:space="0" w:color="auto"/>
            </w:tcBorders>
            <w:vAlign w:val="bottom"/>
          </w:tcPr>
          <w:p w14:paraId="215FD8DB" w14:textId="77777777" w:rsidR="00D86484" w:rsidRPr="00DB5090" w:rsidRDefault="00D86484" w:rsidP="00D86484">
            <w:pPr>
              <w:ind w:right="-72"/>
              <w:jc w:val="right"/>
              <w:rPr>
                <w:rFonts w:cs="Arial"/>
                <w:sz w:val="12"/>
                <w:szCs w:val="12"/>
                <w:lang w:val="en-GB"/>
              </w:rPr>
            </w:pPr>
          </w:p>
        </w:tc>
        <w:tc>
          <w:tcPr>
            <w:tcW w:w="1361" w:type="dxa"/>
            <w:tcBorders>
              <w:top w:val="single" w:sz="4" w:space="0" w:color="auto"/>
            </w:tcBorders>
            <w:shd w:val="clear" w:color="auto" w:fill="FAFAFA"/>
            <w:vAlign w:val="bottom"/>
          </w:tcPr>
          <w:p w14:paraId="750F05B9" w14:textId="77777777" w:rsidR="00D86484" w:rsidRPr="00DB5090" w:rsidRDefault="00D86484" w:rsidP="00D86484">
            <w:pPr>
              <w:ind w:right="-72"/>
              <w:jc w:val="right"/>
              <w:rPr>
                <w:rFonts w:cs="Arial"/>
                <w:sz w:val="12"/>
                <w:szCs w:val="12"/>
                <w:lang w:val="en-GB"/>
              </w:rPr>
            </w:pPr>
          </w:p>
        </w:tc>
        <w:tc>
          <w:tcPr>
            <w:tcW w:w="1361" w:type="dxa"/>
            <w:tcBorders>
              <w:top w:val="single" w:sz="4" w:space="0" w:color="auto"/>
            </w:tcBorders>
            <w:vAlign w:val="bottom"/>
          </w:tcPr>
          <w:p w14:paraId="5C5B84F0" w14:textId="77777777" w:rsidR="00D86484" w:rsidRPr="00DB5090" w:rsidRDefault="00D86484" w:rsidP="00D86484">
            <w:pPr>
              <w:ind w:right="-72"/>
              <w:jc w:val="right"/>
              <w:rPr>
                <w:rFonts w:cs="Arial"/>
                <w:sz w:val="12"/>
                <w:szCs w:val="12"/>
                <w:lang w:val="en-GB"/>
              </w:rPr>
            </w:pPr>
          </w:p>
        </w:tc>
      </w:tr>
      <w:tr w:rsidR="00D86484" w:rsidRPr="00DB5090" w14:paraId="415A1FF1" w14:textId="77777777" w:rsidTr="00263EA0">
        <w:tc>
          <w:tcPr>
            <w:tcW w:w="3499" w:type="dxa"/>
            <w:vAlign w:val="bottom"/>
          </w:tcPr>
          <w:p w14:paraId="4E2C4C0A" w14:textId="77777777" w:rsidR="00D86484" w:rsidRPr="00DB5090" w:rsidRDefault="00D86484" w:rsidP="00D86484">
            <w:pPr>
              <w:ind w:left="-105"/>
              <w:jc w:val="left"/>
              <w:rPr>
                <w:rFonts w:cs="Arial"/>
                <w:cs/>
              </w:rPr>
            </w:pPr>
          </w:p>
        </w:tc>
        <w:tc>
          <w:tcPr>
            <w:tcW w:w="1361" w:type="dxa"/>
            <w:tcBorders>
              <w:bottom w:val="single" w:sz="4" w:space="0" w:color="auto"/>
            </w:tcBorders>
            <w:shd w:val="clear" w:color="auto" w:fill="FAFAFA"/>
            <w:vAlign w:val="bottom"/>
          </w:tcPr>
          <w:p w14:paraId="146DECA2" w14:textId="085121A1" w:rsidR="00D86484" w:rsidRPr="00DB5090" w:rsidRDefault="00D913DF" w:rsidP="00D86484">
            <w:pPr>
              <w:ind w:right="-72"/>
              <w:jc w:val="right"/>
              <w:rPr>
                <w:rFonts w:cs="Arial"/>
                <w:lang w:val="en-GB"/>
              </w:rPr>
            </w:pPr>
            <w:r w:rsidRPr="00D913DF">
              <w:rPr>
                <w:rFonts w:cs="Arial"/>
                <w:lang w:val="en-GB"/>
              </w:rPr>
              <w:t>230</w:t>
            </w:r>
          </w:p>
        </w:tc>
        <w:tc>
          <w:tcPr>
            <w:tcW w:w="1361" w:type="dxa"/>
            <w:tcBorders>
              <w:bottom w:val="single" w:sz="4" w:space="0" w:color="auto"/>
            </w:tcBorders>
            <w:vAlign w:val="bottom"/>
          </w:tcPr>
          <w:p w14:paraId="581BC3E3" w14:textId="7A1FAEF8" w:rsidR="00D86484" w:rsidRPr="00DB5090" w:rsidRDefault="00D913DF" w:rsidP="00D86484">
            <w:pPr>
              <w:ind w:right="-72"/>
              <w:jc w:val="right"/>
              <w:rPr>
                <w:rFonts w:cs="Arial"/>
                <w:lang w:val="en-GB"/>
              </w:rPr>
            </w:pPr>
            <w:r w:rsidRPr="00D913DF">
              <w:rPr>
                <w:rFonts w:cs="Arial"/>
                <w:lang w:val="en-GB"/>
              </w:rPr>
              <w:t>232</w:t>
            </w:r>
          </w:p>
        </w:tc>
        <w:tc>
          <w:tcPr>
            <w:tcW w:w="1361" w:type="dxa"/>
            <w:tcBorders>
              <w:bottom w:val="single" w:sz="4" w:space="0" w:color="auto"/>
            </w:tcBorders>
            <w:shd w:val="clear" w:color="auto" w:fill="FAFAFA"/>
            <w:vAlign w:val="bottom"/>
          </w:tcPr>
          <w:p w14:paraId="3C36CEC8" w14:textId="3AD4EC40" w:rsidR="00D86484" w:rsidRPr="00DB5090" w:rsidRDefault="00D913DF" w:rsidP="00D86484">
            <w:pPr>
              <w:ind w:right="-72"/>
              <w:jc w:val="right"/>
              <w:rPr>
                <w:rFonts w:cs="Arial"/>
              </w:rPr>
            </w:pPr>
            <w:r w:rsidRPr="00D913DF">
              <w:rPr>
                <w:rFonts w:cs="Arial"/>
                <w:lang w:val="en-GB"/>
              </w:rPr>
              <w:t>7</w:t>
            </w:r>
            <w:r w:rsidR="005C59C6" w:rsidRPr="00DB5090">
              <w:rPr>
                <w:rFonts w:cs="Arial"/>
              </w:rPr>
              <w:t>,</w:t>
            </w:r>
            <w:r w:rsidRPr="00D913DF">
              <w:rPr>
                <w:rFonts w:cs="Arial"/>
                <w:lang w:val="en-GB"/>
              </w:rPr>
              <w:t>438</w:t>
            </w:r>
          </w:p>
        </w:tc>
        <w:tc>
          <w:tcPr>
            <w:tcW w:w="1361" w:type="dxa"/>
            <w:tcBorders>
              <w:bottom w:val="single" w:sz="4" w:space="0" w:color="auto"/>
            </w:tcBorders>
            <w:vAlign w:val="bottom"/>
          </w:tcPr>
          <w:p w14:paraId="1DA7970A" w14:textId="7CC5A874" w:rsidR="00D86484" w:rsidRPr="00DB5090" w:rsidRDefault="00D913DF" w:rsidP="00D86484">
            <w:pPr>
              <w:ind w:right="-72"/>
              <w:jc w:val="right"/>
              <w:rPr>
                <w:rFonts w:cs="Arial"/>
              </w:rPr>
            </w:pPr>
            <w:r w:rsidRPr="00D913DF">
              <w:rPr>
                <w:rFonts w:cs="Arial"/>
                <w:lang w:val="en-GB"/>
              </w:rPr>
              <w:t>17</w:t>
            </w:r>
            <w:r w:rsidR="00D86484" w:rsidRPr="00DB5090">
              <w:rPr>
                <w:rFonts w:cs="Arial"/>
              </w:rPr>
              <w:t>,</w:t>
            </w:r>
            <w:r w:rsidRPr="00D913DF">
              <w:rPr>
                <w:rFonts w:cs="Arial"/>
                <w:lang w:val="en-GB"/>
              </w:rPr>
              <w:t>195</w:t>
            </w:r>
          </w:p>
        </w:tc>
      </w:tr>
      <w:tr w:rsidR="00D86484" w:rsidRPr="00DB5090" w14:paraId="4AEEAD9C" w14:textId="77777777" w:rsidTr="00423B9F">
        <w:tc>
          <w:tcPr>
            <w:tcW w:w="3499" w:type="dxa"/>
            <w:vAlign w:val="bottom"/>
          </w:tcPr>
          <w:p w14:paraId="39883B11" w14:textId="77777777" w:rsidR="00D86484" w:rsidRPr="00DB5090" w:rsidRDefault="00D86484" w:rsidP="00D86484">
            <w:pPr>
              <w:ind w:left="-105"/>
              <w:jc w:val="left"/>
              <w:rPr>
                <w:rFonts w:cs="Arial"/>
                <w:sz w:val="12"/>
                <w:szCs w:val="12"/>
              </w:rPr>
            </w:pPr>
          </w:p>
        </w:tc>
        <w:tc>
          <w:tcPr>
            <w:tcW w:w="1361" w:type="dxa"/>
            <w:tcBorders>
              <w:top w:val="single" w:sz="4" w:space="0" w:color="auto"/>
            </w:tcBorders>
            <w:shd w:val="clear" w:color="auto" w:fill="FAFAFA"/>
            <w:vAlign w:val="bottom"/>
          </w:tcPr>
          <w:p w14:paraId="3A4EBED6"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79FBF267" w14:textId="77777777" w:rsidR="00D86484" w:rsidRPr="00DB5090" w:rsidRDefault="00D86484"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518F5161"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0231C8BD" w14:textId="77777777" w:rsidR="00D86484" w:rsidRPr="00DB5090" w:rsidRDefault="00D86484" w:rsidP="00D86484">
            <w:pPr>
              <w:ind w:right="-72"/>
              <w:jc w:val="right"/>
              <w:rPr>
                <w:rFonts w:cs="Arial"/>
                <w:sz w:val="12"/>
                <w:szCs w:val="12"/>
              </w:rPr>
            </w:pPr>
          </w:p>
        </w:tc>
      </w:tr>
      <w:tr w:rsidR="00423B9F" w:rsidRPr="00DB5090" w14:paraId="62139BCA" w14:textId="77777777" w:rsidTr="00423B9F">
        <w:tc>
          <w:tcPr>
            <w:tcW w:w="3499" w:type="dxa"/>
            <w:vAlign w:val="bottom"/>
          </w:tcPr>
          <w:p w14:paraId="168114DA" w14:textId="7D7A1C51" w:rsidR="00423B9F" w:rsidRPr="00DB5090" w:rsidRDefault="00423B9F" w:rsidP="00D86484">
            <w:pPr>
              <w:ind w:left="-105"/>
              <w:jc w:val="left"/>
              <w:rPr>
                <w:rFonts w:cs="Arial"/>
                <w:sz w:val="16"/>
                <w:szCs w:val="16"/>
              </w:rPr>
            </w:pPr>
            <w:r w:rsidRPr="00DB5090">
              <w:rPr>
                <w:rFonts w:cs="Arial"/>
                <w:b/>
                <w:bCs/>
                <w:spacing w:val="-4"/>
              </w:rPr>
              <w:t>Other accounts receivable</w:t>
            </w:r>
          </w:p>
        </w:tc>
        <w:tc>
          <w:tcPr>
            <w:tcW w:w="1361" w:type="dxa"/>
            <w:shd w:val="clear" w:color="auto" w:fill="FAFAFA"/>
            <w:vAlign w:val="bottom"/>
          </w:tcPr>
          <w:p w14:paraId="7109B6C0" w14:textId="77777777" w:rsidR="00423B9F" w:rsidRPr="00DB5090" w:rsidRDefault="00423B9F" w:rsidP="00D86484">
            <w:pPr>
              <w:ind w:right="-72"/>
              <w:jc w:val="right"/>
              <w:rPr>
                <w:rFonts w:cs="Arial"/>
                <w:sz w:val="16"/>
                <w:szCs w:val="16"/>
              </w:rPr>
            </w:pPr>
          </w:p>
        </w:tc>
        <w:tc>
          <w:tcPr>
            <w:tcW w:w="1361" w:type="dxa"/>
            <w:vAlign w:val="bottom"/>
          </w:tcPr>
          <w:p w14:paraId="1CB4CF80" w14:textId="77777777" w:rsidR="00423B9F" w:rsidRPr="00DB5090" w:rsidRDefault="00423B9F" w:rsidP="00D86484">
            <w:pPr>
              <w:ind w:right="-72"/>
              <w:jc w:val="right"/>
              <w:rPr>
                <w:rFonts w:cs="Arial"/>
                <w:sz w:val="16"/>
                <w:szCs w:val="16"/>
              </w:rPr>
            </w:pPr>
          </w:p>
        </w:tc>
        <w:tc>
          <w:tcPr>
            <w:tcW w:w="1361" w:type="dxa"/>
            <w:shd w:val="clear" w:color="auto" w:fill="FAFAFA"/>
            <w:vAlign w:val="bottom"/>
          </w:tcPr>
          <w:p w14:paraId="5F891CC4" w14:textId="77777777" w:rsidR="00423B9F" w:rsidRPr="00DB5090" w:rsidRDefault="00423B9F" w:rsidP="00D86484">
            <w:pPr>
              <w:ind w:right="-72"/>
              <w:jc w:val="right"/>
              <w:rPr>
                <w:rFonts w:cs="Arial"/>
                <w:sz w:val="16"/>
                <w:szCs w:val="16"/>
              </w:rPr>
            </w:pPr>
          </w:p>
        </w:tc>
        <w:tc>
          <w:tcPr>
            <w:tcW w:w="1361" w:type="dxa"/>
            <w:vAlign w:val="bottom"/>
          </w:tcPr>
          <w:p w14:paraId="2A217F0B" w14:textId="77777777" w:rsidR="00423B9F" w:rsidRPr="00DB5090" w:rsidRDefault="00423B9F" w:rsidP="00D86484">
            <w:pPr>
              <w:ind w:right="-72"/>
              <w:jc w:val="right"/>
              <w:rPr>
                <w:rFonts w:cs="Arial"/>
                <w:sz w:val="16"/>
                <w:szCs w:val="16"/>
              </w:rPr>
            </w:pPr>
          </w:p>
        </w:tc>
      </w:tr>
      <w:tr w:rsidR="00423B9F" w:rsidRPr="00DB5090" w14:paraId="17554F78" w14:textId="77777777" w:rsidTr="006F2B7A">
        <w:tc>
          <w:tcPr>
            <w:tcW w:w="3499" w:type="dxa"/>
            <w:vAlign w:val="bottom"/>
          </w:tcPr>
          <w:p w14:paraId="29716F86" w14:textId="74BB2145" w:rsidR="00423B9F" w:rsidRPr="00DB5090" w:rsidRDefault="00423B9F" w:rsidP="00423B9F">
            <w:pPr>
              <w:ind w:left="-105" w:right="1132"/>
              <w:jc w:val="left"/>
              <w:rPr>
                <w:rFonts w:cs="Arial"/>
                <w:sz w:val="16"/>
                <w:szCs w:val="16"/>
              </w:rPr>
            </w:pPr>
            <w:r w:rsidRPr="00DB5090">
              <w:rPr>
                <w:rFonts w:cs="Arial"/>
              </w:rPr>
              <w:t xml:space="preserve">   Related parties</w:t>
            </w:r>
          </w:p>
        </w:tc>
        <w:tc>
          <w:tcPr>
            <w:tcW w:w="1361" w:type="dxa"/>
            <w:shd w:val="clear" w:color="auto" w:fill="FAFAFA"/>
          </w:tcPr>
          <w:p w14:paraId="7FD034A1" w14:textId="353E3FB0" w:rsidR="00423B9F" w:rsidRPr="00DB5090" w:rsidRDefault="00D913DF" w:rsidP="00423B9F">
            <w:pPr>
              <w:ind w:right="-72"/>
              <w:jc w:val="right"/>
              <w:rPr>
                <w:rFonts w:cs="Arial"/>
              </w:rPr>
            </w:pPr>
            <w:r w:rsidRPr="00D913DF">
              <w:rPr>
                <w:rFonts w:cs="Arial"/>
                <w:lang w:val="en-GB"/>
              </w:rPr>
              <w:t>1</w:t>
            </w:r>
            <w:r w:rsidR="00423B9F" w:rsidRPr="00DB5090">
              <w:rPr>
                <w:rFonts w:cs="Arial"/>
              </w:rPr>
              <w:t>,</w:t>
            </w:r>
            <w:r w:rsidRPr="00D913DF">
              <w:rPr>
                <w:rFonts w:cs="Arial"/>
                <w:lang w:val="en-GB"/>
              </w:rPr>
              <w:t>006</w:t>
            </w:r>
          </w:p>
        </w:tc>
        <w:tc>
          <w:tcPr>
            <w:tcW w:w="1361" w:type="dxa"/>
          </w:tcPr>
          <w:p w14:paraId="717FF33B" w14:textId="33A6669E" w:rsidR="00423B9F" w:rsidRPr="00DB5090" w:rsidRDefault="00D913DF" w:rsidP="00423B9F">
            <w:pPr>
              <w:ind w:right="-72"/>
              <w:jc w:val="right"/>
              <w:rPr>
                <w:rFonts w:cs="Arial"/>
              </w:rPr>
            </w:pPr>
            <w:r w:rsidRPr="00D913DF">
              <w:rPr>
                <w:rFonts w:cs="Arial"/>
                <w:lang w:val="en-GB"/>
              </w:rPr>
              <w:t>1</w:t>
            </w:r>
            <w:r w:rsidR="00423B9F" w:rsidRPr="00DB5090">
              <w:rPr>
                <w:rFonts w:cs="Arial"/>
              </w:rPr>
              <w:t>,</w:t>
            </w:r>
            <w:r w:rsidRPr="00D913DF">
              <w:rPr>
                <w:rFonts w:cs="Arial"/>
                <w:lang w:val="en-GB"/>
              </w:rPr>
              <w:t>914</w:t>
            </w:r>
          </w:p>
        </w:tc>
        <w:tc>
          <w:tcPr>
            <w:tcW w:w="1361" w:type="dxa"/>
            <w:shd w:val="clear" w:color="auto" w:fill="FAFAFA"/>
            <w:vAlign w:val="bottom"/>
          </w:tcPr>
          <w:p w14:paraId="54A30A41" w14:textId="5FF9677E" w:rsidR="00423B9F" w:rsidRPr="00DB5090" w:rsidRDefault="00423B9F" w:rsidP="00423B9F">
            <w:pPr>
              <w:ind w:right="-72"/>
              <w:jc w:val="right"/>
              <w:rPr>
                <w:rFonts w:cs="Arial"/>
              </w:rPr>
            </w:pPr>
            <w:r w:rsidRPr="00DB5090">
              <w:rPr>
                <w:rFonts w:cs="Arial"/>
              </w:rPr>
              <w:t>-</w:t>
            </w:r>
          </w:p>
        </w:tc>
        <w:tc>
          <w:tcPr>
            <w:tcW w:w="1361" w:type="dxa"/>
            <w:vAlign w:val="bottom"/>
          </w:tcPr>
          <w:p w14:paraId="0DCD4824" w14:textId="7E0442EF" w:rsidR="00423B9F" w:rsidRPr="00DB5090" w:rsidRDefault="00423B9F" w:rsidP="00423B9F">
            <w:pPr>
              <w:ind w:right="-72"/>
              <w:jc w:val="right"/>
              <w:rPr>
                <w:rFonts w:cs="Arial"/>
              </w:rPr>
            </w:pPr>
            <w:r w:rsidRPr="00DB5090">
              <w:rPr>
                <w:rFonts w:cs="Arial"/>
              </w:rPr>
              <w:t>-</w:t>
            </w:r>
          </w:p>
        </w:tc>
      </w:tr>
      <w:tr w:rsidR="00423B9F" w:rsidRPr="00DB5090" w14:paraId="7D4C9964" w14:textId="77777777" w:rsidTr="00263EA0">
        <w:tc>
          <w:tcPr>
            <w:tcW w:w="3499" w:type="dxa"/>
            <w:vAlign w:val="bottom"/>
          </w:tcPr>
          <w:p w14:paraId="1BCBE3E3" w14:textId="77777777" w:rsidR="00423B9F" w:rsidRPr="00DB5090" w:rsidRDefault="00423B9F" w:rsidP="00D86484">
            <w:pPr>
              <w:ind w:left="-105"/>
              <w:jc w:val="left"/>
              <w:rPr>
                <w:rFonts w:cs="Arial"/>
                <w:sz w:val="12"/>
                <w:szCs w:val="12"/>
              </w:rPr>
            </w:pPr>
          </w:p>
        </w:tc>
        <w:tc>
          <w:tcPr>
            <w:tcW w:w="1361" w:type="dxa"/>
            <w:tcBorders>
              <w:top w:val="single" w:sz="4" w:space="0" w:color="auto"/>
            </w:tcBorders>
            <w:shd w:val="clear" w:color="auto" w:fill="FAFAFA"/>
            <w:vAlign w:val="bottom"/>
          </w:tcPr>
          <w:p w14:paraId="77F23C5A" w14:textId="77777777" w:rsidR="00423B9F" w:rsidRPr="00DB5090" w:rsidRDefault="00423B9F" w:rsidP="00D86484">
            <w:pPr>
              <w:ind w:right="-72"/>
              <w:jc w:val="right"/>
              <w:rPr>
                <w:rFonts w:cs="Arial"/>
                <w:sz w:val="12"/>
                <w:szCs w:val="12"/>
              </w:rPr>
            </w:pPr>
          </w:p>
        </w:tc>
        <w:tc>
          <w:tcPr>
            <w:tcW w:w="1361" w:type="dxa"/>
            <w:tcBorders>
              <w:top w:val="single" w:sz="4" w:space="0" w:color="auto"/>
            </w:tcBorders>
            <w:vAlign w:val="bottom"/>
          </w:tcPr>
          <w:p w14:paraId="23022E13" w14:textId="77777777" w:rsidR="00423B9F" w:rsidRPr="00DB5090" w:rsidRDefault="00423B9F"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25AE5F9A" w14:textId="77777777" w:rsidR="00423B9F" w:rsidRPr="00DB5090" w:rsidRDefault="00423B9F" w:rsidP="00D86484">
            <w:pPr>
              <w:ind w:right="-72"/>
              <w:jc w:val="right"/>
              <w:rPr>
                <w:rFonts w:cs="Arial"/>
                <w:sz w:val="12"/>
                <w:szCs w:val="12"/>
              </w:rPr>
            </w:pPr>
          </w:p>
        </w:tc>
        <w:tc>
          <w:tcPr>
            <w:tcW w:w="1361" w:type="dxa"/>
            <w:tcBorders>
              <w:top w:val="single" w:sz="4" w:space="0" w:color="auto"/>
            </w:tcBorders>
            <w:vAlign w:val="bottom"/>
          </w:tcPr>
          <w:p w14:paraId="2D966279" w14:textId="77777777" w:rsidR="00423B9F" w:rsidRPr="00DB5090" w:rsidRDefault="00423B9F" w:rsidP="00D86484">
            <w:pPr>
              <w:ind w:right="-72"/>
              <w:jc w:val="right"/>
              <w:rPr>
                <w:rFonts w:cs="Arial"/>
                <w:sz w:val="12"/>
                <w:szCs w:val="12"/>
              </w:rPr>
            </w:pPr>
          </w:p>
        </w:tc>
      </w:tr>
      <w:tr w:rsidR="00D86484" w:rsidRPr="00DB5090" w14:paraId="5C1E7EDD" w14:textId="77777777" w:rsidTr="00263EA0">
        <w:tc>
          <w:tcPr>
            <w:tcW w:w="3499" w:type="dxa"/>
            <w:vAlign w:val="bottom"/>
          </w:tcPr>
          <w:p w14:paraId="4187274B" w14:textId="77777777" w:rsidR="00D86484" w:rsidRPr="00DB5090" w:rsidRDefault="00D86484" w:rsidP="00D86484">
            <w:pPr>
              <w:ind w:left="-105"/>
              <w:jc w:val="left"/>
              <w:rPr>
                <w:rFonts w:cs="Arial"/>
                <w:cs/>
              </w:rPr>
            </w:pPr>
            <w:r w:rsidRPr="00DB5090">
              <w:rPr>
                <w:rFonts w:cs="Arial"/>
                <w:b/>
                <w:bCs/>
                <w:spacing w:val="-4"/>
              </w:rPr>
              <w:t>Deposits</w:t>
            </w:r>
          </w:p>
        </w:tc>
        <w:tc>
          <w:tcPr>
            <w:tcW w:w="1361" w:type="dxa"/>
            <w:shd w:val="clear" w:color="auto" w:fill="FAFAFA"/>
            <w:vAlign w:val="bottom"/>
          </w:tcPr>
          <w:p w14:paraId="78FB4F1F" w14:textId="77777777" w:rsidR="00D86484" w:rsidRPr="00DB5090" w:rsidRDefault="00D86484" w:rsidP="00D86484">
            <w:pPr>
              <w:ind w:right="-72"/>
              <w:jc w:val="right"/>
              <w:rPr>
                <w:rFonts w:cs="Arial"/>
              </w:rPr>
            </w:pPr>
          </w:p>
        </w:tc>
        <w:tc>
          <w:tcPr>
            <w:tcW w:w="1361" w:type="dxa"/>
            <w:vAlign w:val="bottom"/>
          </w:tcPr>
          <w:p w14:paraId="5C174129" w14:textId="77777777" w:rsidR="00D86484" w:rsidRPr="00DB5090" w:rsidRDefault="00D86484" w:rsidP="00D86484">
            <w:pPr>
              <w:ind w:right="-72"/>
              <w:jc w:val="right"/>
              <w:rPr>
                <w:rFonts w:cs="Arial"/>
              </w:rPr>
            </w:pPr>
          </w:p>
        </w:tc>
        <w:tc>
          <w:tcPr>
            <w:tcW w:w="1361" w:type="dxa"/>
            <w:shd w:val="clear" w:color="auto" w:fill="FAFAFA"/>
            <w:vAlign w:val="bottom"/>
          </w:tcPr>
          <w:p w14:paraId="032BA720" w14:textId="77777777" w:rsidR="00D86484" w:rsidRPr="00DB5090" w:rsidRDefault="00D86484" w:rsidP="00D86484">
            <w:pPr>
              <w:ind w:right="-72"/>
              <w:jc w:val="right"/>
              <w:rPr>
                <w:rFonts w:cs="Arial"/>
              </w:rPr>
            </w:pPr>
          </w:p>
        </w:tc>
        <w:tc>
          <w:tcPr>
            <w:tcW w:w="1361" w:type="dxa"/>
            <w:vAlign w:val="bottom"/>
          </w:tcPr>
          <w:p w14:paraId="3CB73950" w14:textId="77777777" w:rsidR="00D86484" w:rsidRPr="00DB5090" w:rsidRDefault="00D86484" w:rsidP="00D86484">
            <w:pPr>
              <w:ind w:right="-72"/>
              <w:jc w:val="right"/>
              <w:rPr>
                <w:rFonts w:cs="Arial"/>
              </w:rPr>
            </w:pPr>
          </w:p>
        </w:tc>
      </w:tr>
      <w:tr w:rsidR="00D86484" w:rsidRPr="00DB5090" w14:paraId="6A050334" w14:textId="77777777" w:rsidTr="00263EA0">
        <w:tc>
          <w:tcPr>
            <w:tcW w:w="3499" w:type="dxa"/>
            <w:vAlign w:val="bottom"/>
          </w:tcPr>
          <w:p w14:paraId="18F5DC19" w14:textId="77777777" w:rsidR="00D86484" w:rsidRPr="00DB5090" w:rsidRDefault="00D86484" w:rsidP="00D86484">
            <w:pPr>
              <w:ind w:left="-105"/>
              <w:jc w:val="left"/>
              <w:rPr>
                <w:rFonts w:cs="Arial"/>
                <w:b/>
                <w:bCs/>
                <w:cs/>
                <w:lang w:val="en-GB"/>
              </w:rPr>
            </w:pPr>
            <w:r w:rsidRPr="00DB5090">
              <w:rPr>
                <w:rFonts w:cs="Arial"/>
              </w:rPr>
              <w:t xml:space="preserve">   A subsidiary</w:t>
            </w:r>
          </w:p>
        </w:tc>
        <w:tc>
          <w:tcPr>
            <w:tcW w:w="1361" w:type="dxa"/>
            <w:tcBorders>
              <w:bottom w:val="single" w:sz="4" w:space="0" w:color="auto"/>
            </w:tcBorders>
            <w:shd w:val="clear" w:color="auto" w:fill="FAFAFA"/>
            <w:vAlign w:val="bottom"/>
          </w:tcPr>
          <w:p w14:paraId="2B096F91" w14:textId="0605A21E" w:rsidR="00D86484" w:rsidRPr="00DB5090" w:rsidRDefault="005C59C6" w:rsidP="00D86484">
            <w:pPr>
              <w:ind w:right="-72"/>
              <w:jc w:val="right"/>
              <w:rPr>
                <w:rFonts w:cs="Arial"/>
              </w:rPr>
            </w:pPr>
            <w:r w:rsidRPr="00DB5090">
              <w:rPr>
                <w:rFonts w:cs="Arial"/>
              </w:rPr>
              <w:t>-</w:t>
            </w:r>
          </w:p>
        </w:tc>
        <w:tc>
          <w:tcPr>
            <w:tcW w:w="1361" w:type="dxa"/>
            <w:tcBorders>
              <w:bottom w:val="single" w:sz="4" w:space="0" w:color="auto"/>
            </w:tcBorders>
            <w:vAlign w:val="bottom"/>
          </w:tcPr>
          <w:p w14:paraId="2409E844" w14:textId="2B0737C1" w:rsidR="00D86484" w:rsidRPr="00DB5090" w:rsidRDefault="00D86484" w:rsidP="00D86484">
            <w:pPr>
              <w:ind w:right="-72"/>
              <w:jc w:val="right"/>
              <w:rPr>
                <w:rFonts w:cs="Arial"/>
              </w:rPr>
            </w:pPr>
            <w:r w:rsidRPr="00DB5090">
              <w:rPr>
                <w:rFonts w:cs="Arial"/>
              </w:rPr>
              <w:t>-</w:t>
            </w:r>
          </w:p>
        </w:tc>
        <w:tc>
          <w:tcPr>
            <w:tcW w:w="1361" w:type="dxa"/>
            <w:tcBorders>
              <w:bottom w:val="single" w:sz="4" w:space="0" w:color="auto"/>
            </w:tcBorders>
            <w:shd w:val="clear" w:color="auto" w:fill="FAFAFA"/>
            <w:vAlign w:val="bottom"/>
          </w:tcPr>
          <w:p w14:paraId="2B204355" w14:textId="613CDAA7" w:rsidR="00D86484" w:rsidRPr="00DB5090" w:rsidRDefault="00D913DF" w:rsidP="00D86484">
            <w:pPr>
              <w:ind w:right="-72"/>
              <w:jc w:val="right"/>
              <w:rPr>
                <w:rFonts w:cs="Arial"/>
              </w:rPr>
            </w:pPr>
            <w:r w:rsidRPr="00D913DF">
              <w:rPr>
                <w:rFonts w:cs="Arial"/>
                <w:lang w:val="en-GB"/>
              </w:rPr>
              <w:t>1</w:t>
            </w:r>
            <w:r w:rsidR="005C59C6" w:rsidRPr="00DB5090">
              <w:rPr>
                <w:rFonts w:cs="Arial"/>
              </w:rPr>
              <w:t>,</w:t>
            </w:r>
            <w:r w:rsidRPr="00D913DF">
              <w:rPr>
                <w:rFonts w:cs="Arial"/>
                <w:lang w:val="en-GB"/>
              </w:rPr>
              <w:t>947</w:t>
            </w:r>
          </w:p>
        </w:tc>
        <w:tc>
          <w:tcPr>
            <w:tcW w:w="1361" w:type="dxa"/>
            <w:tcBorders>
              <w:bottom w:val="single" w:sz="4" w:space="0" w:color="auto"/>
            </w:tcBorders>
            <w:vAlign w:val="bottom"/>
          </w:tcPr>
          <w:p w14:paraId="0FC3EA6D" w14:textId="1F706544" w:rsidR="00D86484" w:rsidRPr="00DB5090" w:rsidRDefault="00D913DF" w:rsidP="00D86484">
            <w:pPr>
              <w:ind w:right="-72"/>
              <w:jc w:val="right"/>
              <w:rPr>
                <w:rFonts w:cs="Arial"/>
              </w:rPr>
            </w:pPr>
            <w:r w:rsidRPr="00D913DF">
              <w:rPr>
                <w:rFonts w:cs="Arial"/>
                <w:lang w:val="en-GB"/>
              </w:rPr>
              <w:t>993</w:t>
            </w:r>
          </w:p>
        </w:tc>
      </w:tr>
      <w:tr w:rsidR="00D86484" w:rsidRPr="00DB5090" w14:paraId="08ACD3E4" w14:textId="77777777" w:rsidTr="00263EA0">
        <w:tc>
          <w:tcPr>
            <w:tcW w:w="3499" w:type="dxa"/>
            <w:vAlign w:val="bottom"/>
          </w:tcPr>
          <w:p w14:paraId="5D58D727" w14:textId="77777777" w:rsidR="00D86484" w:rsidRPr="00DB5090" w:rsidRDefault="00D86484" w:rsidP="00D86484">
            <w:pPr>
              <w:ind w:left="-105"/>
              <w:jc w:val="left"/>
              <w:rPr>
                <w:rFonts w:cs="Arial"/>
                <w:sz w:val="12"/>
                <w:szCs w:val="12"/>
              </w:rPr>
            </w:pPr>
          </w:p>
        </w:tc>
        <w:tc>
          <w:tcPr>
            <w:tcW w:w="1361" w:type="dxa"/>
            <w:shd w:val="clear" w:color="auto" w:fill="FAFAFA"/>
            <w:vAlign w:val="bottom"/>
          </w:tcPr>
          <w:p w14:paraId="3442D746" w14:textId="77777777" w:rsidR="00D86484" w:rsidRPr="00DB5090" w:rsidRDefault="00D86484" w:rsidP="00D86484">
            <w:pPr>
              <w:ind w:right="-72"/>
              <w:jc w:val="right"/>
              <w:rPr>
                <w:rFonts w:cs="Arial"/>
                <w:sz w:val="12"/>
                <w:szCs w:val="12"/>
              </w:rPr>
            </w:pPr>
          </w:p>
        </w:tc>
        <w:tc>
          <w:tcPr>
            <w:tcW w:w="1361" w:type="dxa"/>
            <w:vAlign w:val="bottom"/>
          </w:tcPr>
          <w:p w14:paraId="034965AF" w14:textId="77777777" w:rsidR="00D86484" w:rsidRPr="00DB5090" w:rsidRDefault="00D86484" w:rsidP="00D86484">
            <w:pPr>
              <w:ind w:right="-72"/>
              <w:jc w:val="right"/>
              <w:rPr>
                <w:rFonts w:cs="Arial"/>
                <w:sz w:val="12"/>
                <w:szCs w:val="12"/>
              </w:rPr>
            </w:pPr>
          </w:p>
        </w:tc>
        <w:tc>
          <w:tcPr>
            <w:tcW w:w="1361" w:type="dxa"/>
            <w:shd w:val="clear" w:color="auto" w:fill="FAFAFA"/>
            <w:vAlign w:val="bottom"/>
          </w:tcPr>
          <w:p w14:paraId="31CEA877" w14:textId="77777777" w:rsidR="00D86484" w:rsidRPr="00DB5090" w:rsidRDefault="00D86484" w:rsidP="00D86484">
            <w:pPr>
              <w:ind w:right="-72"/>
              <w:jc w:val="right"/>
              <w:rPr>
                <w:rFonts w:cs="Arial"/>
                <w:sz w:val="12"/>
                <w:szCs w:val="12"/>
              </w:rPr>
            </w:pPr>
          </w:p>
        </w:tc>
        <w:tc>
          <w:tcPr>
            <w:tcW w:w="1361" w:type="dxa"/>
            <w:vAlign w:val="bottom"/>
          </w:tcPr>
          <w:p w14:paraId="6021B86B" w14:textId="77777777" w:rsidR="00D86484" w:rsidRPr="00DB5090" w:rsidRDefault="00D86484" w:rsidP="00D86484">
            <w:pPr>
              <w:ind w:right="-72"/>
              <w:jc w:val="right"/>
              <w:rPr>
                <w:rFonts w:cs="Arial"/>
                <w:sz w:val="12"/>
                <w:szCs w:val="12"/>
              </w:rPr>
            </w:pPr>
          </w:p>
        </w:tc>
      </w:tr>
      <w:tr w:rsidR="00D86484" w:rsidRPr="00DB5090" w14:paraId="702F57EA" w14:textId="77777777" w:rsidTr="00263EA0">
        <w:tc>
          <w:tcPr>
            <w:tcW w:w="3499" w:type="dxa"/>
            <w:vAlign w:val="bottom"/>
          </w:tcPr>
          <w:p w14:paraId="69497E55" w14:textId="77777777" w:rsidR="00D86484" w:rsidRPr="00DB5090" w:rsidRDefault="00D86484" w:rsidP="00D86484">
            <w:pPr>
              <w:ind w:left="-105"/>
              <w:jc w:val="left"/>
              <w:rPr>
                <w:rFonts w:cs="Arial"/>
                <w:b/>
                <w:bCs/>
                <w:cs/>
              </w:rPr>
            </w:pPr>
            <w:r w:rsidRPr="00DB5090">
              <w:rPr>
                <w:rFonts w:cs="Arial"/>
                <w:b/>
                <w:bCs/>
              </w:rPr>
              <w:t>Lease receivables</w:t>
            </w:r>
          </w:p>
        </w:tc>
        <w:tc>
          <w:tcPr>
            <w:tcW w:w="1361" w:type="dxa"/>
            <w:shd w:val="clear" w:color="auto" w:fill="FAFAFA"/>
            <w:vAlign w:val="bottom"/>
          </w:tcPr>
          <w:p w14:paraId="43807F09" w14:textId="77777777" w:rsidR="00D86484" w:rsidRPr="00DB5090" w:rsidRDefault="00D86484" w:rsidP="00D86484">
            <w:pPr>
              <w:ind w:right="-72"/>
              <w:jc w:val="right"/>
              <w:rPr>
                <w:rFonts w:cs="Arial"/>
              </w:rPr>
            </w:pPr>
          </w:p>
        </w:tc>
        <w:tc>
          <w:tcPr>
            <w:tcW w:w="1361" w:type="dxa"/>
            <w:vAlign w:val="bottom"/>
          </w:tcPr>
          <w:p w14:paraId="33965549" w14:textId="77777777" w:rsidR="00D86484" w:rsidRPr="00DB5090" w:rsidRDefault="00D86484" w:rsidP="00D86484">
            <w:pPr>
              <w:ind w:right="-72"/>
              <w:jc w:val="right"/>
              <w:rPr>
                <w:rFonts w:cs="Arial"/>
              </w:rPr>
            </w:pPr>
          </w:p>
        </w:tc>
        <w:tc>
          <w:tcPr>
            <w:tcW w:w="1361" w:type="dxa"/>
            <w:shd w:val="clear" w:color="auto" w:fill="FAFAFA"/>
            <w:vAlign w:val="bottom"/>
          </w:tcPr>
          <w:p w14:paraId="2952A345" w14:textId="77777777" w:rsidR="00D86484" w:rsidRPr="00DB5090" w:rsidRDefault="00D86484" w:rsidP="00D86484">
            <w:pPr>
              <w:ind w:right="-72"/>
              <w:jc w:val="right"/>
              <w:rPr>
                <w:rFonts w:cs="Arial"/>
              </w:rPr>
            </w:pPr>
          </w:p>
        </w:tc>
        <w:tc>
          <w:tcPr>
            <w:tcW w:w="1361" w:type="dxa"/>
            <w:vAlign w:val="bottom"/>
          </w:tcPr>
          <w:p w14:paraId="624E480F" w14:textId="77777777" w:rsidR="00D86484" w:rsidRPr="00DB5090" w:rsidRDefault="00D86484" w:rsidP="00D86484">
            <w:pPr>
              <w:ind w:right="-72"/>
              <w:jc w:val="right"/>
              <w:rPr>
                <w:rFonts w:cs="Arial"/>
              </w:rPr>
            </w:pPr>
          </w:p>
        </w:tc>
      </w:tr>
      <w:tr w:rsidR="00D86484" w:rsidRPr="00DB5090" w14:paraId="1B69371F" w14:textId="77777777" w:rsidTr="00263EA0">
        <w:tc>
          <w:tcPr>
            <w:tcW w:w="3499" w:type="dxa"/>
            <w:vAlign w:val="bottom"/>
          </w:tcPr>
          <w:p w14:paraId="634C9E7F" w14:textId="77777777" w:rsidR="00D86484" w:rsidRPr="00DB5090" w:rsidRDefault="00D86484" w:rsidP="00D86484">
            <w:pPr>
              <w:ind w:left="-105"/>
              <w:jc w:val="left"/>
              <w:rPr>
                <w:rFonts w:cs="Arial"/>
                <w:lang w:val="en-GB"/>
              </w:rPr>
            </w:pPr>
            <w:r w:rsidRPr="00DB5090">
              <w:rPr>
                <w:rFonts w:cs="Arial"/>
                <w:cs/>
              </w:rPr>
              <w:t xml:space="preserve">   </w:t>
            </w:r>
            <w:r w:rsidRPr="00DB5090">
              <w:rPr>
                <w:rFonts w:cs="Arial"/>
              </w:rPr>
              <w:t>Subsidiaries</w:t>
            </w:r>
          </w:p>
        </w:tc>
        <w:tc>
          <w:tcPr>
            <w:tcW w:w="1361" w:type="dxa"/>
            <w:tcBorders>
              <w:bottom w:val="single" w:sz="4" w:space="0" w:color="auto"/>
            </w:tcBorders>
            <w:shd w:val="clear" w:color="auto" w:fill="FAFAFA"/>
            <w:vAlign w:val="bottom"/>
          </w:tcPr>
          <w:p w14:paraId="0D695CF6" w14:textId="723836DF" w:rsidR="00D86484" w:rsidRPr="00DB5090" w:rsidRDefault="005C59C6" w:rsidP="00D86484">
            <w:pPr>
              <w:ind w:right="-72"/>
              <w:jc w:val="right"/>
              <w:rPr>
                <w:rFonts w:cs="Arial"/>
                <w:cs/>
              </w:rPr>
            </w:pPr>
            <w:r w:rsidRPr="00DB5090">
              <w:rPr>
                <w:rFonts w:cs="Arial"/>
              </w:rPr>
              <w:t>-</w:t>
            </w:r>
          </w:p>
        </w:tc>
        <w:tc>
          <w:tcPr>
            <w:tcW w:w="1361" w:type="dxa"/>
            <w:tcBorders>
              <w:bottom w:val="single" w:sz="4" w:space="0" w:color="auto"/>
            </w:tcBorders>
            <w:vAlign w:val="bottom"/>
          </w:tcPr>
          <w:p w14:paraId="1E1FEF49" w14:textId="4CBF7D6A" w:rsidR="00D86484" w:rsidRPr="00DB5090" w:rsidRDefault="00D86484" w:rsidP="00D86484">
            <w:pPr>
              <w:ind w:right="-72"/>
              <w:jc w:val="right"/>
              <w:rPr>
                <w:rFonts w:cs="Arial"/>
                <w:cs/>
              </w:rPr>
            </w:pPr>
            <w:r w:rsidRPr="00DB5090">
              <w:rPr>
                <w:rFonts w:cs="Arial"/>
              </w:rPr>
              <w:t>-</w:t>
            </w:r>
          </w:p>
        </w:tc>
        <w:tc>
          <w:tcPr>
            <w:tcW w:w="1361" w:type="dxa"/>
            <w:tcBorders>
              <w:bottom w:val="single" w:sz="4" w:space="0" w:color="auto"/>
            </w:tcBorders>
            <w:shd w:val="clear" w:color="auto" w:fill="FAFAFA"/>
            <w:vAlign w:val="bottom"/>
          </w:tcPr>
          <w:p w14:paraId="4A2B738C" w14:textId="0EDF811D" w:rsidR="00D86484" w:rsidRPr="00DB5090" w:rsidRDefault="00D913DF" w:rsidP="00D86484">
            <w:pPr>
              <w:ind w:right="-72"/>
              <w:jc w:val="right"/>
              <w:rPr>
                <w:rFonts w:cs="Arial"/>
              </w:rPr>
            </w:pPr>
            <w:r w:rsidRPr="00D913DF">
              <w:rPr>
                <w:rFonts w:cs="Arial"/>
                <w:lang w:val="en-GB"/>
              </w:rPr>
              <w:t>3</w:t>
            </w:r>
            <w:r w:rsidR="005C59C6" w:rsidRPr="00DB5090">
              <w:rPr>
                <w:rFonts w:cs="Arial"/>
              </w:rPr>
              <w:t>,</w:t>
            </w:r>
            <w:r w:rsidRPr="00D913DF">
              <w:rPr>
                <w:rFonts w:cs="Arial"/>
                <w:lang w:val="en-GB"/>
              </w:rPr>
              <w:t>342</w:t>
            </w:r>
          </w:p>
        </w:tc>
        <w:tc>
          <w:tcPr>
            <w:tcW w:w="1361" w:type="dxa"/>
            <w:tcBorders>
              <w:bottom w:val="single" w:sz="4" w:space="0" w:color="auto"/>
            </w:tcBorders>
            <w:vAlign w:val="bottom"/>
          </w:tcPr>
          <w:p w14:paraId="7FFCAC41" w14:textId="3AC3F5C7" w:rsidR="00D86484" w:rsidRPr="00DB5090" w:rsidRDefault="00D913DF" w:rsidP="00D86484">
            <w:pPr>
              <w:ind w:right="-72"/>
              <w:jc w:val="right"/>
              <w:rPr>
                <w:rFonts w:cs="Arial"/>
              </w:rPr>
            </w:pPr>
            <w:r w:rsidRPr="00D913DF">
              <w:rPr>
                <w:rFonts w:cs="Arial"/>
                <w:lang w:val="en-GB"/>
              </w:rPr>
              <w:t>5</w:t>
            </w:r>
            <w:r w:rsidR="00D86484" w:rsidRPr="00DB5090">
              <w:rPr>
                <w:rFonts w:cs="Arial"/>
              </w:rPr>
              <w:t>,</w:t>
            </w:r>
            <w:r w:rsidRPr="00D913DF">
              <w:rPr>
                <w:rFonts w:cs="Arial"/>
                <w:lang w:val="en-GB"/>
              </w:rPr>
              <w:t>074</w:t>
            </w:r>
          </w:p>
        </w:tc>
      </w:tr>
      <w:tr w:rsidR="00D86484" w:rsidRPr="00DB5090" w14:paraId="6723BB00" w14:textId="77777777" w:rsidTr="00263EA0">
        <w:tc>
          <w:tcPr>
            <w:tcW w:w="3499" w:type="dxa"/>
            <w:vAlign w:val="bottom"/>
          </w:tcPr>
          <w:p w14:paraId="2E745D54" w14:textId="77777777" w:rsidR="00D86484" w:rsidRPr="00DB5090" w:rsidRDefault="00D86484" w:rsidP="00D86484">
            <w:pPr>
              <w:ind w:left="-105"/>
              <w:jc w:val="left"/>
              <w:rPr>
                <w:rFonts w:cs="Arial"/>
                <w:sz w:val="12"/>
                <w:szCs w:val="12"/>
              </w:rPr>
            </w:pPr>
          </w:p>
        </w:tc>
        <w:tc>
          <w:tcPr>
            <w:tcW w:w="1361" w:type="dxa"/>
            <w:tcBorders>
              <w:top w:val="single" w:sz="4" w:space="0" w:color="auto"/>
            </w:tcBorders>
            <w:shd w:val="clear" w:color="auto" w:fill="FAFAFA"/>
            <w:vAlign w:val="bottom"/>
          </w:tcPr>
          <w:p w14:paraId="412D3AC7"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7F34C745" w14:textId="77777777" w:rsidR="00D86484" w:rsidRPr="00DB5090" w:rsidRDefault="00D86484"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26CDA03F"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3989663B" w14:textId="77777777" w:rsidR="00D86484" w:rsidRPr="00DB5090" w:rsidRDefault="00D86484" w:rsidP="00D86484">
            <w:pPr>
              <w:ind w:right="-72"/>
              <w:jc w:val="right"/>
              <w:rPr>
                <w:rFonts w:cs="Arial"/>
                <w:sz w:val="12"/>
                <w:szCs w:val="12"/>
              </w:rPr>
            </w:pPr>
          </w:p>
        </w:tc>
      </w:tr>
      <w:tr w:rsidR="00D86484" w:rsidRPr="00DB5090" w14:paraId="097E8D06" w14:textId="77777777" w:rsidTr="00263EA0">
        <w:tc>
          <w:tcPr>
            <w:tcW w:w="3499" w:type="dxa"/>
            <w:vAlign w:val="bottom"/>
          </w:tcPr>
          <w:p w14:paraId="60C9D979" w14:textId="77777777" w:rsidR="00D86484" w:rsidRPr="00DB5090" w:rsidRDefault="00D86484" w:rsidP="00D86484">
            <w:pPr>
              <w:ind w:left="-105"/>
              <w:jc w:val="left"/>
              <w:rPr>
                <w:rFonts w:cs="Arial"/>
                <w:cs/>
              </w:rPr>
            </w:pPr>
            <w:r w:rsidRPr="00DB5090">
              <w:rPr>
                <w:rFonts w:cs="Arial"/>
                <w:b/>
                <w:bCs/>
                <w:spacing w:val="-4"/>
              </w:rPr>
              <w:t>Accounts payable</w:t>
            </w:r>
          </w:p>
        </w:tc>
        <w:tc>
          <w:tcPr>
            <w:tcW w:w="1361" w:type="dxa"/>
            <w:shd w:val="clear" w:color="auto" w:fill="FAFAFA"/>
            <w:vAlign w:val="bottom"/>
          </w:tcPr>
          <w:p w14:paraId="3AA8D511" w14:textId="77777777" w:rsidR="00D86484" w:rsidRPr="00DB5090" w:rsidRDefault="00D86484" w:rsidP="00D86484">
            <w:pPr>
              <w:ind w:right="-72"/>
              <w:jc w:val="right"/>
              <w:rPr>
                <w:rFonts w:cs="Arial"/>
              </w:rPr>
            </w:pPr>
          </w:p>
        </w:tc>
        <w:tc>
          <w:tcPr>
            <w:tcW w:w="1361" w:type="dxa"/>
            <w:vAlign w:val="bottom"/>
          </w:tcPr>
          <w:p w14:paraId="7A02CC68" w14:textId="77777777" w:rsidR="00D86484" w:rsidRPr="00DB5090" w:rsidRDefault="00D86484" w:rsidP="00D86484">
            <w:pPr>
              <w:ind w:right="-72"/>
              <w:jc w:val="right"/>
              <w:rPr>
                <w:rFonts w:cs="Arial"/>
              </w:rPr>
            </w:pPr>
          </w:p>
        </w:tc>
        <w:tc>
          <w:tcPr>
            <w:tcW w:w="1361" w:type="dxa"/>
            <w:shd w:val="clear" w:color="auto" w:fill="FAFAFA"/>
            <w:vAlign w:val="bottom"/>
          </w:tcPr>
          <w:p w14:paraId="5868ACD0" w14:textId="77777777" w:rsidR="00D86484" w:rsidRPr="00DB5090" w:rsidRDefault="00D86484" w:rsidP="00D86484">
            <w:pPr>
              <w:ind w:right="-72"/>
              <w:jc w:val="right"/>
              <w:rPr>
                <w:rFonts w:cs="Arial"/>
              </w:rPr>
            </w:pPr>
          </w:p>
        </w:tc>
        <w:tc>
          <w:tcPr>
            <w:tcW w:w="1361" w:type="dxa"/>
            <w:vAlign w:val="bottom"/>
          </w:tcPr>
          <w:p w14:paraId="42BA8B4B" w14:textId="77777777" w:rsidR="00D86484" w:rsidRPr="00DB5090" w:rsidRDefault="00D86484" w:rsidP="00D86484">
            <w:pPr>
              <w:ind w:right="-72"/>
              <w:jc w:val="right"/>
              <w:rPr>
                <w:rFonts w:cs="Arial"/>
              </w:rPr>
            </w:pPr>
          </w:p>
        </w:tc>
      </w:tr>
      <w:tr w:rsidR="005C59C6" w:rsidRPr="00DB5090" w14:paraId="47C0BDB4" w14:textId="77777777" w:rsidTr="008A2D3D">
        <w:tc>
          <w:tcPr>
            <w:tcW w:w="3499" w:type="dxa"/>
            <w:vAlign w:val="bottom"/>
          </w:tcPr>
          <w:p w14:paraId="56F4CB50" w14:textId="77777777" w:rsidR="005C59C6" w:rsidRPr="00DB5090" w:rsidRDefault="005C59C6" w:rsidP="005C59C6">
            <w:pPr>
              <w:ind w:left="-105"/>
              <w:jc w:val="left"/>
              <w:rPr>
                <w:rFonts w:cs="Arial"/>
                <w:b/>
                <w:bCs/>
                <w:cs/>
                <w:lang w:val="en-GB"/>
              </w:rPr>
            </w:pPr>
            <w:r w:rsidRPr="00DB5090">
              <w:rPr>
                <w:rFonts w:cs="Arial"/>
              </w:rPr>
              <w:t xml:space="preserve">   Subsidiaries</w:t>
            </w:r>
          </w:p>
        </w:tc>
        <w:tc>
          <w:tcPr>
            <w:tcW w:w="1361" w:type="dxa"/>
            <w:shd w:val="clear" w:color="auto" w:fill="FAFAFA"/>
          </w:tcPr>
          <w:p w14:paraId="08289561" w14:textId="712324BB" w:rsidR="005C59C6" w:rsidRPr="00DB5090" w:rsidRDefault="005C59C6" w:rsidP="005C59C6">
            <w:pPr>
              <w:ind w:right="-72"/>
              <w:jc w:val="right"/>
              <w:rPr>
                <w:rFonts w:cs="Arial"/>
              </w:rPr>
            </w:pPr>
            <w:r w:rsidRPr="00DB5090">
              <w:rPr>
                <w:rFonts w:cs="Arial"/>
              </w:rPr>
              <w:t>-</w:t>
            </w:r>
          </w:p>
        </w:tc>
        <w:tc>
          <w:tcPr>
            <w:tcW w:w="1361" w:type="dxa"/>
            <w:vAlign w:val="bottom"/>
          </w:tcPr>
          <w:p w14:paraId="17F7717F" w14:textId="1D8A73B4" w:rsidR="005C59C6" w:rsidRPr="00DB5090" w:rsidRDefault="005C59C6" w:rsidP="005C59C6">
            <w:pPr>
              <w:ind w:right="-72"/>
              <w:jc w:val="right"/>
              <w:rPr>
                <w:rFonts w:cs="Arial"/>
              </w:rPr>
            </w:pPr>
            <w:r w:rsidRPr="00DB5090">
              <w:rPr>
                <w:rFonts w:cs="Arial"/>
              </w:rPr>
              <w:t>-</w:t>
            </w:r>
          </w:p>
        </w:tc>
        <w:tc>
          <w:tcPr>
            <w:tcW w:w="1361" w:type="dxa"/>
            <w:shd w:val="clear" w:color="auto" w:fill="FAFAFA"/>
          </w:tcPr>
          <w:p w14:paraId="0AC9E504" w14:textId="603772E9" w:rsidR="005C59C6" w:rsidRPr="00DB5090" w:rsidRDefault="00D913DF" w:rsidP="005C59C6">
            <w:pPr>
              <w:ind w:right="-72"/>
              <w:jc w:val="right"/>
              <w:rPr>
                <w:rFonts w:cs="Arial"/>
              </w:rPr>
            </w:pPr>
            <w:r w:rsidRPr="00D913DF">
              <w:rPr>
                <w:rFonts w:cs="Arial"/>
                <w:lang w:val="en-GB"/>
              </w:rPr>
              <w:t>9</w:t>
            </w:r>
            <w:r w:rsidR="005C59C6" w:rsidRPr="00DB5090">
              <w:rPr>
                <w:rFonts w:cs="Arial"/>
              </w:rPr>
              <w:t>,</w:t>
            </w:r>
            <w:r w:rsidRPr="00D913DF">
              <w:rPr>
                <w:rFonts w:cs="Arial"/>
                <w:lang w:val="en-GB"/>
              </w:rPr>
              <w:t>014</w:t>
            </w:r>
          </w:p>
        </w:tc>
        <w:tc>
          <w:tcPr>
            <w:tcW w:w="1361" w:type="dxa"/>
            <w:vAlign w:val="bottom"/>
          </w:tcPr>
          <w:p w14:paraId="7E636FB0" w14:textId="3DFC41D0" w:rsidR="005C59C6" w:rsidRPr="00DB5090" w:rsidRDefault="00D913DF" w:rsidP="005C59C6">
            <w:pPr>
              <w:ind w:right="-72"/>
              <w:jc w:val="right"/>
              <w:rPr>
                <w:rFonts w:cs="Arial"/>
              </w:rPr>
            </w:pPr>
            <w:r w:rsidRPr="00D913DF">
              <w:rPr>
                <w:rFonts w:cs="Arial"/>
                <w:lang w:val="en-GB"/>
              </w:rPr>
              <w:t>18</w:t>
            </w:r>
            <w:r w:rsidR="005C59C6" w:rsidRPr="00DB5090">
              <w:rPr>
                <w:rFonts w:cs="Arial"/>
              </w:rPr>
              <w:t>,</w:t>
            </w:r>
            <w:r w:rsidRPr="00D913DF">
              <w:rPr>
                <w:rFonts w:cs="Arial"/>
                <w:lang w:val="en-GB"/>
              </w:rPr>
              <w:t>200</w:t>
            </w:r>
          </w:p>
        </w:tc>
      </w:tr>
      <w:tr w:rsidR="005C59C6" w:rsidRPr="00DB5090" w14:paraId="4B539C8A" w14:textId="77777777" w:rsidTr="008A2D3D">
        <w:tc>
          <w:tcPr>
            <w:tcW w:w="3499" w:type="dxa"/>
            <w:vAlign w:val="bottom"/>
          </w:tcPr>
          <w:p w14:paraId="483A8B84" w14:textId="77777777" w:rsidR="005C59C6" w:rsidRPr="00DB5090" w:rsidRDefault="005C59C6" w:rsidP="005C59C6">
            <w:pPr>
              <w:ind w:left="-105"/>
              <w:jc w:val="left"/>
              <w:rPr>
                <w:rFonts w:cs="Arial"/>
                <w:b/>
                <w:bCs/>
                <w:color w:val="000000"/>
                <w:cs/>
                <w:lang w:val="en-GB"/>
              </w:rPr>
            </w:pPr>
            <w:r w:rsidRPr="00DB5090">
              <w:rPr>
                <w:rFonts w:cs="Arial"/>
                <w:color w:val="000000"/>
              </w:rPr>
              <w:t xml:space="preserve">   Related parties</w:t>
            </w:r>
          </w:p>
        </w:tc>
        <w:tc>
          <w:tcPr>
            <w:tcW w:w="1361" w:type="dxa"/>
            <w:tcBorders>
              <w:bottom w:val="single" w:sz="4" w:space="0" w:color="auto"/>
            </w:tcBorders>
            <w:shd w:val="clear" w:color="auto" w:fill="FAFAFA"/>
          </w:tcPr>
          <w:p w14:paraId="09071ABA" w14:textId="6780DDEC" w:rsidR="005C59C6" w:rsidRPr="00DB5090" w:rsidRDefault="00D913DF" w:rsidP="005C59C6">
            <w:pPr>
              <w:ind w:right="-72"/>
              <w:jc w:val="right"/>
              <w:rPr>
                <w:rFonts w:cs="Arial"/>
              </w:rPr>
            </w:pPr>
            <w:r w:rsidRPr="00D913DF">
              <w:rPr>
                <w:rFonts w:cs="Arial"/>
                <w:lang w:val="en-GB"/>
              </w:rPr>
              <w:t>705</w:t>
            </w:r>
          </w:p>
        </w:tc>
        <w:tc>
          <w:tcPr>
            <w:tcW w:w="1361" w:type="dxa"/>
            <w:tcBorders>
              <w:bottom w:val="single" w:sz="4" w:space="0" w:color="auto"/>
            </w:tcBorders>
            <w:vAlign w:val="bottom"/>
          </w:tcPr>
          <w:p w14:paraId="709907E4" w14:textId="1F436EAE" w:rsidR="005C59C6" w:rsidRPr="00DB5090" w:rsidRDefault="00D913DF" w:rsidP="005C59C6">
            <w:pPr>
              <w:ind w:right="-72"/>
              <w:jc w:val="right"/>
              <w:rPr>
                <w:rFonts w:cs="Arial"/>
              </w:rPr>
            </w:pPr>
            <w:r w:rsidRPr="00D913DF">
              <w:rPr>
                <w:rFonts w:cs="Arial"/>
                <w:lang w:val="en-GB"/>
              </w:rPr>
              <w:t>898</w:t>
            </w:r>
          </w:p>
        </w:tc>
        <w:tc>
          <w:tcPr>
            <w:tcW w:w="1361" w:type="dxa"/>
            <w:tcBorders>
              <w:bottom w:val="single" w:sz="4" w:space="0" w:color="auto"/>
            </w:tcBorders>
            <w:shd w:val="clear" w:color="auto" w:fill="FAFAFA"/>
          </w:tcPr>
          <w:p w14:paraId="39D0AA1E" w14:textId="6959F6EE" w:rsidR="005C59C6" w:rsidRPr="00DB5090" w:rsidRDefault="005C59C6" w:rsidP="005C59C6">
            <w:pPr>
              <w:ind w:right="-72"/>
              <w:jc w:val="right"/>
              <w:rPr>
                <w:rFonts w:cs="Arial"/>
              </w:rPr>
            </w:pPr>
            <w:r w:rsidRPr="00DB5090">
              <w:rPr>
                <w:rFonts w:cs="Arial"/>
              </w:rPr>
              <w:t>-</w:t>
            </w:r>
          </w:p>
        </w:tc>
        <w:tc>
          <w:tcPr>
            <w:tcW w:w="1361" w:type="dxa"/>
            <w:tcBorders>
              <w:bottom w:val="single" w:sz="4" w:space="0" w:color="auto"/>
            </w:tcBorders>
            <w:vAlign w:val="bottom"/>
          </w:tcPr>
          <w:p w14:paraId="151B1725" w14:textId="24128C35" w:rsidR="005C59C6" w:rsidRPr="00DB5090" w:rsidRDefault="00D913DF" w:rsidP="005C59C6">
            <w:pPr>
              <w:ind w:right="-72"/>
              <w:jc w:val="right"/>
              <w:rPr>
                <w:rFonts w:cs="Arial"/>
              </w:rPr>
            </w:pPr>
            <w:r w:rsidRPr="00D913DF">
              <w:rPr>
                <w:rFonts w:cs="Arial"/>
                <w:lang w:val="en-GB"/>
              </w:rPr>
              <w:t>98</w:t>
            </w:r>
          </w:p>
        </w:tc>
      </w:tr>
      <w:tr w:rsidR="00D86484" w:rsidRPr="00DB5090" w14:paraId="02FF0559" w14:textId="77777777" w:rsidTr="00263EA0">
        <w:tc>
          <w:tcPr>
            <w:tcW w:w="3499" w:type="dxa"/>
            <w:vAlign w:val="bottom"/>
          </w:tcPr>
          <w:p w14:paraId="61A93984" w14:textId="77777777" w:rsidR="00D86484" w:rsidRPr="00DB5090" w:rsidRDefault="00D86484" w:rsidP="00D86484">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14:paraId="34105F8F"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732ECC49" w14:textId="77777777" w:rsidR="00D86484" w:rsidRPr="00DB5090" w:rsidRDefault="00D86484"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655FF677"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2D7F2D71" w14:textId="77777777" w:rsidR="00D86484" w:rsidRPr="00DB5090" w:rsidRDefault="00D86484" w:rsidP="00D86484">
            <w:pPr>
              <w:ind w:right="-72"/>
              <w:jc w:val="right"/>
              <w:rPr>
                <w:rFonts w:cs="Arial"/>
                <w:sz w:val="12"/>
                <w:szCs w:val="12"/>
              </w:rPr>
            </w:pPr>
          </w:p>
        </w:tc>
      </w:tr>
      <w:tr w:rsidR="00D86484" w:rsidRPr="00DB5090" w14:paraId="11BD7E23" w14:textId="77777777" w:rsidTr="00263EA0">
        <w:tc>
          <w:tcPr>
            <w:tcW w:w="3499" w:type="dxa"/>
            <w:vAlign w:val="bottom"/>
          </w:tcPr>
          <w:p w14:paraId="0C7CCAC7" w14:textId="77777777" w:rsidR="00D86484" w:rsidRPr="00DB5090" w:rsidRDefault="00D86484" w:rsidP="00D86484">
            <w:pPr>
              <w:ind w:left="-105"/>
              <w:jc w:val="left"/>
              <w:rPr>
                <w:rFonts w:cs="Arial"/>
                <w:color w:val="000000"/>
              </w:rPr>
            </w:pPr>
          </w:p>
        </w:tc>
        <w:tc>
          <w:tcPr>
            <w:tcW w:w="1361" w:type="dxa"/>
            <w:tcBorders>
              <w:bottom w:val="single" w:sz="4" w:space="0" w:color="auto"/>
            </w:tcBorders>
            <w:shd w:val="clear" w:color="auto" w:fill="FAFAFA"/>
            <w:vAlign w:val="bottom"/>
          </w:tcPr>
          <w:p w14:paraId="2A7BE48D" w14:textId="70100316" w:rsidR="00D86484" w:rsidRPr="00DB5090" w:rsidRDefault="00D913DF" w:rsidP="00D86484">
            <w:pPr>
              <w:ind w:right="-72"/>
              <w:jc w:val="right"/>
              <w:rPr>
                <w:rFonts w:cs="Arial"/>
              </w:rPr>
            </w:pPr>
            <w:r w:rsidRPr="00D913DF">
              <w:rPr>
                <w:rFonts w:cs="Arial"/>
                <w:lang w:val="en-GB"/>
              </w:rPr>
              <w:t>705</w:t>
            </w:r>
          </w:p>
        </w:tc>
        <w:tc>
          <w:tcPr>
            <w:tcW w:w="1361" w:type="dxa"/>
            <w:tcBorders>
              <w:bottom w:val="single" w:sz="4" w:space="0" w:color="auto"/>
            </w:tcBorders>
            <w:vAlign w:val="bottom"/>
          </w:tcPr>
          <w:p w14:paraId="6DFBBECA" w14:textId="7F67187E" w:rsidR="00D86484" w:rsidRPr="00DB5090" w:rsidRDefault="00D913DF" w:rsidP="00D86484">
            <w:pPr>
              <w:ind w:right="-72"/>
              <w:jc w:val="right"/>
              <w:rPr>
                <w:rFonts w:cs="Arial"/>
              </w:rPr>
            </w:pPr>
            <w:r w:rsidRPr="00D913DF">
              <w:rPr>
                <w:rFonts w:cs="Arial"/>
                <w:lang w:val="en-GB"/>
              </w:rPr>
              <w:t>898</w:t>
            </w:r>
          </w:p>
        </w:tc>
        <w:tc>
          <w:tcPr>
            <w:tcW w:w="1361" w:type="dxa"/>
            <w:tcBorders>
              <w:bottom w:val="single" w:sz="4" w:space="0" w:color="auto"/>
            </w:tcBorders>
            <w:shd w:val="clear" w:color="auto" w:fill="FAFAFA"/>
            <w:vAlign w:val="bottom"/>
          </w:tcPr>
          <w:p w14:paraId="6DD34A92" w14:textId="3B5E7A05" w:rsidR="00D86484" w:rsidRPr="00DB5090" w:rsidRDefault="00D913DF" w:rsidP="00D86484">
            <w:pPr>
              <w:ind w:right="-72"/>
              <w:jc w:val="right"/>
              <w:rPr>
                <w:rFonts w:cs="Arial"/>
              </w:rPr>
            </w:pPr>
            <w:r w:rsidRPr="00D913DF">
              <w:rPr>
                <w:rFonts w:cs="Arial"/>
                <w:lang w:val="en-GB"/>
              </w:rPr>
              <w:t>9014</w:t>
            </w:r>
          </w:p>
        </w:tc>
        <w:tc>
          <w:tcPr>
            <w:tcW w:w="1361" w:type="dxa"/>
            <w:tcBorders>
              <w:bottom w:val="single" w:sz="4" w:space="0" w:color="auto"/>
            </w:tcBorders>
            <w:vAlign w:val="bottom"/>
          </w:tcPr>
          <w:p w14:paraId="5DE0BCF2" w14:textId="55EA0AC4" w:rsidR="00D86484" w:rsidRPr="00DB5090" w:rsidRDefault="00D913DF" w:rsidP="00D86484">
            <w:pPr>
              <w:ind w:right="-72"/>
              <w:jc w:val="right"/>
              <w:rPr>
                <w:rFonts w:cs="Arial"/>
              </w:rPr>
            </w:pPr>
            <w:r w:rsidRPr="00D913DF">
              <w:rPr>
                <w:rFonts w:cs="Arial"/>
                <w:lang w:val="en-GB"/>
              </w:rPr>
              <w:t>18</w:t>
            </w:r>
            <w:r w:rsidR="00D86484" w:rsidRPr="00DB5090">
              <w:rPr>
                <w:rFonts w:cs="Arial"/>
              </w:rPr>
              <w:t>,</w:t>
            </w:r>
            <w:r w:rsidRPr="00D913DF">
              <w:rPr>
                <w:rFonts w:cs="Arial"/>
                <w:lang w:val="en-GB"/>
              </w:rPr>
              <w:t>298</w:t>
            </w:r>
          </w:p>
        </w:tc>
      </w:tr>
      <w:tr w:rsidR="00D86484" w:rsidRPr="00DB5090" w14:paraId="5090561B" w14:textId="77777777" w:rsidTr="00263EA0">
        <w:tc>
          <w:tcPr>
            <w:tcW w:w="3499" w:type="dxa"/>
            <w:vAlign w:val="bottom"/>
          </w:tcPr>
          <w:p w14:paraId="2D9CBF9C" w14:textId="77777777" w:rsidR="00D86484" w:rsidRPr="00DB5090" w:rsidRDefault="00D86484" w:rsidP="00D86484">
            <w:pPr>
              <w:ind w:left="-105"/>
              <w:jc w:val="left"/>
              <w:rPr>
                <w:rFonts w:cs="Arial"/>
                <w:color w:val="000000"/>
                <w:sz w:val="12"/>
                <w:szCs w:val="12"/>
              </w:rPr>
            </w:pPr>
          </w:p>
        </w:tc>
        <w:tc>
          <w:tcPr>
            <w:tcW w:w="1361" w:type="dxa"/>
            <w:tcBorders>
              <w:top w:val="single" w:sz="4" w:space="0" w:color="auto"/>
            </w:tcBorders>
            <w:shd w:val="clear" w:color="auto" w:fill="FAFAFA"/>
            <w:vAlign w:val="bottom"/>
          </w:tcPr>
          <w:p w14:paraId="716F94AB"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60A74B85" w14:textId="77777777" w:rsidR="00D86484" w:rsidRPr="00DB5090" w:rsidRDefault="00D86484"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0D0920A2"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3235AF3C" w14:textId="77777777" w:rsidR="00D86484" w:rsidRPr="00DB5090" w:rsidRDefault="00D86484" w:rsidP="00D86484">
            <w:pPr>
              <w:ind w:right="-72"/>
              <w:jc w:val="right"/>
              <w:rPr>
                <w:rFonts w:cs="Arial"/>
                <w:sz w:val="12"/>
                <w:szCs w:val="12"/>
              </w:rPr>
            </w:pPr>
          </w:p>
        </w:tc>
      </w:tr>
      <w:tr w:rsidR="00D86484" w:rsidRPr="00DB5090" w14:paraId="4B980BA0" w14:textId="77777777" w:rsidTr="00263EA0">
        <w:tc>
          <w:tcPr>
            <w:tcW w:w="3499" w:type="dxa"/>
            <w:vAlign w:val="bottom"/>
          </w:tcPr>
          <w:p w14:paraId="4C442452" w14:textId="77777777" w:rsidR="00D86484" w:rsidRPr="00DB5090" w:rsidRDefault="00D86484" w:rsidP="00D86484">
            <w:pPr>
              <w:ind w:left="-105"/>
              <w:jc w:val="left"/>
              <w:rPr>
                <w:rFonts w:cs="Arial"/>
                <w:color w:val="000000"/>
                <w:cs/>
              </w:rPr>
            </w:pPr>
            <w:r w:rsidRPr="00DB5090">
              <w:rPr>
                <w:rFonts w:cs="Arial"/>
                <w:b/>
                <w:bCs/>
                <w:color w:val="000000"/>
                <w:spacing w:val="-4"/>
              </w:rPr>
              <w:t>Accrued expenses</w:t>
            </w:r>
          </w:p>
        </w:tc>
        <w:tc>
          <w:tcPr>
            <w:tcW w:w="1361" w:type="dxa"/>
            <w:shd w:val="clear" w:color="auto" w:fill="FAFAFA"/>
            <w:vAlign w:val="bottom"/>
          </w:tcPr>
          <w:p w14:paraId="6D3247CF" w14:textId="77777777" w:rsidR="00D86484" w:rsidRPr="00DB5090" w:rsidRDefault="00D86484" w:rsidP="00D86484">
            <w:pPr>
              <w:ind w:right="-72"/>
              <w:jc w:val="right"/>
              <w:rPr>
                <w:rFonts w:cs="Arial"/>
              </w:rPr>
            </w:pPr>
          </w:p>
        </w:tc>
        <w:tc>
          <w:tcPr>
            <w:tcW w:w="1361" w:type="dxa"/>
            <w:vAlign w:val="bottom"/>
          </w:tcPr>
          <w:p w14:paraId="3CF9D13A" w14:textId="77777777" w:rsidR="00D86484" w:rsidRPr="00DB5090" w:rsidRDefault="00D86484" w:rsidP="00D86484">
            <w:pPr>
              <w:ind w:right="-72"/>
              <w:jc w:val="right"/>
              <w:rPr>
                <w:rFonts w:cs="Arial"/>
              </w:rPr>
            </w:pPr>
          </w:p>
        </w:tc>
        <w:tc>
          <w:tcPr>
            <w:tcW w:w="1361" w:type="dxa"/>
            <w:shd w:val="clear" w:color="auto" w:fill="FAFAFA"/>
            <w:vAlign w:val="bottom"/>
          </w:tcPr>
          <w:p w14:paraId="56DC6FD1" w14:textId="77777777" w:rsidR="00D86484" w:rsidRPr="00DB5090" w:rsidRDefault="00D86484" w:rsidP="00D86484">
            <w:pPr>
              <w:ind w:right="-72"/>
              <w:jc w:val="right"/>
              <w:rPr>
                <w:rFonts w:cs="Arial"/>
              </w:rPr>
            </w:pPr>
          </w:p>
        </w:tc>
        <w:tc>
          <w:tcPr>
            <w:tcW w:w="1361" w:type="dxa"/>
            <w:vAlign w:val="bottom"/>
          </w:tcPr>
          <w:p w14:paraId="61BA8548" w14:textId="77777777" w:rsidR="00D86484" w:rsidRPr="00DB5090" w:rsidRDefault="00D86484" w:rsidP="00D86484">
            <w:pPr>
              <w:ind w:right="-72"/>
              <w:jc w:val="right"/>
              <w:rPr>
                <w:rFonts w:cs="Arial"/>
              </w:rPr>
            </w:pPr>
          </w:p>
        </w:tc>
      </w:tr>
      <w:tr w:rsidR="00D86484" w:rsidRPr="00DB5090" w14:paraId="33AED3CC" w14:textId="77777777" w:rsidTr="00263EA0">
        <w:tc>
          <w:tcPr>
            <w:tcW w:w="3499" w:type="dxa"/>
            <w:vAlign w:val="bottom"/>
          </w:tcPr>
          <w:p w14:paraId="2302C541" w14:textId="77777777" w:rsidR="00D86484" w:rsidRPr="00DB5090" w:rsidRDefault="00D86484" w:rsidP="00D86484">
            <w:pPr>
              <w:ind w:left="-105"/>
              <w:jc w:val="left"/>
              <w:rPr>
                <w:rFonts w:cs="Arial"/>
                <w:b/>
                <w:bCs/>
                <w:color w:val="000000"/>
                <w:cs/>
                <w:lang w:val="en-GB"/>
              </w:rPr>
            </w:pPr>
            <w:r w:rsidRPr="00DB5090">
              <w:rPr>
                <w:rFonts w:cs="Arial"/>
                <w:color w:val="000000"/>
              </w:rPr>
              <w:t xml:space="preserve">   Subsidiaries</w:t>
            </w:r>
          </w:p>
        </w:tc>
        <w:tc>
          <w:tcPr>
            <w:tcW w:w="1361" w:type="dxa"/>
            <w:shd w:val="clear" w:color="auto" w:fill="FAFAFA"/>
            <w:vAlign w:val="bottom"/>
          </w:tcPr>
          <w:p w14:paraId="3C561712" w14:textId="625C8231" w:rsidR="00D86484" w:rsidRPr="00DB5090" w:rsidRDefault="005C59C6" w:rsidP="00D86484">
            <w:pPr>
              <w:ind w:right="-72"/>
              <w:jc w:val="right"/>
              <w:rPr>
                <w:rFonts w:cs="Arial"/>
              </w:rPr>
            </w:pPr>
            <w:r w:rsidRPr="00DB5090">
              <w:rPr>
                <w:rFonts w:cs="Arial"/>
              </w:rPr>
              <w:t>-</w:t>
            </w:r>
          </w:p>
        </w:tc>
        <w:tc>
          <w:tcPr>
            <w:tcW w:w="1361" w:type="dxa"/>
            <w:vAlign w:val="bottom"/>
          </w:tcPr>
          <w:p w14:paraId="4DBFD9D1" w14:textId="2F53668E" w:rsidR="00D86484" w:rsidRPr="00DB5090" w:rsidRDefault="00D86484" w:rsidP="00D86484">
            <w:pPr>
              <w:ind w:right="-72"/>
              <w:jc w:val="right"/>
              <w:rPr>
                <w:rFonts w:cs="Arial"/>
              </w:rPr>
            </w:pPr>
            <w:r w:rsidRPr="00DB5090">
              <w:rPr>
                <w:rFonts w:cs="Arial"/>
              </w:rPr>
              <w:t>-</w:t>
            </w:r>
          </w:p>
        </w:tc>
        <w:tc>
          <w:tcPr>
            <w:tcW w:w="1361" w:type="dxa"/>
            <w:shd w:val="clear" w:color="auto" w:fill="FAFAFA"/>
            <w:vAlign w:val="bottom"/>
          </w:tcPr>
          <w:p w14:paraId="5413FD51" w14:textId="7C1D374A" w:rsidR="00D86484" w:rsidRPr="00DB5090" w:rsidRDefault="00D913DF" w:rsidP="00D86484">
            <w:pPr>
              <w:ind w:right="-72"/>
              <w:jc w:val="right"/>
              <w:rPr>
                <w:rFonts w:cs="Arial"/>
              </w:rPr>
            </w:pPr>
            <w:r w:rsidRPr="00D913DF">
              <w:rPr>
                <w:rFonts w:cs="Arial"/>
                <w:lang w:val="en-GB"/>
              </w:rPr>
              <w:t>6</w:t>
            </w:r>
            <w:r w:rsidR="005C59C6" w:rsidRPr="00DB5090">
              <w:rPr>
                <w:rFonts w:cs="Arial"/>
              </w:rPr>
              <w:t>,</w:t>
            </w:r>
            <w:r w:rsidRPr="00D913DF">
              <w:rPr>
                <w:rFonts w:cs="Arial"/>
                <w:lang w:val="en-GB"/>
              </w:rPr>
              <w:t>825</w:t>
            </w:r>
          </w:p>
        </w:tc>
        <w:tc>
          <w:tcPr>
            <w:tcW w:w="1361" w:type="dxa"/>
            <w:vAlign w:val="bottom"/>
          </w:tcPr>
          <w:p w14:paraId="1DE9F6D4" w14:textId="71107166" w:rsidR="00D86484" w:rsidRPr="00DB5090" w:rsidRDefault="00D913DF" w:rsidP="00D86484">
            <w:pPr>
              <w:ind w:right="-72"/>
              <w:jc w:val="right"/>
              <w:rPr>
                <w:rFonts w:cs="Arial"/>
              </w:rPr>
            </w:pPr>
            <w:r w:rsidRPr="00D913DF">
              <w:rPr>
                <w:rFonts w:cs="Arial"/>
                <w:lang w:val="en-GB"/>
              </w:rPr>
              <w:t>64</w:t>
            </w:r>
            <w:r w:rsidR="00D86484" w:rsidRPr="00DB5090">
              <w:rPr>
                <w:rFonts w:cs="Arial"/>
              </w:rPr>
              <w:t>,</w:t>
            </w:r>
            <w:r w:rsidRPr="00D913DF">
              <w:rPr>
                <w:rFonts w:cs="Arial"/>
                <w:lang w:val="en-GB"/>
              </w:rPr>
              <w:t>619</w:t>
            </w:r>
          </w:p>
        </w:tc>
      </w:tr>
      <w:tr w:rsidR="00D86484" w:rsidRPr="00DB5090" w14:paraId="4EB754FD" w14:textId="77777777" w:rsidTr="00263EA0">
        <w:tc>
          <w:tcPr>
            <w:tcW w:w="3499" w:type="dxa"/>
            <w:vAlign w:val="bottom"/>
          </w:tcPr>
          <w:p w14:paraId="54FFF61A" w14:textId="77777777" w:rsidR="00D86484" w:rsidRPr="00DB5090" w:rsidRDefault="00D86484" w:rsidP="00D86484">
            <w:pPr>
              <w:ind w:left="-105"/>
              <w:jc w:val="left"/>
              <w:rPr>
                <w:rFonts w:cs="Arial"/>
                <w:color w:val="000000"/>
              </w:rPr>
            </w:pPr>
            <w:r w:rsidRPr="00DB5090">
              <w:rPr>
                <w:rFonts w:cs="Arial"/>
                <w:color w:val="000000"/>
              </w:rPr>
              <w:t xml:space="preserve">   Related parties</w:t>
            </w:r>
          </w:p>
        </w:tc>
        <w:tc>
          <w:tcPr>
            <w:tcW w:w="1361" w:type="dxa"/>
            <w:tcBorders>
              <w:bottom w:val="single" w:sz="4" w:space="0" w:color="auto"/>
            </w:tcBorders>
            <w:shd w:val="clear" w:color="auto" w:fill="FAFAFA"/>
            <w:vAlign w:val="bottom"/>
          </w:tcPr>
          <w:p w14:paraId="7A9117BD" w14:textId="11FB7289" w:rsidR="00D86484" w:rsidRPr="00DB5090" w:rsidRDefault="005C59C6" w:rsidP="00D86484">
            <w:pPr>
              <w:ind w:right="-72"/>
              <w:jc w:val="right"/>
              <w:rPr>
                <w:rFonts w:cs="Arial"/>
                <w:cs/>
              </w:rPr>
            </w:pPr>
            <w:r w:rsidRPr="00DB5090">
              <w:rPr>
                <w:rFonts w:cs="Arial"/>
              </w:rPr>
              <w:t>-</w:t>
            </w:r>
          </w:p>
        </w:tc>
        <w:tc>
          <w:tcPr>
            <w:tcW w:w="1361" w:type="dxa"/>
            <w:tcBorders>
              <w:bottom w:val="single" w:sz="4" w:space="0" w:color="auto"/>
            </w:tcBorders>
            <w:vAlign w:val="bottom"/>
          </w:tcPr>
          <w:p w14:paraId="2B4894C3" w14:textId="10253171" w:rsidR="00D86484" w:rsidRPr="00DB5090" w:rsidRDefault="00D913DF" w:rsidP="00D86484">
            <w:pPr>
              <w:ind w:right="-72"/>
              <w:jc w:val="right"/>
              <w:rPr>
                <w:rFonts w:cs="Arial"/>
                <w:cs/>
              </w:rPr>
            </w:pPr>
            <w:r w:rsidRPr="00D913DF">
              <w:rPr>
                <w:rFonts w:cs="Arial"/>
                <w:lang w:val="en-GB"/>
              </w:rPr>
              <w:t>6</w:t>
            </w:r>
            <w:r w:rsidR="00D86484" w:rsidRPr="00DB5090">
              <w:rPr>
                <w:rFonts w:cs="Arial"/>
              </w:rPr>
              <w:t>,</w:t>
            </w:r>
            <w:r w:rsidRPr="00D913DF">
              <w:rPr>
                <w:rFonts w:cs="Arial"/>
                <w:lang w:val="en-GB"/>
              </w:rPr>
              <w:t>178</w:t>
            </w:r>
          </w:p>
        </w:tc>
        <w:tc>
          <w:tcPr>
            <w:tcW w:w="1361" w:type="dxa"/>
            <w:tcBorders>
              <w:bottom w:val="single" w:sz="4" w:space="0" w:color="auto"/>
            </w:tcBorders>
            <w:shd w:val="clear" w:color="auto" w:fill="FAFAFA"/>
            <w:vAlign w:val="bottom"/>
          </w:tcPr>
          <w:p w14:paraId="1A7FD449" w14:textId="566CF56E" w:rsidR="00D86484" w:rsidRPr="00DB5090" w:rsidRDefault="005C59C6" w:rsidP="00D86484">
            <w:pPr>
              <w:ind w:right="-72"/>
              <w:jc w:val="right"/>
              <w:rPr>
                <w:rFonts w:cs="Arial"/>
                <w:cs/>
              </w:rPr>
            </w:pPr>
            <w:r w:rsidRPr="00DB5090">
              <w:rPr>
                <w:rFonts w:cs="Arial"/>
              </w:rPr>
              <w:t>-</w:t>
            </w:r>
          </w:p>
        </w:tc>
        <w:tc>
          <w:tcPr>
            <w:tcW w:w="1361" w:type="dxa"/>
            <w:tcBorders>
              <w:bottom w:val="single" w:sz="4" w:space="0" w:color="auto"/>
            </w:tcBorders>
            <w:vAlign w:val="bottom"/>
          </w:tcPr>
          <w:p w14:paraId="34FFA706" w14:textId="2EADCABA" w:rsidR="00D86484" w:rsidRPr="00DB5090" w:rsidRDefault="00D86484" w:rsidP="00D86484">
            <w:pPr>
              <w:ind w:right="-72"/>
              <w:jc w:val="right"/>
              <w:rPr>
                <w:rFonts w:cs="Arial"/>
                <w:cs/>
              </w:rPr>
            </w:pPr>
            <w:r w:rsidRPr="00DB5090">
              <w:rPr>
                <w:rFonts w:cs="Arial"/>
              </w:rPr>
              <w:t>-</w:t>
            </w:r>
          </w:p>
        </w:tc>
      </w:tr>
      <w:tr w:rsidR="00D86484" w:rsidRPr="00DB5090" w14:paraId="1E74DE53" w14:textId="77777777" w:rsidTr="00263EA0">
        <w:tc>
          <w:tcPr>
            <w:tcW w:w="3499" w:type="dxa"/>
            <w:vAlign w:val="bottom"/>
          </w:tcPr>
          <w:p w14:paraId="6A445682" w14:textId="77777777" w:rsidR="00D86484" w:rsidRPr="00DB5090" w:rsidRDefault="00D86484" w:rsidP="00D86484">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14:paraId="5AB7A8F1"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52D91F15" w14:textId="77777777" w:rsidR="00D86484" w:rsidRPr="00DB5090" w:rsidRDefault="00D86484" w:rsidP="00D86484">
            <w:pPr>
              <w:ind w:right="-72"/>
              <w:jc w:val="right"/>
              <w:rPr>
                <w:rFonts w:cs="Arial"/>
                <w:sz w:val="12"/>
                <w:szCs w:val="12"/>
              </w:rPr>
            </w:pPr>
          </w:p>
        </w:tc>
        <w:tc>
          <w:tcPr>
            <w:tcW w:w="1361" w:type="dxa"/>
            <w:tcBorders>
              <w:top w:val="single" w:sz="4" w:space="0" w:color="auto"/>
            </w:tcBorders>
            <w:shd w:val="clear" w:color="auto" w:fill="FAFAFA"/>
            <w:vAlign w:val="bottom"/>
          </w:tcPr>
          <w:p w14:paraId="6E8A5A4B" w14:textId="77777777" w:rsidR="00D86484" w:rsidRPr="00DB5090" w:rsidRDefault="00D86484" w:rsidP="00D86484">
            <w:pPr>
              <w:ind w:right="-72"/>
              <w:jc w:val="right"/>
              <w:rPr>
                <w:rFonts w:cs="Arial"/>
                <w:sz w:val="12"/>
                <w:szCs w:val="12"/>
              </w:rPr>
            </w:pPr>
          </w:p>
        </w:tc>
        <w:tc>
          <w:tcPr>
            <w:tcW w:w="1361" w:type="dxa"/>
            <w:tcBorders>
              <w:top w:val="single" w:sz="4" w:space="0" w:color="auto"/>
            </w:tcBorders>
            <w:vAlign w:val="bottom"/>
          </w:tcPr>
          <w:p w14:paraId="4CB6DE24" w14:textId="77777777" w:rsidR="00D86484" w:rsidRPr="00DB5090" w:rsidRDefault="00D86484" w:rsidP="00D86484">
            <w:pPr>
              <w:ind w:right="-72"/>
              <w:jc w:val="right"/>
              <w:rPr>
                <w:rFonts w:cs="Arial"/>
                <w:sz w:val="12"/>
                <w:szCs w:val="12"/>
              </w:rPr>
            </w:pPr>
          </w:p>
        </w:tc>
      </w:tr>
      <w:tr w:rsidR="00D86484" w:rsidRPr="00DB5090" w14:paraId="0231459B" w14:textId="77777777" w:rsidTr="00263EA0">
        <w:tc>
          <w:tcPr>
            <w:tcW w:w="3499" w:type="dxa"/>
            <w:vAlign w:val="bottom"/>
          </w:tcPr>
          <w:p w14:paraId="0481E86D"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14:paraId="06BE6203" w14:textId="7665B859" w:rsidR="00D86484" w:rsidRPr="00DB5090" w:rsidRDefault="005C59C6" w:rsidP="00D86484">
            <w:pPr>
              <w:ind w:right="-72"/>
              <w:jc w:val="right"/>
              <w:rPr>
                <w:rFonts w:cs="Arial"/>
              </w:rPr>
            </w:pPr>
            <w:r w:rsidRPr="00DB5090">
              <w:rPr>
                <w:rFonts w:cs="Arial"/>
              </w:rPr>
              <w:t>-</w:t>
            </w:r>
          </w:p>
        </w:tc>
        <w:tc>
          <w:tcPr>
            <w:tcW w:w="1361" w:type="dxa"/>
            <w:tcBorders>
              <w:bottom w:val="single" w:sz="4" w:space="0" w:color="auto"/>
            </w:tcBorders>
            <w:vAlign w:val="bottom"/>
          </w:tcPr>
          <w:p w14:paraId="50C2BA59" w14:textId="0A82948A" w:rsidR="00D86484" w:rsidRPr="00DB5090" w:rsidRDefault="00D913DF" w:rsidP="00D86484">
            <w:pPr>
              <w:ind w:right="-72"/>
              <w:jc w:val="right"/>
              <w:rPr>
                <w:rFonts w:cs="Arial"/>
              </w:rPr>
            </w:pPr>
            <w:r w:rsidRPr="00D913DF">
              <w:rPr>
                <w:rFonts w:cs="Arial"/>
                <w:lang w:val="en-GB"/>
              </w:rPr>
              <w:t>6</w:t>
            </w:r>
            <w:r w:rsidR="00D86484" w:rsidRPr="00DB5090">
              <w:rPr>
                <w:rFonts w:cs="Arial"/>
              </w:rPr>
              <w:t>,</w:t>
            </w:r>
            <w:r w:rsidRPr="00D913DF">
              <w:rPr>
                <w:rFonts w:cs="Arial"/>
                <w:lang w:val="en-GB"/>
              </w:rPr>
              <w:t>178</w:t>
            </w:r>
          </w:p>
        </w:tc>
        <w:tc>
          <w:tcPr>
            <w:tcW w:w="1361" w:type="dxa"/>
            <w:tcBorders>
              <w:bottom w:val="single" w:sz="4" w:space="0" w:color="auto"/>
            </w:tcBorders>
            <w:shd w:val="clear" w:color="auto" w:fill="FAFAFA"/>
            <w:vAlign w:val="bottom"/>
          </w:tcPr>
          <w:p w14:paraId="5973B715" w14:textId="00185077" w:rsidR="00D86484" w:rsidRPr="00DB5090" w:rsidRDefault="00D913DF" w:rsidP="00D86484">
            <w:pPr>
              <w:ind w:right="-72"/>
              <w:jc w:val="right"/>
              <w:rPr>
                <w:rFonts w:cs="Arial"/>
              </w:rPr>
            </w:pPr>
            <w:r w:rsidRPr="00D913DF">
              <w:rPr>
                <w:rFonts w:cs="Arial"/>
                <w:lang w:val="en-GB"/>
              </w:rPr>
              <w:t>6</w:t>
            </w:r>
            <w:r w:rsidR="009E53A5" w:rsidRPr="00DB5090">
              <w:rPr>
                <w:rFonts w:cs="Arial"/>
              </w:rPr>
              <w:t>,</w:t>
            </w:r>
            <w:r w:rsidRPr="00D913DF">
              <w:rPr>
                <w:rFonts w:cs="Arial"/>
                <w:lang w:val="en-GB"/>
              </w:rPr>
              <w:t>825</w:t>
            </w:r>
          </w:p>
        </w:tc>
        <w:tc>
          <w:tcPr>
            <w:tcW w:w="1361" w:type="dxa"/>
            <w:tcBorders>
              <w:bottom w:val="single" w:sz="4" w:space="0" w:color="auto"/>
            </w:tcBorders>
            <w:vAlign w:val="bottom"/>
          </w:tcPr>
          <w:p w14:paraId="474376CC" w14:textId="5EFC1A22" w:rsidR="00D86484" w:rsidRPr="00DB5090" w:rsidRDefault="00D913DF" w:rsidP="00D86484">
            <w:pPr>
              <w:ind w:right="-72"/>
              <w:jc w:val="right"/>
              <w:rPr>
                <w:rFonts w:cs="Arial"/>
              </w:rPr>
            </w:pPr>
            <w:r w:rsidRPr="00D913DF">
              <w:rPr>
                <w:rFonts w:cs="Arial"/>
                <w:lang w:val="en-GB"/>
              </w:rPr>
              <w:t>64</w:t>
            </w:r>
            <w:r w:rsidR="00D86484" w:rsidRPr="00DB5090">
              <w:rPr>
                <w:rFonts w:cs="Arial"/>
              </w:rPr>
              <w:t>,</w:t>
            </w:r>
            <w:r w:rsidRPr="00D913DF">
              <w:rPr>
                <w:rFonts w:cs="Arial"/>
                <w:lang w:val="en-GB"/>
              </w:rPr>
              <w:t>619</w:t>
            </w:r>
          </w:p>
        </w:tc>
      </w:tr>
    </w:tbl>
    <w:p w14:paraId="37480873" w14:textId="77777777" w:rsidR="0058169C" w:rsidRPr="00DB5090" w:rsidRDefault="0058169C" w:rsidP="0058169C">
      <w:pPr>
        <w:pStyle w:val="ListParagraph"/>
        <w:spacing w:after="0" w:line="240" w:lineRule="auto"/>
        <w:ind w:left="540" w:hanging="540"/>
        <w:jc w:val="both"/>
        <w:rPr>
          <w:rFonts w:ascii="Arial" w:hAnsi="Arial" w:cs="Arial"/>
          <w:b/>
          <w:bCs/>
          <w:color w:val="CF4A02"/>
          <w:sz w:val="16"/>
          <w:szCs w:val="16"/>
        </w:rPr>
      </w:pPr>
    </w:p>
    <w:p w14:paraId="61790602" w14:textId="586EB68A" w:rsidR="0058169C" w:rsidRPr="00DB5090" w:rsidRDefault="0058169C" w:rsidP="0058169C">
      <w:pPr>
        <w:pStyle w:val="ListParagraph"/>
        <w:spacing w:after="0" w:line="240" w:lineRule="auto"/>
        <w:ind w:left="540" w:hanging="540"/>
        <w:jc w:val="both"/>
        <w:rPr>
          <w:rFonts w:ascii="Arial" w:hAnsi="Arial" w:cs="Arial"/>
          <w:b/>
          <w:bCs/>
          <w:color w:val="CF4A02"/>
          <w:sz w:val="20"/>
          <w:szCs w:val="20"/>
        </w:rPr>
      </w:pPr>
      <w:r w:rsidRPr="00DB5090">
        <w:rPr>
          <w:rFonts w:ascii="Arial" w:hAnsi="Arial" w:cs="Arial"/>
          <w:b/>
          <w:bCs/>
          <w:color w:val="CF4A02"/>
          <w:sz w:val="20"/>
          <w:szCs w:val="20"/>
        </w:rPr>
        <w:t>c</w:t>
      </w:r>
      <w:r w:rsidRPr="00DB5090">
        <w:rPr>
          <w:rFonts w:ascii="Arial" w:hAnsi="Arial" w:cs="Arial"/>
          <w:b/>
          <w:bCs/>
          <w:color w:val="CF4A02"/>
          <w:sz w:val="20"/>
          <w:szCs w:val="20"/>
          <w:cs/>
        </w:rPr>
        <w:t>)</w:t>
      </w:r>
      <w:r w:rsidRPr="00DB5090">
        <w:rPr>
          <w:rFonts w:ascii="Arial" w:hAnsi="Arial" w:cs="Arial"/>
          <w:b/>
          <w:bCs/>
          <w:color w:val="CF4A02"/>
          <w:sz w:val="20"/>
          <w:szCs w:val="20"/>
          <w:cs/>
        </w:rPr>
        <w:tab/>
      </w:r>
      <w:r w:rsidR="0081360B" w:rsidRPr="00DB5090">
        <w:rPr>
          <w:rFonts w:ascii="Arial" w:hAnsi="Arial" w:cs="Arial"/>
          <w:b/>
          <w:bCs/>
          <w:color w:val="CF4A02"/>
          <w:sz w:val="20"/>
          <w:szCs w:val="20"/>
        </w:rPr>
        <w:t>L</w:t>
      </w:r>
      <w:r w:rsidRPr="00DB5090">
        <w:rPr>
          <w:rFonts w:ascii="Arial" w:hAnsi="Arial" w:cs="Arial"/>
          <w:b/>
          <w:bCs/>
          <w:color w:val="CF4A02"/>
          <w:sz w:val="20"/>
          <w:szCs w:val="20"/>
        </w:rPr>
        <w:t>oans to subsidiaries</w:t>
      </w:r>
    </w:p>
    <w:p w14:paraId="7AE87096" w14:textId="77777777" w:rsidR="0058169C" w:rsidRPr="00DB5090" w:rsidRDefault="0058169C" w:rsidP="0058169C">
      <w:pPr>
        <w:widowControl w:val="0"/>
        <w:ind w:left="540"/>
        <w:jc w:val="thaiDistribute"/>
        <w:rPr>
          <w:rFonts w:cs="Arial"/>
          <w:b/>
          <w:bCs/>
          <w:sz w:val="16"/>
          <w:szCs w:val="16"/>
        </w:rPr>
      </w:pPr>
    </w:p>
    <w:p w14:paraId="42341FFB" w14:textId="121E70D9" w:rsidR="0058169C" w:rsidRPr="00DB5090" w:rsidRDefault="0058169C" w:rsidP="0058169C">
      <w:pPr>
        <w:pStyle w:val="ListParagraph"/>
        <w:spacing w:after="0" w:line="240" w:lineRule="auto"/>
        <w:ind w:left="540"/>
        <w:jc w:val="both"/>
        <w:rPr>
          <w:rFonts w:ascii="Arial" w:eastAsia="Arial Unicode MS" w:hAnsi="Arial" w:cs="Arial"/>
          <w:b/>
          <w:bCs/>
          <w:sz w:val="20"/>
          <w:szCs w:val="20"/>
        </w:rPr>
      </w:pPr>
      <w:r w:rsidRPr="00DB5090">
        <w:rPr>
          <w:rFonts w:ascii="Arial" w:eastAsia="Arial Unicode MS" w:hAnsi="Arial" w:cs="Arial"/>
          <w:sz w:val="20"/>
          <w:szCs w:val="20"/>
        </w:rPr>
        <w:t xml:space="preserve">The movements of </w:t>
      </w:r>
      <w:r w:rsidR="0081360B" w:rsidRPr="00DB5090">
        <w:rPr>
          <w:rFonts w:ascii="Arial" w:eastAsia="Arial Unicode MS" w:hAnsi="Arial" w:cs="Arial"/>
          <w:sz w:val="20"/>
          <w:szCs w:val="20"/>
        </w:rPr>
        <w:t xml:space="preserve">short-term </w:t>
      </w:r>
      <w:r w:rsidRPr="00DB5090">
        <w:rPr>
          <w:rFonts w:ascii="Arial" w:eastAsia="Arial Unicode MS" w:hAnsi="Arial" w:cs="Arial"/>
          <w:sz w:val="20"/>
          <w:szCs w:val="20"/>
        </w:rPr>
        <w:t xml:space="preserve">loans to subsidiaries can be </w:t>
      </w:r>
      <w:proofErr w:type="spellStart"/>
      <w:r w:rsidRPr="00DB5090">
        <w:rPr>
          <w:rFonts w:ascii="Arial" w:eastAsia="Arial Unicode MS" w:hAnsi="Arial" w:cs="Arial"/>
          <w:sz w:val="20"/>
          <w:szCs w:val="20"/>
        </w:rPr>
        <w:t>analysed</w:t>
      </w:r>
      <w:proofErr w:type="spellEnd"/>
      <w:r w:rsidRPr="00DB5090">
        <w:rPr>
          <w:rFonts w:ascii="Arial" w:eastAsia="Arial Unicode MS" w:hAnsi="Arial" w:cs="Arial"/>
          <w:sz w:val="20"/>
          <w:szCs w:val="20"/>
        </w:rPr>
        <w:t xml:space="preserve"> are as follows:</w:t>
      </w:r>
    </w:p>
    <w:p w14:paraId="64BBB2D4" w14:textId="77777777" w:rsidR="0058169C" w:rsidRPr="00DB5090" w:rsidRDefault="0058169C" w:rsidP="0058169C">
      <w:pPr>
        <w:ind w:left="540"/>
        <w:rPr>
          <w:rFonts w:cs="Arial"/>
          <w:sz w:val="16"/>
          <w:szCs w:val="16"/>
        </w:rPr>
      </w:pPr>
    </w:p>
    <w:tbl>
      <w:tblPr>
        <w:tblW w:w="8919" w:type="dxa"/>
        <w:tblInd w:w="648" w:type="dxa"/>
        <w:tblLayout w:type="fixed"/>
        <w:tblLook w:val="0000" w:firstRow="0" w:lastRow="0" w:firstColumn="0" w:lastColumn="0" w:noHBand="0" w:noVBand="0"/>
      </w:tblPr>
      <w:tblGrid>
        <w:gridCol w:w="6183"/>
        <w:gridCol w:w="1368"/>
        <w:gridCol w:w="1368"/>
      </w:tblGrid>
      <w:tr w:rsidR="0058169C" w:rsidRPr="00DB5090" w14:paraId="55807A40" w14:textId="77777777" w:rsidTr="00D334AD">
        <w:trPr>
          <w:cantSplit/>
        </w:trPr>
        <w:tc>
          <w:tcPr>
            <w:tcW w:w="6183" w:type="dxa"/>
            <w:vAlign w:val="bottom"/>
          </w:tcPr>
          <w:p w14:paraId="0FC85645" w14:textId="77777777" w:rsidR="0058169C" w:rsidRPr="00DB5090" w:rsidRDefault="0058169C" w:rsidP="00263EA0">
            <w:pPr>
              <w:ind w:left="-105"/>
              <w:jc w:val="right"/>
              <w:rPr>
                <w:rFonts w:cs="Arial"/>
                <w:b/>
                <w:bCs/>
              </w:rPr>
            </w:pPr>
          </w:p>
        </w:tc>
        <w:tc>
          <w:tcPr>
            <w:tcW w:w="2736" w:type="dxa"/>
            <w:gridSpan w:val="2"/>
            <w:tcBorders>
              <w:top w:val="single" w:sz="4" w:space="0" w:color="auto"/>
              <w:bottom w:val="single" w:sz="4" w:space="0" w:color="auto"/>
            </w:tcBorders>
            <w:vAlign w:val="bottom"/>
          </w:tcPr>
          <w:p w14:paraId="0BF77D9C" w14:textId="77777777" w:rsidR="00F855C2" w:rsidRPr="00DB5090" w:rsidRDefault="0058169C" w:rsidP="00263EA0">
            <w:pPr>
              <w:ind w:right="-72"/>
              <w:jc w:val="center"/>
              <w:rPr>
                <w:rFonts w:cs="Arial"/>
                <w:b/>
                <w:bCs/>
              </w:rPr>
            </w:pPr>
            <w:r w:rsidRPr="00DB5090">
              <w:rPr>
                <w:rFonts w:cs="Arial"/>
                <w:b/>
                <w:bCs/>
              </w:rPr>
              <w:t xml:space="preserve">Separate </w:t>
            </w:r>
          </w:p>
          <w:p w14:paraId="13A25416" w14:textId="3042C11F" w:rsidR="0058169C" w:rsidRPr="00DB5090" w:rsidRDefault="0058169C" w:rsidP="00263EA0">
            <w:pPr>
              <w:ind w:right="-72"/>
              <w:jc w:val="center"/>
              <w:rPr>
                <w:rFonts w:cs="Arial"/>
                <w:b/>
                <w:bCs/>
                <w:cs/>
              </w:rPr>
            </w:pPr>
            <w:r w:rsidRPr="00DB5090">
              <w:rPr>
                <w:rFonts w:cs="Arial"/>
                <w:b/>
                <w:bCs/>
              </w:rPr>
              <w:t>financial statements</w:t>
            </w:r>
          </w:p>
        </w:tc>
      </w:tr>
      <w:tr w:rsidR="00D86484" w:rsidRPr="00DB5090" w14:paraId="5EDD7147" w14:textId="77777777" w:rsidTr="00D334AD">
        <w:trPr>
          <w:cantSplit/>
        </w:trPr>
        <w:tc>
          <w:tcPr>
            <w:tcW w:w="6183" w:type="dxa"/>
            <w:vAlign w:val="bottom"/>
          </w:tcPr>
          <w:p w14:paraId="3CDED42C" w14:textId="77777777" w:rsidR="00D86484" w:rsidRPr="00DB5090" w:rsidRDefault="00D86484" w:rsidP="00D86484">
            <w:pPr>
              <w:ind w:left="-105"/>
              <w:jc w:val="right"/>
              <w:rPr>
                <w:rFonts w:cs="Arial"/>
              </w:rPr>
            </w:pPr>
          </w:p>
        </w:tc>
        <w:tc>
          <w:tcPr>
            <w:tcW w:w="1368" w:type="dxa"/>
            <w:tcBorders>
              <w:top w:val="single" w:sz="4" w:space="0" w:color="auto"/>
            </w:tcBorders>
            <w:vAlign w:val="bottom"/>
          </w:tcPr>
          <w:p w14:paraId="4B7E7D8A" w14:textId="34DFDD34" w:rsidR="00D86484" w:rsidRPr="00DB5090" w:rsidRDefault="00D913DF" w:rsidP="00D86484">
            <w:pPr>
              <w:ind w:right="-72"/>
              <w:jc w:val="right"/>
              <w:rPr>
                <w:rFonts w:cs="Arial"/>
                <w:b/>
                <w:bCs/>
              </w:rPr>
            </w:pPr>
            <w:r w:rsidRPr="00D913DF">
              <w:rPr>
                <w:rFonts w:cs="Arial"/>
                <w:b/>
                <w:bCs/>
                <w:lang w:val="en-GB"/>
              </w:rPr>
              <w:t>2022</w:t>
            </w:r>
          </w:p>
        </w:tc>
        <w:tc>
          <w:tcPr>
            <w:tcW w:w="1368" w:type="dxa"/>
            <w:tcBorders>
              <w:top w:val="single" w:sz="4" w:space="0" w:color="auto"/>
            </w:tcBorders>
            <w:vAlign w:val="bottom"/>
          </w:tcPr>
          <w:p w14:paraId="4EA30401" w14:textId="3FB94EDF" w:rsidR="00D86484" w:rsidRPr="00DB5090" w:rsidRDefault="00D913DF" w:rsidP="00D86484">
            <w:pPr>
              <w:ind w:right="-72"/>
              <w:jc w:val="right"/>
              <w:rPr>
                <w:rFonts w:cs="Arial"/>
                <w:b/>
                <w:bCs/>
              </w:rPr>
            </w:pPr>
            <w:r w:rsidRPr="00D913DF">
              <w:rPr>
                <w:rFonts w:cs="Arial"/>
                <w:b/>
                <w:bCs/>
                <w:lang w:val="en-GB"/>
              </w:rPr>
              <w:t>2021</w:t>
            </w:r>
          </w:p>
        </w:tc>
      </w:tr>
      <w:tr w:rsidR="0058169C" w:rsidRPr="00DB5090" w14:paraId="7350FBB4" w14:textId="77777777" w:rsidTr="00D334AD">
        <w:trPr>
          <w:cantSplit/>
        </w:trPr>
        <w:tc>
          <w:tcPr>
            <w:tcW w:w="6183" w:type="dxa"/>
            <w:vAlign w:val="bottom"/>
          </w:tcPr>
          <w:p w14:paraId="704FA59B" w14:textId="77777777" w:rsidR="0058169C" w:rsidRPr="00DB5090" w:rsidRDefault="0058169C" w:rsidP="00263EA0">
            <w:pPr>
              <w:ind w:left="-105"/>
              <w:jc w:val="right"/>
              <w:rPr>
                <w:rFonts w:cs="Arial"/>
                <w:cs/>
              </w:rPr>
            </w:pPr>
          </w:p>
        </w:tc>
        <w:tc>
          <w:tcPr>
            <w:tcW w:w="1368" w:type="dxa"/>
            <w:tcBorders>
              <w:bottom w:val="single" w:sz="4" w:space="0" w:color="auto"/>
            </w:tcBorders>
          </w:tcPr>
          <w:p w14:paraId="3A910BF7" w14:textId="77777777" w:rsidR="0058169C" w:rsidRPr="00DB5090" w:rsidRDefault="0058169C" w:rsidP="00263EA0">
            <w:pPr>
              <w:ind w:right="-72"/>
              <w:jc w:val="right"/>
              <w:rPr>
                <w:rFonts w:cs="Arial"/>
                <w:b/>
                <w:bCs/>
              </w:rPr>
            </w:pPr>
            <w:r w:rsidRPr="00DB5090">
              <w:rPr>
                <w:rFonts w:cs="Arial"/>
                <w:b/>
                <w:bCs/>
              </w:rPr>
              <w:t xml:space="preserve">Thousand </w:t>
            </w:r>
          </w:p>
          <w:p w14:paraId="6984E8DB" w14:textId="77777777" w:rsidR="0058169C" w:rsidRPr="00DB5090" w:rsidRDefault="0058169C" w:rsidP="00263EA0">
            <w:pPr>
              <w:ind w:right="-72"/>
              <w:jc w:val="right"/>
              <w:rPr>
                <w:rFonts w:cs="Arial"/>
                <w:b/>
                <w:bCs/>
              </w:rPr>
            </w:pPr>
            <w:r w:rsidRPr="00DB5090">
              <w:rPr>
                <w:rFonts w:cs="Arial"/>
                <w:b/>
                <w:bCs/>
              </w:rPr>
              <w:t>Baht</w:t>
            </w:r>
          </w:p>
        </w:tc>
        <w:tc>
          <w:tcPr>
            <w:tcW w:w="1368" w:type="dxa"/>
            <w:tcBorders>
              <w:bottom w:val="single" w:sz="4" w:space="0" w:color="auto"/>
            </w:tcBorders>
          </w:tcPr>
          <w:p w14:paraId="2AE60981" w14:textId="77777777" w:rsidR="0058169C" w:rsidRPr="00DB5090" w:rsidRDefault="0058169C" w:rsidP="00263EA0">
            <w:pPr>
              <w:ind w:right="-72"/>
              <w:jc w:val="right"/>
              <w:rPr>
                <w:rFonts w:cs="Arial"/>
                <w:b/>
                <w:bCs/>
              </w:rPr>
            </w:pPr>
            <w:r w:rsidRPr="00DB5090">
              <w:rPr>
                <w:rFonts w:cs="Arial"/>
                <w:b/>
                <w:bCs/>
              </w:rPr>
              <w:t xml:space="preserve">Thousand </w:t>
            </w:r>
          </w:p>
          <w:p w14:paraId="56075B93" w14:textId="77777777" w:rsidR="0058169C" w:rsidRPr="00DB5090" w:rsidRDefault="0058169C" w:rsidP="00263EA0">
            <w:pPr>
              <w:ind w:right="-72"/>
              <w:jc w:val="right"/>
              <w:rPr>
                <w:rFonts w:cs="Arial"/>
                <w:b/>
                <w:bCs/>
              </w:rPr>
            </w:pPr>
            <w:r w:rsidRPr="00DB5090">
              <w:rPr>
                <w:rFonts w:cs="Arial"/>
                <w:b/>
                <w:bCs/>
              </w:rPr>
              <w:t>Baht</w:t>
            </w:r>
          </w:p>
        </w:tc>
      </w:tr>
      <w:tr w:rsidR="0058169C" w:rsidRPr="00DB5090" w14:paraId="313884D0" w14:textId="77777777" w:rsidTr="00D334AD">
        <w:trPr>
          <w:cantSplit/>
        </w:trPr>
        <w:tc>
          <w:tcPr>
            <w:tcW w:w="6183" w:type="dxa"/>
          </w:tcPr>
          <w:p w14:paraId="04D5186A" w14:textId="77777777" w:rsidR="0058169C" w:rsidRPr="00DB5090" w:rsidRDefault="0058169C" w:rsidP="00263EA0">
            <w:pPr>
              <w:ind w:left="-105"/>
              <w:jc w:val="thaiDistribute"/>
              <w:rPr>
                <w:rFonts w:cs="Arial"/>
                <w:b/>
                <w:bCs/>
                <w:sz w:val="12"/>
                <w:szCs w:val="12"/>
                <w:cs/>
              </w:rPr>
            </w:pPr>
          </w:p>
        </w:tc>
        <w:tc>
          <w:tcPr>
            <w:tcW w:w="1368" w:type="dxa"/>
            <w:tcBorders>
              <w:top w:val="single" w:sz="4" w:space="0" w:color="auto"/>
            </w:tcBorders>
            <w:shd w:val="clear" w:color="auto" w:fill="FAFAFA"/>
            <w:vAlign w:val="bottom"/>
          </w:tcPr>
          <w:p w14:paraId="7E163CE5" w14:textId="77777777" w:rsidR="0058169C" w:rsidRPr="00DB5090" w:rsidRDefault="0058169C" w:rsidP="00263EA0">
            <w:pPr>
              <w:ind w:right="-72"/>
              <w:jc w:val="right"/>
              <w:rPr>
                <w:rFonts w:cs="Arial"/>
                <w:sz w:val="12"/>
                <w:szCs w:val="12"/>
              </w:rPr>
            </w:pPr>
          </w:p>
        </w:tc>
        <w:tc>
          <w:tcPr>
            <w:tcW w:w="1368" w:type="dxa"/>
            <w:tcBorders>
              <w:top w:val="single" w:sz="4" w:space="0" w:color="auto"/>
            </w:tcBorders>
            <w:vAlign w:val="bottom"/>
          </w:tcPr>
          <w:p w14:paraId="362B2BB5" w14:textId="77777777" w:rsidR="0058169C" w:rsidRPr="00DB5090" w:rsidRDefault="0058169C" w:rsidP="00263EA0">
            <w:pPr>
              <w:ind w:right="-72"/>
              <w:jc w:val="right"/>
              <w:rPr>
                <w:rFonts w:cs="Arial"/>
                <w:sz w:val="12"/>
                <w:szCs w:val="12"/>
              </w:rPr>
            </w:pPr>
          </w:p>
        </w:tc>
      </w:tr>
      <w:tr w:rsidR="00D471C1" w:rsidRPr="00DB5090" w14:paraId="5E0FF160" w14:textId="77777777" w:rsidTr="00D334AD">
        <w:trPr>
          <w:cantSplit/>
        </w:trPr>
        <w:tc>
          <w:tcPr>
            <w:tcW w:w="6183" w:type="dxa"/>
          </w:tcPr>
          <w:p w14:paraId="604BF308" w14:textId="78B91BA9" w:rsidR="00D471C1" w:rsidRPr="00DB5090" w:rsidRDefault="00D471C1" w:rsidP="00D471C1">
            <w:pPr>
              <w:ind w:left="-105"/>
              <w:jc w:val="thaiDistribute"/>
              <w:rPr>
                <w:rFonts w:cs="Arial"/>
                <w:cs/>
                <w:lang w:val="en-GB"/>
              </w:rPr>
            </w:pPr>
            <w:bookmarkStart w:id="48" w:name="_Hlk29546877"/>
            <w:r w:rsidRPr="00DB5090">
              <w:rPr>
                <w:rFonts w:cs="Arial"/>
                <w:lang w:val="en-GB"/>
              </w:rPr>
              <w:t xml:space="preserve">At </w:t>
            </w:r>
            <w:r w:rsidR="00D913DF" w:rsidRPr="00D913DF">
              <w:rPr>
                <w:rFonts w:cs="Arial"/>
                <w:lang w:val="en-GB"/>
              </w:rPr>
              <w:t>1</w:t>
            </w:r>
            <w:r w:rsidRPr="00DB5090">
              <w:rPr>
                <w:rFonts w:cs="Arial"/>
                <w:lang w:val="en-GB"/>
              </w:rPr>
              <w:t xml:space="preserve"> January</w:t>
            </w:r>
          </w:p>
        </w:tc>
        <w:tc>
          <w:tcPr>
            <w:tcW w:w="1368" w:type="dxa"/>
            <w:shd w:val="clear" w:color="auto" w:fill="FAFAFA"/>
          </w:tcPr>
          <w:p w14:paraId="5CB76115" w14:textId="7AD6425B" w:rsidR="00D471C1" w:rsidRPr="00DB5090" w:rsidRDefault="00D471C1" w:rsidP="00D471C1">
            <w:pPr>
              <w:ind w:right="-72"/>
              <w:jc w:val="right"/>
              <w:rPr>
                <w:rFonts w:cs="Arial"/>
                <w:lang w:val="en-GB"/>
              </w:rPr>
            </w:pPr>
            <w:r w:rsidRPr="00DB5090">
              <w:rPr>
                <w:rFonts w:cs="Arial"/>
              </w:rPr>
              <w:t xml:space="preserve"> -   </w:t>
            </w:r>
          </w:p>
        </w:tc>
        <w:tc>
          <w:tcPr>
            <w:tcW w:w="1368" w:type="dxa"/>
            <w:vAlign w:val="bottom"/>
          </w:tcPr>
          <w:p w14:paraId="0214410B" w14:textId="3CAD5BAD" w:rsidR="00D471C1" w:rsidRPr="00DB5090" w:rsidRDefault="00D913DF" w:rsidP="00D471C1">
            <w:pPr>
              <w:ind w:right="-72"/>
              <w:jc w:val="right"/>
              <w:rPr>
                <w:rFonts w:cs="Arial"/>
                <w:lang w:val="en-GB"/>
              </w:rPr>
            </w:pPr>
            <w:r w:rsidRPr="00D913DF">
              <w:rPr>
                <w:rFonts w:cs="Arial"/>
                <w:lang w:val="en-GB"/>
              </w:rPr>
              <w:t>10</w:t>
            </w:r>
          </w:p>
        </w:tc>
      </w:tr>
      <w:tr w:rsidR="00D471C1" w:rsidRPr="00DB5090" w14:paraId="36DEFDE7" w14:textId="77777777" w:rsidTr="00D334AD">
        <w:trPr>
          <w:cantSplit/>
        </w:trPr>
        <w:tc>
          <w:tcPr>
            <w:tcW w:w="6183" w:type="dxa"/>
          </w:tcPr>
          <w:p w14:paraId="24ABDA6D" w14:textId="2F968011" w:rsidR="00D471C1" w:rsidRPr="00DB5090" w:rsidRDefault="00D471C1" w:rsidP="00D471C1">
            <w:pPr>
              <w:ind w:left="-105"/>
              <w:jc w:val="thaiDistribute"/>
              <w:rPr>
                <w:rFonts w:cs="Arial"/>
                <w:cs/>
                <w:lang w:val="en-GB"/>
              </w:rPr>
            </w:pPr>
            <w:r w:rsidRPr="00DB5090">
              <w:rPr>
                <w:rFonts w:cs="Arial"/>
              </w:rPr>
              <w:t xml:space="preserve">Loans advanced during the </w:t>
            </w:r>
            <w:r w:rsidR="00147BB0" w:rsidRPr="00DB5090">
              <w:rPr>
                <w:rFonts w:cs="Arial"/>
              </w:rPr>
              <w:t>year</w:t>
            </w:r>
          </w:p>
        </w:tc>
        <w:tc>
          <w:tcPr>
            <w:tcW w:w="1368" w:type="dxa"/>
            <w:shd w:val="clear" w:color="auto" w:fill="FAFAFA"/>
          </w:tcPr>
          <w:p w14:paraId="6FE75D50" w14:textId="77777777" w:rsidR="00D471C1" w:rsidRPr="00DB5090" w:rsidRDefault="00D471C1" w:rsidP="00D471C1">
            <w:pPr>
              <w:ind w:left="-257" w:right="-72" w:firstLine="141"/>
              <w:jc w:val="right"/>
              <w:rPr>
                <w:rFonts w:cs="Arial"/>
              </w:rPr>
            </w:pPr>
          </w:p>
        </w:tc>
        <w:tc>
          <w:tcPr>
            <w:tcW w:w="1368" w:type="dxa"/>
            <w:vAlign w:val="bottom"/>
          </w:tcPr>
          <w:p w14:paraId="19F3BE7A" w14:textId="77777777" w:rsidR="00D471C1" w:rsidRPr="00DB5090" w:rsidRDefault="00D471C1" w:rsidP="00D471C1">
            <w:pPr>
              <w:ind w:left="-257" w:right="-72" w:firstLine="141"/>
              <w:jc w:val="right"/>
              <w:rPr>
                <w:rFonts w:cs="Arial"/>
              </w:rPr>
            </w:pPr>
          </w:p>
        </w:tc>
      </w:tr>
      <w:bookmarkEnd w:id="48"/>
      <w:tr w:rsidR="00D471C1" w:rsidRPr="00DB5090" w14:paraId="0CF21B0F" w14:textId="77777777" w:rsidTr="00D334AD">
        <w:trPr>
          <w:cantSplit/>
        </w:trPr>
        <w:tc>
          <w:tcPr>
            <w:tcW w:w="6183" w:type="dxa"/>
          </w:tcPr>
          <w:p w14:paraId="23BF4782"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principle</w:t>
            </w:r>
          </w:p>
        </w:tc>
        <w:tc>
          <w:tcPr>
            <w:tcW w:w="1368" w:type="dxa"/>
            <w:shd w:val="clear" w:color="auto" w:fill="FAFAFA"/>
          </w:tcPr>
          <w:p w14:paraId="7C270FBA" w14:textId="008B838B"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246</w:t>
            </w:r>
            <w:r w:rsidRPr="00DB5090">
              <w:rPr>
                <w:rFonts w:cs="Arial"/>
              </w:rPr>
              <w:t>,</w:t>
            </w:r>
            <w:r w:rsidR="00D913DF" w:rsidRPr="00D913DF">
              <w:rPr>
                <w:rFonts w:cs="Arial"/>
                <w:lang w:val="en-GB"/>
              </w:rPr>
              <w:t>343</w:t>
            </w:r>
            <w:r w:rsidRPr="00DB5090">
              <w:rPr>
                <w:rFonts w:cs="Arial"/>
              </w:rPr>
              <w:t xml:space="preserve"> </w:t>
            </w:r>
          </w:p>
        </w:tc>
        <w:tc>
          <w:tcPr>
            <w:tcW w:w="1368" w:type="dxa"/>
            <w:vAlign w:val="bottom"/>
          </w:tcPr>
          <w:p w14:paraId="01935A0B" w14:textId="3FE53982" w:rsidR="00D471C1" w:rsidRPr="00DB5090" w:rsidRDefault="00D913DF" w:rsidP="00D471C1">
            <w:pPr>
              <w:ind w:right="-72"/>
              <w:jc w:val="right"/>
              <w:rPr>
                <w:rFonts w:cs="Arial"/>
              </w:rPr>
            </w:pPr>
            <w:r w:rsidRPr="00D913DF">
              <w:rPr>
                <w:rFonts w:cs="Arial"/>
                <w:lang w:val="en-GB"/>
              </w:rPr>
              <w:t>20</w:t>
            </w:r>
            <w:r w:rsidR="00D471C1" w:rsidRPr="00DB5090">
              <w:rPr>
                <w:rFonts w:cs="Arial"/>
              </w:rPr>
              <w:t>,</w:t>
            </w:r>
            <w:r w:rsidRPr="00D913DF">
              <w:rPr>
                <w:rFonts w:cs="Arial"/>
                <w:lang w:val="en-GB"/>
              </w:rPr>
              <w:t>000</w:t>
            </w:r>
          </w:p>
        </w:tc>
      </w:tr>
      <w:tr w:rsidR="00D471C1" w:rsidRPr="00DB5090" w14:paraId="1A164664" w14:textId="77777777" w:rsidTr="00D334AD">
        <w:trPr>
          <w:cantSplit/>
        </w:trPr>
        <w:tc>
          <w:tcPr>
            <w:tcW w:w="6183" w:type="dxa"/>
          </w:tcPr>
          <w:p w14:paraId="3F04D7BB"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interest</w:t>
            </w:r>
          </w:p>
        </w:tc>
        <w:tc>
          <w:tcPr>
            <w:tcW w:w="1368" w:type="dxa"/>
            <w:shd w:val="clear" w:color="auto" w:fill="FAFAFA"/>
          </w:tcPr>
          <w:p w14:paraId="37D4F8A3" w14:textId="2F85A738"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414</w:t>
            </w:r>
            <w:r w:rsidRPr="00DB5090">
              <w:rPr>
                <w:rFonts w:cs="Arial"/>
              </w:rPr>
              <w:t xml:space="preserve"> </w:t>
            </w:r>
          </w:p>
        </w:tc>
        <w:tc>
          <w:tcPr>
            <w:tcW w:w="1368" w:type="dxa"/>
            <w:vAlign w:val="bottom"/>
          </w:tcPr>
          <w:p w14:paraId="00536354" w14:textId="5117C2C3" w:rsidR="00D471C1" w:rsidRPr="00DB5090" w:rsidRDefault="00D913DF" w:rsidP="00D471C1">
            <w:pPr>
              <w:ind w:right="-72"/>
              <w:jc w:val="right"/>
              <w:rPr>
                <w:rFonts w:cs="Arial"/>
              </w:rPr>
            </w:pPr>
            <w:r w:rsidRPr="00D913DF">
              <w:rPr>
                <w:rFonts w:cs="Arial"/>
                <w:lang w:val="en-GB"/>
              </w:rPr>
              <w:t>47</w:t>
            </w:r>
          </w:p>
        </w:tc>
      </w:tr>
      <w:tr w:rsidR="00D471C1" w:rsidRPr="00DB5090" w14:paraId="45E0AB23" w14:textId="77777777" w:rsidTr="00D334AD">
        <w:trPr>
          <w:cantSplit/>
        </w:trPr>
        <w:tc>
          <w:tcPr>
            <w:tcW w:w="6183" w:type="dxa"/>
          </w:tcPr>
          <w:p w14:paraId="639718A2" w14:textId="4DE44C13" w:rsidR="00D471C1" w:rsidRPr="00DB5090" w:rsidRDefault="00D471C1" w:rsidP="00D471C1">
            <w:pPr>
              <w:ind w:left="-105"/>
              <w:jc w:val="thaiDistribute"/>
              <w:rPr>
                <w:rFonts w:cs="Arial"/>
                <w:cs/>
                <w:lang w:val="en-GB"/>
              </w:rPr>
            </w:pPr>
            <w:r w:rsidRPr="00DB5090">
              <w:rPr>
                <w:rFonts w:cs="Arial"/>
              </w:rPr>
              <w:t>Loans repayment received</w:t>
            </w:r>
            <w:r w:rsidR="00147BB0" w:rsidRPr="00DB5090">
              <w:rPr>
                <w:rFonts w:cs="Arial"/>
              </w:rPr>
              <w:t xml:space="preserve"> during the year</w:t>
            </w:r>
          </w:p>
        </w:tc>
        <w:tc>
          <w:tcPr>
            <w:tcW w:w="1368" w:type="dxa"/>
            <w:shd w:val="clear" w:color="auto" w:fill="FAFAFA"/>
          </w:tcPr>
          <w:p w14:paraId="3698F0CD" w14:textId="77777777" w:rsidR="00D471C1" w:rsidRPr="00DB5090" w:rsidRDefault="00D471C1" w:rsidP="00D471C1">
            <w:pPr>
              <w:ind w:right="-72"/>
              <w:jc w:val="right"/>
              <w:rPr>
                <w:rFonts w:cs="Arial"/>
              </w:rPr>
            </w:pPr>
          </w:p>
        </w:tc>
        <w:tc>
          <w:tcPr>
            <w:tcW w:w="1368" w:type="dxa"/>
            <w:vAlign w:val="bottom"/>
          </w:tcPr>
          <w:p w14:paraId="245AAE62" w14:textId="77777777" w:rsidR="00D471C1" w:rsidRPr="00DB5090" w:rsidRDefault="00D471C1" w:rsidP="00D471C1">
            <w:pPr>
              <w:ind w:right="-72"/>
              <w:jc w:val="right"/>
              <w:rPr>
                <w:rFonts w:cs="Arial"/>
              </w:rPr>
            </w:pPr>
          </w:p>
        </w:tc>
      </w:tr>
      <w:tr w:rsidR="00D471C1" w:rsidRPr="00DB5090" w14:paraId="54331407" w14:textId="77777777" w:rsidTr="00D334AD">
        <w:trPr>
          <w:cantSplit/>
        </w:trPr>
        <w:tc>
          <w:tcPr>
            <w:tcW w:w="6183" w:type="dxa"/>
          </w:tcPr>
          <w:p w14:paraId="571226C5"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principle</w:t>
            </w:r>
          </w:p>
        </w:tc>
        <w:tc>
          <w:tcPr>
            <w:tcW w:w="1368" w:type="dxa"/>
            <w:shd w:val="clear" w:color="auto" w:fill="FAFAFA"/>
          </w:tcPr>
          <w:p w14:paraId="6E663139" w14:textId="2AE5ED6E"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117</w:t>
            </w:r>
            <w:r w:rsidRPr="00DB5090">
              <w:rPr>
                <w:rFonts w:cs="Arial"/>
              </w:rPr>
              <w:t>,</w:t>
            </w:r>
            <w:r w:rsidR="00D913DF" w:rsidRPr="00D913DF">
              <w:rPr>
                <w:rFonts w:cs="Arial"/>
                <w:lang w:val="en-GB"/>
              </w:rPr>
              <w:t>330</w:t>
            </w:r>
            <w:r w:rsidRPr="00DB5090">
              <w:rPr>
                <w:rFonts w:cs="Arial"/>
              </w:rPr>
              <w:t>)</w:t>
            </w:r>
          </w:p>
        </w:tc>
        <w:tc>
          <w:tcPr>
            <w:tcW w:w="1368" w:type="dxa"/>
            <w:vAlign w:val="bottom"/>
          </w:tcPr>
          <w:p w14:paraId="617B59DB" w14:textId="2EE86672" w:rsidR="00D471C1" w:rsidRPr="00DB5090" w:rsidRDefault="00D471C1" w:rsidP="00D471C1">
            <w:pPr>
              <w:ind w:right="-72"/>
              <w:jc w:val="right"/>
              <w:rPr>
                <w:rFonts w:cs="Arial"/>
              </w:rPr>
            </w:pPr>
            <w:r w:rsidRPr="00DB5090">
              <w:rPr>
                <w:rFonts w:cs="Arial"/>
              </w:rPr>
              <w:t>(</w:t>
            </w:r>
            <w:r w:rsidR="00D913DF" w:rsidRPr="00D913DF">
              <w:rPr>
                <w:rFonts w:cs="Arial"/>
                <w:lang w:val="en-GB"/>
              </w:rPr>
              <w:t>20</w:t>
            </w:r>
            <w:r w:rsidRPr="00DB5090">
              <w:rPr>
                <w:rFonts w:cs="Arial"/>
              </w:rPr>
              <w:t>,</w:t>
            </w:r>
            <w:r w:rsidR="00D913DF" w:rsidRPr="00D913DF">
              <w:rPr>
                <w:rFonts w:cs="Arial"/>
                <w:lang w:val="en-GB"/>
              </w:rPr>
              <w:t>000</w:t>
            </w:r>
            <w:r w:rsidRPr="00DB5090">
              <w:rPr>
                <w:rFonts w:cs="Arial"/>
              </w:rPr>
              <w:t>)</w:t>
            </w:r>
          </w:p>
        </w:tc>
      </w:tr>
      <w:tr w:rsidR="00D471C1" w:rsidRPr="00DB5090" w14:paraId="7B7D16A5" w14:textId="77777777" w:rsidTr="00D334AD">
        <w:trPr>
          <w:cantSplit/>
        </w:trPr>
        <w:tc>
          <w:tcPr>
            <w:tcW w:w="6183" w:type="dxa"/>
          </w:tcPr>
          <w:p w14:paraId="469438D8" w14:textId="77777777" w:rsidR="00D471C1" w:rsidRPr="00DB5090" w:rsidRDefault="00D471C1" w:rsidP="00D471C1">
            <w:pPr>
              <w:ind w:left="-105"/>
              <w:jc w:val="thaiDistribute"/>
              <w:rPr>
                <w:rFonts w:cs="Arial"/>
                <w:cs/>
                <w:lang w:val="en-GB"/>
              </w:rPr>
            </w:pPr>
            <w:r w:rsidRPr="00DB5090">
              <w:rPr>
                <w:rFonts w:cs="Arial"/>
                <w:lang w:val="en-GB"/>
              </w:rPr>
              <w:t xml:space="preserve">   - interest</w:t>
            </w:r>
          </w:p>
        </w:tc>
        <w:tc>
          <w:tcPr>
            <w:tcW w:w="1368" w:type="dxa"/>
            <w:shd w:val="clear" w:color="auto" w:fill="FAFAFA"/>
          </w:tcPr>
          <w:p w14:paraId="3F558A50" w14:textId="6525BB97" w:rsidR="00D471C1" w:rsidRPr="00DB5090" w:rsidRDefault="00D471C1" w:rsidP="00D471C1">
            <w:pPr>
              <w:ind w:right="-72"/>
              <w:jc w:val="right"/>
              <w:rPr>
                <w:rFonts w:cs="Arial"/>
                <w:lang w:val="en-GB"/>
              </w:rPr>
            </w:pPr>
            <w:r w:rsidRPr="00DB5090">
              <w:rPr>
                <w:rFonts w:cs="Arial"/>
              </w:rPr>
              <w:t xml:space="preserve"> (</w:t>
            </w:r>
            <w:r w:rsidR="00D913DF" w:rsidRPr="00D913DF">
              <w:rPr>
                <w:rFonts w:cs="Arial"/>
                <w:lang w:val="en-GB"/>
              </w:rPr>
              <w:t>120</w:t>
            </w:r>
            <w:r w:rsidRPr="00DB5090">
              <w:rPr>
                <w:rFonts w:cs="Arial"/>
              </w:rPr>
              <w:t>)</w:t>
            </w:r>
          </w:p>
        </w:tc>
        <w:tc>
          <w:tcPr>
            <w:tcW w:w="1368" w:type="dxa"/>
            <w:vAlign w:val="bottom"/>
          </w:tcPr>
          <w:p w14:paraId="4FA802B7" w14:textId="0D8A8755" w:rsidR="00D471C1" w:rsidRPr="00DB5090" w:rsidRDefault="00D471C1" w:rsidP="00D471C1">
            <w:pPr>
              <w:ind w:right="-72"/>
              <w:jc w:val="right"/>
              <w:rPr>
                <w:rFonts w:cs="Arial"/>
                <w:lang w:val="en-GB"/>
              </w:rPr>
            </w:pPr>
            <w:r w:rsidRPr="00DB5090">
              <w:rPr>
                <w:rFonts w:cs="Arial"/>
                <w:lang w:val="en-GB"/>
              </w:rPr>
              <w:t>(</w:t>
            </w:r>
            <w:r w:rsidR="00D913DF" w:rsidRPr="00D913DF">
              <w:rPr>
                <w:rFonts w:cs="Arial"/>
                <w:lang w:val="en-GB"/>
              </w:rPr>
              <w:t>57</w:t>
            </w:r>
            <w:r w:rsidRPr="00DB5090">
              <w:rPr>
                <w:rFonts w:cs="Arial"/>
                <w:lang w:val="en-GB"/>
              </w:rPr>
              <w:t>)</w:t>
            </w:r>
          </w:p>
        </w:tc>
      </w:tr>
      <w:tr w:rsidR="00D86484" w:rsidRPr="00DB5090" w14:paraId="05C556EE" w14:textId="77777777" w:rsidTr="00D334AD">
        <w:trPr>
          <w:cantSplit/>
        </w:trPr>
        <w:tc>
          <w:tcPr>
            <w:tcW w:w="6183" w:type="dxa"/>
          </w:tcPr>
          <w:p w14:paraId="733A3262" w14:textId="77777777" w:rsidR="00D86484" w:rsidRPr="00DB5090" w:rsidRDefault="00D86484" w:rsidP="00D86484">
            <w:pPr>
              <w:ind w:left="-105"/>
              <w:jc w:val="thaiDistribute"/>
              <w:rPr>
                <w:rFonts w:cs="Arial"/>
                <w:sz w:val="12"/>
                <w:szCs w:val="12"/>
                <w:lang w:val="en-GB"/>
              </w:rPr>
            </w:pPr>
          </w:p>
        </w:tc>
        <w:tc>
          <w:tcPr>
            <w:tcW w:w="1368" w:type="dxa"/>
            <w:tcBorders>
              <w:top w:val="single" w:sz="4" w:space="0" w:color="auto"/>
            </w:tcBorders>
            <w:shd w:val="clear" w:color="auto" w:fill="FAFAFA"/>
            <w:vAlign w:val="bottom"/>
          </w:tcPr>
          <w:p w14:paraId="1AABDE4D" w14:textId="77777777" w:rsidR="00D86484" w:rsidRPr="00DB5090" w:rsidRDefault="00D86484" w:rsidP="00D86484">
            <w:pPr>
              <w:ind w:right="-72"/>
              <w:jc w:val="right"/>
              <w:rPr>
                <w:rFonts w:cs="Arial"/>
                <w:sz w:val="12"/>
                <w:szCs w:val="12"/>
              </w:rPr>
            </w:pPr>
          </w:p>
        </w:tc>
        <w:tc>
          <w:tcPr>
            <w:tcW w:w="1368" w:type="dxa"/>
            <w:tcBorders>
              <w:top w:val="single" w:sz="4" w:space="0" w:color="auto"/>
            </w:tcBorders>
            <w:vAlign w:val="bottom"/>
          </w:tcPr>
          <w:p w14:paraId="4E7BFDD3" w14:textId="77777777" w:rsidR="00D86484" w:rsidRPr="00DB5090" w:rsidRDefault="00D86484" w:rsidP="00D86484">
            <w:pPr>
              <w:ind w:right="-72"/>
              <w:jc w:val="right"/>
              <w:rPr>
                <w:rFonts w:cs="Arial"/>
                <w:sz w:val="12"/>
                <w:szCs w:val="12"/>
              </w:rPr>
            </w:pPr>
          </w:p>
        </w:tc>
      </w:tr>
      <w:tr w:rsidR="00D86484" w:rsidRPr="00DB5090" w14:paraId="58DBF989" w14:textId="77777777" w:rsidTr="00D334AD">
        <w:trPr>
          <w:cantSplit/>
        </w:trPr>
        <w:tc>
          <w:tcPr>
            <w:tcW w:w="6183" w:type="dxa"/>
          </w:tcPr>
          <w:p w14:paraId="7EA4A2AD" w14:textId="6C17A950" w:rsidR="00D86484" w:rsidRPr="00DB5090" w:rsidRDefault="00D86484" w:rsidP="00D86484">
            <w:pPr>
              <w:ind w:left="-105"/>
              <w:jc w:val="thaiDistribute"/>
              <w:rPr>
                <w:rFonts w:cs="Arial"/>
                <w:cs/>
              </w:rPr>
            </w:pPr>
            <w:r w:rsidRPr="00DB5090">
              <w:rPr>
                <w:rFonts w:cs="Arial"/>
              </w:rPr>
              <w:t xml:space="preserve">At </w:t>
            </w:r>
            <w:r w:rsidR="00D913DF" w:rsidRPr="00D913DF">
              <w:rPr>
                <w:rFonts w:cs="Arial"/>
                <w:lang w:val="en-GB"/>
              </w:rPr>
              <w:t>31</w:t>
            </w:r>
            <w:r w:rsidRPr="00DB5090">
              <w:rPr>
                <w:rFonts w:cs="Arial"/>
              </w:rPr>
              <w:t xml:space="preserve"> December </w:t>
            </w:r>
          </w:p>
        </w:tc>
        <w:tc>
          <w:tcPr>
            <w:tcW w:w="1368" w:type="dxa"/>
            <w:tcBorders>
              <w:bottom w:val="single" w:sz="4" w:space="0" w:color="auto"/>
            </w:tcBorders>
            <w:shd w:val="clear" w:color="auto" w:fill="FAFAFA"/>
          </w:tcPr>
          <w:p w14:paraId="0D01CC39" w14:textId="3730F4BC" w:rsidR="00D86484" w:rsidRPr="00DB5090" w:rsidRDefault="00D913DF" w:rsidP="00D86484">
            <w:pPr>
              <w:ind w:right="-72"/>
              <w:jc w:val="right"/>
              <w:rPr>
                <w:rFonts w:cs="Arial"/>
              </w:rPr>
            </w:pPr>
            <w:r w:rsidRPr="00D913DF">
              <w:rPr>
                <w:rFonts w:cs="Arial"/>
                <w:lang w:val="en-GB"/>
              </w:rPr>
              <w:t>129</w:t>
            </w:r>
            <w:r w:rsidR="00D471C1" w:rsidRPr="00DB5090">
              <w:rPr>
                <w:rFonts w:cs="Arial"/>
              </w:rPr>
              <w:t>,</w:t>
            </w:r>
            <w:r w:rsidRPr="00D913DF">
              <w:rPr>
                <w:rFonts w:cs="Arial"/>
                <w:lang w:val="en-GB"/>
              </w:rPr>
              <w:t>307</w:t>
            </w:r>
          </w:p>
        </w:tc>
        <w:tc>
          <w:tcPr>
            <w:tcW w:w="1368" w:type="dxa"/>
            <w:tcBorders>
              <w:bottom w:val="single" w:sz="4" w:space="0" w:color="auto"/>
            </w:tcBorders>
          </w:tcPr>
          <w:p w14:paraId="19046679" w14:textId="28BA0480" w:rsidR="00D86484" w:rsidRPr="00DB5090" w:rsidRDefault="00D86484" w:rsidP="00D86484">
            <w:pPr>
              <w:ind w:right="-72"/>
              <w:jc w:val="right"/>
              <w:rPr>
                <w:rFonts w:cs="Arial"/>
              </w:rPr>
            </w:pPr>
            <w:r w:rsidRPr="00DB5090">
              <w:rPr>
                <w:rFonts w:cs="Arial"/>
              </w:rPr>
              <w:t>-</w:t>
            </w:r>
          </w:p>
        </w:tc>
      </w:tr>
      <w:tr w:rsidR="00D86484" w:rsidRPr="00DB5090" w14:paraId="5512D32C" w14:textId="77777777" w:rsidTr="00D334AD">
        <w:trPr>
          <w:cantSplit/>
        </w:trPr>
        <w:tc>
          <w:tcPr>
            <w:tcW w:w="6183" w:type="dxa"/>
            <w:vAlign w:val="bottom"/>
          </w:tcPr>
          <w:p w14:paraId="0A00E4D9" w14:textId="77777777" w:rsidR="00D86484" w:rsidRPr="00DB5090" w:rsidRDefault="00D86484" w:rsidP="00D86484">
            <w:pPr>
              <w:ind w:left="-105"/>
              <w:jc w:val="left"/>
              <w:rPr>
                <w:rFonts w:cs="Arial"/>
                <w:sz w:val="16"/>
                <w:szCs w:val="16"/>
                <w:cs/>
              </w:rPr>
            </w:pPr>
          </w:p>
        </w:tc>
        <w:tc>
          <w:tcPr>
            <w:tcW w:w="1368" w:type="dxa"/>
            <w:tcBorders>
              <w:top w:val="single" w:sz="4" w:space="0" w:color="auto"/>
            </w:tcBorders>
            <w:shd w:val="clear" w:color="auto" w:fill="FAFAFA"/>
            <w:vAlign w:val="bottom"/>
          </w:tcPr>
          <w:p w14:paraId="5F5817C5" w14:textId="77777777" w:rsidR="00D86484" w:rsidRPr="00DB5090" w:rsidRDefault="00D86484" w:rsidP="00D86484">
            <w:pPr>
              <w:ind w:right="-72"/>
              <w:jc w:val="right"/>
              <w:rPr>
                <w:rFonts w:cs="Arial"/>
                <w:sz w:val="16"/>
                <w:szCs w:val="16"/>
              </w:rPr>
            </w:pPr>
          </w:p>
        </w:tc>
        <w:tc>
          <w:tcPr>
            <w:tcW w:w="1368" w:type="dxa"/>
            <w:tcBorders>
              <w:top w:val="single" w:sz="4" w:space="0" w:color="auto"/>
            </w:tcBorders>
            <w:vAlign w:val="bottom"/>
          </w:tcPr>
          <w:p w14:paraId="5194D095" w14:textId="77777777" w:rsidR="00D86484" w:rsidRPr="00DB5090" w:rsidRDefault="00D86484" w:rsidP="00D86484">
            <w:pPr>
              <w:ind w:right="-72"/>
              <w:jc w:val="right"/>
              <w:rPr>
                <w:rFonts w:cs="Arial"/>
                <w:sz w:val="16"/>
                <w:szCs w:val="16"/>
              </w:rPr>
            </w:pPr>
          </w:p>
        </w:tc>
      </w:tr>
      <w:tr w:rsidR="00D471C1" w:rsidRPr="00DB5090" w14:paraId="6DDE43AA" w14:textId="77777777" w:rsidTr="00D334AD">
        <w:trPr>
          <w:cantSplit/>
        </w:trPr>
        <w:tc>
          <w:tcPr>
            <w:tcW w:w="6183" w:type="dxa"/>
          </w:tcPr>
          <w:p w14:paraId="4E3C202A" w14:textId="2F3CA2D3" w:rsidR="00D471C1" w:rsidRPr="00DB5090" w:rsidRDefault="00D471C1" w:rsidP="00D471C1">
            <w:pPr>
              <w:ind w:left="-105"/>
              <w:jc w:val="thaiDistribute"/>
              <w:rPr>
                <w:rFonts w:cs="Arial"/>
              </w:rPr>
            </w:pPr>
            <w:r w:rsidRPr="00DB5090">
              <w:rPr>
                <w:rFonts w:cs="Arial"/>
              </w:rPr>
              <w:t>Short-term loans</w:t>
            </w:r>
          </w:p>
        </w:tc>
        <w:tc>
          <w:tcPr>
            <w:tcW w:w="1368" w:type="dxa"/>
            <w:shd w:val="clear" w:color="auto" w:fill="FAFAFA"/>
          </w:tcPr>
          <w:p w14:paraId="73AADBA6" w14:textId="164E286E"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129</w:t>
            </w:r>
            <w:r w:rsidRPr="00DB5090">
              <w:rPr>
                <w:rFonts w:cs="Arial"/>
              </w:rPr>
              <w:t>,</w:t>
            </w:r>
            <w:r w:rsidR="00D913DF" w:rsidRPr="00D913DF">
              <w:rPr>
                <w:rFonts w:cs="Arial"/>
                <w:lang w:val="en-GB"/>
              </w:rPr>
              <w:t>013</w:t>
            </w:r>
            <w:r w:rsidRPr="00DB5090">
              <w:rPr>
                <w:rFonts w:cs="Arial"/>
              </w:rPr>
              <w:t xml:space="preserve"> </w:t>
            </w:r>
          </w:p>
        </w:tc>
        <w:tc>
          <w:tcPr>
            <w:tcW w:w="1368" w:type="dxa"/>
          </w:tcPr>
          <w:p w14:paraId="7CB95AD3" w14:textId="7F0568C5" w:rsidR="00D471C1" w:rsidRPr="00DB5090" w:rsidRDefault="00D471C1" w:rsidP="00D471C1">
            <w:pPr>
              <w:ind w:right="-72"/>
              <w:jc w:val="right"/>
              <w:rPr>
                <w:rFonts w:cs="Arial"/>
              </w:rPr>
            </w:pPr>
            <w:r w:rsidRPr="00DB5090">
              <w:rPr>
                <w:rFonts w:cs="Arial"/>
              </w:rPr>
              <w:t>-</w:t>
            </w:r>
          </w:p>
        </w:tc>
      </w:tr>
      <w:tr w:rsidR="00D471C1" w:rsidRPr="00DB5090" w14:paraId="393B2EA3" w14:textId="77777777" w:rsidTr="00D334AD">
        <w:trPr>
          <w:cantSplit/>
        </w:trPr>
        <w:tc>
          <w:tcPr>
            <w:tcW w:w="6183" w:type="dxa"/>
          </w:tcPr>
          <w:p w14:paraId="02D6CA12" w14:textId="77777777" w:rsidR="00D471C1" w:rsidRPr="00DB5090" w:rsidRDefault="00D471C1" w:rsidP="00D471C1">
            <w:pPr>
              <w:ind w:left="-105"/>
              <w:jc w:val="thaiDistribute"/>
              <w:rPr>
                <w:rFonts w:cs="Arial"/>
                <w:cs/>
              </w:rPr>
            </w:pPr>
            <w:r w:rsidRPr="00DB5090">
              <w:rPr>
                <w:rFonts w:cs="Arial"/>
              </w:rPr>
              <w:t>Accrued interest income</w:t>
            </w:r>
          </w:p>
        </w:tc>
        <w:tc>
          <w:tcPr>
            <w:tcW w:w="1368" w:type="dxa"/>
            <w:shd w:val="clear" w:color="auto" w:fill="FAFAFA"/>
          </w:tcPr>
          <w:p w14:paraId="0512CB04" w14:textId="5CB8E5C4"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294</w:t>
            </w:r>
            <w:r w:rsidRPr="00DB5090">
              <w:rPr>
                <w:rFonts w:cs="Arial"/>
              </w:rPr>
              <w:t xml:space="preserve"> </w:t>
            </w:r>
          </w:p>
        </w:tc>
        <w:tc>
          <w:tcPr>
            <w:tcW w:w="1368" w:type="dxa"/>
          </w:tcPr>
          <w:p w14:paraId="3D030DF4" w14:textId="194A93DD" w:rsidR="00D471C1" w:rsidRPr="00DB5090" w:rsidRDefault="00D471C1" w:rsidP="00D471C1">
            <w:pPr>
              <w:ind w:right="-72"/>
              <w:jc w:val="right"/>
              <w:rPr>
                <w:rFonts w:cs="Arial"/>
              </w:rPr>
            </w:pPr>
            <w:r w:rsidRPr="00DB5090">
              <w:rPr>
                <w:rFonts w:cs="Arial"/>
              </w:rPr>
              <w:t>-</w:t>
            </w:r>
          </w:p>
        </w:tc>
      </w:tr>
    </w:tbl>
    <w:p w14:paraId="1C14C17C" w14:textId="70EE1622" w:rsidR="0058169C" w:rsidRPr="00DB5090" w:rsidRDefault="0058169C" w:rsidP="00923F17">
      <w:pPr>
        <w:autoSpaceDE w:val="0"/>
        <w:autoSpaceDN w:val="0"/>
        <w:adjustRightInd w:val="0"/>
        <w:rPr>
          <w:rFonts w:eastAsia="Arial Unicode MS" w:cs="Arial"/>
          <w:sz w:val="16"/>
          <w:szCs w:val="16"/>
        </w:rPr>
      </w:pPr>
    </w:p>
    <w:p w14:paraId="634F642C" w14:textId="182A1078" w:rsidR="0058169C" w:rsidRPr="00DB5090" w:rsidRDefault="00C00D1F" w:rsidP="00C00D1F">
      <w:pPr>
        <w:autoSpaceDE w:val="0"/>
        <w:autoSpaceDN w:val="0"/>
        <w:adjustRightInd w:val="0"/>
        <w:ind w:left="540"/>
        <w:rPr>
          <w:rFonts w:eastAsia="Times New Roman" w:cs="Arial"/>
          <w:spacing w:val="-6"/>
        </w:rPr>
      </w:pPr>
      <w:r w:rsidRPr="00DB5090">
        <w:rPr>
          <w:rFonts w:cs="Arial"/>
          <w:color w:val="000000"/>
          <w:spacing w:val="-4"/>
          <w:szCs w:val="25"/>
        </w:rPr>
        <w:t>Short</w:t>
      </w:r>
      <w:r w:rsidRPr="00DB5090">
        <w:rPr>
          <w:rFonts w:cs="Arial"/>
          <w:color w:val="000000"/>
          <w:spacing w:val="-4"/>
          <w:szCs w:val="25"/>
          <w:lang w:val="en-GB"/>
        </w:rPr>
        <w:t>-term loan</w:t>
      </w:r>
      <w:r w:rsidR="00147BB0" w:rsidRPr="00DB5090">
        <w:rPr>
          <w:rFonts w:cs="Arial"/>
          <w:color w:val="000000"/>
          <w:spacing w:val="-4"/>
          <w:szCs w:val="25"/>
          <w:lang w:val="en-GB"/>
        </w:rPr>
        <w:t>s</w:t>
      </w:r>
      <w:r w:rsidRPr="00DB5090">
        <w:rPr>
          <w:rFonts w:cs="Arial"/>
          <w:color w:val="000000"/>
          <w:spacing w:val="-4"/>
          <w:szCs w:val="25"/>
          <w:lang w:val="en-GB"/>
        </w:rPr>
        <w:t xml:space="preserve"> to </w:t>
      </w:r>
      <w:r w:rsidRPr="00DB5090">
        <w:rPr>
          <w:rFonts w:cs="Arial"/>
        </w:rPr>
        <w:t xml:space="preserve">subsidiaries met the terms and conditions of borrowing. </w:t>
      </w:r>
      <w:r w:rsidRPr="00DB5090">
        <w:rPr>
          <w:rFonts w:eastAsia="Times New Roman" w:cs="Arial"/>
          <w:spacing w:val="-6"/>
        </w:rPr>
        <w:t xml:space="preserve">An interest rate </w:t>
      </w:r>
      <w:r w:rsidRPr="00DB5090">
        <w:rPr>
          <w:rFonts w:cs="Arial"/>
          <w:spacing w:val="-6"/>
        </w:rPr>
        <w:t xml:space="preserve">from source of </w:t>
      </w:r>
      <w:r w:rsidRPr="00DB5090">
        <w:rPr>
          <w:rFonts w:eastAsia="Times New Roman" w:cs="Arial"/>
          <w:spacing w:val="-6"/>
        </w:rPr>
        <w:t xml:space="preserve">borrowings plus </w:t>
      </w:r>
      <w:r w:rsidR="00D913DF" w:rsidRPr="00D913DF">
        <w:rPr>
          <w:rFonts w:eastAsia="Times New Roman" w:cs="Arial"/>
          <w:spacing w:val="-6"/>
          <w:lang w:val="en-GB"/>
        </w:rPr>
        <w:t>1</w:t>
      </w:r>
      <w:r w:rsidRPr="00DB5090">
        <w:rPr>
          <w:rFonts w:eastAsia="Times New Roman" w:cs="Arial"/>
          <w:spacing w:val="-6"/>
        </w:rPr>
        <w:t>.</w:t>
      </w:r>
      <w:r w:rsidR="00D913DF" w:rsidRPr="00D913DF">
        <w:rPr>
          <w:rFonts w:eastAsia="Times New Roman" w:cs="Arial"/>
          <w:spacing w:val="-6"/>
          <w:lang w:val="en-GB"/>
        </w:rPr>
        <w:t>00</w:t>
      </w:r>
      <w:r w:rsidRPr="00DB5090">
        <w:rPr>
          <w:rFonts w:eastAsia="Times New Roman" w:cs="Arial"/>
          <w:spacing w:val="-6"/>
        </w:rPr>
        <w:t xml:space="preserve">% are due within </w:t>
      </w:r>
      <w:r w:rsidR="00D913DF" w:rsidRPr="00D913DF">
        <w:rPr>
          <w:rFonts w:eastAsia="Times New Roman" w:cs="Arial"/>
          <w:spacing w:val="-6"/>
          <w:lang w:val="en-GB"/>
        </w:rPr>
        <w:t>6</w:t>
      </w:r>
      <w:r w:rsidRPr="00DB5090">
        <w:rPr>
          <w:rFonts w:eastAsia="Times New Roman" w:cs="Arial"/>
          <w:spacing w:val="-6"/>
          <w:lang w:val="en-GB"/>
        </w:rPr>
        <w:t xml:space="preserve"> months </w:t>
      </w:r>
      <w:r w:rsidRPr="00DB5090">
        <w:rPr>
          <w:rFonts w:eastAsia="Times New Roman" w:cs="Arial"/>
          <w:spacing w:val="-4"/>
        </w:rPr>
        <w:t>from the borrowing</w:t>
      </w:r>
      <w:r w:rsidRPr="00DB5090">
        <w:rPr>
          <w:rFonts w:eastAsia="Times New Roman" w:cs="Arial"/>
          <w:color w:val="FF0000"/>
          <w:spacing w:val="-4"/>
        </w:rPr>
        <w:t xml:space="preserve"> </w:t>
      </w:r>
      <w:r w:rsidRPr="00DB5090">
        <w:rPr>
          <w:rFonts w:eastAsia="Times New Roman" w:cs="Arial"/>
          <w:color w:val="000000"/>
          <w:spacing w:val="-4"/>
        </w:rPr>
        <w:t>date</w:t>
      </w:r>
      <w:r w:rsidR="00D90D04" w:rsidRPr="00DB5090">
        <w:rPr>
          <w:rFonts w:eastAsia="Times New Roman" w:cs="Arial"/>
          <w:spacing w:val="-6"/>
        </w:rPr>
        <w:t>.</w:t>
      </w:r>
    </w:p>
    <w:p w14:paraId="541F062F" w14:textId="7B9D69D2" w:rsidR="00D15B85" w:rsidRPr="00DB5090" w:rsidRDefault="00F855C2" w:rsidP="0058169C">
      <w:pPr>
        <w:ind w:left="540"/>
        <w:rPr>
          <w:rFonts w:cs="Arial"/>
        </w:rPr>
      </w:pPr>
      <w:r w:rsidRPr="00DB5090">
        <w:rPr>
          <w:rFonts w:cs="Arial"/>
        </w:rPr>
        <w:br w:type="page"/>
      </w:r>
    </w:p>
    <w:p w14:paraId="60F187FC" w14:textId="77777777" w:rsidR="00BF639A" w:rsidRPr="00DB5090" w:rsidRDefault="00BF639A" w:rsidP="0058169C">
      <w:pPr>
        <w:ind w:left="540"/>
        <w:rPr>
          <w:rFonts w:cs="Arial"/>
        </w:rPr>
      </w:pPr>
    </w:p>
    <w:p w14:paraId="0925BF0E" w14:textId="77777777" w:rsidR="0058169C" w:rsidRPr="00DB5090" w:rsidRDefault="0058169C" w:rsidP="0058169C">
      <w:pPr>
        <w:pStyle w:val="ListParagraph"/>
        <w:spacing w:after="0" w:line="240" w:lineRule="auto"/>
        <w:ind w:left="540"/>
        <w:jc w:val="both"/>
        <w:rPr>
          <w:rFonts w:ascii="Arial" w:eastAsia="Arial Unicode MS" w:hAnsi="Arial" w:cs="Arial"/>
          <w:b/>
          <w:bCs/>
          <w:sz w:val="20"/>
          <w:szCs w:val="20"/>
        </w:rPr>
      </w:pPr>
      <w:bookmarkStart w:id="49" w:name="_Hlk64049898"/>
      <w:r w:rsidRPr="00DB5090">
        <w:rPr>
          <w:rFonts w:ascii="Arial" w:eastAsia="Arial Unicode MS" w:hAnsi="Arial" w:cs="Arial"/>
          <w:sz w:val="20"/>
          <w:szCs w:val="20"/>
        </w:rPr>
        <w:t xml:space="preserve">The movements of long-term loans to a subsidiary can be </w:t>
      </w:r>
      <w:proofErr w:type="spellStart"/>
      <w:r w:rsidRPr="00DB5090">
        <w:rPr>
          <w:rFonts w:ascii="Arial" w:eastAsia="Arial Unicode MS" w:hAnsi="Arial" w:cs="Arial"/>
          <w:sz w:val="20"/>
          <w:szCs w:val="20"/>
        </w:rPr>
        <w:t>analysed</w:t>
      </w:r>
      <w:proofErr w:type="spellEnd"/>
      <w:r w:rsidRPr="00DB5090">
        <w:rPr>
          <w:rFonts w:ascii="Arial" w:eastAsia="Arial Unicode MS" w:hAnsi="Arial" w:cs="Arial"/>
          <w:sz w:val="20"/>
          <w:szCs w:val="20"/>
        </w:rPr>
        <w:t xml:space="preserve"> are as follows:</w:t>
      </w:r>
    </w:p>
    <w:p w14:paraId="081F43A5" w14:textId="77777777" w:rsidR="0058169C" w:rsidRPr="00DB5090" w:rsidRDefault="0058169C" w:rsidP="0058169C">
      <w:pPr>
        <w:ind w:left="540"/>
        <w:rPr>
          <w:rFonts w:cs="Arial"/>
        </w:rPr>
      </w:pPr>
    </w:p>
    <w:tbl>
      <w:tblPr>
        <w:tblW w:w="9450" w:type="dxa"/>
        <w:tblInd w:w="108" w:type="dxa"/>
        <w:tblLayout w:type="fixed"/>
        <w:tblLook w:val="0000" w:firstRow="0" w:lastRow="0" w:firstColumn="0" w:lastColumn="0" w:noHBand="0" w:noVBand="0"/>
      </w:tblPr>
      <w:tblGrid>
        <w:gridCol w:w="6570"/>
        <w:gridCol w:w="1440"/>
        <w:gridCol w:w="1440"/>
      </w:tblGrid>
      <w:tr w:rsidR="0058169C" w:rsidRPr="00DB5090" w14:paraId="784E8A26" w14:textId="77777777" w:rsidTr="00263EA0">
        <w:trPr>
          <w:cantSplit/>
          <w:trHeight w:val="20"/>
        </w:trPr>
        <w:tc>
          <w:tcPr>
            <w:tcW w:w="6570" w:type="dxa"/>
            <w:vAlign w:val="bottom"/>
          </w:tcPr>
          <w:p w14:paraId="3272D653" w14:textId="77777777" w:rsidR="0058169C" w:rsidRPr="00DB5090" w:rsidRDefault="0058169C" w:rsidP="00263EA0">
            <w:pPr>
              <w:snapToGrid w:val="0"/>
              <w:ind w:left="432"/>
              <w:jc w:val="left"/>
              <w:rPr>
                <w:rFonts w:eastAsia="Arial Unicode MS" w:cs="Arial"/>
              </w:rPr>
            </w:pPr>
          </w:p>
        </w:tc>
        <w:tc>
          <w:tcPr>
            <w:tcW w:w="2880" w:type="dxa"/>
            <w:gridSpan w:val="2"/>
            <w:tcBorders>
              <w:top w:val="single" w:sz="4" w:space="0" w:color="auto"/>
              <w:bottom w:val="single" w:sz="4" w:space="0" w:color="auto"/>
            </w:tcBorders>
            <w:vAlign w:val="center"/>
          </w:tcPr>
          <w:p w14:paraId="7A950FA1" w14:textId="77777777" w:rsidR="0058169C" w:rsidRPr="00DB5090" w:rsidRDefault="0058169C" w:rsidP="00263EA0">
            <w:pPr>
              <w:ind w:right="-72"/>
              <w:jc w:val="center"/>
              <w:rPr>
                <w:rFonts w:cs="Arial"/>
                <w:b/>
                <w:bCs/>
              </w:rPr>
            </w:pPr>
            <w:r w:rsidRPr="00DB5090">
              <w:rPr>
                <w:rFonts w:cs="Arial"/>
                <w:b/>
                <w:bCs/>
              </w:rPr>
              <w:t>Separate</w:t>
            </w:r>
          </w:p>
          <w:p w14:paraId="43859FC1" w14:textId="77777777" w:rsidR="0058169C" w:rsidRPr="00DB5090" w:rsidRDefault="0058169C" w:rsidP="00263EA0">
            <w:pPr>
              <w:ind w:right="-72"/>
              <w:jc w:val="center"/>
              <w:rPr>
                <w:rFonts w:cs="Arial"/>
                <w:b/>
                <w:bCs/>
                <w:cs/>
              </w:rPr>
            </w:pPr>
            <w:r w:rsidRPr="00DB5090">
              <w:rPr>
                <w:rFonts w:cs="Arial"/>
                <w:b/>
                <w:bCs/>
              </w:rPr>
              <w:t>financial statements</w:t>
            </w:r>
          </w:p>
        </w:tc>
      </w:tr>
      <w:tr w:rsidR="00D86484" w:rsidRPr="00DB5090" w14:paraId="1362A97D" w14:textId="77777777" w:rsidTr="00263EA0">
        <w:trPr>
          <w:cantSplit/>
          <w:trHeight w:val="76"/>
        </w:trPr>
        <w:tc>
          <w:tcPr>
            <w:tcW w:w="6570" w:type="dxa"/>
            <w:vAlign w:val="bottom"/>
          </w:tcPr>
          <w:p w14:paraId="7816C83D" w14:textId="77777777" w:rsidR="00D86484" w:rsidRPr="00DB5090" w:rsidRDefault="00D86484" w:rsidP="00D86484">
            <w:pPr>
              <w:snapToGrid w:val="0"/>
              <w:ind w:left="432"/>
              <w:jc w:val="left"/>
              <w:rPr>
                <w:rFonts w:eastAsia="Arial Unicode MS" w:cs="Arial"/>
              </w:rPr>
            </w:pPr>
          </w:p>
        </w:tc>
        <w:tc>
          <w:tcPr>
            <w:tcW w:w="1440" w:type="dxa"/>
            <w:tcBorders>
              <w:top w:val="single" w:sz="4" w:space="0" w:color="auto"/>
            </w:tcBorders>
            <w:vAlign w:val="bottom"/>
          </w:tcPr>
          <w:p w14:paraId="109B4B6E" w14:textId="790160A1" w:rsidR="00D86484" w:rsidRPr="00DB5090" w:rsidRDefault="00D913DF" w:rsidP="00D86484">
            <w:pPr>
              <w:ind w:right="-72"/>
              <w:jc w:val="right"/>
              <w:rPr>
                <w:rFonts w:eastAsia="Arial Unicode MS" w:cs="Arial"/>
                <w:b/>
                <w:bCs/>
                <w:lang w:val="en-GB"/>
              </w:rPr>
            </w:pPr>
            <w:r w:rsidRPr="00D913DF">
              <w:rPr>
                <w:rFonts w:cs="Arial"/>
                <w:b/>
                <w:bCs/>
                <w:lang w:val="en-GB"/>
              </w:rPr>
              <w:t>2022</w:t>
            </w:r>
          </w:p>
        </w:tc>
        <w:tc>
          <w:tcPr>
            <w:tcW w:w="1440" w:type="dxa"/>
            <w:tcBorders>
              <w:top w:val="single" w:sz="4" w:space="0" w:color="auto"/>
            </w:tcBorders>
            <w:shd w:val="clear" w:color="auto" w:fill="auto"/>
            <w:vAlign w:val="bottom"/>
          </w:tcPr>
          <w:p w14:paraId="6FBF27B1" w14:textId="7723D229" w:rsidR="00D86484" w:rsidRPr="00DB5090" w:rsidRDefault="00D913DF" w:rsidP="00D86484">
            <w:pPr>
              <w:ind w:right="-72"/>
              <w:jc w:val="right"/>
              <w:rPr>
                <w:rFonts w:eastAsia="Arial Unicode MS" w:cs="Arial"/>
                <w:b/>
                <w:bCs/>
                <w:lang w:val="en-GB"/>
              </w:rPr>
            </w:pPr>
            <w:r w:rsidRPr="00D913DF">
              <w:rPr>
                <w:rFonts w:cs="Arial"/>
                <w:b/>
                <w:bCs/>
                <w:lang w:val="en-GB"/>
              </w:rPr>
              <w:t>2021</w:t>
            </w:r>
          </w:p>
        </w:tc>
      </w:tr>
      <w:tr w:rsidR="0058169C" w:rsidRPr="00DB5090" w14:paraId="6CB81B87" w14:textId="77777777" w:rsidTr="00263EA0">
        <w:trPr>
          <w:cantSplit/>
          <w:trHeight w:val="20"/>
        </w:trPr>
        <w:tc>
          <w:tcPr>
            <w:tcW w:w="6570" w:type="dxa"/>
            <w:vAlign w:val="bottom"/>
          </w:tcPr>
          <w:p w14:paraId="4B0CE15F" w14:textId="77777777" w:rsidR="0058169C" w:rsidRPr="00DB5090" w:rsidRDefault="0058169C" w:rsidP="00263EA0">
            <w:pPr>
              <w:snapToGrid w:val="0"/>
              <w:ind w:left="432"/>
              <w:jc w:val="left"/>
              <w:rPr>
                <w:rFonts w:eastAsia="Arial Unicode MS" w:cs="Arial"/>
              </w:rPr>
            </w:pPr>
          </w:p>
        </w:tc>
        <w:tc>
          <w:tcPr>
            <w:tcW w:w="1440" w:type="dxa"/>
            <w:vAlign w:val="bottom"/>
          </w:tcPr>
          <w:p w14:paraId="482EE5DC" w14:textId="77777777" w:rsidR="0058169C" w:rsidRPr="00DB5090" w:rsidRDefault="0058169C" w:rsidP="00263EA0">
            <w:pPr>
              <w:ind w:right="-72"/>
              <w:jc w:val="right"/>
              <w:rPr>
                <w:rFonts w:eastAsia="Arial Unicode MS" w:cs="Arial"/>
                <w:b/>
                <w:bCs/>
                <w:lang w:val="en-GB"/>
              </w:rPr>
            </w:pPr>
            <w:r w:rsidRPr="00DB5090">
              <w:rPr>
                <w:rFonts w:eastAsia="Arial Unicode MS" w:cs="Arial"/>
                <w:b/>
                <w:bCs/>
                <w:lang w:val="en-GB"/>
              </w:rPr>
              <w:t xml:space="preserve">Thousand </w:t>
            </w:r>
          </w:p>
        </w:tc>
        <w:tc>
          <w:tcPr>
            <w:tcW w:w="1440" w:type="dxa"/>
            <w:shd w:val="clear" w:color="auto" w:fill="auto"/>
            <w:vAlign w:val="bottom"/>
          </w:tcPr>
          <w:p w14:paraId="4A34F56C" w14:textId="77777777" w:rsidR="0058169C" w:rsidRPr="00DB5090" w:rsidRDefault="0058169C" w:rsidP="00263EA0">
            <w:pPr>
              <w:ind w:right="-72"/>
              <w:jc w:val="right"/>
              <w:rPr>
                <w:rFonts w:eastAsia="Arial Unicode MS" w:cs="Arial"/>
                <w:b/>
                <w:bCs/>
                <w:lang w:val="en-GB"/>
              </w:rPr>
            </w:pPr>
            <w:r w:rsidRPr="00DB5090">
              <w:rPr>
                <w:rFonts w:eastAsia="Arial Unicode MS" w:cs="Arial"/>
                <w:b/>
                <w:bCs/>
                <w:lang w:val="en-GB"/>
              </w:rPr>
              <w:t xml:space="preserve">Thousand </w:t>
            </w:r>
          </w:p>
        </w:tc>
      </w:tr>
      <w:tr w:rsidR="0058169C" w:rsidRPr="00DB5090" w14:paraId="792F7BF2" w14:textId="77777777" w:rsidTr="00263EA0">
        <w:trPr>
          <w:cantSplit/>
          <w:trHeight w:val="20"/>
        </w:trPr>
        <w:tc>
          <w:tcPr>
            <w:tcW w:w="6570" w:type="dxa"/>
            <w:vAlign w:val="bottom"/>
          </w:tcPr>
          <w:p w14:paraId="6E050E70" w14:textId="77777777" w:rsidR="0058169C" w:rsidRPr="00DB5090" w:rsidRDefault="0058169C" w:rsidP="00263EA0">
            <w:pPr>
              <w:snapToGrid w:val="0"/>
              <w:ind w:left="432"/>
              <w:jc w:val="left"/>
              <w:rPr>
                <w:rFonts w:eastAsia="Arial Unicode MS" w:cs="Arial"/>
              </w:rPr>
            </w:pPr>
          </w:p>
        </w:tc>
        <w:tc>
          <w:tcPr>
            <w:tcW w:w="1440" w:type="dxa"/>
            <w:vAlign w:val="bottom"/>
          </w:tcPr>
          <w:p w14:paraId="5307DD64" w14:textId="77777777" w:rsidR="0058169C" w:rsidRPr="00DB5090" w:rsidRDefault="0058169C" w:rsidP="00263EA0">
            <w:pPr>
              <w:ind w:right="-72"/>
              <w:jc w:val="right"/>
              <w:rPr>
                <w:rFonts w:eastAsia="Arial Unicode MS" w:cs="Arial"/>
                <w:b/>
                <w:bCs/>
                <w:lang w:val="en-GB"/>
              </w:rPr>
            </w:pPr>
            <w:r w:rsidRPr="00DB5090">
              <w:rPr>
                <w:rFonts w:eastAsia="Arial Unicode MS" w:cs="Arial"/>
                <w:b/>
                <w:bCs/>
                <w:lang w:val="en-GB"/>
              </w:rPr>
              <w:t>Baht</w:t>
            </w:r>
          </w:p>
        </w:tc>
        <w:tc>
          <w:tcPr>
            <w:tcW w:w="1440" w:type="dxa"/>
            <w:shd w:val="clear" w:color="auto" w:fill="auto"/>
            <w:vAlign w:val="bottom"/>
          </w:tcPr>
          <w:p w14:paraId="6FC52529" w14:textId="77777777" w:rsidR="0058169C" w:rsidRPr="00DB5090" w:rsidRDefault="0058169C" w:rsidP="00263EA0">
            <w:pPr>
              <w:ind w:right="-72"/>
              <w:jc w:val="right"/>
              <w:rPr>
                <w:rFonts w:eastAsia="Arial Unicode MS" w:cs="Arial"/>
                <w:b/>
                <w:bCs/>
                <w:lang w:val="en-GB"/>
              </w:rPr>
            </w:pPr>
            <w:r w:rsidRPr="00DB5090">
              <w:rPr>
                <w:rFonts w:eastAsia="Arial Unicode MS" w:cs="Arial"/>
                <w:b/>
                <w:bCs/>
                <w:lang w:val="en-GB"/>
              </w:rPr>
              <w:t>Baht</w:t>
            </w:r>
          </w:p>
        </w:tc>
      </w:tr>
      <w:tr w:rsidR="0058169C" w:rsidRPr="00DB5090" w14:paraId="48CB56A0" w14:textId="77777777" w:rsidTr="00263EA0">
        <w:trPr>
          <w:cantSplit/>
          <w:trHeight w:val="20"/>
        </w:trPr>
        <w:tc>
          <w:tcPr>
            <w:tcW w:w="6570" w:type="dxa"/>
            <w:vAlign w:val="bottom"/>
          </w:tcPr>
          <w:p w14:paraId="2DB2DC0A" w14:textId="77777777" w:rsidR="0058169C" w:rsidRPr="00DB5090" w:rsidRDefault="0058169C" w:rsidP="00263EA0">
            <w:pPr>
              <w:snapToGrid w:val="0"/>
              <w:ind w:left="432"/>
              <w:jc w:val="left"/>
              <w:rPr>
                <w:rFonts w:eastAsia="Arial Unicode MS" w:cs="Arial"/>
                <w:cs/>
              </w:rPr>
            </w:pPr>
          </w:p>
        </w:tc>
        <w:tc>
          <w:tcPr>
            <w:tcW w:w="1440" w:type="dxa"/>
            <w:tcBorders>
              <w:top w:val="single" w:sz="4" w:space="0" w:color="auto"/>
            </w:tcBorders>
            <w:shd w:val="clear" w:color="auto" w:fill="FAFAFA"/>
            <w:vAlign w:val="bottom"/>
          </w:tcPr>
          <w:p w14:paraId="41B03F7A" w14:textId="77777777" w:rsidR="0058169C" w:rsidRPr="00DB5090" w:rsidRDefault="0058169C" w:rsidP="00263EA0">
            <w:pPr>
              <w:tabs>
                <w:tab w:val="decimal" w:pos="972"/>
              </w:tabs>
              <w:ind w:right="-72"/>
              <w:jc w:val="right"/>
              <w:rPr>
                <w:rFonts w:eastAsia="Arial Unicode MS" w:cs="Arial"/>
                <w:lang w:eastAsia="ko-KR"/>
              </w:rPr>
            </w:pPr>
          </w:p>
        </w:tc>
        <w:tc>
          <w:tcPr>
            <w:tcW w:w="1440" w:type="dxa"/>
            <w:tcBorders>
              <w:top w:val="single" w:sz="4" w:space="0" w:color="auto"/>
            </w:tcBorders>
            <w:shd w:val="clear" w:color="auto" w:fill="auto"/>
          </w:tcPr>
          <w:p w14:paraId="21800EFA" w14:textId="77777777" w:rsidR="0058169C" w:rsidRPr="00DB5090" w:rsidRDefault="0058169C" w:rsidP="00263EA0">
            <w:pPr>
              <w:tabs>
                <w:tab w:val="decimal" w:pos="972"/>
              </w:tabs>
              <w:ind w:right="-72"/>
              <w:jc w:val="right"/>
              <w:rPr>
                <w:rFonts w:eastAsia="Arial Unicode MS" w:cs="Arial"/>
                <w:lang w:eastAsia="ko-KR"/>
              </w:rPr>
            </w:pPr>
          </w:p>
        </w:tc>
      </w:tr>
      <w:tr w:rsidR="00D471C1" w:rsidRPr="00DB5090" w14:paraId="5BDD14B4" w14:textId="77777777" w:rsidTr="007461CA">
        <w:trPr>
          <w:cantSplit/>
          <w:trHeight w:val="20"/>
        </w:trPr>
        <w:tc>
          <w:tcPr>
            <w:tcW w:w="6570" w:type="dxa"/>
          </w:tcPr>
          <w:p w14:paraId="3BC70EBE" w14:textId="212311F6" w:rsidR="00D471C1" w:rsidRPr="00DB5090" w:rsidRDefault="00D471C1" w:rsidP="00D471C1">
            <w:pPr>
              <w:ind w:left="432"/>
              <w:jc w:val="thaiDistribute"/>
              <w:rPr>
                <w:rFonts w:eastAsia="Arial Unicode MS" w:cs="Arial"/>
                <w:cs/>
                <w:lang w:val="en-GB"/>
              </w:rPr>
            </w:pPr>
            <w:r w:rsidRPr="00DB5090">
              <w:rPr>
                <w:rFonts w:cs="Arial"/>
                <w:lang w:val="en-GB"/>
              </w:rPr>
              <w:t xml:space="preserve">At </w:t>
            </w:r>
            <w:r w:rsidR="00D913DF" w:rsidRPr="00D913DF">
              <w:rPr>
                <w:rFonts w:cs="Arial"/>
                <w:lang w:val="en-GB"/>
              </w:rPr>
              <w:t>1</w:t>
            </w:r>
            <w:r w:rsidRPr="00DB5090">
              <w:rPr>
                <w:rFonts w:cs="Arial"/>
                <w:lang w:val="en-GB"/>
              </w:rPr>
              <w:t xml:space="preserve"> January</w:t>
            </w:r>
          </w:p>
        </w:tc>
        <w:tc>
          <w:tcPr>
            <w:tcW w:w="1440" w:type="dxa"/>
            <w:shd w:val="clear" w:color="auto" w:fill="FAFAFA"/>
          </w:tcPr>
          <w:p w14:paraId="5E8D67F6" w14:textId="35569541" w:rsidR="00D471C1" w:rsidRPr="00DB5090" w:rsidRDefault="00D913DF" w:rsidP="00D471C1">
            <w:pPr>
              <w:ind w:right="-72"/>
              <w:jc w:val="right"/>
              <w:rPr>
                <w:rFonts w:eastAsia="Arial Unicode MS" w:cs="Arial"/>
              </w:rPr>
            </w:pPr>
            <w:r w:rsidRPr="00D913DF">
              <w:rPr>
                <w:rFonts w:cs="Arial"/>
                <w:lang w:val="en-GB"/>
              </w:rPr>
              <w:t>2</w:t>
            </w:r>
            <w:r w:rsidR="00D471C1" w:rsidRPr="00DB5090">
              <w:rPr>
                <w:rFonts w:cs="Arial"/>
              </w:rPr>
              <w:t>,</w:t>
            </w:r>
            <w:r w:rsidRPr="00D913DF">
              <w:rPr>
                <w:rFonts w:cs="Arial"/>
                <w:lang w:val="en-GB"/>
              </w:rPr>
              <w:t>821</w:t>
            </w:r>
            <w:r w:rsidR="00D471C1" w:rsidRPr="00DB5090">
              <w:rPr>
                <w:rFonts w:cs="Arial"/>
              </w:rPr>
              <w:t>,</w:t>
            </w:r>
            <w:r w:rsidRPr="00D913DF">
              <w:rPr>
                <w:rFonts w:cs="Arial"/>
                <w:lang w:val="en-GB"/>
              </w:rPr>
              <w:t>573</w:t>
            </w:r>
          </w:p>
        </w:tc>
        <w:tc>
          <w:tcPr>
            <w:tcW w:w="1440" w:type="dxa"/>
            <w:shd w:val="clear" w:color="auto" w:fill="auto"/>
            <w:vAlign w:val="bottom"/>
          </w:tcPr>
          <w:p w14:paraId="71DA3982" w14:textId="1D793544" w:rsidR="00D471C1" w:rsidRPr="00DB5090" w:rsidRDefault="00D913DF" w:rsidP="00D471C1">
            <w:pPr>
              <w:ind w:right="-72"/>
              <w:jc w:val="right"/>
              <w:rPr>
                <w:rFonts w:eastAsia="Arial Unicode MS" w:cs="Arial"/>
              </w:rPr>
            </w:pPr>
            <w:r w:rsidRPr="00D913DF">
              <w:rPr>
                <w:rFonts w:eastAsia="Arial Unicode MS" w:cs="Arial"/>
                <w:lang w:val="en-GB"/>
              </w:rPr>
              <w:t>2</w:t>
            </w:r>
            <w:r w:rsidR="00D471C1" w:rsidRPr="00DB5090">
              <w:rPr>
                <w:rFonts w:eastAsia="Arial Unicode MS" w:cs="Arial"/>
                <w:lang w:val="en-GB"/>
              </w:rPr>
              <w:t>,</w:t>
            </w:r>
            <w:r w:rsidRPr="00D913DF">
              <w:rPr>
                <w:rFonts w:eastAsia="Arial Unicode MS" w:cs="Arial"/>
                <w:lang w:val="en-GB"/>
              </w:rPr>
              <w:t>629</w:t>
            </w:r>
            <w:r w:rsidR="00D471C1" w:rsidRPr="00DB5090">
              <w:rPr>
                <w:rFonts w:eastAsia="Arial Unicode MS" w:cs="Arial"/>
                <w:lang w:val="en-GB"/>
              </w:rPr>
              <w:t>,</w:t>
            </w:r>
            <w:r w:rsidRPr="00D913DF">
              <w:rPr>
                <w:rFonts w:eastAsia="Arial Unicode MS" w:cs="Arial"/>
                <w:lang w:val="en-GB"/>
              </w:rPr>
              <w:t>296</w:t>
            </w:r>
          </w:p>
        </w:tc>
      </w:tr>
      <w:tr w:rsidR="00D471C1" w:rsidRPr="00DB5090" w14:paraId="120C9555" w14:textId="77777777" w:rsidTr="007461CA">
        <w:trPr>
          <w:cantSplit/>
          <w:trHeight w:val="20"/>
        </w:trPr>
        <w:tc>
          <w:tcPr>
            <w:tcW w:w="6570" w:type="dxa"/>
          </w:tcPr>
          <w:p w14:paraId="144AB6D4" w14:textId="257DC08B" w:rsidR="00D471C1" w:rsidRPr="00DB5090" w:rsidRDefault="00D471C1" w:rsidP="00D471C1">
            <w:pPr>
              <w:ind w:left="432"/>
              <w:jc w:val="thaiDistribute"/>
              <w:rPr>
                <w:rFonts w:eastAsia="Arial Unicode MS" w:cs="Arial"/>
                <w:cs/>
              </w:rPr>
            </w:pPr>
            <w:r w:rsidRPr="00DB5090">
              <w:rPr>
                <w:rFonts w:cs="Arial"/>
              </w:rPr>
              <w:t xml:space="preserve">Loans advanced during the </w:t>
            </w:r>
            <w:r w:rsidR="002B25B8" w:rsidRPr="00DB5090">
              <w:rPr>
                <w:rFonts w:cs="Arial"/>
              </w:rPr>
              <w:t>year</w:t>
            </w:r>
          </w:p>
        </w:tc>
        <w:tc>
          <w:tcPr>
            <w:tcW w:w="1440" w:type="dxa"/>
            <w:shd w:val="clear" w:color="auto" w:fill="FAFAFA"/>
          </w:tcPr>
          <w:p w14:paraId="1154ACC0" w14:textId="77777777" w:rsidR="00D471C1" w:rsidRPr="00DB5090" w:rsidRDefault="00D471C1" w:rsidP="00D471C1">
            <w:pPr>
              <w:ind w:right="-72"/>
              <w:jc w:val="right"/>
              <w:rPr>
                <w:rFonts w:eastAsia="Arial Unicode MS" w:cs="Arial"/>
              </w:rPr>
            </w:pPr>
          </w:p>
        </w:tc>
        <w:tc>
          <w:tcPr>
            <w:tcW w:w="1440" w:type="dxa"/>
            <w:shd w:val="clear" w:color="auto" w:fill="auto"/>
            <w:vAlign w:val="bottom"/>
          </w:tcPr>
          <w:p w14:paraId="7873EB08" w14:textId="77777777" w:rsidR="00D471C1" w:rsidRPr="00DB5090" w:rsidRDefault="00D471C1" w:rsidP="00D471C1">
            <w:pPr>
              <w:ind w:right="-72"/>
              <w:jc w:val="right"/>
              <w:rPr>
                <w:rFonts w:eastAsia="Arial Unicode MS" w:cs="Arial"/>
              </w:rPr>
            </w:pPr>
          </w:p>
        </w:tc>
      </w:tr>
      <w:tr w:rsidR="00D471C1" w:rsidRPr="00DB5090" w14:paraId="007DA8D5" w14:textId="77777777" w:rsidTr="007461CA">
        <w:trPr>
          <w:cantSplit/>
          <w:trHeight w:val="20"/>
        </w:trPr>
        <w:tc>
          <w:tcPr>
            <w:tcW w:w="6570" w:type="dxa"/>
            <w:vAlign w:val="bottom"/>
          </w:tcPr>
          <w:p w14:paraId="07C9A870" w14:textId="77777777" w:rsidR="00D471C1" w:rsidRPr="00DB5090" w:rsidRDefault="00D471C1" w:rsidP="00D471C1">
            <w:pPr>
              <w:ind w:left="432"/>
              <w:jc w:val="thaiDistribute"/>
              <w:rPr>
                <w:rFonts w:eastAsia="Arial Unicode MS" w:cs="Arial"/>
                <w:cs/>
              </w:rPr>
            </w:pPr>
            <w:r w:rsidRPr="00DB5090">
              <w:rPr>
                <w:rFonts w:eastAsia="Arial Unicode MS" w:cs="Arial"/>
                <w:lang w:val="en-GB"/>
              </w:rPr>
              <w:t xml:space="preserve">    - principle</w:t>
            </w:r>
          </w:p>
        </w:tc>
        <w:tc>
          <w:tcPr>
            <w:tcW w:w="1440" w:type="dxa"/>
            <w:shd w:val="clear" w:color="auto" w:fill="FAFAFA"/>
          </w:tcPr>
          <w:p w14:paraId="5E4F79E6" w14:textId="7A718B5D" w:rsidR="00D471C1" w:rsidRPr="00DB5090" w:rsidRDefault="00D471C1" w:rsidP="00D471C1">
            <w:pPr>
              <w:ind w:right="-72"/>
              <w:jc w:val="right"/>
              <w:rPr>
                <w:rFonts w:eastAsia="Arial Unicode MS" w:cs="Arial"/>
              </w:rPr>
            </w:pPr>
            <w:r w:rsidRPr="00DB5090">
              <w:rPr>
                <w:rFonts w:cs="Arial"/>
              </w:rPr>
              <w:t xml:space="preserve"> </w:t>
            </w:r>
            <w:r w:rsidR="00D913DF" w:rsidRPr="00D913DF">
              <w:rPr>
                <w:rFonts w:cs="Arial"/>
                <w:lang w:val="en-GB"/>
              </w:rPr>
              <w:t>2</w:t>
            </w:r>
            <w:r w:rsidRPr="00DB5090">
              <w:rPr>
                <w:rFonts w:cs="Arial"/>
              </w:rPr>
              <w:t>,</w:t>
            </w:r>
            <w:r w:rsidR="00D913DF" w:rsidRPr="00D913DF">
              <w:rPr>
                <w:rFonts w:cs="Arial"/>
                <w:lang w:val="en-GB"/>
              </w:rPr>
              <w:t>698</w:t>
            </w:r>
            <w:r w:rsidRPr="00DB5090">
              <w:rPr>
                <w:rFonts w:cs="Arial"/>
              </w:rPr>
              <w:t>,</w:t>
            </w:r>
            <w:r w:rsidR="00D913DF" w:rsidRPr="00D913DF">
              <w:rPr>
                <w:rFonts w:cs="Arial"/>
                <w:lang w:val="en-GB"/>
              </w:rPr>
              <w:t>992</w:t>
            </w:r>
            <w:r w:rsidRPr="00DB5090">
              <w:rPr>
                <w:rFonts w:cs="Arial"/>
              </w:rPr>
              <w:t xml:space="preserve"> </w:t>
            </w:r>
          </w:p>
        </w:tc>
        <w:tc>
          <w:tcPr>
            <w:tcW w:w="1440" w:type="dxa"/>
            <w:shd w:val="clear" w:color="auto" w:fill="auto"/>
            <w:vAlign w:val="bottom"/>
          </w:tcPr>
          <w:p w14:paraId="2A0442A6" w14:textId="6456DB85" w:rsidR="00D471C1" w:rsidRPr="00DB5090" w:rsidRDefault="00D913DF" w:rsidP="00D471C1">
            <w:pPr>
              <w:ind w:right="-72"/>
              <w:jc w:val="right"/>
              <w:rPr>
                <w:rFonts w:eastAsia="Arial Unicode MS" w:cs="Arial"/>
              </w:rPr>
            </w:pPr>
            <w:r w:rsidRPr="00D913DF">
              <w:rPr>
                <w:rFonts w:eastAsia="Arial Unicode MS" w:cs="Arial"/>
                <w:lang w:val="en-GB"/>
              </w:rPr>
              <w:t>2</w:t>
            </w:r>
            <w:r w:rsidR="00D471C1" w:rsidRPr="00DB5090">
              <w:rPr>
                <w:rFonts w:eastAsia="Arial Unicode MS" w:cs="Arial"/>
              </w:rPr>
              <w:t>,</w:t>
            </w:r>
            <w:r w:rsidRPr="00D913DF">
              <w:rPr>
                <w:rFonts w:eastAsia="Arial Unicode MS" w:cs="Arial"/>
                <w:lang w:val="en-GB"/>
              </w:rPr>
              <w:t>170</w:t>
            </w:r>
            <w:r w:rsidR="00D471C1" w:rsidRPr="00DB5090">
              <w:rPr>
                <w:rFonts w:eastAsia="Arial Unicode MS" w:cs="Arial"/>
              </w:rPr>
              <w:t>,</w:t>
            </w:r>
            <w:r w:rsidRPr="00D913DF">
              <w:rPr>
                <w:rFonts w:eastAsia="Arial Unicode MS" w:cs="Arial"/>
                <w:lang w:val="en-GB"/>
              </w:rPr>
              <w:t>000</w:t>
            </w:r>
          </w:p>
        </w:tc>
      </w:tr>
      <w:tr w:rsidR="00D471C1" w:rsidRPr="00DB5090" w14:paraId="426AE745" w14:textId="77777777" w:rsidTr="007461CA">
        <w:trPr>
          <w:cantSplit/>
          <w:trHeight w:val="20"/>
        </w:trPr>
        <w:tc>
          <w:tcPr>
            <w:tcW w:w="6570" w:type="dxa"/>
            <w:vAlign w:val="bottom"/>
          </w:tcPr>
          <w:p w14:paraId="6FC2B4A4" w14:textId="77777777" w:rsidR="00D471C1" w:rsidRPr="00DB5090" w:rsidRDefault="00D471C1" w:rsidP="00D471C1">
            <w:pPr>
              <w:ind w:left="432"/>
              <w:jc w:val="thaiDistribute"/>
              <w:rPr>
                <w:rFonts w:eastAsia="Arial Unicode MS" w:cs="Arial"/>
                <w:lang w:val="en-GB"/>
              </w:rPr>
            </w:pPr>
            <w:r w:rsidRPr="00DB5090">
              <w:rPr>
                <w:rFonts w:eastAsia="Arial Unicode MS" w:cs="Arial"/>
                <w:cs/>
                <w:lang w:val="en-GB"/>
              </w:rPr>
              <w:t xml:space="preserve">    </w:t>
            </w:r>
            <w:r w:rsidRPr="00DB5090">
              <w:rPr>
                <w:rFonts w:eastAsia="Arial Unicode MS" w:cs="Arial"/>
                <w:lang w:val="en-GB"/>
              </w:rPr>
              <w:t xml:space="preserve">- interest   </w:t>
            </w:r>
          </w:p>
        </w:tc>
        <w:tc>
          <w:tcPr>
            <w:tcW w:w="1440" w:type="dxa"/>
            <w:shd w:val="clear" w:color="auto" w:fill="FAFAFA"/>
          </w:tcPr>
          <w:p w14:paraId="1B98D970" w14:textId="777C78ED" w:rsidR="00D471C1" w:rsidRPr="00DB5090" w:rsidRDefault="00D471C1" w:rsidP="00D471C1">
            <w:pPr>
              <w:ind w:right="-72"/>
              <w:jc w:val="right"/>
              <w:rPr>
                <w:rFonts w:eastAsia="Arial Unicode MS" w:cs="Arial"/>
                <w:lang w:val="en-GB"/>
              </w:rPr>
            </w:pPr>
            <w:r w:rsidRPr="00DB5090">
              <w:rPr>
                <w:rFonts w:cs="Arial"/>
              </w:rPr>
              <w:t xml:space="preserve"> </w:t>
            </w:r>
            <w:r w:rsidR="00D913DF" w:rsidRPr="00D913DF">
              <w:rPr>
                <w:rFonts w:cs="Arial"/>
                <w:lang w:val="en-GB"/>
              </w:rPr>
              <w:t>25</w:t>
            </w:r>
            <w:r w:rsidRPr="00DB5090">
              <w:rPr>
                <w:rFonts w:cs="Arial"/>
              </w:rPr>
              <w:t>,</w:t>
            </w:r>
            <w:r w:rsidR="00D913DF" w:rsidRPr="00D913DF">
              <w:rPr>
                <w:rFonts w:cs="Arial"/>
                <w:lang w:val="en-GB"/>
              </w:rPr>
              <w:t>546</w:t>
            </w:r>
            <w:r w:rsidRPr="00DB5090">
              <w:rPr>
                <w:rFonts w:cs="Arial"/>
              </w:rPr>
              <w:t xml:space="preserve"> </w:t>
            </w:r>
          </w:p>
        </w:tc>
        <w:tc>
          <w:tcPr>
            <w:tcW w:w="1440" w:type="dxa"/>
            <w:shd w:val="clear" w:color="auto" w:fill="auto"/>
            <w:vAlign w:val="bottom"/>
          </w:tcPr>
          <w:p w14:paraId="51DA653E" w14:textId="702C803A" w:rsidR="00D471C1" w:rsidRPr="00DB5090" w:rsidRDefault="00D913DF" w:rsidP="00D471C1">
            <w:pPr>
              <w:ind w:right="-72"/>
              <w:jc w:val="right"/>
              <w:rPr>
                <w:rFonts w:eastAsia="Arial Unicode MS" w:cs="Arial"/>
                <w:lang w:val="en-GB"/>
              </w:rPr>
            </w:pPr>
            <w:r w:rsidRPr="00D913DF">
              <w:rPr>
                <w:rFonts w:eastAsia="Arial Unicode MS" w:cs="Arial"/>
                <w:lang w:val="en-GB"/>
              </w:rPr>
              <w:t>88</w:t>
            </w:r>
            <w:r w:rsidR="00D471C1" w:rsidRPr="00DB5090">
              <w:rPr>
                <w:rFonts w:eastAsia="Arial Unicode MS" w:cs="Arial"/>
                <w:lang w:val="en-GB"/>
              </w:rPr>
              <w:t>,</w:t>
            </w:r>
            <w:r w:rsidRPr="00D913DF">
              <w:rPr>
                <w:rFonts w:eastAsia="Arial Unicode MS" w:cs="Arial"/>
                <w:lang w:val="en-GB"/>
              </w:rPr>
              <w:t>055</w:t>
            </w:r>
          </w:p>
        </w:tc>
      </w:tr>
      <w:tr w:rsidR="00D471C1" w:rsidRPr="00DB5090" w14:paraId="17ADFBD1" w14:textId="77777777" w:rsidTr="007461CA">
        <w:trPr>
          <w:cantSplit/>
          <w:trHeight w:val="20"/>
        </w:trPr>
        <w:tc>
          <w:tcPr>
            <w:tcW w:w="6570" w:type="dxa"/>
            <w:vAlign w:val="bottom"/>
          </w:tcPr>
          <w:p w14:paraId="1A37238D" w14:textId="543C88FE" w:rsidR="00D471C1" w:rsidRPr="00DB5090" w:rsidRDefault="00D471C1" w:rsidP="00D471C1">
            <w:pPr>
              <w:ind w:left="432"/>
              <w:jc w:val="thaiDistribute"/>
              <w:rPr>
                <w:rFonts w:eastAsia="Arial Unicode MS" w:cs="Arial"/>
                <w:cs/>
                <w:lang w:val="en-GB"/>
              </w:rPr>
            </w:pPr>
            <w:r w:rsidRPr="00DB5090">
              <w:rPr>
                <w:rFonts w:cs="Arial"/>
              </w:rPr>
              <w:t>Loans repayment</w:t>
            </w:r>
            <w:r w:rsidR="00E46D83" w:rsidRPr="00DB5090">
              <w:rPr>
                <w:rFonts w:cs="Arial"/>
              </w:rPr>
              <w:t xml:space="preserve"> received</w:t>
            </w:r>
            <w:r w:rsidR="002B25B8" w:rsidRPr="00DB5090">
              <w:rPr>
                <w:rFonts w:cs="Arial"/>
              </w:rPr>
              <w:t xml:space="preserve"> during the year</w:t>
            </w:r>
          </w:p>
        </w:tc>
        <w:tc>
          <w:tcPr>
            <w:tcW w:w="1440" w:type="dxa"/>
            <w:shd w:val="clear" w:color="auto" w:fill="FAFAFA"/>
          </w:tcPr>
          <w:p w14:paraId="505B97C3" w14:textId="77777777" w:rsidR="00D471C1" w:rsidRPr="00DB5090" w:rsidRDefault="00D471C1" w:rsidP="00D471C1">
            <w:pPr>
              <w:ind w:right="-72"/>
              <w:jc w:val="right"/>
              <w:rPr>
                <w:rFonts w:eastAsia="Arial Unicode MS" w:cs="Arial"/>
                <w:lang w:val="en-GB"/>
              </w:rPr>
            </w:pPr>
          </w:p>
        </w:tc>
        <w:tc>
          <w:tcPr>
            <w:tcW w:w="1440" w:type="dxa"/>
            <w:shd w:val="clear" w:color="auto" w:fill="auto"/>
            <w:vAlign w:val="bottom"/>
          </w:tcPr>
          <w:p w14:paraId="64D9EEE0" w14:textId="77777777" w:rsidR="00D471C1" w:rsidRPr="00DB5090" w:rsidRDefault="00D471C1" w:rsidP="00D471C1">
            <w:pPr>
              <w:ind w:right="-72"/>
              <w:jc w:val="right"/>
              <w:rPr>
                <w:rFonts w:eastAsia="Arial Unicode MS" w:cs="Arial"/>
                <w:lang w:val="en-GB"/>
              </w:rPr>
            </w:pPr>
          </w:p>
        </w:tc>
      </w:tr>
      <w:tr w:rsidR="00D471C1" w:rsidRPr="00DB5090" w14:paraId="0650F599" w14:textId="77777777" w:rsidTr="007461CA">
        <w:trPr>
          <w:cantSplit/>
          <w:trHeight w:val="20"/>
        </w:trPr>
        <w:tc>
          <w:tcPr>
            <w:tcW w:w="6570" w:type="dxa"/>
            <w:vAlign w:val="bottom"/>
          </w:tcPr>
          <w:p w14:paraId="08A23EBF" w14:textId="77777777" w:rsidR="00D471C1" w:rsidRPr="00DB5090" w:rsidRDefault="00D471C1" w:rsidP="00D471C1">
            <w:pPr>
              <w:ind w:left="432"/>
              <w:jc w:val="thaiDistribute"/>
              <w:rPr>
                <w:rFonts w:eastAsia="Arial Unicode MS" w:cs="Arial"/>
                <w:cs/>
                <w:lang w:val="en-GB"/>
              </w:rPr>
            </w:pPr>
            <w:r w:rsidRPr="00DB5090">
              <w:rPr>
                <w:rFonts w:eastAsia="Arial Unicode MS" w:cs="Arial"/>
                <w:lang w:val="en-GB"/>
              </w:rPr>
              <w:t xml:space="preserve">    - principle</w:t>
            </w:r>
            <w:r w:rsidRPr="00DB5090">
              <w:rPr>
                <w:rFonts w:eastAsia="Arial Unicode MS" w:cs="Arial"/>
                <w:cs/>
                <w:lang w:val="en-GB"/>
              </w:rPr>
              <w:t xml:space="preserve">   </w:t>
            </w:r>
          </w:p>
        </w:tc>
        <w:tc>
          <w:tcPr>
            <w:tcW w:w="1440" w:type="dxa"/>
            <w:shd w:val="clear" w:color="auto" w:fill="FAFAFA"/>
          </w:tcPr>
          <w:p w14:paraId="534DD33E" w14:textId="37E3F295" w:rsidR="00D471C1" w:rsidRPr="00DB5090" w:rsidRDefault="00D471C1" w:rsidP="00D471C1">
            <w:pPr>
              <w:ind w:right="-72"/>
              <w:jc w:val="right"/>
              <w:rPr>
                <w:rFonts w:eastAsia="Arial Unicode MS" w:cs="Arial"/>
                <w:lang w:val="en-GB"/>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411</w:t>
            </w:r>
            <w:r w:rsidRPr="00DB5090">
              <w:rPr>
                <w:rFonts w:cs="Arial"/>
              </w:rPr>
              <w:t>,</w:t>
            </w:r>
            <w:r w:rsidR="00D913DF" w:rsidRPr="00D913DF">
              <w:rPr>
                <w:rFonts w:cs="Arial"/>
                <w:lang w:val="en-GB"/>
              </w:rPr>
              <w:t>500</w:t>
            </w:r>
            <w:r w:rsidRPr="00DB5090">
              <w:rPr>
                <w:rFonts w:cs="Arial"/>
              </w:rPr>
              <w:t>)</w:t>
            </w:r>
          </w:p>
        </w:tc>
        <w:tc>
          <w:tcPr>
            <w:tcW w:w="1440" w:type="dxa"/>
            <w:shd w:val="clear" w:color="auto" w:fill="auto"/>
            <w:vAlign w:val="bottom"/>
          </w:tcPr>
          <w:p w14:paraId="6BADD1A7" w14:textId="241022BA" w:rsidR="00D471C1" w:rsidRPr="00DB5090" w:rsidRDefault="00D471C1" w:rsidP="00D471C1">
            <w:pPr>
              <w:ind w:right="-72"/>
              <w:jc w:val="right"/>
              <w:rPr>
                <w:rFonts w:eastAsia="Arial Unicode MS" w:cs="Arial"/>
                <w:lang w:val="en-GB"/>
              </w:rPr>
            </w:pPr>
            <w:r w:rsidRPr="00DB5090">
              <w:rPr>
                <w:rFonts w:eastAsia="Arial Unicode MS" w:cs="Arial"/>
                <w:lang w:val="en-GB"/>
              </w:rPr>
              <w:t>(</w:t>
            </w:r>
            <w:r w:rsidR="00D913DF" w:rsidRPr="00D913DF">
              <w:rPr>
                <w:rFonts w:eastAsia="Arial Unicode MS" w:cs="Arial"/>
                <w:lang w:val="en-GB"/>
              </w:rPr>
              <w:t>2</w:t>
            </w:r>
            <w:r w:rsidRPr="00DB5090">
              <w:rPr>
                <w:rFonts w:eastAsia="Arial Unicode MS" w:cs="Arial"/>
                <w:lang w:val="en-GB"/>
              </w:rPr>
              <w:t>,</w:t>
            </w:r>
            <w:r w:rsidR="00D913DF" w:rsidRPr="00D913DF">
              <w:rPr>
                <w:rFonts w:eastAsia="Arial Unicode MS" w:cs="Arial"/>
                <w:lang w:val="en-GB"/>
              </w:rPr>
              <w:t>017</w:t>
            </w:r>
            <w:r w:rsidRPr="00DB5090">
              <w:rPr>
                <w:rFonts w:eastAsia="Arial Unicode MS" w:cs="Arial"/>
                <w:lang w:val="en-GB"/>
              </w:rPr>
              <w:t>,</w:t>
            </w:r>
            <w:r w:rsidR="00D913DF" w:rsidRPr="00D913DF">
              <w:rPr>
                <w:rFonts w:eastAsia="Arial Unicode MS" w:cs="Arial"/>
                <w:lang w:val="en-GB"/>
              </w:rPr>
              <w:t>000</w:t>
            </w:r>
            <w:r w:rsidRPr="00DB5090">
              <w:rPr>
                <w:rFonts w:eastAsia="Arial Unicode MS" w:cs="Arial"/>
                <w:lang w:val="en-GB"/>
              </w:rPr>
              <w:t>)</w:t>
            </w:r>
          </w:p>
        </w:tc>
      </w:tr>
      <w:tr w:rsidR="00D471C1" w:rsidRPr="00DB5090" w14:paraId="4CFBDA64" w14:textId="77777777" w:rsidTr="007461CA">
        <w:trPr>
          <w:cantSplit/>
          <w:trHeight w:val="20"/>
        </w:trPr>
        <w:tc>
          <w:tcPr>
            <w:tcW w:w="6570" w:type="dxa"/>
            <w:vAlign w:val="bottom"/>
          </w:tcPr>
          <w:p w14:paraId="6AEAA0DB" w14:textId="77777777" w:rsidR="00D471C1" w:rsidRPr="00DB5090" w:rsidRDefault="00D471C1" w:rsidP="00D471C1">
            <w:pPr>
              <w:ind w:left="432"/>
              <w:jc w:val="thaiDistribute"/>
              <w:rPr>
                <w:rFonts w:eastAsia="Arial Unicode MS" w:cs="Arial"/>
                <w:cs/>
                <w:lang w:val="en-GB"/>
              </w:rPr>
            </w:pPr>
            <w:r w:rsidRPr="00DB5090">
              <w:rPr>
                <w:rFonts w:eastAsia="Arial Unicode MS" w:cs="Arial"/>
                <w:cs/>
                <w:lang w:val="en-GB"/>
              </w:rPr>
              <w:t xml:space="preserve">    </w:t>
            </w:r>
            <w:r w:rsidRPr="00DB5090">
              <w:rPr>
                <w:rFonts w:eastAsia="Arial Unicode MS" w:cs="Arial"/>
                <w:lang w:val="en-GB"/>
              </w:rPr>
              <w:t xml:space="preserve">- interest   </w:t>
            </w:r>
          </w:p>
        </w:tc>
        <w:tc>
          <w:tcPr>
            <w:tcW w:w="1440" w:type="dxa"/>
            <w:tcBorders>
              <w:bottom w:val="single" w:sz="4" w:space="0" w:color="auto"/>
            </w:tcBorders>
            <w:shd w:val="clear" w:color="auto" w:fill="FAFAFA"/>
          </w:tcPr>
          <w:p w14:paraId="4629ED31" w14:textId="203A8613" w:rsidR="00D471C1" w:rsidRPr="00DB5090" w:rsidRDefault="00D471C1" w:rsidP="00D471C1">
            <w:pPr>
              <w:ind w:right="-72"/>
              <w:jc w:val="right"/>
              <w:rPr>
                <w:rFonts w:eastAsia="Arial Unicode MS" w:cs="Arial"/>
                <w:lang w:val="en-GB"/>
              </w:rPr>
            </w:pPr>
            <w:r w:rsidRPr="00DB5090">
              <w:rPr>
                <w:rFonts w:cs="Arial"/>
              </w:rPr>
              <w:t xml:space="preserve"> (</w:t>
            </w:r>
            <w:r w:rsidR="00D913DF" w:rsidRPr="00D913DF">
              <w:rPr>
                <w:rFonts w:cs="Arial"/>
                <w:lang w:val="en-GB"/>
              </w:rPr>
              <w:t>20</w:t>
            </w:r>
            <w:r w:rsidRPr="00DB5090">
              <w:rPr>
                <w:rFonts w:cs="Arial"/>
              </w:rPr>
              <w:t>,</w:t>
            </w:r>
            <w:r w:rsidR="00D913DF" w:rsidRPr="00D913DF">
              <w:rPr>
                <w:rFonts w:cs="Arial"/>
                <w:lang w:val="en-GB"/>
              </w:rPr>
              <w:t>396</w:t>
            </w:r>
            <w:r w:rsidRPr="00DB5090">
              <w:rPr>
                <w:rFonts w:cs="Arial"/>
              </w:rPr>
              <w:t>)</w:t>
            </w:r>
          </w:p>
        </w:tc>
        <w:tc>
          <w:tcPr>
            <w:tcW w:w="1440" w:type="dxa"/>
            <w:tcBorders>
              <w:bottom w:val="single" w:sz="4" w:space="0" w:color="auto"/>
            </w:tcBorders>
            <w:shd w:val="clear" w:color="auto" w:fill="auto"/>
            <w:vAlign w:val="bottom"/>
          </w:tcPr>
          <w:p w14:paraId="517D3F8D" w14:textId="03453A4B" w:rsidR="00D471C1" w:rsidRPr="00DB5090" w:rsidRDefault="00D471C1" w:rsidP="00D471C1">
            <w:pPr>
              <w:ind w:right="-72"/>
              <w:jc w:val="right"/>
              <w:rPr>
                <w:rFonts w:eastAsia="Arial Unicode MS" w:cs="Arial"/>
                <w:lang w:val="en-GB"/>
              </w:rPr>
            </w:pPr>
            <w:r w:rsidRPr="00DB5090">
              <w:rPr>
                <w:rFonts w:eastAsia="Arial Unicode MS" w:cs="Arial"/>
                <w:lang w:val="en-GB"/>
              </w:rPr>
              <w:t>(</w:t>
            </w:r>
            <w:r w:rsidR="00D913DF" w:rsidRPr="00D913DF">
              <w:rPr>
                <w:rFonts w:eastAsia="Arial Unicode MS" w:cs="Arial"/>
                <w:lang w:val="en-GB"/>
              </w:rPr>
              <w:t>48</w:t>
            </w:r>
            <w:r w:rsidRPr="00DB5090">
              <w:rPr>
                <w:rFonts w:eastAsia="Arial Unicode MS" w:cs="Arial"/>
                <w:lang w:val="en-GB"/>
              </w:rPr>
              <w:t>,</w:t>
            </w:r>
            <w:r w:rsidR="00D913DF" w:rsidRPr="00D913DF">
              <w:rPr>
                <w:rFonts w:eastAsia="Arial Unicode MS" w:cs="Arial"/>
                <w:lang w:val="en-GB"/>
              </w:rPr>
              <w:t>778</w:t>
            </w:r>
            <w:r w:rsidRPr="00DB5090">
              <w:rPr>
                <w:rFonts w:eastAsia="Arial Unicode MS" w:cs="Arial"/>
                <w:lang w:val="en-GB"/>
              </w:rPr>
              <w:t>)</w:t>
            </w:r>
          </w:p>
        </w:tc>
      </w:tr>
      <w:tr w:rsidR="00D86484" w:rsidRPr="00DB5090" w14:paraId="5583D0AE" w14:textId="77777777" w:rsidTr="00263EA0">
        <w:trPr>
          <w:cantSplit/>
          <w:trHeight w:val="20"/>
        </w:trPr>
        <w:tc>
          <w:tcPr>
            <w:tcW w:w="6570" w:type="dxa"/>
            <w:vAlign w:val="bottom"/>
          </w:tcPr>
          <w:p w14:paraId="74F603D2" w14:textId="77777777" w:rsidR="00D86484" w:rsidRPr="00DB5090" w:rsidRDefault="00D86484" w:rsidP="00D86484">
            <w:pPr>
              <w:ind w:left="432"/>
              <w:jc w:val="thaiDistribute"/>
              <w:rPr>
                <w:rFonts w:eastAsia="Arial Unicode MS" w:cs="Arial"/>
                <w:cs/>
                <w:lang w:val="en-GB"/>
              </w:rPr>
            </w:pPr>
          </w:p>
        </w:tc>
        <w:tc>
          <w:tcPr>
            <w:tcW w:w="1440" w:type="dxa"/>
            <w:tcBorders>
              <w:top w:val="single" w:sz="4" w:space="0" w:color="auto"/>
            </w:tcBorders>
            <w:shd w:val="clear" w:color="auto" w:fill="FAFAFA"/>
            <w:vAlign w:val="bottom"/>
          </w:tcPr>
          <w:p w14:paraId="1CFD72CC" w14:textId="77777777" w:rsidR="00D86484" w:rsidRPr="00DB5090" w:rsidRDefault="00D86484" w:rsidP="00D86484">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4229B7FA" w14:textId="77777777" w:rsidR="00D86484" w:rsidRPr="00DB5090" w:rsidRDefault="00D86484" w:rsidP="00D86484">
            <w:pPr>
              <w:ind w:right="-72"/>
              <w:jc w:val="right"/>
              <w:rPr>
                <w:rFonts w:eastAsia="Arial Unicode MS" w:cs="Arial"/>
                <w:lang w:val="en-GB"/>
              </w:rPr>
            </w:pPr>
          </w:p>
        </w:tc>
      </w:tr>
      <w:tr w:rsidR="00D86484" w:rsidRPr="00DB5090" w14:paraId="5596F064" w14:textId="77777777" w:rsidTr="00263EA0">
        <w:trPr>
          <w:cantSplit/>
          <w:trHeight w:val="20"/>
        </w:trPr>
        <w:tc>
          <w:tcPr>
            <w:tcW w:w="6570" w:type="dxa"/>
          </w:tcPr>
          <w:p w14:paraId="3CE97B67" w14:textId="1FA13BF1" w:rsidR="00D86484" w:rsidRPr="00DB5090" w:rsidRDefault="00D86484" w:rsidP="00D86484">
            <w:pPr>
              <w:ind w:left="432"/>
              <w:jc w:val="thaiDistribute"/>
              <w:rPr>
                <w:rFonts w:eastAsia="Arial Unicode MS" w:cs="Arial"/>
                <w:cs/>
                <w:lang w:val="en-GB"/>
              </w:rPr>
            </w:pPr>
            <w:r w:rsidRPr="00DB5090">
              <w:rPr>
                <w:rFonts w:cs="Arial"/>
              </w:rPr>
              <w:t xml:space="preserve">At </w:t>
            </w:r>
            <w:r w:rsidR="00D913DF" w:rsidRPr="00D913DF">
              <w:rPr>
                <w:rFonts w:cs="Arial"/>
                <w:lang w:val="en-GB"/>
              </w:rPr>
              <w:t>31</w:t>
            </w:r>
            <w:r w:rsidRPr="00DB5090">
              <w:rPr>
                <w:rFonts w:cs="Arial"/>
              </w:rPr>
              <w:t xml:space="preserve"> December</w:t>
            </w:r>
          </w:p>
        </w:tc>
        <w:tc>
          <w:tcPr>
            <w:tcW w:w="1440" w:type="dxa"/>
            <w:tcBorders>
              <w:bottom w:val="single" w:sz="4" w:space="0" w:color="auto"/>
            </w:tcBorders>
            <w:shd w:val="clear" w:color="auto" w:fill="FAFAFA"/>
          </w:tcPr>
          <w:p w14:paraId="642FF03D" w14:textId="69F6CF01" w:rsidR="00D86484" w:rsidRPr="00DB5090" w:rsidRDefault="00D913DF" w:rsidP="00D86484">
            <w:pPr>
              <w:ind w:right="-72"/>
              <w:jc w:val="right"/>
              <w:rPr>
                <w:rFonts w:eastAsia="Arial Unicode MS" w:cs="Arial"/>
                <w:lang w:val="en-GB"/>
              </w:rPr>
            </w:pPr>
            <w:r w:rsidRPr="00D913DF">
              <w:rPr>
                <w:rFonts w:eastAsia="Arial Unicode MS" w:cs="Arial"/>
                <w:lang w:val="en-GB"/>
              </w:rPr>
              <w:t>1</w:t>
            </w:r>
            <w:r w:rsidR="00D471C1" w:rsidRPr="00DB5090">
              <w:rPr>
                <w:rFonts w:eastAsia="Arial Unicode MS" w:cs="Arial"/>
                <w:lang w:val="en-GB"/>
              </w:rPr>
              <w:t>,</w:t>
            </w:r>
            <w:r w:rsidRPr="00D913DF">
              <w:rPr>
                <w:rFonts w:eastAsia="Arial Unicode MS" w:cs="Arial"/>
                <w:lang w:val="en-GB"/>
              </w:rPr>
              <w:t>114</w:t>
            </w:r>
            <w:r w:rsidR="00D471C1" w:rsidRPr="00DB5090">
              <w:rPr>
                <w:rFonts w:eastAsia="Arial Unicode MS" w:cs="Arial"/>
                <w:lang w:val="en-GB"/>
              </w:rPr>
              <w:t>,</w:t>
            </w:r>
            <w:r w:rsidRPr="00D913DF">
              <w:rPr>
                <w:rFonts w:eastAsia="Arial Unicode MS" w:cs="Arial"/>
                <w:lang w:val="en-GB"/>
              </w:rPr>
              <w:t>215</w:t>
            </w:r>
          </w:p>
        </w:tc>
        <w:tc>
          <w:tcPr>
            <w:tcW w:w="1440" w:type="dxa"/>
            <w:tcBorders>
              <w:bottom w:val="single" w:sz="4" w:space="0" w:color="auto"/>
            </w:tcBorders>
            <w:shd w:val="clear" w:color="auto" w:fill="auto"/>
          </w:tcPr>
          <w:p w14:paraId="1E203B7D" w14:textId="761FA86D" w:rsidR="00D86484" w:rsidRPr="00DB5090" w:rsidRDefault="00D913DF" w:rsidP="00D86484">
            <w:pPr>
              <w:ind w:right="-72"/>
              <w:jc w:val="right"/>
              <w:rPr>
                <w:rFonts w:eastAsia="Arial Unicode MS" w:cs="Arial"/>
                <w:lang w:val="en-GB"/>
              </w:rPr>
            </w:pPr>
            <w:r w:rsidRPr="00D913DF">
              <w:rPr>
                <w:rFonts w:eastAsia="Arial Unicode MS" w:cs="Arial"/>
                <w:lang w:val="en-GB"/>
              </w:rPr>
              <w:t>2</w:t>
            </w:r>
            <w:r w:rsidR="00D86484" w:rsidRPr="00DB5090">
              <w:rPr>
                <w:rFonts w:eastAsia="Arial Unicode MS" w:cs="Arial"/>
                <w:lang w:val="en-GB"/>
              </w:rPr>
              <w:t>,</w:t>
            </w:r>
            <w:r w:rsidRPr="00D913DF">
              <w:rPr>
                <w:rFonts w:eastAsia="Arial Unicode MS" w:cs="Arial"/>
                <w:lang w:val="en-GB"/>
              </w:rPr>
              <w:t>821</w:t>
            </w:r>
            <w:r w:rsidR="00D86484" w:rsidRPr="00DB5090">
              <w:rPr>
                <w:rFonts w:eastAsia="Arial Unicode MS" w:cs="Arial"/>
                <w:lang w:val="en-GB"/>
              </w:rPr>
              <w:t>,</w:t>
            </w:r>
            <w:r w:rsidRPr="00D913DF">
              <w:rPr>
                <w:rFonts w:eastAsia="Arial Unicode MS" w:cs="Arial"/>
                <w:lang w:val="en-GB"/>
              </w:rPr>
              <w:t>573</w:t>
            </w:r>
          </w:p>
        </w:tc>
      </w:tr>
      <w:tr w:rsidR="00D86484" w:rsidRPr="00DB5090" w14:paraId="0ED5962B" w14:textId="77777777" w:rsidTr="00263EA0">
        <w:trPr>
          <w:cantSplit/>
          <w:trHeight w:val="20"/>
        </w:trPr>
        <w:tc>
          <w:tcPr>
            <w:tcW w:w="6570" w:type="dxa"/>
          </w:tcPr>
          <w:p w14:paraId="1A911F32" w14:textId="77777777" w:rsidR="00D86484" w:rsidRPr="00DB5090" w:rsidRDefault="00D86484" w:rsidP="00D86484">
            <w:pPr>
              <w:ind w:left="432"/>
              <w:jc w:val="thaiDistribute"/>
              <w:rPr>
                <w:rFonts w:eastAsia="Arial Unicode MS" w:cs="Arial"/>
              </w:rPr>
            </w:pPr>
          </w:p>
        </w:tc>
        <w:tc>
          <w:tcPr>
            <w:tcW w:w="1440" w:type="dxa"/>
            <w:tcBorders>
              <w:top w:val="single" w:sz="4" w:space="0" w:color="auto"/>
            </w:tcBorders>
            <w:shd w:val="clear" w:color="auto" w:fill="FAFAFA"/>
            <w:vAlign w:val="bottom"/>
          </w:tcPr>
          <w:p w14:paraId="4C668619" w14:textId="77777777" w:rsidR="00D86484" w:rsidRPr="00DB5090" w:rsidRDefault="00D86484" w:rsidP="00D86484">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14334B1F" w14:textId="77777777" w:rsidR="00D86484" w:rsidRPr="00DB5090" w:rsidRDefault="00D86484" w:rsidP="00D86484">
            <w:pPr>
              <w:ind w:right="-72"/>
              <w:jc w:val="right"/>
              <w:rPr>
                <w:rFonts w:eastAsia="Arial Unicode MS" w:cs="Arial"/>
                <w:lang w:val="en-GB"/>
              </w:rPr>
            </w:pPr>
          </w:p>
        </w:tc>
      </w:tr>
      <w:tr w:rsidR="00D471C1" w:rsidRPr="00DB5090" w14:paraId="2FB09040" w14:textId="77777777" w:rsidTr="00263EA0">
        <w:trPr>
          <w:cantSplit/>
          <w:trHeight w:val="20"/>
        </w:trPr>
        <w:tc>
          <w:tcPr>
            <w:tcW w:w="6570" w:type="dxa"/>
          </w:tcPr>
          <w:p w14:paraId="32EEA20D" w14:textId="69BE204D" w:rsidR="00D471C1" w:rsidRPr="00DB5090" w:rsidRDefault="00D471C1" w:rsidP="00D471C1">
            <w:pPr>
              <w:ind w:left="432"/>
              <w:jc w:val="thaiDistribute"/>
              <w:rPr>
                <w:rFonts w:eastAsia="Arial Unicode MS" w:cs="Arial"/>
                <w:cs/>
                <w:lang w:val="en-GB"/>
              </w:rPr>
            </w:pPr>
            <w:r w:rsidRPr="00DB5090">
              <w:rPr>
                <w:rFonts w:eastAsia="Arial Unicode MS" w:cs="Arial"/>
              </w:rPr>
              <w:t>Long-term loan</w:t>
            </w:r>
            <w:r w:rsidR="004C138B" w:rsidRPr="00DB5090">
              <w:rPr>
                <w:rFonts w:eastAsia="Arial Unicode MS" w:cs="Arial"/>
              </w:rPr>
              <w:t>s</w:t>
            </w:r>
          </w:p>
        </w:tc>
        <w:tc>
          <w:tcPr>
            <w:tcW w:w="1440" w:type="dxa"/>
            <w:shd w:val="clear" w:color="auto" w:fill="FAFAFA"/>
          </w:tcPr>
          <w:p w14:paraId="07CB8991" w14:textId="3460227E" w:rsidR="00D471C1" w:rsidRPr="00DB5090" w:rsidRDefault="00D471C1" w:rsidP="00D471C1">
            <w:pPr>
              <w:ind w:right="-72"/>
              <w:jc w:val="right"/>
              <w:rPr>
                <w:rFonts w:cs="Arial"/>
                <w:lang w:val="en-GB"/>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054</w:t>
            </w:r>
            <w:r w:rsidRPr="00DB5090">
              <w:rPr>
                <w:rFonts w:cs="Arial"/>
              </w:rPr>
              <w:t>,</w:t>
            </w:r>
            <w:r w:rsidR="00D913DF" w:rsidRPr="00D913DF">
              <w:rPr>
                <w:rFonts w:cs="Arial"/>
                <w:lang w:val="en-GB"/>
              </w:rPr>
              <w:t>992</w:t>
            </w:r>
            <w:r w:rsidRPr="00DB5090">
              <w:rPr>
                <w:rFonts w:cs="Arial"/>
              </w:rPr>
              <w:t xml:space="preserve"> </w:t>
            </w:r>
          </w:p>
        </w:tc>
        <w:tc>
          <w:tcPr>
            <w:tcW w:w="1440" w:type="dxa"/>
            <w:shd w:val="clear" w:color="auto" w:fill="auto"/>
          </w:tcPr>
          <w:p w14:paraId="26694609" w14:textId="75B03447" w:rsidR="00D471C1" w:rsidRPr="00DB5090" w:rsidRDefault="00D913DF" w:rsidP="00D471C1">
            <w:pPr>
              <w:ind w:right="-72"/>
              <w:jc w:val="right"/>
              <w:rPr>
                <w:rFonts w:cs="Arial"/>
                <w:lang w:val="en-GB"/>
              </w:rPr>
            </w:pPr>
            <w:r w:rsidRPr="00D913DF">
              <w:rPr>
                <w:rFonts w:cs="Arial"/>
                <w:lang w:val="en-GB"/>
              </w:rPr>
              <w:t>2</w:t>
            </w:r>
            <w:r w:rsidR="00D471C1" w:rsidRPr="00DB5090">
              <w:rPr>
                <w:rFonts w:cs="Arial"/>
                <w:lang w:val="en-GB"/>
              </w:rPr>
              <w:t>,</w:t>
            </w:r>
            <w:r w:rsidRPr="00D913DF">
              <w:rPr>
                <w:rFonts w:cs="Arial"/>
                <w:lang w:val="en-GB"/>
              </w:rPr>
              <w:t>767</w:t>
            </w:r>
            <w:r w:rsidR="00D471C1" w:rsidRPr="00DB5090">
              <w:rPr>
                <w:rFonts w:cs="Arial"/>
                <w:lang w:val="en-GB"/>
              </w:rPr>
              <w:t>,</w:t>
            </w:r>
            <w:r w:rsidRPr="00D913DF">
              <w:rPr>
                <w:rFonts w:cs="Arial"/>
                <w:lang w:val="en-GB"/>
              </w:rPr>
              <w:t>500</w:t>
            </w:r>
          </w:p>
        </w:tc>
      </w:tr>
      <w:tr w:rsidR="00D471C1" w:rsidRPr="00DB5090" w14:paraId="1E7CD08A" w14:textId="77777777" w:rsidTr="00263EA0">
        <w:trPr>
          <w:cantSplit/>
          <w:trHeight w:val="20"/>
        </w:trPr>
        <w:tc>
          <w:tcPr>
            <w:tcW w:w="6570" w:type="dxa"/>
          </w:tcPr>
          <w:p w14:paraId="239ABDF2" w14:textId="77777777" w:rsidR="00D471C1" w:rsidRPr="00DB5090" w:rsidRDefault="00D471C1" w:rsidP="00D471C1">
            <w:pPr>
              <w:ind w:left="432"/>
              <w:jc w:val="thaiDistribute"/>
              <w:rPr>
                <w:rFonts w:eastAsia="Arial Unicode MS" w:cs="Arial"/>
                <w:cs/>
                <w:lang w:val="en-GB"/>
              </w:rPr>
            </w:pPr>
            <w:r w:rsidRPr="00DB5090">
              <w:rPr>
                <w:rFonts w:eastAsia="Arial Unicode MS" w:cs="Arial"/>
              </w:rPr>
              <w:t>Accrued interest income</w:t>
            </w:r>
          </w:p>
        </w:tc>
        <w:tc>
          <w:tcPr>
            <w:tcW w:w="1440" w:type="dxa"/>
            <w:shd w:val="clear" w:color="auto" w:fill="FAFAFA"/>
          </w:tcPr>
          <w:p w14:paraId="0275A677" w14:textId="1E0E273B" w:rsidR="00D471C1" w:rsidRPr="00DB5090" w:rsidRDefault="00D471C1" w:rsidP="00D471C1">
            <w:pPr>
              <w:ind w:right="-72"/>
              <w:jc w:val="right"/>
              <w:rPr>
                <w:rFonts w:cs="Arial"/>
                <w:lang w:val="en-GB"/>
              </w:rPr>
            </w:pPr>
            <w:r w:rsidRPr="00DB5090">
              <w:rPr>
                <w:rFonts w:cs="Arial"/>
              </w:rPr>
              <w:t xml:space="preserve"> </w:t>
            </w:r>
            <w:r w:rsidR="00D913DF" w:rsidRPr="00D913DF">
              <w:rPr>
                <w:rFonts w:cs="Arial"/>
                <w:lang w:val="en-GB"/>
              </w:rPr>
              <w:t>59</w:t>
            </w:r>
            <w:r w:rsidRPr="00DB5090">
              <w:rPr>
                <w:rFonts w:cs="Arial"/>
              </w:rPr>
              <w:t>,</w:t>
            </w:r>
            <w:r w:rsidR="00D913DF" w:rsidRPr="00D913DF">
              <w:rPr>
                <w:rFonts w:cs="Arial"/>
                <w:lang w:val="en-GB"/>
              </w:rPr>
              <w:t>223</w:t>
            </w:r>
            <w:r w:rsidRPr="00DB5090">
              <w:rPr>
                <w:rFonts w:cs="Arial"/>
              </w:rPr>
              <w:t xml:space="preserve"> </w:t>
            </w:r>
          </w:p>
        </w:tc>
        <w:tc>
          <w:tcPr>
            <w:tcW w:w="1440" w:type="dxa"/>
            <w:shd w:val="clear" w:color="auto" w:fill="auto"/>
          </w:tcPr>
          <w:p w14:paraId="767FC386" w14:textId="3ED7B209" w:rsidR="00D471C1" w:rsidRPr="00DB5090" w:rsidRDefault="00D913DF" w:rsidP="00D471C1">
            <w:pPr>
              <w:ind w:right="-72"/>
              <w:jc w:val="right"/>
              <w:rPr>
                <w:rFonts w:cs="Arial"/>
                <w:lang w:val="en-GB"/>
              </w:rPr>
            </w:pPr>
            <w:r w:rsidRPr="00D913DF">
              <w:rPr>
                <w:rFonts w:cs="Arial"/>
                <w:lang w:val="en-GB"/>
              </w:rPr>
              <w:t>54</w:t>
            </w:r>
            <w:r w:rsidR="00D471C1" w:rsidRPr="00DB5090">
              <w:rPr>
                <w:rFonts w:cs="Arial"/>
                <w:lang w:val="en-GB"/>
              </w:rPr>
              <w:t>,</w:t>
            </w:r>
            <w:r w:rsidRPr="00D913DF">
              <w:rPr>
                <w:rFonts w:cs="Arial"/>
                <w:lang w:val="en-GB"/>
              </w:rPr>
              <w:t>073</w:t>
            </w:r>
          </w:p>
        </w:tc>
      </w:tr>
    </w:tbl>
    <w:p w14:paraId="3558F50E" w14:textId="77777777" w:rsidR="0058169C" w:rsidRPr="00DB5090" w:rsidRDefault="0058169C" w:rsidP="0058169C">
      <w:pPr>
        <w:ind w:left="540"/>
        <w:rPr>
          <w:rFonts w:cs="Arial"/>
        </w:rPr>
      </w:pPr>
    </w:p>
    <w:p w14:paraId="68F63CF9" w14:textId="4D750BEA" w:rsidR="0058169C" w:rsidRPr="00DB5090" w:rsidRDefault="0058169C" w:rsidP="0058169C">
      <w:pPr>
        <w:widowControl w:val="0"/>
        <w:ind w:left="540"/>
        <w:jc w:val="thaiDistribute"/>
        <w:rPr>
          <w:rFonts w:eastAsia="Times New Roman" w:cs="Arial"/>
          <w:color w:val="000000"/>
          <w:spacing w:val="-6"/>
          <w:cs/>
          <w:lang w:val="en-GB"/>
        </w:rPr>
      </w:pPr>
      <w:r w:rsidRPr="00DB5090">
        <w:rPr>
          <w:rFonts w:cs="Arial"/>
          <w:color w:val="000000"/>
          <w:spacing w:val="-6"/>
          <w:szCs w:val="25"/>
          <w:lang w:val="en-GB"/>
        </w:rPr>
        <w:t>Long-term loan</w:t>
      </w:r>
      <w:r w:rsidR="004C138B" w:rsidRPr="00DB5090">
        <w:rPr>
          <w:rFonts w:cs="Arial"/>
          <w:color w:val="000000"/>
          <w:spacing w:val="-6"/>
          <w:szCs w:val="25"/>
          <w:lang w:val="en-GB"/>
        </w:rPr>
        <w:t>s</w:t>
      </w:r>
      <w:r w:rsidRPr="00DB5090">
        <w:rPr>
          <w:rFonts w:cs="Arial"/>
          <w:color w:val="000000"/>
          <w:spacing w:val="-6"/>
          <w:szCs w:val="25"/>
          <w:lang w:val="en-GB"/>
        </w:rPr>
        <w:t xml:space="preserve"> to </w:t>
      </w:r>
      <w:r w:rsidR="00F9282C" w:rsidRPr="00DB5090">
        <w:rPr>
          <w:rFonts w:cs="Arial"/>
          <w:color w:val="000000"/>
          <w:spacing w:val="-6"/>
          <w:szCs w:val="25"/>
          <w:lang w:val="en-GB"/>
        </w:rPr>
        <w:t xml:space="preserve">a </w:t>
      </w:r>
      <w:r w:rsidRPr="00DB5090">
        <w:rPr>
          <w:rFonts w:cs="Arial"/>
          <w:spacing w:val="-6"/>
        </w:rPr>
        <w:t>subsidiar</w:t>
      </w:r>
      <w:r w:rsidR="00F9282C" w:rsidRPr="00DB5090">
        <w:rPr>
          <w:rFonts w:cs="Arial"/>
          <w:spacing w:val="-6"/>
        </w:rPr>
        <w:t>y</w:t>
      </w:r>
      <w:r w:rsidRPr="00DB5090">
        <w:rPr>
          <w:rFonts w:cs="Arial"/>
          <w:spacing w:val="-6"/>
        </w:rPr>
        <w:t xml:space="preserve"> met the terms and conditions of borrowing. </w:t>
      </w:r>
      <w:r w:rsidRPr="00DB5090">
        <w:rPr>
          <w:rFonts w:eastAsia="Times New Roman" w:cs="Arial"/>
          <w:spacing w:val="-6"/>
        </w:rPr>
        <w:t xml:space="preserve">Long-term loans to </w:t>
      </w:r>
      <w:r w:rsidR="00F9282C" w:rsidRPr="00DB5090">
        <w:rPr>
          <w:rFonts w:eastAsia="Times New Roman" w:cs="Arial"/>
          <w:spacing w:val="-6"/>
        </w:rPr>
        <w:t xml:space="preserve">a </w:t>
      </w:r>
      <w:r w:rsidRPr="00DB5090">
        <w:rPr>
          <w:rFonts w:eastAsia="Times New Roman" w:cs="Arial"/>
          <w:spacing w:val="-6"/>
        </w:rPr>
        <w:t>subsidiar</w:t>
      </w:r>
      <w:r w:rsidR="00F9282C" w:rsidRPr="00DB5090">
        <w:rPr>
          <w:rFonts w:eastAsia="Times New Roman" w:cs="Arial"/>
          <w:spacing w:val="-6"/>
        </w:rPr>
        <w:t>y</w:t>
      </w:r>
      <w:r w:rsidRPr="00DB5090">
        <w:rPr>
          <w:rFonts w:eastAsia="Times New Roman" w:cs="Arial"/>
          <w:spacing w:val="-6"/>
        </w:rPr>
        <w:t xml:space="preserve"> have bear an interest rate MLR - </w:t>
      </w:r>
      <w:r w:rsidR="00D913DF" w:rsidRPr="00D913DF">
        <w:rPr>
          <w:rFonts w:eastAsia="Times New Roman" w:cs="Arial"/>
          <w:spacing w:val="-6"/>
          <w:lang w:val="en-GB"/>
        </w:rPr>
        <w:t>2</w:t>
      </w:r>
      <w:r w:rsidRPr="00DB5090">
        <w:rPr>
          <w:rFonts w:eastAsia="Times New Roman" w:cs="Arial"/>
          <w:spacing w:val="-6"/>
        </w:rPr>
        <w:t>.</w:t>
      </w:r>
      <w:r w:rsidR="00D913DF" w:rsidRPr="00D913DF">
        <w:rPr>
          <w:rFonts w:eastAsia="Times New Roman" w:cs="Arial"/>
          <w:spacing w:val="-6"/>
          <w:lang w:val="en-GB"/>
        </w:rPr>
        <w:t>10</w:t>
      </w:r>
      <w:r w:rsidRPr="00DB5090">
        <w:rPr>
          <w:rFonts w:eastAsia="Times New Roman" w:cs="Arial"/>
          <w:spacing w:val="-6"/>
        </w:rPr>
        <w:t xml:space="preserve">% per annum and interest rate </w:t>
      </w:r>
      <w:r w:rsidR="00D913DF" w:rsidRPr="00D913DF">
        <w:rPr>
          <w:rFonts w:eastAsia="Times New Roman" w:cs="Arial"/>
          <w:spacing w:val="-6"/>
          <w:lang w:val="en-GB"/>
        </w:rPr>
        <w:t>12</w:t>
      </w:r>
      <w:r w:rsidRPr="00DB5090">
        <w:rPr>
          <w:rFonts w:eastAsia="Times New Roman" w:cs="Arial"/>
          <w:spacing w:val="-6"/>
        </w:rPr>
        <w:t xml:space="preserve">-month fixed deposit plus </w:t>
      </w:r>
      <w:r w:rsidR="00D913DF" w:rsidRPr="00D913DF">
        <w:rPr>
          <w:rFonts w:eastAsia="Times New Roman" w:cs="Arial"/>
          <w:spacing w:val="-6"/>
          <w:lang w:val="en-GB"/>
        </w:rPr>
        <w:t>1</w:t>
      </w:r>
      <w:r w:rsidRPr="00DB5090">
        <w:rPr>
          <w:rFonts w:eastAsia="Times New Roman" w:cs="Arial"/>
          <w:spacing w:val="-6"/>
        </w:rPr>
        <w:t>.</w:t>
      </w:r>
      <w:r w:rsidR="00D913DF" w:rsidRPr="00D913DF">
        <w:rPr>
          <w:rFonts w:eastAsia="Times New Roman" w:cs="Arial"/>
          <w:spacing w:val="-6"/>
          <w:szCs w:val="25"/>
          <w:lang w:val="en-GB"/>
        </w:rPr>
        <w:t>0</w:t>
      </w:r>
      <w:r w:rsidR="00D913DF" w:rsidRPr="00D913DF">
        <w:rPr>
          <w:rFonts w:eastAsia="Times New Roman" w:cs="Arial"/>
          <w:spacing w:val="-6"/>
          <w:lang w:val="en-GB"/>
        </w:rPr>
        <w:t>0</w:t>
      </w:r>
      <w:r w:rsidRPr="00DB5090">
        <w:rPr>
          <w:rFonts w:eastAsia="Times New Roman" w:cs="Arial"/>
          <w:spacing w:val="-6"/>
        </w:rPr>
        <w:t xml:space="preserve">% per annum and an interest rate </w:t>
      </w:r>
      <w:r w:rsidRPr="00DB5090">
        <w:rPr>
          <w:rFonts w:cs="Arial"/>
          <w:spacing w:val="-6"/>
        </w:rPr>
        <w:t xml:space="preserve">from source of </w:t>
      </w:r>
      <w:r w:rsidRPr="00DB5090">
        <w:rPr>
          <w:rFonts w:eastAsia="Times New Roman" w:cs="Arial"/>
          <w:spacing w:val="-6"/>
        </w:rPr>
        <w:t xml:space="preserve">borrowings plus </w:t>
      </w:r>
      <w:r w:rsidR="00D913DF" w:rsidRPr="00D913DF">
        <w:rPr>
          <w:rFonts w:eastAsia="Times New Roman" w:cs="Arial"/>
          <w:spacing w:val="-6"/>
          <w:lang w:val="en-GB"/>
        </w:rPr>
        <w:t>1</w:t>
      </w:r>
      <w:r w:rsidRPr="00DB5090">
        <w:rPr>
          <w:rFonts w:eastAsia="Times New Roman" w:cs="Arial"/>
          <w:spacing w:val="-6"/>
        </w:rPr>
        <w:t>.</w:t>
      </w:r>
      <w:r w:rsidR="00D913DF" w:rsidRPr="00D913DF">
        <w:rPr>
          <w:rFonts w:eastAsia="Times New Roman" w:cs="Arial"/>
          <w:spacing w:val="-6"/>
          <w:lang w:val="en-GB"/>
        </w:rPr>
        <w:t>00</w:t>
      </w:r>
      <w:r w:rsidRPr="00DB5090">
        <w:rPr>
          <w:rFonts w:eastAsia="Times New Roman" w:cs="Arial"/>
          <w:spacing w:val="-6"/>
        </w:rPr>
        <w:t xml:space="preserve">% are due within </w:t>
      </w:r>
      <w:r w:rsidR="00D913DF" w:rsidRPr="00D913DF">
        <w:rPr>
          <w:rFonts w:eastAsia="Times New Roman" w:cs="Arial"/>
          <w:spacing w:val="-6"/>
          <w:lang w:val="en-GB"/>
        </w:rPr>
        <w:t>3</w:t>
      </w:r>
      <w:r w:rsidRPr="00DB5090">
        <w:rPr>
          <w:rFonts w:eastAsia="Times New Roman" w:cs="Arial"/>
          <w:spacing w:val="-6"/>
          <w:lang w:val="en-GB"/>
        </w:rPr>
        <w:t xml:space="preserve"> years </w:t>
      </w:r>
      <w:r w:rsidRPr="00DB5090">
        <w:rPr>
          <w:rFonts w:eastAsia="Times New Roman" w:cs="Arial"/>
          <w:spacing w:val="-6"/>
        </w:rPr>
        <w:t>from the borrowing</w:t>
      </w:r>
      <w:r w:rsidRPr="00DB5090">
        <w:rPr>
          <w:rFonts w:eastAsia="Times New Roman" w:cs="Arial"/>
          <w:color w:val="000000"/>
          <w:spacing w:val="-6"/>
        </w:rPr>
        <w:t xml:space="preserve"> date.</w:t>
      </w:r>
    </w:p>
    <w:p w14:paraId="1D0A5FE2" w14:textId="77777777" w:rsidR="0058169C" w:rsidRPr="00DB5090" w:rsidRDefault="0058169C" w:rsidP="0058169C">
      <w:pPr>
        <w:pStyle w:val="ListParagraph"/>
        <w:spacing w:after="0" w:line="240" w:lineRule="auto"/>
        <w:ind w:left="567"/>
        <w:jc w:val="both"/>
        <w:rPr>
          <w:rFonts w:ascii="Arial" w:eastAsia="Arial Unicode MS" w:hAnsi="Arial" w:cs="Arial"/>
          <w:sz w:val="20"/>
          <w:szCs w:val="20"/>
        </w:rPr>
      </w:pPr>
    </w:p>
    <w:bookmarkEnd w:id="49"/>
    <w:p w14:paraId="320D321A" w14:textId="3D9D5F29" w:rsidR="0058169C" w:rsidRPr="00DB5090" w:rsidRDefault="0058169C" w:rsidP="0058169C">
      <w:pPr>
        <w:pStyle w:val="ListParagraph"/>
        <w:spacing w:after="0" w:line="240" w:lineRule="auto"/>
        <w:ind w:left="540" w:hanging="540"/>
        <w:jc w:val="both"/>
        <w:rPr>
          <w:rFonts w:ascii="Arial" w:eastAsia="Arial Unicode MS" w:hAnsi="Arial" w:cs="Arial"/>
          <w:b/>
          <w:bCs/>
          <w:color w:val="CF4A02"/>
          <w:sz w:val="20"/>
          <w:szCs w:val="20"/>
        </w:rPr>
      </w:pPr>
      <w:r w:rsidRPr="00DB5090">
        <w:rPr>
          <w:rFonts w:ascii="Arial" w:eastAsia="Arial Unicode MS" w:hAnsi="Arial" w:cs="Arial"/>
          <w:b/>
          <w:bCs/>
          <w:color w:val="CF4A02"/>
          <w:sz w:val="20"/>
          <w:szCs w:val="20"/>
        </w:rPr>
        <w:t>d)</w:t>
      </w:r>
      <w:r w:rsidRPr="00DB5090">
        <w:rPr>
          <w:rFonts w:ascii="Arial" w:eastAsia="Arial Unicode MS" w:hAnsi="Arial" w:cs="Arial"/>
          <w:b/>
          <w:bCs/>
          <w:color w:val="CF4A02"/>
          <w:sz w:val="20"/>
          <w:szCs w:val="20"/>
        </w:rPr>
        <w:tab/>
      </w:r>
      <w:r w:rsidR="0081360B" w:rsidRPr="00DB5090">
        <w:rPr>
          <w:rFonts w:ascii="Arial" w:eastAsia="Arial Unicode MS" w:hAnsi="Arial" w:cs="Arial"/>
          <w:b/>
          <w:bCs/>
          <w:color w:val="CF4A02"/>
          <w:sz w:val="20"/>
          <w:szCs w:val="20"/>
        </w:rPr>
        <w:t>B</w:t>
      </w:r>
      <w:r w:rsidRPr="00DB5090">
        <w:rPr>
          <w:rFonts w:ascii="Arial" w:eastAsia="Arial Unicode MS" w:hAnsi="Arial" w:cs="Arial"/>
          <w:b/>
          <w:bCs/>
          <w:color w:val="CF4A02"/>
          <w:sz w:val="20"/>
          <w:szCs w:val="20"/>
        </w:rPr>
        <w:t>orrowings from related parties</w:t>
      </w:r>
    </w:p>
    <w:p w14:paraId="3F47D07C" w14:textId="77777777" w:rsidR="0058169C" w:rsidRPr="00DB5090" w:rsidRDefault="0058169C" w:rsidP="0058169C">
      <w:pPr>
        <w:pStyle w:val="ListParagraph"/>
        <w:spacing w:after="0" w:line="240" w:lineRule="auto"/>
        <w:ind w:left="567"/>
        <w:jc w:val="both"/>
        <w:rPr>
          <w:rFonts w:ascii="Arial" w:eastAsia="Arial Unicode MS" w:hAnsi="Arial" w:cs="Arial"/>
          <w:sz w:val="20"/>
          <w:szCs w:val="20"/>
        </w:rPr>
      </w:pPr>
    </w:p>
    <w:p w14:paraId="4115F200" w14:textId="77777777" w:rsidR="0058169C" w:rsidRPr="00DB5090" w:rsidRDefault="0058169C" w:rsidP="0058169C">
      <w:pPr>
        <w:pStyle w:val="ListParagraph"/>
        <w:spacing w:after="0" w:line="240" w:lineRule="auto"/>
        <w:ind w:left="567"/>
        <w:jc w:val="both"/>
        <w:rPr>
          <w:rFonts w:ascii="Arial" w:eastAsia="Arial Unicode MS" w:hAnsi="Arial" w:cs="Arial"/>
          <w:b/>
          <w:bCs/>
          <w:sz w:val="20"/>
          <w:szCs w:val="20"/>
        </w:rPr>
      </w:pPr>
      <w:r w:rsidRPr="00DB5090">
        <w:rPr>
          <w:rFonts w:ascii="Arial" w:eastAsia="Arial Unicode MS" w:hAnsi="Arial" w:cs="Arial"/>
          <w:sz w:val="20"/>
          <w:szCs w:val="20"/>
        </w:rPr>
        <w:t xml:space="preserve">The movements of short-term borrowings from related parties can be </w:t>
      </w:r>
      <w:proofErr w:type="spellStart"/>
      <w:r w:rsidRPr="00DB5090">
        <w:rPr>
          <w:rFonts w:ascii="Arial" w:eastAsia="Arial Unicode MS" w:hAnsi="Arial" w:cs="Arial"/>
          <w:sz w:val="20"/>
          <w:szCs w:val="20"/>
        </w:rPr>
        <w:t>analysed</w:t>
      </w:r>
      <w:proofErr w:type="spellEnd"/>
      <w:r w:rsidRPr="00DB5090">
        <w:rPr>
          <w:rFonts w:ascii="Arial" w:eastAsia="Arial Unicode MS" w:hAnsi="Arial" w:cs="Arial"/>
          <w:sz w:val="20"/>
          <w:szCs w:val="20"/>
        </w:rPr>
        <w:t xml:space="preserve"> are as follows:</w:t>
      </w:r>
    </w:p>
    <w:p w14:paraId="01F1B263" w14:textId="77777777" w:rsidR="0058169C" w:rsidRPr="00DB5090" w:rsidRDefault="0058169C" w:rsidP="0058169C">
      <w:pPr>
        <w:autoSpaceDE w:val="0"/>
        <w:autoSpaceDN w:val="0"/>
        <w:adjustRightInd w:val="0"/>
        <w:ind w:left="567"/>
        <w:rPr>
          <w:rFonts w:cs="Arial"/>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8169C" w:rsidRPr="00DB5090" w14:paraId="4CE22281" w14:textId="77777777" w:rsidTr="00263EA0">
        <w:trPr>
          <w:cantSplit/>
        </w:trPr>
        <w:tc>
          <w:tcPr>
            <w:tcW w:w="3744" w:type="dxa"/>
            <w:vAlign w:val="bottom"/>
          </w:tcPr>
          <w:p w14:paraId="30551EE9" w14:textId="77777777" w:rsidR="0058169C" w:rsidRPr="00DB5090" w:rsidRDefault="0058169C" w:rsidP="00263EA0">
            <w:pPr>
              <w:ind w:left="-105"/>
              <w:jc w:val="right"/>
              <w:rPr>
                <w:rFonts w:cs="Arial"/>
                <w:b/>
                <w:bCs/>
              </w:rPr>
            </w:pPr>
          </w:p>
        </w:tc>
        <w:tc>
          <w:tcPr>
            <w:tcW w:w="2592" w:type="dxa"/>
            <w:gridSpan w:val="2"/>
            <w:tcBorders>
              <w:top w:val="single" w:sz="4" w:space="0" w:color="auto"/>
              <w:bottom w:val="single" w:sz="4" w:space="0" w:color="auto"/>
            </w:tcBorders>
          </w:tcPr>
          <w:p w14:paraId="4C8FAB29" w14:textId="77777777" w:rsidR="0058169C" w:rsidRPr="00DB5090" w:rsidRDefault="0058169C" w:rsidP="00263EA0">
            <w:pPr>
              <w:ind w:right="-72"/>
              <w:jc w:val="center"/>
              <w:rPr>
                <w:rFonts w:cs="Arial"/>
                <w:b/>
                <w:bCs/>
              </w:rPr>
            </w:pPr>
            <w:r w:rsidRPr="00DB5090">
              <w:rPr>
                <w:rFonts w:cs="Arial"/>
                <w:b/>
                <w:bCs/>
              </w:rPr>
              <w:t xml:space="preserve">Consolidated </w:t>
            </w:r>
          </w:p>
          <w:p w14:paraId="3EA61E8F" w14:textId="77777777" w:rsidR="0058169C" w:rsidRPr="00DB5090" w:rsidRDefault="0058169C" w:rsidP="00263EA0">
            <w:pPr>
              <w:ind w:right="-72"/>
              <w:jc w:val="center"/>
              <w:rPr>
                <w:rFonts w:cs="Arial"/>
                <w:b/>
                <w:bCs/>
              </w:rPr>
            </w:pPr>
            <w:r w:rsidRPr="00DB5090">
              <w:rPr>
                <w:rFonts w:cs="Arial"/>
                <w:b/>
                <w:bCs/>
              </w:rPr>
              <w:t>financial statements</w:t>
            </w:r>
          </w:p>
        </w:tc>
        <w:tc>
          <w:tcPr>
            <w:tcW w:w="2592" w:type="dxa"/>
            <w:gridSpan w:val="2"/>
            <w:tcBorders>
              <w:top w:val="single" w:sz="4" w:space="0" w:color="auto"/>
              <w:bottom w:val="single" w:sz="4" w:space="0" w:color="auto"/>
            </w:tcBorders>
            <w:vAlign w:val="bottom"/>
          </w:tcPr>
          <w:p w14:paraId="05EF258D" w14:textId="77777777" w:rsidR="0058169C" w:rsidRPr="00DB5090" w:rsidRDefault="0058169C" w:rsidP="00263EA0">
            <w:pPr>
              <w:ind w:right="-72"/>
              <w:jc w:val="center"/>
              <w:rPr>
                <w:rFonts w:cs="Arial"/>
                <w:b/>
                <w:bCs/>
              </w:rPr>
            </w:pPr>
            <w:r w:rsidRPr="00DB5090">
              <w:rPr>
                <w:rFonts w:cs="Arial"/>
                <w:b/>
                <w:bCs/>
              </w:rPr>
              <w:t xml:space="preserve">Separate </w:t>
            </w:r>
          </w:p>
          <w:p w14:paraId="42803E48" w14:textId="77777777" w:rsidR="0058169C" w:rsidRPr="00DB5090" w:rsidRDefault="0058169C" w:rsidP="00263EA0">
            <w:pPr>
              <w:ind w:right="-72"/>
              <w:jc w:val="center"/>
              <w:rPr>
                <w:rFonts w:cs="Arial"/>
                <w:b/>
                <w:bCs/>
                <w:cs/>
              </w:rPr>
            </w:pPr>
            <w:r w:rsidRPr="00DB5090">
              <w:rPr>
                <w:rFonts w:cs="Arial"/>
                <w:b/>
                <w:bCs/>
              </w:rPr>
              <w:t>financial statements</w:t>
            </w:r>
          </w:p>
        </w:tc>
      </w:tr>
      <w:tr w:rsidR="00D86484" w:rsidRPr="00DB5090" w14:paraId="616842DA" w14:textId="77777777" w:rsidTr="00263EA0">
        <w:trPr>
          <w:cantSplit/>
        </w:trPr>
        <w:tc>
          <w:tcPr>
            <w:tcW w:w="3744" w:type="dxa"/>
            <w:vAlign w:val="bottom"/>
          </w:tcPr>
          <w:p w14:paraId="1A527A3E" w14:textId="77777777" w:rsidR="00D86484" w:rsidRPr="00DB5090" w:rsidRDefault="00D86484" w:rsidP="00D86484">
            <w:pPr>
              <w:ind w:left="-105"/>
              <w:jc w:val="right"/>
              <w:rPr>
                <w:rFonts w:cs="Arial"/>
              </w:rPr>
            </w:pPr>
          </w:p>
        </w:tc>
        <w:tc>
          <w:tcPr>
            <w:tcW w:w="1296" w:type="dxa"/>
            <w:tcBorders>
              <w:top w:val="single" w:sz="4" w:space="0" w:color="auto"/>
            </w:tcBorders>
            <w:vAlign w:val="bottom"/>
          </w:tcPr>
          <w:p w14:paraId="69286C05" w14:textId="1854640F" w:rsidR="00D86484" w:rsidRPr="00DB5090" w:rsidRDefault="00D913DF" w:rsidP="00D86484">
            <w:pPr>
              <w:ind w:right="-100"/>
              <w:jc w:val="right"/>
              <w:rPr>
                <w:rFonts w:cs="Arial"/>
                <w:b/>
                <w:bCs/>
              </w:rPr>
            </w:pPr>
            <w:r w:rsidRPr="00D913DF">
              <w:rPr>
                <w:rFonts w:cs="Arial"/>
                <w:b/>
                <w:bCs/>
                <w:lang w:val="en-GB"/>
              </w:rPr>
              <w:t>2022</w:t>
            </w:r>
          </w:p>
        </w:tc>
        <w:tc>
          <w:tcPr>
            <w:tcW w:w="1296" w:type="dxa"/>
            <w:tcBorders>
              <w:top w:val="single" w:sz="4" w:space="0" w:color="auto"/>
            </w:tcBorders>
            <w:vAlign w:val="bottom"/>
          </w:tcPr>
          <w:p w14:paraId="4EC4F14E" w14:textId="02F00B5B" w:rsidR="00D86484" w:rsidRPr="00DB5090" w:rsidRDefault="00D913DF" w:rsidP="00D86484">
            <w:pPr>
              <w:ind w:right="-100"/>
              <w:jc w:val="right"/>
              <w:rPr>
                <w:rFonts w:cs="Arial"/>
                <w:b/>
                <w:bCs/>
              </w:rPr>
            </w:pPr>
            <w:r w:rsidRPr="00D913DF">
              <w:rPr>
                <w:rFonts w:cs="Arial"/>
                <w:b/>
                <w:bCs/>
                <w:lang w:val="en-GB"/>
              </w:rPr>
              <w:t>2021</w:t>
            </w:r>
          </w:p>
        </w:tc>
        <w:tc>
          <w:tcPr>
            <w:tcW w:w="1296" w:type="dxa"/>
            <w:tcBorders>
              <w:top w:val="single" w:sz="4" w:space="0" w:color="auto"/>
            </w:tcBorders>
            <w:vAlign w:val="bottom"/>
          </w:tcPr>
          <w:p w14:paraId="746A0FFB" w14:textId="7432345F" w:rsidR="00D86484" w:rsidRPr="00DB5090" w:rsidRDefault="00D913DF" w:rsidP="00D86484">
            <w:pPr>
              <w:ind w:right="-100"/>
              <w:jc w:val="right"/>
              <w:rPr>
                <w:rFonts w:cs="Arial"/>
                <w:b/>
                <w:bCs/>
              </w:rPr>
            </w:pPr>
            <w:r w:rsidRPr="00D913DF">
              <w:rPr>
                <w:rFonts w:cs="Arial"/>
                <w:b/>
                <w:bCs/>
                <w:lang w:val="en-GB"/>
              </w:rPr>
              <w:t>2022</w:t>
            </w:r>
          </w:p>
        </w:tc>
        <w:tc>
          <w:tcPr>
            <w:tcW w:w="1296" w:type="dxa"/>
            <w:tcBorders>
              <w:top w:val="single" w:sz="4" w:space="0" w:color="auto"/>
            </w:tcBorders>
            <w:vAlign w:val="bottom"/>
          </w:tcPr>
          <w:p w14:paraId="23F3F770" w14:textId="4B688F0B" w:rsidR="00D86484" w:rsidRPr="00DB5090" w:rsidRDefault="00D913DF" w:rsidP="00D86484">
            <w:pPr>
              <w:ind w:right="-100"/>
              <w:jc w:val="right"/>
              <w:rPr>
                <w:rFonts w:cs="Arial"/>
                <w:b/>
                <w:bCs/>
              </w:rPr>
            </w:pPr>
            <w:r w:rsidRPr="00D913DF">
              <w:rPr>
                <w:rFonts w:cs="Arial"/>
                <w:b/>
                <w:bCs/>
                <w:lang w:val="en-GB"/>
              </w:rPr>
              <w:t>2021</w:t>
            </w:r>
          </w:p>
        </w:tc>
      </w:tr>
      <w:tr w:rsidR="0058169C" w:rsidRPr="00DB5090" w14:paraId="09AA46E2" w14:textId="77777777" w:rsidTr="00263EA0">
        <w:trPr>
          <w:cantSplit/>
        </w:trPr>
        <w:tc>
          <w:tcPr>
            <w:tcW w:w="3744" w:type="dxa"/>
            <w:vAlign w:val="bottom"/>
          </w:tcPr>
          <w:p w14:paraId="77D983C0" w14:textId="77777777" w:rsidR="0058169C" w:rsidRPr="00DB5090" w:rsidRDefault="0058169C" w:rsidP="00263EA0">
            <w:pPr>
              <w:ind w:left="-105"/>
              <w:jc w:val="right"/>
              <w:rPr>
                <w:rFonts w:cs="Arial"/>
                <w:cs/>
              </w:rPr>
            </w:pPr>
          </w:p>
        </w:tc>
        <w:tc>
          <w:tcPr>
            <w:tcW w:w="1296" w:type="dxa"/>
            <w:tcBorders>
              <w:bottom w:val="single" w:sz="4" w:space="0" w:color="auto"/>
            </w:tcBorders>
          </w:tcPr>
          <w:p w14:paraId="6EA065CB" w14:textId="77777777" w:rsidR="0058169C" w:rsidRPr="00DB5090" w:rsidRDefault="0058169C" w:rsidP="00263EA0">
            <w:pPr>
              <w:ind w:right="-100"/>
              <w:jc w:val="right"/>
              <w:rPr>
                <w:rFonts w:cs="Arial"/>
                <w:b/>
                <w:bCs/>
              </w:rPr>
            </w:pPr>
            <w:r w:rsidRPr="00DB5090">
              <w:rPr>
                <w:rFonts w:cs="Arial"/>
                <w:b/>
                <w:bCs/>
              </w:rPr>
              <w:t xml:space="preserve">Thousand </w:t>
            </w:r>
          </w:p>
          <w:p w14:paraId="1A6DFF21" w14:textId="77777777" w:rsidR="0058169C" w:rsidRPr="00DB5090" w:rsidRDefault="0058169C" w:rsidP="00263EA0">
            <w:pPr>
              <w:ind w:right="-100"/>
              <w:jc w:val="right"/>
              <w:rPr>
                <w:rFonts w:cs="Arial"/>
                <w:b/>
                <w:bCs/>
              </w:rPr>
            </w:pPr>
            <w:r w:rsidRPr="00DB5090">
              <w:rPr>
                <w:rFonts w:cs="Arial"/>
                <w:b/>
                <w:bCs/>
              </w:rPr>
              <w:t>Baht</w:t>
            </w:r>
          </w:p>
        </w:tc>
        <w:tc>
          <w:tcPr>
            <w:tcW w:w="1296" w:type="dxa"/>
            <w:tcBorders>
              <w:bottom w:val="single" w:sz="4" w:space="0" w:color="auto"/>
            </w:tcBorders>
          </w:tcPr>
          <w:p w14:paraId="08E15B80" w14:textId="77777777" w:rsidR="0058169C" w:rsidRPr="00DB5090" w:rsidRDefault="0058169C" w:rsidP="00263EA0">
            <w:pPr>
              <w:ind w:right="-100"/>
              <w:jc w:val="right"/>
              <w:rPr>
                <w:rFonts w:cs="Arial"/>
                <w:b/>
                <w:bCs/>
              </w:rPr>
            </w:pPr>
            <w:r w:rsidRPr="00DB5090">
              <w:rPr>
                <w:rFonts w:cs="Arial"/>
                <w:b/>
                <w:bCs/>
              </w:rPr>
              <w:t xml:space="preserve">Thousand </w:t>
            </w:r>
          </w:p>
          <w:p w14:paraId="487FEE0E" w14:textId="77777777" w:rsidR="0058169C" w:rsidRPr="00DB5090" w:rsidRDefault="0058169C" w:rsidP="00263EA0">
            <w:pPr>
              <w:jc w:val="right"/>
              <w:rPr>
                <w:rFonts w:cs="Arial"/>
                <w:b/>
                <w:bCs/>
              </w:rPr>
            </w:pPr>
            <w:r w:rsidRPr="00DB5090">
              <w:rPr>
                <w:rFonts w:cs="Arial"/>
                <w:b/>
                <w:bCs/>
              </w:rPr>
              <w:t>Baht</w:t>
            </w:r>
          </w:p>
        </w:tc>
        <w:tc>
          <w:tcPr>
            <w:tcW w:w="1296" w:type="dxa"/>
            <w:tcBorders>
              <w:bottom w:val="single" w:sz="4" w:space="0" w:color="auto"/>
            </w:tcBorders>
          </w:tcPr>
          <w:p w14:paraId="6EDC5D89" w14:textId="77777777" w:rsidR="0058169C" w:rsidRPr="00DB5090" w:rsidRDefault="0058169C" w:rsidP="00263EA0">
            <w:pPr>
              <w:ind w:right="-100"/>
              <w:jc w:val="right"/>
              <w:rPr>
                <w:rFonts w:cs="Arial"/>
                <w:b/>
                <w:bCs/>
              </w:rPr>
            </w:pPr>
            <w:r w:rsidRPr="00DB5090">
              <w:rPr>
                <w:rFonts w:cs="Arial"/>
                <w:b/>
                <w:bCs/>
              </w:rPr>
              <w:t xml:space="preserve">Thousand </w:t>
            </w:r>
          </w:p>
          <w:p w14:paraId="16FD316E" w14:textId="77777777" w:rsidR="0058169C" w:rsidRPr="00DB5090" w:rsidRDefault="0058169C" w:rsidP="00263EA0">
            <w:pPr>
              <w:ind w:right="-100"/>
              <w:jc w:val="right"/>
              <w:rPr>
                <w:rFonts w:cs="Arial"/>
                <w:b/>
                <w:bCs/>
              </w:rPr>
            </w:pPr>
            <w:r w:rsidRPr="00DB5090">
              <w:rPr>
                <w:rFonts w:cs="Arial"/>
                <w:b/>
                <w:bCs/>
              </w:rPr>
              <w:t>Baht</w:t>
            </w:r>
          </w:p>
        </w:tc>
        <w:tc>
          <w:tcPr>
            <w:tcW w:w="1296" w:type="dxa"/>
            <w:tcBorders>
              <w:bottom w:val="single" w:sz="4" w:space="0" w:color="auto"/>
            </w:tcBorders>
          </w:tcPr>
          <w:p w14:paraId="0A5E08BB" w14:textId="77777777" w:rsidR="0058169C" w:rsidRPr="00DB5090" w:rsidRDefault="0058169C" w:rsidP="00263EA0">
            <w:pPr>
              <w:ind w:right="-100"/>
              <w:jc w:val="right"/>
              <w:rPr>
                <w:rFonts w:cs="Arial"/>
                <w:b/>
                <w:bCs/>
              </w:rPr>
            </w:pPr>
            <w:r w:rsidRPr="00DB5090">
              <w:rPr>
                <w:rFonts w:cs="Arial"/>
                <w:b/>
                <w:bCs/>
              </w:rPr>
              <w:t xml:space="preserve">Thousand </w:t>
            </w:r>
          </w:p>
          <w:p w14:paraId="54819126" w14:textId="77777777" w:rsidR="0058169C" w:rsidRPr="00DB5090" w:rsidRDefault="0058169C" w:rsidP="00263EA0">
            <w:pPr>
              <w:ind w:right="-100"/>
              <w:jc w:val="right"/>
              <w:rPr>
                <w:rFonts w:cs="Arial"/>
                <w:b/>
                <w:bCs/>
              </w:rPr>
            </w:pPr>
            <w:r w:rsidRPr="00DB5090">
              <w:rPr>
                <w:rFonts w:cs="Arial"/>
                <w:b/>
                <w:bCs/>
              </w:rPr>
              <w:t>Baht</w:t>
            </w:r>
          </w:p>
        </w:tc>
      </w:tr>
      <w:tr w:rsidR="0058169C" w:rsidRPr="00DB5090" w14:paraId="0B25117E" w14:textId="77777777" w:rsidTr="00263EA0">
        <w:trPr>
          <w:cantSplit/>
        </w:trPr>
        <w:tc>
          <w:tcPr>
            <w:tcW w:w="3744" w:type="dxa"/>
          </w:tcPr>
          <w:p w14:paraId="646E0B0A" w14:textId="77777777" w:rsidR="0058169C" w:rsidRPr="00DB5090" w:rsidRDefault="0058169C" w:rsidP="00263EA0">
            <w:pPr>
              <w:ind w:left="-105"/>
              <w:jc w:val="thaiDistribute"/>
              <w:rPr>
                <w:rFonts w:cs="Arial"/>
                <w:b/>
                <w:bCs/>
                <w:cs/>
              </w:rPr>
            </w:pPr>
          </w:p>
        </w:tc>
        <w:tc>
          <w:tcPr>
            <w:tcW w:w="1296" w:type="dxa"/>
            <w:tcBorders>
              <w:top w:val="single" w:sz="4" w:space="0" w:color="auto"/>
            </w:tcBorders>
            <w:shd w:val="clear" w:color="auto" w:fill="FAFAFA"/>
          </w:tcPr>
          <w:p w14:paraId="6CAA6EA6" w14:textId="77777777" w:rsidR="0058169C" w:rsidRPr="00DB5090" w:rsidRDefault="0058169C" w:rsidP="00263EA0">
            <w:pPr>
              <w:ind w:right="-72"/>
              <w:jc w:val="right"/>
              <w:rPr>
                <w:rFonts w:cs="Arial"/>
              </w:rPr>
            </w:pPr>
          </w:p>
        </w:tc>
        <w:tc>
          <w:tcPr>
            <w:tcW w:w="1296" w:type="dxa"/>
            <w:tcBorders>
              <w:top w:val="single" w:sz="4" w:space="0" w:color="auto"/>
            </w:tcBorders>
            <w:shd w:val="clear" w:color="auto" w:fill="auto"/>
          </w:tcPr>
          <w:p w14:paraId="6163C559" w14:textId="77777777" w:rsidR="0058169C" w:rsidRPr="00DB5090" w:rsidRDefault="0058169C" w:rsidP="00263EA0">
            <w:pPr>
              <w:ind w:right="-72"/>
              <w:jc w:val="right"/>
              <w:rPr>
                <w:rFonts w:cs="Arial"/>
              </w:rPr>
            </w:pPr>
          </w:p>
        </w:tc>
        <w:tc>
          <w:tcPr>
            <w:tcW w:w="1296" w:type="dxa"/>
            <w:tcBorders>
              <w:top w:val="single" w:sz="4" w:space="0" w:color="auto"/>
            </w:tcBorders>
            <w:shd w:val="clear" w:color="auto" w:fill="FAFAFA"/>
            <w:vAlign w:val="bottom"/>
          </w:tcPr>
          <w:p w14:paraId="4B96C8AA" w14:textId="77777777" w:rsidR="0058169C" w:rsidRPr="00DB5090" w:rsidRDefault="0058169C" w:rsidP="00263EA0">
            <w:pPr>
              <w:ind w:right="-72"/>
              <w:jc w:val="right"/>
              <w:rPr>
                <w:rFonts w:cs="Arial"/>
              </w:rPr>
            </w:pPr>
          </w:p>
        </w:tc>
        <w:tc>
          <w:tcPr>
            <w:tcW w:w="1296" w:type="dxa"/>
            <w:tcBorders>
              <w:top w:val="single" w:sz="4" w:space="0" w:color="auto"/>
            </w:tcBorders>
            <w:vAlign w:val="bottom"/>
          </w:tcPr>
          <w:p w14:paraId="729CF9B9" w14:textId="77777777" w:rsidR="0058169C" w:rsidRPr="00DB5090" w:rsidRDefault="0058169C" w:rsidP="00263EA0">
            <w:pPr>
              <w:ind w:right="-72"/>
              <w:jc w:val="right"/>
              <w:rPr>
                <w:rFonts w:cs="Arial"/>
              </w:rPr>
            </w:pPr>
          </w:p>
        </w:tc>
      </w:tr>
      <w:tr w:rsidR="00D86484" w:rsidRPr="00DB5090" w14:paraId="6219D1AD" w14:textId="77777777" w:rsidTr="00263EA0">
        <w:trPr>
          <w:cantSplit/>
        </w:trPr>
        <w:tc>
          <w:tcPr>
            <w:tcW w:w="3744" w:type="dxa"/>
          </w:tcPr>
          <w:p w14:paraId="281CB5D0" w14:textId="0CF0C99A" w:rsidR="00D86484" w:rsidRPr="00DB5090" w:rsidRDefault="00D86484" w:rsidP="00D86484">
            <w:pPr>
              <w:ind w:left="-105"/>
              <w:jc w:val="thaiDistribute"/>
              <w:rPr>
                <w:rFonts w:cs="Arial"/>
                <w:cs/>
                <w:lang w:val="en-GB"/>
              </w:rPr>
            </w:pPr>
            <w:r w:rsidRPr="00DB5090">
              <w:rPr>
                <w:rFonts w:cs="Arial"/>
                <w:lang w:val="en-GB"/>
              </w:rPr>
              <w:t xml:space="preserve">At </w:t>
            </w:r>
            <w:r w:rsidR="00D913DF" w:rsidRPr="00D913DF">
              <w:rPr>
                <w:rFonts w:cs="Arial"/>
                <w:lang w:val="en-GB"/>
              </w:rPr>
              <w:t>1</w:t>
            </w:r>
            <w:r w:rsidRPr="00DB5090">
              <w:rPr>
                <w:rFonts w:cs="Arial"/>
                <w:lang w:val="en-GB"/>
              </w:rPr>
              <w:t xml:space="preserve"> January</w:t>
            </w:r>
          </w:p>
        </w:tc>
        <w:tc>
          <w:tcPr>
            <w:tcW w:w="1296" w:type="dxa"/>
            <w:shd w:val="clear" w:color="auto" w:fill="FAFAFA"/>
          </w:tcPr>
          <w:p w14:paraId="7077B863" w14:textId="694454F1" w:rsidR="00D86484" w:rsidRPr="00DB5090" w:rsidRDefault="00D913DF" w:rsidP="00D86484">
            <w:pPr>
              <w:ind w:right="-72"/>
              <w:jc w:val="right"/>
              <w:rPr>
                <w:rFonts w:cs="Arial"/>
              </w:rPr>
            </w:pPr>
            <w:r w:rsidRPr="00D913DF">
              <w:rPr>
                <w:rFonts w:cs="Arial"/>
                <w:lang w:val="en-GB"/>
              </w:rPr>
              <w:t>287</w:t>
            </w:r>
            <w:r w:rsidR="00D471C1" w:rsidRPr="00DB5090">
              <w:rPr>
                <w:rFonts w:cs="Arial"/>
              </w:rPr>
              <w:t>,</w:t>
            </w:r>
            <w:r w:rsidRPr="00D913DF">
              <w:rPr>
                <w:rFonts w:cs="Arial"/>
                <w:lang w:val="en-GB"/>
              </w:rPr>
              <w:t>271</w:t>
            </w:r>
          </w:p>
        </w:tc>
        <w:tc>
          <w:tcPr>
            <w:tcW w:w="1296" w:type="dxa"/>
            <w:shd w:val="clear" w:color="auto" w:fill="auto"/>
          </w:tcPr>
          <w:p w14:paraId="3BE9A746" w14:textId="7B87A16D" w:rsidR="00D86484" w:rsidRPr="00DB5090" w:rsidRDefault="00D913DF" w:rsidP="00D86484">
            <w:pPr>
              <w:ind w:right="-72"/>
              <w:jc w:val="right"/>
              <w:rPr>
                <w:rFonts w:cs="Arial"/>
              </w:rPr>
            </w:pPr>
            <w:r w:rsidRPr="00D913DF">
              <w:rPr>
                <w:rFonts w:cs="Arial"/>
                <w:lang w:val="en-GB"/>
              </w:rPr>
              <w:t>298</w:t>
            </w:r>
            <w:r w:rsidR="00D86484" w:rsidRPr="00DB5090">
              <w:rPr>
                <w:rFonts w:cs="Arial"/>
              </w:rPr>
              <w:t>,</w:t>
            </w:r>
            <w:r w:rsidRPr="00D913DF">
              <w:rPr>
                <w:rFonts w:cs="Arial"/>
                <w:lang w:val="en-GB"/>
              </w:rPr>
              <w:t>258</w:t>
            </w:r>
          </w:p>
        </w:tc>
        <w:tc>
          <w:tcPr>
            <w:tcW w:w="1296" w:type="dxa"/>
            <w:shd w:val="clear" w:color="auto" w:fill="FAFAFA"/>
          </w:tcPr>
          <w:p w14:paraId="0DC30545" w14:textId="4E7D5AD8" w:rsidR="00D86484" w:rsidRPr="00DB5090" w:rsidRDefault="00D913DF" w:rsidP="00D86484">
            <w:pPr>
              <w:ind w:right="-72"/>
              <w:jc w:val="right"/>
              <w:rPr>
                <w:rFonts w:cs="Arial"/>
              </w:rPr>
            </w:pPr>
            <w:r w:rsidRPr="00D913DF">
              <w:rPr>
                <w:rFonts w:cs="Arial"/>
                <w:lang w:val="en-GB"/>
              </w:rPr>
              <w:t>520</w:t>
            </w:r>
            <w:r w:rsidR="00D471C1" w:rsidRPr="00DB5090">
              <w:rPr>
                <w:rFonts w:cs="Arial"/>
              </w:rPr>
              <w:t>,</w:t>
            </w:r>
            <w:r w:rsidRPr="00D913DF">
              <w:rPr>
                <w:rFonts w:cs="Arial"/>
                <w:lang w:val="en-GB"/>
              </w:rPr>
              <w:t>132</w:t>
            </w:r>
          </w:p>
        </w:tc>
        <w:tc>
          <w:tcPr>
            <w:tcW w:w="1296" w:type="dxa"/>
          </w:tcPr>
          <w:p w14:paraId="0DADDD92" w14:textId="40F10AE3" w:rsidR="00D86484" w:rsidRPr="00DB5090" w:rsidRDefault="00D913DF" w:rsidP="00D86484">
            <w:pPr>
              <w:ind w:right="-72"/>
              <w:jc w:val="right"/>
              <w:rPr>
                <w:rFonts w:cs="Arial"/>
              </w:rPr>
            </w:pPr>
            <w:r w:rsidRPr="00D913DF">
              <w:rPr>
                <w:rFonts w:cs="Arial"/>
                <w:lang w:val="en-GB"/>
              </w:rPr>
              <w:t>481</w:t>
            </w:r>
            <w:r w:rsidR="00D86484" w:rsidRPr="00DB5090">
              <w:rPr>
                <w:rFonts w:cs="Arial"/>
              </w:rPr>
              <w:t>,</w:t>
            </w:r>
            <w:r w:rsidRPr="00D913DF">
              <w:rPr>
                <w:rFonts w:cs="Arial"/>
                <w:lang w:val="en-GB"/>
              </w:rPr>
              <w:t>554</w:t>
            </w:r>
          </w:p>
        </w:tc>
      </w:tr>
      <w:tr w:rsidR="00D86484" w:rsidRPr="00DB5090" w14:paraId="131A51BC" w14:textId="77777777" w:rsidTr="00263EA0">
        <w:trPr>
          <w:cantSplit/>
        </w:trPr>
        <w:tc>
          <w:tcPr>
            <w:tcW w:w="3744" w:type="dxa"/>
          </w:tcPr>
          <w:p w14:paraId="138DB710" w14:textId="564FC521" w:rsidR="00D86484" w:rsidRPr="00DB5090" w:rsidRDefault="00D86484" w:rsidP="00D86484">
            <w:pPr>
              <w:ind w:left="-105"/>
              <w:jc w:val="thaiDistribute"/>
              <w:rPr>
                <w:rFonts w:cs="Arial"/>
                <w:cs/>
                <w:lang w:val="en-GB"/>
              </w:rPr>
            </w:pPr>
            <w:r w:rsidRPr="00DB5090">
              <w:rPr>
                <w:rFonts w:cs="Arial"/>
              </w:rPr>
              <w:t xml:space="preserve">Borrowings received during the </w:t>
            </w:r>
            <w:r w:rsidR="002B25B8" w:rsidRPr="00DB5090">
              <w:rPr>
                <w:rFonts w:cs="Arial"/>
              </w:rPr>
              <w:t>year</w:t>
            </w:r>
          </w:p>
        </w:tc>
        <w:tc>
          <w:tcPr>
            <w:tcW w:w="1296" w:type="dxa"/>
            <w:shd w:val="clear" w:color="auto" w:fill="FAFAFA"/>
          </w:tcPr>
          <w:p w14:paraId="3EB492CA" w14:textId="77777777" w:rsidR="00D86484" w:rsidRPr="00DB5090" w:rsidRDefault="00D86484" w:rsidP="00D86484">
            <w:pPr>
              <w:ind w:right="-72"/>
              <w:jc w:val="right"/>
              <w:rPr>
                <w:rFonts w:cs="Arial"/>
              </w:rPr>
            </w:pPr>
          </w:p>
        </w:tc>
        <w:tc>
          <w:tcPr>
            <w:tcW w:w="1296" w:type="dxa"/>
            <w:shd w:val="clear" w:color="auto" w:fill="auto"/>
          </w:tcPr>
          <w:p w14:paraId="30702F24" w14:textId="77777777" w:rsidR="00D86484" w:rsidRPr="00DB5090" w:rsidRDefault="00D86484" w:rsidP="00D86484">
            <w:pPr>
              <w:ind w:right="-72"/>
              <w:jc w:val="right"/>
              <w:rPr>
                <w:rFonts w:cs="Arial"/>
              </w:rPr>
            </w:pPr>
          </w:p>
        </w:tc>
        <w:tc>
          <w:tcPr>
            <w:tcW w:w="1296" w:type="dxa"/>
            <w:shd w:val="clear" w:color="auto" w:fill="FAFAFA"/>
          </w:tcPr>
          <w:p w14:paraId="5ACD5729" w14:textId="77777777" w:rsidR="00D86484" w:rsidRPr="00DB5090" w:rsidRDefault="00D86484" w:rsidP="00D86484">
            <w:pPr>
              <w:ind w:right="-72"/>
              <w:jc w:val="right"/>
              <w:rPr>
                <w:rFonts w:cs="Arial"/>
              </w:rPr>
            </w:pPr>
          </w:p>
        </w:tc>
        <w:tc>
          <w:tcPr>
            <w:tcW w:w="1296" w:type="dxa"/>
          </w:tcPr>
          <w:p w14:paraId="1295ACFE" w14:textId="77777777" w:rsidR="00D86484" w:rsidRPr="00DB5090" w:rsidRDefault="00D86484" w:rsidP="00D86484">
            <w:pPr>
              <w:ind w:right="-72"/>
              <w:jc w:val="right"/>
              <w:rPr>
                <w:rFonts w:cs="Arial"/>
              </w:rPr>
            </w:pPr>
          </w:p>
        </w:tc>
      </w:tr>
      <w:tr w:rsidR="00D471C1" w:rsidRPr="00DB5090" w14:paraId="62AFB744" w14:textId="77777777" w:rsidTr="00263EA0">
        <w:trPr>
          <w:cantSplit/>
        </w:trPr>
        <w:tc>
          <w:tcPr>
            <w:tcW w:w="3744" w:type="dxa"/>
          </w:tcPr>
          <w:p w14:paraId="73BE5B61"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principle</w:t>
            </w:r>
          </w:p>
        </w:tc>
        <w:tc>
          <w:tcPr>
            <w:tcW w:w="1296" w:type="dxa"/>
            <w:shd w:val="clear" w:color="auto" w:fill="FAFAFA"/>
          </w:tcPr>
          <w:p w14:paraId="68C4A061" w14:textId="4106F3D7" w:rsidR="00D471C1" w:rsidRPr="00DB5090" w:rsidRDefault="00D471C1" w:rsidP="00D471C1">
            <w:pPr>
              <w:ind w:right="-72"/>
              <w:jc w:val="right"/>
              <w:rPr>
                <w:rFonts w:cs="Arial"/>
              </w:rPr>
            </w:pPr>
            <w:r w:rsidRPr="00DB5090">
              <w:rPr>
                <w:rFonts w:cs="Arial"/>
              </w:rPr>
              <w:t xml:space="preserve"> -   </w:t>
            </w:r>
          </w:p>
        </w:tc>
        <w:tc>
          <w:tcPr>
            <w:tcW w:w="1296" w:type="dxa"/>
            <w:shd w:val="clear" w:color="auto" w:fill="auto"/>
          </w:tcPr>
          <w:p w14:paraId="5A49AB16" w14:textId="57AD596B" w:rsidR="00D471C1" w:rsidRPr="00DB5090" w:rsidRDefault="00D471C1" w:rsidP="00D471C1">
            <w:pPr>
              <w:ind w:right="-72"/>
              <w:jc w:val="right"/>
              <w:rPr>
                <w:rFonts w:cs="Arial"/>
              </w:rPr>
            </w:pPr>
            <w:r w:rsidRPr="00DB5090">
              <w:rPr>
                <w:rFonts w:cs="Arial"/>
              </w:rPr>
              <w:t>-</w:t>
            </w:r>
          </w:p>
        </w:tc>
        <w:tc>
          <w:tcPr>
            <w:tcW w:w="1296" w:type="dxa"/>
            <w:shd w:val="clear" w:color="auto" w:fill="FAFAFA"/>
          </w:tcPr>
          <w:p w14:paraId="573562E0" w14:textId="55771BDF"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850</w:t>
            </w:r>
            <w:r w:rsidRPr="00DB5090">
              <w:rPr>
                <w:rFonts w:cs="Arial"/>
              </w:rPr>
              <w:t>,</w:t>
            </w:r>
            <w:r w:rsidR="00D913DF" w:rsidRPr="00D913DF">
              <w:rPr>
                <w:rFonts w:cs="Arial"/>
                <w:lang w:val="en-GB"/>
              </w:rPr>
              <w:t>574</w:t>
            </w:r>
            <w:r w:rsidRPr="00DB5090">
              <w:rPr>
                <w:rFonts w:cs="Arial"/>
              </w:rPr>
              <w:t xml:space="preserve"> </w:t>
            </w:r>
          </w:p>
        </w:tc>
        <w:tc>
          <w:tcPr>
            <w:tcW w:w="1296" w:type="dxa"/>
          </w:tcPr>
          <w:p w14:paraId="361F1D31" w14:textId="0A44C451" w:rsidR="00D471C1" w:rsidRPr="00DB5090" w:rsidRDefault="00D913DF" w:rsidP="00D471C1">
            <w:pPr>
              <w:ind w:right="-72"/>
              <w:jc w:val="right"/>
              <w:rPr>
                <w:rFonts w:cs="Arial"/>
              </w:rPr>
            </w:pPr>
            <w:r w:rsidRPr="00D913DF">
              <w:rPr>
                <w:rFonts w:cs="Arial"/>
                <w:lang w:val="en-GB"/>
              </w:rPr>
              <w:t>682</w:t>
            </w:r>
            <w:r w:rsidR="00D471C1" w:rsidRPr="00DB5090">
              <w:rPr>
                <w:rFonts w:cs="Arial"/>
              </w:rPr>
              <w:t>,</w:t>
            </w:r>
            <w:r w:rsidRPr="00D913DF">
              <w:rPr>
                <w:rFonts w:cs="Arial"/>
                <w:lang w:val="en-GB"/>
              </w:rPr>
              <w:t>000</w:t>
            </w:r>
          </w:p>
        </w:tc>
      </w:tr>
      <w:tr w:rsidR="00D471C1" w:rsidRPr="00DB5090" w14:paraId="1B357B0E" w14:textId="77777777" w:rsidTr="00263EA0">
        <w:trPr>
          <w:cantSplit/>
        </w:trPr>
        <w:tc>
          <w:tcPr>
            <w:tcW w:w="3744" w:type="dxa"/>
          </w:tcPr>
          <w:p w14:paraId="0A169D13"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interest</w:t>
            </w:r>
          </w:p>
        </w:tc>
        <w:tc>
          <w:tcPr>
            <w:tcW w:w="1296" w:type="dxa"/>
            <w:shd w:val="clear" w:color="auto" w:fill="FAFAFA"/>
          </w:tcPr>
          <w:p w14:paraId="20948E90" w14:textId="1959D1BC"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9</w:t>
            </w:r>
            <w:r w:rsidRPr="00DB5090">
              <w:rPr>
                <w:rFonts w:cs="Arial"/>
              </w:rPr>
              <w:t>,</w:t>
            </w:r>
            <w:r w:rsidR="00D913DF" w:rsidRPr="00D913DF">
              <w:rPr>
                <w:rFonts w:cs="Arial"/>
                <w:lang w:val="en-GB"/>
              </w:rPr>
              <w:t>984</w:t>
            </w:r>
            <w:r w:rsidRPr="00DB5090">
              <w:rPr>
                <w:rFonts w:cs="Arial"/>
              </w:rPr>
              <w:t xml:space="preserve"> </w:t>
            </w:r>
          </w:p>
        </w:tc>
        <w:tc>
          <w:tcPr>
            <w:tcW w:w="1296" w:type="dxa"/>
            <w:shd w:val="clear" w:color="auto" w:fill="auto"/>
          </w:tcPr>
          <w:p w14:paraId="7E2DE7AD" w14:textId="2454BDAF" w:rsidR="00D471C1" w:rsidRPr="00DB5090" w:rsidRDefault="00D913DF" w:rsidP="00D471C1">
            <w:pPr>
              <w:ind w:right="-72"/>
              <w:jc w:val="right"/>
              <w:rPr>
                <w:rFonts w:cs="Arial"/>
              </w:rPr>
            </w:pPr>
            <w:r w:rsidRPr="00D913DF">
              <w:rPr>
                <w:rFonts w:cs="Arial"/>
                <w:lang w:val="en-GB"/>
              </w:rPr>
              <w:t>11</w:t>
            </w:r>
            <w:r w:rsidR="00D471C1" w:rsidRPr="00DB5090">
              <w:rPr>
                <w:rFonts w:cs="Arial"/>
              </w:rPr>
              <w:t>,</w:t>
            </w:r>
            <w:r w:rsidRPr="00D913DF">
              <w:rPr>
                <w:rFonts w:cs="Arial"/>
                <w:lang w:val="en-GB"/>
              </w:rPr>
              <w:t>263</w:t>
            </w:r>
          </w:p>
        </w:tc>
        <w:tc>
          <w:tcPr>
            <w:tcW w:w="1296" w:type="dxa"/>
            <w:shd w:val="clear" w:color="auto" w:fill="FAFAFA"/>
          </w:tcPr>
          <w:p w14:paraId="421DCEFC" w14:textId="33175543"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15</w:t>
            </w:r>
            <w:r w:rsidRPr="00DB5090">
              <w:rPr>
                <w:rFonts w:cs="Arial"/>
              </w:rPr>
              <w:t>,</w:t>
            </w:r>
            <w:r w:rsidR="00D913DF" w:rsidRPr="00D913DF">
              <w:rPr>
                <w:rFonts w:cs="Arial"/>
                <w:lang w:val="en-GB"/>
              </w:rPr>
              <w:t>988</w:t>
            </w:r>
            <w:r w:rsidRPr="00DB5090">
              <w:rPr>
                <w:rFonts w:cs="Arial"/>
              </w:rPr>
              <w:t xml:space="preserve"> </w:t>
            </w:r>
          </w:p>
        </w:tc>
        <w:tc>
          <w:tcPr>
            <w:tcW w:w="1296" w:type="dxa"/>
          </w:tcPr>
          <w:p w14:paraId="0C9A6C32" w14:textId="6FF83145" w:rsidR="00D471C1" w:rsidRPr="00DB5090" w:rsidRDefault="00D913DF" w:rsidP="00D471C1">
            <w:pPr>
              <w:ind w:right="-72"/>
              <w:jc w:val="right"/>
              <w:rPr>
                <w:rFonts w:cs="Arial"/>
              </w:rPr>
            </w:pPr>
            <w:r w:rsidRPr="00D913DF">
              <w:rPr>
                <w:rFonts w:cs="Arial"/>
                <w:lang w:val="en-GB"/>
              </w:rPr>
              <w:t>15</w:t>
            </w:r>
            <w:r w:rsidR="00D471C1" w:rsidRPr="00DB5090">
              <w:rPr>
                <w:rFonts w:cs="Arial"/>
              </w:rPr>
              <w:t>,</w:t>
            </w:r>
            <w:r w:rsidRPr="00D913DF">
              <w:rPr>
                <w:rFonts w:cs="Arial"/>
                <w:lang w:val="en-GB"/>
              </w:rPr>
              <w:t>673</w:t>
            </w:r>
          </w:p>
        </w:tc>
      </w:tr>
      <w:tr w:rsidR="00D86484" w:rsidRPr="00DB5090" w14:paraId="72DC18A6" w14:textId="77777777" w:rsidTr="00263EA0">
        <w:trPr>
          <w:cantSplit/>
        </w:trPr>
        <w:tc>
          <w:tcPr>
            <w:tcW w:w="3744" w:type="dxa"/>
          </w:tcPr>
          <w:p w14:paraId="6DBE8719" w14:textId="77533FF2" w:rsidR="00D86484" w:rsidRPr="00DB5090" w:rsidRDefault="00D86484" w:rsidP="00D86484">
            <w:pPr>
              <w:ind w:left="-105"/>
              <w:jc w:val="thaiDistribute"/>
              <w:rPr>
                <w:rFonts w:cs="Arial"/>
                <w:cs/>
                <w:lang w:val="en-GB"/>
              </w:rPr>
            </w:pPr>
            <w:r w:rsidRPr="00DB5090">
              <w:rPr>
                <w:rFonts w:cs="Arial"/>
              </w:rPr>
              <w:t xml:space="preserve">Borrowings repaid during the </w:t>
            </w:r>
            <w:r w:rsidR="002B25B8" w:rsidRPr="00DB5090">
              <w:rPr>
                <w:rFonts w:cs="Arial"/>
              </w:rPr>
              <w:t>year</w:t>
            </w:r>
          </w:p>
        </w:tc>
        <w:tc>
          <w:tcPr>
            <w:tcW w:w="1296" w:type="dxa"/>
            <w:shd w:val="clear" w:color="auto" w:fill="FAFAFA"/>
          </w:tcPr>
          <w:p w14:paraId="4151C112" w14:textId="77777777" w:rsidR="00D86484" w:rsidRPr="00DB5090" w:rsidRDefault="00D86484" w:rsidP="00D86484">
            <w:pPr>
              <w:ind w:right="-72"/>
              <w:jc w:val="right"/>
              <w:rPr>
                <w:rFonts w:cs="Arial"/>
              </w:rPr>
            </w:pPr>
          </w:p>
        </w:tc>
        <w:tc>
          <w:tcPr>
            <w:tcW w:w="1296" w:type="dxa"/>
            <w:shd w:val="clear" w:color="auto" w:fill="auto"/>
          </w:tcPr>
          <w:p w14:paraId="78689418" w14:textId="77777777" w:rsidR="00D86484" w:rsidRPr="00DB5090" w:rsidRDefault="00D86484" w:rsidP="00D86484">
            <w:pPr>
              <w:ind w:right="-72"/>
              <w:jc w:val="right"/>
              <w:rPr>
                <w:rFonts w:cs="Arial"/>
              </w:rPr>
            </w:pPr>
          </w:p>
        </w:tc>
        <w:tc>
          <w:tcPr>
            <w:tcW w:w="1296" w:type="dxa"/>
            <w:shd w:val="clear" w:color="auto" w:fill="FAFAFA"/>
          </w:tcPr>
          <w:p w14:paraId="5F0664A3" w14:textId="77777777" w:rsidR="00D86484" w:rsidRPr="00DB5090" w:rsidRDefault="00D86484" w:rsidP="00D86484">
            <w:pPr>
              <w:ind w:right="-72"/>
              <w:jc w:val="right"/>
              <w:rPr>
                <w:rFonts w:cs="Arial"/>
              </w:rPr>
            </w:pPr>
          </w:p>
        </w:tc>
        <w:tc>
          <w:tcPr>
            <w:tcW w:w="1296" w:type="dxa"/>
          </w:tcPr>
          <w:p w14:paraId="134FAE3D" w14:textId="77777777" w:rsidR="00D86484" w:rsidRPr="00DB5090" w:rsidRDefault="00D86484" w:rsidP="00D86484">
            <w:pPr>
              <w:ind w:right="-72"/>
              <w:jc w:val="right"/>
              <w:rPr>
                <w:rFonts w:cs="Arial"/>
              </w:rPr>
            </w:pPr>
          </w:p>
        </w:tc>
      </w:tr>
      <w:tr w:rsidR="00D471C1" w:rsidRPr="00DB5090" w14:paraId="7AD8E989" w14:textId="77777777" w:rsidTr="00263EA0">
        <w:trPr>
          <w:cantSplit/>
        </w:trPr>
        <w:tc>
          <w:tcPr>
            <w:tcW w:w="3744" w:type="dxa"/>
          </w:tcPr>
          <w:p w14:paraId="00AA84E1" w14:textId="77777777" w:rsidR="00D471C1" w:rsidRPr="00DB5090" w:rsidRDefault="00D471C1" w:rsidP="00D471C1">
            <w:pPr>
              <w:ind w:left="-105"/>
              <w:jc w:val="thaiDistribute"/>
              <w:rPr>
                <w:rFonts w:cs="Arial"/>
                <w:cs/>
                <w:lang w:val="en-GB"/>
              </w:rPr>
            </w:pPr>
            <w:r w:rsidRPr="00DB5090">
              <w:rPr>
                <w:rFonts w:cs="Arial"/>
                <w:cs/>
                <w:lang w:val="en-GB"/>
              </w:rPr>
              <w:t xml:space="preserve">   - </w:t>
            </w:r>
            <w:r w:rsidRPr="00DB5090">
              <w:rPr>
                <w:rFonts w:cs="Arial"/>
                <w:lang w:val="en-GB"/>
              </w:rPr>
              <w:t>principle</w:t>
            </w:r>
          </w:p>
        </w:tc>
        <w:tc>
          <w:tcPr>
            <w:tcW w:w="1296" w:type="dxa"/>
            <w:shd w:val="clear" w:color="auto" w:fill="FAFAFA"/>
          </w:tcPr>
          <w:p w14:paraId="28B866DC" w14:textId="6FE1A621"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265</w:t>
            </w:r>
            <w:r w:rsidRPr="00DB5090">
              <w:rPr>
                <w:rFonts w:cs="Arial"/>
              </w:rPr>
              <w:t>,</w:t>
            </w:r>
            <w:r w:rsidR="00D913DF" w:rsidRPr="00D913DF">
              <w:rPr>
                <w:rFonts w:cs="Arial"/>
                <w:lang w:val="en-GB"/>
              </w:rPr>
              <w:t>000</w:t>
            </w:r>
            <w:r w:rsidRPr="00DB5090">
              <w:rPr>
                <w:rFonts w:cs="Arial"/>
              </w:rPr>
              <w:t>)</w:t>
            </w:r>
          </w:p>
        </w:tc>
        <w:tc>
          <w:tcPr>
            <w:tcW w:w="1296" w:type="dxa"/>
            <w:shd w:val="clear" w:color="auto" w:fill="auto"/>
          </w:tcPr>
          <w:p w14:paraId="454EC576" w14:textId="36CA284B" w:rsidR="00D471C1" w:rsidRPr="00DB5090" w:rsidRDefault="00D471C1" w:rsidP="00D471C1">
            <w:pPr>
              <w:ind w:right="-72"/>
              <w:jc w:val="right"/>
              <w:rPr>
                <w:rFonts w:cs="Arial"/>
              </w:rPr>
            </w:pPr>
            <w:r w:rsidRPr="00DB5090">
              <w:rPr>
                <w:rFonts w:cs="Arial"/>
              </w:rPr>
              <w:t>-</w:t>
            </w:r>
          </w:p>
        </w:tc>
        <w:tc>
          <w:tcPr>
            <w:tcW w:w="1296" w:type="dxa"/>
            <w:shd w:val="clear" w:color="auto" w:fill="FAFAFA"/>
          </w:tcPr>
          <w:p w14:paraId="79FA2667" w14:textId="616F5A1F"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866</w:t>
            </w:r>
            <w:r w:rsidRPr="00DB5090">
              <w:rPr>
                <w:rFonts w:cs="Arial"/>
              </w:rPr>
              <w:t>,</w:t>
            </w:r>
            <w:r w:rsidR="00D913DF" w:rsidRPr="00D913DF">
              <w:rPr>
                <w:rFonts w:cs="Arial"/>
                <w:lang w:val="en-GB"/>
              </w:rPr>
              <w:t>733</w:t>
            </w:r>
            <w:r w:rsidRPr="00DB5090">
              <w:rPr>
                <w:rFonts w:cs="Arial"/>
              </w:rPr>
              <w:t>)</w:t>
            </w:r>
          </w:p>
        </w:tc>
        <w:tc>
          <w:tcPr>
            <w:tcW w:w="1296" w:type="dxa"/>
          </w:tcPr>
          <w:p w14:paraId="0CA0408C" w14:textId="192CF473" w:rsidR="00D471C1" w:rsidRPr="00DB5090" w:rsidRDefault="00D471C1" w:rsidP="00D471C1">
            <w:pPr>
              <w:ind w:right="-72"/>
              <w:jc w:val="right"/>
              <w:rPr>
                <w:rFonts w:cs="Arial"/>
              </w:rPr>
            </w:pPr>
            <w:r w:rsidRPr="00DB5090">
              <w:rPr>
                <w:rFonts w:cs="Arial"/>
              </w:rPr>
              <w:t>(</w:t>
            </w:r>
            <w:r w:rsidR="00D913DF" w:rsidRPr="00D913DF">
              <w:rPr>
                <w:rFonts w:cs="Arial"/>
                <w:lang w:val="en-GB"/>
              </w:rPr>
              <w:t>644</w:t>
            </w:r>
            <w:r w:rsidRPr="00DB5090">
              <w:rPr>
                <w:rFonts w:cs="Arial"/>
              </w:rPr>
              <w:t>,</w:t>
            </w:r>
            <w:r w:rsidR="00D913DF" w:rsidRPr="00D913DF">
              <w:rPr>
                <w:rFonts w:cs="Arial"/>
                <w:lang w:val="en-GB"/>
              </w:rPr>
              <w:t>791</w:t>
            </w:r>
            <w:r w:rsidRPr="00DB5090">
              <w:rPr>
                <w:rFonts w:cs="Arial"/>
              </w:rPr>
              <w:t>)</w:t>
            </w:r>
          </w:p>
        </w:tc>
      </w:tr>
      <w:tr w:rsidR="00D471C1" w:rsidRPr="00DB5090" w14:paraId="12B423C7" w14:textId="77777777" w:rsidTr="00263EA0">
        <w:trPr>
          <w:cantSplit/>
        </w:trPr>
        <w:tc>
          <w:tcPr>
            <w:tcW w:w="3744" w:type="dxa"/>
          </w:tcPr>
          <w:p w14:paraId="6E843330" w14:textId="77777777" w:rsidR="00D471C1" w:rsidRPr="00DB5090" w:rsidRDefault="00D471C1" w:rsidP="00D471C1">
            <w:pPr>
              <w:ind w:left="-105"/>
              <w:jc w:val="thaiDistribute"/>
              <w:rPr>
                <w:rFonts w:cs="Arial"/>
                <w:lang w:val="en-GB"/>
              </w:rPr>
            </w:pPr>
            <w:r w:rsidRPr="00DB5090">
              <w:rPr>
                <w:rFonts w:cs="Arial"/>
                <w:cs/>
                <w:lang w:val="en-GB"/>
              </w:rPr>
              <w:t xml:space="preserve">   - </w:t>
            </w:r>
            <w:r w:rsidRPr="00DB5090">
              <w:rPr>
                <w:rFonts w:cs="Arial"/>
                <w:lang w:val="en-GB"/>
              </w:rPr>
              <w:t>interest</w:t>
            </w:r>
          </w:p>
        </w:tc>
        <w:tc>
          <w:tcPr>
            <w:tcW w:w="1296" w:type="dxa"/>
            <w:shd w:val="clear" w:color="auto" w:fill="FAFAFA"/>
          </w:tcPr>
          <w:p w14:paraId="60ACB38B" w14:textId="229AFF9E"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32</w:t>
            </w:r>
            <w:r w:rsidRPr="00DB5090">
              <w:rPr>
                <w:rFonts w:cs="Arial"/>
              </w:rPr>
              <w:t>,</w:t>
            </w:r>
            <w:r w:rsidR="00D913DF" w:rsidRPr="00D913DF">
              <w:rPr>
                <w:rFonts w:cs="Arial"/>
                <w:lang w:val="en-GB"/>
              </w:rPr>
              <w:t>255</w:t>
            </w:r>
            <w:r w:rsidRPr="00DB5090">
              <w:rPr>
                <w:rFonts w:cs="Arial"/>
              </w:rPr>
              <w:t>)</w:t>
            </w:r>
          </w:p>
        </w:tc>
        <w:tc>
          <w:tcPr>
            <w:tcW w:w="1296" w:type="dxa"/>
            <w:shd w:val="clear" w:color="auto" w:fill="auto"/>
          </w:tcPr>
          <w:p w14:paraId="5C70C61E" w14:textId="399A4E8A" w:rsidR="00D471C1" w:rsidRPr="00DB5090" w:rsidRDefault="00D471C1" w:rsidP="00D471C1">
            <w:pPr>
              <w:ind w:right="-72"/>
              <w:jc w:val="right"/>
              <w:rPr>
                <w:rFonts w:cs="Arial"/>
              </w:rPr>
            </w:pPr>
            <w:r w:rsidRPr="00DB5090">
              <w:rPr>
                <w:rFonts w:cs="Arial"/>
              </w:rPr>
              <w:t>(</w:t>
            </w:r>
            <w:r w:rsidR="00D913DF" w:rsidRPr="00D913DF">
              <w:rPr>
                <w:rFonts w:cs="Arial"/>
                <w:lang w:val="en-GB"/>
              </w:rPr>
              <w:t>22</w:t>
            </w:r>
            <w:r w:rsidRPr="00DB5090">
              <w:rPr>
                <w:rFonts w:cs="Arial"/>
              </w:rPr>
              <w:t>,</w:t>
            </w:r>
            <w:r w:rsidR="00D913DF" w:rsidRPr="00D913DF">
              <w:rPr>
                <w:rFonts w:cs="Arial"/>
                <w:lang w:val="en-GB"/>
              </w:rPr>
              <w:t>250</w:t>
            </w:r>
            <w:r w:rsidRPr="00DB5090">
              <w:rPr>
                <w:rFonts w:cs="Arial"/>
              </w:rPr>
              <w:t>)</w:t>
            </w:r>
          </w:p>
        </w:tc>
        <w:tc>
          <w:tcPr>
            <w:tcW w:w="1296" w:type="dxa"/>
            <w:shd w:val="clear" w:color="auto" w:fill="FAFAFA"/>
          </w:tcPr>
          <w:p w14:paraId="6D6D58F1" w14:textId="706FE367" w:rsidR="00D471C1" w:rsidRPr="00DB5090" w:rsidRDefault="00D471C1" w:rsidP="00D471C1">
            <w:pPr>
              <w:ind w:right="-72"/>
              <w:jc w:val="right"/>
              <w:rPr>
                <w:rFonts w:cs="Arial"/>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407</w:t>
            </w:r>
            <w:r w:rsidRPr="00DB5090">
              <w:rPr>
                <w:rFonts w:cs="Arial"/>
              </w:rPr>
              <w:t>)</w:t>
            </w:r>
          </w:p>
        </w:tc>
        <w:tc>
          <w:tcPr>
            <w:tcW w:w="1296" w:type="dxa"/>
          </w:tcPr>
          <w:p w14:paraId="16FA12E9" w14:textId="4480357C" w:rsidR="00D471C1" w:rsidRPr="00DB5090" w:rsidRDefault="00D471C1" w:rsidP="00D471C1">
            <w:pPr>
              <w:ind w:right="-72"/>
              <w:jc w:val="right"/>
              <w:rPr>
                <w:rFonts w:cs="Arial"/>
              </w:rPr>
            </w:pPr>
            <w:r w:rsidRPr="00DB5090">
              <w:rPr>
                <w:rFonts w:cs="Arial"/>
              </w:rPr>
              <w:t>(</w:t>
            </w:r>
            <w:r w:rsidR="00D913DF" w:rsidRPr="00D913DF">
              <w:rPr>
                <w:rFonts w:cs="Arial"/>
                <w:lang w:val="en-GB"/>
              </w:rPr>
              <w:t>14</w:t>
            </w:r>
            <w:r w:rsidRPr="00DB5090">
              <w:rPr>
                <w:rFonts w:cs="Arial"/>
              </w:rPr>
              <w:t>,</w:t>
            </w:r>
            <w:r w:rsidR="00D913DF" w:rsidRPr="00D913DF">
              <w:rPr>
                <w:rFonts w:cs="Arial"/>
                <w:lang w:val="en-GB"/>
              </w:rPr>
              <w:t>304</w:t>
            </w:r>
            <w:r w:rsidRPr="00DB5090">
              <w:rPr>
                <w:rFonts w:cs="Arial"/>
              </w:rPr>
              <w:t>)</w:t>
            </w:r>
          </w:p>
        </w:tc>
      </w:tr>
      <w:tr w:rsidR="00D86484" w:rsidRPr="00DB5090" w14:paraId="4D7EC1DC" w14:textId="77777777" w:rsidTr="00E46D83">
        <w:trPr>
          <w:cantSplit/>
        </w:trPr>
        <w:tc>
          <w:tcPr>
            <w:tcW w:w="3744" w:type="dxa"/>
          </w:tcPr>
          <w:p w14:paraId="61ED17A5" w14:textId="77777777" w:rsidR="00D86484" w:rsidRPr="00DB5090" w:rsidRDefault="00D86484" w:rsidP="00D86484">
            <w:pPr>
              <w:ind w:left="-105"/>
              <w:jc w:val="thaiDistribute"/>
              <w:rPr>
                <w:rFonts w:cs="Arial"/>
                <w:cs/>
                <w:lang w:val="en-GB"/>
              </w:rPr>
            </w:pPr>
          </w:p>
        </w:tc>
        <w:tc>
          <w:tcPr>
            <w:tcW w:w="1296" w:type="dxa"/>
            <w:tcBorders>
              <w:top w:val="single" w:sz="4" w:space="0" w:color="auto"/>
            </w:tcBorders>
            <w:shd w:val="clear" w:color="auto" w:fill="FAFAFA"/>
          </w:tcPr>
          <w:p w14:paraId="5FB1003D" w14:textId="77777777" w:rsidR="00D86484" w:rsidRPr="00DB5090" w:rsidRDefault="00D86484" w:rsidP="00D86484">
            <w:pPr>
              <w:ind w:right="-72"/>
              <w:jc w:val="right"/>
              <w:rPr>
                <w:rFonts w:cs="Arial"/>
              </w:rPr>
            </w:pPr>
          </w:p>
        </w:tc>
        <w:tc>
          <w:tcPr>
            <w:tcW w:w="1296" w:type="dxa"/>
            <w:tcBorders>
              <w:top w:val="single" w:sz="4" w:space="0" w:color="auto"/>
            </w:tcBorders>
            <w:shd w:val="clear" w:color="auto" w:fill="auto"/>
          </w:tcPr>
          <w:p w14:paraId="24630FD6" w14:textId="77777777" w:rsidR="00D86484" w:rsidRPr="00DB5090" w:rsidRDefault="00D86484" w:rsidP="00D86484">
            <w:pPr>
              <w:ind w:right="-72"/>
              <w:jc w:val="right"/>
              <w:rPr>
                <w:rFonts w:cs="Arial"/>
              </w:rPr>
            </w:pPr>
          </w:p>
        </w:tc>
        <w:tc>
          <w:tcPr>
            <w:tcW w:w="1296" w:type="dxa"/>
            <w:tcBorders>
              <w:top w:val="single" w:sz="4" w:space="0" w:color="auto"/>
            </w:tcBorders>
            <w:shd w:val="clear" w:color="auto" w:fill="FAFAFA"/>
          </w:tcPr>
          <w:p w14:paraId="076338E5" w14:textId="77777777" w:rsidR="00D86484" w:rsidRPr="00DB5090" w:rsidRDefault="00D86484" w:rsidP="00D86484">
            <w:pPr>
              <w:ind w:right="-72"/>
              <w:jc w:val="right"/>
              <w:rPr>
                <w:rFonts w:cs="Arial"/>
              </w:rPr>
            </w:pPr>
          </w:p>
        </w:tc>
        <w:tc>
          <w:tcPr>
            <w:tcW w:w="1296" w:type="dxa"/>
            <w:tcBorders>
              <w:top w:val="single" w:sz="4" w:space="0" w:color="auto"/>
            </w:tcBorders>
          </w:tcPr>
          <w:p w14:paraId="048A6CDB" w14:textId="77777777" w:rsidR="00D86484" w:rsidRPr="00DB5090" w:rsidRDefault="00D86484" w:rsidP="00D86484">
            <w:pPr>
              <w:ind w:right="-72"/>
              <w:jc w:val="right"/>
              <w:rPr>
                <w:rFonts w:cs="Arial"/>
              </w:rPr>
            </w:pPr>
          </w:p>
        </w:tc>
      </w:tr>
      <w:tr w:rsidR="00D86484" w:rsidRPr="00DB5090" w14:paraId="799C73D2" w14:textId="77777777" w:rsidTr="00E46D83">
        <w:trPr>
          <w:cantSplit/>
        </w:trPr>
        <w:tc>
          <w:tcPr>
            <w:tcW w:w="3744" w:type="dxa"/>
          </w:tcPr>
          <w:p w14:paraId="12DFE686" w14:textId="01E798E5" w:rsidR="00D86484" w:rsidRPr="00DB5090" w:rsidRDefault="00D86484" w:rsidP="00D86484">
            <w:pPr>
              <w:ind w:left="-105"/>
              <w:jc w:val="thaiDistribute"/>
              <w:rPr>
                <w:rFonts w:cs="Arial"/>
                <w:cs/>
                <w:lang w:val="en-GB"/>
              </w:rPr>
            </w:pPr>
            <w:r w:rsidRPr="00DB5090">
              <w:rPr>
                <w:rFonts w:cs="Arial"/>
                <w:lang w:val="en-GB"/>
              </w:rPr>
              <w:t xml:space="preserve">At </w:t>
            </w:r>
            <w:r w:rsidR="00D913DF" w:rsidRPr="00D913DF">
              <w:rPr>
                <w:rFonts w:cs="Arial"/>
                <w:lang w:val="en-GB"/>
              </w:rPr>
              <w:t>31</w:t>
            </w:r>
            <w:r w:rsidRPr="00DB5090">
              <w:rPr>
                <w:rFonts w:cs="Arial"/>
                <w:lang w:val="en-GB"/>
              </w:rPr>
              <w:t xml:space="preserve"> December</w:t>
            </w:r>
          </w:p>
        </w:tc>
        <w:tc>
          <w:tcPr>
            <w:tcW w:w="1296" w:type="dxa"/>
            <w:tcBorders>
              <w:bottom w:val="single" w:sz="4" w:space="0" w:color="auto"/>
            </w:tcBorders>
            <w:shd w:val="clear" w:color="auto" w:fill="FAFAFA"/>
          </w:tcPr>
          <w:p w14:paraId="329B4EBD" w14:textId="5B73AB3D" w:rsidR="00D86484" w:rsidRPr="00DB5090" w:rsidRDefault="00D471C1" w:rsidP="00D86484">
            <w:pPr>
              <w:ind w:right="-72"/>
              <w:jc w:val="right"/>
              <w:rPr>
                <w:rFonts w:cs="Arial"/>
              </w:rPr>
            </w:pPr>
            <w:r w:rsidRPr="00DB5090">
              <w:rPr>
                <w:rFonts w:cs="Arial"/>
              </w:rPr>
              <w:t>-</w:t>
            </w:r>
          </w:p>
        </w:tc>
        <w:tc>
          <w:tcPr>
            <w:tcW w:w="1296" w:type="dxa"/>
            <w:tcBorders>
              <w:bottom w:val="single" w:sz="4" w:space="0" w:color="auto"/>
            </w:tcBorders>
            <w:shd w:val="clear" w:color="auto" w:fill="auto"/>
          </w:tcPr>
          <w:p w14:paraId="0B287B03" w14:textId="656A8103" w:rsidR="00D86484" w:rsidRPr="00DB5090" w:rsidRDefault="00D913DF" w:rsidP="00D86484">
            <w:pPr>
              <w:ind w:right="-72"/>
              <w:jc w:val="right"/>
              <w:rPr>
                <w:rFonts w:cs="Arial"/>
              </w:rPr>
            </w:pPr>
            <w:r w:rsidRPr="00D913DF">
              <w:rPr>
                <w:rFonts w:cs="Arial"/>
                <w:lang w:val="en-GB"/>
              </w:rPr>
              <w:t>287</w:t>
            </w:r>
            <w:r w:rsidR="00D86484" w:rsidRPr="00DB5090">
              <w:rPr>
                <w:rFonts w:cs="Arial"/>
              </w:rPr>
              <w:t>,</w:t>
            </w:r>
            <w:r w:rsidRPr="00D913DF">
              <w:rPr>
                <w:rFonts w:cs="Arial"/>
                <w:lang w:val="en-GB"/>
              </w:rPr>
              <w:t>271</w:t>
            </w:r>
          </w:p>
        </w:tc>
        <w:tc>
          <w:tcPr>
            <w:tcW w:w="1296" w:type="dxa"/>
            <w:tcBorders>
              <w:bottom w:val="single" w:sz="4" w:space="0" w:color="auto"/>
            </w:tcBorders>
            <w:shd w:val="clear" w:color="auto" w:fill="FAFAFA"/>
          </w:tcPr>
          <w:p w14:paraId="2B03C71B" w14:textId="33769258" w:rsidR="00D86484" w:rsidRPr="00DB5090" w:rsidRDefault="00D913DF" w:rsidP="00D86484">
            <w:pPr>
              <w:ind w:right="-72"/>
              <w:jc w:val="right"/>
              <w:rPr>
                <w:rFonts w:cs="Arial"/>
              </w:rPr>
            </w:pPr>
            <w:r w:rsidRPr="00D913DF">
              <w:rPr>
                <w:rFonts w:cs="Arial"/>
                <w:lang w:val="en-GB"/>
              </w:rPr>
              <w:t>515</w:t>
            </w:r>
            <w:r w:rsidR="00D471C1" w:rsidRPr="00DB5090">
              <w:rPr>
                <w:rFonts w:cs="Arial"/>
              </w:rPr>
              <w:t>,</w:t>
            </w:r>
            <w:r w:rsidRPr="00D913DF">
              <w:rPr>
                <w:rFonts w:cs="Arial"/>
                <w:lang w:val="en-GB"/>
              </w:rPr>
              <w:t>554</w:t>
            </w:r>
          </w:p>
        </w:tc>
        <w:tc>
          <w:tcPr>
            <w:tcW w:w="1296" w:type="dxa"/>
            <w:tcBorders>
              <w:bottom w:val="single" w:sz="4" w:space="0" w:color="auto"/>
            </w:tcBorders>
          </w:tcPr>
          <w:p w14:paraId="4AFA264F" w14:textId="30C59EC7" w:rsidR="00D86484" w:rsidRPr="00DB5090" w:rsidRDefault="00D913DF" w:rsidP="00D86484">
            <w:pPr>
              <w:ind w:right="-72"/>
              <w:jc w:val="right"/>
              <w:rPr>
                <w:rFonts w:cs="Arial"/>
              </w:rPr>
            </w:pPr>
            <w:r w:rsidRPr="00D913DF">
              <w:rPr>
                <w:rFonts w:cs="Arial"/>
                <w:lang w:val="en-GB"/>
              </w:rPr>
              <w:t>520</w:t>
            </w:r>
            <w:r w:rsidR="00D86484" w:rsidRPr="00DB5090">
              <w:rPr>
                <w:rFonts w:cs="Arial"/>
              </w:rPr>
              <w:t>,</w:t>
            </w:r>
            <w:r w:rsidRPr="00D913DF">
              <w:rPr>
                <w:rFonts w:cs="Arial"/>
                <w:lang w:val="en-GB"/>
              </w:rPr>
              <w:t>132</w:t>
            </w:r>
          </w:p>
        </w:tc>
      </w:tr>
      <w:tr w:rsidR="006F6F7A" w:rsidRPr="00DB5090" w14:paraId="41DE27A8" w14:textId="77777777" w:rsidTr="00E46D83">
        <w:trPr>
          <w:cantSplit/>
        </w:trPr>
        <w:tc>
          <w:tcPr>
            <w:tcW w:w="3744" w:type="dxa"/>
          </w:tcPr>
          <w:p w14:paraId="1ABD0740" w14:textId="77777777" w:rsidR="006F6F7A" w:rsidRPr="00DB5090" w:rsidRDefault="006F6F7A" w:rsidP="00D86484">
            <w:pPr>
              <w:ind w:left="-105"/>
              <w:jc w:val="thaiDistribute"/>
              <w:rPr>
                <w:rFonts w:cs="Arial"/>
                <w:lang w:val="en-GB"/>
              </w:rPr>
            </w:pPr>
          </w:p>
        </w:tc>
        <w:tc>
          <w:tcPr>
            <w:tcW w:w="1296" w:type="dxa"/>
            <w:tcBorders>
              <w:top w:val="single" w:sz="4" w:space="0" w:color="auto"/>
            </w:tcBorders>
            <w:shd w:val="clear" w:color="auto" w:fill="FAFAFA"/>
          </w:tcPr>
          <w:p w14:paraId="60CBD5F3" w14:textId="77777777" w:rsidR="006F6F7A" w:rsidRPr="00DB5090" w:rsidRDefault="006F6F7A" w:rsidP="00D86484">
            <w:pPr>
              <w:ind w:right="-72"/>
              <w:jc w:val="right"/>
              <w:rPr>
                <w:rFonts w:cs="Arial"/>
              </w:rPr>
            </w:pPr>
          </w:p>
        </w:tc>
        <w:tc>
          <w:tcPr>
            <w:tcW w:w="1296" w:type="dxa"/>
            <w:tcBorders>
              <w:top w:val="single" w:sz="4" w:space="0" w:color="auto"/>
            </w:tcBorders>
            <w:shd w:val="clear" w:color="auto" w:fill="auto"/>
          </w:tcPr>
          <w:p w14:paraId="06DBB1DC" w14:textId="77777777" w:rsidR="006F6F7A" w:rsidRPr="00DB5090" w:rsidRDefault="006F6F7A" w:rsidP="00D86484">
            <w:pPr>
              <w:ind w:right="-72"/>
              <w:jc w:val="right"/>
              <w:rPr>
                <w:rFonts w:cs="Arial"/>
                <w:lang w:val="en-GB"/>
              </w:rPr>
            </w:pPr>
          </w:p>
        </w:tc>
        <w:tc>
          <w:tcPr>
            <w:tcW w:w="1296" w:type="dxa"/>
            <w:tcBorders>
              <w:top w:val="single" w:sz="4" w:space="0" w:color="auto"/>
            </w:tcBorders>
            <w:shd w:val="clear" w:color="auto" w:fill="FAFAFA"/>
          </w:tcPr>
          <w:p w14:paraId="3542EB96" w14:textId="77777777" w:rsidR="006F6F7A" w:rsidRPr="00DB5090" w:rsidRDefault="006F6F7A" w:rsidP="00D86484">
            <w:pPr>
              <w:ind w:right="-72"/>
              <w:jc w:val="right"/>
              <w:rPr>
                <w:rFonts w:cs="Arial"/>
              </w:rPr>
            </w:pPr>
          </w:p>
        </w:tc>
        <w:tc>
          <w:tcPr>
            <w:tcW w:w="1296" w:type="dxa"/>
            <w:tcBorders>
              <w:top w:val="single" w:sz="4" w:space="0" w:color="auto"/>
            </w:tcBorders>
          </w:tcPr>
          <w:p w14:paraId="6354A8D7" w14:textId="77777777" w:rsidR="006F6F7A" w:rsidRPr="00DB5090" w:rsidRDefault="006F6F7A" w:rsidP="00D86484">
            <w:pPr>
              <w:ind w:right="-72"/>
              <w:jc w:val="right"/>
              <w:rPr>
                <w:rFonts w:cs="Arial"/>
                <w:lang w:val="en-GB"/>
              </w:rPr>
            </w:pPr>
          </w:p>
        </w:tc>
      </w:tr>
      <w:tr w:rsidR="006F6F7A" w:rsidRPr="00DB5090" w14:paraId="7B55A9C7" w14:textId="77777777" w:rsidTr="000175D6">
        <w:trPr>
          <w:cantSplit/>
        </w:trPr>
        <w:tc>
          <w:tcPr>
            <w:tcW w:w="3744" w:type="dxa"/>
            <w:vAlign w:val="bottom"/>
          </w:tcPr>
          <w:p w14:paraId="1C988995" w14:textId="6142B58F" w:rsidR="006F6F7A" w:rsidRPr="00DB5090" w:rsidRDefault="006F6F7A" w:rsidP="006F6F7A">
            <w:pPr>
              <w:ind w:left="-105"/>
              <w:jc w:val="thaiDistribute"/>
              <w:rPr>
                <w:rFonts w:cs="Arial"/>
                <w:lang w:val="en-GB"/>
              </w:rPr>
            </w:pPr>
            <w:r w:rsidRPr="00DB5090">
              <w:rPr>
                <w:rFonts w:cs="Arial"/>
                <w:b/>
                <w:bCs/>
              </w:rPr>
              <w:t xml:space="preserve">Short-term borrowing </w:t>
            </w:r>
          </w:p>
        </w:tc>
        <w:tc>
          <w:tcPr>
            <w:tcW w:w="1296" w:type="dxa"/>
            <w:shd w:val="clear" w:color="auto" w:fill="FAFAFA"/>
          </w:tcPr>
          <w:p w14:paraId="22E2C770" w14:textId="77777777" w:rsidR="006F6F7A" w:rsidRPr="00DB5090" w:rsidRDefault="006F6F7A" w:rsidP="006F6F7A">
            <w:pPr>
              <w:ind w:right="-72"/>
              <w:jc w:val="right"/>
              <w:rPr>
                <w:rFonts w:cs="Arial"/>
              </w:rPr>
            </w:pPr>
          </w:p>
        </w:tc>
        <w:tc>
          <w:tcPr>
            <w:tcW w:w="1296" w:type="dxa"/>
            <w:shd w:val="clear" w:color="auto" w:fill="auto"/>
          </w:tcPr>
          <w:p w14:paraId="7109D0E7" w14:textId="77777777" w:rsidR="006F6F7A" w:rsidRPr="00DB5090" w:rsidRDefault="006F6F7A" w:rsidP="006F6F7A">
            <w:pPr>
              <w:ind w:right="-72"/>
              <w:jc w:val="right"/>
              <w:rPr>
                <w:rFonts w:cs="Arial"/>
                <w:lang w:val="en-GB"/>
              </w:rPr>
            </w:pPr>
          </w:p>
        </w:tc>
        <w:tc>
          <w:tcPr>
            <w:tcW w:w="1296" w:type="dxa"/>
            <w:shd w:val="clear" w:color="auto" w:fill="FAFAFA"/>
          </w:tcPr>
          <w:p w14:paraId="20A0171F" w14:textId="77777777" w:rsidR="006F6F7A" w:rsidRPr="00DB5090" w:rsidRDefault="006F6F7A" w:rsidP="006F6F7A">
            <w:pPr>
              <w:ind w:right="-72"/>
              <w:jc w:val="right"/>
              <w:rPr>
                <w:rFonts w:cs="Arial"/>
              </w:rPr>
            </w:pPr>
          </w:p>
        </w:tc>
        <w:tc>
          <w:tcPr>
            <w:tcW w:w="1296" w:type="dxa"/>
          </w:tcPr>
          <w:p w14:paraId="38A3B4A3" w14:textId="77777777" w:rsidR="006F6F7A" w:rsidRPr="00DB5090" w:rsidRDefault="006F6F7A" w:rsidP="006F6F7A">
            <w:pPr>
              <w:ind w:right="-72"/>
              <w:jc w:val="right"/>
              <w:rPr>
                <w:rFonts w:cs="Arial"/>
                <w:lang w:val="en-GB"/>
              </w:rPr>
            </w:pPr>
          </w:p>
        </w:tc>
      </w:tr>
      <w:tr w:rsidR="006F6F7A" w:rsidRPr="00DB5090" w14:paraId="33A4CCCF" w14:textId="77777777" w:rsidTr="006F6F7A">
        <w:trPr>
          <w:cantSplit/>
        </w:trPr>
        <w:tc>
          <w:tcPr>
            <w:tcW w:w="3744" w:type="dxa"/>
          </w:tcPr>
          <w:p w14:paraId="0A44A77A" w14:textId="573C269C" w:rsidR="006F6F7A" w:rsidRPr="00DB5090" w:rsidRDefault="006F6F7A" w:rsidP="006F6F7A">
            <w:pPr>
              <w:ind w:left="-105"/>
              <w:jc w:val="thaiDistribute"/>
              <w:rPr>
                <w:rFonts w:cs="Arial"/>
                <w:lang w:val="en-GB"/>
              </w:rPr>
            </w:pPr>
            <w:r w:rsidRPr="00DB5090">
              <w:rPr>
                <w:rFonts w:cs="Arial"/>
              </w:rPr>
              <w:t xml:space="preserve">   Subsidiaries</w:t>
            </w:r>
          </w:p>
        </w:tc>
        <w:tc>
          <w:tcPr>
            <w:tcW w:w="1296" w:type="dxa"/>
            <w:shd w:val="clear" w:color="auto" w:fill="FAFAFA"/>
          </w:tcPr>
          <w:p w14:paraId="06D9B27D" w14:textId="46A34274" w:rsidR="006F6F7A" w:rsidRPr="00DB5090" w:rsidRDefault="006F6F7A" w:rsidP="006F6F7A">
            <w:pPr>
              <w:ind w:right="-72"/>
              <w:jc w:val="right"/>
              <w:rPr>
                <w:rFonts w:cs="Arial"/>
              </w:rPr>
            </w:pPr>
            <w:r w:rsidRPr="00DB5090">
              <w:rPr>
                <w:rFonts w:cs="Arial"/>
              </w:rPr>
              <w:t>-</w:t>
            </w:r>
          </w:p>
        </w:tc>
        <w:tc>
          <w:tcPr>
            <w:tcW w:w="1296" w:type="dxa"/>
            <w:shd w:val="clear" w:color="auto" w:fill="auto"/>
          </w:tcPr>
          <w:p w14:paraId="68A11D9B" w14:textId="00392F17" w:rsidR="006F6F7A" w:rsidRPr="00DB5090" w:rsidRDefault="006F6F7A" w:rsidP="006F6F7A">
            <w:pPr>
              <w:ind w:right="-72"/>
              <w:jc w:val="right"/>
              <w:rPr>
                <w:rFonts w:cs="Arial"/>
                <w:lang w:val="en-GB"/>
              </w:rPr>
            </w:pPr>
            <w:r w:rsidRPr="00DB5090">
              <w:rPr>
                <w:rFonts w:cs="Arial"/>
              </w:rPr>
              <w:t>-</w:t>
            </w:r>
          </w:p>
        </w:tc>
        <w:tc>
          <w:tcPr>
            <w:tcW w:w="1296" w:type="dxa"/>
            <w:shd w:val="clear" w:color="auto" w:fill="FAFAFA"/>
          </w:tcPr>
          <w:p w14:paraId="07F9A5FE" w14:textId="606B2539" w:rsidR="006F6F7A" w:rsidRPr="00DB5090" w:rsidRDefault="00D913DF" w:rsidP="006F6F7A">
            <w:pPr>
              <w:ind w:right="-72"/>
              <w:jc w:val="right"/>
              <w:rPr>
                <w:rFonts w:cs="Arial"/>
              </w:rPr>
            </w:pPr>
            <w:r w:rsidRPr="00D913DF">
              <w:rPr>
                <w:rFonts w:cs="Arial"/>
                <w:lang w:val="en-GB"/>
              </w:rPr>
              <w:t>500</w:t>
            </w:r>
            <w:r w:rsidR="006F6F7A" w:rsidRPr="00DB5090">
              <w:rPr>
                <w:rFonts w:cs="Arial"/>
              </w:rPr>
              <w:t>,</w:t>
            </w:r>
            <w:r w:rsidRPr="00D913DF">
              <w:rPr>
                <w:rFonts w:cs="Arial"/>
                <w:lang w:val="en-GB"/>
              </w:rPr>
              <w:t>000</w:t>
            </w:r>
          </w:p>
        </w:tc>
        <w:tc>
          <w:tcPr>
            <w:tcW w:w="1296" w:type="dxa"/>
          </w:tcPr>
          <w:p w14:paraId="0F61BD38" w14:textId="03AC6C9C" w:rsidR="006F6F7A" w:rsidRPr="00DB5090" w:rsidRDefault="00D913DF" w:rsidP="006F6F7A">
            <w:pPr>
              <w:ind w:right="-72"/>
              <w:jc w:val="right"/>
              <w:rPr>
                <w:rFonts w:cs="Arial"/>
                <w:lang w:val="en-GB"/>
              </w:rPr>
            </w:pPr>
            <w:r w:rsidRPr="00D913DF">
              <w:rPr>
                <w:rFonts w:cs="Arial"/>
                <w:lang w:val="en-GB"/>
              </w:rPr>
              <w:t>516</w:t>
            </w:r>
            <w:r w:rsidR="006F6F7A" w:rsidRPr="00DB5090">
              <w:rPr>
                <w:rFonts w:cs="Arial"/>
              </w:rPr>
              <w:t>,</w:t>
            </w:r>
            <w:r w:rsidRPr="00D913DF">
              <w:rPr>
                <w:rFonts w:cs="Arial"/>
                <w:lang w:val="en-GB"/>
              </w:rPr>
              <w:t>160</w:t>
            </w:r>
          </w:p>
        </w:tc>
      </w:tr>
      <w:tr w:rsidR="006F6F7A" w:rsidRPr="00DB5090" w14:paraId="3DD88047" w14:textId="77777777" w:rsidTr="006F6F7A">
        <w:trPr>
          <w:cantSplit/>
        </w:trPr>
        <w:tc>
          <w:tcPr>
            <w:tcW w:w="3744" w:type="dxa"/>
          </w:tcPr>
          <w:p w14:paraId="05A6959F" w14:textId="6E090921" w:rsidR="006F6F7A" w:rsidRPr="00DB5090" w:rsidRDefault="006F6F7A" w:rsidP="006F6F7A">
            <w:pPr>
              <w:ind w:left="-105"/>
              <w:jc w:val="thaiDistribute"/>
              <w:rPr>
                <w:rFonts w:cs="Arial"/>
                <w:lang w:val="en-GB"/>
              </w:rPr>
            </w:pPr>
            <w:r w:rsidRPr="00DB5090">
              <w:rPr>
                <w:rFonts w:cs="Arial"/>
                <w:lang w:val="en-GB"/>
              </w:rPr>
              <w:t xml:space="preserve">   Related parties</w:t>
            </w:r>
          </w:p>
        </w:tc>
        <w:tc>
          <w:tcPr>
            <w:tcW w:w="1296" w:type="dxa"/>
            <w:shd w:val="clear" w:color="auto" w:fill="FAFAFA"/>
          </w:tcPr>
          <w:p w14:paraId="62C6A012" w14:textId="1BEB9D3D" w:rsidR="006F6F7A" w:rsidRPr="00DB5090" w:rsidRDefault="006F6F7A" w:rsidP="006F6F7A">
            <w:pPr>
              <w:ind w:right="-72"/>
              <w:jc w:val="right"/>
              <w:rPr>
                <w:rFonts w:cs="Arial"/>
              </w:rPr>
            </w:pPr>
            <w:r w:rsidRPr="00DB5090">
              <w:rPr>
                <w:rFonts w:cs="Arial"/>
              </w:rPr>
              <w:t>-</w:t>
            </w:r>
          </w:p>
        </w:tc>
        <w:tc>
          <w:tcPr>
            <w:tcW w:w="1296" w:type="dxa"/>
            <w:shd w:val="clear" w:color="auto" w:fill="auto"/>
          </w:tcPr>
          <w:p w14:paraId="78F7ABED" w14:textId="1320408B" w:rsidR="006F6F7A" w:rsidRPr="00DB5090" w:rsidRDefault="00D913DF" w:rsidP="006F6F7A">
            <w:pPr>
              <w:ind w:right="-72"/>
              <w:jc w:val="right"/>
              <w:rPr>
                <w:rFonts w:cs="Arial"/>
                <w:lang w:val="en-GB"/>
              </w:rPr>
            </w:pPr>
            <w:r w:rsidRPr="00D913DF">
              <w:rPr>
                <w:rFonts w:cs="Arial"/>
                <w:lang w:val="en-GB"/>
              </w:rPr>
              <w:t>265</w:t>
            </w:r>
            <w:r w:rsidR="006F6F7A" w:rsidRPr="00DB5090">
              <w:rPr>
                <w:rFonts w:cs="Arial"/>
              </w:rPr>
              <w:t>,</w:t>
            </w:r>
            <w:r w:rsidRPr="00D913DF">
              <w:rPr>
                <w:rFonts w:cs="Arial"/>
                <w:lang w:val="en-GB"/>
              </w:rPr>
              <w:t>000</w:t>
            </w:r>
          </w:p>
        </w:tc>
        <w:tc>
          <w:tcPr>
            <w:tcW w:w="1296" w:type="dxa"/>
            <w:shd w:val="clear" w:color="auto" w:fill="FAFAFA"/>
          </w:tcPr>
          <w:p w14:paraId="508B97AF" w14:textId="31A0A1FE" w:rsidR="006F6F7A" w:rsidRPr="00DB5090" w:rsidRDefault="006F6F7A" w:rsidP="006F6F7A">
            <w:pPr>
              <w:ind w:right="-72"/>
              <w:jc w:val="right"/>
              <w:rPr>
                <w:rFonts w:cs="Arial"/>
              </w:rPr>
            </w:pPr>
            <w:r w:rsidRPr="00DB5090">
              <w:rPr>
                <w:rFonts w:cs="Arial"/>
              </w:rPr>
              <w:t>-</w:t>
            </w:r>
          </w:p>
        </w:tc>
        <w:tc>
          <w:tcPr>
            <w:tcW w:w="1296" w:type="dxa"/>
          </w:tcPr>
          <w:p w14:paraId="164706B1" w14:textId="7A73567A" w:rsidR="006F6F7A" w:rsidRPr="00DB5090" w:rsidRDefault="006F6F7A" w:rsidP="006F6F7A">
            <w:pPr>
              <w:ind w:right="-72"/>
              <w:jc w:val="right"/>
              <w:rPr>
                <w:rFonts w:cs="Arial"/>
                <w:lang w:val="en-GB"/>
              </w:rPr>
            </w:pPr>
            <w:r w:rsidRPr="00DB5090">
              <w:rPr>
                <w:rFonts w:cs="Arial"/>
              </w:rPr>
              <w:t>-</w:t>
            </w:r>
          </w:p>
        </w:tc>
      </w:tr>
      <w:tr w:rsidR="006F6F7A" w:rsidRPr="00DB5090" w14:paraId="402B4D30" w14:textId="77777777" w:rsidTr="006F6F7A">
        <w:trPr>
          <w:cantSplit/>
        </w:trPr>
        <w:tc>
          <w:tcPr>
            <w:tcW w:w="3744" w:type="dxa"/>
          </w:tcPr>
          <w:p w14:paraId="35BE04AD" w14:textId="77777777" w:rsidR="006F6F7A" w:rsidRPr="00DB5090" w:rsidRDefault="006F6F7A" w:rsidP="006F6F7A">
            <w:pPr>
              <w:ind w:left="-105"/>
              <w:jc w:val="thaiDistribute"/>
              <w:rPr>
                <w:rFonts w:cs="Arial"/>
                <w:lang w:val="en-GB"/>
              </w:rPr>
            </w:pPr>
          </w:p>
        </w:tc>
        <w:tc>
          <w:tcPr>
            <w:tcW w:w="1296" w:type="dxa"/>
            <w:shd w:val="clear" w:color="auto" w:fill="FAFAFA"/>
          </w:tcPr>
          <w:p w14:paraId="55C6355E" w14:textId="77777777" w:rsidR="006F6F7A" w:rsidRPr="00DB5090" w:rsidRDefault="006F6F7A" w:rsidP="006F6F7A">
            <w:pPr>
              <w:ind w:right="-72"/>
              <w:jc w:val="right"/>
              <w:rPr>
                <w:rFonts w:cs="Arial"/>
              </w:rPr>
            </w:pPr>
          </w:p>
        </w:tc>
        <w:tc>
          <w:tcPr>
            <w:tcW w:w="1296" w:type="dxa"/>
            <w:shd w:val="clear" w:color="auto" w:fill="auto"/>
          </w:tcPr>
          <w:p w14:paraId="2FFA2CCB" w14:textId="77777777" w:rsidR="006F6F7A" w:rsidRPr="00DB5090" w:rsidRDefault="006F6F7A" w:rsidP="006F6F7A">
            <w:pPr>
              <w:ind w:right="-72"/>
              <w:jc w:val="right"/>
              <w:rPr>
                <w:rFonts w:cs="Arial"/>
                <w:lang w:val="en-GB"/>
              </w:rPr>
            </w:pPr>
          </w:p>
        </w:tc>
        <w:tc>
          <w:tcPr>
            <w:tcW w:w="1296" w:type="dxa"/>
            <w:shd w:val="clear" w:color="auto" w:fill="FAFAFA"/>
          </w:tcPr>
          <w:p w14:paraId="2B9532D3" w14:textId="77777777" w:rsidR="006F6F7A" w:rsidRPr="00DB5090" w:rsidRDefault="006F6F7A" w:rsidP="006F6F7A">
            <w:pPr>
              <w:ind w:right="-72"/>
              <w:jc w:val="right"/>
              <w:rPr>
                <w:rFonts w:cs="Arial"/>
              </w:rPr>
            </w:pPr>
          </w:p>
        </w:tc>
        <w:tc>
          <w:tcPr>
            <w:tcW w:w="1296" w:type="dxa"/>
          </w:tcPr>
          <w:p w14:paraId="15CBA2A5" w14:textId="77777777" w:rsidR="006F6F7A" w:rsidRPr="00DB5090" w:rsidRDefault="006F6F7A" w:rsidP="006F6F7A">
            <w:pPr>
              <w:ind w:right="-72"/>
              <w:jc w:val="right"/>
              <w:rPr>
                <w:rFonts w:cs="Arial"/>
                <w:lang w:val="en-GB"/>
              </w:rPr>
            </w:pPr>
          </w:p>
        </w:tc>
      </w:tr>
      <w:tr w:rsidR="006F6F7A" w:rsidRPr="00DB5090" w14:paraId="7DE8BD96" w14:textId="77777777" w:rsidTr="006F6F7A">
        <w:trPr>
          <w:cantSplit/>
        </w:trPr>
        <w:tc>
          <w:tcPr>
            <w:tcW w:w="3744" w:type="dxa"/>
          </w:tcPr>
          <w:p w14:paraId="583CFB95" w14:textId="5399120D" w:rsidR="006F6F7A" w:rsidRPr="00DB5090" w:rsidRDefault="006F6F7A" w:rsidP="006F6F7A">
            <w:pPr>
              <w:ind w:left="-105"/>
              <w:jc w:val="thaiDistribute"/>
              <w:rPr>
                <w:rFonts w:cs="Arial"/>
                <w:b/>
                <w:bCs/>
                <w:lang w:val="en-GB"/>
              </w:rPr>
            </w:pPr>
            <w:r w:rsidRPr="00DB5090">
              <w:rPr>
                <w:rFonts w:cs="Arial"/>
                <w:b/>
                <w:bCs/>
              </w:rPr>
              <w:t>Accrued interest expense</w:t>
            </w:r>
          </w:p>
        </w:tc>
        <w:tc>
          <w:tcPr>
            <w:tcW w:w="1296" w:type="dxa"/>
            <w:shd w:val="clear" w:color="auto" w:fill="FAFAFA"/>
          </w:tcPr>
          <w:p w14:paraId="368C7878" w14:textId="77777777" w:rsidR="006F6F7A" w:rsidRPr="00DB5090" w:rsidRDefault="006F6F7A" w:rsidP="006F6F7A">
            <w:pPr>
              <w:ind w:right="-72"/>
              <w:jc w:val="right"/>
              <w:rPr>
                <w:rFonts w:cs="Arial"/>
              </w:rPr>
            </w:pPr>
          </w:p>
        </w:tc>
        <w:tc>
          <w:tcPr>
            <w:tcW w:w="1296" w:type="dxa"/>
            <w:shd w:val="clear" w:color="auto" w:fill="auto"/>
          </w:tcPr>
          <w:p w14:paraId="45F6584E" w14:textId="77777777" w:rsidR="006F6F7A" w:rsidRPr="00DB5090" w:rsidRDefault="006F6F7A" w:rsidP="006F6F7A">
            <w:pPr>
              <w:ind w:right="-72"/>
              <w:jc w:val="right"/>
              <w:rPr>
                <w:rFonts w:cs="Arial"/>
                <w:lang w:val="en-GB"/>
              </w:rPr>
            </w:pPr>
          </w:p>
        </w:tc>
        <w:tc>
          <w:tcPr>
            <w:tcW w:w="1296" w:type="dxa"/>
            <w:shd w:val="clear" w:color="auto" w:fill="FAFAFA"/>
          </w:tcPr>
          <w:p w14:paraId="16A67178" w14:textId="77777777" w:rsidR="006F6F7A" w:rsidRPr="00DB5090" w:rsidRDefault="006F6F7A" w:rsidP="006F6F7A">
            <w:pPr>
              <w:ind w:right="-72"/>
              <w:jc w:val="right"/>
              <w:rPr>
                <w:rFonts w:cs="Arial"/>
              </w:rPr>
            </w:pPr>
          </w:p>
        </w:tc>
        <w:tc>
          <w:tcPr>
            <w:tcW w:w="1296" w:type="dxa"/>
          </w:tcPr>
          <w:p w14:paraId="0A5BC6DD" w14:textId="77777777" w:rsidR="006F6F7A" w:rsidRPr="00DB5090" w:rsidRDefault="006F6F7A" w:rsidP="006F6F7A">
            <w:pPr>
              <w:ind w:right="-72"/>
              <w:jc w:val="right"/>
              <w:rPr>
                <w:rFonts w:cs="Arial"/>
                <w:lang w:val="en-GB"/>
              </w:rPr>
            </w:pPr>
          </w:p>
        </w:tc>
      </w:tr>
      <w:tr w:rsidR="006F6F7A" w:rsidRPr="00DB5090" w14:paraId="44B90D6B" w14:textId="77777777" w:rsidTr="00E46D83">
        <w:trPr>
          <w:cantSplit/>
        </w:trPr>
        <w:tc>
          <w:tcPr>
            <w:tcW w:w="3744" w:type="dxa"/>
          </w:tcPr>
          <w:p w14:paraId="32B23182" w14:textId="32565331" w:rsidR="006F6F7A" w:rsidRPr="00DB5090" w:rsidRDefault="006F6F7A" w:rsidP="006F6F7A">
            <w:pPr>
              <w:ind w:left="-105"/>
              <w:jc w:val="thaiDistribute"/>
              <w:rPr>
                <w:rFonts w:cs="Arial"/>
                <w:lang w:val="en-GB"/>
              </w:rPr>
            </w:pPr>
            <w:r w:rsidRPr="00DB5090">
              <w:rPr>
                <w:rFonts w:cs="Arial"/>
              </w:rPr>
              <w:t xml:space="preserve">   Subsidiaries</w:t>
            </w:r>
          </w:p>
        </w:tc>
        <w:tc>
          <w:tcPr>
            <w:tcW w:w="1296" w:type="dxa"/>
            <w:shd w:val="clear" w:color="auto" w:fill="FAFAFA"/>
          </w:tcPr>
          <w:p w14:paraId="79220E95" w14:textId="35C971EB" w:rsidR="006F6F7A" w:rsidRPr="00DB5090" w:rsidRDefault="006F6F7A" w:rsidP="006F6F7A">
            <w:pPr>
              <w:ind w:right="-72"/>
              <w:jc w:val="right"/>
              <w:rPr>
                <w:rFonts w:cs="Arial"/>
              </w:rPr>
            </w:pPr>
            <w:r w:rsidRPr="00DB5090">
              <w:rPr>
                <w:rFonts w:cs="Arial"/>
              </w:rPr>
              <w:t>-</w:t>
            </w:r>
          </w:p>
        </w:tc>
        <w:tc>
          <w:tcPr>
            <w:tcW w:w="1296" w:type="dxa"/>
            <w:shd w:val="clear" w:color="auto" w:fill="auto"/>
          </w:tcPr>
          <w:p w14:paraId="2A965979" w14:textId="0C2417EB" w:rsidR="006F6F7A" w:rsidRPr="00DB5090" w:rsidRDefault="006F6F7A" w:rsidP="006F6F7A">
            <w:pPr>
              <w:ind w:right="-72"/>
              <w:jc w:val="right"/>
              <w:rPr>
                <w:rFonts w:cs="Arial"/>
                <w:lang w:val="en-GB"/>
              </w:rPr>
            </w:pPr>
            <w:r w:rsidRPr="00DB5090">
              <w:rPr>
                <w:rFonts w:cs="Arial"/>
              </w:rPr>
              <w:t>-</w:t>
            </w:r>
          </w:p>
        </w:tc>
        <w:tc>
          <w:tcPr>
            <w:tcW w:w="1296" w:type="dxa"/>
            <w:shd w:val="clear" w:color="auto" w:fill="FAFAFA"/>
          </w:tcPr>
          <w:p w14:paraId="64F34DCC" w14:textId="42CE9BFA" w:rsidR="006F6F7A" w:rsidRPr="00DB5090" w:rsidRDefault="00D913DF" w:rsidP="006F6F7A">
            <w:pPr>
              <w:ind w:right="-72"/>
              <w:jc w:val="right"/>
              <w:rPr>
                <w:rFonts w:cs="Arial"/>
              </w:rPr>
            </w:pPr>
            <w:r w:rsidRPr="00D913DF">
              <w:rPr>
                <w:rFonts w:cs="Arial"/>
                <w:lang w:val="en-GB"/>
              </w:rPr>
              <w:t>15</w:t>
            </w:r>
            <w:r w:rsidR="006F6F7A" w:rsidRPr="00DB5090">
              <w:rPr>
                <w:rFonts w:cs="Arial"/>
              </w:rPr>
              <w:t>,</w:t>
            </w:r>
            <w:r w:rsidRPr="00D913DF">
              <w:rPr>
                <w:rFonts w:cs="Arial"/>
                <w:lang w:val="en-GB"/>
              </w:rPr>
              <w:t>554</w:t>
            </w:r>
          </w:p>
        </w:tc>
        <w:tc>
          <w:tcPr>
            <w:tcW w:w="1296" w:type="dxa"/>
          </w:tcPr>
          <w:p w14:paraId="64FC78F4" w14:textId="65F16104" w:rsidR="006F6F7A" w:rsidRPr="00DB5090" w:rsidRDefault="00D913DF" w:rsidP="006F6F7A">
            <w:pPr>
              <w:ind w:right="-72"/>
              <w:jc w:val="right"/>
              <w:rPr>
                <w:rFonts w:cs="Arial"/>
                <w:lang w:val="en-GB"/>
              </w:rPr>
            </w:pPr>
            <w:r w:rsidRPr="00D913DF">
              <w:rPr>
                <w:rFonts w:cs="Arial"/>
                <w:lang w:val="en-GB"/>
              </w:rPr>
              <w:t>3</w:t>
            </w:r>
            <w:r w:rsidR="006F6F7A" w:rsidRPr="00DB5090">
              <w:rPr>
                <w:rFonts w:cs="Arial"/>
              </w:rPr>
              <w:t>,</w:t>
            </w:r>
            <w:r w:rsidRPr="00D913DF">
              <w:rPr>
                <w:rFonts w:cs="Arial"/>
                <w:lang w:val="en-GB"/>
              </w:rPr>
              <w:t>972</w:t>
            </w:r>
          </w:p>
        </w:tc>
      </w:tr>
      <w:tr w:rsidR="006F6F7A" w:rsidRPr="00DB5090" w14:paraId="41146097" w14:textId="77777777" w:rsidTr="00E46D83">
        <w:trPr>
          <w:cantSplit/>
        </w:trPr>
        <w:tc>
          <w:tcPr>
            <w:tcW w:w="3744" w:type="dxa"/>
          </w:tcPr>
          <w:p w14:paraId="0CABE937" w14:textId="34C249CE" w:rsidR="006F6F7A" w:rsidRPr="00DB5090" w:rsidRDefault="006F6F7A" w:rsidP="006F6F7A">
            <w:pPr>
              <w:ind w:left="-105"/>
              <w:jc w:val="thaiDistribute"/>
              <w:rPr>
                <w:rFonts w:cs="Arial"/>
                <w:lang w:val="en-GB"/>
              </w:rPr>
            </w:pPr>
            <w:r w:rsidRPr="00DB5090">
              <w:rPr>
                <w:rFonts w:cs="Arial"/>
              </w:rPr>
              <w:t xml:space="preserve">   Related parties</w:t>
            </w:r>
          </w:p>
        </w:tc>
        <w:tc>
          <w:tcPr>
            <w:tcW w:w="1296" w:type="dxa"/>
            <w:shd w:val="clear" w:color="auto" w:fill="FAFAFA"/>
          </w:tcPr>
          <w:p w14:paraId="3A1EA48B" w14:textId="23F3B1A0" w:rsidR="006F6F7A" w:rsidRPr="00DB5090" w:rsidRDefault="006F6F7A" w:rsidP="006F6F7A">
            <w:pPr>
              <w:ind w:right="-72"/>
              <w:jc w:val="right"/>
              <w:rPr>
                <w:rFonts w:cs="Arial"/>
              </w:rPr>
            </w:pPr>
            <w:r w:rsidRPr="00DB5090">
              <w:rPr>
                <w:rFonts w:cs="Arial"/>
              </w:rPr>
              <w:t>-</w:t>
            </w:r>
          </w:p>
        </w:tc>
        <w:tc>
          <w:tcPr>
            <w:tcW w:w="1296" w:type="dxa"/>
            <w:shd w:val="clear" w:color="auto" w:fill="auto"/>
          </w:tcPr>
          <w:p w14:paraId="449B3FDD" w14:textId="523E6214" w:rsidR="006F6F7A" w:rsidRPr="00DB5090" w:rsidRDefault="00D913DF" w:rsidP="006F6F7A">
            <w:pPr>
              <w:ind w:right="-72"/>
              <w:jc w:val="right"/>
              <w:rPr>
                <w:rFonts w:cs="Arial"/>
                <w:lang w:val="en-GB"/>
              </w:rPr>
            </w:pPr>
            <w:r w:rsidRPr="00D913DF">
              <w:rPr>
                <w:rFonts w:cs="Arial"/>
                <w:lang w:val="en-GB"/>
              </w:rPr>
              <w:t>22</w:t>
            </w:r>
            <w:r w:rsidR="006F6F7A" w:rsidRPr="00DB5090">
              <w:rPr>
                <w:rFonts w:cs="Arial"/>
              </w:rPr>
              <w:t>,</w:t>
            </w:r>
            <w:r w:rsidRPr="00D913DF">
              <w:rPr>
                <w:rFonts w:cs="Arial"/>
                <w:lang w:val="en-GB"/>
              </w:rPr>
              <w:t>271</w:t>
            </w:r>
          </w:p>
        </w:tc>
        <w:tc>
          <w:tcPr>
            <w:tcW w:w="1296" w:type="dxa"/>
            <w:shd w:val="clear" w:color="auto" w:fill="FAFAFA"/>
          </w:tcPr>
          <w:p w14:paraId="12EDD32F" w14:textId="1E21A0DC" w:rsidR="006F6F7A" w:rsidRPr="00DB5090" w:rsidRDefault="006F6F7A" w:rsidP="006F6F7A">
            <w:pPr>
              <w:ind w:right="-72"/>
              <w:jc w:val="right"/>
              <w:rPr>
                <w:rFonts w:cs="Arial"/>
              </w:rPr>
            </w:pPr>
            <w:r w:rsidRPr="00DB5090">
              <w:rPr>
                <w:rFonts w:cs="Arial"/>
              </w:rPr>
              <w:t>-</w:t>
            </w:r>
          </w:p>
        </w:tc>
        <w:tc>
          <w:tcPr>
            <w:tcW w:w="1296" w:type="dxa"/>
          </w:tcPr>
          <w:p w14:paraId="48CB7A01" w14:textId="0B24CE8C" w:rsidR="006F6F7A" w:rsidRPr="00DB5090" w:rsidRDefault="006F6F7A" w:rsidP="006F6F7A">
            <w:pPr>
              <w:ind w:right="-72"/>
              <w:jc w:val="right"/>
              <w:rPr>
                <w:rFonts w:cs="Arial"/>
                <w:lang w:val="en-GB"/>
              </w:rPr>
            </w:pPr>
            <w:r w:rsidRPr="00DB5090">
              <w:rPr>
                <w:rFonts w:cs="Arial"/>
              </w:rPr>
              <w:t>-</w:t>
            </w:r>
          </w:p>
        </w:tc>
      </w:tr>
    </w:tbl>
    <w:p w14:paraId="4D57BC78" w14:textId="77777777" w:rsidR="006F6F7A" w:rsidRPr="00DB5090" w:rsidRDefault="006F6F7A" w:rsidP="0058169C">
      <w:pPr>
        <w:autoSpaceDE w:val="0"/>
        <w:autoSpaceDN w:val="0"/>
        <w:adjustRightInd w:val="0"/>
        <w:ind w:left="540"/>
        <w:rPr>
          <w:rFonts w:cs="Arial"/>
          <w:color w:val="000000"/>
          <w:spacing w:val="-4"/>
        </w:rPr>
      </w:pPr>
    </w:p>
    <w:p w14:paraId="10A94B3E" w14:textId="77777777" w:rsidR="00BF639A" w:rsidRPr="00DB5090" w:rsidRDefault="00BF639A" w:rsidP="00BF639A">
      <w:pPr>
        <w:autoSpaceDE w:val="0"/>
        <w:autoSpaceDN w:val="0"/>
        <w:adjustRightInd w:val="0"/>
        <w:ind w:left="540"/>
        <w:rPr>
          <w:rFonts w:cs="Arial"/>
          <w:color w:val="000000"/>
          <w:spacing w:val="-4"/>
        </w:rPr>
      </w:pPr>
      <w:r w:rsidRPr="00DB5090">
        <w:rPr>
          <w:rFonts w:cs="Arial"/>
          <w:color w:val="000000"/>
          <w:spacing w:val="-4"/>
        </w:rPr>
        <w:br w:type="page"/>
      </w:r>
    </w:p>
    <w:p w14:paraId="3B9BBF96" w14:textId="77777777" w:rsidR="00BF639A" w:rsidRPr="00DB5090" w:rsidRDefault="00BF639A" w:rsidP="00BF639A">
      <w:pPr>
        <w:autoSpaceDE w:val="0"/>
        <w:autoSpaceDN w:val="0"/>
        <w:adjustRightInd w:val="0"/>
        <w:ind w:left="540"/>
        <w:rPr>
          <w:rFonts w:cs="Arial"/>
          <w:color w:val="000000"/>
          <w:spacing w:val="-4"/>
        </w:rPr>
      </w:pPr>
    </w:p>
    <w:p w14:paraId="3194743A" w14:textId="030DD7DE" w:rsidR="00BF639A" w:rsidRPr="00DB5090" w:rsidRDefault="0058169C" w:rsidP="00BF639A">
      <w:pPr>
        <w:autoSpaceDE w:val="0"/>
        <w:autoSpaceDN w:val="0"/>
        <w:adjustRightInd w:val="0"/>
        <w:ind w:left="540"/>
        <w:rPr>
          <w:rFonts w:cs="Arial"/>
          <w:color w:val="000000"/>
        </w:rPr>
      </w:pPr>
      <w:r w:rsidRPr="00DB5090">
        <w:rPr>
          <w:rFonts w:cs="Arial"/>
          <w:color w:val="000000"/>
        </w:rPr>
        <w:t xml:space="preserve">The Company has short-term borrowings from subsidiaries </w:t>
      </w:r>
      <w:r w:rsidR="00F9282C" w:rsidRPr="00DB5090">
        <w:rPr>
          <w:rFonts w:cs="Arial"/>
          <w:color w:val="000000"/>
        </w:rPr>
        <w:t>for its normal operation with interest</w:t>
      </w:r>
      <w:r w:rsidRPr="00DB5090">
        <w:rPr>
          <w:rFonts w:cs="Arial"/>
          <w:color w:val="000000"/>
        </w:rPr>
        <w:t xml:space="preserve"> rate of </w:t>
      </w:r>
      <w:r w:rsidR="00D913DF" w:rsidRPr="00D913DF">
        <w:rPr>
          <w:rFonts w:cs="Arial"/>
          <w:color w:val="000000"/>
          <w:lang w:val="en-GB"/>
        </w:rPr>
        <w:t>3</w:t>
      </w:r>
      <w:r w:rsidRPr="00DB5090">
        <w:rPr>
          <w:rFonts w:cs="Arial"/>
          <w:color w:val="000000"/>
        </w:rPr>
        <w:t>.</w:t>
      </w:r>
      <w:r w:rsidR="00D913DF" w:rsidRPr="00D913DF">
        <w:rPr>
          <w:rFonts w:cs="Arial"/>
          <w:color w:val="000000"/>
          <w:lang w:val="en-GB"/>
        </w:rPr>
        <w:t>25</w:t>
      </w:r>
      <w:r w:rsidRPr="00DB5090">
        <w:rPr>
          <w:rFonts w:cs="Arial"/>
          <w:color w:val="000000"/>
        </w:rPr>
        <w:t xml:space="preserve">% and of </w:t>
      </w:r>
      <w:r w:rsidR="00D913DF" w:rsidRPr="00D913DF">
        <w:rPr>
          <w:rFonts w:cs="Arial"/>
          <w:color w:val="000000"/>
          <w:lang w:val="en-GB"/>
        </w:rPr>
        <w:t>12</w:t>
      </w:r>
      <w:r w:rsidRPr="00DB5090">
        <w:rPr>
          <w:rFonts w:cs="Arial"/>
          <w:color w:val="000000"/>
        </w:rPr>
        <w:t xml:space="preserve">-month fixed deposit plus </w:t>
      </w:r>
      <w:r w:rsidR="00D913DF" w:rsidRPr="00D913DF">
        <w:rPr>
          <w:rFonts w:cs="Arial"/>
          <w:color w:val="000000"/>
          <w:lang w:val="en-GB"/>
        </w:rPr>
        <w:t>1</w:t>
      </w:r>
      <w:r w:rsidRPr="00DB5090">
        <w:rPr>
          <w:rFonts w:cs="Arial"/>
          <w:color w:val="000000"/>
        </w:rPr>
        <w:t>.</w:t>
      </w:r>
      <w:r w:rsidR="00D913DF" w:rsidRPr="00D913DF">
        <w:rPr>
          <w:rFonts w:cs="Arial"/>
          <w:color w:val="000000"/>
          <w:lang w:val="en-GB"/>
        </w:rPr>
        <w:t>00</w:t>
      </w:r>
      <w:r w:rsidRPr="00DB5090">
        <w:rPr>
          <w:rFonts w:cs="Arial"/>
          <w:color w:val="000000"/>
        </w:rPr>
        <w:t xml:space="preserve">% per annum is due within </w:t>
      </w:r>
      <w:r w:rsidR="00D913DF" w:rsidRPr="00D913DF">
        <w:rPr>
          <w:rFonts w:cs="Arial"/>
          <w:color w:val="000000"/>
          <w:lang w:val="en-GB"/>
        </w:rPr>
        <w:t>6</w:t>
      </w:r>
      <w:r w:rsidRPr="00DB5090">
        <w:rPr>
          <w:rFonts w:cs="Arial"/>
          <w:color w:val="000000"/>
        </w:rPr>
        <w:t xml:space="preserve"> months from the borrowing date.</w:t>
      </w:r>
    </w:p>
    <w:p w14:paraId="33FD5CFF" w14:textId="77777777" w:rsidR="00BF639A" w:rsidRPr="00DB5090" w:rsidRDefault="00BF639A" w:rsidP="00BF639A">
      <w:pPr>
        <w:autoSpaceDE w:val="0"/>
        <w:autoSpaceDN w:val="0"/>
        <w:adjustRightInd w:val="0"/>
        <w:ind w:left="540"/>
        <w:rPr>
          <w:rFonts w:cs="Arial"/>
        </w:rPr>
      </w:pPr>
    </w:p>
    <w:p w14:paraId="0916D94D" w14:textId="53A0AAA3" w:rsidR="0058169C" w:rsidRPr="00DB5090" w:rsidRDefault="0058169C" w:rsidP="00BF639A">
      <w:pPr>
        <w:autoSpaceDE w:val="0"/>
        <w:autoSpaceDN w:val="0"/>
        <w:adjustRightInd w:val="0"/>
        <w:ind w:left="540"/>
        <w:rPr>
          <w:rFonts w:cs="Arial"/>
          <w:spacing w:val="-2"/>
        </w:rPr>
      </w:pPr>
      <w:r w:rsidRPr="00DB5090">
        <w:rPr>
          <w:rFonts w:cs="Arial"/>
        </w:rPr>
        <w:t xml:space="preserve">The Group </w:t>
      </w:r>
      <w:r w:rsidRPr="00DB5090">
        <w:rPr>
          <w:rFonts w:cs="Arial"/>
          <w:color w:val="000000"/>
        </w:rPr>
        <w:t xml:space="preserve">has short-term borrowings from related parties which were bear an interest rate of </w:t>
      </w:r>
      <w:r w:rsidR="00D913DF" w:rsidRPr="00D913DF">
        <w:rPr>
          <w:rFonts w:cs="Arial"/>
          <w:color w:val="000000"/>
          <w:lang w:val="en-GB"/>
        </w:rPr>
        <w:t>4</w:t>
      </w:r>
      <w:r w:rsidR="00E2436D" w:rsidRPr="00DB5090">
        <w:rPr>
          <w:rFonts w:cs="Arial"/>
          <w:color w:val="000000"/>
          <w:lang w:val="en-GB"/>
        </w:rPr>
        <w:t>.</w:t>
      </w:r>
      <w:r w:rsidR="00D913DF" w:rsidRPr="00D913DF">
        <w:rPr>
          <w:rFonts w:cs="Arial"/>
          <w:color w:val="000000"/>
          <w:lang w:val="en-GB"/>
        </w:rPr>
        <w:t>25</w:t>
      </w:r>
      <w:r w:rsidRPr="00DB5090">
        <w:rPr>
          <w:rFonts w:cs="Arial"/>
          <w:color w:val="000000"/>
        </w:rPr>
        <w:t xml:space="preserve">% per annum and are due within </w:t>
      </w:r>
      <w:r w:rsidR="00D913DF" w:rsidRPr="00D913DF">
        <w:rPr>
          <w:rFonts w:cs="Arial"/>
          <w:color w:val="000000"/>
          <w:lang w:val="en-GB"/>
        </w:rPr>
        <w:t>6</w:t>
      </w:r>
      <w:r w:rsidRPr="00DB5090">
        <w:rPr>
          <w:rFonts w:cs="Arial"/>
          <w:color w:val="000000"/>
        </w:rPr>
        <w:t xml:space="preserve"> months from the borrowing date.</w:t>
      </w:r>
    </w:p>
    <w:p w14:paraId="4D34E932" w14:textId="77777777" w:rsidR="00D15B85" w:rsidRPr="00DB5090" w:rsidRDefault="00D15B85" w:rsidP="0058169C">
      <w:pPr>
        <w:ind w:left="540"/>
        <w:jc w:val="thaiDistribute"/>
        <w:rPr>
          <w:rFonts w:eastAsia="Arial Unicode MS" w:cs="Arial"/>
        </w:rPr>
      </w:pPr>
    </w:p>
    <w:p w14:paraId="31BC169F" w14:textId="7BAD8AFA" w:rsidR="0058169C" w:rsidRPr="00DB5090" w:rsidRDefault="0058169C" w:rsidP="0058169C">
      <w:pPr>
        <w:ind w:left="540"/>
        <w:jc w:val="thaiDistribute"/>
        <w:rPr>
          <w:rFonts w:eastAsia="Arial Unicode MS" w:cs="Arial"/>
          <w:b/>
          <w:bCs/>
        </w:rPr>
      </w:pPr>
      <w:r w:rsidRPr="00DB5090">
        <w:rPr>
          <w:rFonts w:eastAsia="Arial Unicode MS" w:cs="Arial"/>
        </w:rPr>
        <w:t xml:space="preserve">The movements of long-term borrowings from a </w:t>
      </w:r>
      <w:r w:rsidR="00E46D83" w:rsidRPr="00DB5090">
        <w:rPr>
          <w:rFonts w:eastAsia="Arial Unicode MS" w:cs="Arial"/>
        </w:rPr>
        <w:t>subsidiary</w:t>
      </w:r>
      <w:r w:rsidRPr="00DB5090">
        <w:rPr>
          <w:rFonts w:eastAsia="Arial Unicode MS" w:cs="Arial"/>
        </w:rPr>
        <w:t xml:space="preserve"> can be </w:t>
      </w:r>
      <w:proofErr w:type="spellStart"/>
      <w:r w:rsidRPr="00DB5090">
        <w:rPr>
          <w:rFonts w:eastAsia="Arial Unicode MS" w:cs="Arial"/>
        </w:rPr>
        <w:t>analysed</w:t>
      </w:r>
      <w:proofErr w:type="spellEnd"/>
      <w:r w:rsidRPr="00DB5090">
        <w:rPr>
          <w:rFonts w:eastAsia="Arial Unicode MS" w:cs="Arial"/>
        </w:rPr>
        <w:t xml:space="preserve"> are as follows:</w:t>
      </w:r>
    </w:p>
    <w:p w14:paraId="17BCAE00" w14:textId="77777777" w:rsidR="0058169C" w:rsidRPr="00DB5090" w:rsidRDefault="0058169C" w:rsidP="0058169C">
      <w:pPr>
        <w:autoSpaceDE w:val="0"/>
        <w:autoSpaceDN w:val="0"/>
        <w:adjustRightInd w:val="0"/>
        <w:ind w:left="540"/>
        <w:rPr>
          <w:rFonts w:cs="Arial"/>
          <w:color w:val="000000"/>
        </w:rPr>
      </w:pPr>
    </w:p>
    <w:tbl>
      <w:tblPr>
        <w:tblW w:w="8910" w:type="dxa"/>
        <w:tblInd w:w="648" w:type="dxa"/>
        <w:tblLayout w:type="fixed"/>
        <w:tblLook w:val="0000" w:firstRow="0" w:lastRow="0" w:firstColumn="0" w:lastColumn="0" w:noHBand="0" w:noVBand="0"/>
      </w:tblPr>
      <w:tblGrid>
        <w:gridCol w:w="6894"/>
        <w:gridCol w:w="2016"/>
      </w:tblGrid>
      <w:tr w:rsidR="00D471C1" w:rsidRPr="00DB5090" w:rsidDel="00AB552D" w14:paraId="16DC298A" w14:textId="77777777" w:rsidTr="0079533F">
        <w:tc>
          <w:tcPr>
            <w:tcW w:w="6894" w:type="dxa"/>
            <w:vAlign w:val="bottom"/>
          </w:tcPr>
          <w:p w14:paraId="04CAA62F" w14:textId="77777777" w:rsidR="00D471C1" w:rsidRPr="00DB5090" w:rsidDel="00AB552D" w:rsidRDefault="00D471C1" w:rsidP="00D471C1">
            <w:pPr>
              <w:ind w:left="-101"/>
              <w:jc w:val="left"/>
              <w:rPr>
                <w:rFonts w:eastAsia="Times New Roman" w:cs="Arial"/>
                <w:shd w:val="clear" w:color="auto" w:fill="FFFFFF"/>
              </w:rPr>
            </w:pPr>
          </w:p>
        </w:tc>
        <w:tc>
          <w:tcPr>
            <w:tcW w:w="2016" w:type="dxa"/>
            <w:tcBorders>
              <w:top w:val="single" w:sz="4" w:space="0" w:color="auto"/>
            </w:tcBorders>
            <w:vAlign w:val="bottom"/>
          </w:tcPr>
          <w:p w14:paraId="6D55FD1D" w14:textId="765B37EB" w:rsidR="00D471C1" w:rsidRPr="00DB5090" w:rsidRDefault="00D471C1" w:rsidP="00D471C1">
            <w:pPr>
              <w:ind w:right="-72"/>
              <w:jc w:val="right"/>
              <w:rPr>
                <w:rFonts w:eastAsia="Times New Roman" w:cs="Arial"/>
                <w:b/>
                <w:bCs/>
                <w:shd w:val="clear" w:color="auto" w:fill="FFFFFF"/>
              </w:rPr>
            </w:pPr>
            <w:r w:rsidRPr="00DB5090">
              <w:rPr>
                <w:rFonts w:eastAsia="Times New Roman" w:cs="Arial"/>
                <w:b/>
                <w:bCs/>
              </w:rPr>
              <w:t>Separate</w:t>
            </w:r>
            <w:r w:rsidRPr="00DB5090">
              <w:rPr>
                <w:rFonts w:eastAsia="Times New Roman" w:cs="Arial"/>
                <w:b/>
              </w:rPr>
              <w:br/>
            </w:r>
            <w:r w:rsidRPr="00DB5090">
              <w:rPr>
                <w:rFonts w:eastAsia="Times New Roman" w:cs="Arial"/>
                <w:b/>
                <w:bCs/>
                <w:spacing w:val="-6"/>
              </w:rPr>
              <w:t xml:space="preserve">financial </w:t>
            </w:r>
            <w:proofErr w:type="spellStart"/>
            <w:r w:rsidR="00E46D83" w:rsidRPr="00DB5090">
              <w:rPr>
                <w:rFonts w:eastAsia="Times New Roman" w:cs="Arial"/>
                <w:b/>
                <w:bCs/>
                <w:spacing w:val="-6"/>
              </w:rPr>
              <w:t>statments</w:t>
            </w:r>
            <w:proofErr w:type="spellEnd"/>
          </w:p>
        </w:tc>
      </w:tr>
      <w:tr w:rsidR="00D471C1" w:rsidRPr="00DB5090" w:rsidDel="00AB552D" w14:paraId="3D53FACC" w14:textId="77777777" w:rsidTr="0079533F">
        <w:tc>
          <w:tcPr>
            <w:tcW w:w="6894" w:type="dxa"/>
            <w:vAlign w:val="bottom"/>
          </w:tcPr>
          <w:p w14:paraId="17324B1B" w14:textId="77777777" w:rsidR="00D471C1" w:rsidRPr="00DB5090" w:rsidDel="00AB552D" w:rsidRDefault="00D471C1" w:rsidP="00D471C1">
            <w:pPr>
              <w:ind w:left="-101"/>
              <w:jc w:val="left"/>
              <w:rPr>
                <w:rFonts w:eastAsia="Times New Roman" w:cs="Arial"/>
                <w:shd w:val="clear" w:color="auto" w:fill="FFFFFF"/>
              </w:rPr>
            </w:pPr>
          </w:p>
        </w:tc>
        <w:tc>
          <w:tcPr>
            <w:tcW w:w="2016" w:type="dxa"/>
            <w:vAlign w:val="bottom"/>
          </w:tcPr>
          <w:p w14:paraId="7F781895" w14:textId="77777777" w:rsidR="00D471C1" w:rsidRPr="00DB5090" w:rsidRDefault="00D471C1" w:rsidP="00D471C1">
            <w:pPr>
              <w:ind w:right="-72"/>
              <w:jc w:val="right"/>
              <w:rPr>
                <w:rFonts w:eastAsia="Times New Roman" w:cs="Arial"/>
                <w:b/>
                <w:bCs/>
                <w:lang w:val="en-GB"/>
              </w:rPr>
            </w:pPr>
            <w:r w:rsidRPr="00DB5090">
              <w:rPr>
                <w:rFonts w:eastAsia="Times New Roman" w:cs="Arial"/>
                <w:b/>
                <w:bCs/>
              </w:rPr>
              <w:t>Thousand</w:t>
            </w:r>
          </w:p>
        </w:tc>
      </w:tr>
      <w:tr w:rsidR="00D471C1" w:rsidRPr="00DB5090" w:rsidDel="00AB552D" w14:paraId="4307FBB4" w14:textId="77777777" w:rsidTr="0079533F">
        <w:tc>
          <w:tcPr>
            <w:tcW w:w="6894" w:type="dxa"/>
            <w:vAlign w:val="bottom"/>
          </w:tcPr>
          <w:p w14:paraId="59C948E3" w14:textId="77777777" w:rsidR="00D471C1" w:rsidRPr="00DB5090" w:rsidDel="00AB552D" w:rsidRDefault="00D471C1" w:rsidP="00D471C1">
            <w:pPr>
              <w:ind w:left="-101"/>
              <w:jc w:val="left"/>
              <w:rPr>
                <w:rFonts w:eastAsia="Times New Roman" w:cs="Arial"/>
                <w:shd w:val="clear" w:color="auto" w:fill="FFFFFF"/>
              </w:rPr>
            </w:pPr>
          </w:p>
        </w:tc>
        <w:tc>
          <w:tcPr>
            <w:tcW w:w="2016" w:type="dxa"/>
            <w:tcBorders>
              <w:bottom w:val="single" w:sz="4" w:space="0" w:color="auto"/>
            </w:tcBorders>
            <w:vAlign w:val="bottom"/>
          </w:tcPr>
          <w:p w14:paraId="19FE1212" w14:textId="77777777" w:rsidR="00D471C1" w:rsidRPr="00DB5090" w:rsidRDefault="00D471C1" w:rsidP="00D471C1">
            <w:pPr>
              <w:ind w:right="-72"/>
              <w:jc w:val="right"/>
              <w:rPr>
                <w:rFonts w:eastAsia="Times New Roman" w:cs="Arial"/>
                <w:b/>
                <w:bCs/>
              </w:rPr>
            </w:pPr>
            <w:r w:rsidRPr="00DB5090">
              <w:rPr>
                <w:rFonts w:eastAsia="Times New Roman" w:cs="Arial"/>
                <w:b/>
                <w:bCs/>
              </w:rPr>
              <w:t>Baht</w:t>
            </w:r>
          </w:p>
        </w:tc>
      </w:tr>
      <w:tr w:rsidR="00D471C1" w:rsidRPr="00DB5090" w:rsidDel="00AB552D" w14:paraId="5EA4EB4F" w14:textId="77777777" w:rsidTr="0079533F">
        <w:tc>
          <w:tcPr>
            <w:tcW w:w="6894" w:type="dxa"/>
            <w:vAlign w:val="bottom"/>
          </w:tcPr>
          <w:p w14:paraId="245006F4" w14:textId="77777777" w:rsidR="00D471C1" w:rsidRPr="00DB5090" w:rsidDel="00AB552D" w:rsidRDefault="00D471C1" w:rsidP="00D471C1">
            <w:pPr>
              <w:ind w:left="-101"/>
              <w:jc w:val="left"/>
              <w:rPr>
                <w:rFonts w:eastAsia="Times New Roman" w:cs="Arial"/>
                <w:shd w:val="clear" w:color="auto" w:fill="FFFFFF"/>
              </w:rPr>
            </w:pPr>
          </w:p>
        </w:tc>
        <w:tc>
          <w:tcPr>
            <w:tcW w:w="2016" w:type="dxa"/>
            <w:tcBorders>
              <w:top w:val="single" w:sz="4" w:space="0" w:color="auto"/>
            </w:tcBorders>
            <w:shd w:val="clear" w:color="auto" w:fill="FAFAFA"/>
            <w:vAlign w:val="bottom"/>
          </w:tcPr>
          <w:p w14:paraId="2D277AF6" w14:textId="77777777" w:rsidR="00D471C1" w:rsidRPr="00DB5090" w:rsidDel="00AB552D" w:rsidRDefault="00D471C1" w:rsidP="00D471C1">
            <w:pPr>
              <w:ind w:right="-72"/>
              <w:jc w:val="right"/>
              <w:rPr>
                <w:rFonts w:eastAsia="Times New Roman" w:cs="Arial"/>
                <w:shd w:val="clear" w:color="auto" w:fill="FFFFFF"/>
              </w:rPr>
            </w:pPr>
          </w:p>
        </w:tc>
      </w:tr>
      <w:tr w:rsidR="00D471C1" w:rsidRPr="00DB5090" w:rsidDel="00AB552D" w14:paraId="0D55D0E3" w14:textId="77777777" w:rsidTr="0079533F">
        <w:tc>
          <w:tcPr>
            <w:tcW w:w="6894" w:type="dxa"/>
            <w:vAlign w:val="bottom"/>
          </w:tcPr>
          <w:p w14:paraId="77E41B86" w14:textId="12780AC1" w:rsidR="00D471C1" w:rsidRPr="00DB5090" w:rsidRDefault="004C138B" w:rsidP="00D471C1">
            <w:pPr>
              <w:ind w:left="-101"/>
              <w:jc w:val="left"/>
              <w:rPr>
                <w:rFonts w:eastAsia="Times New Roman" w:cs="Arial"/>
              </w:rPr>
            </w:pPr>
            <w:r w:rsidRPr="00DB5090">
              <w:rPr>
                <w:rFonts w:eastAsia="Times New Roman" w:cs="Arial"/>
              </w:rPr>
              <w:t xml:space="preserve">At </w:t>
            </w:r>
            <w:r w:rsidR="00D913DF" w:rsidRPr="00D913DF">
              <w:rPr>
                <w:rFonts w:eastAsia="Times New Roman" w:cs="Arial"/>
                <w:lang w:val="en-GB"/>
              </w:rPr>
              <w:t>1</w:t>
            </w:r>
            <w:r w:rsidRPr="00DB5090">
              <w:rPr>
                <w:rFonts w:eastAsia="Times New Roman" w:cs="Arial"/>
              </w:rPr>
              <w:t xml:space="preserve"> January</w:t>
            </w:r>
          </w:p>
        </w:tc>
        <w:tc>
          <w:tcPr>
            <w:tcW w:w="2016" w:type="dxa"/>
            <w:shd w:val="clear" w:color="auto" w:fill="FAFAFA"/>
          </w:tcPr>
          <w:p w14:paraId="0500DE1E" w14:textId="77777777" w:rsidR="00D471C1" w:rsidRPr="00DB5090" w:rsidRDefault="00D471C1" w:rsidP="00D471C1">
            <w:pPr>
              <w:ind w:right="-72"/>
              <w:jc w:val="right"/>
              <w:rPr>
                <w:rFonts w:eastAsia="Times New Roman" w:cs="Arial"/>
              </w:rPr>
            </w:pPr>
            <w:r w:rsidRPr="00DB5090">
              <w:rPr>
                <w:rFonts w:eastAsia="Times New Roman" w:cs="Arial"/>
              </w:rPr>
              <w:t>-</w:t>
            </w:r>
          </w:p>
        </w:tc>
      </w:tr>
      <w:tr w:rsidR="00D471C1" w:rsidRPr="00DB5090" w:rsidDel="00AB552D" w14:paraId="37362133" w14:textId="77777777" w:rsidTr="0079533F">
        <w:tc>
          <w:tcPr>
            <w:tcW w:w="6894" w:type="dxa"/>
            <w:vAlign w:val="bottom"/>
          </w:tcPr>
          <w:p w14:paraId="303B397B" w14:textId="5FC26DBC" w:rsidR="00D471C1" w:rsidRPr="00DB5090" w:rsidRDefault="00D471C1" w:rsidP="00D471C1">
            <w:pPr>
              <w:ind w:left="-101"/>
              <w:jc w:val="left"/>
              <w:rPr>
                <w:rFonts w:eastAsia="Times New Roman" w:cs="Arial"/>
              </w:rPr>
            </w:pPr>
            <w:r w:rsidRPr="00DB5090">
              <w:rPr>
                <w:rFonts w:eastAsia="Times New Roman" w:cs="Arial"/>
              </w:rPr>
              <w:t>Borrowings received</w:t>
            </w:r>
            <w:r w:rsidR="002B25B8" w:rsidRPr="00DB5090">
              <w:rPr>
                <w:rFonts w:eastAsia="Times New Roman" w:cs="Arial"/>
              </w:rPr>
              <w:t xml:space="preserve"> during the year</w:t>
            </w:r>
          </w:p>
        </w:tc>
        <w:tc>
          <w:tcPr>
            <w:tcW w:w="2016" w:type="dxa"/>
            <w:shd w:val="clear" w:color="auto" w:fill="FAFAFA"/>
          </w:tcPr>
          <w:p w14:paraId="6B18F32E" w14:textId="77777777" w:rsidR="00D471C1" w:rsidRPr="00DB5090" w:rsidRDefault="00D471C1" w:rsidP="00D471C1">
            <w:pPr>
              <w:ind w:right="-72"/>
              <w:jc w:val="right"/>
              <w:rPr>
                <w:rFonts w:eastAsia="Times New Roman" w:cs="Arial"/>
              </w:rPr>
            </w:pPr>
          </w:p>
        </w:tc>
      </w:tr>
      <w:tr w:rsidR="00D471C1" w:rsidRPr="00DB5090" w:rsidDel="00AB552D" w14:paraId="1BC61C03" w14:textId="77777777" w:rsidTr="0079533F">
        <w:tc>
          <w:tcPr>
            <w:tcW w:w="6894" w:type="dxa"/>
            <w:vAlign w:val="bottom"/>
          </w:tcPr>
          <w:p w14:paraId="2DA100F9" w14:textId="77777777" w:rsidR="00D471C1" w:rsidRPr="00DB5090" w:rsidRDefault="00D471C1" w:rsidP="00D471C1">
            <w:pPr>
              <w:ind w:left="-101"/>
              <w:jc w:val="left"/>
              <w:rPr>
                <w:rFonts w:eastAsia="Times New Roman" w:cs="Arial"/>
              </w:rPr>
            </w:pPr>
            <w:r w:rsidRPr="00DB5090">
              <w:rPr>
                <w:rFonts w:eastAsia="Times New Roman" w:cs="Arial"/>
              </w:rPr>
              <w:t xml:space="preserve">   - principle</w:t>
            </w:r>
          </w:p>
        </w:tc>
        <w:tc>
          <w:tcPr>
            <w:tcW w:w="2016" w:type="dxa"/>
            <w:shd w:val="clear" w:color="auto" w:fill="FAFAFA"/>
          </w:tcPr>
          <w:p w14:paraId="14AF1505" w14:textId="3880C9E9" w:rsidR="00D471C1" w:rsidRPr="00DB5090" w:rsidRDefault="00D913DF" w:rsidP="00D471C1">
            <w:pPr>
              <w:ind w:right="-72"/>
              <w:jc w:val="right"/>
              <w:rPr>
                <w:rFonts w:eastAsia="Times New Roman" w:cs="Arial"/>
              </w:rPr>
            </w:pPr>
            <w:r w:rsidRPr="00D913DF">
              <w:rPr>
                <w:rFonts w:cs="Arial"/>
                <w:lang w:val="en-GB"/>
              </w:rPr>
              <w:t>1</w:t>
            </w:r>
            <w:r w:rsidR="00D471C1" w:rsidRPr="00DB5090">
              <w:rPr>
                <w:rFonts w:cs="Arial"/>
              </w:rPr>
              <w:t>,</w:t>
            </w:r>
            <w:r w:rsidRPr="00D913DF">
              <w:rPr>
                <w:rFonts w:cs="Arial"/>
                <w:lang w:val="en-GB"/>
              </w:rPr>
              <w:t>500</w:t>
            </w:r>
            <w:r w:rsidR="00D471C1" w:rsidRPr="00DB5090">
              <w:rPr>
                <w:rFonts w:cs="Arial"/>
              </w:rPr>
              <w:t>,</w:t>
            </w:r>
            <w:r w:rsidRPr="00D913DF">
              <w:rPr>
                <w:rFonts w:cs="Arial"/>
                <w:lang w:val="en-GB"/>
              </w:rPr>
              <w:t>000</w:t>
            </w:r>
          </w:p>
        </w:tc>
      </w:tr>
      <w:tr w:rsidR="00D471C1" w:rsidRPr="00DB5090" w:rsidDel="00AB552D" w14:paraId="326B7DF3" w14:textId="77777777" w:rsidTr="0079533F">
        <w:tc>
          <w:tcPr>
            <w:tcW w:w="6894" w:type="dxa"/>
            <w:vAlign w:val="bottom"/>
          </w:tcPr>
          <w:p w14:paraId="1A2D659A" w14:textId="77777777" w:rsidR="00D471C1" w:rsidRPr="00DB5090" w:rsidRDefault="00D471C1" w:rsidP="00D471C1">
            <w:pPr>
              <w:ind w:left="-101"/>
              <w:jc w:val="left"/>
              <w:rPr>
                <w:rFonts w:eastAsia="Times New Roman" w:cs="Arial"/>
              </w:rPr>
            </w:pPr>
            <w:r w:rsidRPr="00DB5090">
              <w:rPr>
                <w:rFonts w:eastAsia="Times New Roman" w:cs="Arial"/>
              </w:rPr>
              <w:t xml:space="preserve">   - interest</w:t>
            </w:r>
          </w:p>
        </w:tc>
        <w:tc>
          <w:tcPr>
            <w:tcW w:w="2016" w:type="dxa"/>
            <w:shd w:val="clear" w:color="auto" w:fill="FAFAFA"/>
          </w:tcPr>
          <w:p w14:paraId="5A9F757F" w14:textId="0957E4BE" w:rsidR="00D471C1" w:rsidRPr="00DB5090" w:rsidRDefault="00D913DF" w:rsidP="00D471C1">
            <w:pPr>
              <w:ind w:right="-72"/>
              <w:jc w:val="right"/>
              <w:rPr>
                <w:rFonts w:eastAsia="Times New Roman" w:cs="Arial"/>
                <w:lang w:val="en-GB"/>
              </w:rPr>
            </w:pPr>
            <w:r w:rsidRPr="00D913DF">
              <w:rPr>
                <w:rFonts w:cs="Arial"/>
                <w:lang w:val="en-GB"/>
              </w:rPr>
              <w:t>36</w:t>
            </w:r>
            <w:r w:rsidR="00D471C1" w:rsidRPr="00DB5090">
              <w:rPr>
                <w:rFonts w:cs="Arial"/>
              </w:rPr>
              <w:t>,</w:t>
            </w:r>
            <w:r w:rsidRPr="00D913DF">
              <w:rPr>
                <w:rFonts w:cs="Arial"/>
                <w:lang w:val="en-GB"/>
              </w:rPr>
              <w:t>272</w:t>
            </w:r>
          </w:p>
        </w:tc>
      </w:tr>
      <w:tr w:rsidR="00D471C1" w:rsidRPr="00DB5090" w:rsidDel="00AB552D" w14:paraId="7ED7F5ED" w14:textId="77777777" w:rsidTr="0079533F">
        <w:tc>
          <w:tcPr>
            <w:tcW w:w="6894" w:type="dxa"/>
            <w:vAlign w:val="bottom"/>
          </w:tcPr>
          <w:p w14:paraId="730C7446" w14:textId="14193603" w:rsidR="00D471C1" w:rsidRPr="00DB5090" w:rsidRDefault="009B4BAC" w:rsidP="00D471C1">
            <w:pPr>
              <w:ind w:left="-101"/>
              <w:jc w:val="left"/>
              <w:rPr>
                <w:rFonts w:eastAsia="Times New Roman" w:cs="Arial"/>
              </w:rPr>
            </w:pPr>
            <w:r w:rsidRPr="00DB5090">
              <w:rPr>
                <w:rFonts w:cs="Arial"/>
              </w:rPr>
              <w:t>Borrowing</w:t>
            </w:r>
            <w:r w:rsidR="00D471C1" w:rsidRPr="00DB5090">
              <w:rPr>
                <w:rFonts w:cs="Arial"/>
              </w:rPr>
              <w:t xml:space="preserve"> </w:t>
            </w:r>
            <w:r w:rsidRPr="00DB5090">
              <w:rPr>
                <w:rFonts w:cs="Arial"/>
              </w:rPr>
              <w:t>repaid</w:t>
            </w:r>
            <w:r w:rsidR="002B25B8" w:rsidRPr="00DB5090">
              <w:rPr>
                <w:rFonts w:cs="Arial"/>
              </w:rPr>
              <w:t xml:space="preserve"> during the year</w:t>
            </w:r>
          </w:p>
        </w:tc>
        <w:tc>
          <w:tcPr>
            <w:tcW w:w="2016" w:type="dxa"/>
            <w:shd w:val="clear" w:color="auto" w:fill="FAFAFA"/>
          </w:tcPr>
          <w:p w14:paraId="3FD58EE6" w14:textId="77777777" w:rsidR="00D471C1" w:rsidRPr="00DB5090" w:rsidRDefault="00D471C1" w:rsidP="00D471C1">
            <w:pPr>
              <w:ind w:right="-72"/>
              <w:jc w:val="right"/>
              <w:rPr>
                <w:rFonts w:eastAsia="Times New Roman" w:cs="Arial"/>
              </w:rPr>
            </w:pPr>
          </w:p>
        </w:tc>
      </w:tr>
      <w:tr w:rsidR="00D471C1" w:rsidRPr="00DB5090" w:rsidDel="00AB552D" w14:paraId="60A02B9F" w14:textId="77777777" w:rsidTr="00D471C1">
        <w:tc>
          <w:tcPr>
            <w:tcW w:w="6894" w:type="dxa"/>
            <w:vAlign w:val="bottom"/>
          </w:tcPr>
          <w:p w14:paraId="7717D60B" w14:textId="1EF43710" w:rsidR="00D471C1" w:rsidRPr="00DB5090" w:rsidRDefault="00D471C1" w:rsidP="00D471C1">
            <w:pPr>
              <w:ind w:left="-101"/>
              <w:jc w:val="left"/>
              <w:rPr>
                <w:rFonts w:eastAsia="Times New Roman" w:cs="Arial"/>
              </w:rPr>
            </w:pPr>
            <w:r w:rsidRPr="00DB5090">
              <w:rPr>
                <w:rFonts w:eastAsia="Arial Unicode MS" w:cs="Arial"/>
                <w:lang w:val="en-GB"/>
              </w:rPr>
              <w:t xml:space="preserve">    - principle</w:t>
            </w:r>
            <w:r w:rsidRPr="00DB5090">
              <w:rPr>
                <w:rFonts w:eastAsia="Arial Unicode MS" w:cs="Arial"/>
                <w:cs/>
                <w:lang w:val="en-GB"/>
              </w:rPr>
              <w:t xml:space="preserve">   </w:t>
            </w:r>
          </w:p>
        </w:tc>
        <w:tc>
          <w:tcPr>
            <w:tcW w:w="2016" w:type="dxa"/>
            <w:shd w:val="clear" w:color="auto" w:fill="FAFAFA"/>
          </w:tcPr>
          <w:p w14:paraId="687B635F" w14:textId="1D4D5BC3" w:rsidR="00D471C1" w:rsidRPr="00DB5090" w:rsidRDefault="00D471C1" w:rsidP="00D471C1">
            <w:pPr>
              <w:ind w:right="-72"/>
              <w:jc w:val="right"/>
              <w:rPr>
                <w:rFonts w:eastAsia="Times New Roman" w:cs="Arial"/>
              </w:rPr>
            </w:pPr>
            <w:r w:rsidRPr="00DB5090">
              <w:rPr>
                <w:rFonts w:eastAsia="Times New Roman" w:cs="Arial"/>
              </w:rPr>
              <w:t>-</w:t>
            </w:r>
          </w:p>
        </w:tc>
      </w:tr>
      <w:tr w:rsidR="00D471C1" w:rsidRPr="00DB5090" w:rsidDel="00AB552D" w14:paraId="2250245D" w14:textId="77777777" w:rsidTr="0079533F">
        <w:tc>
          <w:tcPr>
            <w:tcW w:w="6894" w:type="dxa"/>
            <w:vAlign w:val="bottom"/>
          </w:tcPr>
          <w:p w14:paraId="713F6FE8" w14:textId="19F11EB5" w:rsidR="00D471C1" w:rsidRPr="00DB5090" w:rsidRDefault="00D471C1" w:rsidP="00D471C1">
            <w:pPr>
              <w:ind w:left="-101"/>
              <w:jc w:val="left"/>
              <w:rPr>
                <w:rFonts w:eastAsia="Times New Roman" w:cs="Arial"/>
              </w:rPr>
            </w:pPr>
            <w:r w:rsidRPr="00DB5090">
              <w:rPr>
                <w:rFonts w:eastAsia="Arial Unicode MS" w:cs="Arial"/>
                <w:cs/>
                <w:lang w:val="en-GB"/>
              </w:rPr>
              <w:t xml:space="preserve">    </w:t>
            </w:r>
            <w:r w:rsidRPr="00DB5090">
              <w:rPr>
                <w:rFonts w:eastAsia="Arial Unicode MS" w:cs="Arial"/>
                <w:lang w:val="en-GB"/>
              </w:rPr>
              <w:t xml:space="preserve">- interest   </w:t>
            </w:r>
          </w:p>
        </w:tc>
        <w:tc>
          <w:tcPr>
            <w:tcW w:w="2016" w:type="dxa"/>
            <w:shd w:val="clear" w:color="auto" w:fill="FAFAFA"/>
          </w:tcPr>
          <w:p w14:paraId="29B510BE" w14:textId="6B8505F9" w:rsidR="00D471C1" w:rsidRPr="00DB5090" w:rsidRDefault="00D471C1" w:rsidP="00D471C1">
            <w:pPr>
              <w:ind w:right="-72"/>
              <w:jc w:val="right"/>
              <w:rPr>
                <w:rFonts w:eastAsia="Times New Roman" w:cs="Arial"/>
              </w:rPr>
            </w:pPr>
            <w:r w:rsidRPr="00DB5090">
              <w:rPr>
                <w:rFonts w:eastAsia="Times New Roman" w:cs="Arial"/>
              </w:rPr>
              <w:t>(</w:t>
            </w:r>
            <w:r w:rsidR="00D913DF" w:rsidRPr="00D913DF">
              <w:rPr>
                <w:rFonts w:eastAsia="Times New Roman" w:cs="Arial"/>
                <w:lang w:val="en-GB"/>
              </w:rPr>
              <w:t>31</w:t>
            </w:r>
            <w:r w:rsidRPr="00DB5090">
              <w:rPr>
                <w:rFonts w:eastAsia="Times New Roman" w:cs="Arial"/>
              </w:rPr>
              <w:t>,</w:t>
            </w:r>
            <w:r w:rsidR="00D913DF" w:rsidRPr="00D913DF">
              <w:rPr>
                <w:rFonts w:eastAsia="Times New Roman" w:cs="Arial"/>
                <w:lang w:val="en-GB"/>
              </w:rPr>
              <w:t>428</w:t>
            </w:r>
            <w:r w:rsidRPr="00DB5090">
              <w:rPr>
                <w:rFonts w:eastAsia="Times New Roman" w:cs="Arial"/>
              </w:rPr>
              <w:t>)</w:t>
            </w:r>
          </w:p>
        </w:tc>
      </w:tr>
      <w:tr w:rsidR="00D471C1" w:rsidRPr="00DB5090" w:rsidDel="00AB552D" w14:paraId="153D8290" w14:textId="77777777" w:rsidTr="00D471C1">
        <w:tc>
          <w:tcPr>
            <w:tcW w:w="6894" w:type="dxa"/>
            <w:vAlign w:val="bottom"/>
          </w:tcPr>
          <w:p w14:paraId="1D418FA5" w14:textId="34F76A4F" w:rsidR="00D471C1" w:rsidRPr="00DB5090" w:rsidDel="00AB552D" w:rsidRDefault="00301D4E" w:rsidP="00D471C1">
            <w:pPr>
              <w:ind w:left="-101"/>
              <w:jc w:val="left"/>
              <w:rPr>
                <w:rFonts w:eastAsia="Times New Roman" w:cs="Arial"/>
                <w:shd w:val="clear" w:color="auto" w:fill="FFFFFF"/>
              </w:rPr>
            </w:pPr>
            <w:r w:rsidRPr="00DB5090">
              <w:rPr>
                <w:rFonts w:eastAsia="Times New Roman" w:cs="Arial"/>
              </w:rPr>
              <w:t xml:space="preserve">At </w:t>
            </w:r>
            <w:r w:rsidR="00D913DF" w:rsidRPr="00D913DF">
              <w:rPr>
                <w:rFonts w:eastAsia="Times New Roman" w:cs="Arial"/>
                <w:lang w:val="en-GB"/>
              </w:rPr>
              <w:t>31</w:t>
            </w:r>
            <w:r w:rsidRPr="00DB5090">
              <w:rPr>
                <w:rFonts w:eastAsia="Times New Roman" w:cs="Arial"/>
              </w:rPr>
              <w:t xml:space="preserve"> December</w:t>
            </w:r>
          </w:p>
        </w:tc>
        <w:tc>
          <w:tcPr>
            <w:tcW w:w="2016" w:type="dxa"/>
            <w:tcBorders>
              <w:top w:val="single" w:sz="4" w:space="0" w:color="auto"/>
              <w:bottom w:val="single" w:sz="4" w:space="0" w:color="auto"/>
            </w:tcBorders>
            <w:shd w:val="clear" w:color="auto" w:fill="FAFAFA"/>
          </w:tcPr>
          <w:p w14:paraId="77305BC5" w14:textId="4C27C7E7" w:rsidR="00D471C1" w:rsidRPr="00DB5090" w:rsidRDefault="00D913DF" w:rsidP="00D471C1">
            <w:pPr>
              <w:ind w:right="-72"/>
              <w:jc w:val="right"/>
              <w:rPr>
                <w:rFonts w:eastAsia="Times New Roman" w:cs="Arial"/>
                <w:lang w:val="en-GB"/>
              </w:rPr>
            </w:pPr>
            <w:r w:rsidRPr="00D913DF">
              <w:rPr>
                <w:rFonts w:eastAsia="Times New Roman" w:cs="Arial"/>
                <w:lang w:val="en-GB"/>
              </w:rPr>
              <w:t>1</w:t>
            </w:r>
            <w:r w:rsidR="00D471C1" w:rsidRPr="00DB5090">
              <w:rPr>
                <w:rFonts w:eastAsia="Times New Roman" w:cs="Arial"/>
                <w:lang w:val="en-GB"/>
              </w:rPr>
              <w:t>,</w:t>
            </w:r>
            <w:r w:rsidRPr="00D913DF">
              <w:rPr>
                <w:rFonts w:eastAsia="Times New Roman" w:cs="Arial"/>
                <w:lang w:val="en-GB"/>
              </w:rPr>
              <w:t>504</w:t>
            </w:r>
            <w:r w:rsidR="00D471C1" w:rsidRPr="00DB5090">
              <w:rPr>
                <w:rFonts w:eastAsia="Times New Roman" w:cs="Arial"/>
                <w:lang w:val="en-GB"/>
              </w:rPr>
              <w:t>,</w:t>
            </w:r>
            <w:r w:rsidRPr="00D913DF">
              <w:rPr>
                <w:rFonts w:eastAsia="Times New Roman" w:cs="Arial"/>
                <w:lang w:val="en-GB"/>
              </w:rPr>
              <w:t>844</w:t>
            </w:r>
          </w:p>
        </w:tc>
      </w:tr>
      <w:tr w:rsidR="00D471C1" w:rsidRPr="00DB5090" w:rsidDel="00AB552D" w14:paraId="1589EA54" w14:textId="77777777" w:rsidTr="0079533F">
        <w:tc>
          <w:tcPr>
            <w:tcW w:w="6894" w:type="dxa"/>
            <w:vAlign w:val="bottom"/>
          </w:tcPr>
          <w:p w14:paraId="73C69AA9" w14:textId="77777777" w:rsidR="00D471C1" w:rsidRPr="00DB5090" w:rsidRDefault="00D471C1" w:rsidP="00D471C1">
            <w:pPr>
              <w:ind w:left="-101"/>
              <w:jc w:val="left"/>
              <w:rPr>
                <w:rFonts w:eastAsia="Times New Roman" w:cs="Arial"/>
                <w:sz w:val="18"/>
                <w:szCs w:val="18"/>
              </w:rPr>
            </w:pPr>
          </w:p>
        </w:tc>
        <w:tc>
          <w:tcPr>
            <w:tcW w:w="2016" w:type="dxa"/>
            <w:tcBorders>
              <w:top w:val="single" w:sz="4" w:space="0" w:color="auto"/>
            </w:tcBorders>
            <w:shd w:val="clear" w:color="auto" w:fill="FAFAFA"/>
            <w:vAlign w:val="bottom"/>
          </w:tcPr>
          <w:p w14:paraId="2528491F" w14:textId="77777777" w:rsidR="00D471C1" w:rsidRPr="00DB5090" w:rsidRDefault="00D471C1" w:rsidP="00D471C1">
            <w:pPr>
              <w:ind w:right="-72"/>
              <w:jc w:val="right"/>
              <w:rPr>
                <w:rFonts w:eastAsia="Times New Roman" w:cs="Arial"/>
                <w:lang w:val="en-GB"/>
              </w:rPr>
            </w:pPr>
          </w:p>
        </w:tc>
      </w:tr>
      <w:tr w:rsidR="00D471C1" w:rsidRPr="00DB5090" w:rsidDel="00AB552D" w14:paraId="3FF5DA5B" w14:textId="77777777" w:rsidTr="0079533F">
        <w:tc>
          <w:tcPr>
            <w:tcW w:w="6894" w:type="dxa"/>
            <w:vAlign w:val="bottom"/>
          </w:tcPr>
          <w:p w14:paraId="66EF579A" w14:textId="77777777" w:rsidR="00D471C1" w:rsidRPr="00DB5090" w:rsidRDefault="00D471C1" w:rsidP="00D471C1">
            <w:pPr>
              <w:ind w:left="-101"/>
              <w:jc w:val="left"/>
              <w:rPr>
                <w:rFonts w:eastAsia="Times New Roman" w:cs="Arial"/>
              </w:rPr>
            </w:pPr>
            <w:r w:rsidRPr="00DB5090">
              <w:rPr>
                <w:rFonts w:eastAsia="Times New Roman" w:cs="Arial"/>
              </w:rPr>
              <w:t>Long-term borrowings</w:t>
            </w:r>
          </w:p>
        </w:tc>
        <w:tc>
          <w:tcPr>
            <w:tcW w:w="2016" w:type="dxa"/>
            <w:shd w:val="clear" w:color="auto" w:fill="FAFAFA"/>
          </w:tcPr>
          <w:p w14:paraId="0700ACE7" w14:textId="5EEC60F5" w:rsidR="00D471C1" w:rsidRPr="00DB5090" w:rsidRDefault="00D913DF" w:rsidP="00D471C1">
            <w:pPr>
              <w:ind w:right="-72"/>
              <w:jc w:val="right"/>
              <w:rPr>
                <w:rFonts w:eastAsia="Times New Roman" w:cs="Arial"/>
                <w:lang w:val="en-GB"/>
              </w:rPr>
            </w:pPr>
            <w:r w:rsidRPr="00D913DF">
              <w:rPr>
                <w:rFonts w:eastAsia="Times New Roman" w:cs="Arial"/>
                <w:lang w:val="en-GB"/>
              </w:rPr>
              <w:t>1</w:t>
            </w:r>
            <w:r w:rsidR="00D471C1" w:rsidRPr="00DB5090">
              <w:rPr>
                <w:rFonts w:eastAsia="Times New Roman" w:cs="Arial"/>
              </w:rPr>
              <w:t>,</w:t>
            </w:r>
            <w:r w:rsidRPr="00D913DF">
              <w:rPr>
                <w:rFonts w:eastAsia="Times New Roman" w:cs="Arial"/>
                <w:lang w:val="en-GB"/>
              </w:rPr>
              <w:t>500</w:t>
            </w:r>
            <w:r w:rsidR="00D471C1" w:rsidRPr="00DB5090">
              <w:rPr>
                <w:rFonts w:eastAsia="Times New Roman" w:cs="Arial"/>
              </w:rPr>
              <w:t>,</w:t>
            </w:r>
            <w:r w:rsidRPr="00D913DF">
              <w:rPr>
                <w:rFonts w:eastAsia="Times New Roman" w:cs="Arial"/>
                <w:lang w:val="en-GB"/>
              </w:rPr>
              <w:t>000</w:t>
            </w:r>
          </w:p>
        </w:tc>
      </w:tr>
      <w:tr w:rsidR="00D471C1" w:rsidRPr="00DB5090" w:rsidDel="00AB552D" w14:paraId="5F4259A6" w14:textId="77777777" w:rsidTr="0079533F">
        <w:tc>
          <w:tcPr>
            <w:tcW w:w="6894" w:type="dxa"/>
            <w:vAlign w:val="bottom"/>
          </w:tcPr>
          <w:p w14:paraId="55C6B6FD" w14:textId="77777777" w:rsidR="00D471C1" w:rsidRPr="00DB5090" w:rsidRDefault="00D471C1" w:rsidP="00D471C1">
            <w:pPr>
              <w:ind w:left="-101"/>
              <w:jc w:val="left"/>
              <w:rPr>
                <w:rFonts w:eastAsia="Times New Roman" w:cs="Arial"/>
              </w:rPr>
            </w:pPr>
            <w:r w:rsidRPr="00DB5090">
              <w:rPr>
                <w:rFonts w:eastAsia="Times New Roman" w:cs="Arial"/>
              </w:rPr>
              <w:t>Accrued interest</w:t>
            </w:r>
          </w:p>
        </w:tc>
        <w:tc>
          <w:tcPr>
            <w:tcW w:w="2016" w:type="dxa"/>
            <w:shd w:val="clear" w:color="auto" w:fill="FAFAFA"/>
          </w:tcPr>
          <w:p w14:paraId="4366F142" w14:textId="2C4EDA96" w:rsidR="00D471C1" w:rsidRPr="00DB5090" w:rsidRDefault="00D913DF" w:rsidP="00D471C1">
            <w:pPr>
              <w:ind w:right="-72"/>
              <w:jc w:val="right"/>
              <w:rPr>
                <w:rFonts w:eastAsia="Times New Roman" w:cs="Arial"/>
                <w:lang w:val="en-GB"/>
              </w:rPr>
            </w:pPr>
            <w:r w:rsidRPr="00D913DF">
              <w:rPr>
                <w:rFonts w:eastAsia="Times New Roman" w:cs="Arial"/>
                <w:lang w:val="en-GB"/>
              </w:rPr>
              <w:t>4</w:t>
            </w:r>
            <w:r w:rsidR="00D471C1" w:rsidRPr="00DB5090">
              <w:rPr>
                <w:rFonts w:eastAsia="Times New Roman" w:cs="Arial"/>
              </w:rPr>
              <w:t>,</w:t>
            </w:r>
            <w:r w:rsidRPr="00D913DF">
              <w:rPr>
                <w:rFonts w:eastAsia="Times New Roman" w:cs="Arial"/>
                <w:lang w:val="en-GB"/>
              </w:rPr>
              <w:t>844</w:t>
            </w:r>
          </w:p>
        </w:tc>
      </w:tr>
    </w:tbl>
    <w:p w14:paraId="1B8778B5" w14:textId="77777777" w:rsidR="0058169C" w:rsidRPr="00DB5090" w:rsidRDefault="0058169C" w:rsidP="0058169C">
      <w:pPr>
        <w:tabs>
          <w:tab w:val="left" w:pos="1080"/>
          <w:tab w:val="left" w:pos="2160"/>
          <w:tab w:val="left" w:pos="2859"/>
        </w:tabs>
        <w:ind w:left="544" w:hanging="4"/>
        <w:jc w:val="thaiDistribute"/>
        <w:rPr>
          <w:rFonts w:eastAsia="Arial Unicode MS" w:cs="Arial"/>
        </w:rPr>
      </w:pPr>
    </w:p>
    <w:p w14:paraId="449986B6" w14:textId="0458E560" w:rsidR="00187D2D" w:rsidRPr="00DB5090" w:rsidRDefault="0058169C" w:rsidP="00187D2D">
      <w:pPr>
        <w:widowControl w:val="0"/>
        <w:ind w:left="540"/>
        <w:jc w:val="thaiDistribute"/>
        <w:rPr>
          <w:rFonts w:eastAsia="Arial Unicode MS" w:cs="Arial"/>
        </w:rPr>
      </w:pPr>
      <w:r w:rsidRPr="00DB5090">
        <w:rPr>
          <w:rFonts w:cs="Arial"/>
          <w:color w:val="000000"/>
          <w:spacing w:val="-4"/>
          <w:lang w:val="en-GB"/>
        </w:rPr>
        <w:t xml:space="preserve">Long-term borrowings from a </w:t>
      </w:r>
      <w:r w:rsidR="001B545E" w:rsidRPr="00DB5090">
        <w:rPr>
          <w:rFonts w:cs="Arial"/>
          <w:color w:val="000000"/>
          <w:spacing w:val="-4"/>
          <w:lang w:val="en-GB"/>
        </w:rPr>
        <w:t>subsidiary</w:t>
      </w:r>
      <w:r w:rsidRPr="00DB5090">
        <w:rPr>
          <w:rFonts w:cs="Arial"/>
          <w:color w:val="000000"/>
          <w:spacing w:val="-4"/>
          <w:lang w:val="en-GB"/>
        </w:rPr>
        <w:t xml:space="preserve"> </w:t>
      </w:r>
      <w:r w:rsidRPr="00DB5090">
        <w:rPr>
          <w:rFonts w:cs="Arial"/>
        </w:rPr>
        <w:t>me</w:t>
      </w:r>
      <w:r w:rsidR="001B545E" w:rsidRPr="00DB5090">
        <w:rPr>
          <w:rFonts w:cs="Arial"/>
        </w:rPr>
        <w:t>t</w:t>
      </w:r>
      <w:r w:rsidRPr="00DB5090">
        <w:rPr>
          <w:rFonts w:cs="Arial"/>
        </w:rPr>
        <w:t xml:space="preserve"> the terms and conditions of borrowing a</w:t>
      </w:r>
      <w:r w:rsidRPr="00DB5090">
        <w:rPr>
          <w:rFonts w:eastAsia="Times New Roman" w:cs="Arial"/>
          <w:spacing w:val="-6"/>
        </w:rPr>
        <w:t xml:space="preserve">nd have bear an interest rate </w:t>
      </w:r>
      <w:r w:rsidR="00D913DF" w:rsidRPr="00D913DF">
        <w:rPr>
          <w:rFonts w:eastAsia="Times New Roman" w:cs="Arial"/>
          <w:spacing w:val="-6"/>
          <w:lang w:val="en-GB"/>
        </w:rPr>
        <w:t>3</w:t>
      </w:r>
      <w:r w:rsidRPr="00DB5090">
        <w:rPr>
          <w:rFonts w:eastAsia="Times New Roman" w:cs="Arial"/>
          <w:spacing w:val="-6"/>
        </w:rPr>
        <w:t>.</w:t>
      </w:r>
      <w:r w:rsidR="00D913DF" w:rsidRPr="00D913DF">
        <w:rPr>
          <w:rFonts w:eastAsia="Times New Roman" w:cs="Arial"/>
          <w:spacing w:val="-6"/>
          <w:lang w:val="en-GB"/>
        </w:rPr>
        <w:t>25</w:t>
      </w:r>
      <w:r w:rsidRPr="00DB5090">
        <w:rPr>
          <w:rFonts w:eastAsia="Times New Roman" w:cs="Arial"/>
          <w:spacing w:val="-6"/>
        </w:rPr>
        <w:t xml:space="preserve">% and are </w:t>
      </w:r>
      <w:proofErr w:type="spellStart"/>
      <w:r w:rsidRPr="00DB5090">
        <w:rPr>
          <w:rFonts w:eastAsia="Times New Roman" w:cs="Arial"/>
          <w:spacing w:val="-6"/>
        </w:rPr>
        <w:t>dued</w:t>
      </w:r>
      <w:proofErr w:type="spellEnd"/>
      <w:r w:rsidRPr="00DB5090">
        <w:rPr>
          <w:rFonts w:eastAsia="Times New Roman" w:cs="Arial"/>
          <w:spacing w:val="-6"/>
        </w:rPr>
        <w:t xml:space="preserve"> within </w:t>
      </w:r>
      <w:r w:rsidR="00D913DF" w:rsidRPr="00D913DF">
        <w:rPr>
          <w:rFonts w:eastAsia="Times New Roman" w:cs="Arial"/>
          <w:spacing w:val="-6"/>
          <w:lang w:val="en-GB"/>
        </w:rPr>
        <w:t>3</w:t>
      </w:r>
      <w:r w:rsidRPr="00DB5090">
        <w:rPr>
          <w:rFonts w:eastAsia="Times New Roman" w:cs="Arial"/>
          <w:spacing w:val="-6"/>
          <w:lang w:val="en-GB"/>
        </w:rPr>
        <w:t xml:space="preserve"> years</w:t>
      </w:r>
      <w:r w:rsidRPr="00DB5090">
        <w:rPr>
          <w:rFonts w:eastAsia="Times New Roman" w:cs="Arial"/>
          <w:spacing w:val="-4"/>
          <w:lang w:val="en-GB"/>
        </w:rPr>
        <w:t xml:space="preserve"> </w:t>
      </w:r>
      <w:r w:rsidRPr="00DB5090">
        <w:rPr>
          <w:rFonts w:eastAsia="Times New Roman" w:cs="Arial"/>
          <w:spacing w:val="-4"/>
        </w:rPr>
        <w:t>from the borrowing</w:t>
      </w:r>
      <w:r w:rsidRPr="00DB5090">
        <w:rPr>
          <w:rFonts w:eastAsia="Times New Roman" w:cs="Arial"/>
          <w:color w:val="000000"/>
          <w:spacing w:val="-4"/>
        </w:rPr>
        <w:t xml:space="preserve"> date. </w:t>
      </w:r>
    </w:p>
    <w:p w14:paraId="03B84E9C" w14:textId="3A98FADA" w:rsidR="00187D2D" w:rsidRPr="00DB5090" w:rsidRDefault="00187D2D" w:rsidP="00187D2D">
      <w:pPr>
        <w:widowControl w:val="0"/>
        <w:ind w:left="540"/>
        <w:jc w:val="thaiDistribute"/>
        <w:rPr>
          <w:rFonts w:eastAsia="Arial Unicode MS" w:cs="Arial"/>
        </w:rPr>
      </w:pPr>
    </w:p>
    <w:p w14:paraId="49408D46" w14:textId="78631B79" w:rsidR="0058169C" w:rsidRPr="00DB5090" w:rsidRDefault="0058169C" w:rsidP="00187D2D">
      <w:pPr>
        <w:ind w:left="540" w:hanging="540"/>
        <w:jc w:val="thaiDistribute"/>
        <w:rPr>
          <w:rFonts w:cs="Arial"/>
          <w:color w:val="000000"/>
          <w:spacing w:val="-4"/>
        </w:rPr>
      </w:pPr>
      <w:r w:rsidRPr="00DB5090">
        <w:rPr>
          <w:rFonts w:cs="Arial"/>
          <w:b/>
          <w:bCs/>
          <w:color w:val="CF4A02"/>
        </w:rPr>
        <w:t>e</w:t>
      </w:r>
      <w:r w:rsidRPr="00DB5090">
        <w:rPr>
          <w:rFonts w:cs="Arial"/>
          <w:b/>
          <w:bCs/>
          <w:color w:val="CF4A02"/>
          <w:cs/>
        </w:rPr>
        <w:t>)</w:t>
      </w:r>
      <w:r w:rsidRPr="00DB5090">
        <w:rPr>
          <w:rFonts w:cs="Arial"/>
          <w:b/>
          <w:bCs/>
          <w:color w:val="CF4A02"/>
          <w:cs/>
        </w:rPr>
        <w:tab/>
      </w:r>
      <w:r w:rsidRPr="00DB5090">
        <w:rPr>
          <w:rFonts w:cs="Arial"/>
          <w:b/>
          <w:bCs/>
          <w:color w:val="CF4A02"/>
        </w:rPr>
        <w:t xml:space="preserve">Key management compensation </w:t>
      </w:r>
    </w:p>
    <w:p w14:paraId="4C788361" w14:textId="77777777" w:rsidR="0058169C" w:rsidRPr="00DB5090" w:rsidRDefault="0058169C" w:rsidP="0058169C">
      <w:pPr>
        <w:autoSpaceDE w:val="0"/>
        <w:autoSpaceDN w:val="0"/>
        <w:adjustRightInd w:val="0"/>
        <w:ind w:left="540"/>
        <w:rPr>
          <w:rFonts w:cs="Arial"/>
        </w:rPr>
      </w:pPr>
    </w:p>
    <w:p w14:paraId="46550EFB" w14:textId="4FDA9165" w:rsidR="0058169C" w:rsidRPr="00DB5090" w:rsidRDefault="0058169C" w:rsidP="0058169C">
      <w:pPr>
        <w:autoSpaceDE w:val="0"/>
        <w:autoSpaceDN w:val="0"/>
        <w:adjustRightInd w:val="0"/>
        <w:ind w:left="540"/>
        <w:rPr>
          <w:rFonts w:cs="Arial"/>
        </w:rPr>
      </w:pPr>
      <w:r w:rsidRPr="00DB5090">
        <w:rPr>
          <w:rFonts w:cs="Arial"/>
        </w:rPr>
        <w:t xml:space="preserve">Key management compensation </w:t>
      </w:r>
      <w:r w:rsidR="006D3C3D" w:rsidRPr="00DB5090">
        <w:rPr>
          <w:rFonts w:cs="Arial"/>
          <w:szCs w:val="25"/>
        </w:rPr>
        <w:t xml:space="preserve">of the Group and the Company </w:t>
      </w:r>
      <w:r w:rsidR="006D3C3D" w:rsidRPr="00DB5090">
        <w:rPr>
          <w:rFonts w:cs="Arial"/>
        </w:rPr>
        <w:t>is</w:t>
      </w:r>
      <w:r w:rsidRPr="00DB5090">
        <w:rPr>
          <w:rFonts w:cs="Arial"/>
        </w:rPr>
        <w:t xml:space="preserve"> as follows:</w:t>
      </w:r>
    </w:p>
    <w:p w14:paraId="482C9EDB" w14:textId="77777777" w:rsidR="0058169C" w:rsidRPr="00DB5090" w:rsidRDefault="0058169C" w:rsidP="0058169C">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DB5090" w14:paraId="6776A2CB" w14:textId="77777777" w:rsidTr="00263EA0">
        <w:tc>
          <w:tcPr>
            <w:tcW w:w="3150" w:type="dxa"/>
            <w:vAlign w:val="bottom"/>
          </w:tcPr>
          <w:p w14:paraId="72D71212" w14:textId="77777777" w:rsidR="0058169C" w:rsidRPr="00DB5090"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3FDD2690" w14:textId="77777777" w:rsidR="0058169C" w:rsidRPr="00DB5090" w:rsidRDefault="0058169C" w:rsidP="00263EA0">
            <w:pPr>
              <w:ind w:right="-72"/>
              <w:jc w:val="center"/>
              <w:rPr>
                <w:rFonts w:cs="Arial"/>
                <w:b/>
                <w:bCs/>
              </w:rPr>
            </w:pPr>
            <w:r w:rsidRPr="00DB5090">
              <w:rPr>
                <w:rFonts w:cs="Arial"/>
                <w:b/>
                <w:bCs/>
              </w:rPr>
              <w:t xml:space="preserve">Consolidated </w:t>
            </w:r>
          </w:p>
          <w:p w14:paraId="221D3D0E" w14:textId="77777777" w:rsidR="0058169C" w:rsidRPr="00DB5090" w:rsidRDefault="0058169C" w:rsidP="00263EA0">
            <w:pPr>
              <w:ind w:right="-72"/>
              <w:jc w:val="center"/>
              <w:rPr>
                <w:rFonts w:cs="Arial"/>
                <w:b/>
                <w:bCs/>
                <w:cs/>
              </w:rPr>
            </w:pPr>
            <w:r w:rsidRPr="00DB5090">
              <w:rPr>
                <w:rFonts w:cs="Arial"/>
                <w:b/>
                <w:bCs/>
              </w:rPr>
              <w:t>financial statements</w:t>
            </w:r>
          </w:p>
        </w:tc>
        <w:tc>
          <w:tcPr>
            <w:tcW w:w="2880" w:type="dxa"/>
            <w:gridSpan w:val="2"/>
            <w:tcBorders>
              <w:top w:val="single" w:sz="4" w:space="0" w:color="auto"/>
              <w:bottom w:val="single" w:sz="4" w:space="0" w:color="auto"/>
            </w:tcBorders>
            <w:vAlign w:val="bottom"/>
          </w:tcPr>
          <w:p w14:paraId="56BBF449" w14:textId="77777777" w:rsidR="0058169C" w:rsidRPr="00DB5090" w:rsidRDefault="0058169C" w:rsidP="00263EA0">
            <w:pPr>
              <w:ind w:right="-72"/>
              <w:jc w:val="center"/>
              <w:rPr>
                <w:rFonts w:cs="Arial"/>
                <w:b/>
                <w:bCs/>
              </w:rPr>
            </w:pPr>
            <w:r w:rsidRPr="00DB5090">
              <w:rPr>
                <w:rFonts w:cs="Arial"/>
                <w:b/>
                <w:bCs/>
              </w:rPr>
              <w:t xml:space="preserve">Separate </w:t>
            </w:r>
          </w:p>
          <w:p w14:paraId="03978930" w14:textId="77777777" w:rsidR="0058169C" w:rsidRPr="00DB5090" w:rsidRDefault="0058169C" w:rsidP="00263EA0">
            <w:pPr>
              <w:ind w:right="-72"/>
              <w:jc w:val="center"/>
              <w:rPr>
                <w:rFonts w:cs="Arial"/>
                <w:b/>
                <w:bCs/>
                <w:cs/>
              </w:rPr>
            </w:pPr>
            <w:r w:rsidRPr="00DB5090">
              <w:rPr>
                <w:rFonts w:cs="Arial"/>
                <w:b/>
                <w:bCs/>
              </w:rPr>
              <w:t>financial statements</w:t>
            </w:r>
          </w:p>
        </w:tc>
      </w:tr>
      <w:tr w:rsidR="00D86484" w:rsidRPr="00DB5090" w14:paraId="4256716D" w14:textId="77777777" w:rsidTr="00263EA0">
        <w:tc>
          <w:tcPr>
            <w:tcW w:w="3150" w:type="dxa"/>
            <w:vAlign w:val="bottom"/>
          </w:tcPr>
          <w:p w14:paraId="4D5033F7" w14:textId="77777777" w:rsidR="00D86484" w:rsidRPr="00DB5090" w:rsidRDefault="00D86484" w:rsidP="00D86484">
            <w:pPr>
              <w:ind w:left="-105"/>
              <w:jc w:val="left"/>
              <w:rPr>
                <w:rFonts w:cs="Arial"/>
              </w:rPr>
            </w:pPr>
          </w:p>
        </w:tc>
        <w:tc>
          <w:tcPr>
            <w:tcW w:w="1440" w:type="dxa"/>
            <w:tcBorders>
              <w:top w:val="single" w:sz="4" w:space="0" w:color="auto"/>
            </w:tcBorders>
            <w:vAlign w:val="bottom"/>
          </w:tcPr>
          <w:p w14:paraId="18E66BFD" w14:textId="250E7729" w:rsidR="00D86484" w:rsidRPr="00DB5090" w:rsidRDefault="00D913DF" w:rsidP="00D86484">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5AC999E8" w14:textId="4982AB2F" w:rsidR="00D86484" w:rsidRPr="00DB5090" w:rsidRDefault="00D913DF" w:rsidP="00D86484">
            <w:pPr>
              <w:ind w:right="-72"/>
              <w:jc w:val="right"/>
              <w:rPr>
                <w:rFonts w:cs="Arial"/>
                <w:b/>
                <w:bCs/>
              </w:rPr>
            </w:pPr>
            <w:r w:rsidRPr="00D913DF">
              <w:rPr>
                <w:rFonts w:cs="Arial"/>
                <w:b/>
                <w:bCs/>
                <w:lang w:val="en-GB"/>
              </w:rPr>
              <w:t>2021</w:t>
            </w:r>
          </w:p>
        </w:tc>
        <w:tc>
          <w:tcPr>
            <w:tcW w:w="1440" w:type="dxa"/>
            <w:tcBorders>
              <w:top w:val="single" w:sz="4" w:space="0" w:color="auto"/>
            </w:tcBorders>
            <w:vAlign w:val="bottom"/>
          </w:tcPr>
          <w:p w14:paraId="032240B0" w14:textId="2800C0DE" w:rsidR="00D86484" w:rsidRPr="00DB5090" w:rsidRDefault="00D913DF" w:rsidP="00D86484">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54184686" w14:textId="3200EA2E" w:rsidR="00D86484" w:rsidRPr="00DB5090" w:rsidRDefault="00D913DF" w:rsidP="00D86484">
            <w:pPr>
              <w:ind w:right="-72"/>
              <w:jc w:val="right"/>
              <w:rPr>
                <w:rFonts w:cs="Arial"/>
                <w:b/>
                <w:bCs/>
              </w:rPr>
            </w:pPr>
            <w:r w:rsidRPr="00D913DF">
              <w:rPr>
                <w:rFonts w:cs="Arial"/>
                <w:b/>
                <w:bCs/>
                <w:lang w:val="en-GB"/>
              </w:rPr>
              <w:t>2021</w:t>
            </w:r>
          </w:p>
        </w:tc>
      </w:tr>
      <w:tr w:rsidR="0058169C" w:rsidRPr="00DB5090" w14:paraId="4DE37010" w14:textId="77777777" w:rsidTr="00263EA0">
        <w:tc>
          <w:tcPr>
            <w:tcW w:w="3150" w:type="dxa"/>
            <w:vAlign w:val="bottom"/>
          </w:tcPr>
          <w:p w14:paraId="094A3EEA" w14:textId="77777777" w:rsidR="0058169C" w:rsidRPr="00DB5090" w:rsidRDefault="0058169C" w:rsidP="00263EA0">
            <w:pPr>
              <w:ind w:left="-105"/>
              <w:jc w:val="left"/>
              <w:rPr>
                <w:rFonts w:cs="Arial"/>
              </w:rPr>
            </w:pPr>
          </w:p>
        </w:tc>
        <w:tc>
          <w:tcPr>
            <w:tcW w:w="1440" w:type="dxa"/>
            <w:tcBorders>
              <w:bottom w:val="single" w:sz="4" w:space="0" w:color="auto"/>
            </w:tcBorders>
          </w:tcPr>
          <w:p w14:paraId="005C4219" w14:textId="77777777" w:rsidR="0058169C" w:rsidRPr="00DB5090" w:rsidRDefault="0058169C" w:rsidP="00263EA0">
            <w:pPr>
              <w:ind w:right="-100"/>
              <w:jc w:val="right"/>
              <w:rPr>
                <w:rFonts w:cs="Arial"/>
                <w:b/>
                <w:bCs/>
              </w:rPr>
            </w:pPr>
            <w:r w:rsidRPr="00DB5090">
              <w:rPr>
                <w:rFonts w:cs="Arial"/>
                <w:b/>
                <w:bCs/>
              </w:rPr>
              <w:t xml:space="preserve">Thousand </w:t>
            </w:r>
          </w:p>
          <w:p w14:paraId="6E605733"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00FE407C" w14:textId="77777777" w:rsidR="0058169C" w:rsidRPr="00DB5090" w:rsidRDefault="0058169C" w:rsidP="00263EA0">
            <w:pPr>
              <w:ind w:right="-100"/>
              <w:jc w:val="right"/>
              <w:rPr>
                <w:rFonts w:cs="Arial"/>
                <w:b/>
                <w:bCs/>
              </w:rPr>
            </w:pPr>
            <w:r w:rsidRPr="00DB5090">
              <w:rPr>
                <w:rFonts w:cs="Arial"/>
                <w:b/>
                <w:bCs/>
              </w:rPr>
              <w:t xml:space="preserve">Thousand </w:t>
            </w:r>
          </w:p>
          <w:p w14:paraId="34FC87C6"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56F18FA5" w14:textId="77777777" w:rsidR="0058169C" w:rsidRPr="00DB5090" w:rsidRDefault="0058169C" w:rsidP="00263EA0">
            <w:pPr>
              <w:ind w:right="-100"/>
              <w:jc w:val="right"/>
              <w:rPr>
                <w:rFonts w:cs="Arial"/>
                <w:b/>
                <w:bCs/>
              </w:rPr>
            </w:pPr>
            <w:r w:rsidRPr="00DB5090">
              <w:rPr>
                <w:rFonts w:cs="Arial"/>
                <w:b/>
                <w:bCs/>
              </w:rPr>
              <w:t xml:space="preserve">Thousand </w:t>
            </w:r>
          </w:p>
          <w:p w14:paraId="0C2094AF"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58F4B060" w14:textId="77777777" w:rsidR="0058169C" w:rsidRPr="00DB5090" w:rsidRDefault="0058169C" w:rsidP="00263EA0">
            <w:pPr>
              <w:ind w:right="-100"/>
              <w:jc w:val="right"/>
              <w:rPr>
                <w:rFonts w:cs="Arial"/>
                <w:b/>
                <w:bCs/>
              </w:rPr>
            </w:pPr>
            <w:r w:rsidRPr="00DB5090">
              <w:rPr>
                <w:rFonts w:cs="Arial"/>
                <w:b/>
                <w:bCs/>
              </w:rPr>
              <w:t xml:space="preserve">Thousand </w:t>
            </w:r>
          </w:p>
          <w:p w14:paraId="3E1F328F" w14:textId="77777777" w:rsidR="0058169C" w:rsidRPr="00DB5090" w:rsidRDefault="0058169C" w:rsidP="00263EA0">
            <w:pPr>
              <w:ind w:right="-100"/>
              <w:jc w:val="right"/>
              <w:rPr>
                <w:rFonts w:cs="Arial"/>
                <w:b/>
                <w:bCs/>
              </w:rPr>
            </w:pPr>
            <w:r w:rsidRPr="00DB5090">
              <w:rPr>
                <w:rFonts w:cs="Arial"/>
                <w:b/>
                <w:bCs/>
              </w:rPr>
              <w:t>Baht</w:t>
            </w:r>
          </w:p>
        </w:tc>
      </w:tr>
      <w:tr w:rsidR="0058169C" w:rsidRPr="00DB5090" w14:paraId="1A92186D" w14:textId="77777777" w:rsidTr="00263EA0">
        <w:tc>
          <w:tcPr>
            <w:tcW w:w="3150" w:type="dxa"/>
            <w:vAlign w:val="bottom"/>
          </w:tcPr>
          <w:p w14:paraId="294F0708" w14:textId="77777777" w:rsidR="0058169C" w:rsidRPr="00DB5090"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57CD82FD"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02270FE3"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vAlign w:val="bottom"/>
          </w:tcPr>
          <w:p w14:paraId="2F992120"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2098A22B" w14:textId="77777777" w:rsidR="0058169C" w:rsidRPr="00DB5090" w:rsidRDefault="0058169C" w:rsidP="00263EA0">
            <w:pPr>
              <w:ind w:right="-72"/>
              <w:jc w:val="right"/>
              <w:rPr>
                <w:rFonts w:cs="Arial"/>
              </w:rPr>
            </w:pPr>
          </w:p>
        </w:tc>
      </w:tr>
      <w:tr w:rsidR="00187D2D" w:rsidRPr="00DB5090" w14:paraId="5C084618" w14:textId="77777777" w:rsidTr="00754768">
        <w:tc>
          <w:tcPr>
            <w:tcW w:w="3150" w:type="dxa"/>
          </w:tcPr>
          <w:p w14:paraId="71BFC80A" w14:textId="77777777" w:rsidR="00187D2D" w:rsidRPr="00DB5090" w:rsidRDefault="00187D2D" w:rsidP="00187D2D">
            <w:pPr>
              <w:tabs>
                <w:tab w:val="left" w:pos="1134"/>
                <w:tab w:val="left" w:pos="1276"/>
                <w:tab w:val="center" w:pos="3402"/>
                <w:tab w:val="center" w:pos="4536"/>
                <w:tab w:val="center" w:pos="5670"/>
                <w:tab w:val="center" w:pos="6804"/>
                <w:tab w:val="right" w:pos="7655"/>
              </w:tabs>
              <w:ind w:left="-105"/>
              <w:jc w:val="left"/>
              <w:rPr>
                <w:rFonts w:cs="Arial"/>
                <w:color w:val="000000"/>
              </w:rPr>
            </w:pPr>
            <w:r w:rsidRPr="00DB5090">
              <w:rPr>
                <w:rFonts w:cs="Arial"/>
                <w:color w:val="000000"/>
              </w:rPr>
              <w:t>Short-term employee benefits</w:t>
            </w:r>
          </w:p>
        </w:tc>
        <w:tc>
          <w:tcPr>
            <w:tcW w:w="1440" w:type="dxa"/>
            <w:shd w:val="clear" w:color="auto" w:fill="FAFAFA"/>
          </w:tcPr>
          <w:p w14:paraId="656A1B8C" w14:textId="1164C2EA" w:rsidR="00187D2D" w:rsidRPr="00DB5090" w:rsidRDefault="00187D2D" w:rsidP="00187D2D">
            <w:pPr>
              <w:ind w:right="-72"/>
              <w:jc w:val="right"/>
              <w:rPr>
                <w:rFonts w:cs="Arial"/>
                <w:lang w:val="en-GB"/>
              </w:rPr>
            </w:pPr>
            <w:r w:rsidRPr="00DB5090">
              <w:rPr>
                <w:rFonts w:cs="Arial"/>
              </w:rPr>
              <w:t xml:space="preserve"> </w:t>
            </w:r>
            <w:r w:rsidR="00D913DF" w:rsidRPr="00D913DF">
              <w:rPr>
                <w:rFonts w:cs="Arial"/>
                <w:lang w:val="en-GB"/>
              </w:rPr>
              <w:t>66</w:t>
            </w:r>
            <w:r w:rsidRPr="00DB5090">
              <w:rPr>
                <w:rFonts w:cs="Arial"/>
              </w:rPr>
              <w:t>,</w:t>
            </w:r>
            <w:r w:rsidR="00D913DF" w:rsidRPr="00D913DF">
              <w:rPr>
                <w:rFonts w:cs="Arial"/>
                <w:lang w:val="en-GB"/>
              </w:rPr>
              <w:t>469</w:t>
            </w:r>
            <w:r w:rsidRPr="00DB5090">
              <w:rPr>
                <w:rFonts w:cs="Arial"/>
              </w:rPr>
              <w:t xml:space="preserve"> </w:t>
            </w:r>
          </w:p>
        </w:tc>
        <w:tc>
          <w:tcPr>
            <w:tcW w:w="1440" w:type="dxa"/>
            <w:vAlign w:val="bottom"/>
          </w:tcPr>
          <w:p w14:paraId="32AFA3B3" w14:textId="6C1DF2B8" w:rsidR="00187D2D" w:rsidRPr="00DB5090" w:rsidRDefault="00D913DF" w:rsidP="00187D2D">
            <w:pPr>
              <w:ind w:right="-72"/>
              <w:jc w:val="right"/>
              <w:rPr>
                <w:rFonts w:cs="Arial"/>
                <w:lang w:val="en-GB"/>
              </w:rPr>
            </w:pPr>
            <w:r w:rsidRPr="00D913DF">
              <w:rPr>
                <w:rFonts w:cs="Arial"/>
                <w:lang w:val="en-GB"/>
              </w:rPr>
              <w:t>67</w:t>
            </w:r>
            <w:r w:rsidR="00187D2D" w:rsidRPr="00DB5090">
              <w:rPr>
                <w:rFonts w:cs="Arial"/>
                <w:lang w:val="en-GB"/>
              </w:rPr>
              <w:t>,</w:t>
            </w:r>
            <w:r w:rsidRPr="00D913DF">
              <w:rPr>
                <w:rFonts w:cs="Arial"/>
                <w:lang w:val="en-GB"/>
              </w:rPr>
              <w:t>022</w:t>
            </w:r>
          </w:p>
        </w:tc>
        <w:tc>
          <w:tcPr>
            <w:tcW w:w="1440" w:type="dxa"/>
            <w:shd w:val="clear" w:color="auto" w:fill="FAFAFA"/>
          </w:tcPr>
          <w:p w14:paraId="1727DBB4" w14:textId="5914C126" w:rsidR="00187D2D" w:rsidRPr="00DB5090" w:rsidRDefault="00187D2D" w:rsidP="00187D2D">
            <w:pPr>
              <w:ind w:right="-72"/>
              <w:jc w:val="right"/>
              <w:rPr>
                <w:rFonts w:cs="Arial"/>
                <w:lang w:val="en-GB"/>
              </w:rPr>
            </w:pPr>
            <w:r w:rsidRPr="00DB5090">
              <w:rPr>
                <w:rFonts w:cs="Arial"/>
              </w:rPr>
              <w:t xml:space="preserve"> </w:t>
            </w:r>
            <w:r w:rsidR="00D913DF" w:rsidRPr="00D913DF">
              <w:rPr>
                <w:rFonts w:cs="Arial"/>
                <w:lang w:val="en-GB"/>
              </w:rPr>
              <w:t>32</w:t>
            </w:r>
            <w:r w:rsidRPr="00DB5090">
              <w:rPr>
                <w:rFonts w:cs="Arial"/>
              </w:rPr>
              <w:t>,</w:t>
            </w:r>
            <w:r w:rsidR="00D913DF" w:rsidRPr="00D913DF">
              <w:rPr>
                <w:rFonts w:cs="Arial"/>
                <w:lang w:val="en-GB"/>
              </w:rPr>
              <w:t>508</w:t>
            </w:r>
            <w:r w:rsidRPr="00DB5090">
              <w:rPr>
                <w:rFonts w:cs="Arial"/>
              </w:rPr>
              <w:t xml:space="preserve"> </w:t>
            </w:r>
          </w:p>
        </w:tc>
        <w:tc>
          <w:tcPr>
            <w:tcW w:w="1440" w:type="dxa"/>
            <w:vAlign w:val="bottom"/>
          </w:tcPr>
          <w:p w14:paraId="6F243B6A" w14:textId="738CC72C" w:rsidR="00187D2D" w:rsidRPr="00DB5090" w:rsidRDefault="00D913DF" w:rsidP="00187D2D">
            <w:pPr>
              <w:ind w:right="-72"/>
              <w:jc w:val="right"/>
              <w:rPr>
                <w:rFonts w:cs="Arial"/>
                <w:lang w:val="en-GB"/>
              </w:rPr>
            </w:pPr>
            <w:r w:rsidRPr="00D913DF">
              <w:rPr>
                <w:rFonts w:cs="Arial"/>
                <w:lang w:val="en-GB"/>
              </w:rPr>
              <w:t>28</w:t>
            </w:r>
            <w:r w:rsidR="00187D2D" w:rsidRPr="00DB5090">
              <w:rPr>
                <w:rFonts w:cs="Arial"/>
                <w:lang w:val="en-GB"/>
              </w:rPr>
              <w:t>,</w:t>
            </w:r>
            <w:r w:rsidRPr="00D913DF">
              <w:rPr>
                <w:rFonts w:cs="Arial"/>
                <w:lang w:val="en-GB"/>
              </w:rPr>
              <w:t>348</w:t>
            </w:r>
          </w:p>
        </w:tc>
      </w:tr>
      <w:tr w:rsidR="00187D2D" w:rsidRPr="00DB5090" w14:paraId="4F4AF4F8" w14:textId="77777777" w:rsidTr="00754768">
        <w:tc>
          <w:tcPr>
            <w:tcW w:w="3150" w:type="dxa"/>
          </w:tcPr>
          <w:p w14:paraId="4475F8D6" w14:textId="77777777" w:rsidR="00187D2D" w:rsidRPr="00DB5090" w:rsidRDefault="00187D2D" w:rsidP="00187D2D">
            <w:pPr>
              <w:tabs>
                <w:tab w:val="left" w:pos="1134"/>
                <w:tab w:val="left" w:pos="1276"/>
                <w:tab w:val="center" w:pos="3402"/>
                <w:tab w:val="center" w:pos="4536"/>
                <w:tab w:val="center" w:pos="5670"/>
                <w:tab w:val="center" w:pos="6804"/>
                <w:tab w:val="right" w:pos="7655"/>
              </w:tabs>
              <w:ind w:left="-105"/>
              <w:jc w:val="left"/>
              <w:rPr>
                <w:rFonts w:cs="Arial"/>
                <w:color w:val="000000"/>
                <w:shd w:val="clear" w:color="auto" w:fill="FFFFFF"/>
              </w:rPr>
            </w:pPr>
            <w:r w:rsidRPr="00DB5090">
              <w:rPr>
                <w:rFonts w:cs="Arial"/>
                <w:color w:val="000000"/>
              </w:rPr>
              <w:t>Retirement benefits</w:t>
            </w:r>
          </w:p>
        </w:tc>
        <w:tc>
          <w:tcPr>
            <w:tcW w:w="1440" w:type="dxa"/>
            <w:tcBorders>
              <w:bottom w:val="single" w:sz="4" w:space="0" w:color="auto"/>
            </w:tcBorders>
            <w:shd w:val="clear" w:color="auto" w:fill="FAFAFA"/>
          </w:tcPr>
          <w:p w14:paraId="7CD7F5B7" w14:textId="0ABCD344" w:rsidR="00187D2D" w:rsidRPr="00DB5090" w:rsidRDefault="00187D2D" w:rsidP="00187D2D">
            <w:pPr>
              <w:ind w:right="-72"/>
              <w:jc w:val="right"/>
              <w:rPr>
                <w:rFonts w:cs="Arial"/>
                <w:lang w:val="en-GB"/>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715</w:t>
            </w:r>
            <w:r w:rsidRPr="00DB5090">
              <w:rPr>
                <w:rFonts w:cs="Arial"/>
              </w:rPr>
              <w:t xml:space="preserve"> </w:t>
            </w:r>
          </w:p>
        </w:tc>
        <w:tc>
          <w:tcPr>
            <w:tcW w:w="1440" w:type="dxa"/>
            <w:tcBorders>
              <w:bottom w:val="single" w:sz="4" w:space="0" w:color="auto"/>
            </w:tcBorders>
            <w:vAlign w:val="bottom"/>
          </w:tcPr>
          <w:p w14:paraId="03FA74BB" w14:textId="1A08EA36" w:rsidR="00187D2D" w:rsidRPr="00DB5090" w:rsidRDefault="00D913DF" w:rsidP="00187D2D">
            <w:pPr>
              <w:ind w:right="-72"/>
              <w:jc w:val="right"/>
              <w:rPr>
                <w:rFonts w:cs="Arial"/>
                <w:lang w:val="en-GB"/>
              </w:rPr>
            </w:pPr>
            <w:r w:rsidRPr="00D913DF">
              <w:rPr>
                <w:rFonts w:cs="Arial"/>
                <w:lang w:val="en-GB"/>
              </w:rPr>
              <w:t>4</w:t>
            </w:r>
            <w:r w:rsidR="00187D2D" w:rsidRPr="00DB5090">
              <w:rPr>
                <w:rFonts w:cs="Arial"/>
                <w:lang w:val="en-GB"/>
              </w:rPr>
              <w:t>,</w:t>
            </w:r>
            <w:r w:rsidRPr="00D913DF">
              <w:rPr>
                <w:rFonts w:cs="Arial"/>
                <w:lang w:val="en-GB"/>
              </w:rPr>
              <w:t>512</w:t>
            </w:r>
          </w:p>
        </w:tc>
        <w:tc>
          <w:tcPr>
            <w:tcW w:w="1440" w:type="dxa"/>
            <w:tcBorders>
              <w:bottom w:val="single" w:sz="4" w:space="0" w:color="auto"/>
            </w:tcBorders>
            <w:shd w:val="clear" w:color="auto" w:fill="FAFAFA"/>
          </w:tcPr>
          <w:p w14:paraId="3A5CD82A" w14:textId="1CCF03AB" w:rsidR="00187D2D" w:rsidRPr="00DB5090" w:rsidRDefault="00187D2D" w:rsidP="00187D2D">
            <w:pPr>
              <w:ind w:right="-72"/>
              <w:jc w:val="right"/>
              <w:rPr>
                <w:rFonts w:cs="Arial"/>
                <w:lang w:val="en-GB"/>
              </w:rPr>
            </w:pPr>
            <w:r w:rsidRPr="00DB5090">
              <w:rPr>
                <w:rFonts w:cs="Arial"/>
              </w:rPr>
              <w:t xml:space="preserve"> </w:t>
            </w:r>
            <w:r w:rsidR="00D913DF" w:rsidRPr="00D913DF">
              <w:rPr>
                <w:rFonts w:cs="Arial"/>
                <w:lang w:val="en-GB"/>
              </w:rPr>
              <w:t>1</w:t>
            </w:r>
            <w:r w:rsidRPr="00DB5090">
              <w:rPr>
                <w:rFonts w:cs="Arial"/>
              </w:rPr>
              <w:t>,</w:t>
            </w:r>
            <w:r w:rsidR="00D913DF" w:rsidRPr="00D913DF">
              <w:rPr>
                <w:rFonts w:cs="Arial"/>
                <w:lang w:val="en-GB"/>
              </w:rPr>
              <w:t>247</w:t>
            </w:r>
            <w:r w:rsidRPr="00DB5090">
              <w:rPr>
                <w:rFonts w:cs="Arial"/>
              </w:rPr>
              <w:t xml:space="preserve"> </w:t>
            </w:r>
          </w:p>
        </w:tc>
        <w:tc>
          <w:tcPr>
            <w:tcW w:w="1440" w:type="dxa"/>
            <w:tcBorders>
              <w:bottom w:val="single" w:sz="4" w:space="0" w:color="auto"/>
            </w:tcBorders>
            <w:vAlign w:val="bottom"/>
          </w:tcPr>
          <w:p w14:paraId="16DD9FDF" w14:textId="77922415" w:rsidR="00187D2D" w:rsidRPr="00DB5090" w:rsidRDefault="00D913DF" w:rsidP="00187D2D">
            <w:pPr>
              <w:ind w:right="-72"/>
              <w:jc w:val="right"/>
              <w:rPr>
                <w:rFonts w:cs="Arial"/>
                <w:lang w:val="en-GB"/>
              </w:rPr>
            </w:pPr>
            <w:r w:rsidRPr="00D913DF">
              <w:rPr>
                <w:rFonts w:cs="Arial"/>
                <w:lang w:val="en-GB"/>
              </w:rPr>
              <w:t>1</w:t>
            </w:r>
            <w:r w:rsidR="00187D2D" w:rsidRPr="00DB5090">
              <w:rPr>
                <w:rFonts w:cs="Arial"/>
                <w:lang w:val="en-GB"/>
              </w:rPr>
              <w:t>,</w:t>
            </w:r>
            <w:r w:rsidRPr="00D913DF">
              <w:rPr>
                <w:rFonts w:cs="Arial"/>
                <w:lang w:val="en-GB"/>
              </w:rPr>
              <w:t>384</w:t>
            </w:r>
          </w:p>
        </w:tc>
      </w:tr>
      <w:tr w:rsidR="00D86484" w:rsidRPr="00DB5090" w14:paraId="045FA57C" w14:textId="77777777" w:rsidTr="00263EA0">
        <w:tc>
          <w:tcPr>
            <w:tcW w:w="3150" w:type="dxa"/>
          </w:tcPr>
          <w:p w14:paraId="09A4A876" w14:textId="77777777" w:rsidR="00D86484" w:rsidRPr="00DB5090" w:rsidRDefault="00D86484" w:rsidP="00D86484">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1440" w:type="dxa"/>
            <w:tcBorders>
              <w:top w:val="single" w:sz="4" w:space="0" w:color="auto"/>
            </w:tcBorders>
            <w:shd w:val="clear" w:color="auto" w:fill="FAFAFA"/>
            <w:vAlign w:val="bottom"/>
          </w:tcPr>
          <w:p w14:paraId="0CDF6C98" w14:textId="77777777" w:rsidR="00D86484" w:rsidRPr="00DB5090" w:rsidRDefault="00D86484" w:rsidP="00D86484">
            <w:pPr>
              <w:ind w:right="-72"/>
              <w:jc w:val="right"/>
              <w:rPr>
                <w:rFonts w:cs="Arial"/>
              </w:rPr>
            </w:pPr>
          </w:p>
        </w:tc>
        <w:tc>
          <w:tcPr>
            <w:tcW w:w="1440" w:type="dxa"/>
            <w:tcBorders>
              <w:top w:val="single" w:sz="4" w:space="0" w:color="auto"/>
            </w:tcBorders>
            <w:vAlign w:val="bottom"/>
          </w:tcPr>
          <w:p w14:paraId="7255BFC2" w14:textId="77777777" w:rsidR="00D86484" w:rsidRPr="00DB5090" w:rsidRDefault="00D86484" w:rsidP="00D86484">
            <w:pPr>
              <w:ind w:right="-72"/>
              <w:jc w:val="right"/>
              <w:rPr>
                <w:rFonts w:cs="Arial"/>
              </w:rPr>
            </w:pPr>
          </w:p>
        </w:tc>
        <w:tc>
          <w:tcPr>
            <w:tcW w:w="1440" w:type="dxa"/>
            <w:tcBorders>
              <w:top w:val="single" w:sz="4" w:space="0" w:color="auto"/>
            </w:tcBorders>
            <w:shd w:val="clear" w:color="auto" w:fill="FAFAFA"/>
            <w:vAlign w:val="bottom"/>
          </w:tcPr>
          <w:p w14:paraId="5EAA6CB0" w14:textId="77777777" w:rsidR="00D86484" w:rsidRPr="00DB5090" w:rsidRDefault="00D86484" w:rsidP="00D86484">
            <w:pPr>
              <w:ind w:right="-72"/>
              <w:jc w:val="right"/>
              <w:rPr>
                <w:rFonts w:cs="Arial"/>
              </w:rPr>
            </w:pPr>
          </w:p>
        </w:tc>
        <w:tc>
          <w:tcPr>
            <w:tcW w:w="1440" w:type="dxa"/>
            <w:tcBorders>
              <w:top w:val="single" w:sz="4" w:space="0" w:color="auto"/>
            </w:tcBorders>
            <w:vAlign w:val="bottom"/>
          </w:tcPr>
          <w:p w14:paraId="4B18757A" w14:textId="77777777" w:rsidR="00D86484" w:rsidRPr="00DB5090" w:rsidRDefault="00D86484" w:rsidP="00D86484">
            <w:pPr>
              <w:ind w:right="-72"/>
              <w:jc w:val="right"/>
              <w:rPr>
                <w:rFonts w:cs="Arial"/>
              </w:rPr>
            </w:pPr>
          </w:p>
        </w:tc>
      </w:tr>
      <w:tr w:rsidR="00D86484" w:rsidRPr="00DB5090" w14:paraId="25914BC8" w14:textId="77777777" w:rsidTr="00263EA0">
        <w:tc>
          <w:tcPr>
            <w:tcW w:w="3150" w:type="dxa"/>
          </w:tcPr>
          <w:p w14:paraId="645C498E" w14:textId="77777777" w:rsidR="00D86484" w:rsidRPr="00DB5090" w:rsidRDefault="00D86484" w:rsidP="00D86484">
            <w:pPr>
              <w:ind w:left="-105"/>
              <w:jc w:val="left"/>
              <w:rPr>
                <w:rFonts w:cs="Arial"/>
                <w:b/>
                <w:bCs/>
              </w:rPr>
            </w:pPr>
          </w:p>
        </w:tc>
        <w:tc>
          <w:tcPr>
            <w:tcW w:w="1440" w:type="dxa"/>
            <w:tcBorders>
              <w:bottom w:val="single" w:sz="4" w:space="0" w:color="auto"/>
            </w:tcBorders>
            <w:shd w:val="clear" w:color="auto" w:fill="FAFAFA"/>
            <w:vAlign w:val="bottom"/>
          </w:tcPr>
          <w:p w14:paraId="437EBFAD" w14:textId="77B7F3AD" w:rsidR="00D86484" w:rsidRPr="00DB5090" w:rsidRDefault="00D913DF" w:rsidP="00D86484">
            <w:pPr>
              <w:ind w:right="-72"/>
              <w:jc w:val="right"/>
              <w:rPr>
                <w:rFonts w:cs="Arial"/>
              </w:rPr>
            </w:pPr>
            <w:r w:rsidRPr="00D913DF">
              <w:rPr>
                <w:rFonts w:cs="Arial"/>
                <w:lang w:val="en-GB"/>
              </w:rPr>
              <w:t>71</w:t>
            </w:r>
            <w:r w:rsidR="00187D2D" w:rsidRPr="00DB5090">
              <w:rPr>
                <w:rFonts w:cs="Arial"/>
              </w:rPr>
              <w:t>,</w:t>
            </w:r>
            <w:r w:rsidRPr="00D913DF">
              <w:rPr>
                <w:rFonts w:cs="Arial"/>
                <w:lang w:val="en-GB"/>
              </w:rPr>
              <w:t>184</w:t>
            </w:r>
          </w:p>
        </w:tc>
        <w:tc>
          <w:tcPr>
            <w:tcW w:w="1440" w:type="dxa"/>
            <w:tcBorders>
              <w:bottom w:val="single" w:sz="4" w:space="0" w:color="auto"/>
            </w:tcBorders>
            <w:vAlign w:val="bottom"/>
          </w:tcPr>
          <w:p w14:paraId="708C29AF" w14:textId="5BFD64C6" w:rsidR="00D86484" w:rsidRPr="00DB5090" w:rsidRDefault="00D913DF" w:rsidP="00D86484">
            <w:pPr>
              <w:ind w:right="-72"/>
              <w:jc w:val="right"/>
              <w:rPr>
                <w:rFonts w:cs="Arial"/>
              </w:rPr>
            </w:pPr>
            <w:r w:rsidRPr="00D913DF">
              <w:rPr>
                <w:rFonts w:cs="Arial"/>
                <w:lang w:val="en-GB"/>
              </w:rPr>
              <w:t>71</w:t>
            </w:r>
            <w:r w:rsidR="00D86484" w:rsidRPr="00DB5090">
              <w:rPr>
                <w:rFonts w:cs="Arial"/>
              </w:rPr>
              <w:t>,</w:t>
            </w:r>
            <w:r w:rsidRPr="00D913DF">
              <w:rPr>
                <w:rFonts w:cs="Arial"/>
                <w:lang w:val="en-GB"/>
              </w:rPr>
              <w:t>534</w:t>
            </w:r>
          </w:p>
        </w:tc>
        <w:tc>
          <w:tcPr>
            <w:tcW w:w="1440" w:type="dxa"/>
            <w:tcBorders>
              <w:bottom w:val="single" w:sz="4" w:space="0" w:color="auto"/>
            </w:tcBorders>
            <w:shd w:val="clear" w:color="auto" w:fill="FAFAFA"/>
            <w:vAlign w:val="bottom"/>
          </w:tcPr>
          <w:p w14:paraId="4C28169C" w14:textId="316A3484" w:rsidR="00D86484" w:rsidRPr="00DB5090" w:rsidRDefault="00D913DF" w:rsidP="00D86484">
            <w:pPr>
              <w:ind w:right="-72"/>
              <w:jc w:val="right"/>
              <w:rPr>
                <w:rFonts w:cs="Arial"/>
                <w:cs/>
              </w:rPr>
            </w:pPr>
            <w:r w:rsidRPr="00D913DF">
              <w:rPr>
                <w:rFonts w:cs="Arial"/>
                <w:lang w:val="en-GB"/>
              </w:rPr>
              <w:t>33</w:t>
            </w:r>
            <w:r w:rsidR="00187D2D" w:rsidRPr="00DB5090">
              <w:rPr>
                <w:rFonts w:cs="Arial"/>
              </w:rPr>
              <w:t>,</w:t>
            </w:r>
            <w:r w:rsidRPr="00D913DF">
              <w:rPr>
                <w:rFonts w:cs="Arial"/>
                <w:lang w:val="en-GB"/>
              </w:rPr>
              <w:t>755</w:t>
            </w:r>
          </w:p>
        </w:tc>
        <w:tc>
          <w:tcPr>
            <w:tcW w:w="1440" w:type="dxa"/>
            <w:tcBorders>
              <w:bottom w:val="single" w:sz="4" w:space="0" w:color="auto"/>
            </w:tcBorders>
            <w:vAlign w:val="bottom"/>
          </w:tcPr>
          <w:p w14:paraId="38F83836" w14:textId="5CC262E3" w:rsidR="00D86484" w:rsidRPr="00DB5090" w:rsidRDefault="00D913DF" w:rsidP="00D86484">
            <w:pPr>
              <w:ind w:right="-72"/>
              <w:jc w:val="right"/>
              <w:rPr>
                <w:rFonts w:cs="Arial"/>
              </w:rPr>
            </w:pPr>
            <w:r w:rsidRPr="00D913DF">
              <w:rPr>
                <w:rFonts w:cs="Arial"/>
                <w:lang w:val="en-GB"/>
              </w:rPr>
              <w:t>29</w:t>
            </w:r>
            <w:r w:rsidR="00D86484" w:rsidRPr="00DB5090">
              <w:rPr>
                <w:rFonts w:cs="Arial"/>
              </w:rPr>
              <w:t>,</w:t>
            </w:r>
            <w:r w:rsidRPr="00D913DF">
              <w:rPr>
                <w:rFonts w:cs="Arial"/>
                <w:lang w:val="en-GB"/>
              </w:rPr>
              <w:t>732</w:t>
            </w:r>
          </w:p>
        </w:tc>
      </w:tr>
    </w:tbl>
    <w:p w14:paraId="09F46D5A" w14:textId="0D20AFC9" w:rsidR="0058169C" w:rsidRPr="00DB5090" w:rsidRDefault="0058169C" w:rsidP="0058169C">
      <w:pPr>
        <w:tabs>
          <w:tab w:val="left" w:pos="900"/>
        </w:tabs>
        <w:ind w:left="544" w:hanging="544"/>
        <w:jc w:val="thaiDistribute"/>
        <w:rPr>
          <w:rFonts w:cs="Arial"/>
          <w:b/>
          <w:bCs/>
          <w:lang w:val="en-GB"/>
        </w:rPr>
      </w:pPr>
    </w:p>
    <w:p w14:paraId="5F6213A8" w14:textId="77777777" w:rsidR="00EC4076" w:rsidRPr="00DB5090" w:rsidRDefault="00EC4076" w:rsidP="0058169C">
      <w:pPr>
        <w:tabs>
          <w:tab w:val="left" w:pos="900"/>
        </w:tabs>
        <w:ind w:left="544" w:hanging="544"/>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DB5090" w14:paraId="6F196EA7" w14:textId="77777777" w:rsidTr="00263EA0">
        <w:trPr>
          <w:trHeight w:val="386"/>
        </w:trPr>
        <w:tc>
          <w:tcPr>
            <w:tcW w:w="9461" w:type="dxa"/>
            <w:shd w:val="clear" w:color="auto" w:fill="FFA543"/>
            <w:vAlign w:val="center"/>
          </w:tcPr>
          <w:p w14:paraId="0113C92D" w14:textId="7CCF5410" w:rsidR="0058169C" w:rsidRPr="00DB5090" w:rsidRDefault="00D913DF" w:rsidP="00263EA0">
            <w:pPr>
              <w:tabs>
                <w:tab w:val="left" w:pos="900"/>
                <w:tab w:val="left" w:pos="1134"/>
                <w:tab w:val="left" w:pos="2880"/>
                <w:tab w:val="left" w:pos="3600"/>
                <w:tab w:val="right" w:pos="5040"/>
                <w:tab w:val="right" w:pos="6300"/>
                <w:tab w:val="right" w:pos="8100"/>
                <w:tab w:val="right" w:pos="9620"/>
              </w:tabs>
              <w:ind w:left="540" w:hanging="540"/>
              <w:jc w:val="thaiDistribute"/>
              <w:rPr>
                <w:rFonts w:cs="Arial"/>
                <w:b/>
                <w:bCs/>
                <w:cs/>
              </w:rPr>
            </w:pPr>
            <w:r w:rsidRPr="00D913DF">
              <w:rPr>
                <w:rFonts w:eastAsia="Arial Unicode MS" w:cs="Arial"/>
                <w:b/>
                <w:bCs/>
                <w:color w:val="FFFFFF"/>
                <w:lang w:val="en-GB"/>
              </w:rPr>
              <w:t>35</w:t>
            </w:r>
            <w:r w:rsidR="0058169C" w:rsidRPr="00DB5090">
              <w:rPr>
                <w:rFonts w:eastAsia="Arial Unicode MS" w:cs="Arial"/>
                <w:b/>
                <w:bCs/>
                <w:color w:val="FFFFFF"/>
                <w:lang w:val="en-GB"/>
              </w:rPr>
              <w:tab/>
            </w:r>
            <w:r w:rsidR="0058169C" w:rsidRPr="00DB5090">
              <w:rPr>
                <w:rFonts w:cs="Arial"/>
                <w:b/>
                <w:bCs/>
                <w:color w:val="FFFFFF"/>
              </w:rPr>
              <w:t>Letter of guarantees</w:t>
            </w:r>
          </w:p>
        </w:tc>
      </w:tr>
    </w:tbl>
    <w:p w14:paraId="3DB6FC6C" w14:textId="77777777" w:rsidR="0058169C" w:rsidRPr="00DB5090" w:rsidRDefault="0058169C" w:rsidP="0058169C">
      <w:pPr>
        <w:jc w:val="thaiDistribute"/>
        <w:rPr>
          <w:rFonts w:cs="Arial"/>
          <w:b/>
          <w:bCs/>
          <w:lang w:val="en-GB"/>
        </w:rPr>
      </w:pPr>
    </w:p>
    <w:p w14:paraId="2FFE9513" w14:textId="2FC57378" w:rsidR="0058169C" w:rsidRPr="00DB5090" w:rsidRDefault="0058169C" w:rsidP="0058169C">
      <w:pPr>
        <w:widowControl w:val="0"/>
        <w:jc w:val="thaiDistribute"/>
        <w:rPr>
          <w:rFonts w:cs="Arial"/>
          <w:sz w:val="26"/>
          <w:szCs w:val="26"/>
        </w:rPr>
      </w:pPr>
      <w:r w:rsidRPr="00DB5090">
        <w:rPr>
          <w:rFonts w:cs="Arial"/>
          <w:spacing w:val="-2"/>
        </w:rPr>
        <w:t xml:space="preserve">As at </w:t>
      </w:r>
      <w:r w:rsidR="00D913DF" w:rsidRPr="00D913DF">
        <w:rPr>
          <w:rFonts w:cs="Arial"/>
          <w:spacing w:val="-2"/>
          <w:lang w:val="en-GB"/>
        </w:rPr>
        <w:t>31</w:t>
      </w:r>
      <w:r w:rsidRPr="00DB5090">
        <w:rPr>
          <w:rFonts w:cs="Arial"/>
          <w:spacing w:val="-2"/>
        </w:rPr>
        <w:t xml:space="preserve"> December </w:t>
      </w:r>
      <w:r w:rsidR="00D913DF" w:rsidRPr="00D913DF">
        <w:rPr>
          <w:rFonts w:cs="Arial"/>
          <w:spacing w:val="-2"/>
          <w:lang w:val="en-GB"/>
        </w:rPr>
        <w:t>2022</w:t>
      </w:r>
      <w:r w:rsidRPr="00DB5090">
        <w:rPr>
          <w:rFonts w:cs="Arial"/>
          <w:spacing w:val="-2"/>
        </w:rPr>
        <w:t xml:space="preserve">, the Company had letters of guarantee issued by financial institutions of Baht </w:t>
      </w:r>
      <w:r w:rsidR="00D913DF" w:rsidRPr="00D913DF">
        <w:rPr>
          <w:rFonts w:cs="Arial"/>
          <w:spacing w:val="-2"/>
          <w:szCs w:val="25"/>
          <w:lang w:val="en-GB"/>
        </w:rPr>
        <w:t>8</w:t>
      </w:r>
      <w:r w:rsidR="00617B8B" w:rsidRPr="00DB5090">
        <w:rPr>
          <w:rFonts w:cs="Arial"/>
          <w:spacing w:val="-2"/>
          <w:szCs w:val="25"/>
          <w:lang w:val="en-GB"/>
        </w:rPr>
        <w:t>.</w:t>
      </w:r>
      <w:r w:rsidR="00D913DF" w:rsidRPr="00D913DF">
        <w:rPr>
          <w:rFonts w:cs="Arial"/>
          <w:spacing w:val="-2"/>
          <w:szCs w:val="25"/>
          <w:lang w:val="en-GB"/>
        </w:rPr>
        <w:t>5</w:t>
      </w:r>
      <w:r w:rsidRPr="00DB5090">
        <w:rPr>
          <w:rFonts w:cs="Arial"/>
          <w:spacing w:val="-2"/>
        </w:rPr>
        <w:t xml:space="preserve"> million (</w:t>
      </w:r>
      <w:r w:rsidR="00D913DF" w:rsidRPr="00D913DF">
        <w:rPr>
          <w:rFonts w:cs="Arial"/>
          <w:spacing w:val="-2"/>
          <w:lang w:val="en-GB"/>
        </w:rPr>
        <w:t>2021</w:t>
      </w:r>
      <w:r w:rsidRPr="00DB5090">
        <w:rPr>
          <w:rFonts w:cs="Arial"/>
          <w:spacing w:val="-2"/>
        </w:rPr>
        <w:t xml:space="preserve">: Baht </w:t>
      </w:r>
      <w:r w:rsidR="00D913DF" w:rsidRPr="00D913DF">
        <w:rPr>
          <w:rFonts w:cs="Arial"/>
          <w:spacing w:val="-2"/>
          <w:lang w:val="en-GB"/>
        </w:rPr>
        <w:t>8</w:t>
      </w:r>
      <w:r w:rsidRPr="00DB5090">
        <w:rPr>
          <w:rFonts w:cs="Arial"/>
          <w:spacing w:val="-2"/>
        </w:rPr>
        <w:t>.</w:t>
      </w:r>
      <w:r w:rsidR="00D913DF" w:rsidRPr="00D913DF">
        <w:rPr>
          <w:rFonts w:cs="Arial"/>
          <w:spacing w:val="-2"/>
          <w:lang w:val="en-GB"/>
        </w:rPr>
        <w:t>5</w:t>
      </w:r>
      <w:r w:rsidRPr="00DB5090">
        <w:rPr>
          <w:rFonts w:cs="Arial"/>
          <w:spacing w:val="-2"/>
        </w:rPr>
        <w:t xml:space="preserve"> million) in respect of certain performance bonds in relation for medical services and obligation of </w:t>
      </w:r>
      <w:r w:rsidR="00617B8B" w:rsidRPr="00DB5090">
        <w:rPr>
          <w:rFonts w:cs="Arial"/>
          <w:spacing w:val="-4"/>
          <w:lang w:val="en-GB"/>
        </w:rPr>
        <w:t>electricity</w:t>
      </w:r>
      <w:r w:rsidR="00617B8B" w:rsidRPr="00DB5090">
        <w:rPr>
          <w:rFonts w:cs="Arial"/>
          <w:lang w:val="en-GB"/>
        </w:rPr>
        <w:t xml:space="preserve"> usages with Metropolitan Electricity Authority</w:t>
      </w:r>
      <w:r w:rsidRPr="00DB5090">
        <w:rPr>
          <w:rFonts w:cs="Arial"/>
          <w:spacing w:val="-2"/>
        </w:rPr>
        <w:t xml:space="preserve">. These letters of </w:t>
      </w:r>
      <w:proofErr w:type="spellStart"/>
      <w:r w:rsidRPr="00DB5090">
        <w:rPr>
          <w:rFonts w:cs="Arial"/>
          <w:spacing w:val="-2"/>
        </w:rPr>
        <w:t>gaurantee</w:t>
      </w:r>
      <w:proofErr w:type="spellEnd"/>
      <w:r w:rsidRPr="00DB5090">
        <w:rPr>
          <w:rFonts w:cs="Arial"/>
          <w:spacing w:val="-2"/>
        </w:rPr>
        <w:t xml:space="preserve"> are required in the normal course of business.</w:t>
      </w:r>
      <w:r w:rsidRPr="00DB5090">
        <w:rPr>
          <w:rFonts w:cs="Arial"/>
          <w:spacing w:val="-2"/>
          <w:lang w:val="en-GB"/>
        </w:rPr>
        <w:t xml:space="preserve"> </w:t>
      </w:r>
    </w:p>
    <w:p w14:paraId="54A9CB93" w14:textId="77777777" w:rsidR="0058169C" w:rsidRPr="00DB5090" w:rsidRDefault="0058169C" w:rsidP="0058169C">
      <w:pPr>
        <w:jc w:val="thaiDistribute"/>
        <w:rPr>
          <w:rFonts w:cs="Arial"/>
          <w:spacing w:val="-2"/>
          <w:lang w:val="en-GB"/>
        </w:rPr>
      </w:pPr>
    </w:p>
    <w:p w14:paraId="10F39FCC" w14:textId="3443BB66" w:rsidR="00D334AD" w:rsidRPr="00DB5090" w:rsidRDefault="0058169C" w:rsidP="0058169C">
      <w:pPr>
        <w:rPr>
          <w:rFonts w:cs="Arial"/>
          <w:spacing w:val="-2"/>
        </w:rPr>
      </w:pPr>
      <w:r w:rsidRPr="00DB5090">
        <w:rPr>
          <w:rFonts w:cs="Arial"/>
          <w:spacing w:val="-2"/>
        </w:rPr>
        <w:t xml:space="preserve">As at </w:t>
      </w:r>
      <w:r w:rsidR="00D913DF" w:rsidRPr="00D913DF">
        <w:rPr>
          <w:rFonts w:cs="Arial"/>
          <w:spacing w:val="-2"/>
          <w:lang w:val="en-GB"/>
        </w:rPr>
        <w:t>31</w:t>
      </w:r>
      <w:r w:rsidRPr="00DB5090">
        <w:rPr>
          <w:rFonts w:cs="Arial"/>
          <w:spacing w:val="-2"/>
        </w:rPr>
        <w:t xml:space="preserve"> December </w:t>
      </w:r>
      <w:r w:rsidR="00D913DF" w:rsidRPr="00D913DF">
        <w:rPr>
          <w:rFonts w:cs="Arial"/>
          <w:spacing w:val="-2"/>
          <w:lang w:val="en-GB"/>
        </w:rPr>
        <w:t>2022</w:t>
      </w:r>
      <w:r w:rsidRPr="00DB5090">
        <w:rPr>
          <w:rFonts w:cs="Arial"/>
          <w:spacing w:val="-2"/>
        </w:rPr>
        <w:t xml:space="preserve">, the Group had letters of guarantee issued by financial institutions of Baht </w:t>
      </w:r>
      <w:r w:rsidR="00C972E3" w:rsidRPr="00DB5090">
        <w:rPr>
          <w:rFonts w:cs="Arial"/>
          <w:spacing w:val="-2"/>
        </w:rPr>
        <w:t xml:space="preserve">         </w:t>
      </w:r>
      <w:r w:rsidR="00D913DF" w:rsidRPr="00D913DF">
        <w:rPr>
          <w:rFonts w:cs="Arial"/>
          <w:spacing w:val="-2"/>
          <w:lang w:val="en-GB"/>
        </w:rPr>
        <w:t>31</w:t>
      </w:r>
      <w:r w:rsidR="00C972E3" w:rsidRPr="00DB5090">
        <w:rPr>
          <w:rFonts w:cs="Arial"/>
          <w:spacing w:val="-2"/>
          <w:lang w:val="en-GB"/>
        </w:rPr>
        <w:t>.</w:t>
      </w:r>
      <w:r w:rsidR="00D913DF" w:rsidRPr="00D913DF">
        <w:rPr>
          <w:rFonts w:cs="Arial"/>
          <w:spacing w:val="-2"/>
          <w:lang w:val="en-GB"/>
        </w:rPr>
        <w:t>5</w:t>
      </w:r>
      <w:r w:rsidR="00C972E3" w:rsidRPr="00DB5090">
        <w:rPr>
          <w:rFonts w:cs="Arial"/>
          <w:spacing w:val="-2"/>
          <w:lang w:val="en-GB"/>
        </w:rPr>
        <w:t xml:space="preserve"> </w:t>
      </w:r>
      <w:r w:rsidRPr="00DB5090">
        <w:rPr>
          <w:rFonts w:cs="Arial"/>
          <w:spacing w:val="-4"/>
        </w:rPr>
        <w:t>million (</w:t>
      </w:r>
      <w:r w:rsidR="00D913DF" w:rsidRPr="00D913DF">
        <w:rPr>
          <w:rFonts w:cs="Arial"/>
          <w:spacing w:val="-4"/>
          <w:lang w:val="en-GB"/>
        </w:rPr>
        <w:t>2021</w:t>
      </w:r>
      <w:r w:rsidRPr="00DB5090">
        <w:rPr>
          <w:rFonts w:cs="Arial"/>
          <w:spacing w:val="-4"/>
        </w:rPr>
        <w:t xml:space="preserve">: Baht </w:t>
      </w:r>
      <w:r w:rsidR="00D913DF" w:rsidRPr="00D913DF">
        <w:rPr>
          <w:rFonts w:cs="Arial"/>
          <w:spacing w:val="-2"/>
          <w:lang w:val="en-GB"/>
        </w:rPr>
        <w:t>25</w:t>
      </w:r>
      <w:r w:rsidR="00C972E3" w:rsidRPr="00DB5090">
        <w:rPr>
          <w:rFonts w:cs="Arial"/>
          <w:spacing w:val="-2"/>
        </w:rPr>
        <w:t>.</w:t>
      </w:r>
      <w:r w:rsidR="00D913DF" w:rsidRPr="00D913DF">
        <w:rPr>
          <w:rFonts w:cs="Arial"/>
          <w:spacing w:val="-2"/>
          <w:lang w:val="en-GB"/>
        </w:rPr>
        <w:t>0</w:t>
      </w:r>
      <w:r w:rsidRPr="00DB5090">
        <w:rPr>
          <w:rFonts w:cs="Arial"/>
          <w:spacing w:val="-2"/>
        </w:rPr>
        <w:t xml:space="preserve"> </w:t>
      </w:r>
      <w:r w:rsidRPr="00DB5090">
        <w:rPr>
          <w:rFonts w:cs="Arial"/>
          <w:spacing w:val="-4"/>
        </w:rPr>
        <w:t xml:space="preserve">million) in respect of certain performance bonds </w:t>
      </w:r>
      <w:r w:rsidRPr="00DB5090">
        <w:rPr>
          <w:rFonts w:cs="Arial"/>
          <w:spacing w:val="-4"/>
          <w:lang w:val="en-GB"/>
        </w:rPr>
        <w:t>in relation for medical services, obligation of guaranteeing electricity</w:t>
      </w:r>
      <w:r w:rsidRPr="00DB5090">
        <w:rPr>
          <w:rFonts w:cs="Arial"/>
          <w:lang w:val="en-GB"/>
        </w:rPr>
        <w:t xml:space="preserve"> usages with Metropolitan Electricity Authority and Provincial Electricity Authority and guaranteeing gasoline filling </w:t>
      </w:r>
      <w:r w:rsidRPr="00DB5090">
        <w:rPr>
          <w:rFonts w:cs="Arial"/>
          <w:spacing w:val="-2"/>
        </w:rPr>
        <w:t xml:space="preserve">as required in the normal course of business. </w:t>
      </w:r>
    </w:p>
    <w:p w14:paraId="58824A9B" w14:textId="77777777" w:rsidR="0058169C" w:rsidRPr="00DB5090" w:rsidRDefault="00D334AD" w:rsidP="0058169C">
      <w:pPr>
        <w:rPr>
          <w:rFonts w:cs="Arial"/>
          <w:spacing w:val="-2"/>
        </w:rPr>
      </w:pPr>
      <w:r w:rsidRPr="00DB5090">
        <w:rPr>
          <w:rFonts w:cs="Arial"/>
          <w:spacing w:val="-2"/>
        </w:rPr>
        <w:br w:type="page"/>
      </w:r>
    </w:p>
    <w:p w14:paraId="7B6E415E" w14:textId="77777777" w:rsidR="00D17F6E" w:rsidRPr="00DB5090" w:rsidRDefault="00D17F6E" w:rsidP="0058169C">
      <w:pPr>
        <w:jc w:val="thaiDistribute"/>
        <w:rPr>
          <w:rFonts w:cs="Arial"/>
          <w:b/>
          <w:bCs/>
        </w:rPr>
      </w:pPr>
    </w:p>
    <w:tbl>
      <w:tblPr>
        <w:tblW w:w="0" w:type="auto"/>
        <w:tblInd w:w="108" w:type="dxa"/>
        <w:shd w:val="clear" w:color="auto" w:fill="FFA543"/>
        <w:tblLook w:val="04A0" w:firstRow="1" w:lastRow="0" w:firstColumn="1" w:lastColumn="0" w:noHBand="0" w:noVBand="1"/>
      </w:tblPr>
      <w:tblGrid>
        <w:gridCol w:w="9475"/>
      </w:tblGrid>
      <w:tr w:rsidR="0058169C" w:rsidRPr="00DB5090" w14:paraId="4BB0E6F9" w14:textId="77777777" w:rsidTr="00263EA0">
        <w:trPr>
          <w:trHeight w:val="386"/>
        </w:trPr>
        <w:tc>
          <w:tcPr>
            <w:tcW w:w="9475" w:type="dxa"/>
            <w:shd w:val="clear" w:color="auto" w:fill="FFA543"/>
            <w:vAlign w:val="center"/>
          </w:tcPr>
          <w:p w14:paraId="676FEBAB" w14:textId="7FF3AE12" w:rsidR="0058169C" w:rsidRPr="00DB5090" w:rsidRDefault="00D913DF" w:rsidP="00263EA0">
            <w:pPr>
              <w:tabs>
                <w:tab w:val="left" w:pos="432"/>
                <w:tab w:val="left" w:pos="526"/>
              </w:tabs>
              <w:rPr>
                <w:rFonts w:eastAsia="Arial Unicode MS" w:cs="Arial"/>
                <w:b/>
                <w:bCs/>
                <w:color w:val="FFFFFF"/>
                <w:cs/>
                <w:lang w:val="en-GB"/>
              </w:rPr>
            </w:pPr>
            <w:r w:rsidRPr="00D913DF">
              <w:rPr>
                <w:rFonts w:eastAsia="Arial Unicode MS" w:cs="Arial"/>
                <w:b/>
                <w:bCs/>
                <w:color w:val="FFFFFF"/>
                <w:lang w:val="en-GB"/>
              </w:rPr>
              <w:t>36</w:t>
            </w:r>
            <w:r w:rsidR="0058169C" w:rsidRPr="00DB5090">
              <w:rPr>
                <w:rFonts w:eastAsia="Arial Unicode MS" w:cs="Arial"/>
                <w:b/>
                <w:bCs/>
                <w:color w:val="FFFFFF"/>
                <w:lang w:val="en-GB"/>
              </w:rPr>
              <w:tab/>
            </w:r>
            <w:r w:rsidR="0058169C" w:rsidRPr="00DB5090">
              <w:rPr>
                <w:rFonts w:cs="Arial"/>
                <w:b/>
                <w:bCs/>
                <w:color w:val="FFFFFF"/>
              </w:rPr>
              <w:t>Commitments</w:t>
            </w:r>
          </w:p>
        </w:tc>
      </w:tr>
    </w:tbl>
    <w:p w14:paraId="5C99AEDB" w14:textId="77777777" w:rsidR="0058169C" w:rsidRPr="00DB5090" w:rsidRDefault="0058169C" w:rsidP="0058169C">
      <w:pPr>
        <w:tabs>
          <w:tab w:val="left" w:pos="900"/>
        </w:tabs>
        <w:jc w:val="thaiDistribute"/>
        <w:rPr>
          <w:rFonts w:cs="Arial"/>
          <w:b/>
          <w:bCs/>
          <w:lang w:val="en-GB"/>
        </w:rPr>
      </w:pPr>
    </w:p>
    <w:p w14:paraId="0ED5DD94" w14:textId="74A24C4D" w:rsidR="0058169C" w:rsidRPr="00DB5090" w:rsidRDefault="00D913DF" w:rsidP="0058169C">
      <w:pPr>
        <w:ind w:left="540" w:hanging="540"/>
        <w:rPr>
          <w:rFonts w:eastAsia="Arial Unicode MS" w:cs="Arial"/>
          <w:b/>
          <w:bCs/>
          <w:color w:val="CF4A02"/>
        </w:rPr>
      </w:pPr>
      <w:r w:rsidRPr="00D913DF">
        <w:rPr>
          <w:rFonts w:cs="Arial"/>
          <w:b/>
          <w:bCs/>
          <w:color w:val="CF4A02"/>
          <w:lang w:val="en-GB"/>
        </w:rPr>
        <w:t>36</w:t>
      </w:r>
      <w:r w:rsidR="0058169C" w:rsidRPr="00DB5090">
        <w:rPr>
          <w:rFonts w:cs="Arial"/>
          <w:b/>
          <w:bCs/>
          <w:color w:val="CF4A02"/>
        </w:rPr>
        <w:t>.</w:t>
      </w:r>
      <w:r w:rsidRPr="00D913DF">
        <w:rPr>
          <w:rFonts w:cs="Arial"/>
          <w:b/>
          <w:bCs/>
          <w:color w:val="CF4A02"/>
          <w:lang w:val="en-GB"/>
        </w:rPr>
        <w:t>1</w:t>
      </w:r>
      <w:r w:rsidR="0058169C" w:rsidRPr="00DB5090">
        <w:rPr>
          <w:rFonts w:cs="Arial"/>
          <w:b/>
          <w:bCs/>
          <w:color w:val="CF4A02"/>
        </w:rPr>
        <w:tab/>
      </w:r>
      <w:r w:rsidR="0058169C" w:rsidRPr="00DB5090">
        <w:rPr>
          <w:rFonts w:eastAsia="Arial Unicode MS" w:cs="Arial"/>
          <w:b/>
          <w:bCs/>
          <w:color w:val="CF4A02"/>
        </w:rPr>
        <w:t>Capital expenditure commitments</w:t>
      </w:r>
    </w:p>
    <w:p w14:paraId="3DA23E53" w14:textId="77777777" w:rsidR="0058169C" w:rsidRPr="00DB5090" w:rsidRDefault="0058169C" w:rsidP="0058169C">
      <w:pPr>
        <w:ind w:left="540"/>
        <w:jc w:val="thaiDistribute"/>
        <w:rPr>
          <w:rFonts w:cs="Arial"/>
        </w:rPr>
      </w:pPr>
    </w:p>
    <w:p w14:paraId="143DBB8A" w14:textId="77777777" w:rsidR="0058169C" w:rsidRPr="00DB5090" w:rsidRDefault="0058169C" w:rsidP="0058169C">
      <w:pPr>
        <w:ind w:left="540"/>
        <w:rPr>
          <w:rFonts w:cs="Arial"/>
          <w:lang w:val="en-GB"/>
        </w:rPr>
      </w:pPr>
      <w:r w:rsidRPr="00DB5090">
        <w:rPr>
          <w:rFonts w:cs="Arial"/>
        </w:rPr>
        <w:t xml:space="preserve">Capital expenditure contracted as at the statement of financial position date but not </w:t>
      </w:r>
      <w:proofErr w:type="spellStart"/>
      <w:r w:rsidRPr="00DB5090">
        <w:rPr>
          <w:rFonts w:cs="Arial"/>
        </w:rPr>
        <w:t>recognised</w:t>
      </w:r>
      <w:proofErr w:type="spellEnd"/>
      <w:r w:rsidRPr="00DB5090">
        <w:rPr>
          <w:rFonts w:cs="Arial"/>
        </w:rPr>
        <w:t xml:space="preserve"> in the financial statements is as follows:</w:t>
      </w:r>
    </w:p>
    <w:p w14:paraId="1F505841" w14:textId="77777777" w:rsidR="0058169C" w:rsidRPr="00DB5090" w:rsidRDefault="0058169C" w:rsidP="0058169C">
      <w:pPr>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DB5090" w14:paraId="377A373C" w14:textId="77777777" w:rsidTr="00263EA0">
        <w:trPr>
          <w:cantSplit/>
          <w:trHeight w:val="120"/>
        </w:trPr>
        <w:tc>
          <w:tcPr>
            <w:tcW w:w="3150" w:type="dxa"/>
            <w:vAlign w:val="bottom"/>
          </w:tcPr>
          <w:p w14:paraId="68567526" w14:textId="77777777" w:rsidR="0058169C" w:rsidRPr="00DB5090"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57D93434" w14:textId="77777777" w:rsidR="0058169C" w:rsidRPr="00DB5090" w:rsidRDefault="0058169C" w:rsidP="00263EA0">
            <w:pPr>
              <w:ind w:right="-72"/>
              <w:jc w:val="center"/>
              <w:rPr>
                <w:rFonts w:cs="Arial"/>
                <w:b/>
                <w:bCs/>
              </w:rPr>
            </w:pPr>
            <w:r w:rsidRPr="00DB5090">
              <w:rPr>
                <w:rFonts w:cs="Arial"/>
                <w:b/>
                <w:bCs/>
              </w:rPr>
              <w:t xml:space="preserve">Consolidated </w:t>
            </w:r>
          </w:p>
          <w:p w14:paraId="42B4A354" w14:textId="77777777" w:rsidR="0058169C" w:rsidRPr="00DB5090" w:rsidRDefault="0058169C" w:rsidP="00263EA0">
            <w:pPr>
              <w:ind w:right="-72"/>
              <w:jc w:val="center"/>
              <w:rPr>
                <w:rFonts w:cs="Arial"/>
                <w:b/>
                <w:bCs/>
                <w:cs/>
              </w:rPr>
            </w:pPr>
            <w:r w:rsidRPr="00DB5090">
              <w:rPr>
                <w:rFonts w:cs="Arial"/>
                <w:b/>
                <w:bCs/>
              </w:rPr>
              <w:t>financial statements</w:t>
            </w:r>
          </w:p>
        </w:tc>
        <w:tc>
          <w:tcPr>
            <w:tcW w:w="2880" w:type="dxa"/>
            <w:gridSpan w:val="2"/>
            <w:tcBorders>
              <w:top w:val="single" w:sz="4" w:space="0" w:color="auto"/>
              <w:bottom w:val="single" w:sz="4" w:space="0" w:color="auto"/>
            </w:tcBorders>
            <w:vAlign w:val="bottom"/>
          </w:tcPr>
          <w:p w14:paraId="26EAB1B2" w14:textId="77777777" w:rsidR="0058169C" w:rsidRPr="00DB5090" w:rsidRDefault="0058169C" w:rsidP="00263EA0">
            <w:pPr>
              <w:ind w:right="-72"/>
              <w:jc w:val="center"/>
              <w:rPr>
                <w:rFonts w:cs="Arial"/>
                <w:b/>
                <w:bCs/>
              </w:rPr>
            </w:pPr>
            <w:r w:rsidRPr="00DB5090">
              <w:rPr>
                <w:rFonts w:cs="Arial"/>
                <w:b/>
                <w:bCs/>
              </w:rPr>
              <w:t xml:space="preserve">Separate </w:t>
            </w:r>
          </w:p>
          <w:p w14:paraId="14AFCDE3" w14:textId="77777777" w:rsidR="0058169C" w:rsidRPr="00DB5090" w:rsidRDefault="0058169C" w:rsidP="00263EA0">
            <w:pPr>
              <w:ind w:right="-72"/>
              <w:jc w:val="center"/>
              <w:rPr>
                <w:rFonts w:cs="Arial"/>
                <w:b/>
                <w:bCs/>
                <w:cs/>
              </w:rPr>
            </w:pPr>
            <w:r w:rsidRPr="00DB5090">
              <w:rPr>
                <w:rFonts w:cs="Arial"/>
                <w:b/>
                <w:bCs/>
              </w:rPr>
              <w:t>financial statements</w:t>
            </w:r>
          </w:p>
        </w:tc>
      </w:tr>
      <w:tr w:rsidR="004650AA" w:rsidRPr="00DB5090" w14:paraId="3DFC2521" w14:textId="77777777" w:rsidTr="00263EA0">
        <w:trPr>
          <w:cantSplit/>
          <w:trHeight w:val="120"/>
        </w:trPr>
        <w:tc>
          <w:tcPr>
            <w:tcW w:w="3150" w:type="dxa"/>
            <w:vAlign w:val="bottom"/>
          </w:tcPr>
          <w:p w14:paraId="66A5D45B" w14:textId="77777777" w:rsidR="004650AA" w:rsidRPr="00DB5090" w:rsidRDefault="004650AA" w:rsidP="004650AA">
            <w:pPr>
              <w:ind w:left="-105"/>
              <w:jc w:val="left"/>
              <w:rPr>
                <w:rFonts w:cs="Arial"/>
              </w:rPr>
            </w:pPr>
          </w:p>
        </w:tc>
        <w:tc>
          <w:tcPr>
            <w:tcW w:w="1440" w:type="dxa"/>
            <w:tcBorders>
              <w:top w:val="single" w:sz="4" w:space="0" w:color="auto"/>
            </w:tcBorders>
            <w:vAlign w:val="bottom"/>
          </w:tcPr>
          <w:p w14:paraId="02D0A5EB" w14:textId="6151EEAC" w:rsidR="004650AA" w:rsidRPr="00DB5090" w:rsidRDefault="00D913DF" w:rsidP="004650AA">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1979C958" w14:textId="30B5D116" w:rsidR="004650AA" w:rsidRPr="00DB5090" w:rsidRDefault="00D913DF" w:rsidP="004650AA">
            <w:pPr>
              <w:ind w:right="-72"/>
              <w:jc w:val="right"/>
              <w:rPr>
                <w:rFonts w:cs="Arial"/>
                <w:b/>
                <w:bCs/>
              </w:rPr>
            </w:pPr>
            <w:r w:rsidRPr="00D913DF">
              <w:rPr>
                <w:rFonts w:cs="Arial"/>
                <w:b/>
                <w:bCs/>
                <w:lang w:val="en-GB"/>
              </w:rPr>
              <w:t>2021</w:t>
            </w:r>
          </w:p>
        </w:tc>
        <w:tc>
          <w:tcPr>
            <w:tcW w:w="1440" w:type="dxa"/>
            <w:tcBorders>
              <w:top w:val="single" w:sz="4" w:space="0" w:color="auto"/>
            </w:tcBorders>
            <w:vAlign w:val="bottom"/>
          </w:tcPr>
          <w:p w14:paraId="702DE572" w14:textId="453439C3" w:rsidR="004650AA" w:rsidRPr="00DB5090" w:rsidRDefault="00D913DF" w:rsidP="004650AA">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2BC84B43" w14:textId="4D039873" w:rsidR="004650AA" w:rsidRPr="00DB5090" w:rsidRDefault="00D913DF" w:rsidP="004650AA">
            <w:pPr>
              <w:ind w:right="-72"/>
              <w:jc w:val="right"/>
              <w:rPr>
                <w:rFonts w:cs="Arial"/>
                <w:b/>
                <w:bCs/>
              </w:rPr>
            </w:pPr>
            <w:r w:rsidRPr="00D913DF">
              <w:rPr>
                <w:rFonts w:cs="Arial"/>
                <w:b/>
                <w:bCs/>
                <w:lang w:val="en-GB"/>
              </w:rPr>
              <w:t>2021</w:t>
            </w:r>
          </w:p>
        </w:tc>
      </w:tr>
      <w:tr w:rsidR="0058169C" w:rsidRPr="00DB5090" w14:paraId="5522ED52" w14:textId="77777777" w:rsidTr="00263EA0">
        <w:trPr>
          <w:cantSplit/>
          <w:trHeight w:val="120"/>
        </w:trPr>
        <w:tc>
          <w:tcPr>
            <w:tcW w:w="3150" w:type="dxa"/>
            <w:vAlign w:val="bottom"/>
          </w:tcPr>
          <w:p w14:paraId="0D292A06" w14:textId="77777777" w:rsidR="0058169C" w:rsidRPr="00DB5090" w:rsidRDefault="0058169C" w:rsidP="00263EA0">
            <w:pPr>
              <w:ind w:left="-105"/>
              <w:jc w:val="left"/>
              <w:rPr>
                <w:rFonts w:cs="Arial"/>
                <w:cs/>
              </w:rPr>
            </w:pPr>
          </w:p>
        </w:tc>
        <w:tc>
          <w:tcPr>
            <w:tcW w:w="1440" w:type="dxa"/>
            <w:tcBorders>
              <w:bottom w:val="single" w:sz="4" w:space="0" w:color="auto"/>
            </w:tcBorders>
          </w:tcPr>
          <w:p w14:paraId="7F3DE325" w14:textId="77777777" w:rsidR="0058169C" w:rsidRPr="00DB5090" w:rsidRDefault="0058169C" w:rsidP="00263EA0">
            <w:pPr>
              <w:ind w:right="-72"/>
              <w:jc w:val="right"/>
              <w:rPr>
                <w:rFonts w:cs="Arial"/>
                <w:b/>
                <w:bCs/>
              </w:rPr>
            </w:pPr>
            <w:r w:rsidRPr="00DB5090">
              <w:rPr>
                <w:rFonts w:cs="Arial"/>
                <w:b/>
                <w:bCs/>
              </w:rPr>
              <w:t xml:space="preserve">Thousand </w:t>
            </w:r>
          </w:p>
          <w:p w14:paraId="044000C6"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tcPr>
          <w:p w14:paraId="266A6900" w14:textId="77777777" w:rsidR="0058169C" w:rsidRPr="00DB5090" w:rsidRDefault="0058169C" w:rsidP="00263EA0">
            <w:pPr>
              <w:ind w:right="-72"/>
              <w:jc w:val="right"/>
              <w:rPr>
                <w:rFonts w:cs="Arial"/>
                <w:b/>
                <w:bCs/>
              </w:rPr>
            </w:pPr>
            <w:r w:rsidRPr="00DB5090">
              <w:rPr>
                <w:rFonts w:cs="Arial"/>
                <w:b/>
                <w:bCs/>
              </w:rPr>
              <w:t xml:space="preserve">Thousand </w:t>
            </w:r>
          </w:p>
          <w:p w14:paraId="5B4AD9E6"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tcPr>
          <w:p w14:paraId="61962F89" w14:textId="77777777" w:rsidR="0058169C" w:rsidRPr="00DB5090" w:rsidRDefault="0058169C" w:rsidP="00263EA0">
            <w:pPr>
              <w:ind w:right="-72"/>
              <w:jc w:val="right"/>
              <w:rPr>
                <w:rFonts w:cs="Arial"/>
                <w:b/>
                <w:bCs/>
              </w:rPr>
            </w:pPr>
            <w:r w:rsidRPr="00DB5090">
              <w:rPr>
                <w:rFonts w:cs="Arial"/>
                <w:b/>
                <w:bCs/>
              </w:rPr>
              <w:t xml:space="preserve">Thousand </w:t>
            </w:r>
          </w:p>
          <w:p w14:paraId="59AA7296" w14:textId="77777777" w:rsidR="0058169C" w:rsidRPr="00DB5090" w:rsidRDefault="0058169C" w:rsidP="00263EA0">
            <w:pPr>
              <w:ind w:right="-72"/>
              <w:jc w:val="right"/>
              <w:rPr>
                <w:rFonts w:cs="Arial"/>
                <w:b/>
                <w:bCs/>
              </w:rPr>
            </w:pPr>
            <w:r w:rsidRPr="00DB5090">
              <w:rPr>
                <w:rFonts w:cs="Arial"/>
                <w:b/>
                <w:bCs/>
              </w:rPr>
              <w:t>Baht</w:t>
            </w:r>
          </w:p>
        </w:tc>
        <w:tc>
          <w:tcPr>
            <w:tcW w:w="1440" w:type="dxa"/>
            <w:tcBorders>
              <w:bottom w:val="single" w:sz="4" w:space="0" w:color="auto"/>
            </w:tcBorders>
          </w:tcPr>
          <w:p w14:paraId="7AFAB9D5" w14:textId="77777777" w:rsidR="0058169C" w:rsidRPr="00DB5090" w:rsidRDefault="0058169C" w:rsidP="00263EA0">
            <w:pPr>
              <w:ind w:right="-72"/>
              <w:jc w:val="right"/>
              <w:rPr>
                <w:rFonts w:cs="Arial"/>
                <w:b/>
                <w:bCs/>
              </w:rPr>
            </w:pPr>
            <w:r w:rsidRPr="00DB5090">
              <w:rPr>
                <w:rFonts w:cs="Arial"/>
                <w:b/>
                <w:bCs/>
              </w:rPr>
              <w:t xml:space="preserve">Thousand </w:t>
            </w:r>
          </w:p>
          <w:p w14:paraId="7FB81C4F" w14:textId="77777777" w:rsidR="0058169C" w:rsidRPr="00DB5090" w:rsidRDefault="0058169C" w:rsidP="00263EA0">
            <w:pPr>
              <w:ind w:right="-72"/>
              <w:jc w:val="right"/>
              <w:rPr>
                <w:rFonts w:cs="Arial"/>
                <w:b/>
                <w:bCs/>
              </w:rPr>
            </w:pPr>
            <w:r w:rsidRPr="00DB5090">
              <w:rPr>
                <w:rFonts w:cs="Arial"/>
                <w:b/>
                <w:bCs/>
              </w:rPr>
              <w:t>Baht</w:t>
            </w:r>
          </w:p>
        </w:tc>
      </w:tr>
      <w:tr w:rsidR="004650AA" w:rsidRPr="00DB5090" w14:paraId="55AB173A" w14:textId="77777777" w:rsidTr="00263EA0">
        <w:trPr>
          <w:cantSplit/>
          <w:trHeight w:val="120"/>
        </w:trPr>
        <w:tc>
          <w:tcPr>
            <w:tcW w:w="3150" w:type="dxa"/>
            <w:vAlign w:val="bottom"/>
          </w:tcPr>
          <w:p w14:paraId="37F74EE9" w14:textId="77777777" w:rsidR="004650AA" w:rsidRPr="00DB5090" w:rsidRDefault="004650AA" w:rsidP="004650AA">
            <w:pPr>
              <w:ind w:left="-105"/>
              <w:jc w:val="left"/>
              <w:rPr>
                <w:rFonts w:cs="Arial"/>
                <w:cs/>
              </w:rPr>
            </w:pPr>
          </w:p>
        </w:tc>
        <w:tc>
          <w:tcPr>
            <w:tcW w:w="1440" w:type="dxa"/>
            <w:tcBorders>
              <w:top w:val="single" w:sz="4" w:space="0" w:color="auto"/>
            </w:tcBorders>
            <w:shd w:val="clear" w:color="auto" w:fill="FAFAFA"/>
            <w:vAlign w:val="bottom"/>
          </w:tcPr>
          <w:p w14:paraId="259B1E9B" w14:textId="77777777" w:rsidR="004650AA" w:rsidRPr="00DB5090" w:rsidRDefault="004650AA" w:rsidP="004650AA">
            <w:pPr>
              <w:ind w:right="-72"/>
              <w:jc w:val="right"/>
              <w:rPr>
                <w:rFonts w:cs="Arial"/>
              </w:rPr>
            </w:pPr>
          </w:p>
        </w:tc>
        <w:tc>
          <w:tcPr>
            <w:tcW w:w="1440" w:type="dxa"/>
            <w:tcBorders>
              <w:top w:val="single" w:sz="4" w:space="0" w:color="auto"/>
            </w:tcBorders>
            <w:vAlign w:val="bottom"/>
          </w:tcPr>
          <w:p w14:paraId="4AF1F19B" w14:textId="77777777" w:rsidR="004650AA" w:rsidRPr="00DB5090" w:rsidRDefault="004650AA" w:rsidP="004650AA">
            <w:pPr>
              <w:ind w:right="-72"/>
              <w:jc w:val="right"/>
              <w:rPr>
                <w:rFonts w:cs="Arial"/>
              </w:rPr>
            </w:pPr>
          </w:p>
        </w:tc>
        <w:tc>
          <w:tcPr>
            <w:tcW w:w="1440" w:type="dxa"/>
            <w:tcBorders>
              <w:top w:val="single" w:sz="4" w:space="0" w:color="auto"/>
            </w:tcBorders>
            <w:shd w:val="clear" w:color="auto" w:fill="FAFAFA"/>
            <w:vAlign w:val="bottom"/>
          </w:tcPr>
          <w:p w14:paraId="3ECEA438" w14:textId="77777777" w:rsidR="004650AA" w:rsidRPr="00DB5090" w:rsidRDefault="004650AA" w:rsidP="004650AA">
            <w:pPr>
              <w:ind w:right="-72"/>
              <w:jc w:val="right"/>
              <w:rPr>
                <w:rFonts w:cs="Arial"/>
              </w:rPr>
            </w:pPr>
          </w:p>
        </w:tc>
        <w:tc>
          <w:tcPr>
            <w:tcW w:w="1440" w:type="dxa"/>
            <w:tcBorders>
              <w:top w:val="single" w:sz="4" w:space="0" w:color="auto"/>
            </w:tcBorders>
            <w:vAlign w:val="bottom"/>
          </w:tcPr>
          <w:p w14:paraId="187EDB2D" w14:textId="77777777" w:rsidR="004650AA" w:rsidRPr="00DB5090" w:rsidRDefault="004650AA" w:rsidP="004650AA">
            <w:pPr>
              <w:ind w:right="-72"/>
              <w:jc w:val="right"/>
              <w:rPr>
                <w:rFonts w:cs="Arial"/>
              </w:rPr>
            </w:pPr>
          </w:p>
        </w:tc>
      </w:tr>
      <w:tr w:rsidR="004650AA" w:rsidRPr="00DB5090" w14:paraId="4D0CFB09" w14:textId="77777777" w:rsidTr="00263EA0">
        <w:trPr>
          <w:cantSplit/>
          <w:trHeight w:val="120"/>
        </w:trPr>
        <w:tc>
          <w:tcPr>
            <w:tcW w:w="3150" w:type="dxa"/>
          </w:tcPr>
          <w:p w14:paraId="1FA6E9A8" w14:textId="77777777" w:rsidR="004650AA" w:rsidRPr="00DB5090" w:rsidRDefault="004650AA" w:rsidP="004650AA">
            <w:pPr>
              <w:ind w:left="-105" w:right="-43"/>
              <w:jc w:val="left"/>
              <w:rPr>
                <w:rFonts w:cs="Arial"/>
              </w:rPr>
            </w:pPr>
            <w:r w:rsidRPr="00DB5090">
              <w:rPr>
                <w:rFonts w:cs="Arial"/>
              </w:rPr>
              <w:t>Plant and equipment</w:t>
            </w:r>
          </w:p>
        </w:tc>
        <w:tc>
          <w:tcPr>
            <w:tcW w:w="1440" w:type="dxa"/>
            <w:tcBorders>
              <w:bottom w:val="single" w:sz="4" w:space="0" w:color="auto"/>
            </w:tcBorders>
            <w:shd w:val="clear" w:color="auto" w:fill="FAFAFA"/>
            <w:vAlign w:val="bottom"/>
          </w:tcPr>
          <w:p w14:paraId="615EA6D9" w14:textId="664A825F" w:rsidR="004650AA" w:rsidRPr="00DB5090" w:rsidRDefault="00D913DF" w:rsidP="004650AA">
            <w:pPr>
              <w:ind w:right="-72"/>
              <w:jc w:val="right"/>
              <w:rPr>
                <w:rFonts w:cs="Arial"/>
                <w:cs/>
              </w:rPr>
            </w:pPr>
            <w:r w:rsidRPr="00D913DF">
              <w:rPr>
                <w:rFonts w:cs="Arial"/>
                <w:lang w:val="en-GB"/>
              </w:rPr>
              <w:t>207</w:t>
            </w:r>
            <w:r w:rsidR="00474FE0" w:rsidRPr="00DB5090">
              <w:rPr>
                <w:rFonts w:cs="Arial"/>
                <w:lang w:val="en-GB"/>
              </w:rPr>
              <w:t>,</w:t>
            </w:r>
            <w:r w:rsidRPr="00D913DF">
              <w:rPr>
                <w:rFonts w:cs="Arial"/>
                <w:lang w:val="en-GB"/>
              </w:rPr>
              <w:t>423</w:t>
            </w:r>
          </w:p>
        </w:tc>
        <w:tc>
          <w:tcPr>
            <w:tcW w:w="1440" w:type="dxa"/>
            <w:tcBorders>
              <w:bottom w:val="single" w:sz="4" w:space="0" w:color="auto"/>
            </w:tcBorders>
            <w:vAlign w:val="bottom"/>
          </w:tcPr>
          <w:p w14:paraId="0733C45A" w14:textId="1E52FAB2" w:rsidR="004650AA" w:rsidRPr="00DB5090" w:rsidRDefault="00D913DF" w:rsidP="004650AA">
            <w:pPr>
              <w:ind w:right="-72"/>
              <w:jc w:val="right"/>
              <w:rPr>
                <w:rFonts w:cs="Arial"/>
                <w:cs/>
              </w:rPr>
            </w:pPr>
            <w:r w:rsidRPr="00D913DF">
              <w:rPr>
                <w:rFonts w:cs="Arial"/>
                <w:lang w:val="en-GB"/>
              </w:rPr>
              <w:t>18</w:t>
            </w:r>
            <w:r w:rsidR="004650AA" w:rsidRPr="00DB5090">
              <w:rPr>
                <w:rFonts w:cs="Arial"/>
              </w:rPr>
              <w:t>,</w:t>
            </w:r>
            <w:r w:rsidRPr="00D913DF">
              <w:rPr>
                <w:rFonts w:cs="Arial"/>
                <w:lang w:val="en-GB"/>
              </w:rPr>
              <w:t>142</w:t>
            </w:r>
          </w:p>
        </w:tc>
        <w:tc>
          <w:tcPr>
            <w:tcW w:w="1440" w:type="dxa"/>
            <w:tcBorders>
              <w:bottom w:val="single" w:sz="4" w:space="0" w:color="auto"/>
            </w:tcBorders>
            <w:shd w:val="clear" w:color="auto" w:fill="FAFAFA"/>
            <w:vAlign w:val="bottom"/>
          </w:tcPr>
          <w:p w14:paraId="68006B4A" w14:textId="69C9236E" w:rsidR="004650AA" w:rsidRPr="00DB5090" w:rsidRDefault="00D913DF" w:rsidP="004650AA">
            <w:pPr>
              <w:ind w:right="-72"/>
              <w:jc w:val="right"/>
              <w:rPr>
                <w:rFonts w:cs="Arial"/>
                <w:cs/>
              </w:rPr>
            </w:pPr>
            <w:r w:rsidRPr="00D913DF">
              <w:rPr>
                <w:rFonts w:cs="Arial"/>
                <w:lang w:val="en-GB"/>
              </w:rPr>
              <w:t>12</w:t>
            </w:r>
            <w:r w:rsidR="00C972E3" w:rsidRPr="00DB5090">
              <w:rPr>
                <w:rFonts w:cs="Arial"/>
              </w:rPr>
              <w:t>,</w:t>
            </w:r>
            <w:r w:rsidRPr="00D913DF">
              <w:rPr>
                <w:rFonts w:cs="Arial"/>
                <w:lang w:val="en-GB"/>
              </w:rPr>
              <w:t>219</w:t>
            </w:r>
          </w:p>
        </w:tc>
        <w:tc>
          <w:tcPr>
            <w:tcW w:w="1440" w:type="dxa"/>
            <w:tcBorders>
              <w:bottom w:val="single" w:sz="4" w:space="0" w:color="auto"/>
            </w:tcBorders>
            <w:vAlign w:val="bottom"/>
          </w:tcPr>
          <w:p w14:paraId="7320D15E" w14:textId="6BB3DA14" w:rsidR="004650AA" w:rsidRPr="00DB5090" w:rsidRDefault="00D913DF" w:rsidP="004650AA">
            <w:pPr>
              <w:ind w:right="-72"/>
              <w:jc w:val="right"/>
              <w:rPr>
                <w:rFonts w:cs="Arial"/>
                <w:cs/>
              </w:rPr>
            </w:pPr>
            <w:r w:rsidRPr="00D913DF">
              <w:rPr>
                <w:rFonts w:cs="Arial"/>
                <w:lang w:val="en-GB"/>
              </w:rPr>
              <w:t>3</w:t>
            </w:r>
            <w:r w:rsidR="004650AA" w:rsidRPr="00DB5090">
              <w:rPr>
                <w:rFonts w:cs="Arial"/>
              </w:rPr>
              <w:t>,</w:t>
            </w:r>
            <w:r w:rsidRPr="00D913DF">
              <w:rPr>
                <w:rFonts w:cs="Arial"/>
                <w:lang w:val="en-GB"/>
              </w:rPr>
              <w:t>118</w:t>
            </w:r>
          </w:p>
        </w:tc>
      </w:tr>
    </w:tbl>
    <w:p w14:paraId="0F23D5DB" w14:textId="7571F942" w:rsidR="0058169C" w:rsidRPr="00DB5090" w:rsidRDefault="0058169C" w:rsidP="00D17F6E">
      <w:pPr>
        <w:tabs>
          <w:tab w:val="left" w:pos="2160"/>
          <w:tab w:val="left" w:pos="2880"/>
          <w:tab w:val="left" w:pos="3600"/>
          <w:tab w:val="right" w:pos="5040"/>
          <w:tab w:val="right" w:pos="6300"/>
          <w:tab w:val="right" w:pos="8100"/>
          <w:tab w:val="right" w:pos="9620"/>
        </w:tabs>
        <w:jc w:val="thaiDistribute"/>
        <w:rPr>
          <w:rFonts w:cs="Arial"/>
          <w:b/>
          <w:bCs/>
          <w:lang w:val="en-GB"/>
        </w:rPr>
      </w:pPr>
    </w:p>
    <w:p w14:paraId="14984B10" w14:textId="2FDB4B57" w:rsidR="0058169C" w:rsidRPr="00DB5090" w:rsidRDefault="00D913DF" w:rsidP="0058169C">
      <w:pPr>
        <w:ind w:left="540" w:hanging="540"/>
        <w:jc w:val="thaiDistribute"/>
        <w:rPr>
          <w:rFonts w:cs="Arial"/>
          <w:b/>
          <w:bCs/>
          <w:color w:val="CF4A02"/>
          <w:cs/>
        </w:rPr>
      </w:pPr>
      <w:r w:rsidRPr="00D913DF">
        <w:rPr>
          <w:rFonts w:cs="Arial"/>
          <w:b/>
          <w:bCs/>
          <w:color w:val="CF4A02"/>
          <w:lang w:val="en-GB"/>
        </w:rPr>
        <w:t>36</w:t>
      </w:r>
      <w:r w:rsidR="0058169C" w:rsidRPr="00DB5090">
        <w:rPr>
          <w:rFonts w:cs="Arial"/>
          <w:b/>
          <w:bCs/>
          <w:color w:val="CF4A02"/>
        </w:rPr>
        <w:t>.</w:t>
      </w:r>
      <w:r w:rsidRPr="00D913DF">
        <w:rPr>
          <w:rFonts w:cs="Arial"/>
          <w:b/>
          <w:bCs/>
          <w:color w:val="CF4A02"/>
          <w:lang w:val="en-GB"/>
        </w:rPr>
        <w:t>2</w:t>
      </w:r>
      <w:r w:rsidR="0058169C" w:rsidRPr="00DB5090">
        <w:rPr>
          <w:rFonts w:cs="Arial"/>
          <w:b/>
          <w:bCs/>
          <w:color w:val="CF4A02"/>
        </w:rPr>
        <w:tab/>
        <w:t>Operating lease commitments</w:t>
      </w:r>
    </w:p>
    <w:p w14:paraId="3184549E" w14:textId="77777777" w:rsidR="0058169C" w:rsidRPr="00DB5090" w:rsidRDefault="0058169C" w:rsidP="0058169C">
      <w:pPr>
        <w:ind w:left="540"/>
        <w:jc w:val="thaiDistribute"/>
        <w:rPr>
          <w:rFonts w:cs="Arial"/>
        </w:rPr>
      </w:pPr>
    </w:p>
    <w:p w14:paraId="3CAF06E4" w14:textId="2EA80746" w:rsidR="0058169C" w:rsidRPr="00DB5090" w:rsidRDefault="0058169C" w:rsidP="0058169C">
      <w:pPr>
        <w:ind w:left="540"/>
        <w:rPr>
          <w:rFonts w:cs="Arial"/>
        </w:rPr>
      </w:pPr>
      <w:r w:rsidRPr="00DB5090">
        <w:rPr>
          <w:rFonts w:cs="Arial"/>
        </w:rPr>
        <w:t xml:space="preserve">The Group has entered into low-value assets leases agreements and short-term leases agreements with leases term less than </w:t>
      </w:r>
      <w:r w:rsidR="00D913DF" w:rsidRPr="00D913DF">
        <w:rPr>
          <w:rFonts w:cs="Arial"/>
          <w:lang w:val="en-GB"/>
        </w:rPr>
        <w:t>1</w:t>
      </w:r>
      <w:r w:rsidRPr="00DB5090">
        <w:rPr>
          <w:rFonts w:cs="Arial"/>
        </w:rPr>
        <w:t xml:space="preserve"> year which are non-cancellable lease agreements in respect to leases of equipment and its related service agreements. The lease terms are between </w:t>
      </w:r>
      <w:r w:rsidR="00D913DF" w:rsidRPr="00D913DF">
        <w:rPr>
          <w:rFonts w:cs="Arial"/>
          <w:lang w:val="en-GB"/>
        </w:rPr>
        <w:t>1</w:t>
      </w:r>
      <w:r w:rsidRPr="00DB5090">
        <w:rPr>
          <w:rFonts w:cs="Arial"/>
        </w:rPr>
        <w:t xml:space="preserve"> to </w:t>
      </w:r>
      <w:r w:rsidR="00D913DF" w:rsidRPr="00D913DF">
        <w:rPr>
          <w:rFonts w:cs="Arial"/>
          <w:lang w:val="en-GB"/>
        </w:rPr>
        <w:t>5</w:t>
      </w:r>
      <w:r w:rsidRPr="00DB5090">
        <w:rPr>
          <w:rFonts w:cs="Arial"/>
        </w:rPr>
        <w:t xml:space="preserve"> years. The </w:t>
      </w:r>
      <w:r w:rsidRPr="00DB5090">
        <w:rPr>
          <w:rFonts w:cs="Arial"/>
          <w:spacing w:val="-4"/>
        </w:rPr>
        <w:t xml:space="preserve">future aggregate minimum lease payments which were not </w:t>
      </w:r>
      <w:proofErr w:type="spellStart"/>
      <w:r w:rsidRPr="00DB5090">
        <w:rPr>
          <w:rFonts w:cs="Arial"/>
          <w:spacing w:val="-4"/>
        </w:rPr>
        <w:t>recognised</w:t>
      </w:r>
      <w:proofErr w:type="spellEnd"/>
      <w:r w:rsidRPr="00DB5090">
        <w:rPr>
          <w:rFonts w:cs="Arial"/>
          <w:spacing w:val="-4"/>
        </w:rPr>
        <w:t xml:space="preserve"> as lease liabilities are as follows:</w:t>
      </w:r>
    </w:p>
    <w:p w14:paraId="21A83C56" w14:textId="77777777" w:rsidR="0058169C" w:rsidRPr="00DB5090" w:rsidRDefault="0058169C" w:rsidP="0058169C">
      <w:pPr>
        <w:ind w:left="540"/>
        <w:jc w:val="thaiDistribute"/>
        <w:rPr>
          <w:rFonts w:cs="Arial"/>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8169C" w:rsidRPr="00DB5090" w14:paraId="3AB6BEDF" w14:textId="77777777" w:rsidTr="00263EA0">
        <w:trPr>
          <w:cantSplit/>
          <w:trHeight w:val="120"/>
        </w:trPr>
        <w:tc>
          <w:tcPr>
            <w:tcW w:w="3168" w:type="dxa"/>
            <w:vAlign w:val="bottom"/>
          </w:tcPr>
          <w:p w14:paraId="4E1F6B1C" w14:textId="77777777" w:rsidR="0058169C" w:rsidRPr="00DB5090"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265CF008" w14:textId="77777777" w:rsidR="0058169C" w:rsidRPr="00DB5090" w:rsidRDefault="0058169C" w:rsidP="00263EA0">
            <w:pPr>
              <w:ind w:right="-72"/>
              <w:jc w:val="center"/>
              <w:rPr>
                <w:rFonts w:cs="Arial"/>
                <w:b/>
                <w:bCs/>
              </w:rPr>
            </w:pPr>
            <w:r w:rsidRPr="00DB5090">
              <w:rPr>
                <w:rFonts w:cs="Arial"/>
                <w:b/>
                <w:bCs/>
              </w:rPr>
              <w:t xml:space="preserve">Consolidated </w:t>
            </w:r>
          </w:p>
          <w:p w14:paraId="56713B19" w14:textId="77777777" w:rsidR="0058169C" w:rsidRPr="00DB5090" w:rsidRDefault="0058169C" w:rsidP="00263EA0">
            <w:pPr>
              <w:ind w:right="-72"/>
              <w:jc w:val="center"/>
              <w:rPr>
                <w:rFonts w:cs="Arial"/>
                <w:b/>
                <w:bCs/>
                <w:cs/>
              </w:rPr>
            </w:pPr>
            <w:r w:rsidRPr="00DB5090">
              <w:rPr>
                <w:rFonts w:cs="Arial"/>
                <w:b/>
                <w:bCs/>
              </w:rPr>
              <w:t>financial statements</w:t>
            </w:r>
          </w:p>
        </w:tc>
        <w:tc>
          <w:tcPr>
            <w:tcW w:w="2880" w:type="dxa"/>
            <w:gridSpan w:val="2"/>
            <w:tcBorders>
              <w:top w:val="single" w:sz="4" w:space="0" w:color="auto"/>
              <w:bottom w:val="single" w:sz="4" w:space="0" w:color="auto"/>
            </w:tcBorders>
            <w:vAlign w:val="bottom"/>
          </w:tcPr>
          <w:p w14:paraId="50F4FFE7" w14:textId="77777777" w:rsidR="0058169C" w:rsidRPr="00DB5090" w:rsidRDefault="0058169C" w:rsidP="00263EA0">
            <w:pPr>
              <w:ind w:right="-72"/>
              <w:jc w:val="center"/>
              <w:rPr>
                <w:rFonts w:cs="Arial"/>
                <w:b/>
                <w:bCs/>
              </w:rPr>
            </w:pPr>
            <w:r w:rsidRPr="00DB5090">
              <w:rPr>
                <w:rFonts w:cs="Arial"/>
                <w:b/>
                <w:bCs/>
              </w:rPr>
              <w:t xml:space="preserve">Separate </w:t>
            </w:r>
          </w:p>
          <w:p w14:paraId="620A283E" w14:textId="77777777" w:rsidR="0058169C" w:rsidRPr="00DB5090" w:rsidRDefault="0058169C" w:rsidP="00263EA0">
            <w:pPr>
              <w:ind w:right="-72"/>
              <w:jc w:val="center"/>
              <w:rPr>
                <w:rFonts w:cs="Arial"/>
                <w:b/>
                <w:bCs/>
                <w:cs/>
              </w:rPr>
            </w:pPr>
            <w:r w:rsidRPr="00DB5090">
              <w:rPr>
                <w:rFonts w:cs="Arial"/>
                <w:b/>
                <w:bCs/>
              </w:rPr>
              <w:t>financial statements</w:t>
            </w:r>
          </w:p>
        </w:tc>
      </w:tr>
      <w:tr w:rsidR="004650AA" w:rsidRPr="00DB5090" w14:paraId="3D0BD37B" w14:textId="77777777" w:rsidTr="00263EA0">
        <w:trPr>
          <w:cantSplit/>
          <w:trHeight w:val="120"/>
        </w:trPr>
        <w:tc>
          <w:tcPr>
            <w:tcW w:w="3168" w:type="dxa"/>
            <w:vAlign w:val="bottom"/>
          </w:tcPr>
          <w:p w14:paraId="0FC53D84" w14:textId="77777777" w:rsidR="004650AA" w:rsidRPr="00DB5090" w:rsidRDefault="004650AA" w:rsidP="004650AA">
            <w:pPr>
              <w:ind w:left="-105"/>
              <w:jc w:val="left"/>
              <w:rPr>
                <w:rFonts w:cs="Arial"/>
              </w:rPr>
            </w:pPr>
          </w:p>
        </w:tc>
        <w:tc>
          <w:tcPr>
            <w:tcW w:w="1440" w:type="dxa"/>
            <w:tcBorders>
              <w:top w:val="single" w:sz="4" w:space="0" w:color="auto"/>
            </w:tcBorders>
            <w:vAlign w:val="bottom"/>
          </w:tcPr>
          <w:p w14:paraId="1CD5B5E4" w14:textId="0D650A3C" w:rsidR="004650AA" w:rsidRPr="00DB5090" w:rsidRDefault="00D913DF" w:rsidP="004650AA">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4DAFA380" w14:textId="4A723ECE" w:rsidR="004650AA" w:rsidRPr="00DB5090" w:rsidRDefault="00D913DF" w:rsidP="004650AA">
            <w:pPr>
              <w:ind w:right="-72"/>
              <w:jc w:val="right"/>
              <w:rPr>
                <w:rFonts w:cs="Arial"/>
                <w:b/>
                <w:bCs/>
              </w:rPr>
            </w:pPr>
            <w:r w:rsidRPr="00D913DF">
              <w:rPr>
                <w:rFonts w:cs="Arial"/>
                <w:b/>
                <w:bCs/>
                <w:lang w:val="en-GB"/>
              </w:rPr>
              <w:t>2021</w:t>
            </w:r>
          </w:p>
        </w:tc>
        <w:tc>
          <w:tcPr>
            <w:tcW w:w="1440" w:type="dxa"/>
            <w:tcBorders>
              <w:top w:val="single" w:sz="4" w:space="0" w:color="auto"/>
            </w:tcBorders>
            <w:vAlign w:val="bottom"/>
          </w:tcPr>
          <w:p w14:paraId="66203DC3" w14:textId="2AE52F82" w:rsidR="004650AA" w:rsidRPr="00DB5090" w:rsidRDefault="00D913DF" w:rsidP="004650AA">
            <w:pPr>
              <w:ind w:right="-72"/>
              <w:jc w:val="right"/>
              <w:rPr>
                <w:rFonts w:cs="Arial"/>
                <w:b/>
                <w:bCs/>
              </w:rPr>
            </w:pPr>
            <w:r w:rsidRPr="00D913DF">
              <w:rPr>
                <w:rFonts w:cs="Arial"/>
                <w:b/>
                <w:bCs/>
                <w:lang w:val="en-GB"/>
              </w:rPr>
              <w:t>2022</w:t>
            </w:r>
          </w:p>
        </w:tc>
        <w:tc>
          <w:tcPr>
            <w:tcW w:w="1440" w:type="dxa"/>
            <w:tcBorders>
              <w:top w:val="single" w:sz="4" w:space="0" w:color="auto"/>
            </w:tcBorders>
            <w:vAlign w:val="bottom"/>
          </w:tcPr>
          <w:p w14:paraId="7DEE60FD" w14:textId="1B5D4490" w:rsidR="004650AA" w:rsidRPr="00DB5090" w:rsidRDefault="00D913DF" w:rsidP="004650AA">
            <w:pPr>
              <w:ind w:right="-72"/>
              <w:jc w:val="right"/>
              <w:rPr>
                <w:rFonts w:cs="Arial"/>
                <w:b/>
                <w:bCs/>
              </w:rPr>
            </w:pPr>
            <w:r w:rsidRPr="00D913DF">
              <w:rPr>
                <w:rFonts w:cs="Arial"/>
                <w:b/>
                <w:bCs/>
                <w:lang w:val="en-GB"/>
              </w:rPr>
              <w:t>2021</w:t>
            </w:r>
          </w:p>
        </w:tc>
      </w:tr>
      <w:tr w:rsidR="0058169C" w:rsidRPr="00DB5090" w14:paraId="5ACAD8A6" w14:textId="77777777" w:rsidTr="00263EA0">
        <w:trPr>
          <w:cantSplit/>
          <w:trHeight w:val="120"/>
        </w:trPr>
        <w:tc>
          <w:tcPr>
            <w:tcW w:w="3168" w:type="dxa"/>
            <w:vAlign w:val="bottom"/>
          </w:tcPr>
          <w:p w14:paraId="09BCDC0B" w14:textId="77777777" w:rsidR="0058169C" w:rsidRPr="00DB5090" w:rsidRDefault="0058169C" w:rsidP="00263EA0">
            <w:pPr>
              <w:ind w:left="-105"/>
              <w:jc w:val="left"/>
              <w:rPr>
                <w:rFonts w:cs="Arial"/>
                <w:cs/>
              </w:rPr>
            </w:pPr>
          </w:p>
        </w:tc>
        <w:tc>
          <w:tcPr>
            <w:tcW w:w="1440" w:type="dxa"/>
            <w:tcBorders>
              <w:bottom w:val="single" w:sz="4" w:space="0" w:color="auto"/>
            </w:tcBorders>
          </w:tcPr>
          <w:p w14:paraId="2D525AFA" w14:textId="77777777" w:rsidR="0058169C" w:rsidRPr="00DB5090" w:rsidRDefault="0058169C" w:rsidP="00263EA0">
            <w:pPr>
              <w:ind w:right="-100"/>
              <w:jc w:val="right"/>
              <w:rPr>
                <w:rFonts w:cs="Arial"/>
                <w:b/>
                <w:bCs/>
              </w:rPr>
            </w:pPr>
            <w:r w:rsidRPr="00DB5090">
              <w:rPr>
                <w:rFonts w:cs="Arial"/>
                <w:b/>
                <w:bCs/>
              </w:rPr>
              <w:t xml:space="preserve">Thousand </w:t>
            </w:r>
          </w:p>
          <w:p w14:paraId="4B78FF83"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7BEF247F" w14:textId="77777777" w:rsidR="0058169C" w:rsidRPr="00DB5090" w:rsidRDefault="0058169C" w:rsidP="00263EA0">
            <w:pPr>
              <w:ind w:right="-100"/>
              <w:jc w:val="right"/>
              <w:rPr>
                <w:rFonts w:cs="Arial"/>
                <w:b/>
                <w:bCs/>
              </w:rPr>
            </w:pPr>
            <w:r w:rsidRPr="00DB5090">
              <w:rPr>
                <w:rFonts w:cs="Arial"/>
                <w:b/>
                <w:bCs/>
              </w:rPr>
              <w:t xml:space="preserve">Thousand </w:t>
            </w:r>
          </w:p>
          <w:p w14:paraId="20580929"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6C642875" w14:textId="77777777" w:rsidR="0058169C" w:rsidRPr="00DB5090" w:rsidRDefault="0058169C" w:rsidP="00263EA0">
            <w:pPr>
              <w:ind w:right="-100"/>
              <w:jc w:val="right"/>
              <w:rPr>
                <w:rFonts w:cs="Arial"/>
                <w:b/>
                <w:bCs/>
              </w:rPr>
            </w:pPr>
            <w:r w:rsidRPr="00DB5090">
              <w:rPr>
                <w:rFonts w:cs="Arial"/>
                <w:b/>
                <w:bCs/>
              </w:rPr>
              <w:t xml:space="preserve">Thousand </w:t>
            </w:r>
          </w:p>
          <w:p w14:paraId="5971040B" w14:textId="77777777" w:rsidR="0058169C" w:rsidRPr="00DB5090" w:rsidRDefault="0058169C" w:rsidP="00263EA0">
            <w:pPr>
              <w:ind w:right="-100"/>
              <w:jc w:val="right"/>
              <w:rPr>
                <w:rFonts w:cs="Arial"/>
                <w:b/>
                <w:bCs/>
              </w:rPr>
            </w:pPr>
            <w:r w:rsidRPr="00DB5090">
              <w:rPr>
                <w:rFonts w:cs="Arial"/>
                <w:b/>
                <w:bCs/>
              </w:rPr>
              <w:t>Baht</w:t>
            </w:r>
          </w:p>
        </w:tc>
        <w:tc>
          <w:tcPr>
            <w:tcW w:w="1440" w:type="dxa"/>
            <w:tcBorders>
              <w:bottom w:val="single" w:sz="4" w:space="0" w:color="auto"/>
            </w:tcBorders>
          </w:tcPr>
          <w:p w14:paraId="5FB4F76E" w14:textId="77777777" w:rsidR="0058169C" w:rsidRPr="00DB5090" w:rsidRDefault="0058169C" w:rsidP="00263EA0">
            <w:pPr>
              <w:jc w:val="right"/>
              <w:rPr>
                <w:rFonts w:cs="Arial"/>
                <w:b/>
                <w:bCs/>
              </w:rPr>
            </w:pPr>
            <w:r w:rsidRPr="00DB5090">
              <w:rPr>
                <w:rFonts w:cs="Arial"/>
                <w:b/>
                <w:bCs/>
              </w:rPr>
              <w:t xml:space="preserve">Thousand </w:t>
            </w:r>
          </w:p>
          <w:p w14:paraId="3C852435" w14:textId="77777777" w:rsidR="0058169C" w:rsidRPr="00DB5090" w:rsidRDefault="0058169C" w:rsidP="00263EA0">
            <w:pPr>
              <w:jc w:val="right"/>
              <w:rPr>
                <w:rFonts w:cs="Arial"/>
                <w:b/>
                <w:bCs/>
              </w:rPr>
            </w:pPr>
            <w:r w:rsidRPr="00DB5090">
              <w:rPr>
                <w:rFonts w:cs="Arial"/>
                <w:b/>
                <w:bCs/>
              </w:rPr>
              <w:t>Baht</w:t>
            </w:r>
          </w:p>
        </w:tc>
      </w:tr>
      <w:tr w:rsidR="0058169C" w:rsidRPr="00DB5090" w14:paraId="0D68A42E" w14:textId="77777777" w:rsidTr="00263EA0">
        <w:trPr>
          <w:cantSplit/>
          <w:trHeight w:val="120"/>
        </w:trPr>
        <w:tc>
          <w:tcPr>
            <w:tcW w:w="3168" w:type="dxa"/>
            <w:vAlign w:val="bottom"/>
          </w:tcPr>
          <w:p w14:paraId="32E63884" w14:textId="77777777" w:rsidR="0058169C" w:rsidRPr="00DB5090"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4512DC1F"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7F9365A1" w14:textId="77777777" w:rsidR="0058169C" w:rsidRPr="00DB5090" w:rsidRDefault="0058169C" w:rsidP="00263EA0">
            <w:pPr>
              <w:ind w:right="-72"/>
              <w:jc w:val="right"/>
              <w:rPr>
                <w:rFonts w:cs="Arial"/>
              </w:rPr>
            </w:pPr>
          </w:p>
        </w:tc>
        <w:tc>
          <w:tcPr>
            <w:tcW w:w="1440" w:type="dxa"/>
            <w:tcBorders>
              <w:top w:val="single" w:sz="4" w:space="0" w:color="auto"/>
            </w:tcBorders>
            <w:shd w:val="clear" w:color="auto" w:fill="FAFAFA"/>
            <w:vAlign w:val="bottom"/>
          </w:tcPr>
          <w:p w14:paraId="54AEBF8F" w14:textId="77777777" w:rsidR="0058169C" w:rsidRPr="00DB5090" w:rsidRDefault="0058169C" w:rsidP="00263EA0">
            <w:pPr>
              <w:ind w:right="-72"/>
              <w:jc w:val="right"/>
              <w:rPr>
                <w:rFonts w:cs="Arial"/>
              </w:rPr>
            </w:pPr>
          </w:p>
        </w:tc>
        <w:tc>
          <w:tcPr>
            <w:tcW w:w="1440" w:type="dxa"/>
            <w:tcBorders>
              <w:top w:val="single" w:sz="4" w:space="0" w:color="auto"/>
            </w:tcBorders>
            <w:vAlign w:val="bottom"/>
          </w:tcPr>
          <w:p w14:paraId="4EF7A458" w14:textId="77777777" w:rsidR="0058169C" w:rsidRPr="00DB5090" w:rsidRDefault="0058169C" w:rsidP="00263EA0">
            <w:pPr>
              <w:ind w:right="-72"/>
              <w:jc w:val="right"/>
              <w:rPr>
                <w:rFonts w:cs="Arial"/>
              </w:rPr>
            </w:pPr>
          </w:p>
        </w:tc>
      </w:tr>
      <w:tr w:rsidR="004650AA" w:rsidRPr="00DB5090" w14:paraId="08226B07" w14:textId="77777777" w:rsidTr="00263EA0">
        <w:trPr>
          <w:cantSplit/>
          <w:trHeight w:val="120"/>
        </w:trPr>
        <w:tc>
          <w:tcPr>
            <w:tcW w:w="3168" w:type="dxa"/>
          </w:tcPr>
          <w:p w14:paraId="026F34E2" w14:textId="64D9B493" w:rsidR="004650AA" w:rsidRPr="00DB5090" w:rsidRDefault="004650AA" w:rsidP="004650AA">
            <w:pPr>
              <w:ind w:left="-105" w:right="-43"/>
              <w:jc w:val="left"/>
              <w:rPr>
                <w:rFonts w:cs="Arial"/>
                <w:cs/>
              </w:rPr>
            </w:pPr>
            <w:r w:rsidRPr="00DB5090">
              <w:rPr>
                <w:rFonts w:cs="Arial"/>
              </w:rPr>
              <w:t xml:space="preserve">Not later than </w:t>
            </w:r>
            <w:r w:rsidR="00D913DF" w:rsidRPr="00D913DF">
              <w:rPr>
                <w:rFonts w:cs="Arial"/>
                <w:lang w:val="en-GB"/>
              </w:rPr>
              <w:t>1</w:t>
            </w:r>
            <w:r w:rsidRPr="00DB5090">
              <w:rPr>
                <w:rFonts w:cs="Arial"/>
              </w:rPr>
              <w:t xml:space="preserve"> year</w:t>
            </w:r>
          </w:p>
        </w:tc>
        <w:tc>
          <w:tcPr>
            <w:tcW w:w="1440" w:type="dxa"/>
            <w:shd w:val="clear" w:color="auto" w:fill="FAFAFA"/>
            <w:vAlign w:val="bottom"/>
          </w:tcPr>
          <w:p w14:paraId="7F4C701B" w14:textId="5A9F352F" w:rsidR="004650AA" w:rsidRPr="00DB5090" w:rsidRDefault="00D913DF" w:rsidP="004650AA">
            <w:pPr>
              <w:ind w:right="-72"/>
              <w:jc w:val="right"/>
              <w:rPr>
                <w:rFonts w:cs="Arial"/>
                <w:lang w:val="en-GB"/>
              </w:rPr>
            </w:pPr>
            <w:r w:rsidRPr="00D913DF">
              <w:rPr>
                <w:rFonts w:cs="Arial"/>
                <w:lang w:val="en-GB"/>
              </w:rPr>
              <w:t>30</w:t>
            </w:r>
            <w:r w:rsidR="00474FE0" w:rsidRPr="00DB5090">
              <w:rPr>
                <w:rFonts w:cs="Arial"/>
                <w:lang w:val="en-GB"/>
              </w:rPr>
              <w:t>,</w:t>
            </w:r>
            <w:r w:rsidRPr="00D913DF">
              <w:rPr>
                <w:rFonts w:cs="Arial"/>
                <w:lang w:val="en-GB"/>
              </w:rPr>
              <w:t>422</w:t>
            </w:r>
          </w:p>
        </w:tc>
        <w:tc>
          <w:tcPr>
            <w:tcW w:w="1440" w:type="dxa"/>
            <w:vAlign w:val="bottom"/>
          </w:tcPr>
          <w:p w14:paraId="3275A9E2" w14:textId="1B32E7D0" w:rsidR="004650AA" w:rsidRPr="00DB5090" w:rsidRDefault="00D913DF" w:rsidP="004650AA">
            <w:pPr>
              <w:ind w:right="-72"/>
              <w:jc w:val="right"/>
              <w:rPr>
                <w:rFonts w:cs="Arial"/>
                <w:lang w:val="en-GB"/>
              </w:rPr>
            </w:pPr>
            <w:r w:rsidRPr="00D913DF">
              <w:rPr>
                <w:rFonts w:cs="Arial"/>
                <w:lang w:val="en-GB"/>
              </w:rPr>
              <w:t>34</w:t>
            </w:r>
            <w:r w:rsidR="004650AA" w:rsidRPr="00DB5090">
              <w:rPr>
                <w:rFonts w:cs="Arial"/>
                <w:lang w:val="en-GB"/>
              </w:rPr>
              <w:t>,</w:t>
            </w:r>
            <w:r w:rsidRPr="00D913DF">
              <w:rPr>
                <w:rFonts w:cs="Arial"/>
                <w:lang w:val="en-GB"/>
              </w:rPr>
              <w:t>599</w:t>
            </w:r>
          </w:p>
        </w:tc>
        <w:tc>
          <w:tcPr>
            <w:tcW w:w="1440" w:type="dxa"/>
            <w:shd w:val="clear" w:color="auto" w:fill="FAFAFA"/>
            <w:vAlign w:val="bottom"/>
          </w:tcPr>
          <w:p w14:paraId="6703070F" w14:textId="4A059A7D" w:rsidR="004650AA" w:rsidRPr="00DB5090" w:rsidRDefault="00D913DF" w:rsidP="004650AA">
            <w:pPr>
              <w:ind w:right="-72"/>
              <w:jc w:val="right"/>
              <w:rPr>
                <w:rFonts w:cs="Arial"/>
                <w:lang w:val="en-GB"/>
              </w:rPr>
            </w:pPr>
            <w:r w:rsidRPr="00D913DF">
              <w:rPr>
                <w:rFonts w:cs="Arial"/>
                <w:lang w:val="en-GB"/>
              </w:rPr>
              <w:t>2</w:t>
            </w:r>
            <w:r w:rsidR="00C972E3" w:rsidRPr="00DB5090">
              <w:rPr>
                <w:rFonts w:cs="Arial"/>
                <w:lang w:val="en-GB"/>
              </w:rPr>
              <w:t>,</w:t>
            </w:r>
            <w:r w:rsidRPr="00D913DF">
              <w:rPr>
                <w:rFonts w:cs="Arial"/>
                <w:lang w:val="en-GB"/>
              </w:rPr>
              <w:t>374</w:t>
            </w:r>
          </w:p>
        </w:tc>
        <w:tc>
          <w:tcPr>
            <w:tcW w:w="1440" w:type="dxa"/>
            <w:vAlign w:val="bottom"/>
          </w:tcPr>
          <w:p w14:paraId="7A32C0FC" w14:textId="4D32E2E0" w:rsidR="004650AA" w:rsidRPr="00DB5090" w:rsidRDefault="00D913DF" w:rsidP="004650AA">
            <w:pPr>
              <w:ind w:right="-72"/>
              <w:jc w:val="right"/>
              <w:rPr>
                <w:rFonts w:cs="Arial"/>
                <w:lang w:val="en-GB"/>
              </w:rPr>
            </w:pPr>
            <w:r w:rsidRPr="00D913DF">
              <w:rPr>
                <w:rFonts w:cs="Arial"/>
                <w:lang w:val="en-GB"/>
              </w:rPr>
              <w:t>86</w:t>
            </w:r>
          </w:p>
        </w:tc>
      </w:tr>
      <w:tr w:rsidR="004650AA" w:rsidRPr="00DB5090" w14:paraId="14A47602" w14:textId="77777777" w:rsidTr="00263EA0">
        <w:trPr>
          <w:cantSplit/>
          <w:trHeight w:val="120"/>
        </w:trPr>
        <w:tc>
          <w:tcPr>
            <w:tcW w:w="3168" w:type="dxa"/>
          </w:tcPr>
          <w:p w14:paraId="2B70992D" w14:textId="5944E9D5" w:rsidR="004650AA" w:rsidRPr="00DB5090" w:rsidRDefault="004650AA" w:rsidP="004650AA">
            <w:pPr>
              <w:ind w:left="-105" w:right="-43"/>
              <w:jc w:val="left"/>
              <w:rPr>
                <w:rFonts w:cs="Arial"/>
                <w:cs/>
              </w:rPr>
            </w:pPr>
            <w:r w:rsidRPr="00DB5090">
              <w:rPr>
                <w:rFonts w:cs="Arial"/>
              </w:rPr>
              <w:t xml:space="preserve">Later than </w:t>
            </w:r>
            <w:r w:rsidR="00D913DF" w:rsidRPr="00D913DF">
              <w:rPr>
                <w:rFonts w:cs="Arial"/>
                <w:lang w:val="en-GB"/>
              </w:rPr>
              <w:t>1</w:t>
            </w:r>
            <w:r w:rsidRPr="00DB5090">
              <w:rPr>
                <w:rFonts w:cs="Arial"/>
              </w:rPr>
              <w:t xml:space="preserve"> year but not later</w:t>
            </w:r>
          </w:p>
        </w:tc>
        <w:tc>
          <w:tcPr>
            <w:tcW w:w="1440" w:type="dxa"/>
            <w:shd w:val="clear" w:color="auto" w:fill="FAFAFA"/>
            <w:vAlign w:val="bottom"/>
          </w:tcPr>
          <w:p w14:paraId="19B11E94" w14:textId="77777777" w:rsidR="004650AA" w:rsidRPr="00DB5090" w:rsidRDefault="004650AA" w:rsidP="004650AA">
            <w:pPr>
              <w:ind w:right="-72"/>
              <w:jc w:val="right"/>
              <w:rPr>
                <w:rFonts w:cs="Arial"/>
                <w:lang w:val="en-GB"/>
              </w:rPr>
            </w:pPr>
          </w:p>
        </w:tc>
        <w:tc>
          <w:tcPr>
            <w:tcW w:w="1440" w:type="dxa"/>
            <w:vAlign w:val="bottom"/>
          </w:tcPr>
          <w:p w14:paraId="3AEED554" w14:textId="77777777" w:rsidR="004650AA" w:rsidRPr="00DB5090" w:rsidRDefault="004650AA" w:rsidP="004650AA">
            <w:pPr>
              <w:ind w:right="-72"/>
              <w:jc w:val="right"/>
              <w:rPr>
                <w:rFonts w:cs="Arial"/>
              </w:rPr>
            </w:pPr>
          </w:p>
        </w:tc>
        <w:tc>
          <w:tcPr>
            <w:tcW w:w="1440" w:type="dxa"/>
            <w:shd w:val="clear" w:color="auto" w:fill="FAFAFA"/>
            <w:vAlign w:val="bottom"/>
          </w:tcPr>
          <w:p w14:paraId="777ACEE1" w14:textId="77777777" w:rsidR="004650AA" w:rsidRPr="00DB5090" w:rsidRDefault="004650AA" w:rsidP="004650AA">
            <w:pPr>
              <w:ind w:right="-72"/>
              <w:jc w:val="right"/>
              <w:rPr>
                <w:rFonts w:cs="Arial"/>
              </w:rPr>
            </w:pPr>
          </w:p>
        </w:tc>
        <w:tc>
          <w:tcPr>
            <w:tcW w:w="1440" w:type="dxa"/>
            <w:vAlign w:val="bottom"/>
          </w:tcPr>
          <w:p w14:paraId="3D5F8600" w14:textId="77777777" w:rsidR="004650AA" w:rsidRPr="00DB5090" w:rsidRDefault="004650AA" w:rsidP="004650AA">
            <w:pPr>
              <w:ind w:right="-72"/>
              <w:jc w:val="right"/>
              <w:rPr>
                <w:rFonts w:cs="Arial"/>
              </w:rPr>
            </w:pPr>
          </w:p>
        </w:tc>
      </w:tr>
      <w:tr w:rsidR="00474FE0" w:rsidRPr="00DB5090" w14:paraId="57AB577B" w14:textId="77777777" w:rsidTr="003079AF">
        <w:trPr>
          <w:cantSplit/>
          <w:trHeight w:val="120"/>
        </w:trPr>
        <w:tc>
          <w:tcPr>
            <w:tcW w:w="3168" w:type="dxa"/>
          </w:tcPr>
          <w:p w14:paraId="044FF390" w14:textId="15F143D1" w:rsidR="00474FE0" w:rsidRPr="00DB5090" w:rsidRDefault="00474FE0" w:rsidP="00474FE0">
            <w:pPr>
              <w:ind w:left="-105" w:right="-43"/>
              <w:jc w:val="left"/>
              <w:rPr>
                <w:rFonts w:cs="Arial"/>
              </w:rPr>
            </w:pPr>
            <w:r w:rsidRPr="00DB5090">
              <w:rPr>
                <w:rFonts w:cs="Arial"/>
              </w:rPr>
              <w:t xml:space="preserve">   than </w:t>
            </w:r>
            <w:r w:rsidR="00D913DF" w:rsidRPr="00D913DF">
              <w:rPr>
                <w:rFonts w:cs="Arial"/>
                <w:lang w:val="en-GB"/>
              </w:rPr>
              <w:t>5</w:t>
            </w:r>
            <w:r w:rsidRPr="00DB5090">
              <w:rPr>
                <w:rFonts w:cs="Arial"/>
              </w:rPr>
              <w:t xml:space="preserve"> years</w:t>
            </w:r>
          </w:p>
        </w:tc>
        <w:tc>
          <w:tcPr>
            <w:tcW w:w="1440" w:type="dxa"/>
            <w:shd w:val="clear" w:color="auto" w:fill="FAFAFA"/>
          </w:tcPr>
          <w:p w14:paraId="0A3F7DB5" w14:textId="456F953F" w:rsidR="00474FE0" w:rsidRPr="00DB5090" w:rsidRDefault="00474FE0" w:rsidP="00474FE0">
            <w:pPr>
              <w:ind w:right="-72"/>
              <w:jc w:val="right"/>
              <w:rPr>
                <w:rFonts w:cs="Arial"/>
                <w:lang w:val="en-GB"/>
              </w:rPr>
            </w:pPr>
            <w:r w:rsidRPr="00DB5090">
              <w:rPr>
                <w:rFonts w:cs="Arial"/>
              </w:rPr>
              <w:t xml:space="preserve"> </w:t>
            </w:r>
            <w:r w:rsidR="00D913DF" w:rsidRPr="00D913DF">
              <w:rPr>
                <w:rFonts w:cs="Arial"/>
                <w:lang w:val="en-GB"/>
              </w:rPr>
              <w:t>29</w:t>
            </w:r>
            <w:r w:rsidRPr="00DB5090">
              <w:rPr>
                <w:rFonts w:cs="Arial"/>
              </w:rPr>
              <w:t>,</w:t>
            </w:r>
            <w:r w:rsidR="00D913DF" w:rsidRPr="00D913DF">
              <w:rPr>
                <w:rFonts w:cs="Arial"/>
                <w:lang w:val="en-GB"/>
              </w:rPr>
              <w:t>216</w:t>
            </w:r>
            <w:r w:rsidRPr="00DB5090">
              <w:rPr>
                <w:rFonts w:cs="Arial"/>
              </w:rPr>
              <w:t xml:space="preserve"> </w:t>
            </w:r>
          </w:p>
        </w:tc>
        <w:tc>
          <w:tcPr>
            <w:tcW w:w="1440" w:type="dxa"/>
            <w:vAlign w:val="bottom"/>
          </w:tcPr>
          <w:p w14:paraId="40C64A8B" w14:textId="73FA9F2A" w:rsidR="00474FE0" w:rsidRPr="00DB5090" w:rsidRDefault="00D913DF" w:rsidP="00474FE0">
            <w:pPr>
              <w:ind w:right="-72"/>
              <w:jc w:val="right"/>
              <w:rPr>
                <w:rFonts w:cs="Arial"/>
              </w:rPr>
            </w:pPr>
            <w:r w:rsidRPr="00D913DF">
              <w:rPr>
                <w:rFonts w:cs="Arial"/>
                <w:lang w:val="en-GB"/>
              </w:rPr>
              <w:t>23</w:t>
            </w:r>
            <w:r w:rsidR="00474FE0" w:rsidRPr="00DB5090">
              <w:rPr>
                <w:rFonts w:cs="Arial"/>
              </w:rPr>
              <w:t>,</w:t>
            </w:r>
            <w:r w:rsidRPr="00D913DF">
              <w:rPr>
                <w:rFonts w:cs="Arial"/>
                <w:lang w:val="en-GB"/>
              </w:rPr>
              <w:t>462</w:t>
            </w:r>
          </w:p>
        </w:tc>
        <w:tc>
          <w:tcPr>
            <w:tcW w:w="1440" w:type="dxa"/>
            <w:shd w:val="clear" w:color="auto" w:fill="FAFAFA"/>
            <w:vAlign w:val="bottom"/>
          </w:tcPr>
          <w:p w14:paraId="12267C68" w14:textId="05A63F9E" w:rsidR="00474FE0" w:rsidRPr="00DB5090" w:rsidRDefault="00D913DF" w:rsidP="00474FE0">
            <w:pPr>
              <w:ind w:right="-72"/>
              <w:jc w:val="right"/>
              <w:rPr>
                <w:rFonts w:cs="Arial"/>
              </w:rPr>
            </w:pPr>
            <w:r w:rsidRPr="00D913DF">
              <w:rPr>
                <w:rFonts w:cs="Arial"/>
                <w:lang w:val="en-GB"/>
              </w:rPr>
              <w:t>623</w:t>
            </w:r>
          </w:p>
        </w:tc>
        <w:tc>
          <w:tcPr>
            <w:tcW w:w="1440" w:type="dxa"/>
            <w:vAlign w:val="bottom"/>
          </w:tcPr>
          <w:p w14:paraId="697F6750" w14:textId="33F116E9" w:rsidR="00474FE0" w:rsidRPr="00DB5090" w:rsidRDefault="00D913DF" w:rsidP="00474FE0">
            <w:pPr>
              <w:ind w:right="-72"/>
              <w:jc w:val="right"/>
              <w:rPr>
                <w:rFonts w:cs="Arial"/>
              </w:rPr>
            </w:pPr>
            <w:r w:rsidRPr="00D913DF">
              <w:rPr>
                <w:rFonts w:cs="Arial"/>
                <w:lang w:val="en-GB"/>
              </w:rPr>
              <w:t>23</w:t>
            </w:r>
          </w:p>
        </w:tc>
      </w:tr>
      <w:tr w:rsidR="00474FE0" w:rsidRPr="00DB5090" w14:paraId="2973544A" w14:textId="77777777" w:rsidTr="003079AF">
        <w:trPr>
          <w:cantSplit/>
          <w:trHeight w:val="120"/>
        </w:trPr>
        <w:tc>
          <w:tcPr>
            <w:tcW w:w="3168" w:type="dxa"/>
          </w:tcPr>
          <w:p w14:paraId="6347E758" w14:textId="5A1B5D50" w:rsidR="00474FE0" w:rsidRPr="00DB5090" w:rsidRDefault="00474FE0" w:rsidP="00474FE0">
            <w:pPr>
              <w:ind w:left="-105" w:right="-43"/>
              <w:jc w:val="left"/>
              <w:rPr>
                <w:rFonts w:cs="Arial"/>
              </w:rPr>
            </w:pPr>
            <w:r w:rsidRPr="00DB5090">
              <w:rPr>
                <w:rFonts w:cs="Arial"/>
              </w:rPr>
              <w:t xml:space="preserve">More than </w:t>
            </w:r>
            <w:r w:rsidR="00D913DF" w:rsidRPr="00D913DF">
              <w:rPr>
                <w:rFonts w:cs="Arial"/>
                <w:lang w:val="en-GB"/>
              </w:rPr>
              <w:t>5</w:t>
            </w:r>
            <w:r w:rsidRPr="00DB5090">
              <w:rPr>
                <w:rFonts w:cs="Arial"/>
              </w:rPr>
              <w:t xml:space="preserve"> years</w:t>
            </w:r>
          </w:p>
        </w:tc>
        <w:tc>
          <w:tcPr>
            <w:tcW w:w="1440" w:type="dxa"/>
            <w:tcBorders>
              <w:bottom w:val="single" w:sz="4" w:space="0" w:color="auto"/>
            </w:tcBorders>
            <w:shd w:val="clear" w:color="auto" w:fill="FAFAFA"/>
          </w:tcPr>
          <w:p w14:paraId="5882F6C1" w14:textId="2C228F53" w:rsidR="00474FE0" w:rsidRPr="00DB5090" w:rsidRDefault="00474FE0" w:rsidP="00474FE0">
            <w:pPr>
              <w:ind w:right="-72"/>
              <w:jc w:val="right"/>
              <w:rPr>
                <w:rFonts w:cs="Arial"/>
                <w:lang w:val="en-GB"/>
              </w:rPr>
            </w:pPr>
            <w:r w:rsidRPr="00DB5090">
              <w:rPr>
                <w:rFonts w:cs="Arial"/>
              </w:rPr>
              <w:t xml:space="preserve"> </w:t>
            </w:r>
            <w:r w:rsidR="00D913DF" w:rsidRPr="00D913DF">
              <w:rPr>
                <w:rFonts w:cs="Arial"/>
                <w:lang w:val="en-GB"/>
              </w:rPr>
              <w:t>4</w:t>
            </w:r>
            <w:r w:rsidRPr="00DB5090">
              <w:rPr>
                <w:rFonts w:cs="Arial"/>
              </w:rPr>
              <w:t>,</w:t>
            </w:r>
            <w:r w:rsidR="00D913DF" w:rsidRPr="00D913DF">
              <w:rPr>
                <w:rFonts w:cs="Arial"/>
                <w:lang w:val="en-GB"/>
              </w:rPr>
              <w:t>787</w:t>
            </w:r>
            <w:r w:rsidRPr="00DB5090">
              <w:rPr>
                <w:rFonts w:cs="Arial"/>
              </w:rPr>
              <w:t xml:space="preserve"> </w:t>
            </w:r>
          </w:p>
        </w:tc>
        <w:tc>
          <w:tcPr>
            <w:tcW w:w="1440" w:type="dxa"/>
            <w:tcBorders>
              <w:bottom w:val="single" w:sz="4" w:space="0" w:color="auto"/>
            </w:tcBorders>
            <w:vAlign w:val="bottom"/>
          </w:tcPr>
          <w:p w14:paraId="33413782" w14:textId="3670CE8F" w:rsidR="00474FE0" w:rsidRPr="00DB5090" w:rsidRDefault="00D913DF" w:rsidP="00474FE0">
            <w:pPr>
              <w:ind w:right="-72"/>
              <w:jc w:val="right"/>
              <w:rPr>
                <w:rFonts w:cs="Arial"/>
              </w:rPr>
            </w:pPr>
            <w:r w:rsidRPr="00D913DF">
              <w:rPr>
                <w:rFonts w:cs="Arial"/>
                <w:lang w:val="en-GB"/>
              </w:rPr>
              <w:t>6</w:t>
            </w:r>
            <w:r w:rsidR="00474FE0" w:rsidRPr="00DB5090">
              <w:rPr>
                <w:rFonts w:cs="Arial"/>
              </w:rPr>
              <w:t>,</w:t>
            </w:r>
            <w:r w:rsidRPr="00D913DF">
              <w:rPr>
                <w:rFonts w:cs="Arial"/>
                <w:lang w:val="en-GB"/>
              </w:rPr>
              <w:t>073</w:t>
            </w:r>
          </w:p>
        </w:tc>
        <w:tc>
          <w:tcPr>
            <w:tcW w:w="1440" w:type="dxa"/>
            <w:tcBorders>
              <w:bottom w:val="single" w:sz="4" w:space="0" w:color="auto"/>
            </w:tcBorders>
            <w:shd w:val="clear" w:color="auto" w:fill="FAFAFA"/>
            <w:vAlign w:val="bottom"/>
          </w:tcPr>
          <w:p w14:paraId="67FB578E" w14:textId="26119968" w:rsidR="00474FE0" w:rsidRPr="00DB5090" w:rsidRDefault="00474FE0" w:rsidP="00474FE0">
            <w:pPr>
              <w:ind w:right="-72"/>
              <w:jc w:val="right"/>
              <w:rPr>
                <w:rFonts w:cs="Arial"/>
              </w:rPr>
            </w:pPr>
            <w:r w:rsidRPr="00DB5090">
              <w:rPr>
                <w:rFonts w:cs="Arial"/>
              </w:rPr>
              <w:t>-</w:t>
            </w:r>
          </w:p>
        </w:tc>
        <w:tc>
          <w:tcPr>
            <w:tcW w:w="1440" w:type="dxa"/>
            <w:tcBorders>
              <w:bottom w:val="single" w:sz="4" w:space="0" w:color="auto"/>
            </w:tcBorders>
            <w:vAlign w:val="bottom"/>
          </w:tcPr>
          <w:p w14:paraId="305AE0EB" w14:textId="705968C1" w:rsidR="00474FE0" w:rsidRPr="00DB5090" w:rsidRDefault="00474FE0" w:rsidP="00474FE0">
            <w:pPr>
              <w:ind w:right="-72"/>
              <w:jc w:val="right"/>
              <w:rPr>
                <w:rFonts w:cs="Arial"/>
              </w:rPr>
            </w:pPr>
            <w:r w:rsidRPr="00DB5090">
              <w:rPr>
                <w:rFonts w:cs="Arial"/>
              </w:rPr>
              <w:t>-</w:t>
            </w:r>
          </w:p>
        </w:tc>
      </w:tr>
      <w:tr w:rsidR="004650AA" w:rsidRPr="00DB5090" w14:paraId="47D93AE6" w14:textId="77777777" w:rsidTr="00263EA0">
        <w:trPr>
          <w:cantSplit/>
          <w:trHeight w:val="120"/>
        </w:trPr>
        <w:tc>
          <w:tcPr>
            <w:tcW w:w="3168" w:type="dxa"/>
          </w:tcPr>
          <w:p w14:paraId="48756835" w14:textId="77777777" w:rsidR="004650AA" w:rsidRPr="00DB5090" w:rsidRDefault="004650AA" w:rsidP="004650AA">
            <w:pPr>
              <w:ind w:left="-105" w:right="-43"/>
              <w:jc w:val="left"/>
              <w:rPr>
                <w:rFonts w:cs="Arial"/>
              </w:rPr>
            </w:pPr>
          </w:p>
        </w:tc>
        <w:tc>
          <w:tcPr>
            <w:tcW w:w="1440" w:type="dxa"/>
            <w:tcBorders>
              <w:top w:val="single" w:sz="4" w:space="0" w:color="auto"/>
            </w:tcBorders>
            <w:shd w:val="clear" w:color="auto" w:fill="FAFAFA"/>
            <w:vAlign w:val="bottom"/>
          </w:tcPr>
          <w:p w14:paraId="5B2BA47A" w14:textId="77777777" w:rsidR="004650AA" w:rsidRPr="00DB5090" w:rsidRDefault="004650AA" w:rsidP="004650AA">
            <w:pPr>
              <w:ind w:right="-72"/>
              <w:jc w:val="right"/>
              <w:rPr>
                <w:rFonts w:cs="Arial"/>
                <w:lang w:val="en-GB"/>
              </w:rPr>
            </w:pPr>
          </w:p>
        </w:tc>
        <w:tc>
          <w:tcPr>
            <w:tcW w:w="1440" w:type="dxa"/>
            <w:tcBorders>
              <w:top w:val="single" w:sz="4" w:space="0" w:color="auto"/>
            </w:tcBorders>
            <w:vAlign w:val="bottom"/>
          </w:tcPr>
          <w:p w14:paraId="3451B363" w14:textId="77777777" w:rsidR="004650AA" w:rsidRPr="00DB5090" w:rsidRDefault="004650AA" w:rsidP="004650AA">
            <w:pPr>
              <w:ind w:right="-72"/>
              <w:jc w:val="right"/>
              <w:rPr>
                <w:rFonts w:cs="Arial"/>
              </w:rPr>
            </w:pPr>
          </w:p>
        </w:tc>
        <w:tc>
          <w:tcPr>
            <w:tcW w:w="1440" w:type="dxa"/>
            <w:tcBorders>
              <w:top w:val="single" w:sz="4" w:space="0" w:color="auto"/>
            </w:tcBorders>
            <w:shd w:val="clear" w:color="auto" w:fill="FAFAFA"/>
            <w:vAlign w:val="bottom"/>
          </w:tcPr>
          <w:p w14:paraId="3D5BB95A" w14:textId="77777777" w:rsidR="004650AA" w:rsidRPr="00DB5090" w:rsidRDefault="004650AA" w:rsidP="004650AA">
            <w:pPr>
              <w:ind w:right="-72"/>
              <w:jc w:val="right"/>
              <w:rPr>
                <w:rFonts w:cs="Arial"/>
                <w:lang w:val="en-GB"/>
              </w:rPr>
            </w:pPr>
          </w:p>
        </w:tc>
        <w:tc>
          <w:tcPr>
            <w:tcW w:w="1440" w:type="dxa"/>
            <w:tcBorders>
              <w:top w:val="single" w:sz="4" w:space="0" w:color="auto"/>
            </w:tcBorders>
            <w:vAlign w:val="bottom"/>
          </w:tcPr>
          <w:p w14:paraId="02E28A1D" w14:textId="77777777" w:rsidR="004650AA" w:rsidRPr="00DB5090" w:rsidRDefault="004650AA" w:rsidP="004650AA">
            <w:pPr>
              <w:ind w:right="-72"/>
              <w:jc w:val="right"/>
              <w:rPr>
                <w:rFonts w:cs="Arial"/>
                <w:lang w:val="en-GB"/>
              </w:rPr>
            </w:pPr>
          </w:p>
        </w:tc>
      </w:tr>
      <w:tr w:rsidR="004650AA" w:rsidRPr="00DB5090" w14:paraId="15CD5764" w14:textId="77777777" w:rsidTr="00263EA0">
        <w:trPr>
          <w:cantSplit/>
          <w:trHeight w:val="120"/>
        </w:trPr>
        <w:tc>
          <w:tcPr>
            <w:tcW w:w="3168" w:type="dxa"/>
          </w:tcPr>
          <w:p w14:paraId="73B56484" w14:textId="77777777" w:rsidR="004650AA" w:rsidRPr="00DB5090" w:rsidRDefault="004650AA" w:rsidP="004650AA">
            <w:pPr>
              <w:ind w:left="-105" w:right="-43"/>
              <w:jc w:val="left"/>
              <w:rPr>
                <w:rFonts w:cs="Arial"/>
                <w:cs/>
              </w:rPr>
            </w:pPr>
          </w:p>
        </w:tc>
        <w:tc>
          <w:tcPr>
            <w:tcW w:w="1440" w:type="dxa"/>
            <w:tcBorders>
              <w:bottom w:val="single" w:sz="4" w:space="0" w:color="auto"/>
            </w:tcBorders>
            <w:shd w:val="clear" w:color="auto" w:fill="FAFAFA"/>
            <w:vAlign w:val="bottom"/>
          </w:tcPr>
          <w:p w14:paraId="10DE206E" w14:textId="767EF6A4" w:rsidR="004650AA" w:rsidRPr="00DB5090" w:rsidRDefault="00D913DF" w:rsidP="004650AA">
            <w:pPr>
              <w:ind w:right="-72"/>
              <w:jc w:val="right"/>
              <w:rPr>
                <w:rFonts w:cs="Arial"/>
                <w:lang w:val="en-GB"/>
              </w:rPr>
            </w:pPr>
            <w:r w:rsidRPr="00D913DF">
              <w:rPr>
                <w:rFonts w:cs="Arial"/>
                <w:lang w:val="en-GB"/>
              </w:rPr>
              <w:t>64</w:t>
            </w:r>
            <w:r w:rsidR="00474FE0" w:rsidRPr="00DB5090">
              <w:rPr>
                <w:rFonts w:cs="Arial"/>
                <w:lang w:val="en-GB"/>
              </w:rPr>
              <w:t>,</w:t>
            </w:r>
            <w:r w:rsidRPr="00D913DF">
              <w:rPr>
                <w:rFonts w:cs="Arial"/>
                <w:lang w:val="en-GB"/>
              </w:rPr>
              <w:t>425</w:t>
            </w:r>
          </w:p>
        </w:tc>
        <w:tc>
          <w:tcPr>
            <w:tcW w:w="1440" w:type="dxa"/>
            <w:tcBorders>
              <w:bottom w:val="single" w:sz="4" w:space="0" w:color="auto"/>
            </w:tcBorders>
            <w:vAlign w:val="bottom"/>
          </w:tcPr>
          <w:p w14:paraId="348ED4D5" w14:textId="58EAEEAE" w:rsidR="004650AA" w:rsidRPr="00DB5090" w:rsidRDefault="00D913DF" w:rsidP="004650AA">
            <w:pPr>
              <w:ind w:right="-72"/>
              <w:jc w:val="right"/>
              <w:rPr>
                <w:rFonts w:cs="Arial"/>
                <w:lang w:val="en-GB"/>
              </w:rPr>
            </w:pPr>
            <w:r w:rsidRPr="00D913DF">
              <w:rPr>
                <w:rFonts w:cs="Arial"/>
                <w:lang w:val="en-GB"/>
              </w:rPr>
              <w:t>64</w:t>
            </w:r>
            <w:r w:rsidR="004650AA" w:rsidRPr="00DB5090">
              <w:rPr>
                <w:rFonts w:cs="Arial"/>
                <w:lang w:val="en-GB"/>
              </w:rPr>
              <w:t>,</w:t>
            </w:r>
            <w:r w:rsidRPr="00D913DF">
              <w:rPr>
                <w:rFonts w:cs="Arial"/>
                <w:lang w:val="en-GB"/>
              </w:rPr>
              <w:t>134</w:t>
            </w:r>
          </w:p>
        </w:tc>
        <w:tc>
          <w:tcPr>
            <w:tcW w:w="1440" w:type="dxa"/>
            <w:tcBorders>
              <w:bottom w:val="single" w:sz="4" w:space="0" w:color="auto"/>
            </w:tcBorders>
            <w:shd w:val="clear" w:color="auto" w:fill="FAFAFA"/>
            <w:vAlign w:val="bottom"/>
          </w:tcPr>
          <w:p w14:paraId="6687C40C" w14:textId="283B6CAB" w:rsidR="004650AA" w:rsidRPr="00DB5090" w:rsidRDefault="00D913DF" w:rsidP="004650AA">
            <w:pPr>
              <w:ind w:right="-72"/>
              <w:jc w:val="right"/>
              <w:rPr>
                <w:rFonts w:cs="Arial"/>
                <w:lang w:val="en-GB"/>
              </w:rPr>
            </w:pPr>
            <w:r w:rsidRPr="00D913DF">
              <w:rPr>
                <w:rFonts w:cs="Arial"/>
                <w:lang w:val="en-GB"/>
              </w:rPr>
              <w:t>2</w:t>
            </w:r>
            <w:r w:rsidR="00C972E3" w:rsidRPr="00DB5090">
              <w:rPr>
                <w:rFonts w:cs="Arial"/>
                <w:lang w:val="en-GB"/>
              </w:rPr>
              <w:t>,</w:t>
            </w:r>
            <w:r w:rsidRPr="00D913DF">
              <w:rPr>
                <w:rFonts w:cs="Arial"/>
                <w:lang w:val="en-GB"/>
              </w:rPr>
              <w:t>997</w:t>
            </w:r>
          </w:p>
        </w:tc>
        <w:tc>
          <w:tcPr>
            <w:tcW w:w="1440" w:type="dxa"/>
            <w:tcBorders>
              <w:bottom w:val="single" w:sz="4" w:space="0" w:color="auto"/>
            </w:tcBorders>
            <w:vAlign w:val="bottom"/>
          </w:tcPr>
          <w:p w14:paraId="0178E3F1" w14:textId="34609440" w:rsidR="004650AA" w:rsidRPr="00DB5090" w:rsidRDefault="00D913DF" w:rsidP="004650AA">
            <w:pPr>
              <w:ind w:right="-72"/>
              <w:jc w:val="right"/>
              <w:rPr>
                <w:rFonts w:cs="Arial"/>
                <w:lang w:val="en-GB"/>
              </w:rPr>
            </w:pPr>
            <w:r w:rsidRPr="00D913DF">
              <w:rPr>
                <w:rFonts w:cs="Arial"/>
                <w:lang w:val="en-GB"/>
              </w:rPr>
              <w:t>109</w:t>
            </w:r>
          </w:p>
        </w:tc>
      </w:tr>
    </w:tbl>
    <w:p w14:paraId="5B5AAEE6" w14:textId="77777777" w:rsidR="00EC4076" w:rsidRPr="00DB5090" w:rsidRDefault="00EC4076" w:rsidP="0058169C">
      <w:pPr>
        <w:ind w:left="1080" w:hanging="540"/>
        <w:jc w:val="thaiDistribute"/>
        <w:rPr>
          <w:rFonts w:cs="Arial"/>
          <w:b/>
          <w:bCs/>
          <w:lang w:val="en-GB"/>
        </w:rPr>
      </w:pPr>
    </w:p>
    <w:p w14:paraId="7B0F9173" w14:textId="167719C6" w:rsidR="0058169C" w:rsidRPr="00DB5090" w:rsidRDefault="00D913DF" w:rsidP="0058169C">
      <w:pPr>
        <w:ind w:left="540" w:hanging="540"/>
        <w:jc w:val="thaiDistribute"/>
        <w:rPr>
          <w:rFonts w:cs="Arial"/>
          <w:b/>
          <w:bCs/>
          <w:color w:val="CF4A02"/>
        </w:rPr>
      </w:pPr>
      <w:r w:rsidRPr="00D913DF">
        <w:rPr>
          <w:rFonts w:cs="Arial"/>
          <w:b/>
          <w:bCs/>
          <w:color w:val="CF4A02"/>
          <w:lang w:val="en-GB"/>
        </w:rPr>
        <w:t>36</w:t>
      </w:r>
      <w:r w:rsidR="0058169C" w:rsidRPr="00DB5090">
        <w:rPr>
          <w:rFonts w:cs="Arial"/>
          <w:b/>
          <w:bCs/>
          <w:color w:val="CF4A02"/>
        </w:rPr>
        <w:t>.</w:t>
      </w:r>
      <w:r w:rsidRPr="00D913DF">
        <w:rPr>
          <w:rFonts w:cs="Arial"/>
          <w:b/>
          <w:bCs/>
          <w:color w:val="CF4A02"/>
          <w:lang w:val="en-GB"/>
        </w:rPr>
        <w:t>3</w:t>
      </w:r>
      <w:r w:rsidR="0058169C" w:rsidRPr="00DB5090">
        <w:rPr>
          <w:rFonts w:cs="Arial"/>
          <w:b/>
          <w:bCs/>
          <w:color w:val="CF4A02"/>
          <w:cs/>
        </w:rPr>
        <w:tab/>
      </w:r>
      <w:r w:rsidR="0058169C" w:rsidRPr="00DB5090">
        <w:rPr>
          <w:rFonts w:cs="Arial"/>
          <w:b/>
          <w:bCs/>
          <w:color w:val="CF4A02"/>
        </w:rPr>
        <w:t>Long-term service commitments</w:t>
      </w:r>
    </w:p>
    <w:p w14:paraId="1F4BEDC7" w14:textId="77777777" w:rsidR="0058169C" w:rsidRPr="00DB5090" w:rsidRDefault="0058169C" w:rsidP="0058169C">
      <w:pPr>
        <w:ind w:left="540"/>
        <w:jc w:val="thaiDistribute"/>
        <w:rPr>
          <w:rFonts w:cs="Arial"/>
          <w:b/>
          <w:bCs/>
          <w:cs/>
        </w:rPr>
      </w:pPr>
    </w:p>
    <w:p w14:paraId="3EEDAEA7" w14:textId="1F47AD73" w:rsidR="0058169C" w:rsidRPr="00DB5090" w:rsidRDefault="0058169C" w:rsidP="00DC3C12">
      <w:pPr>
        <w:ind w:left="540"/>
        <w:jc w:val="thaiDistribute"/>
        <w:rPr>
          <w:rFonts w:cs="Arial"/>
        </w:rPr>
      </w:pPr>
      <w:r w:rsidRPr="00DB5090">
        <w:rPr>
          <w:rFonts w:cs="Arial"/>
        </w:rPr>
        <w:t xml:space="preserve">On </w:t>
      </w:r>
      <w:r w:rsidR="00D913DF" w:rsidRPr="00D913DF">
        <w:rPr>
          <w:rFonts w:cs="Arial"/>
          <w:lang w:val="en-GB"/>
        </w:rPr>
        <w:t>24</w:t>
      </w:r>
      <w:r w:rsidRPr="00DB5090">
        <w:rPr>
          <w:rFonts w:cs="Arial"/>
        </w:rPr>
        <w:t xml:space="preserve"> January </w:t>
      </w:r>
      <w:r w:rsidR="00D913DF" w:rsidRPr="00D913DF">
        <w:rPr>
          <w:rFonts w:cs="Arial"/>
          <w:lang w:val="en-GB"/>
        </w:rPr>
        <w:t>2007</w:t>
      </w:r>
      <w:r w:rsidRPr="00DB5090">
        <w:rPr>
          <w:rFonts w:cs="Arial"/>
        </w:rPr>
        <w:t xml:space="preserve">, the Group entered into management agreements with a group company of a </w:t>
      </w:r>
      <w:proofErr w:type="spellStart"/>
      <w:r w:rsidRPr="00DB5090">
        <w:rPr>
          <w:rFonts w:cs="Arial"/>
        </w:rPr>
        <w:t>well known</w:t>
      </w:r>
      <w:proofErr w:type="spellEnd"/>
      <w:r w:rsidRPr="00DB5090">
        <w:rPr>
          <w:rFonts w:cs="Arial"/>
        </w:rPr>
        <w:t xml:space="preserve"> international standard hotel chain, appointing the hotel group to manage the Group’s serviced apartments. Under the conditions of the agreements, the Group has to pay service fees to the hotel group at the rates stipulated in the agreements. The terms of the serviced apartment management agreements are </w:t>
      </w:r>
      <w:r w:rsidR="00D913DF" w:rsidRPr="00D913DF">
        <w:rPr>
          <w:rFonts w:cs="Arial"/>
          <w:lang w:val="en-GB"/>
        </w:rPr>
        <w:t>30</w:t>
      </w:r>
      <w:r w:rsidRPr="00DB5090">
        <w:rPr>
          <w:rFonts w:cs="Arial"/>
        </w:rPr>
        <w:t xml:space="preserve"> years, starting from the commencement of operations, and could be extended for a further period of at least </w:t>
      </w:r>
      <w:r w:rsidR="00D913DF" w:rsidRPr="00D913DF">
        <w:rPr>
          <w:rFonts w:cs="Arial"/>
          <w:lang w:val="en-GB"/>
        </w:rPr>
        <w:t>10</w:t>
      </w:r>
      <w:r w:rsidRPr="00DB5090">
        <w:rPr>
          <w:rFonts w:cs="Arial"/>
        </w:rPr>
        <w:t xml:space="preserve"> years, depending upon certain conditions specified in the agreements. Consulting fees and expenses under the contract for the year ended </w:t>
      </w:r>
      <w:r w:rsidR="00D913DF" w:rsidRPr="00D913DF">
        <w:rPr>
          <w:rFonts w:cs="Arial"/>
          <w:lang w:val="en-GB"/>
        </w:rPr>
        <w:t>31</w:t>
      </w:r>
      <w:r w:rsidRPr="00DB5090">
        <w:rPr>
          <w:rFonts w:cs="Arial"/>
          <w:lang w:val="en-GB"/>
        </w:rPr>
        <w:t xml:space="preserve"> December</w:t>
      </w:r>
      <w:r w:rsidRPr="00DB5090">
        <w:rPr>
          <w:rFonts w:cs="Arial"/>
        </w:rPr>
        <w:t xml:space="preserve"> </w:t>
      </w:r>
      <w:r w:rsidR="00D913DF" w:rsidRPr="00D913DF">
        <w:rPr>
          <w:rFonts w:cs="Arial"/>
          <w:lang w:val="en-GB"/>
        </w:rPr>
        <w:t>2022</w:t>
      </w:r>
      <w:r w:rsidRPr="00DB5090">
        <w:rPr>
          <w:rFonts w:cs="Arial"/>
        </w:rPr>
        <w:t xml:space="preserve"> were Baht </w:t>
      </w:r>
      <w:r w:rsidR="00D913DF" w:rsidRPr="00D913DF">
        <w:rPr>
          <w:rFonts w:cs="Arial"/>
          <w:lang w:val="en-GB"/>
        </w:rPr>
        <w:t>11</w:t>
      </w:r>
      <w:r w:rsidR="00C972E3" w:rsidRPr="00DB5090">
        <w:rPr>
          <w:rFonts w:cs="Arial"/>
        </w:rPr>
        <w:t>.</w:t>
      </w:r>
      <w:r w:rsidR="00D913DF" w:rsidRPr="00D913DF">
        <w:rPr>
          <w:rFonts w:cs="Arial"/>
          <w:lang w:val="en-GB"/>
        </w:rPr>
        <w:t>3</w:t>
      </w:r>
      <w:r w:rsidRPr="00DB5090">
        <w:rPr>
          <w:rFonts w:cs="Arial"/>
        </w:rPr>
        <w:t xml:space="preserve"> million</w:t>
      </w:r>
      <w:r w:rsidR="00DC3C12" w:rsidRPr="00DB5090">
        <w:rPr>
          <w:rFonts w:cs="Arial"/>
        </w:rPr>
        <w:t xml:space="preserve"> </w:t>
      </w:r>
      <w:r w:rsidR="000506C2" w:rsidRPr="00DB5090">
        <w:rPr>
          <w:rFonts w:cs="Arial"/>
        </w:rPr>
        <w:t>(</w:t>
      </w:r>
      <w:r w:rsidR="00D913DF" w:rsidRPr="00D913DF">
        <w:rPr>
          <w:rFonts w:cs="Arial"/>
          <w:lang w:val="en-GB"/>
        </w:rPr>
        <w:t>2021</w:t>
      </w:r>
      <w:r w:rsidR="00DC3C12" w:rsidRPr="00DB5090">
        <w:rPr>
          <w:rFonts w:cs="Arial"/>
        </w:rPr>
        <w:t xml:space="preserve">: Baht </w:t>
      </w:r>
      <w:r w:rsidR="00D913DF" w:rsidRPr="00D913DF">
        <w:rPr>
          <w:rFonts w:cs="Arial"/>
          <w:lang w:val="en-GB"/>
        </w:rPr>
        <w:t>2</w:t>
      </w:r>
      <w:r w:rsidR="00C972E3" w:rsidRPr="00DB5090">
        <w:rPr>
          <w:rFonts w:cs="Arial"/>
        </w:rPr>
        <w:t>.</w:t>
      </w:r>
      <w:r w:rsidR="00D913DF" w:rsidRPr="00D913DF">
        <w:rPr>
          <w:rFonts w:cs="Arial"/>
          <w:lang w:val="en-GB"/>
        </w:rPr>
        <w:t>5</w:t>
      </w:r>
      <w:r w:rsidR="00DC3C12" w:rsidRPr="00DB5090">
        <w:rPr>
          <w:rFonts w:cs="Arial"/>
        </w:rPr>
        <w:t xml:space="preserve"> million</w:t>
      </w:r>
      <w:r w:rsidR="000506C2" w:rsidRPr="00DB5090">
        <w:rPr>
          <w:rFonts w:cs="Arial"/>
        </w:rPr>
        <w:t>)</w:t>
      </w:r>
      <w:r w:rsidRPr="00DB5090">
        <w:rPr>
          <w:rFonts w:cs="Arial"/>
        </w:rPr>
        <w:t>.</w:t>
      </w:r>
    </w:p>
    <w:p w14:paraId="3F5221D2" w14:textId="77777777" w:rsidR="0058169C" w:rsidRPr="00DB5090" w:rsidRDefault="0058169C" w:rsidP="0058169C">
      <w:pPr>
        <w:ind w:left="540"/>
        <w:jc w:val="thaiDistribute"/>
        <w:rPr>
          <w:rFonts w:cs="Arial"/>
        </w:rPr>
      </w:pPr>
    </w:p>
    <w:p w14:paraId="4CE8575F" w14:textId="77D70496" w:rsidR="0058169C" w:rsidRPr="00DB5090" w:rsidRDefault="0058169C" w:rsidP="0058169C">
      <w:pPr>
        <w:ind w:left="540"/>
        <w:jc w:val="thaiDistribute"/>
        <w:rPr>
          <w:rFonts w:cs="Arial"/>
        </w:rPr>
      </w:pPr>
      <w:r w:rsidRPr="00DB5090">
        <w:rPr>
          <w:rFonts w:cs="Arial"/>
        </w:rPr>
        <w:t xml:space="preserve">On </w:t>
      </w:r>
      <w:r w:rsidR="00D913DF" w:rsidRPr="00D913DF">
        <w:rPr>
          <w:rFonts w:cs="Arial"/>
          <w:lang w:val="en-GB"/>
        </w:rPr>
        <w:t>14</w:t>
      </w:r>
      <w:r w:rsidRPr="00DB5090">
        <w:rPr>
          <w:rFonts w:cs="Arial"/>
        </w:rPr>
        <w:t xml:space="preserve"> January </w:t>
      </w:r>
      <w:r w:rsidR="00D913DF" w:rsidRPr="00D913DF">
        <w:rPr>
          <w:rFonts w:cs="Arial"/>
          <w:lang w:val="en-GB"/>
        </w:rPr>
        <w:t>2016</w:t>
      </w:r>
      <w:r w:rsidRPr="00DB5090">
        <w:rPr>
          <w:rFonts w:cs="Arial"/>
        </w:rPr>
        <w:t xml:space="preserve">, the Group entered into management agreements with a group company of a </w:t>
      </w:r>
      <w:proofErr w:type="spellStart"/>
      <w:r w:rsidRPr="00DB5090">
        <w:rPr>
          <w:rFonts w:cs="Arial"/>
        </w:rPr>
        <w:t>well known</w:t>
      </w:r>
      <w:proofErr w:type="spellEnd"/>
      <w:r w:rsidRPr="00DB5090">
        <w:rPr>
          <w:rFonts w:cs="Arial"/>
        </w:rPr>
        <w:t xml:space="preserve"> international standard hotel chain, appointing the hotel group to manage the Company’s serviced apartments. Under the conditions of the agreements, the Company has to pay </w:t>
      </w:r>
      <w:proofErr w:type="spellStart"/>
      <w:r w:rsidRPr="00DB5090">
        <w:rPr>
          <w:rFonts w:cs="Arial"/>
        </w:rPr>
        <w:t>sevice</w:t>
      </w:r>
      <w:proofErr w:type="spellEnd"/>
      <w:r w:rsidRPr="00DB5090">
        <w:rPr>
          <w:rFonts w:cs="Arial"/>
        </w:rPr>
        <w:t xml:space="preserve"> fees to the hotel group at the rates stipulated in the agreements. The terms of the serviced apartment management agreements are </w:t>
      </w:r>
      <w:r w:rsidR="00D913DF" w:rsidRPr="00D913DF">
        <w:rPr>
          <w:rFonts w:cs="Arial"/>
          <w:lang w:val="en-GB"/>
        </w:rPr>
        <w:t>10</w:t>
      </w:r>
      <w:r w:rsidRPr="00DB5090">
        <w:rPr>
          <w:rFonts w:cs="Arial"/>
        </w:rPr>
        <w:t xml:space="preserve"> years, starting from the commencement of operations, and could be extended for a further period of at least </w:t>
      </w:r>
      <w:r w:rsidR="00D913DF" w:rsidRPr="00D913DF">
        <w:rPr>
          <w:rFonts w:cs="Arial"/>
          <w:lang w:val="en-GB"/>
        </w:rPr>
        <w:t>10</w:t>
      </w:r>
      <w:r w:rsidRPr="00DB5090">
        <w:rPr>
          <w:rFonts w:cs="Arial"/>
        </w:rPr>
        <w:t xml:space="preserve"> years, depending upon certain conditions specified in </w:t>
      </w:r>
      <w:r w:rsidRPr="00DB5090">
        <w:rPr>
          <w:rFonts w:cs="Arial"/>
          <w:spacing w:val="-4"/>
        </w:rPr>
        <w:t xml:space="preserve">the agreements. Consulting fees and expenses under the contract for the year ended </w:t>
      </w:r>
      <w:r w:rsidR="00D913DF" w:rsidRPr="00D913DF">
        <w:rPr>
          <w:rFonts w:cs="Arial"/>
          <w:spacing w:val="-4"/>
          <w:lang w:val="en-GB"/>
        </w:rPr>
        <w:t>31</w:t>
      </w:r>
      <w:r w:rsidRPr="00DB5090">
        <w:rPr>
          <w:rFonts w:cs="Arial"/>
          <w:spacing w:val="-4"/>
        </w:rPr>
        <w:t xml:space="preserve"> December </w:t>
      </w:r>
      <w:r w:rsidR="00D913DF" w:rsidRPr="00D913DF">
        <w:rPr>
          <w:rFonts w:cs="Arial"/>
          <w:spacing w:val="-4"/>
          <w:lang w:val="en-GB"/>
        </w:rPr>
        <w:t>2022</w:t>
      </w:r>
      <w:r w:rsidRPr="00DB5090">
        <w:rPr>
          <w:rFonts w:cs="Arial"/>
        </w:rPr>
        <w:t xml:space="preserve"> were Baht </w:t>
      </w:r>
      <w:r w:rsidR="00D913DF" w:rsidRPr="00D913DF">
        <w:rPr>
          <w:rFonts w:cs="Arial"/>
          <w:lang w:val="en-GB"/>
        </w:rPr>
        <w:t>13</w:t>
      </w:r>
      <w:r w:rsidR="00C972E3" w:rsidRPr="00DB5090">
        <w:rPr>
          <w:rFonts w:cs="Arial"/>
        </w:rPr>
        <w:t>.</w:t>
      </w:r>
      <w:r w:rsidR="00D913DF" w:rsidRPr="00D913DF">
        <w:rPr>
          <w:rFonts w:cs="Arial"/>
          <w:lang w:val="en-GB"/>
        </w:rPr>
        <w:t>4</w:t>
      </w:r>
      <w:r w:rsidRPr="00DB5090">
        <w:rPr>
          <w:rFonts w:cs="Arial"/>
        </w:rPr>
        <w:t xml:space="preserve"> million</w:t>
      </w:r>
      <w:r w:rsidR="00DC3C12" w:rsidRPr="00DB5090">
        <w:rPr>
          <w:rFonts w:cs="Arial"/>
        </w:rPr>
        <w:t xml:space="preserve"> </w:t>
      </w:r>
      <w:r w:rsidR="000506C2" w:rsidRPr="00DB5090">
        <w:rPr>
          <w:rFonts w:cs="Arial"/>
        </w:rPr>
        <w:t>(</w:t>
      </w:r>
      <w:r w:rsidR="00D913DF" w:rsidRPr="00D913DF">
        <w:rPr>
          <w:rFonts w:cs="Arial"/>
          <w:lang w:val="en-GB"/>
        </w:rPr>
        <w:t>2021</w:t>
      </w:r>
      <w:r w:rsidR="00DC3C12" w:rsidRPr="00DB5090">
        <w:rPr>
          <w:rFonts w:cs="Arial"/>
        </w:rPr>
        <w:t xml:space="preserve">: Baht </w:t>
      </w:r>
      <w:r w:rsidR="00D913DF" w:rsidRPr="00D913DF">
        <w:rPr>
          <w:rFonts w:cs="Arial"/>
          <w:lang w:val="en-GB"/>
        </w:rPr>
        <w:t>7</w:t>
      </w:r>
      <w:r w:rsidR="00DC3C12" w:rsidRPr="00DB5090">
        <w:rPr>
          <w:rFonts w:cs="Arial"/>
        </w:rPr>
        <w:t>.</w:t>
      </w:r>
      <w:r w:rsidR="00D913DF" w:rsidRPr="00D913DF">
        <w:rPr>
          <w:rFonts w:cs="Arial"/>
          <w:lang w:val="en-GB"/>
        </w:rPr>
        <w:t>4</w:t>
      </w:r>
      <w:r w:rsidR="00DC3C12" w:rsidRPr="00DB5090">
        <w:rPr>
          <w:rFonts w:cs="Arial"/>
        </w:rPr>
        <w:t xml:space="preserve"> million</w:t>
      </w:r>
      <w:r w:rsidR="000506C2" w:rsidRPr="00DB5090">
        <w:rPr>
          <w:rFonts w:cs="Arial"/>
        </w:rPr>
        <w:t>)</w:t>
      </w:r>
      <w:r w:rsidRPr="00DB5090">
        <w:rPr>
          <w:rFonts w:cs="Arial"/>
        </w:rPr>
        <w:t>.</w:t>
      </w:r>
    </w:p>
    <w:p w14:paraId="0431E85D" w14:textId="6D930AFB" w:rsidR="004F17CC" w:rsidRPr="00DB5090" w:rsidRDefault="004F17CC" w:rsidP="008B021E">
      <w:pPr>
        <w:tabs>
          <w:tab w:val="left" w:pos="810"/>
        </w:tabs>
        <w:autoSpaceDE w:val="0"/>
        <w:autoSpaceDN w:val="0"/>
        <w:adjustRightInd w:val="0"/>
        <w:jc w:val="thaiDistribute"/>
        <w:rPr>
          <w:rFonts w:cs="Arial"/>
        </w:rPr>
      </w:pPr>
    </w:p>
    <w:sectPr w:rsidR="004F17CC" w:rsidRPr="00DB5090" w:rsidSect="009433E0">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1184" w14:textId="77777777" w:rsidR="00247DD9" w:rsidRDefault="00247DD9">
      <w:r>
        <w:separator/>
      </w:r>
    </w:p>
  </w:endnote>
  <w:endnote w:type="continuationSeparator" w:id="0">
    <w:p w14:paraId="49A80F47" w14:textId="77777777" w:rsidR="00247DD9" w:rsidRDefault="0024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F61A" w14:textId="77777777" w:rsidR="003154A4" w:rsidRDefault="00315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6DDA" w14:textId="77777777" w:rsidR="00A06414" w:rsidRPr="009433E0" w:rsidRDefault="00A06414" w:rsidP="008310E9">
    <w:pPr>
      <w:pStyle w:val="Footer"/>
      <w:pBdr>
        <w:top w:val="single" w:sz="8" w:space="1" w:color="auto"/>
      </w:pBdr>
      <w:jc w:val="right"/>
      <w:rPr>
        <w:rFonts w:ascii="Arial" w:hAnsi="Arial" w:cs="Arial"/>
        <w:sz w:val="20"/>
        <w:szCs w:val="20"/>
      </w:rPr>
    </w:pPr>
    <w:r w:rsidRPr="009433E0">
      <w:rPr>
        <w:rStyle w:val="PageNumber"/>
        <w:rFonts w:ascii="Arial" w:hAnsi="Arial" w:cs="Arial"/>
        <w:sz w:val="20"/>
        <w:szCs w:val="20"/>
      </w:rPr>
      <w:fldChar w:fldCharType="begin"/>
    </w:r>
    <w:r w:rsidRPr="009433E0">
      <w:rPr>
        <w:rStyle w:val="PageNumber"/>
        <w:rFonts w:ascii="Arial" w:hAnsi="Arial" w:cs="Arial"/>
        <w:sz w:val="20"/>
        <w:szCs w:val="20"/>
      </w:rPr>
      <w:instrText xml:space="preserve"> PAGE </w:instrText>
    </w:r>
    <w:r w:rsidRPr="009433E0">
      <w:rPr>
        <w:rStyle w:val="PageNumber"/>
        <w:rFonts w:ascii="Arial" w:hAnsi="Arial" w:cs="Arial"/>
        <w:sz w:val="20"/>
        <w:szCs w:val="20"/>
      </w:rPr>
      <w:fldChar w:fldCharType="separate"/>
    </w:r>
    <w:r w:rsidRPr="009433E0">
      <w:rPr>
        <w:rStyle w:val="PageNumber"/>
        <w:rFonts w:ascii="Arial" w:hAnsi="Arial" w:cs="Arial"/>
        <w:noProof/>
        <w:sz w:val="20"/>
        <w:szCs w:val="20"/>
      </w:rPr>
      <w:t>38</w:t>
    </w:r>
    <w:r w:rsidRPr="009433E0">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1A14" w14:textId="77777777" w:rsidR="003154A4" w:rsidRDefault="00315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B52EA" w14:textId="77777777" w:rsidR="00247DD9" w:rsidRDefault="00247DD9">
      <w:r>
        <w:separator/>
      </w:r>
    </w:p>
  </w:footnote>
  <w:footnote w:type="continuationSeparator" w:id="0">
    <w:p w14:paraId="2D1F36E2" w14:textId="77777777" w:rsidR="00247DD9" w:rsidRDefault="0024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AE83D" w14:textId="77777777" w:rsidR="003154A4" w:rsidRDefault="00315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FBC0" w14:textId="77777777" w:rsidR="00A06414" w:rsidRPr="00E35497" w:rsidRDefault="00A06414" w:rsidP="0087595F">
    <w:pPr>
      <w:tabs>
        <w:tab w:val="left" w:pos="720"/>
        <w:tab w:val="left" w:pos="5415"/>
      </w:tabs>
      <w:ind w:right="11"/>
      <w:rPr>
        <w:rFonts w:cs="Arial"/>
        <w:b/>
        <w:bCs/>
        <w:cs/>
      </w:rPr>
    </w:pPr>
    <w:r w:rsidRPr="00E35497">
      <w:rPr>
        <w:rFonts w:cs="Arial"/>
        <w:b/>
        <w:bCs/>
      </w:rPr>
      <w:t>Principal Capital Public Company Limited</w:t>
    </w:r>
  </w:p>
  <w:p w14:paraId="035EF4CE" w14:textId="77777777" w:rsidR="00A06414" w:rsidRPr="00E35497" w:rsidRDefault="00A06414" w:rsidP="00FE1C4B">
    <w:pPr>
      <w:pStyle w:val="a"/>
      <w:tabs>
        <w:tab w:val="right" w:pos="7200"/>
      </w:tabs>
      <w:ind w:right="-61"/>
      <w:jc w:val="both"/>
      <w:rPr>
        <w:rFonts w:ascii="Arial" w:hAnsi="Arial" w:cs="Arial"/>
        <w:b/>
        <w:bCs/>
        <w:sz w:val="20"/>
        <w:szCs w:val="20"/>
      </w:rPr>
    </w:pPr>
    <w:r w:rsidRPr="00E35497">
      <w:rPr>
        <w:rFonts w:ascii="Arial" w:hAnsi="Arial" w:cs="Arial"/>
        <w:b/>
        <w:bCs/>
        <w:sz w:val="20"/>
        <w:szCs w:val="20"/>
      </w:rPr>
      <w:t>Notes to the Consolidated and Separate Financial Statements</w:t>
    </w:r>
  </w:p>
  <w:p w14:paraId="6CE246A5" w14:textId="28F26CE6" w:rsidR="00A06414" w:rsidRPr="00E35497" w:rsidRDefault="00A06414" w:rsidP="0087595F">
    <w:pPr>
      <w:pStyle w:val="a"/>
      <w:pBdr>
        <w:bottom w:val="single" w:sz="8" w:space="1" w:color="auto"/>
      </w:pBdr>
      <w:tabs>
        <w:tab w:val="right" w:pos="7200"/>
      </w:tabs>
      <w:ind w:right="11"/>
      <w:jc w:val="both"/>
      <w:rPr>
        <w:rFonts w:ascii="Arial" w:hAnsi="Arial" w:cs="Arial"/>
        <w:b/>
        <w:bCs/>
        <w:sz w:val="20"/>
        <w:szCs w:val="20"/>
      </w:rPr>
    </w:pPr>
    <w:r w:rsidRPr="00E35497">
      <w:rPr>
        <w:rFonts w:ascii="Arial" w:hAnsi="Arial" w:cs="Arial"/>
        <w:b/>
        <w:bCs/>
        <w:sz w:val="20"/>
        <w:szCs w:val="20"/>
      </w:rPr>
      <w:t>For the year ended 31 December 202</w:t>
    </w:r>
    <w:r>
      <w:rPr>
        <w:rFonts w:ascii="Arial" w:hAnsi="Arial" w:cs="Arial"/>
        <w:b/>
        <w:bCs/>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C89B" w14:textId="77777777" w:rsidR="003154A4" w:rsidRDefault="00315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B22"/>
    <w:multiLevelType w:val="hybridMultilevel"/>
    <w:tmpl w:val="5EC07F60"/>
    <w:lvl w:ilvl="0" w:tplc="08090001">
      <w:start w:val="1"/>
      <w:numFmt w:val="bullet"/>
      <w:lvlText w:val=""/>
      <w:lvlJc w:val="left"/>
      <w:pPr>
        <w:ind w:left="1287" w:hanging="360"/>
      </w:pPr>
      <w:rPr>
        <w:rFonts w:ascii="Symbol" w:hAnsi="Symbol" w:hint="default"/>
        <w:color w:val="auto"/>
        <w:sz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36C7C75"/>
    <w:multiLevelType w:val="hybridMultilevel"/>
    <w:tmpl w:val="CDC69A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0950632D"/>
    <w:multiLevelType w:val="hybridMultilevel"/>
    <w:tmpl w:val="00C01F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2379D"/>
    <w:multiLevelType w:val="hybridMultilevel"/>
    <w:tmpl w:val="0234DFF0"/>
    <w:lvl w:ilvl="0" w:tplc="E7426B40">
      <w:start w:val="1"/>
      <w:numFmt w:val="lowerLetter"/>
      <w:lvlText w:val="%1)"/>
      <w:lvlJc w:val="left"/>
      <w:pPr>
        <w:ind w:left="927" w:hanging="360"/>
      </w:pPr>
      <w:rPr>
        <w:rFonts w:cs="Cordia New" w:hint="default"/>
        <w:b/>
        <w:bCs/>
        <w:i w:val="0"/>
        <w:iCs/>
        <w:color w:val="CF4A02"/>
      </w:rPr>
    </w:lvl>
    <w:lvl w:ilvl="1" w:tplc="04090019">
      <w:start w:val="1"/>
      <w:numFmt w:val="lowerLetter"/>
      <w:lvlText w:val="%2."/>
      <w:lvlJc w:val="left"/>
      <w:pPr>
        <w:ind w:left="1647" w:hanging="360"/>
      </w:pPr>
    </w:lvl>
    <w:lvl w:ilvl="2" w:tplc="9B2A41A6">
      <w:numFmt w:val="bullet"/>
      <w:lvlText w:val="-"/>
      <w:lvlJc w:val="left"/>
      <w:pPr>
        <w:ind w:left="2547" w:hanging="360"/>
      </w:pPr>
      <w:rPr>
        <w:rFonts w:ascii="Arial" w:eastAsia="MS Mincho" w:hAnsi="Arial" w:cs="Arial"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675E6B"/>
    <w:multiLevelType w:val="hybridMultilevel"/>
    <w:tmpl w:val="0110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70F67"/>
    <w:multiLevelType w:val="multilevel"/>
    <w:tmpl w:val="2F289A2C"/>
    <w:lvl w:ilvl="0">
      <w:start w:val="1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903DAA"/>
    <w:multiLevelType w:val="hybridMultilevel"/>
    <w:tmpl w:val="2E0618B4"/>
    <w:lvl w:ilvl="0" w:tplc="EEFC0184">
      <w:start w:val="27"/>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26AD6C92"/>
    <w:multiLevelType w:val="hybridMultilevel"/>
    <w:tmpl w:val="CFC66238"/>
    <w:lvl w:ilvl="0" w:tplc="9E14FD64">
      <w:start w:val="1"/>
      <w:numFmt w:val="lowerLetter"/>
      <w:lvlText w:val="%1)"/>
      <w:lvlJc w:val="left"/>
      <w:pPr>
        <w:ind w:left="873"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F2DE9"/>
    <w:multiLevelType w:val="hybridMultilevel"/>
    <w:tmpl w:val="F660712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1">
      <w:start w:val="1"/>
      <w:numFmt w:val="bullet"/>
      <w:lvlText w:val=""/>
      <w:lvlJc w:val="left"/>
      <w:pPr>
        <w:ind w:left="3294" w:hanging="360"/>
      </w:pPr>
      <w:rPr>
        <w:rFonts w:ascii="Symbol" w:hAnsi="Symbol"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2D5C704E"/>
    <w:multiLevelType w:val="hybridMultilevel"/>
    <w:tmpl w:val="7EF4DA52"/>
    <w:lvl w:ilvl="0" w:tplc="FD7ABFF2">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6969DB"/>
    <w:multiLevelType w:val="hybridMultilevel"/>
    <w:tmpl w:val="8368AA9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56526AE"/>
    <w:multiLevelType w:val="hybridMultilevel"/>
    <w:tmpl w:val="EF2630D2"/>
    <w:lvl w:ilvl="0" w:tplc="53E4C822">
      <w:start w:val="1"/>
      <w:numFmt w:val="lowerLetter"/>
      <w:lvlText w:val="%1)"/>
      <w:lvlJc w:val="left"/>
      <w:pPr>
        <w:ind w:left="927" w:hanging="360"/>
      </w:pPr>
      <w:rPr>
        <w:rFonts w:hint="default"/>
        <w:b/>
        <w:bCs w:val="0"/>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5A741C"/>
    <w:multiLevelType w:val="hybridMultilevel"/>
    <w:tmpl w:val="D324CDC2"/>
    <w:lvl w:ilvl="0" w:tplc="390AB12A">
      <w:start w:val="2"/>
      <w:numFmt w:val="bullet"/>
      <w:lvlText w:val="-"/>
      <w:lvlJc w:val="left"/>
      <w:pPr>
        <w:ind w:left="3529" w:hanging="360"/>
      </w:pPr>
      <w:rPr>
        <w:rFonts w:ascii="Arial" w:eastAsia="Arial Unicode MS" w:hAnsi="Arial" w:cs="Arial" w:hint="default"/>
        <w:lang w:val="en-US"/>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D0B7684"/>
    <w:multiLevelType w:val="multilevel"/>
    <w:tmpl w:val="F10E38CE"/>
    <w:lvl w:ilvl="0">
      <w:start w:val="36"/>
      <w:numFmt w:val="decimal"/>
      <w:lvlText w:val="%1"/>
      <w:lvlJc w:val="left"/>
      <w:pPr>
        <w:ind w:left="384" w:hanging="384"/>
      </w:pPr>
      <w:rPr>
        <w:rFonts w:eastAsia="MS Mincho" w:hint="default"/>
      </w:rPr>
    </w:lvl>
    <w:lvl w:ilvl="1">
      <w:start w:val="2"/>
      <w:numFmt w:val="decimal"/>
      <w:lvlText w:val="%1.%2"/>
      <w:lvlJc w:val="left"/>
      <w:pPr>
        <w:ind w:left="384" w:hanging="384"/>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5" w15:restartNumberingAfterBreak="0">
    <w:nsid w:val="4D920E01"/>
    <w:multiLevelType w:val="hybridMultilevel"/>
    <w:tmpl w:val="C14AEA6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ED0151"/>
    <w:multiLevelType w:val="hybridMultilevel"/>
    <w:tmpl w:val="B3B00D70"/>
    <w:lvl w:ilvl="0" w:tplc="FBA229BE">
      <w:start w:val="1"/>
      <w:numFmt w:val="lowerLetter"/>
      <w:lvlText w:val="%1)"/>
      <w:lvlJc w:val="left"/>
      <w:pPr>
        <w:ind w:left="927" w:hanging="360"/>
      </w:pPr>
      <w:rPr>
        <w:rFonts w:ascii="Arial" w:eastAsia="Arial Unicode MS" w:hAnsi="Arial" w:cs="Arial" w:hint="default"/>
        <w:color w:val="CF4A02"/>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32"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EC75FA"/>
    <w:multiLevelType w:val="hybridMultilevel"/>
    <w:tmpl w:val="13BA0872"/>
    <w:lvl w:ilvl="0" w:tplc="C7640234">
      <w:start w:val="1"/>
      <w:numFmt w:val="lowerLetter"/>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4" w15:restartNumberingAfterBreak="0">
    <w:nsid w:val="65C32FF5"/>
    <w:multiLevelType w:val="hybridMultilevel"/>
    <w:tmpl w:val="320EA378"/>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8D1573C"/>
    <w:multiLevelType w:val="hybridMultilevel"/>
    <w:tmpl w:val="162A938E"/>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634FA8"/>
    <w:multiLevelType w:val="hybridMultilevel"/>
    <w:tmpl w:val="E9A899A2"/>
    <w:lvl w:ilvl="0" w:tplc="6DDCFF5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C22E6C"/>
    <w:multiLevelType w:val="hybridMultilevel"/>
    <w:tmpl w:val="15F0018A"/>
    <w:lvl w:ilvl="0" w:tplc="42AC473A">
      <w:start w:val="1"/>
      <w:numFmt w:val="lowerLetter"/>
      <w:lvlText w:val="%1)"/>
      <w:lvlJc w:val="left"/>
      <w:pPr>
        <w:ind w:left="927" w:hanging="360"/>
      </w:pPr>
      <w:rPr>
        <w:rFonts w:hint="default"/>
        <w:b/>
        <w:bCs/>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AEB6004"/>
    <w:multiLevelType w:val="multilevel"/>
    <w:tmpl w:val="6F8263A8"/>
    <w:lvl w:ilvl="0">
      <w:start w:val="13"/>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9"/>
  </w:num>
  <w:num w:numId="3">
    <w:abstractNumId w:val="4"/>
  </w:num>
  <w:num w:numId="4">
    <w:abstractNumId w:val="40"/>
  </w:num>
  <w:num w:numId="5">
    <w:abstractNumId w:val="36"/>
  </w:num>
  <w:num w:numId="6">
    <w:abstractNumId w:val="29"/>
  </w:num>
  <w:num w:numId="7">
    <w:abstractNumId w:val="20"/>
  </w:num>
  <w:num w:numId="8">
    <w:abstractNumId w:val="23"/>
  </w:num>
  <w:num w:numId="9">
    <w:abstractNumId w:val="26"/>
  </w:num>
  <w:num w:numId="10">
    <w:abstractNumId w:val="34"/>
  </w:num>
  <w:num w:numId="11">
    <w:abstractNumId w:val="32"/>
  </w:num>
  <w:num w:numId="12">
    <w:abstractNumId w:val="25"/>
  </w:num>
  <w:num w:numId="13">
    <w:abstractNumId w:val="7"/>
  </w:num>
  <w:num w:numId="14">
    <w:abstractNumId w:val="14"/>
  </w:num>
  <w:num w:numId="15">
    <w:abstractNumId w:val="0"/>
  </w:num>
  <w:num w:numId="16">
    <w:abstractNumId w:val="33"/>
  </w:num>
  <w:num w:numId="17">
    <w:abstractNumId w:val="12"/>
  </w:num>
  <w:num w:numId="18">
    <w:abstractNumId w:val="28"/>
  </w:num>
  <w:num w:numId="19">
    <w:abstractNumId w:val="2"/>
  </w:num>
  <w:num w:numId="20">
    <w:abstractNumId w:val="1"/>
  </w:num>
  <w:num w:numId="21">
    <w:abstractNumId w:val="39"/>
  </w:num>
  <w:num w:numId="22">
    <w:abstractNumId w:val="16"/>
  </w:num>
  <w:num w:numId="23">
    <w:abstractNumId w:val="9"/>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
  </w:num>
  <w:num w:numId="27">
    <w:abstractNumId w:val="22"/>
  </w:num>
  <w:num w:numId="28">
    <w:abstractNumId w:val="42"/>
  </w:num>
  <w:num w:numId="29">
    <w:abstractNumId w:val="21"/>
  </w:num>
  <w:num w:numId="30">
    <w:abstractNumId w:val="13"/>
  </w:num>
  <w:num w:numId="31">
    <w:abstractNumId w:val="38"/>
  </w:num>
  <w:num w:numId="32">
    <w:abstractNumId w:val="30"/>
  </w:num>
  <w:num w:numId="33">
    <w:abstractNumId w:val="27"/>
  </w:num>
  <w:num w:numId="34">
    <w:abstractNumId w:val="37"/>
  </w:num>
  <w:num w:numId="35">
    <w:abstractNumId w:val="41"/>
  </w:num>
  <w:num w:numId="36">
    <w:abstractNumId w:val="8"/>
  </w:num>
  <w:num w:numId="37">
    <w:abstractNumId w:val="17"/>
  </w:num>
  <w:num w:numId="38">
    <w:abstractNumId w:val="3"/>
  </w:num>
  <w:num w:numId="39">
    <w:abstractNumId w:val="11"/>
  </w:num>
  <w:num w:numId="40">
    <w:abstractNumId w:val="18"/>
  </w:num>
  <w:num w:numId="41">
    <w:abstractNumId w:val="24"/>
  </w:num>
  <w:num w:numId="4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539"/>
    <w:rsid w:val="00000550"/>
    <w:rsid w:val="00000568"/>
    <w:rsid w:val="00000E7F"/>
    <w:rsid w:val="00001074"/>
    <w:rsid w:val="000015C1"/>
    <w:rsid w:val="00002DD7"/>
    <w:rsid w:val="00002EF5"/>
    <w:rsid w:val="00003415"/>
    <w:rsid w:val="000035C5"/>
    <w:rsid w:val="00003AA8"/>
    <w:rsid w:val="00003D92"/>
    <w:rsid w:val="000044EE"/>
    <w:rsid w:val="00004587"/>
    <w:rsid w:val="00004A93"/>
    <w:rsid w:val="00004FFC"/>
    <w:rsid w:val="0000505D"/>
    <w:rsid w:val="000051AB"/>
    <w:rsid w:val="00005382"/>
    <w:rsid w:val="000057D2"/>
    <w:rsid w:val="00005D1E"/>
    <w:rsid w:val="00005E49"/>
    <w:rsid w:val="00005E51"/>
    <w:rsid w:val="00006340"/>
    <w:rsid w:val="00006534"/>
    <w:rsid w:val="000065AC"/>
    <w:rsid w:val="00006976"/>
    <w:rsid w:val="00006A79"/>
    <w:rsid w:val="00006F78"/>
    <w:rsid w:val="0000708D"/>
    <w:rsid w:val="0000723C"/>
    <w:rsid w:val="000076CA"/>
    <w:rsid w:val="000078A6"/>
    <w:rsid w:val="00007CBC"/>
    <w:rsid w:val="00007F59"/>
    <w:rsid w:val="00010552"/>
    <w:rsid w:val="00010863"/>
    <w:rsid w:val="00010F56"/>
    <w:rsid w:val="000117C2"/>
    <w:rsid w:val="00011B83"/>
    <w:rsid w:val="00011C65"/>
    <w:rsid w:val="00011E91"/>
    <w:rsid w:val="0001218A"/>
    <w:rsid w:val="0001247A"/>
    <w:rsid w:val="0001260D"/>
    <w:rsid w:val="00012646"/>
    <w:rsid w:val="000127EF"/>
    <w:rsid w:val="0001299A"/>
    <w:rsid w:val="0001300A"/>
    <w:rsid w:val="0001336D"/>
    <w:rsid w:val="00013CEF"/>
    <w:rsid w:val="000145B1"/>
    <w:rsid w:val="00014E90"/>
    <w:rsid w:val="00015298"/>
    <w:rsid w:val="00015638"/>
    <w:rsid w:val="0001572D"/>
    <w:rsid w:val="00015763"/>
    <w:rsid w:val="000159A4"/>
    <w:rsid w:val="00015B87"/>
    <w:rsid w:val="00015DB3"/>
    <w:rsid w:val="000161BA"/>
    <w:rsid w:val="0001628B"/>
    <w:rsid w:val="000165C4"/>
    <w:rsid w:val="00016A6F"/>
    <w:rsid w:val="00016A85"/>
    <w:rsid w:val="00016F55"/>
    <w:rsid w:val="00017328"/>
    <w:rsid w:val="000200D0"/>
    <w:rsid w:val="000202B9"/>
    <w:rsid w:val="00020919"/>
    <w:rsid w:val="00020F03"/>
    <w:rsid w:val="00020F0E"/>
    <w:rsid w:val="00020F31"/>
    <w:rsid w:val="00021676"/>
    <w:rsid w:val="00022330"/>
    <w:rsid w:val="00022804"/>
    <w:rsid w:val="000228BA"/>
    <w:rsid w:val="00022A8C"/>
    <w:rsid w:val="00022EE7"/>
    <w:rsid w:val="00022F41"/>
    <w:rsid w:val="00022FD3"/>
    <w:rsid w:val="0002358D"/>
    <w:rsid w:val="000240D7"/>
    <w:rsid w:val="0002553E"/>
    <w:rsid w:val="0002571A"/>
    <w:rsid w:val="00025E26"/>
    <w:rsid w:val="00025F36"/>
    <w:rsid w:val="0002607C"/>
    <w:rsid w:val="000262F6"/>
    <w:rsid w:val="000264DA"/>
    <w:rsid w:val="000266B4"/>
    <w:rsid w:val="0002698C"/>
    <w:rsid w:val="00026BC7"/>
    <w:rsid w:val="00026CC9"/>
    <w:rsid w:val="000271C4"/>
    <w:rsid w:val="000276B5"/>
    <w:rsid w:val="000277D0"/>
    <w:rsid w:val="000279FA"/>
    <w:rsid w:val="00027B4A"/>
    <w:rsid w:val="0003058B"/>
    <w:rsid w:val="000309EF"/>
    <w:rsid w:val="000309F3"/>
    <w:rsid w:val="00030A6B"/>
    <w:rsid w:val="00030C1B"/>
    <w:rsid w:val="00030F58"/>
    <w:rsid w:val="00031116"/>
    <w:rsid w:val="00031CD0"/>
    <w:rsid w:val="00031E45"/>
    <w:rsid w:val="00032E43"/>
    <w:rsid w:val="00033167"/>
    <w:rsid w:val="00033832"/>
    <w:rsid w:val="00033AF1"/>
    <w:rsid w:val="00033C91"/>
    <w:rsid w:val="00033E19"/>
    <w:rsid w:val="00034230"/>
    <w:rsid w:val="000343D0"/>
    <w:rsid w:val="0003443C"/>
    <w:rsid w:val="00034519"/>
    <w:rsid w:val="000345C3"/>
    <w:rsid w:val="0003463C"/>
    <w:rsid w:val="000347ED"/>
    <w:rsid w:val="00034A98"/>
    <w:rsid w:val="00034EDA"/>
    <w:rsid w:val="000351AA"/>
    <w:rsid w:val="0003526C"/>
    <w:rsid w:val="00035606"/>
    <w:rsid w:val="00035643"/>
    <w:rsid w:val="00035CD2"/>
    <w:rsid w:val="0003612A"/>
    <w:rsid w:val="00036D51"/>
    <w:rsid w:val="00036F55"/>
    <w:rsid w:val="00037045"/>
    <w:rsid w:val="000371CE"/>
    <w:rsid w:val="00037302"/>
    <w:rsid w:val="00037376"/>
    <w:rsid w:val="0003761F"/>
    <w:rsid w:val="00037956"/>
    <w:rsid w:val="00037A94"/>
    <w:rsid w:val="00037E80"/>
    <w:rsid w:val="0004007A"/>
    <w:rsid w:val="00040850"/>
    <w:rsid w:val="00040B14"/>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E1B"/>
    <w:rsid w:val="00044270"/>
    <w:rsid w:val="0004434E"/>
    <w:rsid w:val="0004468D"/>
    <w:rsid w:val="00044EE7"/>
    <w:rsid w:val="00044F49"/>
    <w:rsid w:val="0004582E"/>
    <w:rsid w:val="000459FC"/>
    <w:rsid w:val="00045ADB"/>
    <w:rsid w:val="00045BD1"/>
    <w:rsid w:val="00045C9A"/>
    <w:rsid w:val="000463DD"/>
    <w:rsid w:val="000465F8"/>
    <w:rsid w:val="00046746"/>
    <w:rsid w:val="00046748"/>
    <w:rsid w:val="000467AA"/>
    <w:rsid w:val="000467AE"/>
    <w:rsid w:val="00046B7F"/>
    <w:rsid w:val="00046FF2"/>
    <w:rsid w:val="000506C2"/>
    <w:rsid w:val="000506FB"/>
    <w:rsid w:val="00050D6B"/>
    <w:rsid w:val="00051635"/>
    <w:rsid w:val="00051B00"/>
    <w:rsid w:val="00051BAE"/>
    <w:rsid w:val="00051E6F"/>
    <w:rsid w:val="00052268"/>
    <w:rsid w:val="000523F2"/>
    <w:rsid w:val="00052744"/>
    <w:rsid w:val="00052F31"/>
    <w:rsid w:val="00053145"/>
    <w:rsid w:val="000533EF"/>
    <w:rsid w:val="0005358D"/>
    <w:rsid w:val="00053839"/>
    <w:rsid w:val="00053BAB"/>
    <w:rsid w:val="00053DB2"/>
    <w:rsid w:val="00053EA4"/>
    <w:rsid w:val="00054611"/>
    <w:rsid w:val="0005489C"/>
    <w:rsid w:val="00054DCA"/>
    <w:rsid w:val="0005533E"/>
    <w:rsid w:val="0005544C"/>
    <w:rsid w:val="000555CF"/>
    <w:rsid w:val="0005564E"/>
    <w:rsid w:val="00055945"/>
    <w:rsid w:val="00055F72"/>
    <w:rsid w:val="000565EE"/>
    <w:rsid w:val="00056F05"/>
    <w:rsid w:val="000577C6"/>
    <w:rsid w:val="00057C1E"/>
    <w:rsid w:val="00057F25"/>
    <w:rsid w:val="000602DA"/>
    <w:rsid w:val="0006076D"/>
    <w:rsid w:val="0006133E"/>
    <w:rsid w:val="0006195B"/>
    <w:rsid w:val="0006195C"/>
    <w:rsid w:val="00061BC9"/>
    <w:rsid w:val="00061D8F"/>
    <w:rsid w:val="00061EFE"/>
    <w:rsid w:val="00061F6E"/>
    <w:rsid w:val="000620E6"/>
    <w:rsid w:val="000622A7"/>
    <w:rsid w:val="00062350"/>
    <w:rsid w:val="000623AF"/>
    <w:rsid w:val="00062A73"/>
    <w:rsid w:val="00062D7D"/>
    <w:rsid w:val="00062FB2"/>
    <w:rsid w:val="00063212"/>
    <w:rsid w:val="000634E2"/>
    <w:rsid w:val="00063589"/>
    <w:rsid w:val="00063797"/>
    <w:rsid w:val="000639C6"/>
    <w:rsid w:val="00063E32"/>
    <w:rsid w:val="00064C24"/>
    <w:rsid w:val="00064D6F"/>
    <w:rsid w:val="000651A2"/>
    <w:rsid w:val="0006563E"/>
    <w:rsid w:val="000657EF"/>
    <w:rsid w:val="00065987"/>
    <w:rsid w:val="00065CE8"/>
    <w:rsid w:val="00065D3E"/>
    <w:rsid w:val="00066231"/>
    <w:rsid w:val="00066CF1"/>
    <w:rsid w:val="00067553"/>
    <w:rsid w:val="00067C6D"/>
    <w:rsid w:val="00070042"/>
    <w:rsid w:val="00070081"/>
    <w:rsid w:val="000706A2"/>
    <w:rsid w:val="00070E02"/>
    <w:rsid w:val="00070FA7"/>
    <w:rsid w:val="0007142C"/>
    <w:rsid w:val="0007192D"/>
    <w:rsid w:val="0007195B"/>
    <w:rsid w:val="00071B8A"/>
    <w:rsid w:val="000723A7"/>
    <w:rsid w:val="000725D2"/>
    <w:rsid w:val="00072610"/>
    <w:rsid w:val="00072765"/>
    <w:rsid w:val="00072E84"/>
    <w:rsid w:val="000730BD"/>
    <w:rsid w:val="0007321C"/>
    <w:rsid w:val="0007358E"/>
    <w:rsid w:val="00074022"/>
    <w:rsid w:val="00074767"/>
    <w:rsid w:val="00074928"/>
    <w:rsid w:val="00074C80"/>
    <w:rsid w:val="00074D54"/>
    <w:rsid w:val="00075631"/>
    <w:rsid w:val="00075851"/>
    <w:rsid w:val="00075D49"/>
    <w:rsid w:val="00076170"/>
    <w:rsid w:val="000763C2"/>
    <w:rsid w:val="00076823"/>
    <w:rsid w:val="000773FB"/>
    <w:rsid w:val="00077754"/>
    <w:rsid w:val="00077781"/>
    <w:rsid w:val="000777E9"/>
    <w:rsid w:val="00080539"/>
    <w:rsid w:val="0008076A"/>
    <w:rsid w:val="00080BF5"/>
    <w:rsid w:val="000812CF"/>
    <w:rsid w:val="000813B0"/>
    <w:rsid w:val="00081AE6"/>
    <w:rsid w:val="00081ECC"/>
    <w:rsid w:val="000825E0"/>
    <w:rsid w:val="00082B9A"/>
    <w:rsid w:val="00082EB4"/>
    <w:rsid w:val="00082ED0"/>
    <w:rsid w:val="000830CD"/>
    <w:rsid w:val="000833C1"/>
    <w:rsid w:val="000834CB"/>
    <w:rsid w:val="000846AD"/>
    <w:rsid w:val="00085408"/>
    <w:rsid w:val="00085614"/>
    <w:rsid w:val="00085749"/>
    <w:rsid w:val="0008586B"/>
    <w:rsid w:val="000859A1"/>
    <w:rsid w:val="00085DE8"/>
    <w:rsid w:val="0008619E"/>
    <w:rsid w:val="000867B2"/>
    <w:rsid w:val="00086A90"/>
    <w:rsid w:val="0008782D"/>
    <w:rsid w:val="00090A25"/>
    <w:rsid w:val="00090D8A"/>
    <w:rsid w:val="0009104E"/>
    <w:rsid w:val="0009111D"/>
    <w:rsid w:val="000911C5"/>
    <w:rsid w:val="0009139C"/>
    <w:rsid w:val="00091D65"/>
    <w:rsid w:val="00091EDF"/>
    <w:rsid w:val="00092718"/>
    <w:rsid w:val="000928B6"/>
    <w:rsid w:val="0009294B"/>
    <w:rsid w:val="00092DED"/>
    <w:rsid w:val="000934D9"/>
    <w:rsid w:val="000941B6"/>
    <w:rsid w:val="000942C2"/>
    <w:rsid w:val="00094A25"/>
    <w:rsid w:val="00094C08"/>
    <w:rsid w:val="000951DF"/>
    <w:rsid w:val="00095378"/>
    <w:rsid w:val="000953C0"/>
    <w:rsid w:val="00095CC8"/>
    <w:rsid w:val="00095D22"/>
    <w:rsid w:val="00095E5B"/>
    <w:rsid w:val="000964D4"/>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BAC"/>
    <w:rsid w:val="000A22C6"/>
    <w:rsid w:val="000A2CB7"/>
    <w:rsid w:val="000A3083"/>
    <w:rsid w:val="000A3247"/>
    <w:rsid w:val="000A3491"/>
    <w:rsid w:val="000A3B50"/>
    <w:rsid w:val="000A3DE3"/>
    <w:rsid w:val="000A4E2F"/>
    <w:rsid w:val="000A4E81"/>
    <w:rsid w:val="000A51CA"/>
    <w:rsid w:val="000A5607"/>
    <w:rsid w:val="000A577D"/>
    <w:rsid w:val="000A5CF9"/>
    <w:rsid w:val="000A695E"/>
    <w:rsid w:val="000A6F9C"/>
    <w:rsid w:val="000A715D"/>
    <w:rsid w:val="000A748C"/>
    <w:rsid w:val="000A74DE"/>
    <w:rsid w:val="000A781A"/>
    <w:rsid w:val="000A791A"/>
    <w:rsid w:val="000B00A4"/>
    <w:rsid w:val="000B0131"/>
    <w:rsid w:val="000B0142"/>
    <w:rsid w:val="000B0794"/>
    <w:rsid w:val="000B079A"/>
    <w:rsid w:val="000B085D"/>
    <w:rsid w:val="000B1473"/>
    <w:rsid w:val="000B1639"/>
    <w:rsid w:val="000B16B7"/>
    <w:rsid w:val="000B1B04"/>
    <w:rsid w:val="000B1CB8"/>
    <w:rsid w:val="000B2180"/>
    <w:rsid w:val="000B2C2D"/>
    <w:rsid w:val="000B2C8D"/>
    <w:rsid w:val="000B2D43"/>
    <w:rsid w:val="000B2D9B"/>
    <w:rsid w:val="000B34FB"/>
    <w:rsid w:val="000B36C0"/>
    <w:rsid w:val="000B3AA8"/>
    <w:rsid w:val="000B41EE"/>
    <w:rsid w:val="000B450E"/>
    <w:rsid w:val="000B4641"/>
    <w:rsid w:val="000B465C"/>
    <w:rsid w:val="000B4AF2"/>
    <w:rsid w:val="000B4D6D"/>
    <w:rsid w:val="000B5D0E"/>
    <w:rsid w:val="000B6266"/>
    <w:rsid w:val="000B6867"/>
    <w:rsid w:val="000B699F"/>
    <w:rsid w:val="000B6A75"/>
    <w:rsid w:val="000B6D7F"/>
    <w:rsid w:val="000B6FA3"/>
    <w:rsid w:val="000B72B6"/>
    <w:rsid w:val="000B74CF"/>
    <w:rsid w:val="000B76BB"/>
    <w:rsid w:val="000B7C5D"/>
    <w:rsid w:val="000B7D2B"/>
    <w:rsid w:val="000C089E"/>
    <w:rsid w:val="000C0B2E"/>
    <w:rsid w:val="000C0F5E"/>
    <w:rsid w:val="000C1BE7"/>
    <w:rsid w:val="000C1D62"/>
    <w:rsid w:val="000C20B8"/>
    <w:rsid w:val="000C224B"/>
    <w:rsid w:val="000C26DC"/>
    <w:rsid w:val="000C2A7C"/>
    <w:rsid w:val="000C2AEF"/>
    <w:rsid w:val="000C2CDB"/>
    <w:rsid w:val="000C324F"/>
    <w:rsid w:val="000C3253"/>
    <w:rsid w:val="000C3D14"/>
    <w:rsid w:val="000C45B0"/>
    <w:rsid w:val="000C45D2"/>
    <w:rsid w:val="000C49E1"/>
    <w:rsid w:val="000C4FC6"/>
    <w:rsid w:val="000C5213"/>
    <w:rsid w:val="000C5811"/>
    <w:rsid w:val="000C5868"/>
    <w:rsid w:val="000C5BED"/>
    <w:rsid w:val="000C5C45"/>
    <w:rsid w:val="000C5D59"/>
    <w:rsid w:val="000C5DD7"/>
    <w:rsid w:val="000C5EC0"/>
    <w:rsid w:val="000C6726"/>
    <w:rsid w:val="000C6870"/>
    <w:rsid w:val="000C6F2B"/>
    <w:rsid w:val="000C6F93"/>
    <w:rsid w:val="000C7257"/>
    <w:rsid w:val="000C7786"/>
    <w:rsid w:val="000C77A1"/>
    <w:rsid w:val="000C7BD6"/>
    <w:rsid w:val="000C7F2D"/>
    <w:rsid w:val="000C7F60"/>
    <w:rsid w:val="000D0947"/>
    <w:rsid w:val="000D0B81"/>
    <w:rsid w:val="000D0CE9"/>
    <w:rsid w:val="000D0F1D"/>
    <w:rsid w:val="000D1003"/>
    <w:rsid w:val="000D13EF"/>
    <w:rsid w:val="000D16C2"/>
    <w:rsid w:val="000D1986"/>
    <w:rsid w:val="000D1B28"/>
    <w:rsid w:val="000D1F2E"/>
    <w:rsid w:val="000D21C1"/>
    <w:rsid w:val="000D2837"/>
    <w:rsid w:val="000D296B"/>
    <w:rsid w:val="000D2E4A"/>
    <w:rsid w:val="000D3013"/>
    <w:rsid w:val="000D3365"/>
    <w:rsid w:val="000D340D"/>
    <w:rsid w:val="000D3609"/>
    <w:rsid w:val="000D41CE"/>
    <w:rsid w:val="000D4237"/>
    <w:rsid w:val="000D4485"/>
    <w:rsid w:val="000D49ED"/>
    <w:rsid w:val="000D5471"/>
    <w:rsid w:val="000D5E3C"/>
    <w:rsid w:val="000D6334"/>
    <w:rsid w:val="000D6506"/>
    <w:rsid w:val="000D6772"/>
    <w:rsid w:val="000D69DF"/>
    <w:rsid w:val="000D6B3F"/>
    <w:rsid w:val="000D6F83"/>
    <w:rsid w:val="000D736D"/>
    <w:rsid w:val="000D753F"/>
    <w:rsid w:val="000D7770"/>
    <w:rsid w:val="000D7A08"/>
    <w:rsid w:val="000D7B0D"/>
    <w:rsid w:val="000D7D8E"/>
    <w:rsid w:val="000E0373"/>
    <w:rsid w:val="000E03B9"/>
    <w:rsid w:val="000E084C"/>
    <w:rsid w:val="000E0A25"/>
    <w:rsid w:val="000E0DBB"/>
    <w:rsid w:val="000E0E9C"/>
    <w:rsid w:val="000E133E"/>
    <w:rsid w:val="000E1782"/>
    <w:rsid w:val="000E1AFC"/>
    <w:rsid w:val="000E1DCD"/>
    <w:rsid w:val="000E1F3A"/>
    <w:rsid w:val="000E1F7A"/>
    <w:rsid w:val="000E22E3"/>
    <w:rsid w:val="000E2541"/>
    <w:rsid w:val="000E2906"/>
    <w:rsid w:val="000E307F"/>
    <w:rsid w:val="000E378D"/>
    <w:rsid w:val="000E37A3"/>
    <w:rsid w:val="000E3D3B"/>
    <w:rsid w:val="000E430D"/>
    <w:rsid w:val="000E4751"/>
    <w:rsid w:val="000E4AAD"/>
    <w:rsid w:val="000E4E89"/>
    <w:rsid w:val="000E53AE"/>
    <w:rsid w:val="000E5426"/>
    <w:rsid w:val="000E544C"/>
    <w:rsid w:val="000E55AD"/>
    <w:rsid w:val="000E6148"/>
    <w:rsid w:val="000E623C"/>
    <w:rsid w:val="000E63C8"/>
    <w:rsid w:val="000E6B0D"/>
    <w:rsid w:val="000E6B56"/>
    <w:rsid w:val="000E70FE"/>
    <w:rsid w:val="000E73BC"/>
    <w:rsid w:val="000E7563"/>
    <w:rsid w:val="000E764E"/>
    <w:rsid w:val="000E7803"/>
    <w:rsid w:val="000E7BC1"/>
    <w:rsid w:val="000E7E27"/>
    <w:rsid w:val="000F08E9"/>
    <w:rsid w:val="000F0997"/>
    <w:rsid w:val="000F0A5D"/>
    <w:rsid w:val="000F0CCA"/>
    <w:rsid w:val="000F1156"/>
    <w:rsid w:val="000F115D"/>
    <w:rsid w:val="000F139A"/>
    <w:rsid w:val="000F171A"/>
    <w:rsid w:val="000F1729"/>
    <w:rsid w:val="000F2410"/>
    <w:rsid w:val="000F29A5"/>
    <w:rsid w:val="000F2A9D"/>
    <w:rsid w:val="000F3187"/>
    <w:rsid w:val="000F3532"/>
    <w:rsid w:val="000F36D4"/>
    <w:rsid w:val="000F3726"/>
    <w:rsid w:val="000F3C80"/>
    <w:rsid w:val="000F3F4A"/>
    <w:rsid w:val="000F4B28"/>
    <w:rsid w:val="000F50DD"/>
    <w:rsid w:val="000F5775"/>
    <w:rsid w:val="000F589A"/>
    <w:rsid w:val="000F5CC7"/>
    <w:rsid w:val="000F5DBA"/>
    <w:rsid w:val="000F5FB5"/>
    <w:rsid w:val="000F60A0"/>
    <w:rsid w:val="000F6405"/>
    <w:rsid w:val="000F684A"/>
    <w:rsid w:val="000F6B4F"/>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458"/>
    <w:rsid w:val="00102535"/>
    <w:rsid w:val="00102EC9"/>
    <w:rsid w:val="001032B0"/>
    <w:rsid w:val="0010356E"/>
    <w:rsid w:val="001038C3"/>
    <w:rsid w:val="00103E6A"/>
    <w:rsid w:val="00103F29"/>
    <w:rsid w:val="001041B5"/>
    <w:rsid w:val="001046BA"/>
    <w:rsid w:val="001047D0"/>
    <w:rsid w:val="0010493B"/>
    <w:rsid w:val="0010557A"/>
    <w:rsid w:val="001058C5"/>
    <w:rsid w:val="001058F0"/>
    <w:rsid w:val="00105B80"/>
    <w:rsid w:val="00105FBF"/>
    <w:rsid w:val="00106F31"/>
    <w:rsid w:val="0010728F"/>
    <w:rsid w:val="0010740B"/>
    <w:rsid w:val="00107427"/>
    <w:rsid w:val="001074A3"/>
    <w:rsid w:val="00107599"/>
    <w:rsid w:val="00107810"/>
    <w:rsid w:val="0010782C"/>
    <w:rsid w:val="00107CEF"/>
    <w:rsid w:val="00110ADB"/>
    <w:rsid w:val="00110DFF"/>
    <w:rsid w:val="00110E50"/>
    <w:rsid w:val="00111172"/>
    <w:rsid w:val="00111214"/>
    <w:rsid w:val="0011151D"/>
    <w:rsid w:val="00111580"/>
    <w:rsid w:val="001118F2"/>
    <w:rsid w:val="00111AA9"/>
    <w:rsid w:val="001121AE"/>
    <w:rsid w:val="00112639"/>
    <w:rsid w:val="00112F5B"/>
    <w:rsid w:val="001132A5"/>
    <w:rsid w:val="00113D3E"/>
    <w:rsid w:val="00114512"/>
    <w:rsid w:val="001146B5"/>
    <w:rsid w:val="001155A6"/>
    <w:rsid w:val="001167B0"/>
    <w:rsid w:val="00116A0F"/>
    <w:rsid w:val="00116CAF"/>
    <w:rsid w:val="00117102"/>
    <w:rsid w:val="001174BE"/>
    <w:rsid w:val="0011790F"/>
    <w:rsid w:val="00117DF7"/>
    <w:rsid w:val="00117E36"/>
    <w:rsid w:val="00117FEC"/>
    <w:rsid w:val="001201C2"/>
    <w:rsid w:val="00120AF1"/>
    <w:rsid w:val="001219AD"/>
    <w:rsid w:val="00121A13"/>
    <w:rsid w:val="00121DCC"/>
    <w:rsid w:val="0012232F"/>
    <w:rsid w:val="00122542"/>
    <w:rsid w:val="00122786"/>
    <w:rsid w:val="0012297A"/>
    <w:rsid w:val="00122FA4"/>
    <w:rsid w:val="00123FDC"/>
    <w:rsid w:val="00124002"/>
    <w:rsid w:val="00124090"/>
    <w:rsid w:val="00124350"/>
    <w:rsid w:val="0012521A"/>
    <w:rsid w:val="0012589E"/>
    <w:rsid w:val="001261B9"/>
    <w:rsid w:val="0012662B"/>
    <w:rsid w:val="00126E17"/>
    <w:rsid w:val="00126FA4"/>
    <w:rsid w:val="00127053"/>
    <w:rsid w:val="00127581"/>
    <w:rsid w:val="001277C7"/>
    <w:rsid w:val="001277DE"/>
    <w:rsid w:val="00130390"/>
    <w:rsid w:val="00130611"/>
    <w:rsid w:val="00130690"/>
    <w:rsid w:val="00130EB1"/>
    <w:rsid w:val="00131067"/>
    <w:rsid w:val="0013189B"/>
    <w:rsid w:val="001319AB"/>
    <w:rsid w:val="00131A98"/>
    <w:rsid w:val="00132771"/>
    <w:rsid w:val="00132897"/>
    <w:rsid w:val="00133015"/>
    <w:rsid w:val="00133539"/>
    <w:rsid w:val="00133C11"/>
    <w:rsid w:val="001341AD"/>
    <w:rsid w:val="0013453E"/>
    <w:rsid w:val="0013495E"/>
    <w:rsid w:val="001349AA"/>
    <w:rsid w:val="001349CE"/>
    <w:rsid w:val="00134BDC"/>
    <w:rsid w:val="00135206"/>
    <w:rsid w:val="0013541F"/>
    <w:rsid w:val="00135571"/>
    <w:rsid w:val="001355BD"/>
    <w:rsid w:val="001360AD"/>
    <w:rsid w:val="00136AC4"/>
    <w:rsid w:val="00136BF0"/>
    <w:rsid w:val="001370DD"/>
    <w:rsid w:val="001373D4"/>
    <w:rsid w:val="00137690"/>
    <w:rsid w:val="001379D0"/>
    <w:rsid w:val="0014034C"/>
    <w:rsid w:val="00140495"/>
    <w:rsid w:val="001406FF"/>
    <w:rsid w:val="0014081E"/>
    <w:rsid w:val="00140A2F"/>
    <w:rsid w:val="00140B3C"/>
    <w:rsid w:val="00140C07"/>
    <w:rsid w:val="00140FA0"/>
    <w:rsid w:val="001414A4"/>
    <w:rsid w:val="0014199A"/>
    <w:rsid w:val="00141D92"/>
    <w:rsid w:val="00141FC9"/>
    <w:rsid w:val="00142371"/>
    <w:rsid w:val="00142664"/>
    <w:rsid w:val="00142823"/>
    <w:rsid w:val="00142917"/>
    <w:rsid w:val="00142C07"/>
    <w:rsid w:val="00142EB7"/>
    <w:rsid w:val="00143248"/>
    <w:rsid w:val="00143A5B"/>
    <w:rsid w:val="00143A71"/>
    <w:rsid w:val="00143A95"/>
    <w:rsid w:val="00143DBC"/>
    <w:rsid w:val="001447C6"/>
    <w:rsid w:val="001447CB"/>
    <w:rsid w:val="00144FFB"/>
    <w:rsid w:val="001452F8"/>
    <w:rsid w:val="001453D9"/>
    <w:rsid w:val="00145440"/>
    <w:rsid w:val="001456A7"/>
    <w:rsid w:val="001459DA"/>
    <w:rsid w:val="0014647A"/>
    <w:rsid w:val="001467B2"/>
    <w:rsid w:val="00146B07"/>
    <w:rsid w:val="00146B94"/>
    <w:rsid w:val="00146DCF"/>
    <w:rsid w:val="00146E77"/>
    <w:rsid w:val="001470DA"/>
    <w:rsid w:val="001470F4"/>
    <w:rsid w:val="001471E6"/>
    <w:rsid w:val="001473A7"/>
    <w:rsid w:val="001475CC"/>
    <w:rsid w:val="0014761A"/>
    <w:rsid w:val="001476C1"/>
    <w:rsid w:val="00147BB0"/>
    <w:rsid w:val="001506D3"/>
    <w:rsid w:val="00150732"/>
    <w:rsid w:val="00150849"/>
    <w:rsid w:val="001512E6"/>
    <w:rsid w:val="00151482"/>
    <w:rsid w:val="00151D3D"/>
    <w:rsid w:val="00152062"/>
    <w:rsid w:val="00152A10"/>
    <w:rsid w:val="00152B31"/>
    <w:rsid w:val="00153390"/>
    <w:rsid w:val="00153616"/>
    <w:rsid w:val="001536B2"/>
    <w:rsid w:val="001537FA"/>
    <w:rsid w:val="00153E10"/>
    <w:rsid w:val="0015410A"/>
    <w:rsid w:val="0015419C"/>
    <w:rsid w:val="001541CF"/>
    <w:rsid w:val="001543D6"/>
    <w:rsid w:val="00154497"/>
    <w:rsid w:val="0015475F"/>
    <w:rsid w:val="00154866"/>
    <w:rsid w:val="00154CD7"/>
    <w:rsid w:val="001550A0"/>
    <w:rsid w:val="00155ACC"/>
    <w:rsid w:val="0015608F"/>
    <w:rsid w:val="001560E9"/>
    <w:rsid w:val="001562BE"/>
    <w:rsid w:val="00156A27"/>
    <w:rsid w:val="00156C42"/>
    <w:rsid w:val="001570F9"/>
    <w:rsid w:val="0015764C"/>
    <w:rsid w:val="00160599"/>
    <w:rsid w:val="001609B2"/>
    <w:rsid w:val="00160A18"/>
    <w:rsid w:val="0016139E"/>
    <w:rsid w:val="00161473"/>
    <w:rsid w:val="00161ABF"/>
    <w:rsid w:val="00161B3B"/>
    <w:rsid w:val="00161C0D"/>
    <w:rsid w:val="00161E6E"/>
    <w:rsid w:val="00161F82"/>
    <w:rsid w:val="001621DE"/>
    <w:rsid w:val="00162401"/>
    <w:rsid w:val="00162ACA"/>
    <w:rsid w:val="00162B3C"/>
    <w:rsid w:val="00163223"/>
    <w:rsid w:val="00163B3A"/>
    <w:rsid w:val="00163B6F"/>
    <w:rsid w:val="00163C3D"/>
    <w:rsid w:val="00163C9C"/>
    <w:rsid w:val="00163D5A"/>
    <w:rsid w:val="00163E6A"/>
    <w:rsid w:val="00164249"/>
    <w:rsid w:val="0016494C"/>
    <w:rsid w:val="00164BF6"/>
    <w:rsid w:val="00164D9D"/>
    <w:rsid w:val="001654CF"/>
    <w:rsid w:val="0016550F"/>
    <w:rsid w:val="0016586B"/>
    <w:rsid w:val="00165CF0"/>
    <w:rsid w:val="00165E40"/>
    <w:rsid w:val="00165E93"/>
    <w:rsid w:val="001661CC"/>
    <w:rsid w:val="00166D61"/>
    <w:rsid w:val="00166F02"/>
    <w:rsid w:val="00166F4B"/>
    <w:rsid w:val="00167958"/>
    <w:rsid w:val="00167F32"/>
    <w:rsid w:val="0017035F"/>
    <w:rsid w:val="001704B4"/>
    <w:rsid w:val="001708B2"/>
    <w:rsid w:val="00170D53"/>
    <w:rsid w:val="00170E6A"/>
    <w:rsid w:val="001710C0"/>
    <w:rsid w:val="00171118"/>
    <w:rsid w:val="001722C6"/>
    <w:rsid w:val="00172575"/>
    <w:rsid w:val="00172941"/>
    <w:rsid w:val="00172DBE"/>
    <w:rsid w:val="00172E45"/>
    <w:rsid w:val="0017324C"/>
    <w:rsid w:val="0017356E"/>
    <w:rsid w:val="00173760"/>
    <w:rsid w:val="00173822"/>
    <w:rsid w:val="00173D72"/>
    <w:rsid w:val="00173EEF"/>
    <w:rsid w:val="00174FE6"/>
    <w:rsid w:val="00175370"/>
    <w:rsid w:val="00175569"/>
    <w:rsid w:val="00175634"/>
    <w:rsid w:val="00175739"/>
    <w:rsid w:val="00175756"/>
    <w:rsid w:val="00175D8F"/>
    <w:rsid w:val="0017621C"/>
    <w:rsid w:val="00176273"/>
    <w:rsid w:val="0017645E"/>
    <w:rsid w:val="00176478"/>
    <w:rsid w:val="001764B8"/>
    <w:rsid w:val="0017674B"/>
    <w:rsid w:val="00176790"/>
    <w:rsid w:val="00177272"/>
    <w:rsid w:val="001802CF"/>
    <w:rsid w:val="0018037B"/>
    <w:rsid w:val="0018083F"/>
    <w:rsid w:val="00180CB3"/>
    <w:rsid w:val="00180D1E"/>
    <w:rsid w:val="00180F6F"/>
    <w:rsid w:val="00181744"/>
    <w:rsid w:val="001817B6"/>
    <w:rsid w:val="00181E04"/>
    <w:rsid w:val="00181FC7"/>
    <w:rsid w:val="00182765"/>
    <w:rsid w:val="00182DAF"/>
    <w:rsid w:val="00183719"/>
    <w:rsid w:val="00183788"/>
    <w:rsid w:val="001837EA"/>
    <w:rsid w:val="001839E8"/>
    <w:rsid w:val="00183A10"/>
    <w:rsid w:val="00183E05"/>
    <w:rsid w:val="0018454E"/>
    <w:rsid w:val="001846A3"/>
    <w:rsid w:val="0018485B"/>
    <w:rsid w:val="001848CA"/>
    <w:rsid w:val="001851EE"/>
    <w:rsid w:val="00185DEA"/>
    <w:rsid w:val="00186459"/>
    <w:rsid w:val="0018694A"/>
    <w:rsid w:val="00186DB7"/>
    <w:rsid w:val="00186F0F"/>
    <w:rsid w:val="001870B5"/>
    <w:rsid w:val="00187165"/>
    <w:rsid w:val="001872E0"/>
    <w:rsid w:val="001877BE"/>
    <w:rsid w:val="00187849"/>
    <w:rsid w:val="00187B8F"/>
    <w:rsid w:val="00187D2D"/>
    <w:rsid w:val="00190204"/>
    <w:rsid w:val="001904B0"/>
    <w:rsid w:val="0019079D"/>
    <w:rsid w:val="001908D2"/>
    <w:rsid w:val="00190C95"/>
    <w:rsid w:val="00191208"/>
    <w:rsid w:val="001915B0"/>
    <w:rsid w:val="0019163E"/>
    <w:rsid w:val="001918BE"/>
    <w:rsid w:val="001918E9"/>
    <w:rsid w:val="00191A26"/>
    <w:rsid w:val="00191C52"/>
    <w:rsid w:val="0019233F"/>
    <w:rsid w:val="00192395"/>
    <w:rsid w:val="001927E3"/>
    <w:rsid w:val="00192F08"/>
    <w:rsid w:val="00193399"/>
    <w:rsid w:val="001935E1"/>
    <w:rsid w:val="00193A95"/>
    <w:rsid w:val="00193D13"/>
    <w:rsid w:val="00194686"/>
    <w:rsid w:val="001949E3"/>
    <w:rsid w:val="00194AAE"/>
    <w:rsid w:val="00194DC6"/>
    <w:rsid w:val="00194FCF"/>
    <w:rsid w:val="0019527F"/>
    <w:rsid w:val="00195565"/>
    <w:rsid w:val="0019561F"/>
    <w:rsid w:val="0019583E"/>
    <w:rsid w:val="00196099"/>
    <w:rsid w:val="0019627C"/>
    <w:rsid w:val="00196522"/>
    <w:rsid w:val="00196631"/>
    <w:rsid w:val="001966B8"/>
    <w:rsid w:val="00196772"/>
    <w:rsid w:val="00196BC9"/>
    <w:rsid w:val="00196CBF"/>
    <w:rsid w:val="001974F9"/>
    <w:rsid w:val="001974FF"/>
    <w:rsid w:val="00197553"/>
    <w:rsid w:val="00197C5E"/>
    <w:rsid w:val="001A051B"/>
    <w:rsid w:val="001A1274"/>
    <w:rsid w:val="001A14D5"/>
    <w:rsid w:val="001A183D"/>
    <w:rsid w:val="001A1BFF"/>
    <w:rsid w:val="001A1C7E"/>
    <w:rsid w:val="001A1EFF"/>
    <w:rsid w:val="001A2154"/>
    <w:rsid w:val="001A2239"/>
    <w:rsid w:val="001A22FB"/>
    <w:rsid w:val="001A291B"/>
    <w:rsid w:val="001A2C92"/>
    <w:rsid w:val="001A2CEC"/>
    <w:rsid w:val="001A3010"/>
    <w:rsid w:val="001A32FD"/>
    <w:rsid w:val="001A3DD8"/>
    <w:rsid w:val="001A4095"/>
    <w:rsid w:val="001A439C"/>
    <w:rsid w:val="001A440B"/>
    <w:rsid w:val="001A4883"/>
    <w:rsid w:val="001A4D1D"/>
    <w:rsid w:val="001A4DE8"/>
    <w:rsid w:val="001A4EE8"/>
    <w:rsid w:val="001A51B1"/>
    <w:rsid w:val="001A5863"/>
    <w:rsid w:val="001A5946"/>
    <w:rsid w:val="001A5F10"/>
    <w:rsid w:val="001A6008"/>
    <w:rsid w:val="001A61D0"/>
    <w:rsid w:val="001A6833"/>
    <w:rsid w:val="001A69C8"/>
    <w:rsid w:val="001A7071"/>
    <w:rsid w:val="001A7124"/>
    <w:rsid w:val="001A7754"/>
    <w:rsid w:val="001A7B54"/>
    <w:rsid w:val="001B00CB"/>
    <w:rsid w:val="001B0577"/>
    <w:rsid w:val="001B0931"/>
    <w:rsid w:val="001B0A6B"/>
    <w:rsid w:val="001B142F"/>
    <w:rsid w:val="001B1746"/>
    <w:rsid w:val="001B1F78"/>
    <w:rsid w:val="001B2122"/>
    <w:rsid w:val="001B284E"/>
    <w:rsid w:val="001B28B5"/>
    <w:rsid w:val="001B2FDE"/>
    <w:rsid w:val="001B3028"/>
    <w:rsid w:val="001B326E"/>
    <w:rsid w:val="001B3291"/>
    <w:rsid w:val="001B34B8"/>
    <w:rsid w:val="001B34F5"/>
    <w:rsid w:val="001B356B"/>
    <w:rsid w:val="001B3671"/>
    <w:rsid w:val="001B3975"/>
    <w:rsid w:val="001B3FA7"/>
    <w:rsid w:val="001B43F2"/>
    <w:rsid w:val="001B43F4"/>
    <w:rsid w:val="001B483B"/>
    <w:rsid w:val="001B49C3"/>
    <w:rsid w:val="001B49E3"/>
    <w:rsid w:val="001B4A77"/>
    <w:rsid w:val="001B4ADC"/>
    <w:rsid w:val="001B4C44"/>
    <w:rsid w:val="001B545E"/>
    <w:rsid w:val="001B54AB"/>
    <w:rsid w:val="001B5F71"/>
    <w:rsid w:val="001B6452"/>
    <w:rsid w:val="001B6BDA"/>
    <w:rsid w:val="001B7406"/>
    <w:rsid w:val="001B780B"/>
    <w:rsid w:val="001B7F28"/>
    <w:rsid w:val="001C005A"/>
    <w:rsid w:val="001C02AF"/>
    <w:rsid w:val="001C0433"/>
    <w:rsid w:val="001C08C4"/>
    <w:rsid w:val="001C0B05"/>
    <w:rsid w:val="001C0F07"/>
    <w:rsid w:val="001C0F12"/>
    <w:rsid w:val="001C100E"/>
    <w:rsid w:val="001C1040"/>
    <w:rsid w:val="001C1256"/>
    <w:rsid w:val="001C128B"/>
    <w:rsid w:val="001C162F"/>
    <w:rsid w:val="001C1CD0"/>
    <w:rsid w:val="001C1E33"/>
    <w:rsid w:val="001C2140"/>
    <w:rsid w:val="001C254B"/>
    <w:rsid w:val="001C26EA"/>
    <w:rsid w:val="001C2794"/>
    <w:rsid w:val="001C288C"/>
    <w:rsid w:val="001C29E4"/>
    <w:rsid w:val="001C2C28"/>
    <w:rsid w:val="001C2E3E"/>
    <w:rsid w:val="001C3309"/>
    <w:rsid w:val="001C351C"/>
    <w:rsid w:val="001C397B"/>
    <w:rsid w:val="001C3A2B"/>
    <w:rsid w:val="001C3F0A"/>
    <w:rsid w:val="001C42B3"/>
    <w:rsid w:val="001C480B"/>
    <w:rsid w:val="001C4A24"/>
    <w:rsid w:val="001C4AC7"/>
    <w:rsid w:val="001C508A"/>
    <w:rsid w:val="001C5776"/>
    <w:rsid w:val="001C618A"/>
    <w:rsid w:val="001C64B4"/>
    <w:rsid w:val="001C684D"/>
    <w:rsid w:val="001C6C34"/>
    <w:rsid w:val="001C6CA8"/>
    <w:rsid w:val="001C71B6"/>
    <w:rsid w:val="001C730D"/>
    <w:rsid w:val="001C7A59"/>
    <w:rsid w:val="001C7AB8"/>
    <w:rsid w:val="001C7ABF"/>
    <w:rsid w:val="001D0050"/>
    <w:rsid w:val="001D06C8"/>
    <w:rsid w:val="001D0BB8"/>
    <w:rsid w:val="001D0DD0"/>
    <w:rsid w:val="001D198C"/>
    <w:rsid w:val="001D2193"/>
    <w:rsid w:val="001D237E"/>
    <w:rsid w:val="001D279D"/>
    <w:rsid w:val="001D2BD0"/>
    <w:rsid w:val="001D2D9A"/>
    <w:rsid w:val="001D2E44"/>
    <w:rsid w:val="001D3901"/>
    <w:rsid w:val="001D397D"/>
    <w:rsid w:val="001D3CEA"/>
    <w:rsid w:val="001D3EDF"/>
    <w:rsid w:val="001D4426"/>
    <w:rsid w:val="001D44A1"/>
    <w:rsid w:val="001D4635"/>
    <w:rsid w:val="001D47E8"/>
    <w:rsid w:val="001D4C79"/>
    <w:rsid w:val="001D4CB7"/>
    <w:rsid w:val="001D5504"/>
    <w:rsid w:val="001D5546"/>
    <w:rsid w:val="001D5682"/>
    <w:rsid w:val="001D5855"/>
    <w:rsid w:val="001D5AA0"/>
    <w:rsid w:val="001D5CFA"/>
    <w:rsid w:val="001D5DA4"/>
    <w:rsid w:val="001D5E6F"/>
    <w:rsid w:val="001D6001"/>
    <w:rsid w:val="001D6301"/>
    <w:rsid w:val="001D69A4"/>
    <w:rsid w:val="001D69E7"/>
    <w:rsid w:val="001D7298"/>
    <w:rsid w:val="001D73AA"/>
    <w:rsid w:val="001D73FA"/>
    <w:rsid w:val="001D775D"/>
    <w:rsid w:val="001D7B10"/>
    <w:rsid w:val="001D7FD4"/>
    <w:rsid w:val="001E0075"/>
    <w:rsid w:val="001E0571"/>
    <w:rsid w:val="001E078B"/>
    <w:rsid w:val="001E0980"/>
    <w:rsid w:val="001E0A7E"/>
    <w:rsid w:val="001E0B06"/>
    <w:rsid w:val="001E0BD9"/>
    <w:rsid w:val="001E0DDE"/>
    <w:rsid w:val="001E19F2"/>
    <w:rsid w:val="001E1B3C"/>
    <w:rsid w:val="001E225C"/>
    <w:rsid w:val="001E2DC2"/>
    <w:rsid w:val="001E46D5"/>
    <w:rsid w:val="001E513A"/>
    <w:rsid w:val="001E514C"/>
    <w:rsid w:val="001E5395"/>
    <w:rsid w:val="001E5649"/>
    <w:rsid w:val="001E5A10"/>
    <w:rsid w:val="001E68CD"/>
    <w:rsid w:val="001E6900"/>
    <w:rsid w:val="001E6931"/>
    <w:rsid w:val="001E6A3D"/>
    <w:rsid w:val="001E6D13"/>
    <w:rsid w:val="001E6DFF"/>
    <w:rsid w:val="001E6E47"/>
    <w:rsid w:val="001E6ED3"/>
    <w:rsid w:val="001E7245"/>
    <w:rsid w:val="001E79AB"/>
    <w:rsid w:val="001E7EB3"/>
    <w:rsid w:val="001E7FE3"/>
    <w:rsid w:val="001F020F"/>
    <w:rsid w:val="001F023C"/>
    <w:rsid w:val="001F02CA"/>
    <w:rsid w:val="001F08CB"/>
    <w:rsid w:val="001F1002"/>
    <w:rsid w:val="001F1016"/>
    <w:rsid w:val="001F10EF"/>
    <w:rsid w:val="001F1F7A"/>
    <w:rsid w:val="001F2319"/>
    <w:rsid w:val="001F26A3"/>
    <w:rsid w:val="001F2A70"/>
    <w:rsid w:val="001F2B15"/>
    <w:rsid w:val="001F2BBC"/>
    <w:rsid w:val="001F2E63"/>
    <w:rsid w:val="001F31BA"/>
    <w:rsid w:val="001F3332"/>
    <w:rsid w:val="001F43F9"/>
    <w:rsid w:val="001F490B"/>
    <w:rsid w:val="001F49F3"/>
    <w:rsid w:val="001F519A"/>
    <w:rsid w:val="001F5405"/>
    <w:rsid w:val="001F57FC"/>
    <w:rsid w:val="001F59C1"/>
    <w:rsid w:val="001F5BC8"/>
    <w:rsid w:val="001F5EB6"/>
    <w:rsid w:val="001F60C3"/>
    <w:rsid w:val="001F620D"/>
    <w:rsid w:val="001F66F6"/>
    <w:rsid w:val="001F6A93"/>
    <w:rsid w:val="001F7C34"/>
    <w:rsid w:val="001F7CE6"/>
    <w:rsid w:val="001F7EE9"/>
    <w:rsid w:val="00200703"/>
    <w:rsid w:val="00200D67"/>
    <w:rsid w:val="00200E78"/>
    <w:rsid w:val="00201277"/>
    <w:rsid w:val="0020137D"/>
    <w:rsid w:val="0020161F"/>
    <w:rsid w:val="00201AF9"/>
    <w:rsid w:val="00201BD1"/>
    <w:rsid w:val="00201C8B"/>
    <w:rsid w:val="00202206"/>
    <w:rsid w:val="00202641"/>
    <w:rsid w:val="002028E0"/>
    <w:rsid w:val="00202D90"/>
    <w:rsid w:val="0020334B"/>
    <w:rsid w:val="00203785"/>
    <w:rsid w:val="00203A0A"/>
    <w:rsid w:val="00203D84"/>
    <w:rsid w:val="002043E6"/>
    <w:rsid w:val="00204879"/>
    <w:rsid w:val="002048BE"/>
    <w:rsid w:val="00204B06"/>
    <w:rsid w:val="00204C1D"/>
    <w:rsid w:val="00204D98"/>
    <w:rsid w:val="00204F5F"/>
    <w:rsid w:val="00205726"/>
    <w:rsid w:val="002058B3"/>
    <w:rsid w:val="00205E30"/>
    <w:rsid w:val="0020607C"/>
    <w:rsid w:val="00206D35"/>
    <w:rsid w:val="002073E3"/>
    <w:rsid w:val="00207B15"/>
    <w:rsid w:val="00207B91"/>
    <w:rsid w:val="00210131"/>
    <w:rsid w:val="0021017F"/>
    <w:rsid w:val="00210205"/>
    <w:rsid w:val="00210371"/>
    <w:rsid w:val="00210598"/>
    <w:rsid w:val="00210689"/>
    <w:rsid w:val="002111C1"/>
    <w:rsid w:val="002115E7"/>
    <w:rsid w:val="0021273B"/>
    <w:rsid w:val="0021286C"/>
    <w:rsid w:val="00212E52"/>
    <w:rsid w:val="0021323D"/>
    <w:rsid w:val="002132E9"/>
    <w:rsid w:val="002144C0"/>
    <w:rsid w:val="00214868"/>
    <w:rsid w:val="00214913"/>
    <w:rsid w:val="00214AC1"/>
    <w:rsid w:val="00214E17"/>
    <w:rsid w:val="00214FB6"/>
    <w:rsid w:val="00215349"/>
    <w:rsid w:val="00215705"/>
    <w:rsid w:val="0021654B"/>
    <w:rsid w:val="00216617"/>
    <w:rsid w:val="002166D4"/>
    <w:rsid w:val="00216D12"/>
    <w:rsid w:val="00217422"/>
    <w:rsid w:val="00217567"/>
    <w:rsid w:val="0021776E"/>
    <w:rsid w:val="0021782D"/>
    <w:rsid w:val="00217A63"/>
    <w:rsid w:val="00217B0D"/>
    <w:rsid w:val="002205C2"/>
    <w:rsid w:val="0022075E"/>
    <w:rsid w:val="0022132B"/>
    <w:rsid w:val="00221542"/>
    <w:rsid w:val="00221674"/>
    <w:rsid w:val="00221E52"/>
    <w:rsid w:val="002226C2"/>
    <w:rsid w:val="002229A1"/>
    <w:rsid w:val="00222AEA"/>
    <w:rsid w:val="00222BA2"/>
    <w:rsid w:val="00223445"/>
    <w:rsid w:val="00223461"/>
    <w:rsid w:val="00223575"/>
    <w:rsid w:val="00223741"/>
    <w:rsid w:val="00223E90"/>
    <w:rsid w:val="002242D6"/>
    <w:rsid w:val="002242EE"/>
    <w:rsid w:val="0022436E"/>
    <w:rsid w:val="002249EF"/>
    <w:rsid w:val="00224B4A"/>
    <w:rsid w:val="00224E56"/>
    <w:rsid w:val="00224E86"/>
    <w:rsid w:val="002251A8"/>
    <w:rsid w:val="002251DC"/>
    <w:rsid w:val="002252E4"/>
    <w:rsid w:val="0022538F"/>
    <w:rsid w:val="00225479"/>
    <w:rsid w:val="00225673"/>
    <w:rsid w:val="00225872"/>
    <w:rsid w:val="002262C0"/>
    <w:rsid w:val="0022649B"/>
    <w:rsid w:val="00226A38"/>
    <w:rsid w:val="00226AE6"/>
    <w:rsid w:val="00226C20"/>
    <w:rsid w:val="0022706A"/>
    <w:rsid w:val="00227B9D"/>
    <w:rsid w:val="00227BCD"/>
    <w:rsid w:val="00227C9B"/>
    <w:rsid w:val="0023084D"/>
    <w:rsid w:val="00230D88"/>
    <w:rsid w:val="00230E15"/>
    <w:rsid w:val="00231421"/>
    <w:rsid w:val="0023157C"/>
    <w:rsid w:val="002318C7"/>
    <w:rsid w:val="00231B67"/>
    <w:rsid w:val="00231D7F"/>
    <w:rsid w:val="0023249E"/>
    <w:rsid w:val="00232622"/>
    <w:rsid w:val="00232822"/>
    <w:rsid w:val="00233088"/>
    <w:rsid w:val="00233341"/>
    <w:rsid w:val="002336EC"/>
    <w:rsid w:val="00233723"/>
    <w:rsid w:val="002337BB"/>
    <w:rsid w:val="0023393A"/>
    <w:rsid w:val="00234042"/>
    <w:rsid w:val="00234617"/>
    <w:rsid w:val="00234901"/>
    <w:rsid w:val="0023497F"/>
    <w:rsid w:val="00234CF6"/>
    <w:rsid w:val="00234D65"/>
    <w:rsid w:val="002351A0"/>
    <w:rsid w:val="0023581B"/>
    <w:rsid w:val="00235D48"/>
    <w:rsid w:val="0023620A"/>
    <w:rsid w:val="0023632C"/>
    <w:rsid w:val="00236409"/>
    <w:rsid w:val="0023651A"/>
    <w:rsid w:val="002367BB"/>
    <w:rsid w:val="00236E4C"/>
    <w:rsid w:val="00236EF1"/>
    <w:rsid w:val="00236FB7"/>
    <w:rsid w:val="002371A8"/>
    <w:rsid w:val="0023741B"/>
    <w:rsid w:val="00237E12"/>
    <w:rsid w:val="00237F1C"/>
    <w:rsid w:val="0024006C"/>
    <w:rsid w:val="00240374"/>
    <w:rsid w:val="002404A4"/>
    <w:rsid w:val="00240670"/>
    <w:rsid w:val="0024079F"/>
    <w:rsid w:val="002407AC"/>
    <w:rsid w:val="002409A8"/>
    <w:rsid w:val="00240D07"/>
    <w:rsid w:val="00240EB6"/>
    <w:rsid w:val="00241513"/>
    <w:rsid w:val="0024151B"/>
    <w:rsid w:val="0024184E"/>
    <w:rsid w:val="002418B3"/>
    <w:rsid w:val="00241B41"/>
    <w:rsid w:val="00241BB1"/>
    <w:rsid w:val="00242625"/>
    <w:rsid w:val="00242C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245"/>
    <w:rsid w:val="002463EE"/>
    <w:rsid w:val="00246BE9"/>
    <w:rsid w:val="00246FE6"/>
    <w:rsid w:val="0024705B"/>
    <w:rsid w:val="002474C6"/>
    <w:rsid w:val="0024765B"/>
    <w:rsid w:val="00247808"/>
    <w:rsid w:val="002478B2"/>
    <w:rsid w:val="00247940"/>
    <w:rsid w:val="002479D3"/>
    <w:rsid w:val="00247C2C"/>
    <w:rsid w:val="00247DD9"/>
    <w:rsid w:val="00247E19"/>
    <w:rsid w:val="00247FBB"/>
    <w:rsid w:val="002501FD"/>
    <w:rsid w:val="002502F6"/>
    <w:rsid w:val="002507E1"/>
    <w:rsid w:val="00250935"/>
    <w:rsid w:val="002511DB"/>
    <w:rsid w:val="00251353"/>
    <w:rsid w:val="00251666"/>
    <w:rsid w:val="0025172B"/>
    <w:rsid w:val="00251BA8"/>
    <w:rsid w:val="00251D26"/>
    <w:rsid w:val="00251FF3"/>
    <w:rsid w:val="002521D0"/>
    <w:rsid w:val="002522D0"/>
    <w:rsid w:val="00252CA0"/>
    <w:rsid w:val="002531A6"/>
    <w:rsid w:val="002533A0"/>
    <w:rsid w:val="00253583"/>
    <w:rsid w:val="0025361A"/>
    <w:rsid w:val="0025373A"/>
    <w:rsid w:val="00253C97"/>
    <w:rsid w:val="00253EAB"/>
    <w:rsid w:val="0025408F"/>
    <w:rsid w:val="00254091"/>
    <w:rsid w:val="00254214"/>
    <w:rsid w:val="0025426A"/>
    <w:rsid w:val="002548E3"/>
    <w:rsid w:val="00254906"/>
    <w:rsid w:val="00254D03"/>
    <w:rsid w:val="00254E42"/>
    <w:rsid w:val="002552DB"/>
    <w:rsid w:val="00255BA5"/>
    <w:rsid w:val="00256235"/>
    <w:rsid w:val="00256A76"/>
    <w:rsid w:val="00256C15"/>
    <w:rsid w:val="00256CA1"/>
    <w:rsid w:val="00256E5B"/>
    <w:rsid w:val="00256F62"/>
    <w:rsid w:val="00257209"/>
    <w:rsid w:val="002572CD"/>
    <w:rsid w:val="00257D82"/>
    <w:rsid w:val="00257D9B"/>
    <w:rsid w:val="002602DD"/>
    <w:rsid w:val="00260841"/>
    <w:rsid w:val="002609C1"/>
    <w:rsid w:val="00260C3F"/>
    <w:rsid w:val="00261571"/>
    <w:rsid w:val="00261758"/>
    <w:rsid w:val="00261CC7"/>
    <w:rsid w:val="00261CD8"/>
    <w:rsid w:val="00261FB5"/>
    <w:rsid w:val="002620A9"/>
    <w:rsid w:val="0026217E"/>
    <w:rsid w:val="002621C5"/>
    <w:rsid w:val="00262217"/>
    <w:rsid w:val="002623FC"/>
    <w:rsid w:val="002628F4"/>
    <w:rsid w:val="00263048"/>
    <w:rsid w:val="0026308E"/>
    <w:rsid w:val="0026320C"/>
    <w:rsid w:val="00263294"/>
    <w:rsid w:val="002632FC"/>
    <w:rsid w:val="002635E4"/>
    <w:rsid w:val="002636F2"/>
    <w:rsid w:val="00263B6F"/>
    <w:rsid w:val="00263CFE"/>
    <w:rsid w:val="00263EA0"/>
    <w:rsid w:val="002642FE"/>
    <w:rsid w:val="00264461"/>
    <w:rsid w:val="00264560"/>
    <w:rsid w:val="00264773"/>
    <w:rsid w:val="002649C4"/>
    <w:rsid w:val="00264AF1"/>
    <w:rsid w:val="00264CCC"/>
    <w:rsid w:val="002653BF"/>
    <w:rsid w:val="00265680"/>
    <w:rsid w:val="002656BE"/>
    <w:rsid w:val="0026578C"/>
    <w:rsid w:val="00265791"/>
    <w:rsid w:val="002658A5"/>
    <w:rsid w:val="002658E3"/>
    <w:rsid w:val="00265ADF"/>
    <w:rsid w:val="00265CBD"/>
    <w:rsid w:val="00265D8F"/>
    <w:rsid w:val="00265DD2"/>
    <w:rsid w:val="0026605B"/>
    <w:rsid w:val="002666B7"/>
    <w:rsid w:val="002668B4"/>
    <w:rsid w:val="00266AB8"/>
    <w:rsid w:val="00267187"/>
    <w:rsid w:val="002672D9"/>
    <w:rsid w:val="00267578"/>
    <w:rsid w:val="002678B3"/>
    <w:rsid w:val="002679F7"/>
    <w:rsid w:val="00270132"/>
    <w:rsid w:val="00270159"/>
    <w:rsid w:val="002708EE"/>
    <w:rsid w:val="0027099E"/>
    <w:rsid w:val="0027136A"/>
    <w:rsid w:val="002716A6"/>
    <w:rsid w:val="0027193C"/>
    <w:rsid w:val="00271B1B"/>
    <w:rsid w:val="00271C16"/>
    <w:rsid w:val="0027206E"/>
    <w:rsid w:val="002728A2"/>
    <w:rsid w:val="00272A93"/>
    <w:rsid w:val="0027315B"/>
    <w:rsid w:val="00273CC1"/>
    <w:rsid w:val="00273E21"/>
    <w:rsid w:val="002740F3"/>
    <w:rsid w:val="0027482B"/>
    <w:rsid w:val="00274B15"/>
    <w:rsid w:val="00274F0C"/>
    <w:rsid w:val="002752F3"/>
    <w:rsid w:val="002754F6"/>
    <w:rsid w:val="002755CC"/>
    <w:rsid w:val="002757F8"/>
    <w:rsid w:val="002758E6"/>
    <w:rsid w:val="00275F7F"/>
    <w:rsid w:val="00276121"/>
    <w:rsid w:val="00276D25"/>
    <w:rsid w:val="00276F99"/>
    <w:rsid w:val="00277260"/>
    <w:rsid w:val="00277364"/>
    <w:rsid w:val="0027740F"/>
    <w:rsid w:val="00277B0D"/>
    <w:rsid w:val="002808BB"/>
    <w:rsid w:val="00280A0C"/>
    <w:rsid w:val="00281104"/>
    <w:rsid w:val="002814E3"/>
    <w:rsid w:val="00281FFC"/>
    <w:rsid w:val="0028276C"/>
    <w:rsid w:val="00282B4D"/>
    <w:rsid w:val="00283A55"/>
    <w:rsid w:val="00283C75"/>
    <w:rsid w:val="00283D36"/>
    <w:rsid w:val="00283DEF"/>
    <w:rsid w:val="00283F05"/>
    <w:rsid w:val="002840D9"/>
    <w:rsid w:val="002841B7"/>
    <w:rsid w:val="00284287"/>
    <w:rsid w:val="00284426"/>
    <w:rsid w:val="002846D3"/>
    <w:rsid w:val="00284A5E"/>
    <w:rsid w:val="00284BE5"/>
    <w:rsid w:val="00284D56"/>
    <w:rsid w:val="002850FF"/>
    <w:rsid w:val="0028549C"/>
    <w:rsid w:val="00285B87"/>
    <w:rsid w:val="00285C10"/>
    <w:rsid w:val="00285D84"/>
    <w:rsid w:val="00285E98"/>
    <w:rsid w:val="00286386"/>
    <w:rsid w:val="00286758"/>
    <w:rsid w:val="00286A84"/>
    <w:rsid w:val="00287285"/>
    <w:rsid w:val="002872C6"/>
    <w:rsid w:val="002873F0"/>
    <w:rsid w:val="00287604"/>
    <w:rsid w:val="00287C93"/>
    <w:rsid w:val="00287E9D"/>
    <w:rsid w:val="00287EC0"/>
    <w:rsid w:val="00290F3A"/>
    <w:rsid w:val="0029126F"/>
    <w:rsid w:val="00291682"/>
    <w:rsid w:val="00291869"/>
    <w:rsid w:val="00291B7B"/>
    <w:rsid w:val="00292DEA"/>
    <w:rsid w:val="00292E6D"/>
    <w:rsid w:val="00292E81"/>
    <w:rsid w:val="002931E1"/>
    <w:rsid w:val="0029357D"/>
    <w:rsid w:val="00293ADC"/>
    <w:rsid w:val="00294031"/>
    <w:rsid w:val="00294056"/>
    <w:rsid w:val="0029441E"/>
    <w:rsid w:val="002944D2"/>
    <w:rsid w:val="0029489D"/>
    <w:rsid w:val="00294939"/>
    <w:rsid w:val="00294E00"/>
    <w:rsid w:val="0029523E"/>
    <w:rsid w:val="002953E8"/>
    <w:rsid w:val="002954B3"/>
    <w:rsid w:val="00295684"/>
    <w:rsid w:val="0029578D"/>
    <w:rsid w:val="00295D5B"/>
    <w:rsid w:val="0029649A"/>
    <w:rsid w:val="00296634"/>
    <w:rsid w:val="00296A9D"/>
    <w:rsid w:val="00296E17"/>
    <w:rsid w:val="002970F9"/>
    <w:rsid w:val="00297681"/>
    <w:rsid w:val="002A04A1"/>
    <w:rsid w:val="002A05BA"/>
    <w:rsid w:val="002A0EC8"/>
    <w:rsid w:val="002A1336"/>
    <w:rsid w:val="002A19B2"/>
    <w:rsid w:val="002A1D9E"/>
    <w:rsid w:val="002A1E20"/>
    <w:rsid w:val="002A2067"/>
    <w:rsid w:val="002A21F3"/>
    <w:rsid w:val="002A21F8"/>
    <w:rsid w:val="002A29EB"/>
    <w:rsid w:val="002A2AED"/>
    <w:rsid w:val="002A2EE2"/>
    <w:rsid w:val="002A3D5B"/>
    <w:rsid w:val="002A4350"/>
    <w:rsid w:val="002A4786"/>
    <w:rsid w:val="002A4CA5"/>
    <w:rsid w:val="002A4CC9"/>
    <w:rsid w:val="002A4ED4"/>
    <w:rsid w:val="002A5058"/>
    <w:rsid w:val="002A50B1"/>
    <w:rsid w:val="002A57B1"/>
    <w:rsid w:val="002A5D7E"/>
    <w:rsid w:val="002A5E74"/>
    <w:rsid w:val="002A5F9D"/>
    <w:rsid w:val="002A64E0"/>
    <w:rsid w:val="002A660E"/>
    <w:rsid w:val="002A69A2"/>
    <w:rsid w:val="002A6B9D"/>
    <w:rsid w:val="002A7005"/>
    <w:rsid w:val="002A723E"/>
    <w:rsid w:val="002A7411"/>
    <w:rsid w:val="002A768D"/>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25B8"/>
    <w:rsid w:val="002B33C7"/>
    <w:rsid w:val="002B3C47"/>
    <w:rsid w:val="002B402C"/>
    <w:rsid w:val="002B4098"/>
    <w:rsid w:val="002B4302"/>
    <w:rsid w:val="002B4AEF"/>
    <w:rsid w:val="002B5072"/>
    <w:rsid w:val="002B5E92"/>
    <w:rsid w:val="002B641C"/>
    <w:rsid w:val="002B645C"/>
    <w:rsid w:val="002B6461"/>
    <w:rsid w:val="002B6B73"/>
    <w:rsid w:val="002B6C0D"/>
    <w:rsid w:val="002B720E"/>
    <w:rsid w:val="002B765A"/>
    <w:rsid w:val="002B7758"/>
    <w:rsid w:val="002B77D1"/>
    <w:rsid w:val="002B788C"/>
    <w:rsid w:val="002C1DA8"/>
    <w:rsid w:val="002C2338"/>
    <w:rsid w:val="002C256C"/>
    <w:rsid w:val="002C2934"/>
    <w:rsid w:val="002C2C08"/>
    <w:rsid w:val="002C3579"/>
    <w:rsid w:val="002C4287"/>
    <w:rsid w:val="002C435A"/>
    <w:rsid w:val="002C495F"/>
    <w:rsid w:val="002C4BF9"/>
    <w:rsid w:val="002C4F20"/>
    <w:rsid w:val="002C52E5"/>
    <w:rsid w:val="002C55BB"/>
    <w:rsid w:val="002C56F8"/>
    <w:rsid w:val="002C5B87"/>
    <w:rsid w:val="002C61A7"/>
    <w:rsid w:val="002C68B7"/>
    <w:rsid w:val="002C6961"/>
    <w:rsid w:val="002C765E"/>
    <w:rsid w:val="002C7886"/>
    <w:rsid w:val="002C78CC"/>
    <w:rsid w:val="002C7DA3"/>
    <w:rsid w:val="002C7F91"/>
    <w:rsid w:val="002D0574"/>
    <w:rsid w:val="002D0CD6"/>
    <w:rsid w:val="002D0E55"/>
    <w:rsid w:val="002D1505"/>
    <w:rsid w:val="002D164B"/>
    <w:rsid w:val="002D18D3"/>
    <w:rsid w:val="002D1ADD"/>
    <w:rsid w:val="002D21C9"/>
    <w:rsid w:val="002D297E"/>
    <w:rsid w:val="002D2CEA"/>
    <w:rsid w:val="002D3144"/>
    <w:rsid w:val="002D3561"/>
    <w:rsid w:val="002D379C"/>
    <w:rsid w:val="002D3BCA"/>
    <w:rsid w:val="002D4A02"/>
    <w:rsid w:val="002D5448"/>
    <w:rsid w:val="002D5517"/>
    <w:rsid w:val="002D576B"/>
    <w:rsid w:val="002D579C"/>
    <w:rsid w:val="002D5C0B"/>
    <w:rsid w:val="002D5DAC"/>
    <w:rsid w:val="002D6250"/>
    <w:rsid w:val="002D62D2"/>
    <w:rsid w:val="002D6427"/>
    <w:rsid w:val="002D6761"/>
    <w:rsid w:val="002D6C96"/>
    <w:rsid w:val="002D6F9D"/>
    <w:rsid w:val="002D75CB"/>
    <w:rsid w:val="002D77EC"/>
    <w:rsid w:val="002D7C8F"/>
    <w:rsid w:val="002E0337"/>
    <w:rsid w:val="002E099C"/>
    <w:rsid w:val="002E0A58"/>
    <w:rsid w:val="002E15A0"/>
    <w:rsid w:val="002E1862"/>
    <w:rsid w:val="002E1FCC"/>
    <w:rsid w:val="002E2100"/>
    <w:rsid w:val="002E21DE"/>
    <w:rsid w:val="002E24B3"/>
    <w:rsid w:val="002E24ED"/>
    <w:rsid w:val="002E2587"/>
    <w:rsid w:val="002E2796"/>
    <w:rsid w:val="002E2874"/>
    <w:rsid w:val="002E2ED6"/>
    <w:rsid w:val="002E339B"/>
    <w:rsid w:val="002E3933"/>
    <w:rsid w:val="002E3A03"/>
    <w:rsid w:val="002E3C8A"/>
    <w:rsid w:val="002E3E84"/>
    <w:rsid w:val="002E443B"/>
    <w:rsid w:val="002E44BC"/>
    <w:rsid w:val="002E49E7"/>
    <w:rsid w:val="002E4E3A"/>
    <w:rsid w:val="002E4FF1"/>
    <w:rsid w:val="002E56A5"/>
    <w:rsid w:val="002E61DB"/>
    <w:rsid w:val="002E64A4"/>
    <w:rsid w:val="002E67CB"/>
    <w:rsid w:val="002E6A72"/>
    <w:rsid w:val="002E6DB1"/>
    <w:rsid w:val="002E7085"/>
    <w:rsid w:val="002E7168"/>
    <w:rsid w:val="002E732D"/>
    <w:rsid w:val="002E7529"/>
    <w:rsid w:val="002E7589"/>
    <w:rsid w:val="002E7D45"/>
    <w:rsid w:val="002E7DDE"/>
    <w:rsid w:val="002F0B58"/>
    <w:rsid w:val="002F11AA"/>
    <w:rsid w:val="002F14D1"/>
    <w:rsid w:val="002F1686"/>
    <w:rsid w:val="002F172B"/>
    <w:rsid w:val="002F1BCB"/>
    <w:rsid w:val="002F1E75"/>
    <w:rsid w:val="002F2056"/>
    <w:rsid w:val="002F22EE"/>
    <w:rsid w:val="002F257F"/>
    <w:rsid w:val="002F282C"/>
    <w:rsid w:val="002F29EF"/>
    <w:rsid w:val="002F2B95"/>
    <w:rsid w:val="002F3174"/>
    <w:rsid w:val="002F34CA"/>
    <w:rsid w:val="002F384D"/>
    <w:rsid w:val="002F38D0"/>
    <w:rsid w:val="002F3C3F"/>
    <w:rsid w:val="002F3FB8"/>
    <w:rsid w:val="002F4215"/>
    <w:rsid w:val="002F4254"/>
    <w:rsid w:val="002F43A9"/>
    <w:rsid w:val="002F44A4"/>
    <w:rsid w:val="002F4A02"/>
    <w:rsid w:val="002F4F98"/>
    <w:rsid w:val="002F50F3"/>
    <w:rsid w:val="002F57A3"/>
    <w:rsid w:val="002F5A03"/>
    <w:rsid w:val="002F5D12"/>
    <w:rsid w:val="002F5D88"/>
    <w:rsid w:val="002F5DB6"/>
    <w:rsid w:val="002F6FAF"/>
    <w:rsid w:val="002F7383"/>
    <w:rsid w:val="002F77E5"/>
    <w:rsid w:val="002F7B58"/>
    <w:rsid w:val="002F7C32"/>
    <w:rsid w:val="00300117"/>
    <w:rsid w:val="00300926"/>
    <w:rsid w:val="00300C5C"/>
    <w:rsid w:val="00301195"/>
    <w:rsid w:val="00301701"/>
    <w:rsid w:val="00301B31"/>
    <w:rsid w:val="00301B59"/>
    <w:rsid w:val="00301CDA"/>
    <w:rsid w:val="00301D4E"/>
    <w:rsid w:val="003033B8"/>
    <w:rsid w:val="00303755"/>
    <w:rsid w:val="00303786"/>
    <w:rsid w:val="003037F1"/>
    <w:rsid w:val="00303C4E"/>
    <w:rsid w:val="0030401D"/>
    <w:rsid w:val="00304022"/>
    <w:rsid w:val="003043A9"/>
    <w:rsid w:val="003043BF"/>
    <w:rsid w:val="0030468A"/>
    <w:rsid w:val="00304781"/>
    <w:rsid w:val="003049FE"/>
    <w:rsid w:val="00304B65"/>
    <w:rsid w:val="00304E04"/>
    <w:rsid w:val="00304E97"/>
    <w:rsid w:val="00305081"/>
    <w:rsid w:val="003050A7"/>
    <w:rsid w:val="003051D3"/>
    <w:rsid w:val="003054D8"/>
    <w:rsid w:val="003059AE"/>
    <w:rsid w:val="00305D27"/>
    <w:rsid w:val="0030619B"/>
    <w:rsid w:val="003061E6"/>
    <w:rsid w:val="0030658D"/>
    <w:rsid w:val="00306A8A"/>
    <w:rsid w:val="0030752C"/>
    <w:rsid w:val="00307E9C"/>
    <w:rsid w:val="003101F6"/>
    <w:rsid w:val="00310767"/>
    <w:rsid w:val="00310D8B"/>
    <w:rsid w:val="00310E86"/>
    <w:rsid w:val="00310ED1"/>
    <w:rsid w:val="00310F04"/>
    <w:rsid w:val="00311387"/>
    <w:rsid w:val="00312156"/>
    <w:rsid w:val="0031218F"/>
    <w:rsid w:val="00312279"/>
    <w:rsid w:val="0031238B"/>
    <w:rsid w:val="003139AB"/>
    <w:rsid w:val="00313AB1"/>
    <w:rsid w:val="00313B24"/>
    <w:rsid w:val="00313EDE"/>
    <w:rsid w:val="0031482B"/>
    <w:rsid w:val="003148C5"/>
    <w:rsid w:val="003154A4"/>
    <w:rsid w:val="003154B2"/>
    <w:rsid w:val="00315B07"/>
    <w:rsid w:val="00315B0E"/>
    <w:rsid w:val="00315B63"/>
    <w:rsid w:val="00316444"/>
    <w:rsid w:val="003166FF"/>
    <w:rsid w:val="00316DAC"/>
    <w:rsid w:val="00316EED"/>
    <w:rsid w:val="00316FA3"/>
    <w:rsid w:val="00316FBD"/>
    <w:rsid w:val="0031722C"/>
    <w:rsid w:val="00317289"/>
    <w:rsid w:val="00317594"/>
    <w:rsid w:val="00317E6C"/>
    <w:rsid w:val="00317F5B"/>
    <w:rsid w:val="003203E6"/>
    <w:rsid w:val="003205CD"/>
    <w:rsid w:val="00320B09"/>
    <w:rsid w:val="003214D6"/>
    <w:rsid w:val="00321C40"/>
    <w:rsid w:val="00321DAA"/>
    <w:rsid w:val="0032249C"/>
    <w:rsid w:val="00322E8D"/>
    <w:rsid w:val="003232F6"/>
    <w:rsid w:val="003235E3"/>
    <w:rsid w:val="003237A5"/>
    <w:rsid w:val="00323923"/>
    <w:rsid w:val="00323CBF"/>
    <w:rsid w:val="00323DA5"/>
    <w:rsid w:val="003241BE"/>
    <w:rsid w:val="0032443B"/>
    <w:rsid w:val="0032461C"/>
    <w:rsid w:val="0032472A"/>
    <w:rsid w:val="003248D6"/>
    <w:rsid w:val="00324C92"/>
    <w:rsid w:val="00324DF2"/>
    <w:rsid w:val="00324EC1"/>
    <w:rsid w:val="003251A8"/>
    <w:rsid w:val="003252B7"/>
    <w:rsid w:val="003253FF"/>
    <w:rsid w:val="0032560B"/>
    <w:rsid w:val="003257C9"/>
    <w:rsid w:val="00325F33"/>
    <w:rsid w:val="00326312"/>
    <w:rsid w:val="00326816"/>
    <w:rsid w:val="0032687B"/>
    <w:rsid w:val="00326B69"/>
    <w:rsid w:val="0032739A"/>
    <w:rsid w:val="00327682"/>
    <w:rsid w:val="00327C1F"/>
    <w:rsid w:val="00327ECD"/>
    <w:rsid w:val="003301CE"/>
    <w:rsid w:val="003314F1"/>
    <w:rsid w:val="003321EF"/>
    <w:rsid w:val="00332397"/>
    <w:rsid w:val="003324C9"/>
    <w:rsid w:val="003326DE"/>
    <w:rsid w:val="003338D6"/>
    <w:rsid w:val="00333C7C"/>
    <w:rsid w:val="00333D2F"/>
    <w:rsid w:val="0033456D"/>
    <w:rsid w:val="0033458C"/>
    <w:rsid w:val="003347D0"/>
    <w:rsid w:val="00334F8C"/>
    <w:rsid w:val="00335612"/>
    <w:rsid w:val="003356C4"/>
    <w:rsid w:val="00335C44"/>
    <w:rsid w:val="00335D09"/>
    <w:rsid w:val="00336017"/>
    <w:rsid w:val="00336148"/>
    <w:rsid w:val="003361E9"/>
    <w:rsid w:val="003364A8"/>
    <w:rsid w:val="00336C5C"/>
    <w:rsid w:val="00336C61"/>
    <w:rsid w:val="00336FE8"/>
    <w:rsid w:val="003371AB"/>
    <w:rsid w:val="003374D4"/>
    <w:rsid w:val="003376B6"/>
    <w:rsid w:val="00337B67"/>
    <w:rsid w:val="00337C38"/>
    <w:rsid w:val="00337C86"/>
    <w:rsid w:val="003400D4"/>
    <w:rsid w:val="00340E77"/>
    <w:rsid w:val="0034171F"/>
    <w:rsid w:val="003418DF"/>
    <w:rsid w:val="00341ABE"/>
    <w:rsid w:val="003424E4"/>
    <w:rsid w:val="003429C3"/>
    <w:rsid w:val="003432B2"/>
    <w:rsid w:val="00343B33"/>
    <w:rsid w:val="00343D4E"/>
    <w:rsid w:val="00344100"/>
    <w:rsid w:val="00344FD0"/>
    <w:rsid w:val="003450B1"/>
    <w:rsid w:val="003451E6"/>
    <w:rsid w:val="00345345"/>
    <w:rsid w:val="00346018"/>
    <w:rsid w:val="003465DA"/>
    <w:rsid w:val="003465F1"/>
    <w:rsid w:val="00346AE4"/>
    <w:rsid w:val="00346C3F"/>
    <w:rsid w:val="00346C43"/>
    <w:rsid w:val="00346ED3"/>
    <w:rsid w:val="00346F44"/>
    <w:rsid w:val="003476E2"/>
    <w:rsid w:val="00347CE0"/>
    <w:rsid w:val="00350017"/>
    <w:rsid w:val="003502DF"/>
    <w:rsid w:val="00350A21"/>
    <w:rsid w:val="00351156"/>
    <w:rsid w:val="00351223"/>
    <w:rsid w:val="0035145A"/>
    <w:rsid w:val="00351B79"/>
    <w:rsid w:val="00351DA0"/>
    <w:rsid w:val="0035246F"/>
    <w:rsid w:val="0035260E"/>
    <w:rsid w:val="0035272F"/>
    <w:rsid w:val="00352782"/>
    <w:rsid w:val="0035294E"/>
    <w:rsid w:val="00352962"/>
    <w:rsid w:val="00352D80"/>
    <w:rsid w:val="00352DB3"/>
    <w:rsid w:val="00352E16"/>
    <w:rsid w:val="00352F9F"/>
    <w:rsid w:val="003534DE"/>
    <w:rsid w:val="003535B3"/>
    <w:rsid w:val="003535C3"/>
    <w:rsid w:val="00353920"/>
    <w:rsid w:val="0035395F"/>
    <w:rsid w:val="00353A88"/>
    <w:rsid w:val="00354023"/>
    <w:rsid w:val="00354519"/>
    <w:rsid w:val="00354640"/>
    <w:rsid w:val="003549A6"/>
    <w:rsid w:val="00354A00"/>
    <w:rsid w:val="00354DA1"/>
    <w:rsid w:val="00354F7F"/>
    <w:rsid w:val="0035572E"/>
    <w:rsid w:val="00355E38"/>
    <w:rsid w:val="003568CB"/>
    <w:rsid w:val="00356F48"/>
    <w:rsid w:val="0035703C"/>
    <w:rsid w:val="0035732B"/>
    <w:rsid w:val="00357E8C"/>
    <w:rsid w:val="00360E07"/>
    <w:rsid w:val="003616F4"/>
    <w:rsid w:val="00361A1D"/>
    <w:rsid w:val="00361AC8"/>
    <w:rsid w:val="00361EC4"/>
    <w:rsid w:val="003623EB"/>
    <w:rsid w:val="0036250B"/>
    <w:rsid w:val="00362516"/>
    <w:rsid w:val="00363487"/>
    <w:rsid w:val="003635CD"/>
    <w:rsid w:val="00363E67"/>
    <w:rsid w:val="00364F6D"/>
    <w:rsid w:val="00366191"/>
    <w:rsid w:val="003661BD"/>
    <w:rsid w:val="00366388"/>
    <w:rsid w:val="00366687"/>
    <w:rsid w:val="003669FE"/>
    <w:rsid w:val="00366D97"/>
    <w:rsid w:val="00366EC6"/>
    <w:rsid w:val="00367190"/>
    <w:rsid w:val="0036745A"/>
    <w:rsid w:val="003677DE"/>
    <w:rsid w:val="00367ED7"/>
    <w:rsid w:val="00370762"/>
    <w:rsid w:val="0037094B"/>
    <w:rsid w:val="00370E99"/>
    <w:rsid w:val="0037163E"/>
    <w:rsid w:val="00372030"/>
    <w:rsid w:val="003721C5"/>
    <w:rsid w:val="0037239C"/>
    <w:rsid w:val="003723B2"/>
    <w:rsid w:val="003726DE"/>
    <w:rsid w:val="00372A29"/>
    <w:rsid w:val="00372DC9"/>
    <w:rsid w:val="00373091"/>
    <w:rsid w:val="0037344A"/>
    <w:rsid w:val="00373816"/>
    <w:rsid w:val="00373E30"/>
    <w:rsid w:val="003742AD"/>
    <w:rsid w:val="00374471"/>
    <w:rsid w:val="003746D4"/>
    <w:rsid w:val="0037486F"/>
    <w:rsid w:val="00374C24"/>
    <w:rsid w:val="00374D41"/>
    <w:rsid w:val="00374D54"/>
    <w:rsid w:val="0037516B"/>
    <w:rsid w:val="003751EA"/>
    <w:rsid w:val="0037520A"/>
    <w:rsid w:val="003754D0"/>
    <w:rsid w:val="003755FF"/>
    <w:rsid w:val="00375894"/>
    <w:rsid w:val="00375B51"/>
    <w:rsid w:val="00375EA2"/>
    <w:rsid w:val="00376736"/>
    <w:rsid w:val="00376A46"/>
    <w:rsid w:val="00376AA7"/>
    <w:rsid w:val="00376BBC"/>
    <w:rsid w:val="00376F4C"/>
    <w:rsid w:val="00377A3B"/>
    <w:rsid w:val="00377B05"/>
    <w:rsid w:val="00377DE2"/>
    <w:rsid w:val="0038006C"/>
    <w:rsid w:val="003800CE"/>
    <w:rsid w:val="0038032B"/>
    <w:rsid w:val="0038052B"/>
    <w:rsid w:val="003807C1"/>
    <w:rsid w:val="0038164E"/>
    <w:rsid w:val="00381F96"/>
    <w:rsid w:val="00382599"/>
    <w:rsid w:val="00382747"/>
    <w:rsid w:val="00382F8E"/>
    <w:rsid w:val="00382FCE"/>
    <w:rsid w:val="0038304D"/>
    <w:rsid w:val="003832CB"/>
    <w:rsid w:val="003835AC"/>
    <w:rsid w:val="0038412A"/>
    <w:rsid w:val="003844E6"/>
    <w:rsid w:val="00384A99"/>
    <w:rsid w:val="00384B26"/>
    <w:rsid w:val="00384DB9"/>
    <w:rsid w:val="00384DDB"/>
    <w:rsid w:val="003851E5"/>
    <w:rsid w:val="003856FB"/>
    <w:rsid w:val="00385965"/>
    <w:rsid w:val="003862C3"/>
    <w:rsid w:val="00386563"/>
    <w:rsid w:val="0038667E"/>
    <w:rsid w:val="00386B74"/>
    <w:rsid w:val="00387400"/>
    <w:rsid w:val="0038742A"/>
    <w:rsid w:val="003874AF"/>
    <w:rsid w:val="0038756A"/>
    <w:rsid w:val="003879A2"/>
    <w:rsid w:val="00387A1D"/>
    <w:rsid w:val="00387A2C"/>
    <w:rsid w:val="00387B1D"/>
    <w:rsid w:val="00387C40"/>
    <w:rsid w:val="003901BE"/>
    <w:rsid w:val="00390287"/>
    <w:rsid w:val="00390570"/>
    <w:rsid w:val="00390AA9"/>
    <w:rsid w:val="00390AAA"/>
    <w:rsid w:val="00390D4E"/>
    <w:rsid w:val="00390FE9"/>
    <w:rsid w:val="00391F80"/>
    <w:rsid w:val="003924DD"/>
    <w:rsid w:val="00392676"/>
    <w:rsid w:val="00392751"/>
    <w:rsid w:val="00392F3F"/>
    <w:rsid w:val="0039345E"/>
    <w:rsid w:val="00393512"/>
    <w:rsid w:val="0039452D"/>
    <w:rsid w:val="0039473C"/>
    <w:rsid w:val="00394C42"/>
    <w:rsid w:val="0039530D"/>
    <w:rsid w:val="0039539E"/>
    <w:rsid w:val="0039554E"/>
    <w:rsid w:val="00395FEE"/>
    <w:rsid w:val="00396033"/>
    <w:rsid w:val="00396208"/>
    <w:rsid w:val="003969EF"/>
    <w:rsid w:val="00396F32"/>
    <w:rsid w:val="003975E3"/>
    <w:rsid w:val="003A0341"/>
    <w:rsid w:val="003A0559"/>
    <w:rsid w:val="003A0659"/>
    <w:rsid w:val="003A0AE3"/>
    <w:rsid w:val="003A0B5E"/>
    <w:rsid w:val="003A0C30"/>
    <w:rsid w:val="003A0DD9"/>
    <w:rsid w:val="003A108F"/>
    <w:rsid w:val="003A1341"/>
    <w:rsid w:val="003A1628"/>
    <w:rsid w:val="003A1911"/>
    <w:rsid w:val="003A19BF"/>
    <w:rsid w:val="003A1E48"/>
    <w:rsid w:val="003A2030"/>
    <w:rsid w:val="003A204F"/>
    <w:rsid w:val="003A236A"/>
    <w:rsid w:val="003A25AB"/>
    <w:rsid w:val="003A264E"/>
    <w:rsid w:val="003A2D17"/>
    <w:rsid w:val="003A3038"/>
    <w:rsid w:val="003A35FF"/>
    <w:rsid w:val="003A367D"/>
    <w:rsid w:val="003A432F"/>
    <w:rsid w:val="003A4672"/>
    <w:rsid w:val="003A4726"/>
    <w:rsid w:val="003A5132"/>
    <w:rsid w:val="003A533C"/>
    <w:rsid w:val="003A5976"/>
    <w:rsid w:val="003A5A35"/>
    <w:rsid w:val="003A5F89"/>
    <w:rsid w:val="003A64AF"/>
    <w:rsid w:val="003A663C"/>
    <w:rsid w:val="003A6808"/>
    <w:rsid w:val="003A6A11"/>
    <w:rsid w:val="003A6F09"/>
    <w:rsid w:val="003A6FBF"/>
    <w:rsid w:val="003A7360"/>
    <w:rsid w:val="003A791C"/>
    <w:rsid w:val="003A7BA1"/>
    <w:rsid w:val="003A7CF6"/>
    <w:rsid w:val="003A7E14"/>
    <w:rsid w:val="003B0064"/>
    <w:rsid w:val="003B0129"/>
    <w:rsid w:val="003B09E4"/>
    <w:rsid w:val="003B0C35"/>
    <w:rsid w:val="003B1071"/>
    <w:rsid w:val="003B11F0"/>
    <w:rsid w:val="003B18E6"/>
    <w:rsid w:val="003B19B5"/>
    <w:rsid w:val="003B1C44"/>
    <w:rsid w:val="003B2A13"/>
    <w:rsid w:val="003B2D7B"/>
    <w:rsid w:val="003B2EC0"/>
    <w:rsid w:val="003B3012"/>
    <w:rsid w:val="003B3340"/>
    <w:rsid w:val="003B350E"/>
    <w:rsid w:val="003B3886"/>
    <w:rsid w:val="003B3F1F"/>
    <w:rsid w:val="003B3FD7"/>
    <w:rsid w:val="003B431C"/>
    <w:rsid w:val="003B53A7"/>
    <w:rsid w:val="003B5547"/>
    <w:rsid w:val="003B5705"/>
    <w:rsid w:val="003B5835"/>
    <w:rsid w:val="003B5F5E"/>
    <w:rsid w:val="003B5FC1"/>
    <w:rsid w:val="003B6016"/>
    <w:rsid w:val="003B6797"/>
    <w:rsid w:val="003B685D"/>
    <w:rsid w:val="003B6B12"/>
    <w:rsid w:val="003B6CAF"/>
    <w:rsid w:val="003B6CB9"/>
    <w:rsid w:val="003B6EB7"/>
    <w:rsid w:val="003B6F6E"/>
    <w:rsid w:val="003B707F"/>
    <w:rsid w:val="003B7109"/>
    <w:rsid w:val="003B7214"/>
    <w:rsid w:val="003B7894"/>
    <w:rsid w:val="003B7FF7"/>
    <w:rsid w:val="003C00A9"/>
    <w:rsid w:val="003C02AE"/>
    <w:rsid w:val="003C02F5"/>
    <w:rsid w:val="003C0C4E"/>
    <w:rsid w:val="003C10A2"/>
    <w:rsid w:val="003C11CA"/>
    <w:rsid w:val="003C1331"/>
    <w:rsid w:val="003C1BFE"/>
    <w:rsid w:val="003C1F29"/>
    <w:rsid w:val="003C2086"/>
    <w:rsid w:val="003C2108"/>
    <w:rsid w:val="003C2DF0"/>
    <w:rsid w:val="003C3027"/>
    <w:rsid w:val="003C333C"/>
    <w:rsid w:val="003C3762"/>
    <w:rsid w:val="003C378E"/>
    <w:rsid w:val="003C3B97"/>
    <w:rsid w:val="003C3C4F"/>
    <w:rsid w:val="003C3E70"/>
    <w:rsid w:val="003C4216"/>
    <w:rsid w:val="003C4467"/>
    <w:rsid w:val="003C4731"/>
    <w:rsid w:val="003C49EF"/>
    <w:rsid w:val="003C4A13"/>
    <w:rsid w:val="003C4B32"/>
    <w:rsid w:val="003C4B83"/>
    <w:rsid w:val="003C4F15"/>
    <w:rsid w:val="003C5998"/>
    <w:rsid w:val="003C5F2A"/>
    <w:rsid w:val="003C6285"/>
    <w:rsid w:val="003C64EE"/>
    <w:rsid w:val="003C6995"/>
    <w:rsid w:val="003C6C9B"/>
    <w:rsid w:val="003C6DD0"/>
    <w:rsid w:val="003C6E45"/>
    <w:rsid w:val="003C7801"/>
    <w:rsid w:val="003C7AC0"/>
    <w:rsid w:val="003C7CD0"/>
    <w:rsid w:val="003D00DD"/>
    <w:rsid w:val="003D0963"/>
    <w:rsid w:val="003D09C6"/>
    <w:rsid w:val="003D15AE"/>
    <w:rsid w:val="003D15C9"/>
    <w:rsid w:val="003D2063"/>
    <w:rsid w:val="003D2868"/>
    <w:rsid w:val="003D2986"/>
    <w:rsid w:val="003D360C"/>
    <w:rsid w:val="003D4707"/>
    <w:rsid w:val="003D47BE"/>
    <w:rsid w:val="003D4885"/>
    <w:rsid w:val="003D4B97"/>
    <w:rsid w:val="003D4F39"/>
    <w:rsid w:val="003D5412"/>
    <w:rsid w:val="003D54E2"/>
    <w:rsid w:val="003D5650"/>
    <w:rsid w:val="003D578B"/>
    <w:rsid w:val="003D596F"/>
    <w:rsid w:val="003D5E68"/>
    <w:rsid w:val="003D693A"/>
    <w:rsid w:val="003D6B39"/>
    <w:rsid w:val="003D6B81"/>
    <w:rsid w:val="003D7236"/>
    <w:rsid w:val="003D730E"/>
    <w:rsid w:val="003D732E"/>
    <w:rsid w:val="003D7D9A"/>
    <w:rsid w:val="003D7E0E"/>
    <w:rsid w:val="003E0565"/>
    <w:rsid w:val="003E06E5"/>
    <w:rsid w:val="003E07A0"/>
    <w:rsid w:val="003E0C51"/>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959"/>
    <w:rsid w:val="003E4B11"/>
    <w:rsid w:val="003E52E5"/>
    <w:rsid w:val="003E553E"/>
    <w:rsid w:val="003E5916"/>
    <w:rsid w:val="003E5B60"/>
    <w:rsid w:val="003E62C1"/>
    <w:rsid w:val="003E6AB8"/>
    <w:rsid w:val="003E6D4F"/>
    <w:rsid w:val="003E6DE9"/>
    <w:rsid w:val="003E6E92"/>
    <w:rsid w:val="003E78AE"/>
    <w:rsid w:val="003E7CD6"/>
    <w:rsid w:val="003E7D0E"/>
    <w:rsid w:val="003F0392"/>
    <w:rsid w:val="003F0618"/>
    <w:rsid w:val="003F0FA1"/>
    <w:rsid w:val="003F10DC"/>
    <w:rsid w:val="003F1156"/>
    <w:rsid w:val="003F16F9"/>
    <w:rsid w:val="003F1EB6"/>
    <w:rsid w:val="003F2161"/>
    <w:rsid w:val="003F234D"/>
    <w:rsid w:val="003F2543"/>
    <w:rsid w:val="003F2A63"/>
    <w:rsid w:val="003F2CCB"/>
    <w:rsid w:val="003F3DE7"/>
    <w:rsid w:val="003F4384"/>
    <w:rsid w:val="003F4B0F"/>
    <w:rsid w:val="003F4EDD"/>
    <w:rsid w:val="003F5632"/>
    <w:rsid w:val="003F5652"/>
    <w:rsid w:val="003F5E75"/>
    <w:rsid w:val="003F5F68"/>
    <w:rsid w:val="003F6202"/>
    <w:rsid w:val="003F6338"/>
    <w:rsid w:val="003F6A39"/>
    <w:rsid w:val="003F6ACE"/>
    <w:rsid w:val="003F6C17"/>
    <w:rsid w:val="003F72DB"/>
    <w:rsid w:val="003F741B"/>
    <w:rsid w:val="003F7A63"/>
    <w:rsid w:val="004002A0"/>
    <w:rsid w:val="0040043F"/>
    <w:rsid w:val="00400656"/>
    <w:rsid w:val="00400ACA"/>
    <w:rsid w:val="004012F3"/>
    <w:rsid w:val="00401A1E"/>
    <w:rsid w:val="00401FFD"/>
    <w:rsid w:val="00402312"/>
    <w:rsid w:val="004027CE"/>
    <w:rsid w:val="00402D9B"/>
    <w:rsid w:val="00403599"/>
    <w:rsid w:val="0040370E"/>
    <w:rsid w:val="004037AC"/>
    <w:rsid w:val="00403E16"/>
    <w:rsid w:val="00404061"/>
    <w:rsid w:val="0040560F"/>
    <w:rsid w:val="00405E51"/>
    <w:rsid w:val="00405EAC"/>
    <w:rsid w:val="00406B7E"/>
    <w:rsid w:val="00406E20"/>
    <w:rsid w:val="0040725B"/>
    <w:rsid w:val="004076CA"/>
    <w:rsid w:val="004102FD"/>
    <w:rsid w:val="0041152E"/>
    <w:rsid w:val="00411D6B"/>
    <w:rsid w:val="004122D2"/>
    <w:rsid w:val="00412902"/>
    <w:rsid w:val="00412B60"/>
    <w:rsid w:val="004136B0"/>
    <w:rsid w:val="00413876"/>
    <w:rsid w:val="00413D41"/>
    <w:rsid w:val="00413D85"/>
    <w:rsid w:val="00413F1E"/>
    <w:rsid w:val="00413FAD"/>
    <w:rsid w:val="0041439F"/>
    <w:rsid w:val="004145E0"/>
    <w:rsid w:val="004146D9"/>
    <w:rsid w:val="00414AF9"/>
    <w:rsid w:val="00414C69"/>
    <w:rsid w:val="004156C4"/>
    <w:rsid w:val="00415A98"/>
    <w:rsid w:val="00415DF4"/>
    <w:rsid w:val="00415EF5"/>
    <w:rsid w:val="00415F85"/>
    <w:rsid w:val="0041622A"/>
    <w:rsid w:val="00416A3E"/>
    <w:rsid w:val="00416B24"/>
    <w:rsid w:val="00416FA8"/>
    <w:rsid w:val="004170A6"/>
    <w:rsid w:val="0041742A"/>
    <w:rsid w:val="004175A5"/>
    <w:rsid w:val="0041763C"/>
    <w:rsid w:val="00417D02"/>
    <w:rsid w:val="00420114"/>
    <w:rsid w:val="0042074F"/>
    <w:rsid w:val="00420A20"/>
    <w:rsid w:val="00420A84"/>
    <w:rsid w:val="00420B1B"/>
    <w:rsid w:val="00420FD9"/>
    <w:rsid w:val="00421189"/>
    <w:rsid w:val="00421E2F"/>
    <w:rsid w:val="004222C0"/>
    <w:rsid w:val="00422D9A"/>
    <w:rsid w:val="00423044"/>
    <w:rsid w:val="004230CB"/>
    <w:rsid w:val="0042328C"/>
    <w:rsid w:val="00423B9F"/>
    <w:rsid w:val="00424402"/>
    <w:rsid w:val="0042456A"/>
    <w:rsid w:val="0042485B"/>
    <w:rsid w:val="00424DE9"/>
    <w:rsid w:val="00424F84"/>
    <w:rsid w:val="00425050"/>
    <w:rsid w:val="00425150"/>
    <w:rsid w:val="00425527"/>
    <w:rsid w:val="004256EF"/>
    <w:rsid w:val="004258FD"/>
    <w:rsid w:val="00425F64"/>
    <w:rsid w:val="00426015"/>
    <w:rsid w:val="0042641A"/>
    <w:rsid w:val="0042662B"/>
    <w:rsid w:val="00426BF8"/>
    <w:rsid w:val="00427199"/>
    <w:rsid w:val="00427383"/>
    <w:rsid w:val="00427685"/>
    <w:rsid w:val="00427846"/>
    <w:rsid w:val="00427995"/>
    <w:rsid w:val="00430291"/>
    <w:rsid w:val="00430BEB"/>
    <w:rsid w:val="00430CBB"/>
    <w:rsid w:val="00430CF5"/>
    <w:rsid w:val="00430F83"/>
    <w:rsid w:val="00431460"/>
    <w:rsid w:val="004316C4"/>
    <w:rsid w:val="00431785"/>
    <w:rsid w:val="00431904"/>
    <w:rsid w:val="00431C82"/>
    <w:rsid w:val="00432141"/>
    <w:rsid w:val="004324A5"/>
    <w:rsid w:val="00432C9F"/>
    <w:rsid w:val="00432E2F"/>
    <w:rsid w:val="0043310B"/>
    <w:rsid w:val="0043311C"/>
    <w:rsid w:val="0043319B"/>
    <w:rsid w:val="004332D7"/>
    <w:rsid w:val="00433367"/>
    <w:rsid w:val="004337F9"/>
    <w:rsid w:val="00433DD9"/>
    <w:rsid w:val="00434022"/>
    <w:rsid w:val="00434207"/>
    <w:rsid w:val="0043487F"/>
    <w:rsid w:val="00435549"/>
    <w:rsid w:val="004356BE"/>
    <w:rsid w:val="00435780"/>
    <w:rsid w:val="004358CD"/>
    <w:rsid w:val="004360C1"/>
    <w:rsid w:val="00436F58"/>
    <w:rsid w:val="00436FAC"/>
    <w:rsid w:val="0043768B"/>
    <w:rsid w:val="00437EC9"/>
    <w:rsid w:val="00440387"/>
    <w:rsid w:val="0044056D"/>
    <w:rsid w:val="00440B21"/>
    <w:rsid w:val="00440C1D"/>
    <w:rsid w:val="00441700"/>
    <w:rsid w:val="00441708"/>
    <w:rsid w:val="00442556"/>
    <w:rsid w:val="00442663"/>
    <w:rsid w:val="004427F7"/>
    <w:rsid w:val="00442AF5"/>
    <w:rsid w:val="00442CEF"/>
    <w:rsid w:val="00442D91"/>
    <w:rsid w:val="00442F26"/>
    <w:rsid w:val="004435D7"/>
    <w:rsid w:val="00443886"/>
    <w:rsid w:val="004438AF"/>
    <w:rsid w:val="00443936"/>
    <w:rsid w:val="00443E7E"/>
    <w:rsid w:val="00443F9B"/>
    <w:rsid w:val="00443FD3"/>
    <w:rsid w:val="00444233"/>
    <w:rsid w:val="004447D1"/>
    <w:rsid w:val="00444C65"/>
    <w:rsid w:val="00444D4B"/>
    <w:rsid w:val="00444DE4"/>
    <w:rsid w:val="00444ED4"/>
    <w:rsid w:val="00445807"/>
    <w:rsid w:val="00445A47"/>
    <w:rsid w:val="00445CFC"/>
    <w:rsid w:val="00446A9D"/>
    <w:rsid w:val="00446DC1"/>
    <w:rsid w:val="00447078"/>
    <w:rsid w:val="004479A3"/>
    <w:rsid w:val="00447C80"/>
    <w:rsid w:val="004501D9"/>
    <w:rsid w:val="004502B4"/>
    <w:rsid w:val="0045092F"/>
    <w:rsid w:val="00450B2C"/>
    <w:rsid w:val="00450B51"/>
    <w:rsid w:val="00450F61"/>
    <w:rsid w:val="00451535"/>
    <w:rsid w:val="00451864"/>
    <w:rsid w:val="00451AE7"/>
    <w:rsid w:val="00451FAE"/>
    <w:rsid w:val="00452048"/>
    <w:rsid w:val="004523A8"/>
    <w:rsid w:val="0045251F"/>
    <w:rsid w:val="00452A8B"/>
    <w:rsid w:val="00452B81"/>
    <w:rsid w:val="00452D88"/>
    <w:rsid w:val="004535F5"/>
    <w:rsid w:val="00453673"/>
    <w:rsid w:val="004537CC"/>
    <w:rsid w:val="00453C32"/>
    <w:rsid w:val="00453F61"/>
    <w:rsid w:val="00453F74"/>
    <w:rsid w:val="00454112"/>
    <w:rsid w:val="004547BF"/>
    <w:rsid w:val="0045483F"/>
    <w:rsid w:val="00454B08"/>
    <w:rsid w:val="00455294"/>
    <w:rsid w:val="0045546B"/>
    <w:rsid w:val="0045551D"/>
    <w:rsid w:val="00455996"/>
    <w:rsid w:val="00455ED9"/>
    <w:rsid w:val="00456114"/>
    <w:rsid w:val="0045628B"/>
    <w:rsid w:val="004564EA"/>
    <w:rsid w:val="00456C6C"/>
    <w:rsid w:val="00456D9F"/>
    <w:rsid w:val="00456F9B"/>
    <w:rsid w:val="00456FB9"/>
    <w:rsid w:val="004571C8"/>
    <w:rsid w:val="004571F3"/>
    <w:rsid w:val="0045786D"/>
    <w:rsid w:val="004578F4"/>
    <w:rsid w:val="004579BF"/>
    <w:rsid w:val="00457F36"/>
    <w:rsid w:val="00457FCE"/>
    <w:rsid w:val="004605A9"/>
    <w:rsid w:val="00460BD6"/>
    <w:rsid w:val="00460CFC"/>
    <w:rsid w:val="0046102D"/>
    <w:rsid w:val="00461077"/>
    <w:rsid w:val="0046145D"/>
    <w:rsid w:val="00461BDC"/>
    <w:rsid w:val="004622F6"/>
    <w:rsid w:val="00462348"/>
    <w:rsid w:val="004626F2"/>
    <w:rsid w:val="00462720"/>
    <w:rsid w:val="00462EDE"/>
    <w:rsid w:val="004631C6"/>
    <w:rsid w:val="0046419F"/>
    <w:rsid w:val="004641A1"/>
    <w:rsid w:val="004642A8"/>
    <w:rsid w:val="00464632"/>
    <w:rsid w:val="004647EB"/>
    <w:rsid w:val="00464A6A"/>
    <w:rsid w:val="00464AB1"/>
    <w:rsid w:val="004650AA"/>
    <w:rsid w:val="004651D9"/>
    <w:rsid w:val="00465673"/>
    <w:rsid w:val="004658BD"/>
    <w:rsid w:val="00465C2C"/>
    <w:rsid w:val="00466A6D"/>
    <w:rsid w:val="0046727E"/>
    <w:rsid w:val="00467582"/>
    <w:rsid w:val="00467A63"/>
    <w:rsid w:val="00467B5D"/>
    <w:rsid w:val="00467CC0"/>
    <w:rsid w:val="0047048D"/>
    <w:rsid w:val="004706F5"/>
    <w:rsid w:val="00471064"/>
    <w:rsid w:val="004718CF"/>
    <w:rsid w:val="00471CFD"/>
    <w:rsid w:val="00472329"/>
    <w:rsid w:val="0047268C"/>
    <w:rsid w:val="004726DF"/>
    <w:rsid w:val="00472AA3"/>
    <w:rsid w:val="0047329A"/>
    <w:rsid w:val="0047375B"/>
    <w:rsid w:val="0047390C"/>
    <w:rsid w:val="00473EF7"/>
    <w:rsid w:val="0047453A"/>
    <w:rsid w:val="00474BCC"/>
    <w:rsid w:val="00474D31"/>
    <w:rsid w:val="00474ECA"/>
    <w:rsid w:val="00474FE0"/>
    <w:rsid w:val="0047505F"/>
    <w:rsid w:val="00475467"/>
    <w:rsid w:val="004755B5"/>
    <w:rsid w:val="00475C40"/>
    <w:rsid w:val="00475D0B"/>
    <w:rsid w:val="00476020"/>
    <w:rsid w:val="0047618F"/>
    <w:rsid w:val="00476876"/>
    <w:rsid w:val="004768D3"/>
    <w:rsid w:val="00476937"/>
    <w:rsid w:val="00476A4D"/>
    <w:rsid w:val="00476AA7"/>
    <w:rsid w:val="00476D2F"/>
    <w:rsid w:val="00477833"/>
    <w:rsid w:val="00477B39"/>
    <w:rsid w:val="00477C4A"/>
    <w:rsid w:val="00477EC9"/>
    <w:rsid w:val="00480439"/>
    <w:rsid w:val="00481A7D"/>
    <w:rsid w:val="004820A5"/>
    <w:rsid w:val="004823FE"/>
    <w:rsid w:val="004827A1"/>
    <w:rsid w:val="00482A41"/>
    <w:rsid w:val="004834DB"/>
    <w:rsid w:val="00483997"/>
    <w:rsid w:val="00483AE5"/>
    <w:rsid w:val="00483F1B"/>
    <w:rsid w:val="00483FCC"/>
    <w:rsid w:val="0048428F"/>
    <w:rsid w:val="0048459C"/>
    <w:rsid w:val="00484AFC"/>
    <w:rsid w:val="00484D83"/>
    <w:rsid w:val="00484DC6"/>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0ECF"/>
    <w:rsid w:val="004911B3"/>
    <w:rsid w:val="00491877"/>
    <w:rsid w:val="00491A41"/>
    <w:rsid w:val="00491BA6"/>
    <w:rsid w:val="00491D11"/>
    <w:rsid w:val="0049218C"/>
    <w:rsid w:val="004928D9"/>
    <w:rsid w:val="0049290F"/>
    <w:rsid w:val="00492B25"/>
    <w:rsid w:val="00492DC1"/>
    <w:rsid w:val="00492DF1"/>
    <w:rsid w:val="00492FDE"/>
    <w:rsid w:val="004932B4"/>
    <w:rsid w:val="0049332D"/>
    <w:rsid w:val="00493444"/>
    <w:rsid w:val="00493BE8"/>
    <w:rsid w:val="00494530"/>
    <w:rsid w:val="00494DC5"/>
    <w:rsid w:val="00494F85"/>
    <w:rsid w:val="00495011"/>
    <w:rsid w:val="00495110"/>
    <w:rsid w:val="0049540C"/>
    <w:rsid w:val="0049559B"/>
    <w:rsid w:val="004955EA"/>
    <w:rsid w:val="004955EB"/>
    <w:rsid w:val="00495D6F"/>
    <w:rsid w:val="00496102"/>
    <w:rsid w:val="00496131"/>
    <w:rsid w:val="004962F4"/>
    <w:rsid w:val="00496848"/>
    <w:rsid w:val="00496A62"/>
    <w:rsid w:val="00496B82"/>
    <w:rsid w:val="00496F96"/>
    <w:rsid w:val="004973A6"/>
    <w:rsid w:val="0049750D"/>
    <w:rsid w:val="004976C1"/>
    <w:rsid w:val="0049787B"/>
    <w:rsid w:val="004A047D"/>
    <w:rsid w:val="004A0611"/>
    <w:rsid w:val="004A0771"/>
    <w:rsid w:val="004A0875"/>
    <w:rsid w:val="004A08E6"/>
    <w:rsid w:val="004A0B56"/>
    <w:rsid w:val="004A0E3C"/>
    <w:rsid w:val="004A0E6D"/>
    <w:rsid w:val="004A0EA0"/>
    <w:rsid w:val="004A14C1"/>
    <w:rsid w:val="004A1613"/>
    <w:rsid w:val="004A163C"/>
    <w:rsid w:val="004A1807"/>
    <w:rsid w:val="004A2129"/>
    <w:rsid w:val="004A27B3"/>
    <w:rsid w:val="004A36D7"/>
    <w:rsid w:val="004A3CF5"/>
    <w:rsid w:val="004A3DD7"/>
    <w:rsid w:val="004A3F3E"/>
    <w:rsid w:val="004A405D"/>
    <w:rsid w:val="004A43D2"/>
    <w:rsid w:val="004A450C"/>
    <w:rsid w:val="004A45DF"/>
    <w:rsid w:val="004A469D"/>
    <w:rsid w:val="004A48AA"/>
    <w:rsid w:val="004A4AAB"/>
    <w:rsid w:val="004A4D4E"/>
    <w:rsid w:val="004A53C4"/>
    <w:rsid w:val="004A5969"/>
    <w:rsid w:val="004A598C"/>
    <w:rsid w:val="004A6275"/>
    <w:rsid w:val="004A6330"/>
    <w:rsid w:val="004A6796"/>
    <w:rsid w:val="004A6A81"/>
    <w:rsid w:val="004A6F5E"/>
    <w:rsid w:val="004A7060"/>
    <w:rsid w:val="004A7C53"/>
    <w:rsid w:val="004B03F8"/>
    <w:rsid w:val="004B0B9E"/>
    <w:rsid w:val="004B0C89"/>
    <w:rsid w:val="004B0DFB"/>
    <w:rsid w:val="004B0E6F"/>
    <w:rsid w:val="004B0F79"/>
    <w:rsid w:val="004B1043"/>
    <w:rsid w:val="004B1077"/>
    <w:rsid w:val="004B110C"/>
    <w:rsid w:val="004B111F"/>
    <w:rsid w:val="004B1171"/>
    <w:rsid w:val="004B1201"/>
    <w:rsid w:val="004B1340"/>
    <w:rsid w:val="004B1708"/>
    <w:rsid w:val="004B18EB"/>
    <w:rsid w:val="004B23D7"/>
    <w:rsid w:val="004B2444"/>
    <w:rsid w:val="004B27EF"/>
    <w:rsid w:val="004B2A5D"/>
    <w:rsid w:val="004B2AC2"/>
    <w:rsid w:val="004B325F"/>
    <w:rsid w:val="004B327F"/>
    <w:rsid w:val="004B3358"/>
    <w:rsid w:val="004B3AAC"/>
    <w:rsid w:val="004B4072"/>
    <w:rsid w:val="004B43EE"/>
    <w:rsid w:val="004B4684"/>
    <w:rsid w:val="004B4E1A"/>
    <w:rsid w:val="004B5071"/>
    <w:rsid w:val="004B587F"/>
    <w:rsid w:val="004B5BFE"/>
    <w:rsid w:val="004B5D04"/>
    <w:rsid w:val="004B620B"/>
    <w:rsid w:val="004B6376"/>
    <w:rsid w:val="004B6B84"/>
    <w:rsid w:val="004B73AC"/>
    <w:rsid w:val="004B7E25"/>
    <w:rsid w:val="004B7EBD"/>
    <w:rsid w:val="004C0038"/>
    <w:rsid w:val="004C0217"/>
    <w:rsid w:val="004C0939"/>
    <w:rsid w:val="004C0A73"/>
    <w:rsid w:val="004C0DA1"/>
    <w:rsid w:val="004C0E1F"/>
    <w:rsid w:val="004C138B"/>
    <w:rsid w:val="004C1B37"/>
    <w:rsid w:val="004C1CB2"/>
    <w:rsid w:val="004C1E1C"/>
    <w:rsid w:val="004C1F9B"/>
    <w:rsid w:val="004C23B9"/>
    <w:rsid w:val="004C29BC"/>
    <w:rsid w:val="004C2C9B"/>
    <w:rsid w:val="004C329C"/>
    <w:rsid w:val="004C34DB"/>
    <w:rsid w:val="004C38B7"/>
    <w:rsid w:val="004C38C4"/>
    <w:rsid w:val="004C3CCA"/>
    <w:rsid w:val="004C41BB"/>
    <w:rsid w:val="004C447F"/>
    <w:rsid w:val="004C46B5"/>
    <w:rsid w:val="004C470F"/>
    <w:rsid w:val="004C4934"/>
    <w:rsid w:val="004C4D75"/>
    <w:rsid w:val="004C4E7C"/>
    <w:rsid w:val="004C4F3E"/>
    <w:rsid w:val="004C5A9E"/>
    <w:rsid w:val="004C5E88"/>
    <w:rsid w:val="004C604A"/>
    <w:rsid w:val="004C6226"/>
    <w:rsid w:val="004C6676"/>
    <w:rsid w:val="004C6766"/>
    <w:rsid w:val="004C6B7E"/>
    <w:rsid w:val="004C6D45"/>
    <w:rsid w:val="004C6E71"/>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A05"/>
    <w:rsid w:val="004D2B2C"/>
    <w:rsid w:val="004D34DB"/>
    <w:rsid w:val="004D3564"/>
    <w:rsid w:val="004D3AD2"/>
    <w:rsid w:val="004D3D28"/>
    <w:rsid w:val="004D3E3A"/>
    <w:rsid w:val="004D4774"/>
    <w:rsid w:val="004D4ABD"/>
    <w:rsid w:val="004D4AF9"/>
    <w:rsid w:val="004D5320"/>
    <w:rsid w:val="004D5585"/>
    <w:rsid w:val="004D5D22"/>
    <w:rsid w:val="004D5DB8"/>
    <w:rsid w:val="004D6069"/>
    <w:rsid w:val="004D6074"/>
    <w:rsid w:val="004D62BF"/>
    <w:rsid w:val="004D63AB"/>
    <w:rsid w:val="004D6FFF"/>
    <w:rsid w:val="004E0070"/>
    <w:rsid w:val="004E0700"/>
    <w:rsid w:val="004E0CAF"/>
    <w:rsid w:val="004E101F"/>
    <w:rsid w:val="004E1136"/>
    <w:rsid w:val="004E1190"/>
    <w:rsid w:val="004E12C9"/>
    <w:rsid w:val="004E142A"/>
    <w:rsid w:val="004E15F2"/>
    <w:rsid w:val="004E15FC"/>
    <w:rsid w:val="004E1B51"/>
    <w:rsid w:val="004E20C0"/>
    <w:rsid w:val="004E25D5"/>
    <w:rsid w:val="004E26C6"/>
    <w:rsid w:val="004E27B5"/>
    <w:rsid w:val="004E2B0A"/>
    <w:rsid w:val="004E2F7D"/>
    <w:rsid w:val="004E35C5"/>
    <w:rsid w:val="004E3A48"/>
    <w:rsid w:val="004E3C1B"/>
    <w:rsid w:val="004E3EDE"/>
    <w:rsid w:val="004E4158"/>
    <w:rsid w:val="004E426B"/>
    <w:rsid w:val="004E43BA"/>
    <w:rsid w:val="004E46CD"/>
    <w:rsid w:val="004E492B"/>
    <w:rsid w:val="004E4EF9"/>
    <w:rsid w:val="004E5155"/>
    <w:rsid w:val="004E5316"/>
    <w:rsid w:val="004E5375"/>
    <w:rsid w:val="004E6442"/>
    <w:rsid w:val="004E6601"/>
    <w:rsid w:val="004E6F73"/>
    <w:rsid w:val="004E7517"/>
    <w:rsid w:val="004E75D5"/>
    <w:rsid w:val="004E7B41"/>
    <w:rsid w:val="004F05A4"/>
    <w:rsid w:val="004F084C"/>
    <w:rsid w:val="004F0859"/>
    <w:rsid w:val="004F088F"/>
    <w:rsid w:val="004F0990"/>
    <w:rsid w:val="004F0A15"/>
    <w:rsid w:val="004F1020"/>
    <w:rsid w:val="004F1036"/>
    <w:rsid w:val="004F1723"/>
    <w:rsid w:val="004F17CC"/>
    <w:rsid w:val="004F1BD0"/>
    <w:rsid w:val="004F1D7E"/>
    <w:rsid w:val="004F1EF9"/>
    <w:rsid w:val="004F21ED"/>
    <w:rsid w:val="004F2548"/>
    <w:rsid w:val="004F2FFF"/>
    <w:rsid w:val="004F3803"/>
    <w:rsid w:val="004F389E"/>
    <w:rsid w:val="004F39C0"/>
    <w:rsid w:val="004F39F3"/>
    <w:rsid w:val="004F3BF2"/>
    <w:rsid w:val="004F4A1C"/>
    <w:rsid w:val="004F4DA6"/>
    <w:rsid w:val="004F4F1A"/>
    <w:rsid w:val="004F5074"/>
    <w:rsid w:val="004F57B1"/>
    <w:rsid w:val="004F5F8E"/>
    <w:rsid w:val="004F6623"/>
    <w:rsid w:val="004F68CC"/>
    <w:rsid w:val="004F6B46"/>
    <w:rsid w:val="004F6C9A"/>
    <w:rsid w:val="00500261"/>
    <w:rsid w:val="0050043E"/>
    <w:rsid w:val="005008AA"/>
    <w:rsid w:val="00500F00"/>
    <w:rsid w:val="005018AE"/>
    <w:rsid w:val="005018B7"/>
    <w:rsid w:val="00502108"/>
    <w:rsid w:val="00502116"/>
    <w:rsid w:val="00502381"/>
    <w:rsid w:val="005023D4"/>
    <w:rsid w:val="005029F6"/>
    <w:rsid w:val="0050327C"/>
    <w:rsid w:val="00503EB8"/>
    <w:rsid w:val="00504E6A"/>
    <w:rsid w:val="00505366"/>
    <w:rsid w:val="00505470"/>
    <w:rsid w:val="00505576"/>
    <w:rsid w:val="00505D2B"/>
    <w:rsid w:val="00505EAC"/>
    <w:rsid w:val="00505F65"/>
    <w:rsid w:val="005072BF"/>
    <w:rsid w:val="005072D6"/>
    <w:rsid w:val="00507377"/>
    <w:rsid w:val="00507658"/>
    <w:rsid w:val="00507925"/>
    <w:rsid w:val="00507DDC"/>
    <w:rsid w:val="0051029F"/>
    <w:rsid w:val="005108B5"/>
    <w:rsid w:val="0051161B"/>
    <w:rsid w:val="0051170E"/>
    <w:rsid w:val="005121F5"/>
    <w:rsid w:val="005123FC"/>
    <w:rsid w:val="00512496"/>
    <w:rsid w:val="0051291E"/>
    <w:rsid w:val="00512A43"/>
    <w:rsid w:val="00512B9A"/>
    <w:rsid w:val="00512C6C"/>
    <w:rsid w:val="00512E2A"/>
    <w:rsid w:val="005131C6"/>
    <w:rsid w:val="00513213"/>
    <w:rsid w:val="005135A1"/>
    <w:rsid w:val="00513EBC"/>
    <w:rsid w:val="005144A1"/>
    <w:rsid w:val="00514685"/>
    <w:rsid w:val="005152D7"/>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15C"/>
    <w:rsid w:val="0052163F"/>
    <w:rsid w:val="00522003"/>
    <w:rsid w:val="00522076"/>
    <w:rsid w:val="005225D3"/>
    <w:rsid w:val="00522654"/>
    <w:rsid w:val="005229BB"/>
    <w:rsid w:val="00522F32"/>
    <w:rsid w:val="005231BF"/>
    <w:rsid w:val="00523435"/>
    <w:rsid w:val="005235AE"/>
    <w:rsid w:val="005237A6"/>
    <w:rsid w:val="0052398F"/>
    <w:rsid w:val="00523C13"/>
    <w:rsid w:val="00524249"/>
    <w:rsid w:val="00524403"/>
    <w:rsid w:val="00524960"/>
    <w:rsid w:val="0052514A"/>
    <w:rsid w:val="00525361"/>
    <w:rsid w:val="005254B5"/>
    <w:rsid w:val="00525B22"/>
    <w:rsid w:val="00525FA3"/>
    <w:rsid w:val="00526348"/>
    <w:rsid w:val="0052674A"/>
    <w:rsid w:val="00526C77"/>
    <w:rsid w:val="00526D98"/>
    <w:rsid w:val="00526FC0"/>
    <w:rsid w:val="00527802"/>
    <w:rsid w:val="00527D48"/>
    <w:rsid w:val="00530726"/>
    <w:rsid w:val="00530829"/>
    <w:rsid w:val="00530B52"/>
    <w:rsid w:val="00530DB1"/>
    <w:rsid w:val="00530E92"/>
    <w:rsid w:val="00530F16"/>
    <w:rsid w:val="00531B8F"/>
    <w:rsid w:val="0053263C"/>
    <w:rsid w:val="00533092"/>
    <w:rsid w:val="0053324F"/>
    <w:rsid w:val="00533757"/>
    <w:rsid w:val="00533C29"/>
    <w:rsid w:val="00533CF0"/>
    <w:rsid w:val="005342E1"/>
    <w:rsid w:val="00535333"/>
    <w:rsid w:val="005356AC"/>
    <w:rsid w:val="00535886"/>
    <w:rsid w:val="00535A9B"/>
    <w:rsid w:val="00536186"/>
    <w:rsid w:val="00536C53"/>
    <w:rsid w:val="00536C5B"/>
    <w:rsid w:val="00536DF2"/>
    <w:rsid w:val="00536E2F"/>
    <w:rsid w:val="005371F4"/>
    <w:rsid w:val="005375E7"/>
    <w:rsid w:val="00537E41"/>
    <w:rsid w:val="00537F1B"/>
    <w:rsid w:val="0054004D"/>
    <w:rsid w:val="00540331"/>
    <w:rsid w:val="00541038"/>
    <w:rsid w:val="00541453"/>
    <w:rsid w:val="00541600"/>
    <w:rsid w:val="0054164A"/>
    <w:rsid w:val="00541A76"/>
    <w:rsid w:val="00541A85"/>
    <w:rsid w:val="005420A3"/>
    <w:rsid w:val="0054254E"/>
    <w:rsid w:val="005429F8"/>
    <w:rsid w:val="00542B10"/>
    <w:rsid w:val="00542C4C"/>
    <w:rsid w:val="0054310A"/>
    <w:rsid w:val="005432E9"/>
    <w:rsid w:val="00543326"/>
    <w:rsid w:val="005434DB"/>
    <w:rsid w:val="005437E1"/>
    <w:rsid w:val="00543BC1"/>
    <w:rsid w:val="00543C60"/>
    <w:rsid w:val="00543DD5"/>
    <w:rsid w:val="005441D6"/>
    <w:rsid w:val="005445B5"/>
    <w:rsid w:val="005449C2"/>
    <w:rsid w:val="00544AD8"/>
    <w:rsid w:val="00545171"/>
    <w:rsid w:val="00545281"/>
    <w:rsid w:val="005454E6"/>
    <w:rsid w:val="00545E82"/>
    <w:rsid w:val="005461F9"/>
    <w:rsid w:val="00546502"/>
    <w:rsid w:val="0054662B"/>
    <w:rsid w:val="00546B27"/>
    <w:rsid w:val="00546DF5"/>
    <w:rsid w:val="00547342"/>
    <w:rsid w:val="00547A84"/>
    <w:rsid w:val="005506F6"/>
    <w:rsid w:val="005508D3"/>
    <w:rsid w:val="00550EF6"/>
    <w:rsid w:val="00550F7D"/>
    <w:rsid w:val="00550F84"/>
    <w:rsid w:val="00550FBA"/>
    <w:rsid w:val="00551F13"/>
    <w:rsid w:val="0055258C"/>
    <w:rsid w:val="00552678"/>
    <w:rsid w:val="005526A1"/>
    <w:rsid w:val="005529EE"/>
    <w:rsid w:val="005533ED"/>
    <w:rsid w:val="0055346E"/>
    <w:rsid w:val="00553D01"/>
    <w:rsid w:val="00553D02"/>
    <w:rsid w:val="0055444E"/>
    <w:rsid w:val="00554591"/>
    <w:rsid w:val="005546CD"/>
    <w:rsid w:val="0055473A"/>
    <w:rsid w:val="00554BDB"/>
    <w:rsid w:val="00555913"/>
    <w:rsid w:val="00555BDA"/>
    <w:rsid w:val="00555CCF"/>
    <w:rsid w:val="00555E1C"/>
    <w:rsid w:val="0055649E"/>
    <w:rsid w:val="00556623"/>
    <w:rsid w:val="005567FB"/>
    <w:rsid w:val="00556D94"/>
    <w:rsid w:val="00556E4B"/>
    <w:rsid w:val="00557005"/>
    <w:rsid w:val="00557362"/>
    <w:rsid w:val="0055760E"/>
    <w:rsid w:val="005578DB"/>
    <w:rsid w:val="00557D3A"/>
    <w:rsid w:val="00557F3C"/>
    <w:rsid w:val="005602FF"/>
    <w:rsid w:val="005605E1"/>
    <w:rsid w:val="0056060F"/>
    <w:rsid w:val="005607CD"/>
    <w:rsid w:val="00560AFA"/>
    <w:rsid w:val="00560C4E"/>
    <w:rsid w:val="00560EE7"/>
    <w:rsid w:val="0056164D"/>
    <w:rsid w:val="00561B4C"/>
    <w:rsid w:val="00561EE5"/>
    <w:rsid w:val="00561F65"/>
    <w:rsid w:val="005627A4"/>
    <w:rsid w:val="00562BEB"/>
    <w:rsid w:val="00562C13"/>
    <w:rsid w:val="00562C94"/>
    <w:rsid w:val="00562CFE"/>
    <w:rsid w:val="0056360C"/>
    <w:rsid w:val="00563891"/>
    <w:rsid w:val="00563CE1"/>
    <w:rsid w:val="0056455B"/>
    <w:rsid w:val="00564698"/>
    <w:rsid w:val="00564CC9"/>
    <w:rsid w:val="00565050"/>
    <w:rsid w:val="0056520E"/>
    <w:rsid w:val="005654F0"/>
    <w:rsid w:val="00565535"/>
    <w:rsid w:val="0056586C"/>
    <w:rsid w:val="00565AB6"/>
    <w:rsid w:val="00565E89"/>
    <w:rsid w:val="00566D26"/>
    <w:rsid w:val="005677D4"/>
    <w:rsid w:val="005678A7"/>
    <w:rsid w:val="00567986"/>
    <w:rsid w:val="00570B09"/>
    <w:rsid w:val="00570DF8"/>
    <w:rsid w:val="00571075"/>
    <w:rsid w:val="00571715"/>
    <w:rsid w:val="00571A35"/>
    <w:rsid w:val="0057222A"/>
    <w:rsid w:val="005726E9"/>
    <w:rsid w:val="00572D23"/>
    <w:rsid w:val="00573172"/>
    <w:rsid w:val="005736A8"/>
    <w:rsid w:val="00573B7A"/>
    <w:rsid w:val="00573E4C"/>
    <w:rsid w:val="00574411"/>
    <w:rsid w:val="0057464A"/>
    <w:rsid w:val="00574CB2"/>
    <w:rsid w:val="0057512E"/>
    <w:rsid w:val="00575386"/>
    <w:rsid w:val="00575810"/>
    <w:rsid w:val="00575895"/>
    <w:rsid w:val="00575C7D"/>
    <w:rsid w:val="00576086"/>
    <w:rsid w:val="00576160"/>
    <w:rsid w:val="0057668E"/>
    <w:rsid w:val="00576BF3"/>
    <w:rsid w:val="00576DF5"/>
    <w:rsid w:val="0057727D"/>
    <w:rsid w:val="00577955"/>
    <w:rsid w:val="00577FF7"/>
    <w:rsid w:val="00580233"/>
    <w:rsid w:val="00580784"/>
    <w:rsid w:val="005807EF"/>
    <w:rsid w:val="00580DE1"/>
    <w:rsid w:val="00580E54"/>
    <w:rsid w:val="005812BB"/>
    <w:rsid w:val="0058169C"/>
    <w:rsid w:val="00581799"/>
    <w:rsid w:val="00581824"/>
    <w:rsid w:val="00581DBE"/>
    <w:rsid w:val="0058212D"/>
    <w:rsid w:val="0058219D"/>
    <w:rsid w:val="00582339"/>
    <w:rsid w:val="005829D8"/>
    <w:rsid w:val="00582B1F"/>
    <w:rsid w:val="00582D5C"/>
    <w:rsid w:val="00582E31"/>
    <w:rsid w:val="00582E36"/>
    <w:rsid w:val="005837C8"/>
    <w:rsid w:val="00584413"/>
    <w:rsid w:val="00584AA6"/>
    <w:rsid w:val="00584B80"/>
    <w:rsid w:val="00584CF9"/>
    <w:rsid w:val="00584DD0"/>
    <w:rsid w:val="00584F24"/>
    <w:rsid w:val="00584F6D"/>
    <w:rsid w:val="0058536A"/>
    <w:rsid w:val="005867C7"/>
    <w:rsid w:val="0058687C"/>
    <w:rsid w:val="00586ADB"/>
    <w:rsid w:val="005872CE"/>
    <w:rsid w:val="00587C28"/>
    <w:rsid w:val="00587C38"/>
    <w:rsid w:val="00587D2F"/>
    <w:rsid w:val="00587EE5"/>
    <w:rsid w:val="005905D3"/>
    <w:rsid w:val="00590F5A"/>
    <w:rsid w:val="00591472"/>
    <w:rsid w:val="005914E8"/>
    <w:rsid w:val="005914FD"/>
    <w:rsid w:val="00591792"/>
    <w:rsid w:val="005917C1"/>
    <w:rsid w:val="00591E22"/>
    <w:rsid w:val="00591ED3"/>
    <w:rsid w:val="00592422"/>
    <w:rsid w:val="0059254D"/>
    <w:rsid w:val="00592AD9"/>
    <w:rsid w:val="00592F37"/>
    <w:rsid w:val="0059300C"/>
    <w:rsid w:val="0059365C"/>
    <w:rsid w:val="005944ED"/>
    <w:rsid w:val="00594910"/>
    <w:rsid w:val="00594C21"/>
    <w:rsid w:val="00595149"/>
    <w:rsid w:val="00595230"/>
    <w:rsid w:val="005952B3"/>
    <w:rsid w:val="0059551E"/>
    <w:rsid w:val="005955BE"/>
    <w:rsid w:val="00595656"/>
    <w:rsid w:val="00595AE9"/>
    <w:rsid w:val="00595B9A"/>
    <w:rsid w:val="005962C8"/>
    <w:rsid w:val="0059679B"/>
    <w:rsid w:val="00596D72"/>
    <w:rsid w:val="005974F8"/>
    <w:rsid w:val="00597589"/>
    <w:rsid w:val="00597CEC"/>
    <w:rsid w:val="005A002C"/>
    <w:rsid w:val="005A00B9"/>
    <w:rsid w:val="005A0198"/>
    <w:rsid w:val="005A029B"/>
    <w:rsid w:val="005A02A0"/>
    <w:rsid w:val="005A056B"/>
    <w:rsid w:val="005A0B30"/>
    <w:rsid w:val="005A0C9F"/>
    <w:rsid w:val="005A0EEF"/>
    <w:rsid w:val="005A10CD"/>
    <w:rsid w:val="005A15E7"/>
    <w:rsid w:val="005A1822"/>
    <w:rsid w:val="005A1A1C"/>
    <w:rsid w:val="005A1A99"/>
    <w:rsid w:val="005A231E"/>
    <w:rsid w:val="005A238F"/>
    <w:rsid w:val="005A2474"/>
    <w:rsid w:val="005A32C9"/>
    <w:rsid w:val="005A350B"/>
    <w:rsid w:val="005A35A1"/>
    <w:rsid w:val="005A35A5"/>
    <w:rsid w:val="005A3A07"/>
    <w:rsid w:val="005A3AD7"/>
    <w:rsid w:val="005A3B0D"/>
    <w:rsid w:val="005A3F4C"/>
    <w:rsid w:val="005A4A9A"/>
    <w:rsid w:val="005A4B38"/>
    <w:rsid w:val="005A4BB8"/>
    <w:rsid w:val="005A5492"/>
    <w:rsid w:val="005A562D"/>
    <w:rsid w:val="005A57E9"/>
    <w:rsid w:val="005A5DEF"/>
    <w:rsid w:val="005A5E40"/>
    <w:rsid w:val="005A612B"/>
    <w:rsid w:val="005A617E"/>
    <w:rsid w:val="005A66F2"/>
    <w:rsid w:val="005A6924"/>
    <w:rsid w:val="005A6DDE"/>
    <w:rsid w:val="005A738B"/>
    <w:rsid w:val="005A7477"/>
    <w:rsid w:val="005A7F04"/>
    <w:rsid w:val="005B0124"/>
    <w:rsid w:val="005B05AC"/>
    <w:rsid w:val="005B095B"/>
    <w:rsid w:val="005B0DCA"/>
    <w:rsid w:val="005B0EE0"/>
    <w:rsid w:val="005B128A"/>
    <w:rsid w:val="005B147F"/>
    <w:rsid w:val="005B165A"/>
    <w:rsid w:val="005B2028"/>
    <w:rsid w:val="005B2036"/>
    <w:rsid w:val="005B2249"/>
    <w:rsid w:val="005B2851"/>
    <w:rsid w:val="005B28AC"/>
    <w:rsid w:val="005B307A"/>
    <w:rsid w:val="005B3456"/>
    <w:rsid w:val="005B4049"/>
    <w:rsid w:val="005B46CE"/>
    <w:rsid w:val="005B4703"/>
    <w:rsid w:val="005B47E0"/>
    <w:rsid w:val="005B48ED"/>
    <w:rsid w:val="005B4A6C"/>
    <w:rsid w:val="005B4B0E"/>
    <w:rsid w:val="005B502A"/>
    <w:rsid w:val="005B53CE"/>
    <w:rsid w:val="005B551A"/>
    <w:rsid w:val="005B5A45"/>
    <w:rsid w:val="005B5EF1"/>
    <w:rsid w:val="005B61B7"/>
    <w:rsid w:val="005B6493"/>
    <w:rsid w:val="005B6E2B"/>
    <w:rsid w:val="005B6F92"/>
    <w:rsid w:val="005B7FD8"/>
    <w:rsid w:val="005B7FE2"/>
    <w:rsid w:val="005C0058"/>
    <w:rsid w:val="005C007B"/>
    <w:rsid w:val="005C020E"/>
    <w:rsid w:val="005C062B"/>
    <w:rsid w:val="005C06B4"/>
    <w:rsid w:val="005C0ADC"/>
    <w:rsid w:val="005C0B75"/>
    <w:rsid w:val="005C0B79"/>
    <w:rsid w:val="005C0C4D"/>
    <w:rsid w:val="005C0F1A"/>
    <w:rsid w:val="005C13E3"/>
    <w:rsid w:val="005C1F7C"/>
    <w:rsid w:val="005C20D8"/>
    <w:rsid w:val="005C24F7"/>
    <w:rsid w:val="005C25F6"/>
    <w:rsid w:val="005C2C2E"/>
    <w:rsid w:val="005C30E1"/>
    <w:rsid w:val="005C323A"/>
    <w:rsid w:val="005C3776"/>
    <w:rsid w:val="005C3780"/>
    <w:rsid w:val="005C3BDB"/>
    <w:rsid w:val="005C3DE4"/>
    <w:rsid w:val="005C43B9"/>
    <w:rsid w:val="005C43FC"/>
    <w:rsid w:val="005C4B56"/>
    <w:rsid w:val="005C50C8"/>
    <w:rsid w:val="005C5105"/>
    <w:rsid w:val="005C5141"/>
    <w:rsid w:val="005C56FA"/>
    <w:rsid w:val="005C57C5"/>
    <w:rsid w:val="005C588D"/>
    <w:rsid w:val="005C59C6"/>
    <w:rsid w:val="005C59FE"/>
    <w:rsid w:val="005C624B"/>
    <w:rsid w:val="005C62F2"/>
    <w:rsid w:val="005C6386"/>
    <w:rsid w:val="005C66F4"/>
    <w:rsid w:val="005C73F0"/>
    <w:rsid w:val="005C7A2E"/>
    <w:rsid w:val="005C7BD6"/>
    <w:rsid w:val="005C7F1E"/>
    <w:rsid w:val="005D016D"/>
    <w:rsid w:val="005D046A"/>
    <w:rsid w:val="005D05CE"/>
    <w:rsid w:val="005D05EF"/>
    <w:rsid w:val="005D09D0"/>
    <w:rsid w:val="005D0FB9"/>
    <w:rsid w:val="005D16AF"/>
    <w:rsid w:val="005D1B7C"/>
    <w:rsid w:val="005D1CB1"/>
    <w:rsid w:val="005D1F03"/>
    <w:rsid w:val="005D242E"/>
    <w:rsid w:val="005D245B"/>
    <w:rsid w:val="005D297B"/>
    <w:rsid w:val="005D3BB8"/>
    <w:rsid w:val="005D3BE6"/>
    <w:rsid w:val="005D3C49"/>
    <w:rsid w:val="005D3C71"/>
    <w:rsid w:val="005D4B77"/>
    <w:rsid w:val="005D4C02"/>
    <w:rsid w:val="005D4F93"/>
    <w:rsid w:val="005D51CE"/>
    <w:rsid w:val="005D58EC"/>
    <w:rsid w:val="005D59B1"/>
    <w:rsid w:val="005D59DC"/>
    <w:rsid w:val="005D5ACE"/>
    <w:rsid w:val="005D63AE"/>
    <w:rsid w:val="005D65C7"/>
    <w:rsid w:val="005D6ECF"/>
    <w:rsid w:val="005D6ED9"/>
    <w:rsid w:val="005D70BA"/>
    <w:rsid w:val="005D72B2"/>
    <w:rsid w:val="005D730F"/>
    <w:rsid w:val="005D7984"/>
    <w:rsid w:val="005D7ABB"/>
    <w:rsid w:val="005D7BBE"/>
    <w:rsid w:val="005D7DD9"/>
    <w:rsid w:val="005E03E1"/>
    <w:rsid w:val="005E06FD"/>
    <w:rsid w:val="005E0F96"/>
    <w:rsid w:val="005E1139"/>
    <w:rsid w:val="005E132D"/>
    <w:rsid w:val="005E151D"/>
    <w:rsid w:val="005E1768"/>
    <w:rsid w:val="005E19A6"/>
    <w:rsid w:val="005E20F9"/>
    <w:rsid w:val="005E22C4"/>
    <w:rsid w:val="005E2418"/>
    <w:rsid w:val="005E2513"/>
    <w:rsid w:val="005E29E9"/>
    <w:rsid w:val="005E2AD5"/>
    <w:rsid w:val="005E2B96"/>
    <w:rsid w:val="005E3177"/>
    <w:rsid w:val="005E3593"/>
    <w:rsid w:val="005E3F20"/>
    <w:rsid w:val="005E3F4D"/>
    <w:rsid w:val="005E3F8B"/>
    <w:rsid w:val="005E3FC2"/>
    <w:rsid w:val="005E430C"/>
    <w:rsid w:val="005E4642"/>
    <w:rsid w:val="005E4CA8"/>
    <w:rsid w:val="005E4FAA"/>
    <w:rsid w:val="005E5CA1"/>
    <w:rsid w:val="005E6375"/>
    <w:rsid w:val="005E6427"/>
    <w:rsid w:val="005E6460"/>
    <w:rsid w:val="005E6BDF"/>
    <w:rsid w:val="005E6D12"/>
    <w:rsid w:val="005E6F58"/>
    <w:rsid w:val="005E77E6"/>
    <w:rsid w:val="005F016A"/>
    <w:rsid w:val="005F0F81"/>
    <w:rsid w:val="005F1833"/>
    <w:rsid w:val="005F19B1"/>
    <w:rsid w:val="005F19B8"/>
    <w:rsid w:val="005F25B8"/>
    <w:rsid w:val="005F3301"/>
    <w:rsid w:val="005F35DE"/>
    <w:rsid w:val="005F3EFC"/>
    <w:rsid w:val="005F414B"/>
    <w:rsid w:val="005F423D"/>
    <w:rsid w:val="005F4721"/>
    <w:rsid w:val="005F4D47"/>
    <w:rsid w:val="005F5519"/>
    <w:rsid w:val="005F55E3"/>
    <w:rsid w:val="005F56E5"/>
    <w:rsid w:val="005F5935"/>
    <w:rsid w:val="005F5B4D"/>
    <w:rsid w:val="005F5EDD"/>
    <w:rsid w:val="005F64C6"/>
    <w:rsid w:val="005F66CB"/>
    <w:rsid w:val="005F67FE"/>
    <w:rsid w:val="005F6BEB"/>
    <w:rsid w:val="005F6CA9"/>
    <w:rsid w:val="005F6E23"/>
    <w:rsid w:val="005F6EF2"/>
    <w:rsid w:val="005F709C"/>
    <w:rsid w:val="005F7483"/>
    <w:rsid w:val="005F75D6"/>
    <w:rsid w:val="006008D1"/>
    <w:rsid w:val="00601026"/>
    <w:rsid w:val="0060132D"/>
    <w:rsid w:val="00602139"/>
    <w:rsid w:val="0060216A"/>
    <w:rsid w:val="00602488"/>
    <w:rsid w:val="006025D7"/>
    <w:rsid w:val="006028DD"/>
    <w:rsid w:val="00602C72"/>
    <w:rsid w:val="0060304C"/>
    <w:rsid w:val="00603674"/>
    <w:rsid w:val="00603863"/>
    <w:rsid w:val="00603CB9"/>
    <w:rsid w:val="00603CCF"/>
    <w:rsid w:val="00603EF8"/>
    <w:rsid w:val="006041C0"/>
    <w:rsid w:val="0060497B"/>
    <w:rsid w:val="00605423"/>
    <w:rsid w:val="006054FB"/>
    <w:rsid w:val="00605532"/>
    <w:rsid w:val="006056F9"/>
    <w:rsid w:val="0060647D"/>
    <w:rsid w:val="00606A96"/>
    <w:rsid w:val="00606BB6"/>
    <w:rsid w:val="00607A0F"/>
    <w:rsid w:val="00607C06"/>
    <w:rsid w:val="00607D3F"/>
    <w:rsid w:val="006105CD"/>
    <w:rsid w:val="0061074D"/>
    <w:rsid w:val="00610895"/>
    <w:rsid w:val="006109F4"/>
    <w:rsid w:val="00610CF3"/>
    <w:rsid w:val="00611273"/>
    <w:rsid w:val="00611700"/>
    <w:rsid w:val="00611BEE"/>
    <w:rsid w:val="00611CE1"/>
    <w:rsid w:val="00611E38"/>
    <w:rsid w:val="006121EA"/>
    <w:rsid w:val="0061239B"/>
    <w:rsid w:val="006127FB"/>
    <w:rsid w:val="00612806"/>
    <w:rsid w:val="00612873"/>
    <w:rsid w:val="006128D2"/>
    <w:rsid w:val="00612A93"/>
    <w:rsid w:val="00612B10"/>
    <w:rsid w:val="00612D31"/>
    <w:rsid w:val="00612FD2"/>
    <w:rsid w:val="0061326A"/>
    <w:rsid w:val="00613391"/>
    <w:rsid w:val="00613B17"/>
    <w:rsid w:val="00613BEF"/>
    <w:rsid w:val="00614483"/>
    <w:rsid w:val="00614CE7"/>
    <w:rsid w:val="00614D04"/>
    <w:rsid w:val="0061507B"/>
    <w:rsid w:val="0061513B"/>
    <w:rsid w:val="00615380"/>
    <w:rsid w:val="00615660"/>
    <w:rsid w:val="0061575E"/>
    <w:rsid w:val="00615DFA"/>
    <w:rsid w:val="0061638F"/>
    <w:rsid w:val="006166FF"/>
    <w:rsid w:val="00616826"/>
    <w:rsid w:val="00616B71"/>
    <w:rsid w:val="00616D1A"/>
    <w:rsid w:val="00616FE2"/>
    <w:rsid w:val="00617098"/>
    <w:rsid w:val="006174D9"/>
    <w:rsid w:val="00617890"/>
    <w:rsid w:val="00617B8B"/>
    <w:rsid w:val="0062011B"/>
    <w:rsid w:val="006207A5"/>
    <w:rsid w:val="006213A1"/>
    <w:rsid w:val="00621717"/>
    <w:rsid w:val="00621832"/>
    <w:rsid w:val="006218FB"/>
    <w:rsid w:val="00621A0E"/>
    <w:rsid w:val="00621D0D"/>
    <w:rsid w:val="00622053"/>
    <w:rsid w:val="0062207C"/>
    <w:rsid w:val="00622374"/>
    <w:rsid w:val="00622544"/>
    <w:rsid w:val="0062259E"/>
    <w:rsid w:val="00622BAD"/>
    <w:rsid w:val="00622BC6"/>
    <w:rsid w:val="00622CBB"/>
    <w:rsid w:val="006230B8"/>
    <w:rsid w:val="0062389B"/>
    <w:rsid w:val="00623CE1"/>
    <w:rsid w:val="0062412B"/>
    <w:rsid w:val="006247D5"/>
    <w:rsid w:val="00624979"/>
    <w:rsid w:val="00624AB4"/>
    <w:rsid w:val="00624D4E"/>
    <w:rsid w:val="00625118"/>
    <w:rsid w:val="00625AFD"/>
    <w:rsid w:val="00625B2E"/>
    <w:rsid w:val="006266B2"/>
    <w:rsid w:val="00627213"/>
    <w:rsid w:val="00627611"/>
    <w:rsid w:val="00627824"/>
    <w:rsid w:val="006278EA"/>
    <w:rsid w:val="00627A00"/>
    <w:rsid w:val="00627F27"/>
    <w:rsid w:val="006300C3"/>
    <w:rsid w:val="0063034B"/>
    <w:rsid w:val="006303B2"/>
    <w:rsid w:val="00630C9D"/>
    <w:rsid w:val="00630FD9"/>
    <w:rsid w:val="0063126D"/>
    <w:rsid w:val="006312CE"/>
    <w:rsid w:val="006314B1"/>
    <w:rsid w:val="00631863"/>
    <w:rsid w:val="00632442"/>
    <w:rsid w:val="0063256B"/>
    <w:rsid w:val="0063259F"/>
    <w:rsid w:val="00632FCA"/>
    <w:rsid w:val="00633323"/>
    <w:rsid w:val="0063333C"/>
    <w:rsid w:val="00633448"/>
    <w:rsid w:val="00633611"/>
    <w:rsid w:val="0063381F"/>
    <w:rsid w:val="006338FF"/>
    <w:rsid w:val="00633B5B"/>
    <w:rsid w:val="00633C52"/>
    <w:rsid w:val="006341B1"/>
    <w:rsid w:val="0063439E"/>
    <w:rsid w:val="006343C7"/>
    <w:rsid w:val="0063443C"/>
    <w:rsid w:val="0063464E"/>
    <w:rsid w:val="006352AC"/>
    <w:rsid w:val="00635418"/>
    <w:rsid w:val="00635429"/>
    <w:rsid w:val="00635952"/>
    <w:rsid w:val="00635A07"/>
    <w:rsid w:val="00635CF9"/>
    <w:rsid w:val="006361CD"/>
    <w:rsid w:val="006365A6"/>
    <w:rsid w:val="00636AD0"/>
    <w:rsid w:val="00636D43"/>
    <w:rsid w:val="006376F2"/>
    <w:rsid w:val="006378B7"/>
    <w:rsid w:val="00637A25"/>
    <w:rsid w:val="00637EAD"/>
    <w:rsid w:val="0064012B"/>
    <w:rsid w:val="00640264"/>
    <w:rsid w:val="0064109D"/>
    <w:rsid w:val="0064151F"/>
    <w:rsid w:val="006415D9"/>
    <w:rsid w:val="00641C96"/>
    <w:rsid w:val="00641EA9"/>
    <w:rsid w:val="00641FA0"/>
    <w:rsid w:val="0064204D"/>
    <w:rsid w:val="00642385"/>
    <w:rsid w:val="006427C0"/>
    <w:rsid w:val="006436D8"/>
    <w:rsid w:val="006437E9"/>
    <w:rsid w:val="006437FD"/>
    <w:rsid w:val="0064415C"/>
    <w:rsid w:val="00644640"/>
    <w:rsid w:val="00644ABA"/>
    <w:rsid w:val="006458DD"/>
    <w:rsid w:val="006459EA"/>
    <w:rsid w:val="00645C45"/>
    <w:rsid w:val="00645E18"/>
    <w:rsid w:val="00645E6B"/>
    <w:rsid w:val="006461A6"/>
    <w:rsid w:val="00646785"/>
    <w:rsid w:val="0064687D"/>
    <w:rsid w:val="00646AD4"/>
    <w:rsid w:val="00646BA0"/>
    <w:rsid w:val="00646E64"/>
    <w:rsid w:val="00646F90"/>
    <w:rsid w:val="006470A8"/>
    <w:rsid w:val="00647B33"/>
    <w:rsid w:val="00647C46"/>
    <w:rsid w:val="00647D0B"/>
    <w:rsid w:val="0065052D"/>
    <w:rsid w:val="00650562"/>
    <w:rsid w:val="00650611"/>
    <w:rsid w:val="0065067C"/>
    <w:rsid w:val="00650DF4"/>
    <w:rsid w:val="0065216A"/>
    <w:rsid w:val="006522F1"/>
    <w:rsid w:val="0065276F"/>
    <w:rsid w:val="006529CA"/>
    <w:rsid w:val="00652CB7"/>
    <w:rsid w:val="00653081"/>
    <w:rsid w:val="00653970"/>
    <w:rsid w:val="00653E56"/>
    <w:rsid w:val="00654108"/>
    <w:rsid w:val="006542EF"/>
    <w:rsid w:val="006543ED"/>
    <w:rsid w:val="006548E2"/>
    <w:rsid w:val="00654B6C"/>
    <w:rsid w:val="00654D20"/>
    <w:rsid w:val="0065500D"/>
    <w:rsid w:val="00655A9A"/>
    <w:rsid w:val="00655BD3"/>
    <w:rsid w:val="00655CD6"/>
    <w:rsid w:val="00655CFA"/>
    <w:rsid w:val="00655DF8"/>
    <w:rsid w:val="006565F9"/>
    <w:rsid w:val="006566C1"/>
    <w:rsid w:val="00656D30"/>
    <w:rsid w:val="006575B1"/>
    <w:rsid w:val="00657844"/>
    <w:rsid w:val="00657A62"/>
    <w:rsid w:val="00657EED"/>
    <w:rsid w:val="0066004D"/>
    <w:rsid w:val="00660335"/>
    <w:rsid w:val="006605E5"/>
    <w:rsid w:val="00661825"/>
    <w:rsid w:val="0066216C"/>
    <w:rsid w:val="00662405"/>
    <w:rsid w:val="00662446"/>
    <w:rsid w:val="00663101"/>
    <w:rsid w:val="00663429"/>
    <w:rsid w:val="006636B5"/>
    <w:rsid w:val="00664366"/>
    <w:rsid w:val="006643F1"/>
    <w:rsid w:val="006645FF"/>
    <w:rsid w:val="00664E7B"/>
    <w:rsid w:val="00664F29"/>
    <w:rsid w:val="00665703"/>
    <w:rsid w:val="006658A9"/>
    <w:rsid w:val="0066592C"/>
    <w:rsid w:val="00665A8A"/>
    <w:rsid w:val="00665C2A"/>
    <w:rsid w:val="00665DA0"/>
    <w:rsid w:val="00665F2D"/>
    <w:rsid w:val="00665F65"/>
    <w:rsid w:val="00666B31"/>
    <w:rsid w:val="00666BBB"/>
    <w:rsid w:val="00666EAC"/>
    <w:rsid w:val="00666F43"/>
    <w:rsid w:val="00666F47"/>
    <w:rsid w:val="0066715E"/>
    <w:rsid w:val="0066775E"/>
    <w:rsid w:val="006679B1"/>
    <w:rsid w:val="00667B1B"/>
    <w:rsid w:val="00667FE8"/>
    <w:rsid w:val="0067041E"/>
    <w:rsid w:val="0067076B"/>
    <w:rsid w:val="006710EA"/>
    <w:rsid w:val="006710F7"/>
    <w:rsid w:val="0067112E"/>
    <w:rsid w:val="00671521"/>
    <w:rsid w:val="00672DA2"/>
    <w:rsid w:val="00673320"/>
    <w:rsid w:val="006737A5"/>
    <w:rsid w:val="006737B9"/>
    <w:rsid w:val="006743FA"/>
    <w:rsid w:val="0067440D"/>
    <w:rsid w:val="00674778"/>
    <w:rsid w:val="00674A6D"/>
    <w:rsid w:val="00674A75"/>
    <w:rsid w:val="00674B43"/>
    <w:rsid w:val="00674C75"/>
    <w:rsid w:val="00674D4C"/>
    <w:rsid w:val="00674D81"/>
    <w:rsid w:val="00674F79"/>
    <w:rsid w:val="00675159"/>
    <w:rsid w:val="006752AB"/>
    <w:rsid w:val="006753D5"/>
    <w:rsid w:val="00675694"/>
    <w:rsid w:val="006757E3"/>
    <w:rsid w:val="00675857"/>
    <w:rsid w:val="006758D8"/>
    <w:rsid w:val="00675AF4"/>
    <w:rsid w:val="00675CC3"/>
    <w:rsid w:val="00675F76"/>
    <w:rsid w:val="00676462"/>
    <w:rsid w:val="00676B1C"/>
    <w:rsid w:val="00676E81"/>
    <w:rsid w:val="00677275"/>
    <w:rsid w:val="0067756C"/>
    <w:rsid w:val="00677AED"/>
    <w:rsid w:val="006803DD"/>
    <w:rsid w:val="0068092A"/>
    <w:rsid w:val="00680F60"/>
    <w:rsid w:val="00681449"/>
    <w:rsid w:val="006816A0"/>
    <w:rsid w:val="006817BE"/>
    <w:rsid w:val="00681E09"/>
    <w:rsid w:val="00682317"/>
    <w:rsid w:val="0068241F"/>
    <w:rsid w:val="006825C8"/>
    <w:rsid w:val="00682F83"/>
    <w:rsid w:val="006830C8"/>
    <w:rsid w:val="00683D6F"/>
    <w:rsid w:val="0068412A"/>
    <w:rsid w:val="00684414"/>
    <w:rsid w:val="00685363"/>
    <w:rsid w:val="00685915"/>
    <w:rsid w:val="00685967"/>
    <w:rsid w:val="00685C53"/>
    <w:rsid w:val="00685EEA"/>
    <w:rsid w:val="00686036"/>
    <w:rsid w:val="006868AE"/>
    <w:rsid w:val="00686DD6"/>
    <w:rsid w:val="00686F1F"/>
    <w:rsid w:val="00687188"/>
    <w:rsid w:val="00687D22"/>
    <w:rsid w:val="00687E26"/>
    <w:rsid w:val="00691130"/>
    <w:rsid w:val="00691226"/>
    <w:rsid w:val="006915BF"/>
    <w:rsid w:val="00691A8B"/>
    <w:rsid w:val="00692506"/>
    <w:rsid w:val="0069260F"/>
    <w:rsid w:val="00692909"/>
    <w:rsid w:val="006930DC"/>
    <w:rsid w:val="0069350B"/>
    <w:rsid w:val="0069379F"/>
    <w:rsid w:val="006938F2"/>
    <w:rsid w:val="00694717"/>
    <w:rsid w:val="006947FF"/>
    <w:rsid w:val="00694820"/>
    <w:rsid w:val="00694ECD"/>
    <w:rsid w:val="006951DE"/>
    <w:rsid w:val="00695605"/>
    <w:rsid w:val="00695A18"/>
    <w:rsid w:val="00696219"/>
    <w:rsid w:val="006967B7"/>
    <w:rsid w:val="00697314"/>
    <w:rsid w:val="006973E6"/>
    <w:rsid w:val="00697431"/>
    <w:rsid w:val="0069754D"/>
    <w:rsid w:val="006979B5"/>
    <w:rsid w:val="00697A04"/>
    <w:rsid w:val="00697A1E"/>
    <w:rsid w:val="00697C7A"/>
    <w:rsid w:val="006A02B4"/>
    <w:rsid w:val="006A02DB"/>
    <w:rsid w:val="006A03B1"/>
    <w:rsid w:val="006A053D"/>
    <w:rsid w:val="006A0591"/>
    <w:rsid w:val="006A0D38"/>
    <w:rsid w:val="006A100A"/>
    <w:rsid w:val="006A1144"/>
    <w:rsid w:val="006A239B"/>
    <w:rsid w:val="006A29E2"/>
    <w:rsid w:val="006A37A3"/>
    <w:rsid w:val="006A3876"/>
    <w:rsid w:val="006A394C"/>
    <w:rsid w:val="006A3A97"/>
    <w:rsid w:val="006A3FD7"/>
    <w:rsid w:val="006A461E"/>
    <w:rsid w:val="006A493F"/>
    <w:rsid w:val="006A534D"/>
    <w:rsid w:val="006A548F"/>
    <w:rsid w:val="006A5600"/>
    <w:rsid w:val="006A5D48"/>
    <w:rsid w:val="006A5D51"/>
    <w:rsid w:val="006A6231"/>
    <w:rsid w:val="006A6315"/>
    <w:rsid w:val="006A6369"/>
    <w:rsid w:val="006A695F"/>
    <w:rsid w:val="006A6ABD"/>
    <w:rsid w:val="006A6FF2"/>
    <w:rsid w:val="006A7879"/>
    <w:rsid w:val="006A7A62"/>
    <w:rsid w:val="006B066D"/>
    <w:rsid w:val="006B07FA"/>
    <w:rsid w:val="006B08D0"/>
    <w:rsid w:val="006B0E25"/>
    <w:rsid w:val="006B13B9"/>
    <w:rsid w:val="006B14F1"/>
    <w:rsid w:val="006B1651"/>
    <w:rsid w:val="006B1C91"/>
    <w:rsid w:val="006B1EC0"/>
    <w:rsid w:val="006B21B7"/>
    <w:rsid w:val="006B21EB"/>
    <w:rsid w:val="006B24DD"/>
    <w:rsid w:val="006B2863"/>
    <w:rsid w:val="006B28D8"/>
    <w:rsid w:val="006B35B8"/>
    <w:rsid w:val="006B36B3"/>
    <w:rsid w:val="006B39D4"/>
    <w:rsid w:val="006B3C62"/>
    <w:rsid w:val="006B410C"/>
    <w:rsid w:val="006B4201"/>
    <w:rsid w:val="006B4319"/>
    <w:rsid w:val="006B4971"/>
    <w:rsid w:val="006B4BC6"/>
    <w:rsid w:val="006B4EDD"/>
    <w:rsid w:val="006B5074"/>
    <w:rsid w:val="006B518E"/>
    <w:rsid w:val="006B5307"/>
    <w:rsid w:val="006B6BF4"/>
    <w:rsid w:val="006B7157"/>
    <w:rsid w:val="006B7164"/>
    <w:rsid w:val="006C04A4"/>
    <w:rsid w:val="006C07AE"/>
    <w:rsid w:val="006C0D07"/>
    <w:rsid w:val="006C1521"/>
    <w:rsid w:val="006C16AD"/>
    <w:rsid w:val="006C18F1"/>
    <w:rsid w:val="006C2105"/>
    <w:rsid w:val="006C2741"/>
    <w:rsid w:val="006C28A3"/>
    <w:rsid w:val="006C291A"/>
    <w:rsid w:val="006C2A97"/>
    <w:rsid w:val="006C2D59"/>
    <w:rsid w:val="006C30CB"/>
    <w:rsid w:val="006C30E4"/>
    <w:rsid w:val="006C339A"/>
    <w:rsid w:val="006C3474"/>
    <w:rsid w:val="006C3B23"/>
    <w:rsid w:val="006C3BF6"/>
    <w:rsid w:val="006C3E0A"/>
    <w:rsid w:val="006C43CA"/>
    <w:rsid w:val="006C4936"/>
    <w:rsid w:val="006C5302"/>
    <w:rsid w:val="006C549E"/>
    <w:rsid w:val="006C5E1C"/>
    <w:rsid w:val="006C5E61"/>
    <w:rsid w:val="006C63B0"/>
    <w:rsid w:val="006C691C"/>
    <w:rsid w:val="006C69BB"/>
    <w:rsid w:val="006C6C7E"/>
    <w:rsid w:val="006C6C85"/>
    <w:rsid w:val="006C6C86"/>
    <w:rsid w:val="006C6CC8"/>
    <w:rsid w:val="006C6E78"/>
    <w:rsid w:val="006C7578"/>
    <w:rsid w:val="006C759E"/>
    <w:rsid w:val="006C793A"/>
    <w:rsid w:val="006C7B56"/>
    <w:rsid w:val="006D018B"/>
    <w:rsid w:val="006D10DB"/>
    <w:rsid w:val="006D2244"/>
    <w:rsid w:val="006D2260"/>
    <w:rsid w:val="006D281F"/>
    <w:rsid w:val="006D34AA"/>
    <w:rsid w:val="006D377E"/>
    <w:rsid w:val="006D3A74"/>
    <w:rsid w:val="006D3B3D"/>
    <w:rsid w:val="006D3C3D"/>
    <w:rsid w:val="006D3D64"/>
    <w:rsid w:val="006D3F3F"/>
    <w:rsid w:val="006D41DC"/>
    <w:rsid w:val="006D463C"/>
    <w:rsid w:val="006D4B96"/>
    <w:rsid w:val="006D4F7D"/>
    <w:rsid w:val="006D540A"/>
    <w:rsid w:val="006D5491"/>
    <w:rsid w:val="006D5767"/>
    <w:rsid w:val="006D5809"/>
    <w:rsid w:val="006D5A77"/>
    <w:rsid w:val="006D5AA5"/>
    <w:rsid w:val="006D6317"/>
    <w:rsid w:val="006D6651"/>
    <w:rsid w:val="006D718B"/>
    <w:rsid w:val="006D7AAF"/>
    <w:rsid w:val="006D7ECE"/>
    <w:rsid w:val="006E0234"/>
    <w:rsid w:val="006E0394"/>
    <w:rsid w:val="006E0747"/>
    <w:rsid w:val="006E0C19"/>
    <w:rsid w:val="006E1091"/>
    <w:rsid w:val="006E120C"/>
    <w:rsid w:val="006E122D"/>
    <w:rsid w:val="006E132D"/>
    <w:rsid w:val="006E13AD"/>
    <w:rsid w:val="006E1582"/>
    <w:rsid w:val="006E18FF"/>
    <w:rsid w:val="006E2221"/>
    <w:rsid w:val="006E2307"/>
    <w:rsid w:val="006E2BF8"/>
    <w:rsid w:val="006E2CA2"/>
    <w:rsid w:val="006E3069"/>
    <w:rsid w:val="006E3319"/>
    <w:rsid w:val="006E33AC"/>
    <w:rsid w:val="006E3A06"/>
    <w:rsid w:val="006E3A8E"/>
    <w:rsid w:val="006E3CB0"/>
    <w:rsid w:val="006E46EC"/>
    <w:rsid w:val="006E49C6"/>
    <w:rsid w:val="006E4BE1"/>
    <w:rsid w:val="006E4EE5"/>
    <w:rsid w:val="006E4F2D"/>
    <w:rsid w:val="006E4F52"/>
    <w:rsid w:val="006E547D"/>
    <w:rsid w:val="006E5A99"/>
    <w:rsid w:val="006E5BAC"/>
    <w:rsid w:val="006E5C82"/>
    <w:rsid w:val="006E5F01"/>
    <w:rsid w:val="006E67B8"/>
    <w:rsid w:val="006E67EF"/>
    <w:rsid w:val="006E6BE6"/>
    <w:rsid w:val="006E740F"/>
    <w:rsid w:val="006E76DA"/>
    <w:rsid w:val="006E791C"/>
    <w:rsid w:val="006F0444"/>
    <w:rsid w:val="006F0529"/>
    <w:rsid w:val="006F055A"/>
    <w:rsid w:val="006F0C79"/>
    <w:rsid w:val="006F1319"/>
    <w:rsid w:val="006F1398"/>
    <w:rsid w:val="006F15B0"/>
    <w:rsid w:val="006F17C0"/>
    <w:rsid w:val="006F19FB"/>
    <w:rsid w:val="006F1DBC"/>
    <w:rsid w:val="006F2751"/>
    <w:rsid w:val="006F27AB"/>
    <w:rsid w:val="006F2803"/>
    <w:rsid w:val="006F29C1"/>
    <w:rsid w:val="006F2E75"/>
    <w:rsid w:val="006F2EF5"/>
    <w:rsid w:val="006F320F"/>
    <w:rsid w:val="006F335E"/>
    <w:rsid w:val="006F382E"/>
    <w:rsid w:val="006F3A02"/>
    <w:rsid w:val="006F3C52"/>
    <w:rsid w:val="006F3CD5"/>
    <w:rsid w:val="006F3E2C"/>
    <w:rsid w:val="006F3F3E"/>
    <w:rsid w:val="006F41A3"/>
    <w:rsid w:val="006F4203"/>
    <w:rsid w:val="006F4282"/>
    <w:rsid w:val="006F42FD"/>
    <w:rsid w:val="006F4532"/>
    <w:rsid w:val="006F47FD"/>
    <w:rsid w:val="006F4C79"/>
    <w:rsid w:val="006F4F32"/>
    <w:rsid w:val="006F4FC7"/>
    <w:rsid w:val="006F51CD"/>
    <w:rsid w:val="006F53E1"/>
    <w:rsid w:val="006F5555"/>
    <w:rsid w:val="006F568C"/>
    <w:rsid w:val="006F5E89"/>
    <w:rsid w:val="006F633D"/>
    <w:rsid w:val="006F654A"/>
    <w:rsid w:val="006F6DCA"/>
    <w:rsid w:val="006F6F7A"/>
    <w:rsid w:val="006F7319"/>
    <w:rsid w:val="006F73CF"/>
    <w:rsid w:val="006F7546"/>
    <w:rsid w:val="006F78EA"/>
    <w:rsid w:val="006F7DBB"/>
    <w:rsid w:val="007009A0"/>
    <w:rsid w:val="00700B0B"/>
    <w:rsid w:val="00701151"/>
    <w:rsid w:val="007011B5"/>
    <w:rsid w:val="00701487"/>
    <w:rsid w:val="0070195F"/>
    <w:rsid w:val="00702046"/>
    <w:rsid w:val="00702252"/>
    <w:rsid w:val="007025D7"/>
    <w:rsid w:val="00702720"/>
    <w:rsid w:val="00702BEB"/>
    <w:rsid w:val="00702E3D"/>
    <w:rsid w:val="00702F1C"/>
    <w:rsid w:val="00703253"/>
    <w:rsid w:val="00703660"/>
    <w:rsid w:val="00703BCE"/>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CCB"/>
    <w:rsid w:val="00710D2D"/>
    <w:rsid w:val="00710FD2"/>
    <w:rsid w:val="0071102D"/>
    <w:rsid w:val="007111D5"/>
    <w:rsid w:val="0071152C"/>
    <w:rsid w:val="007119D5"/>
    <w:rsid w:val="00711A60"/>
    <w:rsid w:val="00711AB6"/>
    <w:rsid w:val="00711E04"/>
    <w:rsid w:val="007120C0"/>
    <w:rsid w:val="00712876"/>
    <w:rsid w:val="0071293C"/>
    <w:rsid w:val="00712D2F"/>
    <w:rsid w:val="00713280"/>
    <w:rsid w:val="007135BB"/>
    <w:rsid w:val="00713703"/>
    <w:rsid w:val="00713B5C"/>
    <w:rsid w:val="00713DD4"/>
    <w:rsid w:val="00714062"/>
    <w:rsid w:val="00714076"/>
    <w:rsid w:val="007146B6"/>
    <w:rsid w:val="007146BF"/>
    <w:rsid w:val="00714866"/>
    <w:rsid w:val="007150C2"/>
    <w:rsid w:val="0071510B"/>
    <w:rsid w:val="00715245"/>
    <w:rsid w:val="007159D6"/>
    <w:rsid w:val="00715F6F"/>
    <w:rsid w:val="00716048"/>
    <w:rsid w:val="007162B6"/>
    <w:rsid w:val="00716562"/>
    <w:rsid w:val="00716784"/>
    <w:rsid w:val="007169B5"/>
    <w:rsid w:val="00716BC6"/>
    <w:rsid w:val="00716C12"/>
    <w:rsid w:val="00717230"/>
    <w:rsid w:val="007176A9"/>
    <w:rsid w:val="007205EB"/>
    <w:rsid w:val="00720941"/>
    <w:rsid w:val="00720BC8"/>
    <w:rsid w:val="00720D46"/>
    <w:rsid w:val="0072117D"/>
    <w:rsid w:val="00721445"/>
    <w:rsid w:val="00722529"/>
    <w:rsid w:val="00722921"/>
    <w:rsid w:val="007235C1"/>
    <w:rsid w:val="007235CE"/>
    <w:rsid w:val="00723BD6"/>
    <w:rsid w:val="00723E34"/>
    <w:rsid w:val="00723E77"/>
    <w:rsid w:val="007245DD"/>
    <w:rsid w:val="0072498F"/>
    <w:rsid w:val="00724D6F"/>
    <w:rsid w:val="00724F5D"/>
    <w:rsid w:val="007251E7"/>
    <w:rsid w:val="00725543"/>
    <w:rsid w:val="007257A9"/>
    <w:rsid w:val="00725B5C"/>
    <w:rsid w:val="00725D40"/>
    <w:rsid w:val="007272DB"/>
    <w:rsid w:val="007272EB"/>
    <w:rsid w:val="007274F5"/>
    <w:rsid w:val="007277C6"/>
    <w:rsid w:val="00727AFE"/>
    <w:rsid w:val="00727DBA"/>
    <w:rsid w:val="007305DB"/>
    <w:rsid w:val="00730648"/>
    <w:rsid w:val="00730805"/>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93F"/>
    <w:rsid w:val="00733DE8"/>
    <w:rsid w:val="007357F9"/>
    <w:rsid w:val="00735D85"/>
    <w:rsid w:val="0073612C"/>
    <w:rsid w:val="00736160"/>
    <w:rsid w:val="007365C5"/>
    <w:rsid w:val="007370DB"/>
    <w:rsid w:val="007372BC"/>
    <w:rsid w:val="00737CB9"/>
    <w:rsid w:val="00737FF1"/>
    <w:rsid w:val="007401CF"/>
    <w:rsid w:val="00740411"/>
    <w:rsid w:val="007407E1"/>
    <w:rsid w:val="00740B1D"/>
    <w:rsid w:val="00740B7C"/>
    <w:rsid w:val="007412DF"/>
    <w:rsid w:val="00741331"/>
    <w:rsid w:val="007419C5"/>
    <w:rsid w:val="00741C44"/>
    <w:rsid w:val="00741FBB"/>
    <w:rsid w:val="00742127"/>
    <w:rsid w:val="007422DB"/>
    <w:rsid w:val="00742A51"/>
    <w:rsid w:val="007430A2"/>
    <w:rsid w:val="007438DD"/>
    <w:rsid w:val="00743EB4"/>
    <w:rsid w:val="007443AA"/>
    <w:rsid w:val="00744481"/>
    <w:rsid w:val="007449BA"/>
    <w:rsid w:val="00744F38"/>
    <w:rsid w:val="00745413"/>
    <w:rsid w:val="007457D2"/>
    <w:rsid w:val="0074651A"/>
    <w:rsid w:val="00746FDB"/>
    <w:rsid w:val="00747597"/>
    <w:rsid w:val="007476F3"/>
    <w:rsid w:val="0075018B"/>
    <w:rsid w:val="00750195"/>
    <w:rsid w:val="007502F4"/>
    <w:rsid w:val="007506DF"/>
    <w:rsid w:val="0075094B"/>
    <w:rsid w:val="00750AA5"/>
    <w:rsid w:val="007513BD"/>
    <w:rsid w:val="00751851"/>
    <w:rsid w:val="00751B98"/>
    <w:rsid w:val="00751D74"/>
    <w:rsid w:val="0075246E"/>
    <w:rsid w:val="00752D55"/>
    <w:rsid w:val="00752E05"/>
    <w:rsid w:val="00753751"/>
    <w:rsid w:val="00753D87"/>
    <w:rsid w:val="00753E3D"/>
    <w:rsid w:val="00753EE1"/>
    <w:rsid w:val="00753F07"/>
    <w:rsid w:val="007541E8"/>
    <w:rsid w:val="00754B88"/>
    <w:rsid w:val="00755354"/>
    <w:rsid w:val="00755746"/>
    <w:rsid w:val="00756362"/>
    <w:rsid w:val="007565A6"/>
    <w:rsid w:val="0075675E"/>
    <w:rsid w:val="00756A0E"/>
    <w:rsid w:val="00756D55"/>
    <w:rsid w:val="00756EEC"/>
    <w:rsid w:val="00757125"/>
    <w:rsid w:val="00757215"/>
    <w:rsid w:val="0075747A"/>
    <w:rsid w:val="007577BC"/>
    <w:rsid w:val="00757CCE"/>
    <w:rsid w:val="007601D5"/>
    <w:rsid w:val="0076045D"/>
    <w:rsid w:val="00760744"/>
    <w:rsid w:val="007609B4"/>
    <w:rsid w:val="00760A36"/>
    <w:rsid w:val="00760B3A"/>
    <w:rsid w:val="00760CCB"/>
    <w:rsid w:val="007614DA"/>
    <w:rsid w:val="007619B0"/>
    <w:rsid w:val="00761A0F"/>
    <w:rsid w:val="00761A10"/>
    <w:rsid w:val="00763064"/>
    <w:rsid w:val="00763099"/>
    <w:rsid w:val="007634CF"/>
    <w:rsid w:val="00763610"/>
    <w:rsid w:val="0076363D"/>
    <w:rsid w:val="00763931"/>
    <w:rsid w:val="00763A9F"/>
    <w:rsid w:val="00764162"/>
    <w:rsid w:val="0076433B"/>
    <w:rsid w:val="0076438B"/>
    <w:rsid w:val="0076452C"/>
    <w:rsid w:val="00764C5F"/>
    <w:rsid w:val="0076501E"/>
    <w:rsid w:val="00765FCC"/>
    <w:rsid w:val="00766352"/>
    <w:rsid w:val="00766B1A"/>
    <w:rsid w:val="00767C38"/>
    <w:rsid w:val="00770006"/>
    <w:rsid w:val="0077022E"/>
    <w:rsid w:val="00770B9A"/>
    <w:rsid w:val="0077128F"/>
    <w:rsid w:val="007712A7"/>
    <w:rsid w:val="007714CB"/>
    <w:rsid w:val="0077150C"/>
    <w:rsid w:val="007717EC"/>
    <w:rsid w:val="00771B58"/>
    <w:rsid w:val="00771CB0"/>
    <w:rsid w:val="0077238E"/>
    <w:rsid w:val="00772B2C"/>
    <w:rsid w:val="00772B52"/>
    <w:rsid w:val="00772BE4"/>
    <w:rsid w:val="00772D3B"/>
    <w:rsid w:val="007731BD"/>
    <w:rsid w:val="007733F4"/>
    <w:rsid w:val="00773947"/>
    <w:rsid w:val="00773FDB"/>
    <w:rsid w:val="007740C4"/>
    <w:rsid w:val="007742D2"/>
    <w:rsid w:val="007745F4"/>
    <w:rsid w:val="007748E1"/>
    <w:rsid w:val="00775788"/>
    <w:rsid w:val="0077582A"/>
    <w:rsid w:val="0077585F"/>
    <w:rsid w:val="00775F36"/>
    <w:rsid w:val="007761EF"/>
    <w:rsid w:val="00776BB5"/>
    <w:rsid w:val="00776F64"/>
    <w:rsid w:val="007774B2"/>
    <w:rsid w:val="007778B8"/>
    <w:rsid w:val="00777C8D"/>
    <w:rsid w:val="00780F46"/>
    <w:rsid w:val="007810A2"/>
    <w:rsid w:val="007826F9"/>
    <w:rsid w:val="007828EF"/>
    <w:rsid w:val="00782A09"/>
    <w:rsid w:val="00782AA3"/>
    <w:rsid w:val="00782B21"/>
    <w:rsid w:val="00782BB7"/>
    <w:rsid w:val="007831CD"/>
    <w:rsid w:val="007831EE"/>
    <w:rsid w:val="0078332F"/>
    <w:rsid w:val="0078333A"/>
    <w:rsid w:val="00783C34"/>
    <w:rsid w:val="00783E39"/>
    <w:rsid w:val="00783F88"/>
    <w:rsid w:val="0078417E"/>
    <w:rsid w:val="007844AB"/>
    <w:rsid w:val="00784D6B"/>
    <w:rsid w:val="00785783"/>
    <w:rsid w:val="00785B61"/>
    <w:rsid w:val="00785B82"/>
    <w:rsid w:val="00785BCD"/>
    <w:rsid w:val="00785BD2"/>
    <w:rsid w:val="00785C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2643"/>
    <w:rsid w:val="00792716"/>
    <w:rsid w:val="007927B7"/>
    <w:rsid w:val="00792D6E"/>
    <w:rsid w:val="00792F61"/>
    <w:rsid w:val="007932E4"/>
    <w:rsid w:val="0079388A"/>
    <w:rsid w:val="00793A9D"/>
    <w:rsid w:val="0079430F"/>
    <w:rsid w:val="0079466A"/>
    <w:rsid w:val="007951D8"/>
    <w:rsid w:val="0079596A"/>
    <w:rsid w:val="00795ACC"/>
    <w:rsid w:val="00795F8F"/>
    <w:rsid w:val="0079611F"/>
    <w:rsid w:val="007961EB"/>
    <w:rsid w:val="007967FF"/>
    <w:rsid w:val="00796D1B"/>
    <w:rsid w:val="00796EAB"/>
    <w:rsid w:val="00796F3B"/>
    <w:rsid w:val="00796FEC"/>
    <w:rsid w:val="0079766F"/>
    <w:rsid w:val="007A0051"/>
    <w:rsid w:val="007A00D6"/>
    <w:rsid w:val="007A089A"/>
    <w:rsid w:val="007A0D72"/>
    <w:rsid w:val="007A0E87"/>
    <w:rsid w:val="007A114F"/>
    <w:rsid w:val="007A1780"/>
    <w:rsid w:val="007A17D4"/>
    <w:rsid w:val="007A1A21"/>
    <w:rsid w:val="007A1CD5"/>
    <w:rsid w:val="007A2688"/>
    <w:rsid w:val="007A270E"/>
    <w:rsid w:val="007A28CD"/>
    <w:rsid w:val="007A2923"/>
    <w:rsid w:val="007A2CE4"/>
    <w:rsid w:val="007A30CA"/>
    <w:rsid w:val="007A4BF6"/>
    <w:rsid w:val="007A4C93"/>
    <w:rsid w:val="007A5491"/>
    <w:rsid w:val="007A5D00"/>
    <w:rsid w:val="007A5F12"/>
    <w:rsid w:val="007A6387"/>
    <w:rsid w:val="007A6BD4"/>
    <w:rsid w:val="007A6C81"/>
    <w:rsid w:val="007A6FF6"/>
    <w:rsid w:val="007A78B8"/>
    <w:rsid w:val="007A7942"/>
    <w:rsid w:val="007A7C28"/>
    <w:rsid w:val="007B03F3"/>
    <w:rsid w:val="007B08B9"/>
    <w:rsid w:val="007B0CB5"/>
    <w:rsid w:val="007B105E"/>
    <w:rsid w:val="007B13EE"/>
    <w:rsid w:val="007B18B2"/>
    <w:rsid w:val="007B1915"/>
    <w:rsid w:val="007B1947"/>
    <w:rsid w:val="007B1F03"/>
    <w:rsid w:val="007B1F6C"/>
    <w:rsid w:val="007B22B2"/>
    <w:rsid w:val="007B35A7"/>
    <w:rsid w:val="007B3D07"/>
    <w:rsid w:val="007B3D5D"/>
    <w:rsid w:val="007B465D"/>
    <w:rsid w:val="007B46CA"/>
    <w:rsid w:val="007B4956"/>
    <w:rsid w:val="007B53A0"/>
    <w:rsid w:val="007B55B0"/>
    <w:rsid w:val="007B57F7"/>
    <w:rsid w:val="007B5878"/>
    <w:rsid w:val="007B5B33"/>
    <w:rsid w:val="007B64AA"/>
    <w:rsid w:val="007B7037"/>
    <w:rsid w:val="007B7875"/>
    <w:rsid w:val="007B7901"/>
    <w:rsid w:val="007B7BDC"/>
    <w:rsid w:val="007B7BFE"/>
    <w:rsid w:val="007B7C1D"/>
    <w:rsid w:val="007C06BA"/>
    <w:rsid w:val="007C0818"/>
    <w:rsid w:val="007C0DB6"/>
    <w:rsid w:val="007C0DBE"/>
    <w:rsid w:val="007C0EDB"/>
    <w:rsid w:val="007C1055"/>
    <w:rsid w:val="007C138C"/>
    <w:rsid w:val="007C17CF"/>
    <w:rsid w:val="007C17F7"/>
    <w:rsid w:val="007C19D3"/>
    <w:rsid w:val="007C1A3C"/>
    <w:rsid w:val="007C23BB"/>
    <w:rsid w:val="007C279D"/>
    <w:rsid w:val="007C2849"/>
    <w:rsid w:val="007C2B97"/>
    <w:rsid w:val="007C2C71"/>
    <w:rsid w:val="007C31E2"/>
    <w:rsid w:val="007C3C8C"/>
    <w:rsid w:val="007C3EB7"/>
    <w:rsid w:val="007C3F00"/>
    <w:rsid w:val="007C404E"/>
    <w:rsid w:val="007C46C2"/>
    <w:rsid w:val="007C486D"/>
    <w:rsid w:val="007C4C0D"/>
    <w:rsid w:val="007C4FF0"/>
    <w:rsid w:val="007C5082"/>
    <w:rsid w:val="007C5412"/>
    <w:rsid w:val="007C5484"/>
    <w:rsid w:val="007C68F1"/>
    <w:rsid w:val="007C6B74"/>
    <w:rsid w:val="007C6C49"/>
    <w:rsid w:val="007C6FBB"/>
    <w:rsid w:val="007C7339"/>
    <w:rsid w:val="007C7584"/>
    <w:rsid w:val="007C7612"/>
    <w:rsid w:val="007C763A"/>
    <w:rsid w:val="007C76CF"/>
    <w:rsid w:val="007C7869"/>
    <w:rsid w:val="007C7F76"/>
    <w:rsid w:val="007D0A73"/>
    <w:rsid w:val="007D0B35"/>
    <w:rsid w:val="007D0D35"/>
    <w:rsid w:val="007D0F6B"/>
    <w:rsid w:val="007D1036"/>
    <w:rsid w:val="007D123B"/>
    <w:rsid w:val="007D1B55"/>
    <w:rsid w:val="007D1C85"/>
    <w:rsid w:val="007D1D1F"/>
    <w:rsid w:val="007D2173"/>
    <w:rsid w:val="007D2BB7"/>
    <w:rsid w:val="007D2F3D"/>
    <w:rsid w:val="007D3216"/>
    <w:rsid w:val="007D36D8"/>
    <w:rsid w:val="007D3734"/>
    <w:rsid w:val="007D37E3"/>
    <w:rsid w:val="007D391A"/>
    <w:rsid w:val="007D3AED"/>
    <w:rsid w:val="007D3E34"/>
    <w:rsid w:val="007D4148"/>
    <w:rsid w:val="007D4234"/>
    <w:rsid w:val="007D445D"/>
    <w:rsid w:val="007D4912"/>
    <w:rsid w:val="007D49C4"/>
    <w:rsid w:val="007D4BEC"/>
    <w:rsid w:val="007D58BC"/>
    <w:rsid w:val="007D5B07"/>
    <w:rsid w:val="007D60F0"/>
    <w:rsid w:val="007D6448"/>
    <w:rsid w:val="007D69C1"/>
    <w:rsid w:val="007D6AEB"/>
    <w:rsid w:val="007D6FAD"/>
    <w:rsid w:val="007D6FF0"/>
    <w:rsid w:val="007D72A8"/>
    <w:rsid w:val="007D73D4"/>
    <w:rsid w:val="007D75DF"/>
    <w:rsid w:val="007D7862"/>
    <w:rsid w:val="007D7D6F"/>
    <w:rsid w:val="007E028C"/>
    <w:rsid w:val="007E0478"/>
    <w:rsid w:val="007E06DB"/>
    <w:rsid w:val="007E0934"/>
    <w:rsid w:val="007E095E"/>
    <w:rsid w:val="007E0FE4"/>
    <w:rsid w:val="007E140C"/>
    <w:rsid w:val="007E157F"/>
    <w:rsid w:val="007E188B"/>
    <w:rsid w:val="007E264E"/>
    <w:rsid w:val="007E2997"/>
    <w:rsid w:val="007E3031"/>
    <w:rsid w:val="007E35A2"/>
    <w:rsid w:val="007E36B7"/>
    <w:rsid w:val="007E3A16"/>
    <w:rsid w:val="007E3D40"/>
    <w:rsid w:val="007E3D83"/>
    <w:rsid w:val="007E3DEE"/>
    <w:rsid w:val="007E404F"/>
    <w:rsid w:val="007E415A"/>
    <w:rsid w:val="007E4231"/>
    <w:rsid w:val="007E4B48"/>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3BD"/>
    <w:rsid w:val="007E7462"/>
    <w:rsid w:val="007E7AC0"/>
    <w:rsid w:val="007E7B87"/>
    <w:rsid w:val="007E7C18"/>
    <w:rsid w:val="007E7D21"/>
    <w:rsid w:val="007E7FF4"/>
    <w:rsid w:val="007F0292"/>
    <w:rsid w:val="007F05E8"/>
    <w:rsid w:val="007F0D5D"/>
    <w:rsid w:val="007F10E1"/>
    <w:rsid w:val="007F10FD"/>
    <w:rsid w:val="007F19A4"/>
    <w:rsid w:val="007F2127"/>
    <w:rsid w:val="007F3571"/>
    <w:rsid w:val="007F38D7"/>
    <w:rsid w:val="007F3A31"/>
    <w:rsid w:val="007F3D17"/>
    <w:rsid w:val="007F41C0"/>
    <w:rsid w:val="007F45FB"/>
    <w:rsid w:val="007F4DF3"/>
    <w:rsid w:val="007F5164"/>
    <w:rsid w:val="007F593E"/>
    <w:rsid w:val="007F5AC2"/>
    <w:rsid w:val="007F5F40"/>
    <w:rsid w:val="007F5FF9"/>
    <w:rsid w:val="007F636E"/>
    <w:rsid w:val="007F66B1"/>
    <w:rsid w:val="007F6821"/>
    <w:rsid w:val="007F68DD"/>
    <w:rsid w:val="007F68E7"/>
    <w:rsid w:val="007F7221"/>
    <w:rsid w:val="007F74B4"/>
    <w:rsid w:val="007F7B87"/>
    <w:rsid w:val="00800100"/>
    <w:rsid w:val="0080027E"/>
    <w:rsid w:val="00800414"/>
    <w:rsid w:val="008011DA"/>
    <w:rsid w:val="00801EF4"/>
    <w:rsid w:val="008027F6"/>
    <w:rsid w:val="00802853"/>
    <w:rsid w:val="00802B72"/>
    <w:rsid w:val="00802EF7"/>
    <w:rsid w:val="00803030"/>
    <w:rsid w:val="00803213"/>
    <w:rsid w:val="008033BD"/>
    <w:rsid w:val="008036B7"/>
    <w:rsid w:val="00803A9E"/>
    <w:rsid w:val="00804055"/>
    <w:rsid w:val="008043E2"/>
    <w:rsid w:val="00804520"/>
    <w:rsid w:val="008048C0"/>
    <w:rsid w:val="0080493D"/>
    <w:rsid w:val="008053AA"/>
    <w:rsid w:val="008055A3"/>
    <w:rsid w:val="00805A6B"/>
    <w:rsid w:val="008060E3"/>
    <w:rsid w:val="00806591"/>
    <w:rsid w:val="008068A5"/>
    <w:rsid w:val="008068C1"/>
    <w:rsid w:val="00806A26"/>
    <w:rsid w:val="00806F5B"/>
    <w:rsid w:val="00807064"/>
    <w:rsid w:val="00807142"/>
    <w:rsid w:val="0080752B"/>
    <w:rsid w:val="0081008A"/>
    <w:rsid w:val="0081098B"/>
    <w:rsid w:val="00810E40"/>
    <w:rsid w:val="00810F7B"/>
    <w:rsid w:val="00810FB7"/>
    <w:rsid w:val="008114C0"/>
    <w:rsid w:val="0081190A"/>
    <w:rsid w:val="00811A15"/>
    <w:rsid w:val="00811DEF"/>
    <w:rsid w:val="008120B2"/>
    <w:rsid w:val="00812AAA"/>
    <w:rsid w:val="00813540"/>
    <w:rsid w:val="0081360B"/>
    <w:rsid w:val="0081373A"/>
    <w:rsid w:val="008140B6"/>
    <w:rsid w:val="0081426C"/>
    <w:rsid w:val="00814621"/>
    <w:rsid w:val="008148F2"/>
    <w:rsid w:val="00814D30"/>
    <w:rsid w:val="00814FEC"/>
    <w:rsid w:val="008152CE"/>
    <w:rsid w:val="008155FF"/>
    <w:rsid w:val="00815A83"/>
    <w:rsid w:val="00815C6A"/>
    <w:rsid w:val="00815D9C"/>
    <w:rsid w:val="00816133"/>
    <w:rsid w:val="008167CD"/>
    <w:rsid w:val="008168D5"/>
    <w:rsid w:val="00816B28"/>
    <w:rsid w:val="00816BEC"/>
    <w:rsid w:val="00816E3C"/>
    <w:rsid w:val="00816F55"/>
    <w:rsid w:val="00817D7D"/>
    <w:rsid w:val="00817E9A"/>
    <w:rsid w:val="00820161"/>
    <w:rsid w:val="00820583"/>
    <w:rsid w:val="00820784"/>
    <w:rsid w:val="00820E6D"/>
    <w:rsid w:val="00820FCC"/>
    <w:rsid w:val="00821321"/>
    <w:rsid w:val="00821751"/>
    <w:rsid w:val="008218DE"/>
    <w:rsid w:val="00821B9B"/>
    <w:rsid w:val="00822194"/>
    <w:rsid w:val="00822580"/>
    <w:rsid w:val="00822B26"/>
    <w:rsid w:val="0082316F"/>
    <w:rsid w:val="0082319B"/>
    <w:rsid w:val="00823258"/>
    <w:rsid w:val="008234D5"/>
    <w:rsid w:val="00823620"/>
    <w:rsid w:val="00823DD1"/>
    <w:rsid w:val="0082401F"/>
    <w:rsid w:val="00824638"/>
    <w:rsid w:val="008248DE"/>
    <w:rsid w:val="00824F37"/>
    <w:rsid w:val="00824F41"/>
    <w:rsid w:val="00825126"/>
    <w:rsid w:val="008251C4"/>
    <w:rsid w:val="008251F0"/>
    <w:rsid w:val="0082550D"/>
    <w:rsid w:val="00825981"/>
    <w:rsid w:val="008259A8"/>
    <w:rsid w:val="00825AC6"/>
    <w:rsid w:val="00825BE8"/>
    <w:rsid w:val="008260E9"/>
    <w:rsid w:val="00826350"/>
    <w:rsid w:val="00826370"/>
    <w:rsid w:val="00826371"/>
    <w:rsid w:val="0082638F"/>
    <w:rsid w:val="008264D4"/>
    <w:rsid w:val="00826C0F"/>
    <w:rsid w:val="00826E46"/>
    <w:rsid w:val="008270FB"/>
    <w:rsid w:val="00827375"/>
    <w:rsid w:val="008274C8"/>
    <w:rsid w:val="00827818"/>
    <w:rsid w:val="008279F7"/>
    <w:rsid w:val="00827EDC"/>
    <w:rsid w:val="00827FEC"/>
    <w:rsid w:val="00830183"/>
    <w:rsid w:val="008303F3"/>
    <w:rsid w:val="0083057D"/>
    <w:rsid w:val="008305B5"/>
    <w:rsid w:val="00830D74"/>
    <w:rsid w:val="00830DA7"/>
    <w:rsid w:val="008310E9"/>
    <w:rsid w:val="0083124B"/>
    <w:rsid w:val="008313C4"/>
    <w:rsid w:val="008314A1"/>
    <w:rsid w:val="008315DA"/>
    <w:rsid w:val="00832173"/>
    <w:rsid w:val="00832BC3"/>
    <w:rsid w:val="00832C44"/>
    <w:rsid w:val="00832E68"/>
    <w:rsid w:val="00832E7F"/>
    <w:rsid w:val="00833405"/>
    <w:rsid w:val="0083360D"/>
    <w:rsid w:val="0083395F"/>
    <w:rsid w:val="008339E9"/>
    <w:rsid w:val="00833D71"/>
    <w:rsid w:val="00834124"/>
    <w:rsid w:val="00834309"/>
    <w:rsid w:val="0083456E"/>
    <w:rsid w:val="00834B3D"/>
    <w:rsid w:val="00834B7C"/>
    <w:rsid w:val="008350DC"/>
    <w:rsid w:val="00835519"/>
    <w:rsid w:val="0083576C"/>
    <w:rsid w:val="00835AF6"/>
    <w:rsid w:val="00835F89"/>
    <w:rsid w:val="00836C01"/>
    <w:rsid w:val="00836FE2"/>
    <w:rsid w:val="0083711B"/>
    <w:rsid w:val="00837E1B"/>
    <w:rsid w:val="008407C4"/>
    <w:rsid w:val="00841016"/>
    <w:rsid w:val="008420AA"/>
    <w:rsid w:val="0084223C"/>
    <w:rsid w:val="00842675"/>
    <w:rsid w:val="0084268D"/>
    <w:rsid w:val="00842733"/>
    <w:rsid w:val="008427A2"/>
    <w:rsid w:val="00842990"/>
    <w:rsid w:val="00842A8D"/>
    <w:rsid w:val="008430AB"/>
    <w:rsid w:val="008444CC"/>
    <w:rsid w:val="0084483C"/>
    <w:rsid w:val="00844C79"/>
    <w:rsid w:val="00844DDD"/>
    <w:rsid w:val="008459BE"/>
    <w:rsid w:val="00845B45"/>
    <w:rsid w:val="00845F28"/>
    <w:rsid w:val="00846082"/>
    <w:rsid w:val="00846605"/>
    <w:rsid w:val="00846FE6"/>
    <w:rsid w:val="00847050"/>
    <w:rsid w:val="00847134"/>
    <w:rsid w:val="008475DC"/>
    <w:rsid w:val="00847890"/>
    <w:rsid w:val="008500A4"/>
    <w:rsid w:val="00850106"/>
    <w:rsid w:val="008501DE"/>
    <w:rsid w:val="00850529"/>
    <w:rsid w:val="008505A9"/>
    <w:rsid w:val="00850A8A"/>
    <w:rsid w:val="00850BC7"/>
    <w:rsid w:val="00850C48"/>
    <w:rsid w:val="00851548"/>
    <w:rsid w:val="0085188F"/>
    <w:rsid w:val="008518BD"/>
    <w:rsid w:val="00852092"/>
    <w:rsid w:val="008523F0"/>
    <w:rsid w:val="008528E5"/>
    <w:rsid w:val="00853593"/>
    <w:rsid w:val="00853B2C"/>
    <w:rsid w:val="00853BE6"/>
    <w:rsid w:val="00853C5B"/>
    <w:rsid w:val="008541CF"/>
    <w:rsid w:val="00854235"/>
    <w:rsid w:val="00854322"/>
    <w:rsid w:val="008543FF"/>
    <w:rsid w:val="00854507"/>
    <w:rsid w:val="00854560"/>
    <w:rsid w:val="0085472D"/>
    <w:rsid w:val="00854D2B"/>
    <w:rsid w:val="00854DE5"/>
    <w:rsid w:val="00854FAD"/>
    <w:rsid w:val="00855553"/>
    <w:rsid w:val="0085572C"/>
    <w:rsid w:val="00855749"/>
    <w:rsid w:val="00855AE4"/>
    <w:rsid w:val="00855D05"/>
    <w:rsid w:val="0085648B"/>
    <w:rsid w:val="008564B4"/>
    <w:rsid w:val="0085664C"/>
    <w:rsid w:val="008566DF"/>
    <w:rsid w:val="00856822"/>
    <w:rsid w:val="0085682B"/>
    <w:rsid w:val="008569C0"/>
    <w:rsid w:val="00856A65"/>
    <w:rsid w:val="00857035"/>
    <w:rsid w:val="00857453"/>
    <w:rsid w:val="0085751E"/>
    <w:rsid w:val="008579CB"/>
    <w:rsid w:val="0086030D"/>
    <w:rsid w:val="0086054F"/>
    <w:rsid w:val="00860DC4"/>
    <w:rsid w:val="00861840"/>
    <w:rsid w:val="00861C65"/>
    <w:rsid w:val="00861FEF"/>
    <w:rsid w:val="0086210C"/>
    <w:rsid w:val="00862410"/>
    <w:rsid w:val="00862470"/>
    <w:rsid w:val="00862490"/>
    <w:rsid w:val="008624E4"/>
    <w:rsid w:val="00862744"/>
    <w:rsid w:val="0086289A"/>
    <w:rsid w:val="0086289F"/>
    <w:rsid w:val="00862D86"/>
    <w:rsid w:val="008630C3"/>
    <w:rsid w:val="00863785"/>
    <w:rsid w:val="008638A4"/>
    <w:rsid w:val="00863E8E"/>
    <w:rsid w:val="008642AC"/>
    <w:rsid w:val="00864370"/>
    <w:rsid w:val="00864E6B"/>
    <w:rsid w:val="008655F9"/>
    <w:rsid w:val="008656C4"/>
    <w:rsid w:val="0086649C"/>
    <w:rsid w:val="008668A7"/>
    <w:rsid w:val="00866D49"/>
    <w:rsid w:val="00867020"/>
    <w:rsid w:val="008671D2"/>
    <w:rsid w:val="008678D7"/>
    <w:rsid w:val="00867C21"/>
    <w:rsid w:val="00867C67"/>
    <w:rsid w:val="00867ED9"/>
    <w:rsid w:val="008704C4"/>
    <w:rsid w:val="00870B25"/>
    <w:rsid w:val="00870CE6"/>
    <w:rsid w:val="008714FF"/>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475C"/>
    <w:rsid w:val="008750E8"/>
    <w:rsid w:val="008754EE"/>
    <w:rsid w:val="0087578C"/>
    <w:rsid w:val="0087595F"/>
    <w:rsid w:val="00875B0D"/>
    <w:rsid w:val="00875ED8"/>
    <w:rsid w:val="00876015"/>
    <w:rsid w:val="008763B1"/>
    <w:rsid w:val="008766A8"/>
    <w:rsid w:val="00877204"/>
    <w:rsid w:val="008772E8"/>
    <w:rsid w:val="0087792B"/>
    <w:rsid w:val="0088056E"/>
    <w:rsid w:val="00880C88"/>
    <w:rsid w:val="00880E6F"/>
    <w:rsid w:val="008810D5"/>
    <w:rsid w:val="008810F6"/>
    <w:rsid w:val="008812D0"/>
    <w:rsid w:val="0088139D"/>
    <w:rsid w:val="00881E10"/>
    <w:rsid w:val="00881E52"/>
    <w:rsid w:val="00881E9A"/>
    <w:rsid w:val="00882E7F"/>
    <w:rsid w:val="00883627"/>
    <w:rsid w:val="00883762"/>
    <w:rsid w:val="0088390F"/>
    <w:rsid w:val="00883C91"/>
    <w:rsid w:val="00883F6E"/>
    <w:rsid w:val="0088425D"/>
    <w:rsid w:val="008844DC"/>
    <w:rsid w:val="00884624"/>
    <w:rsid w:val="00884654"/>
    <w:rsid w:val="00884933"/>
    <w:rsid w:val="00884A7E"/>
    <w:rsid w:val="00884DB3"/>
    <w:rsid w:val="00884F01"/>
    <w:rsid w:val="00884F94"/>
    <w:rsid w:val="00885024"/>
    <w:rsid w:val="008853CE"/>
    <w:rsid w:val="008854B1"/>
    <w:rsid w:val="00885625"/>
    <w:rsid w:val="008856A6"/>
    <w:rsid w:val="00885B24"/>
    <w:rsid w:val="00886113"/>
    <w:rsid w:val="0088614C"/>
    <w:rsid w:val="00886396"/>
    <w:rsid w:val="0088650F"/>
    <w:rsid w:val="00886616"/>
    <w:rsid w:val="008867E5"/>
    <w:rsid w:val="00887226"/>
    <w:rsid w:val="008872DB"/>
    <w:rsid w:val="00887432"/>
    <w:rsid w:val="00887576"/>
    <w:rsid w:val="0088777F"/>
    <w:rsid w:val="00887878"/>
    <w:rsid w:val="00887C07"/>
    <w:rsid w:val="0089002B"/>
    <w:rsid w:val="0089094A"/>
    <w:rsid w:val="00890BAD"/>
    <w:rsid w:val="008910AD"/>
    <w:rsid w:val="00891684"/>
    <w:rsid w:val="00891852"/>
    <w:rsid w:val="00891CA0"/>
    <w:rsid w:val="0089247B"/>
    <w:rsid w:val="0089299C"/>
    <w:rsid w:val="00892DBF"/>
    <w:rsid w:val="00892FBD"/>
    <w:rsid w:val="00893167"/>
    <w:rsid w:val="00893847"/>
    <w:rsid w:val="00893AF8"/>
    <w:rsid w:val="00893D10"/>
    <w:rsid w:val="00893F13"/>
    <w:rsid w:val="0089465D"/>
    <w:rsid w:val="008946F8"/>
    <w:rsid w:val="00894755"/>
    <w:rsid w:val="0089477E"/>
    <w:rsid w:val="00894896"/>
    <w:rsid w:val="00894C26"/>
    <w:rsid w:val="00894C47"/>
    <w:rsid w:val="00894CF9"/>
    <w:rsid w:val="00894E63"/>
    <w:rsid w:val="008950B3"/>
    <w:rsid w:val="008954BA"/>
    <w:rsid w:val="00895516"/>
    <w:rsid w:val="00895BF3"/>
    <w:rsid w:val="00895DA9"/>
    <w:rsid w:val="00895E90"/>
    <w:rsid w:val="00895F6E"/>
    <w:rsid w:val="00895F9E"/>
    <w:rsid w:val="008962D9"/>
    <w:rsid w:val="0089639B"/>
    <w:rsid w:val="008963B8"/>
    <w:rsid w:val="00896F94"/>
    <w:rsid w:val="00897129"/>
    <w:rsid w:val="008973EA"/>
    <w:rsid w:val="0089758C"/>
    <w:rsid w:val="0089764F"/>
    <w:rsid w:val="008976D4"/>
    <w:rsid w:val="00897DDA"/>
    <w:rsid w:val="00897FC1"/>
    <w:rsid w:val="008A0078"/>
    <w:rsid w:val="008A0182"/>
    <w:rsid w:val="008A0742"/>
    <w:rsid w:val="008A08B3"/>
    <w:rsid w:val="008A0970"/>
    <w:rsid w:val="008A09C9"/>
    <w:rsid w:val="008A0C6C"/>
    <w:rsid w:val="008A0D8A"/>
    <w:rsid w:val="008A1156"/>
    <w:rsid w:val="008A154C"/>
    <w:rsid w:val="008A157C"/>
    <w:rsid w:val="008A1EF5"/>
    <w:rsid w:val="008A20DA"/>
    <w:rsid w:val="008A2AEB"/>
    <w:rsid w:val="008A35A3"/>
    <w:rsid w:val="008A35D8"/>
    <w:rsid w:val="008A3F8D"/>
    <w:rsid w:val="008A48CD"/>
    <w:rsid w:val="008A4931"/>
    <w:rsid w:val="008A4D45"/>
    <w:rsid w:val="008A4DBD"/>
    <w:rsid w:val="008A50A1"/>
    <w:rsid w:val="008A5344"/>
    <w:rsid w:val="008A53FF"/>
    <w:rsid w:val="008A566C"/>
    <w:rsid w:val="008A5795"/>
    <w:rsid w:val="008A5BDB"/>
    <w:rsid w:val="008A6268"/>
    <w:rsid w:val="008A6F9D"/>
    <w:rsid w:val="008A709D"/>
    <w:rsid w:val="008A745D"/>
    <w:rsid w:val="008A7C9A"/>
    <w:rsid w:val="008B0077"/>
    <w:rsid w:val="008B018A"/>
    <w:rsid w:val="008B021E"/>
    <w:rsid w:val="008B08F6"/>
    <w:rsid w:val="008B0C88"/>
    <w:rsid w:val="008B124A"/>
    <w:rsid w:val="008B19EA"/>
    <w:rsid w:val="008B212E"/>
    <w:rsid w:val="008B2F5E"/>
    <w:rsid w:val="008B3334"/>
    <w:rsid w:val="008B3D25"/>
    <w:rsid w:val="008B3F71"/>
    <w:rsid w:val="008B3FA4"/>
    <w:rsid w:val="008B3FE4"/>
    <w:rsid w:val="008B487B"/>
    <w:rsid w:val="008B488E"/>
    <w:rsid w:val="008B4B58"/>
    <w:rsid w:val="008B4BC3"/>
    <w:rsid w:val="008B4DC4"/>
    <w:rsid w:val="008B4F92"/>
    <w:rsid w:val="008B5099"/>
    <w:rsid w:val="008B524A"/>
    <w:rsid w:val="008B5540"/>
    <w:rsid w:val="008B5AF1"/>
    <w:rsid w:val="008B5CC5"/>
    <w:rsid w:val="008B6413"/>
    <w:rsid w:val="008B6747"/>
    <w:rsid w:val="008B692C"/>
    <w:rsid w:val="008B6BF0"/>
    <w:rsid w:val="008B6C07"/>
    <w:rsid w:val="008B6D21"/>
    <w:rsid w:val="008B7208"/>
    <w:rsid w:val="008B730C"/>
    <w:rsid w:val="008B7728"/>
    <w:rsid w:val="008B774E"/>
    <w:rsid w:val="008C07B0"/>
    <w:rsid w:val="008C0921"/>
    <w:rsid w:val="008C0F66"/>
    <w:rsid w:val="008C10F9"/>
    <w:rsid w:val="008C1378"/>
    <w:rsid w:val="008C1B31"/>
    <w:rsid w:val="008C1E30"/>
    <w:rsid w:val="008C25F6"/>
    <w:rsid w:val="008C2B70"/>
    <w:rsid w:val="008C3755"/>
    <w:rsid w:val="008C3914"/>
    <w:rsid w:val="008C3A02"/>
    <w:rsid w:val="008C45CA"/>
    <w:rsid w:val="008C4706"/>
    <w:rsid w:val="008C48C5"/>
    <w:rsid w:val="008C4CB9"/>
    <w:rsid w:val="008C4ECE"/>
    <w:rsid w:val="008C5498"/>
    <w:rsid w:val="008C575D"/>
    <w:rsid w:val="008C5A29"/>
    <w:rsid w:val="008C606F"/>
    <w:rsid w:val="008C632C"/>
    <w:rsid w:val="008C6986"/>
    <w:rsid w:val="008C69F2"/>
    <w:rsid w:val="008C6D01"/>
    <w:rsid w:val="008C77DD"/>
    <w:rsid w:val="008C7CC2"/>
    <w:rsid w:val="008D0398"/>
    <w:rsid w:val="008D0930"/>
    <w:rsid w:val="008D0CDE"/>
    <w:rsid w:val="008D0CE5"/>
    <w:rsid w:val="008D0F2D"/>
    <w:rsid w:val="008D1047"/>
    <w:rsid w:val="008D134C"/>
    <w:rsid w:val="008D1420"/>
    <w:rsid w:val="008D1638"/>
    <w:rsid w:val="008D1894"/>
    <w:rsid w:val="008D22FA"/>
    <w:rsid w:val="008D242D"/>
    <w:rsid w:val="008D2B7D"/>
    <w:rsid w:val="008D3100"/>
    <w:rsid w:val="008D31CE"/>
    <w:rsid w:val="008D3CC7"/>
    <w:rsid w:val="008D3DD1"/>
    <w:rsid w:val="008D3ECA"/>
    <w:rsid w:val="008D4175"/>
    <w:rsid w:val="008D4C70"/>
    <w:rsid w:val="008D4EE2"/>
    <w:rsid w:val="008D4FAD"/>
    <w:rsid w:val="008D5152"/>
    <w:rsid w:val="008D549E"/>
    <w:rsid w:val="008D56D0"/>
    <w:rsid w:val="008D56F6"/>
    <w:rsid w:val="008D5896"/>
    <w:rsid w:val="008D5FD9"/>
    <w:rsid w:val="008D603C"/>
    <w:rsid w:val="008D60B8"/>
    <w:rsid w:val="008D6280"/>
    <w:rsid w:val="008D65FA"/>
    <w:rsid w:val="008D6652"/>
    <w:rsid w:val="008D670E"/>
    <w:rsid w:val="008D6809"/>
    <w:rsid w:val="008D6D1F"/>
    <w:rsid w:val="008D6E43"/>
    <w:rsid w:val="008D6F6D"/>
    <w:rsid w:val="008D70AE"/>
    <w:rsid w:val="008D72DB"/>
    <w:rsid w:val="008D74C6"/>
    <w:rsid w:val="008D7F7E"/>
    <w:rsid w:val="008E01AF"/>
    <w:rsid w:val="008E0743"/>
    <w:rsid w:val="008E0C98"/>
    <w:rsid w:val="008E0F01"/>
    <w:rsid w:val="008E1BA9"/>
    <w:rsid w:val="008E1D53"/>
    <w:rsid w:val="008E26F5"/>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D68"/>
    <w:rsid w:val="008E6D84"/>
    <w:rsid w:val="008E7272"/>
    <w:rsid w:val="008E73BB"/>
    <w:rsid w:val="008E78A8"/>
    <w:rsid w:val="008E7AEF"/>
    <w:rsid w:val="008E7F37"/>
    <w:rsid w:val="008F01ED"/>
    <w:rsid w:val="008F07D0"/>
    <w:rsid w:val="008F0A4C"/>
    <w:rsid w:val="008F0D8C"/>
    <w:rsid w:val="008F0DB2"/>
    <w:rsid w:val="008F0DD2"/>
    <w:rsid w:val="008F1D52"/>
    <w:rsid w:val="008F2136"/>
    <w:rsid w:val="008F2F03"/>
    <w:rsid w:val="008F3315"/>
    <w:rsid w:val="008F337D"/>
    <w:rsid w:val="008F35E0"/>
    <w:rsid w:val="008F386E"/>
    <w:rsid w:val="008F3A21"/>
    <w:rsid w:val="008F3B36"/>
    <w:rsid w:val="008F3C9B"/>
    <w:rsid w:val="008F435A"/>
    <w:rsid w:val="008F46D3"/>
    <w:rsid w:val="008F4FCA"/>
    <w:rsid w:val="008F5036"/>
    <w:rsid w:val="008F50BE"/>
    <w:rsid w:val="008F5186"/>
    <w:rsid w:val="008F5EA6"/>
    <w:rsid w:val="008F5F4A"/>
    <w:rsid w:val="008F632F"/>
    <w:rsid w:val="008F6564"/>
    <w:rsid w:val="008F6E61"/>
    <w:rsid w:val="008F78DF"/>
    <w:rsid w:val="008F7BAF"/>
    <w:rsid w:val="008F7DEE"/>
    <w:rsid w:val="009001BC"/>
    <w:rsid w:val="0090037A"/>
    <w:rsid w:val="00900EE7"/>
    <w:rsid w:val="009011A9"/>
    <w:rsid w:val="009011B4"/>
    <w:rsid w:val="009014C4"/>
    <w:rsid w:val="00901B45"/>
    <w:rsid w:val="00901CCB"/>
    <w:rsid w:val="00901F38"/>
    <w:rsid w:val="009025AC"/>
    <w:rsid w:val="00902AA0"/>
    <w:rsid w:val="00902FFF"/>
    <w:rsid w:val="0090307E"/>
    <w:rsid w:val="0090308F"/>
    <w:rsid w:val="00903CF5"/>
    <w:rsid w:val="00903E98"/>
    <w:rsid w:val="00904117"/>
    <w:rsid w:val="00904157"/>
    <w:rsid w:val="009041DA"/>
    <w:rsid w:val="009041DC"/>
    <w:rsid w:val="00904213"/>
    <w:rsid w:val="00904357"/>
    <w:rsid w:val="009044E6"/>
    <w:rsid w:val="00904A81"/>
    <w:rsid w:val="00904B1E"/>
    <w:rsid w:val="00904C99"/>
    <w:rsid w:val="00905975"/>
    <w:rsid w:val="00905DDC"/>
    <w:rsid w:val="009067FB"/>
    <w:rsid w:val="00906B9C"/>
    <w:rsid w:val="00906BD6"/>
    <w:rsid w:val="00906BE2"/>
    <w:rsid w:val="00906FC2"/>
    <w:rsid w:val="00907131"/>
    <w:rsid w:val="009072DA"/>
    <w:rsid w:val="009072DF"/>
    <w:rsid w:val="009073DE"/>
    <w:rsid w:val="00907421"/>
    <w:rsid w:val="00907478"/>
    <w:rsid w:val="00907C12"/>
    <w:rsid w:val="0091029D"/>
    <w:rsid w:val="00910594"/>
    <w:rsid w:val="009106E2"/>
    <w:rsid w:val="00910B12"/>
    <w:rsid w:val="00910C2B"/>
    <w:rsid w:val="00910D69"/>
    <w:rsid w:val="00910F5F"/>
    <w:rsid w:val="00910F88"/>
    <w:rsid w:val="00911038"/>
    <w:rsid w:val="00911360"/>
    <w:rsid w:val="009116E1"/>
    <w:rsid w:val="0091189A"/>
    <w:rsid w:val="00911D2F"/>
    <w:rsid w:val="0091206F"/>
    <w:rsid w:val="00912131"/>
    <w:rsid w:val="0091224D"/>
    <w:rsid w:val="00912487"/>
    <w:rsid w:val="009128C7"/>
    <w:rsid w:val="00912A5E"/>
    <w:rsid w:val="00912E83"/>
    <w:rsid w:val="009131B4"/>
    <w:rsid w:val="0091369A"/>
    <w:rsid w:val="00913F41"/>
    <w:rsid w:val="00914558"/>
    <w:rsid w:val="009145E0"/>
    <w:rsid w:val="0091476D"/>
    <w:rsid w:val="00914A5A"/>
    <w:rsid w:val="00914EB8"/>
    <w:rsid w:val="00914EC8"/>
    <w:rsid w:val="009151A9"/>
    <w:rsid w:val="0091521A"/>
    <w:rsid w:val="00915D90"/>
    <w:rsid w:val="00915DFF"/>
    <w:rsid w:val="0091654C"/>
    <w:rsid w:val="009165B5"/>
    <w:rsid w:val="0091685C"/>
    <w:rsid w:val="00916AE3"/>
    <w:rsid w:val="00916D3F"/>
    <w:rsid w:val="00916E35"/>
    <w:rsid w:val="009171E5"/>
    <w:rsid w:val="0091792A"/>
    <w:rsid w:val="00917A85"/>
    <w:rsid w:val="00920419"/>
    <w:rsid w:val="009208E1"/>
    <w:rsid w:val="00920943"/>
    <w:rsid w:val="009214B0"/>
    <w:rsid w:val="0092155C"/>
    <w:rsid w:val="00921A2E"/>
    <w:rsid w:val="00921C77"/>
    <w:rsid w:val="00921E12"/>
    <w:rsid w:val="00922341"/>
    <w:rsid w:val="009226FB"/>
    <w:rsid w:val="00922C8D"/>
    <w:rsid w:val="00922CA2"/>
    <w:rsid w:val="00922D97"/>
    <w:rsid w:val="00922F23"/>
    <w:rsid w:val="00923487"/>
    <w:rsid w:val="009238E8"/>
    <w:rsid w:val="00923A85"/>
    <w:rsid w:val="00923D12"/>
    <w:rsid w:val="00923F17"/>
    <w:rsid w:val="009245B9"/>
    <w:rsid w:val="009246E1"/>
    <w:rsid w:val="0092488B"/>
    <w:rsid w:val="009249C8"/>
    <w:rsid w:val="00924E70"/>
    <w:rsid w:val="0092553C"/>
    <w:rsid w:val="009257EF"/>
    <w:rsid w:val="00925AF6"/>
    <w:rsid w:val="00925AFD"/>
    <w:rsid w:val="009268AE"/>
    <w:rsid w:val="00926964"/>
    <w:rsid w:val="0092748F"/>
    <w:rsid w:val="00927687"/>
    <w:rsid w:val="00927844"/>
    <w:rsid w:val="009279BE"/>
    <w:rsid w:val="00927EC0"/>
    <w:rsid w:val="00927EFE"/>
    <w:rsid w:val="00930816"/>
    <w:rsid w:val="00930B54"/>
    <w:rsid w:val="009312CA"/>
    <w:rsid w:val="00931473"/>
    <w:rsid w:val="00931703"/>
    <w:rsid w:val="00931D67"/>
    <w:rsid w:val="0093224C"/>
    <w:rsid w:val="0093263F"/>
    <w:rsid w:val="00932C9E"/>
    <w:rsid w:val="00932D0F"/>
    <w:rsid w:val="00932F6E"/>
    <w:rsid w:val="00933160"/>
    <w:rsid w:val="0093438E"/>
    <w:rsid w:val="00934663"/>
    <w:rsid w:val="00935025"/>
    <w:rsid w:val="00935382"/>
    <w:rsid w:val="00935C96"/>
    <w:rsid w:val="00935FD0"/>
    <w:rsid w:val="009362E7"/>
    <w:rsid w:val="00937089"/>
    <w:rsid w:val="00937112"/>
    <w:rsid w:val="0093747C"/>
    <w:rsid w:val="009374F0"/>
    <w:rsid w:val="009376EB"/>
    <w:rsid w:val="00937A94"/>
    <w:rsid w:val="0094000B"/>
    <w:rsid w:val="00940842"/>
    <w:rsid w:val="00940C21"/>
    <w:rsid w:val="00940CE4"/>
    <w:rsid w:val="00940E6D"/>
    <w:rsid w:val="00940E84"/>
    <w:rsid w:val="00941005"/>
    <w:rsid w:val="009418D4"/>
    <w:rsid w:val="00941AAE"/>
    <w:rsid w:val="00941B6B"/>
    <w:rsid w:val="00941BCB"/>
    <w:rsid w:val="00942055"/>
    <w:rsid w:val="0094264E"/>
    <w:rsid w:val="009429DB"/>
    <w:rsid w:val="00942AD2"/>
    <w:rsid w:val="00942BE4"/>
    <w:rsid w:val="00942E6E"/>
    <w:rsid w:val="009433E0"/>
    <w:rsid w:val="00943624"/>
    <w:rsid w:val="009436ED"/>
    <w:rsid w:val="00943871"/>
    <w:rsid w:val="00943882"/>
    <w:rsid w:val="0094494B"/>
    <w:rsid w:val="00944B38"/>
    <w:rsid w:val="00944C31"/>
    <w:rsid w:val="00944D08"/>
    <w:rsid w:val="009451B8"/>
    <w:rsid w:val="009454EA"/>
    <w:rsid w:val="009457F6"/>
    <w:rsid w:val="00945BCA"/>
    <w:rsid w:val="009462E2"/>
    <w:rsid w:val="00946777"/>
    <w:rsid w:val="009469B5"/>
    <w:rsid w:val="00946D42"/>
    <w:rsid w:val="0094717B"/>
    <w:rsid w:val="0094767F"/>
    <w:rsid w:val="009477FA"/>
    <w:rsid w:val="00947B61"/>
    <w:rsid w:val="009500A1"/>
    <w:rsid w:val="00950134"/>
    <w:rsid w:val="009503EC"/>
    <w:rsid w:val="00950589"/>
    <w:rsid w:val="00950904"/>
    <w:rsid w:val="00950B1A"/>
    <w:rsid w:val="00950C34"/>
    <w:rsid w:val="00951275"/>
    <w:rsid w:val="0095173D"/>
    <w:rsid w:val="00951AF8"/>
    <w:rsid w:val="00951E19"/>
    <w:rsid w:val="00952CF1"/>
    <w:rsid w:val="00952E96"/>
    <w:rsid w:val="0095317C"/>
    <w:rsid w:val="00953275"/>
    <w:rsid w:val="00953311"/>
    <w:rsid w:val="00953530"/>
    <w:rsid w:val="00953582"/>
    <w:rsid w:val="0095394C"/>
    <w:rsid w:val="00953F82"/>
    <w:rsid w:val="00954381"/>
    <w:rsid w:val="00954BFB"/>
    <w:rsid w:val="00955038"/>
    <w:rsid w:val="00955197"/>
    <w:rsid w:val="00955440"/>
    <w:rsid w:val="00955565"/>
    <w:rsid w:val="009556A7"/>
    <w:rsid w:val="00955AE8"/>
    <w:rsid w:val="00955BC9"/>
    <w:rsid w:val="00955C73"/>
    <w:rsid w:val="00955E37"/>
    <w:rsid w:val="009560DB"/>
    <w:rsid w:val="00956E4D"/>
    <w:rsid w:val="009570F3"/>
    <w:rsid w:val="0095781D"/>
    <w:rsid w:val="00957993"/>
    <w:rsid w:val="00957A95"/>
    <w:rsid w:val="00957E1D"/>
    <w:rsid w:val="00960297"/>
    <w:rsid w:val="0096063B"/>
    <w:rsid w:val="00960AB1"/>
    <w:rsid w:val="00960F39"/>
    <w:rsid w:val="009614BD"/>
    <w:rsid w:val="0096158F"/>
    <w:rsid w:val="009615E0"/>
    <w:rsid w:val="00961971"/>
    <w:rsid w:val="009619C1"/>
    <w:rsid w:val="00961B74"/>
    <w:rsid w:val="00961BFD"/>
    <w:rsid w:val="00961C3B"/>
    <w:rsid w:val="00961C5C"/>
    <w:rsid w:val="00962053"/>
    <w:rsid w:val="0096209A"/>
    <w:rsid w:val="009621B5"/>
    <w:rsid w:val="00963552"/>
    <w:rsid w:val="00963723"/>
    <w:rsid w:val="009637A9"/>
    <w:rsid w:val="009649D0"/>
    <w:rsid w:val="00964C60"/>
    <w:rsid w:val="00964C6C"/>
    <w:rsid w:val="009650B5"/>
    <w:rsid w:val="00965193"/>
    <w:rsid w:val="009651B5"/>
    <w:rsid w:val="0096528C"/>
    <w:rsid w:val="00965C5B"/>
    <w:rsid w:val="009667C5"/>
    <w:rsid w:val="00966924"/>
    <w:rsid w:val="00966A9D"/>
    <w:rsid w:val="00966C8C"/>
    <w:rsid w:val="00966D3D"/>
    <w:rsid w:val="00966F8C"/>
    <w:rsid w:val="00967739"/>
    <w:rsid w:val="00967C22"/>
    <w:rsid w:val="00967EAE"/>
    <w:rsid w:val="009708BF"/>
    <w:rsid w:val="00970B54"/>
    <w:rsid w:val="009713F7"/>
    <w:rsid w:val="00971428"/>
    <w:rsid w:val="00971456"/>
    <w:rsid w:val="00971487"/>
    <w:rsid w:val="009719B3"/>
    <w:rsid w:val="00971C3B"/>
    <w:rsid w:val="00971C3E"/>
    <w:rsid w:val="00971C48"/>
    <w:rsid w:val="00971DBD"/>
    <w:rsid w:val="00971E20"/>
    <w:rsid w:val="00971E9D"/>
    <w:rsid w:val="00972542"/>
    <w:rsid w:val="00972564"/>
    <w:rsid w:val="009727D4"/>
    <w:rsid w:val="00972DA7"/>
    <w:rsid w:val="00972F00"/>
    <w:rsid w:val="00973171"/>
    <w:rsid w:val="00973240"/>
    <w:rsid w:val="009735E2"/>
    <w:rsid w:val="00973654"/>
    <w:rsid w:val="009738E5"/>
    <w:rsid w:val="00973A2D"/>
    <w:rsid w:val="00973D39"/>
    <w:rsid w:val="00973F1B"/>
    <w:rsid w:val="0097469E"/>
    <w:rsid w:val="00974A14"/>
    <w:rsid w:val="00974B1F"/>
    <w:rsid w:val="00974B83"/>
    <w:rsid w:val="00974C07"/>
    <w:rsid w:val="00974E43"/>
    <w:rsid w:val="00974FD4"/>
    <w:rsid w:val="009755FC"/>
    <w:rsid w:val="00975B23"/>
    <w:rsid w:val="00975CF4"/>
    <w:rsid w:val="00975D5D"/>
    <w:rsid w:val="00976655"/>
    <w:rsid w:val="0097741C"/>
    <w:rsid w:val="0097767D"/>
    <w:rsid w:val="0097795D"/>
    <w:rsid w:val="009779A1"/>
    <w:rsid w:val="00977AF5"/>
    <w:rsid w:val="00977E20"/>
    <w:rsid w:val="0098072D"/>
    <w:rsid w:val="00980964"/>
    <w:rsid w:val="00981594"/>
    <w:rsid w:val="00981890"/>
    <w:rsid w:val="00981A21"/>
    <w:rsid w:val="00981B61"/>
    <w:rsid w:val="009821E3"/>
    <w:rsid w:val="00982218"/>
    <w:rsid w:val="00982665"/>
    <w:rsid w:val="0098305B"/>
    <w:rsid w:val="00983216"/>
    <w:rsid w:val="00983371"/>
    <w:rsid w:val="00983799"/>
    <w:rsid w:val="009840A5"/>
    <w:rsid w:val="009841E7"/>
    <w:rsid w:val="00984EAB"/>
    <w:rsid w:val="00984F58"/>
    <w:rsid w:val="00985DF7"/>
    <w:rsid w:val="00986440"/>
    <w:rsid w:val="009865BD"/>
    <w:rsid w:val="00986A8B"/>
    <w:rsid w:val="00986D20"/>
    <w:rsid w:val="0099044D"/>
    <w:rsid w:val="00990EED"/>
    <w:rsid w:val="009910C7"/>
    <w:rsid w:val="009910C8"/>
    <w:rsid w:val="00991526"/>
    <w:rsid w:val="00991795"/>
    <w:rsid w:val="00991864"/>
    <w:rsid w:val="00992A47"/>
    <w:rsid w:val="00992DA5"/>
    <w:rsid w:val="00992F9D"/>
    <w:rsid w:val="009931DE"/>
    <w:rsid w:val="009931FC"/>
    <w:rsid w:val="0099388B"/>
    <w:rsid w:val="0099400E"/>
    <w:rsid w:val="0099401A"/>
    <w:rsid w:val="0099434D"/>
    <w:rsid w:val="00994637"/>
    <w:rsid w:val="00994B98"/>
    <w:rsid w:val="00994C15"/>
    <w:rsid w:val="00994F96"/>
    <w:rsid w:val="009953D2"/>
    <w:rsid w:val="0099597F"/>
    <w:rsid w:val="00995AF8"/>
    <w:rsid w:val="00995DE5"/>
    <w:rsid w:val="00995FA8"/>
    <w:rsid w:val="009967E2"/>
    <w:rsid w:val="00996A1A"/>
    <w:rsid w:val="0099704C"/>
    <w:rsid w:val="009970A0"/>
    <w:rsid w:val="00997109"/>
    <w:rsid w:val="009978AB"/>
    <w:rsid w:val="009978EC"/>
    <w:rsid w:val="00997B70"/>
    <w:rsid w:val="00997C1F"/>
    <w:rsid w:val="009A00A8"/>
    <w:rsid w:val="009A021F"/>
    <w:rsid w:val="009A044C"/>
    <w:rsid w:val="009A0881"/>
    <w:rsid w:val="009A0BC6"/>
    <w:rsid w:val="009A0E92"/>
    <w:rsid w:val="009A0F3E"/>
    <w:rsid w:val="009A1357"/>
    <w:rsid w:val="009A13FA"/>
    <w:rsid w:val="009A14D1"/>
    <w:rsid w:val="009A16BD"/>
    <w:rsid w:val="009A1853"/>
    <w:rsid w:val="009A1EE7"/>
    <w:rsid w:val="009A214B"/>
    <w:rsid w:val="009A2422"/>
    <w:rsid w:val="009A26A0"/>
    <w:rsid w:val="009A293E"/>
    <w:rsid w:val="009A2D22"/>
    <w:rsid w:val="009A30DA"/>
    <w:rsid w:val="009A343B"/>
    <w:rsid w:val="009A3471"/>
    <w:rsid w:val="009A355F"/>
    <w:rsid w:val="009A39F3"/>
    <w:rsid w:val="009A429B"/>
    <w:rsid w:val="009A4801"/>
    <w:rsid w:val="009A488B"/>
    <w:rsid w:val="009A4D80"/>
    <w:rsid w:val="009A5A8E"/>
    <w:rsid w:val="009A5C3C"/>
    <w:rsid w:val="009A5D65"/>
    <w:rsid w:val="009A65B3"/>
    <w:rsid w:val="009A6852"/>
    <w:rsid w:val="009A7291"/>
    <w:rsid w:val="009A72FB"/>
    <w:rsid w:val="009A78CC"/>
    <w:rsid w:val="009A7EDE"/>
    <w:rsid w:val="009B08E5"/>
    <w:rsid w:val="009B0EC7"/>
    <w:rsid w:val="009B0F34"/>
    <w:rsid w:val="009B1BF8"/>
    <w:rsid w:val="009B1C7A"/>
    <w:rsid w:val="009B2123"/>
    <w:rsid w:val="009B2479"/>
    <w:rsid w:val="009B250B"/>
    <w:rsid w:val="009B2A47"/>
    <w:rsid w:val="009B2C0F"/>
    <w:rsid w:val="009B3DE7"/>
    <w:rsid w:val="009B3F58"/>
    <w:rsid w:val="009B4BAC"/>
    <w:rsid w:val="009B4EC5"/>
    <w:rsid w:val="009B51AB"/>
    <w:rsid w:val="009B5371"/>
    <w:rsid w:val="009B55A0"/>
    <w:rsid w:val="009B5622"/>
    <w:rsid w:val="009B5985"/>
    <w:rsid w:val="009B5CCF"/>
    <w:rsid w:val="009B5D48"/>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C77"/>
    <w:rsid w:val="009C0E0D"/>
    <w:rsid w:val="009C107D"/>
    <w:rsid w:val="009C13AC"/>
    <w:rsid w:val="009C15AF"/>
    <w:rsid w:val="009C168F"/>
    <w:rsid w:val="009C17B1"/>
    <w:rsid w:val="009C1CF6"/>
    <w:rsid w:val="009C2265"/>
    <w:rsid w:val="009C2614"/>
    <w:rsid w:val="009C2A35"/>
    <w:rsid w:val="009C2C95"/>
    <w:rsid w:val="009C2EFF"/>
    <w:rsid w:val="009C2F9E"/>
    <w:rsid w:val="009C3803"/>
    <w:rsid w:val="009C3A31"/>
    <w:rsid w:val="009C3A71"/>
    <w:rsid w:val="009C3A7E"/>
    <w:rsid w:val="009C3B7F"/>
    <w:rsid w:val="009C3C36"/>
    <w:rsid w:val="009C3FCC"/>
    <w:rsid w:val="009C4662"/>
    <w:rsid w:val="009C4750"/>
    <w:rsid w:val="009C4C84"/>
    <w:rsid w:val="009C4D6D"/>
    <w:rsid w:val="009C4E33"/>
    <w:rsid w:val="009C563F"/>
    <w:rsid w:val="009C5B3A"/>
    <w:rsid w:val="009C5C57"/>
    <w:rsid w:val="009C5F2B"/>
    <w:rsid w:val="009C5F35"/>
    <w:rsid w:val="009C6267"/>
    <w:rsid w:val="009C64D4"/>
    <w:rsid w:val="009C6508"/>
    <w:rsid w:val="009C6A8E"/>
    <w:rsid w:val="009C701E"/>
    <w:rsid w:val="009C7142"/>
    <w:rsid w:val="009C71F8"/>
    <w:rsid w:val="009C7472"/>
    <w:rsid w:val="009C7B38"/>
    <w:rsid w:val="009D025F"/>
    <w:rsid w:val="009D036A"/>
    <w:rsid w:val="009D05F9"/>
    <w:rsid w:val="009D098D"/>
    <w:rsid w:val="009D0C1A"/>
    <w:rsid w:val="009D16C1"/>
    <w:rsid w:val="009D1918"/>
    <w:rsid w:val="009D1A71"/>
    <w:rsid w:val="009D1E81"/>
    <w:rsid w:val="009D2893"/>
    <w:rsid w:val="009D2CAA"/>
    <w:rsid w:val="009D2D36"/>
    <w:rsid w:val="009D3383"/>
    <w:rsid w:val="009D36AA"/>
    <w:rsid w:val="009D3C65"/>
    <w:rsid w:val="009D3D3E"/>
    <w:rsid w:val="009D3DEE"/>
    <w:rsid w:val="009D4198"/>
    <w:rsid w:val="009D4AD1"/>
    <w:rsid w:val="009D4D65"/>
    <w:rsid w:val="009D4EAD"/>
    <w:rsid w:val="009D5561"/>
    <w:rsid w:val="009D56C8"/>
    <w:rsid w:val="009D595F"/>
    <w:rsid w:val="009D5B7A"/>
    <w:rsid w:val="009D5DF6"/>
    <w:rsid w:val="009D6B4A"/>
    <w:rsid w:val="009D6D57"/>
    <w:rsid w:val="009D6FB3"/>
    <w:rsid w:val="009D713A"/>
    <w:rsid w:val="009D793F"/>
    <w:rsid w:val="009D79A5"/>
    <w:rsid w:val="009D7E78"/>
    <w:rsid w:val="009E014B"/>
    <w:rsid w:val="009E05FC"/>
    <w:rsid w:val="009E0817"/>
    <w:rsid w:val="009E095E"/>
    <w:rsid w:val="009E0A83"/>
    <w:rsid w:val="009E0ADB"/>
    <w:rsid w:val="009E0D70"/>
    <w:rsid w:val="009E0E97"/>
    <w:rsid w:val="009E0E98"/>
    <w:rsid w:val="009E129B"/>
    <w:rsid w:val="009E135C"/>
    <w:rsid w:val="009E1753"/>
    <w:rsid w:val="009E1CA9"/>
    <w:rsid w:val="009E1D23"/>
    <w:rsid w:val="009E241E"/>
    <w:rsid w:val="009E2456"/>
    <w:rsid w:val="009E29A4"/>
    <w:rsid w:val="009E29B6"/>
    <w:rsid w:val="009E30C2"/>
    <w:rsid w:val="009E35F7"/>
    <w:rsid w:val="009E3677"/>
    <w:rsid w:val="009E387D"/>
    <w:rsid w:val="009E39AE"/>
    <w:rsid w:val="009E4123"/>
    <w:rsid w:val="009E429A"/>
    <w:rsid w:val="009E4998"/>
    <w:rsid w:val="009E4C60"/>
    <w:rsid w:val="009E4F1F"/>
    <w:rsid w:val="009E4F4D"/>
    <w:rsid w:val="009E4FF0"/>
    <w:rsid w:val="009E51F4"/>
    <w:rsid w:val="009E53A5"/>
    <w:rsid w:val="009E5AEC"/>
    <w:rsid w:val="009E5B59"/>
    <w:rsid w:val="009E5EAA"/>
    <w:rsid w:val="009E6048"/>
    <w:rsid w:val="009E61B6"/>
    <w:rsid w:val="009E6242"/>
    <w:rsid w:val="009E6402"/>
    <w:rsid w:val="009E68C8"/>
    <w:rsid w:val="009E6FA9"/>
    <w:rsid w:val="009E71D4"/>
    <w:rsid w:val="009E7490"/>
    <w:rsid w:val="009E7568"/>
    <w:rsid w:val="009E78AE"/>
    <w:rsid w:val="009E7CBF"/>
    <w:rsid w:val="009E7FB3"/>
    <w:rsid w:val="009F011F"/>
    <w:rsid w:val="009F03F5"/>
    <w:rsid w:val="009F1714"/>
    <w:rsid w:val="009F1D7E"/>
    <w:rsid w:val="009F1ED2"/>
    <w:rsid w:val="009F2070"/>
    <w:rsid w:val="009F224F"/>
    <w:rsid w:val="009F2386"/>
    <w:rsid w:val="009F2FF5"/>
    <w:rsid w:val="009F3758"/>
    <w:rsid w:val="009F3C21"/>
    <w:rsid w:val="009F3D25"/>
    <w:rsid w:val="009F4118"/>
    <w:rsid w:val="009F42CC"/>
    <w:rsid w:val="009F4AFA"/>
    <w:rsid w:val="009F4F88"/>
    <w:rsid w:val="009F5688"/>
    <w:rsid w:val="009F5903"/>
    <w:rsid w:val="009F5940"/>
    <w:rsid w:val="009F59AD"/>
    <w:rsid w:val="009F5E7D"/>
    <w:rsid w:val="009F62B3"/>
    <w:rsid w:val="009F6902"/>
    <w:rsid w:val="009F69B7"/>
    <w:rsid w:val="009F7101"/>
    <w:rsid w:val="009F73ED"/>
    <w:rsid w:val="009F746A"/>
    <w:rsid w:val="009F75C3"/>
    <w:rsid w:val="009F7739"/>
    <w:rsid w:val="009F77E0"/>
    <w:rsid w:val="009F7876"/>
    <w:rsid w:val="009F7FAA"/>
    <w:rsid w:val="00A0012C"/>
    <w:rsid w:val="00A0043A"/>
    <w:rsid w:val="00A0078A"/>
    <w:rsid w:val="00A00FF8"/>
    <w:rsid w:val="00A010DF"/>
    <w:rsid w:val="00A010E3"/>
    <w:rsid w:val="00A011E8"/>
    <w:rsid w:val="00A01647"/>
    <w:rsid w:val="00A01AC0"/>
    <w:rsid w:val="00A01DAE"/>
    <w:rsid w:val="00A02285"/>
    <w:rsid w:val="00A027A7"/>
    <w:rsid w:val="00A02982"/>
    <w:rsid w:val="00A02C3F"/>
    <w:rsid w:val="00A02C97"/>
    <w:rsid w:val="00A02D6D"/>
    <w:rsid w:val="00A03EFF"/>
    <w:rsid w:val="00A045C8"/>
    <w:rsid w:val="00A04B87"/>
    <w:rsid w:val="00A04C8E"/>
    <w:rsid w:val="00A0536C"/>
    <w:rsid w:val="00A057AC"/>
    <w:rsid w:val="00A05BAF"/>
    <w:rsid w:val="00A0612B"/>
    <w:rsid w:val="00A06414"/>
    <w:rsid w:val="00A06587"/>
    <w:rsid w:val="00A06843"/>
    <w:rsid w:val="00A06930"/>
    <w:rsid w:val="00A070F0"/>
    <w:rsid w:val="00A07674"/>
    <w:rsid w:val="00A077B8"/>
    <w:rsid w:val="00A078DB"/>
    <w:rsid w:val="00A07907"/>
    <w:rsid w:val="00A07BF1"/>
    <w:rsid w:val="00A07FA2"/>
    <w:rsid w:val="00A10011"/>
    <w:rsid w:val="00A10400"/>
    <w:rsid w:val="00A108DB"/>
    <w:rsid w:val="00A10909"/>
    <w:rsid w:val="00A10ED8"/>
    <w:rsid w:val="00A10ED9"/>
    <w:rsid w:val="00A11650"/>
    <w:rsid w:val="00A11B61"/>
    <w:rsid w:val="00A12262"/>
    <w:rsid w:val="00A12918"/>
    <w:rsid w:val="00A12C20"/>
    <w:rsid w:val="00A12D6E"/>
    <w:rsid w:val="00A1345E"/>
    <w:rsid w:val="00A135F7"/>
    <w:rsid w:val="00A13E6C"/>
    <w:rsid w:val="00A140F4"/>
    <w:rsid w:val="00A14295"/>
    <w:rsid w:val="00A1476D"/>
    <w:rsid w:val="00A14894"/>
    <w:rsid w:val="00A15040"/>
    <w:rsid w:val="00A15591"/>
    <w:rsid w:val="00A157AA"/>
    <w:rsid w:val="00A159B0"/>
    <w:rsid w:val="00A15DD8"/>
    <w:rsid w:val="00A15EF8"/>
    <w:rsid w:val="00A1633A"/>
    <w:rsid w:val="00A16568"/>
    <w:rsid w:val="00A16EE8"/>
    <w:rsid w:val="00A1708E"/>
    <w:rsid w:val="00A170B5"/>
    <w:rsid w:val="00A1717C"/>
    <w:rsid w:val="00A1799D"/>
    <w:rsid w:val="00A20415"/>
    <w:rsid w:val="00A2092D"/>
    <w:rsid w:val="00A20BD7"/>
    <w:rsid w:val="00A20C39"/>
    <w:rsid w:val="00A20F03"/>
    <w:rsid w:val="00A20F7E"/>
    <w:rsid w:val="00A2137E"/>
    <w:rsid w:val="00A213D5"/>
    <w:rsid w:val="00A21AA5"/>
    <w:rsid w:val="00A21AA8"/>
    <w:rsid w:val="00A22FB7"/>
    <w:rsid w:val="00A232E1"/>
    <w:rsid w:val="00A2341D"/>
    <w:rsid w:val="00A238A9"/>
    <w:rsid w:val="00A23B57"/>
    <w:rsid w:val="00A23BAD"/>
    <w:rsid w:val="00A2459A"/>
    <w:rsid w:val="00A250B7"/>
    <w:rsid w:val="00A25790"/>
    <w:rsid w:val="00A25EED"/>
    <w:rsid w:val="00A25F45"/>
    <w:rsid w:val="00A26CD1"/>
    <w:rsid w:val="00A26D4C"/>
    <w:rsid w:val="00A27153"/>
    <w:rsid w:val="00A276BB"/>
    <w:rsid w:val="00A27B46"/>
    <w:rsid w:val="00A27CD1"/>
    <w:rsid w:val="00A27D17"/>
    <w:rsid w:val="00A30062"/>
    <w:rsid w:val="00A30071"/>
    <w:rsid w:val="00A30577"/>
    <w:rsid w:val="00A309B9"/>
    <w:rsid w:val="00A30C02"/>
    <w:rsid w:val="00A30CD7"/>
    <w:rsid w:val="00A31087"/>
    <w:rsid w:val="00A31326"/>
    <w:rsid w:val="00A313E3"/>
    <w:rsid w:val="00A3209B"/>
    <w:rsid w:val="00A320EF"/>
    <w:rsid w:val="00A328FA"/>
    <w:rsid w:val="00A32F86"/>
    <w:rsid w:val="00A33741"/>
    <w:rsid w:val="00A338C6"/>
    <w:rsid w:val="00A33910"/>
    <w:rsid w:val="00A33D1C"/>
    <w:rsid w:val="00A34177"/>
    <w:rsid w:val="00A343AB"/>
    <w:rsid w:val="00A343FE"/>
    <w:rsid w:val="00A34AC2"/>
    <w:rsid w:val="00A350CB"/>
    <w:rsid w:val="00A354B9"/>
    <w:rsid w:val="00A3558B"/>
    <w:rsid w:val="00A35668"/>
    <w:rsid w:val="00A35732"/>
    <w:rsid w:val="00A35C68"/>
    <w:rsid w:val="00A3649D"/>
    <w:rsid w:val="00A36A04"/>
    <w:rsid w:val="00A36B48"/>
    <w:rsid w:val="00A36C88"/>
    <w:rsid w:val="00A36DB8"/>
    <w:rsid w:val="00A3754C"/>
    <w:rsid w:val="00A37792"/>
    <w:rsid w:val="00A37CCA"/>
    <w:rsid w:val="00A37CDD"/>
    <w:rsid w:val="00A4017B"/>
    <w:rsid w:val="00A401A5"/>
    <w:rsid w:val="00A401F4"/>
    <w:rsid w:val="00A40685"/>
    <w:rsid w:val="00A406F1"/>
    <w:rsid w:val="00A407ED"/>
    <w:rsid w:val="00A408F6"/>
    <w:rsid w:val="00A40CF6"/>
    <w:rsid w:val="00A410D6"/>
    <w:rsid w:val="00A417FD"/>
    <w:rsid w:val="00A4193A"/>
    <w:rsid w:val="00A41AED"/>
    <w:rsid w:val="00A41B67"/>
    <w:rsid w:val="00A41CCC"/>
    <w:rsid w:val="00A41E42"/>
    <w:rsid w:val="00A4339F"/>
    <w:rsid w:val="00A43745"/>
    <w:rsid w:val="00A437F0"/>
    <w:rsid w:val="00A438C0"/>
    <w:rsid w:val="00A43D9A"/>
    <w:rsid w:val="00A44204"/>
    <w:rsid w:val="00A4432B"/>
    <w:rsid w:val="00A44844"/>
    <w:rsid w:val="00A44C48"/>
    <w:rsid w:val="00A44EE0"/>
    <w:rsid w:val="00A4544E"/>
    <w:rsid w:val="00A4668A"/>
    <w:rsid w:val="00A466C5"/>
    <w:rsid w:val="00A46F9B"/>
    <w:rsid w:val="00A472AD"/>
    <w:rsid w:val="00A47327"/>
    <w:rsid w:val="00A47496"/>
    <w:rsid w:val="00A47513"/>
    <w:rsid w:val="00A476A4"/>
    <w:rsid w:val="00A47A11"/>
    <w:rsid w:val="00A503DD"/>
    <w:rsid w:val="00A50657"/>
    <w:rsid w:val="00A50A19"/>
    <w:rsid w:val="00A50E41"/>
    <w:rsid w:val="00A510F5"/>
    <w:rsid w:val="00A51548"/>
    <w:rsid w:val="00A516B1"/>
    <w:rsid w:val="00A51B6E"/>
    <w:rsid w:val="00A521AE"/>
    <w:rsid w:val="00A5279A"/>
    <w:rsid w:val="00A527BA"/>
    <w:rsid w:val="00A527E5"/>
    <w:rsid w:val="00A52976"/>
    <w:rsid w:val="00A53198"/>
    <w:rsid w:val="00A532C0"/>
    <w:rsid w:val="00A53A48"/>
    <w:rsid w:val="00A53CF3"/>
    <w:rsid w:val="00A54523"/>
    <w:rsid w:val="00A54C95"/>
    <w:rsid w:val="00A55600"/>
    <w:rsid w:val="00A55887"/>
    <w:rsid w:val="00A55C23"/>
    <w:rsid w:val="00A55CAD"/>
    <w:rsid w:val="00A55E26"/>
    <w:rsid w:val="00A5608A"/>
    <w:rsid w:val="00A56235"/>
    <w:rsid w:val="00A56499"/>
    <w:rsid w:val="00A56904"/>
    <w:rsid w:val="00A5690C"/>
    <w:rsid w:val="00A57833"/>
    <w:rsid w:val="00A60058"/>
    <w:rsid w:val="00A60421"/>
    <w:rsid w:val="00A60535"/>
    <w:rsid w:val="00A60A87"/>
    <w:rsid w:val="00A60EB5"/>
    <w:rsid w:val="00A61E3E"/>
    <w:rsid w:val="00A62649"/>
    <w:rsid w:val="00A62CAD"/>
    <w:rsid w:val="00A635E4"/>
    <w:rsid w:val="00A638FC"/>
    <w:rsid w:val="00A6404B"/>
    <w:rsid w:val="00A6487B"/>
    <w:rsid w:val="00A64B6C"/>
    <w:rsid w:val="00A64CAD"/>
    <w:rsid w:val="00A64E6A"/>
    <w:rsid w:val="00A6530A"/>
    <w:rsid w:val="00A65352"/>
    <w:rsid w:val="00A65702"/>
    <w:rsid w:val="00A65910"/>
    <w:rsid w:val="00A65BC3"/>
    <w:rsid w:val="00A65F27"/>
    <w:rsid w:val="00A663EB"/>
    <w:rsid w:val="00A66653"/>
    <w:rsid w:val="00A66B90"/>
    <w:rsid w:val="00A67101"/>
    <w:rsid w:val="00A67200"/>
    <w:rsid w:val="00A67984"/>
    <w:rsid w:val="00A679FC"/>
    <w:rsid w:val="00A701A2"/>
    <w:rsid w:val="00A704EB"/>
    <w:rsid w:val="00A70569"/>
    <w:rsid w:val="00A70930"/>
    <w:rsid w:val="00A70AE6"/>
    <w:rsid w:val="00A70B2D"/>
    <w:rsid w:val="00A70BD2"/>
    <w:rsid w:val="00A7124F"/>
    <w:rsid w:val="00A71959"/>
    <w:rsid w:val="00A71AC2"/>
    <w:rsid w:val="00A721B0"/>
    <w:rsid w:val="00A723C2"/>
    <w:rsid w:val="00A728A5"/>
    <w:rsid w:val="00A72C44"/>
    <w:rsid w:val="00A72CFD"/>
    <w:rsid w:val="00A73093"/>
    <w:rsid w:val="00A73567"/>
    <w:rsid w:val="00A73832"/>
    <w:rsid w:val="00A73E3C"/>
    <w:rsid w:val="00A745EF"/>
    <w:rsid w:val="00A74E4C"/>
    <w:rsid w:val="00A753FA"/>
    <w:rsid w:val="00A7646E"/>
    <w:rsid w:val="00A769C0"/>
    <w:rsid w:val="00A76A12"/>
    <w:rsid w:val="00A77006"/>
    <w:rsid w:val="00A770ED"/>
    <w:rsid w:val="00A77784"/>
    <w:rsid w:val="00A77A89"/>
    <w:rsid w:val="00A77AE1"/>
    <w:rsid w:val="00A80786"/>
    <w:rsid w:val="00A8091F"/>
    <w:rsid w:val="00A81028"/>
    <w:rsid w:val="00A814F3"/>
    <w:rsid w:val="00A8199C"/>
    <w:rsid w:val="00A81A9E"/>
    <w:rsid w:val="00A81DD0"/>
    <w:rsid w:val="00A81F35"/>
    <w:rsid w:val="00A81F76"/>
    <w:rsid w:val="00A82419"/>
    <w:rsid w:val="00A82492"/>
    <w:rsid w:val="00A82527"/>
    <w:rsid w:val="00A82F1A"/>
    <w:rsid w:val="00A831C2"/>
    <w:rsid w:val="00A833CB"/>
    <w:rsid w:val="00A845F2"/>
    <w:rsid w:val="00A848CC"/>
    <w:rsid w:val="00A84A58"/>
    <w:rsid w:val="00A84B8B"/>
    <w:rsid w:val="00A84D69"/>
    <w:rsid w:val="00A85110"/>
    <w:rsid w:val="00A8572F"/>
    <w:rsid w:val="00A85C92"/>
    <w:rsid w:val="00A8690B"/>
    <w:rsid w:val="00A86AC0"/>
    <w:rsid w:val="00A86C3A"/>
    <w:rsid w:val="00A87111"/>
    <w:rsid w:val="00A8772F"/>
    <w:rsid w:val="00A87A9A"/>
    <w:rsid w:val="00A87D3A"/>
    <w:rsid w:val="00A900D9"/>
    <w:rsid w:val="00A90226"/>
    <w:rsid w:val="00A9047E"/>
    <w:rsid w:val="00A90633"/>
    <w:rsid w:val="00A9089E"/>
    <w:rsid w:val="00A90C2A"/>
    <w:rsid w:val="00A90CE4"/>
    <w:rsid w:val="00A90DFC"/>
    <w:rsid w:val="00A915BF"/>
    <w:rsid w:val="00A92482"/>
    <w:rsid w:val="00A9286D"/>
    <w:rsid w:val="00A92A98"/>
    <w:rsid w:val="00A92B5B"/>
    <w:rsid w:val="00A92C0F"/>
    <w:rsid w:val="00A934AC"/>
    <w:rsid w:val="00A93C4F"/>
    <w:rsid w:val="00A93D84"/>
    <w:rsid w:val="00A940D1"/>
    <w:rsid w:val="00A945A4"/>
    <w:rsid w:val="00A94AAF"/>
    <w:rsid w:val="00A9566C"/>
    <w:rsid w:val="00A9598A"/>
    <w:rsid w:val="00A95A20"/>
    <w:rsid w:val="00A95C1B"/>
    <w:rsid w:val="00A95CC6"/>
    <w:rsid w:val="00A960DE"/>
    <w:rsid w:val="00A9643D"/>
    <w:rsid w:val="00A964D7"/>
    <w:rsid w:val="00A97703"/>
    <w:rsid w:val="00A97B99"/>
    <w:rsid w:val="00A97FD8"/>
    <w:rsid w:val="00AA07B5"/>
    <w:rsid w:val="00AA08BD"/>
    <w:rsid w:val="00AA0A6C"/>
    <w:rsid w:val="00AA11CD"/>
    <w:rsid w:val="00AA14DA"/>
    <w:rsid w:val="00AA15D2"/>
    <w:rsid w:val="00AA1B43"/>
    <w:rsid w:val="00AA1DAB"/>
    <w:rsid w:val="00AA2025"/>
    <w:rsid w:val="00AA2785"/>
    <w:rsid w:val="00AA2A92"/>
    <w:rsid w:val="00AA302A"/>
    <w:rsid w:val="00AA3670"/>
    <w:rsid w:val="00AA37FD"/>
    <w:rsid w:val="00AA40A2"/>
    <w:rsid w:val="00AA4A0A"/>
    <w:rsid w:val="00AA4B3A"/>
    <w:rsid w:val="00AA4C2D"/>
    <w:rsid w:val="00AA52F0"/>
    <w:rsid w:val="00AA552F"/>
    <w:rsid w:val="00AA5E0E"/>
    <w:rsid w:val="00AA5E29"/>
    <w:rsid w:val="00AA5FCC"/>
    <w:rsid w:val="00AA67FB"/>
    <w:rsid w:val="00AA6894"/>
    <w:rsid w:val="00AA6D7B"/>
    <w:rsid w:val="00AA70ED"/>
    <w:rsid w:val="00AA71D8"/>
    <w:rsid w:val="00AA7C50"/>
    <w:rsid w:val="00AA7D93"/>
    <w:rsid w:val="00AA7DD6"/>
    <w:rsid w:val="00AA7F5F"/>
    <w:rsid w:val="00AB0265"/>
    <w:rsid w:val="00AB06F2"/>
    <w:rsid w:val="00AB0AE0"/>
    <w:rsid w:val="00AB0B9D"/>
    <w:rsid w:val="00AB11DB"/>
    <w:rsid w:val="00AB1445"/>
    <w:rsid w:val="00AB1820"/>
    <w:rsid w:val="00AB1830"/>
    <w:rsid w:val="00AB1A4F"/>
    <w:rsid w:val="00AB1F24"/>
    <w:rsid w:val="00AB1F76"/>
    <w:rsid w:val="00AB1FCF"/>
    <w:rsid w:val="00AB225C"/>
    <w:rsid w:val="00AB2589"/>
    <w:rsid w:val="00AB2614"/>
    <w:rsid w:val="00AB2A82"/>
    <w:rsid w:val="00AB2DAC"/>
    <w:rsid w:val="00AB2E98"/>
    <w:rsid w:val="00AB335A"/>
    <w:rsid w:val="00AB33A4"/>
    <w:rsid w:val="00AB3683"/>
    <w:rsid w:val="00AB48DB"/>
    <w:rsid w:val="00AB4D7F"/>
    <w:rsid w:val="00AB50F8"/>
    <w:rsid w:val="00AB669E"/>
    <w:rsid w:val="00AB66C0"/>
    <w:rsid w:val="00AB679A"/>
    <w:rsid w:val="00AB69E4"/>
    <w:rsid w:val="00AB75B2"/>
    <w:rsid w:val="00AB781E"/>
    <w:rsid w:val="00AB7D1C"/>
    <w:rsid w:val="00AB7D23"/>
    <w:rsid w:val="00AB7ECB"/>
    <w:rsid w:val="00AC07A7"/>
    <w:rsid w:val="00AC120C"/>
    <w:rsid w:val="00AC1ADE"/>
    <w:rsid w:val="00AC2459"/>
    <w:rsid w:val="00AC2541"/>
    <w:rsid w:val="00AC282E"/>
    <w:rsid w:val="00AC2BC2"/>
    <w:rsid w:val="00AC31AF"/>
    <w:rsid w:val="00AC321F"/>
    <w:rsid w:val="00AC3793"/>
    <w:rsid w:val="00AC40A7"/>
    <w:rsid w:val="00AC4855"/>
    <w:rsid w:val="00AC4B83"/>
    <w:rsid w:val="00AC4EA6"/>
    <w:rsid w:val="00AC515C"/>
    <w:rsid w:val="00AC5364"/>
    <w:rsid w:val="00AC5523"/>
    <w:rsid w:val="00AC578A"/>
    <w:rsid w:val="00AC57AB"/>
    <w:rsid w:val="00AC5990"/>
    <w:rsid w:val="00AC5B60"/>
    <w:rsid w:val="00AC5DD0"/>
    <w:rsid w:val="00AC5E15"/>
    <w:rsid w:val="00AC68E8"/>
    <w:rsid w:val="00AC6D75"/>
    <w:rsid w:val="00AC7637"/>
    <w:rsid w:val="00AC7BEE"/>
    <w:rsid w:val="00AC7C63"/>
    <w:rsid w:val="00AD002C"/>
    <w:rsid w:val="00AD0336"/>
    <w:rsid w:val="00AD034F"/>
    <w:rsid w:val="00AD0B9A"/>
    <w:rsid w:val="00AD0BB3"/>
    <w:rsid w:val="00AD10B1"/>
    <w:rsid w:val="00AD127D"/>
    <w:rsid w:val="00AD14CE"/>
    <w:rsid w:val="00AD1540"/>
    <w:rsid w:val="00AD15A7"/>
    <w:rsid w:val="00AD15E3"/>
    <w:rsid w:val="00AD15F0"/>
    <w:rsid w:val="00AD26FC"/>
    <w:rsid w:val="00AD28BD"/>
    <w:rsid w:val="00AD2992"/>
    <w:rsid w:val="00AD2C33"/>
    <w:rsid w:val="00AD2C9C"/>
    <w:rsid w:val="00AD2E5B"/>
    <w:rsid w:val="00AD38A7"/>
    <w:rsid w:val="00AD3C48"/>
    <w:rsid w:val="00AD49E3"/>
    <w:rsid w:val="00AD5A62"/>
    <w:rsid w:val="00AD5C92"/>
    <w:rsid w:val="00AD5D1B"/>
    <w:rsid w:val="00AD5FB5"/>
    <w:rsid w:val="00AD5FE7"/>
    <w:rsid w:val="00AD634E"/>
    <w:rsid w:val="00AD7614"/>
    <w:rsid w:val="00AD7B4F"/>
    <w:rsid w:val="00AD7D29"/>
    <w:rsid w:val="00AD7E21"/>
    <w:rsid w:val="00AD7F67"/>
    <w:rsid w:val="00AE0281"/>
    <w:rsid w:val="00AE0860"/>
    <w:rsid w:val="00AE0BDF"/>
    <w:rsid w:val="00AE1039"/>
    <w:rsid w:val="00AE18E1"/>
    <w:rsid w:val="00AE24E1"/>
    <w:rsid w:val="00AE2CE9"/>
    <w:rsid w:val="00AE3227"/>
    <w:rsid w:val="00AE32AD"/>
    <w:rsid w:val="00AE3666"/>
    <w:rsid w:val="00AE36AF"/>
    <w:rsid w:val="00AE39E9"/>
    <w:rsid w:val="00AE3C7E"/>
    <w:rsid w:val="00AE3D61"/>
    <w:rsid w:val="00AE4031"/>
    <w:rsid w:val="00AE4C89"/>
    <w:rsid w:val="00AE5123"/>
    <w:rsid w:val="00AE52B5"/>
    <w:rsid w:val="00AE5C16"/>
    <w:rsid w:val="00AE5D8F"/>
    <w:rsid w:val="00AE63D6"/>
    <w:rsid w:val="00AE6AA0"/>
    <w:rsid w:val="00AE7101"/>
    <w:rsid w:val="00AE7148"/>
    <w:rsid w:val="00AE7287"/>
    <w:rsid w:val="00AE754E"/>
    <w:rsid w:val="00AE7856"/>
    <w:rsid w:val="00AE79DA"/>
    <w:rsid w:val="00AF04A2"/>
    <w:rsid w:val="00AF098C"/>
    <w:rsid w:val="00AF0C67"/>
    <w:rsid w:val="00AF0FA4"/>
    <w:rsid w:val="00AF1555"/>
    <w:rsid w:val="00AF1699"/>
    <w:rsid w:val="00AF17C2"/>
    <w:rsid w:val="00AF1833"/>
    <w:rsid w:val="00AF194B"/>
    <w:rsid w:val="00AF1AC0"/>
    <w:rsid w:val="00AF1E4A"/>
    <w:rsid w:val="00AF1FDF"/>
    <w:rsid w:val="00AF25BC"/>
    <w:rsid w:val="00AF287C"/>
    <w:rsid w:val="00AF2FB7"/>
    <w:rsid w:val="00AF3352"/>
    <w:rsid w:val="00AF3DD5"/>
    <w:rsid w:val="00AF422D"/>
    <w:rsid w:val="00AF4583"/>
    <w:rsid w:val="00AF4850"/>
    <w:rsid w:val="00AF4B7C"/>
    <w:rsid w:val="00AF5033"/>
    <w:rsid w:val="00AF55AD"/>
    <w:rsid w:val="00AF57DE"/>
    <w:rsid w:val="00AF58B1"/>
    <w:rsid w:val="00AF59E1"/>
    <w:rsid w:val="00AF5F04"/>
    <w:rsid w:val="00AF75D8"/>
    <w:rsid w:val="00AF7EB5"/>
    <w:rsid w:val="00B001B6"/>
    <w:rsid w:val="00B00356"/>
    <w:rsid w:val="00B006EB"/>
    <w:rsid w:val="00B012DA"/>
    <w:rsid w:val="00B014A7"/>
    <w:rsid w:val="00B014ED"/>
    <w:rsid w:val="00B01B4E"/>
    <w:rsid w:val="00B01FC8"/>
    <w:rsid w:val="00B0217F"/>
    <w:rsid w:val="00B025B3"/>
    <w:rsid w:val="00B02E8F"/>
    <w:rsid w:val="00B032CB"/>
    <w:rsid w:val="00B037D9"/>
    <w:rsid w:val="00B03C81"/>
    <w:rsid w:val="00B03E47"/>
    <w:rsid w:val="00B03ED5"/>
    <w:rsid w:val="00B04A3F"/>
    <w:rsid w:val="00B0538C"/>
    <w:rsid w:val="00B059FD"/>
    <w:rsid w:val="00B05D12"/>
    <w:rsid w:val="00B05F00"/>
    <w:rsid w:val="00B061E4"/>
    <w:rsid w:val="00B06D00"/>
    <w:rsid w:val="00B070A2"/>
    <w:rsid w:val="00B070AD"/>
    <w:rsid w:val="00B07265"/>
    <w:rsid w:val="00B07387"/>
    <w:rsid w:val="00B07615"/>
    <w:rsid w:val="00B07694"/>
    <w:rsid w:val="00B07A6A"/>
    <w:rsid w:val="00B07D46"/>
    <w:rsid w:val="00B07DE8"/>
    <w:rsid w:val="00B11269"/>
    <w:rsid w:val="00B1132E"/>
    <w:rsid w:val="00B1132F"/>
    <w:rsid w:val="00B113C4"/>
    <w:rsid w:val="00B11F36"/>
    <w:rsid w:val="00B12072"/>
    <w:rsid w:val="00B121F3"/>
    <w:rsid w:val="00B125E3"/>
    <w:rsid w:val="00B12632"/>
    <w:rsid w:val="00B12B62"/>
    <w:rsid w:val="00B130B6"/>
    <w:rsid w:val="00B13A1F"/>
    <w:rsid w:val="00B13B03"/>
    <w:rsid w:val="00B14120"/>
    <w:rsid w:val="00B143FE"/>
    <w:rsid w:val="00B14AC8"/>
    <w:rsid w:val="00B14E54"/>
    <w:rsid w:val="00B14F1D"/>
    <w:rsid w:val="00B153C2"/>
    <w:rsid w:val="00B1551D"/>
    <w:rsid w:val="00B1558B"/>
    <w:rsid w:val="00B156E8"/>
    <w:rsid w:val="00B15D52"/>
    <w:rsid w:val="00B16A4D"/>
    <w:rsid w:val="00B16DD6"/>
    <w:rsid w:val="00B17521"/>
    <w:rsid w:val="00B17E5E"/>
    <w:rsid w:val="00B20372"/>
    <w:rsid w:val="00B2079B"/>
    <w:rsid w:val="00B214A0"/>
    <w:rsid w:val="00B22516"/>
    <w:rsid w:val="00B23124"/>
    <w:rsid w:val="00B23233"/>
    <w:rsid w:val="00B232EB"/>
    <w:rsid w:val="00B234AF"/>
    <w:rsid w:val="00B23FE1"/>
    <w:rsid w:val="00B24830"/>
    <w:rsid w:val="00B248E6"/>
    <w:rsid w:val="00B2525A"/>
    <w:rsid w:val="00B253A6"/>
    <w:rsid w:val="00B255A1"/>
    <w:rsid w:val="00B25BF6"/>
    <w:rsid w:val="00B25CD1"/>
    <w:rsid w:val="00B25D70"/>
    <w:rsid w:val="00B2654E"/>
    <w:rsid w:val="00B277FC"/>
    <w:rsid w:val="00B27EE5"/>
    <w:rsid w:val="00B30477"/>
    <w:rsid w:val="00B30CBD"/>
    <w:rsid w:val="00B30CD9"/>
    <w:rsid w:val="00B31220"/>
    <w:rsid w:val="00B314A3"/>
    <w:rsid w:val="00B31E88"/>
    <w:rsid w:val="00B31F71"/>
    <w:rsid w:val="00B3222C"/>
    <w:rsid w:val="00B32262"/>
    <w:rsid w:val="00B3289A"/>
    <w:rsid w:val="00B32ED0"/>
    <w:rsid w:val="00B334D2"/>
    <w:rsid w:val="00B338B8"/>
    <w:rsid w:val="00B33A71"/>
    <w:rsid w:val="00B34572"/>
    <w:rsid w:val="00B3491E"/>
    <w:rsid w:val="00B349F5"/>
    <w:rsid w:val="00B34E58"/>
    <w:rsid w:val="00B3507C"/>
    <w:rsid w:val="00B354E5"/>
    <w:rsid w:val="00B35583"/>
    <w:rsid w:val="00B359D8"/>
    <w:rsid w:val="00B35A58"/>
    <w:rsid w:val="00B35B1B"/>
    <w:rsid w:val="00B36645"/>
    <w:rsid w:val="00B3688A"/>
    <w:rsid w:val="00B368B3"/>
    <w:rsid w:val="00B36E95"/>
    <w:rsid w:val="00B370CB"/>
    <w:rsid w:val="00B375A7"/>
    <w:rsid w:val="00B40542"/>
    <w:rsid w:val="00B40840"/>
    <w:rsid w:val="00B40A55"/>
    <w:rsid w:val="00B40A88"/>
    <w:rsid w:val="00B4142F"/>
    <w:rsid w:val="00B4168C"/>
    <w:rsid w:val="00B417BF"/>
    <w:rsid w:val="00B41C56"/>
    <w:rsid w:val="00B4299E"/>
    <w:rsid w:val="00B42EAC"/>
    <w:rsid w:val="00B42F7D"/>
    <w:rsid w:val="00B434BE"/>
    <w:rsid w:val="00B437A4"/>
    <w:rsid w:val="00B437F1"/>
    <w:rsid w:val="00B43CCA"/>
    <w:rsid w:val="00B43F10"/>
    <w:rsid w:val="00B44732"/>
    <w:rsid w:val="00B448D7"/>
    <w:rsid w:val="00B44B28"/>
    <w:rsid w:val="00B45275"/>
    <w:rsid w:val="00B45AF4"/>
    <w:rsid w:val="00B46153"/>
    <w:rsid w:val="00B468ED"/>
    <w:rsid w:val="00B4725B"/>
    <w:rsid w:val="00B472E4"/>
    <w:rsid w:val="00B475E4"/>
    <w:rsid w:val="00B475EC"/>
    <w:rsid w:val="00B47897"/>
    <w:rsid w:val="00B502EC"/>
    <w:rsid w:val="00B50AA4"/>
    <w:rsid w:val="00B50BF6"/>
    <w:rsid w:val="00B50CB7"/>
    <w:rsid w:val="00B517A1"/>
    <w:rsid w:val="00B517F8"/>
    <w:rsid w:val="00B5208B"/>
    <w:rsid w:val="00B52D6F"/>
    <w:rsid w:val="00B53AAE"/>
    <w:rsid w:val="00B54020"/>
    <w:rsid w:val="00B5405E"/>
    <w:rsid w:val="00B541D7"/>
    <w:rsid w:val="00B54D01"/>
    <w:rsid w:val="00B55639"/>
    <w:rsid w:val="00B5600C"/>
    <w:rsid w:val="00B56305"/>
    <w:rsid w:val="00B564C3"/>
    <w:rsid w:val="00B568E5"/>
    <w:rsid w:val="00B56BC0"/>
    <w:rsid w:val="00B56D06"/>
    <w:rsid w:val="00B57171"/>
    <w:rsid w:val="00B578AC"/>
    <w:rsid w:val="00B57EBA"/>
    <w:rsid w:val="00B60E63"/>
    <w:rsid w:val="00B61DBF"/>
    <w:rsid w:val="00B61E72"/>
    <w:rsid w:val="00B61EE6"/>
    <w:rsid w:val="00B6214B"/>
    <w:rsid w:val="00B62601"/>
    <w:rsid w:val="00B6275E"/>
    <w:rsid w:val="00B6310A"/>
    <w:rsid w:val="00B63E6A"/>
    <w:rsid w:val="00B63EF8"/>
    <w:rsid w:val="00B6451D"/>
    <w:rsid w:val="00B64C6B"/>
    <w:rsid w:val="00B64F24"/>
    <w:rsid w:val="00B65000"/>
    <w:rsid w:val="00B65146"/>
    <w:rsid w:val="00B6517F"/>
    <w:rsid w:val="00B65295"/>
    <w:rsid w:val="00B65619"/>
    <w:rsid w:val="00B659B6"/>
    <w:rsid w:val="00B65C60"/>
    <w:rsid w:val="00B664CD"/>
    <w:rsid w:val="00B664E0"/>
    <w:rsid w:val="00B665AE"/>
    <w:rsid w:val="00B67065"/>
    <w:rsid w:val="00B6716D"/>
    <w:rsid w:val="00B67697"/>
    <w:rsid w:val="00B67D69"/>
    <w:rsid w:val="00B67E01"/>
    <w:rsid w:val="00B7019C"/>
    <w:rsid w:val="00B70E5E"/>
    <w:rsid w:val="00B71415"/>
    <w:rsid w:val="00B716AC"/>
    <w:rsid w:val="00B719CE"/>
    <w:rsid w:val="00B71AD1"/>
    <w:rsid w:val="00B71B21"/>
    <w:rsid w:val="00B71BD6"/>
    <w:rsid w:val="00B71DE1"/>
    <w:rsid w:val="00B71E0C"/>
    <w:rsid w:val="00B722EF"/>
    <w:rsid w:val="00B72315"/>
    <w:rsid w:val="00B72386"/>
    <w:rsid w:val="00B727AB"/>
    <w:rsid w:val="00B72C58"/>
    <w:rsid w:val="00B73874"/>
    <w:rsid w:val="00B74143"/>
    <w:rsid w:val="00B74188"/>
    <w:rsid w:val="00B742A0"/>
    <w:rsid w:val="00B74639"/>
    <w:rsid w:val="00B746C2"/>
    <w:rsid w:val="00B747D2"/>
    <w:rsid w:val="00B7540E"/>
    <w:rsid w:val="00B7557D"/>
    <w:rsid w:val="00B7596B"/>
    <w:rsid w:val="00B75A87"/>
    <w:rsid w:val="00B75EBC"/>
    <w:rsid w:val="00B75FEB"/>
    <w:rsid w:val="00B7636E"/>
    <w:rsid w:val="00B768E6"/>
    <w:rsid w:val="00B7720F"/>
    <w:rsid w:val="00B77606"/>
    <w:rsid w:val="00B8016A"/>
    <w:rsid w:val="00B80504"/>
    <w:rsid w:val="00B8091E"/>
    <w:rsid w:val="00B80BAB"/>
    <w:rsid w:val="00B80E44"/>
    <w:rsid w:val="00B810E4"/>
    <w:rsid w:val="00B81358"/>
    <w:rsid w:val="00B8135D"/>
    <w:rsid w:val="00B81E55"/>
    <w:rsid w:val="00B82151"/>
    <w:rsid w:val="00B822AC"/>
    <w:rsid w:val="00B826E7"/>
    <w:rsid w:val="00B8283B"/>
    <w:rsid w:val="00B829A2"/>
    <w:rsid w:val="00B82A37"/>
    <w:rsid w:val="00B8316C"/>
    <w:rsid w:val="00B83CDC"/>
    <w:rsid w:val="00B83D05"/>
    <w:rsid w:val="00B84591"/>
    <w:rsid w:val="00B8560A"/>
    <w:rsid w:val="00B85A1C"/>
    <w:rsid w:val="00B85B77"/>
    <w:rsid w:val="00B863CC"/>
    <w:rsid w:val="00B8681D"/>
    <w:rsid w:val="00B87131"/>
    <w:rsid w:val="00B877A6"/>
    <w:rsid w:val="00B87DF9"/>
    <w:rsid w:val="00B87F51"/>
    <w:rsid w:val="00B905F9"/>
    <w:rsid w:val="00B90813"/>
    <w:rsid w:val="00B90B52"/>
    <w:rsid w:val="00B90E41"/>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63A7"/>
    <w:rsid w:val="00B9697C"/>
    <w:rsid w:val="00B96B71"/>
    <w:rsid w:val="00B96D0E"/>
    <w:rsid w:val="00B96D0F"/>
    <w:rsid w:val="00B96F00"/>
    <w:rsid w:val="00B97247"/>
    <w:rsid w:val="00B97394"/>
    <w:rsid w:val="00B9778E"/>
    <w:rsid w:val="00B97AC1"/>
    <w:rsid w:val="00B97AD3"/>
    <w:rsid w:val="00B97D38"/>
    <w:rsid w:val="00B97D57"/>
    <w:rsid w:val="00B97DF1"/>
    <w:rsid w:val="00BA0211"/>
    <w:rsid w:val="00BA0294"/>
    <w:rsid w:val="00BA0453"/>
    <w:rsid w:val="00BA0779"/>
    <w:rsid w:val="00BA079B"/>
    <w:rsid w:val="00BA082A"/>
    <w:rsid w:val="00BA0A69"/>
    <w:rsid w:val="00BA0C47"/>
    <w:rsid w:val="00BA0D22"/>
    <w:rsid w:val="00BA0DA8"/>
    <w:rsid w:val="00BA0DC1"/>
    <w:rsid w:val="00BA0F05"/>
    <w:rsid w:val="00BA10C1"/>
    <w:rsid w:val="00BA176A"/>
    <w:rsid w:val="00BA24DD"/>
    <w:rsid w:val="00BA2926"/>
    <w:rsid w:val="00BA2DB3"/>
    <w:rsid w:val="00BA2DE6"/>
    <w:rsid w:val="00BA2FF3"/>
    <w:rsid w:val="00BA33AB"/>
    <w:rsid w:val="00BA3B1D"/>
    <w:rsid w:val="00BA3E22"/>
    <w:rsid w:val="00BA42A2"/>
    <w:rsid w:val="00BA45DF"/>
    <w:rsid w:val="00BA4E4F"/>
    <w:rsid w:val="00BA4EBF"/>
    <w:rsid w:val="00BA5C77"/>
    <w:rsid w:val="00BA5CBB"/>
    <w:rsid w:val="00BA5DC3"/>
    <w:rsid w:val="00BA679C"/>
    <w:rsid w:val="00BA7F51"/>
    <w:rsid w:val="00BB002D"/>
    <w:rsid w:val="00BB01C1"/>
    <w:rsid w:val="00BB060C"/>
    <w:rsid w:val="00BB0BA2"/>
    <w:rsid w:val="00BB0CEE"/>
    <w:rsid w:val="00BB1100"/>
    <w:rsid w:val="00BB1227"/>
    <w:rsid w:val="00BB191E"/>
    <w:rsid w:val="00BB1B54"/>
    <w:rsid w:val="00BB2469"/>
    <w:rsid w:val="00BB2952"/>
    <w:rsid w:val="00BB2E06"/>
    <w:rsid w:val="00BB3A41"/>
    <w:rsid w:val="00BB47EC"/>
    <w:rsid w:val="00BB4A5A"/>
    <w:rsid w:val="00BB4B12"/>
    <w:rsid w:val="00BB50F0"/>
    <w:rsid w:val="00BB52CA"/>
    <w:rsid w:val="00BB53A6"/>
    <w:rsid w:val="00BB5431"/>
    <w:rsid w:val="00BB5D34"/>
    <w:rsid w:val="00BB5D44"/>
    <w:rsid w:val="00BB5E87"/>
    <w:rsid w:val="00BB69E6"/>
    <w:rsid w:val="00BB6B9D"/>
    <w:rsid w:val="00BB6C87"/>
    <w:rsid w:val="00BB6C9E"/>
    <w:rsid w:val="00BB6D58"/>
    <w:rsid w:val="00BB6DAB"/>
    <w:rsid w:val="00BB6EB5"/>
    <w:rsid w:val="00BB6FB5"/>
    <w:rsid w:val="00BB716D"/>
    <w:rsid w:val="00BB7692"/>
    <w:rsid w:val="00BB78CD"/>
    <w:rsid w:val="00BB78EF"/>
    <w:rsid w:val="00BB7D0D"/>
    <w:rsid w:val="00BC06FE"/>
    <w:rsid w:val="00BC159D"/>
    <w:rsid w:val="00BC1B26"/>
    <w:rsid w:val="00BC1FD2"/>
    <w:rsid w:val="00BC25B1"/>
    <w:rsid w:val="00BC2D34"/>
    <w:rsid w:val="00BC354E"/>
    <w:rsid w:val="00BC3AFC"/>
    <w:rsid w:val="00BC3C3A"/>
    <w:rsid w:val="00BC40C8"/>
    <w:rsid w:val="00BC4643"/>
    <w:rsid w:val="00BC4C7F"/>
    <w:rsid w:val="00BC58D0"/>
    <w:rsid w:val="00BC58F1"/>
    <w:rsid w:val="00BC6693"/>
    <w:rsid w:val="00BC71E9"/>
    <w:rsid w:val="00BC7448"/>
    <w:rsid w:val="00BD070B"/>
    <w:rsid w:val="00BD08F5"/>
    <w:rsid w:val="00BD0900"/>
    <w:rsid w:val="00BD1053"/>
    <w:rsid w:val="00BD10AD"/>
    <w:rsid w:val="00BD1BE0"/>
    <w:rsid w:val="00BD1C53"/>
    <w:rsid w:val="00BD1CFF"/>
    <w:rsid w:val="00BD1D20"/>
    <w:rsid w:val="00BD236C"/>
    <w:rsid w:val="00BD2419"/>
    <w:rsid w:val="00BD2514"/>
    <w:rsid w:val="00BD26E0"/>
    <w:rsid w:val="00BD2C58"/>
    <w:rsid w:val="00BD30A7"/>
    <w:rsid w:val="00BD3592"/>
    <w:rsid w:val="00BD4194"/>
    <w:rsid w:val="00BD426F"/>
    <w:rsid w:val="00BD4777"/>
    <w:rsid w:val="00BD5DFC"/>
    <w:rsid w:val="00BD5ED9"/>
    <w:rsid w:val="00BD605D"/>
    <w:rsid w:val="00BD67BF"/>
    <w:rsid w:val="00BD686E"/>
    <w:rsid w:val="00BD6E2E"/>
    <w:rsid w:val="00BD6E9C"/>
    <w:rsid w:val="00BD7362"/>
    <w:rsid w:val="00BD7502"/>
    <w:rsid w:val="00BD7B63"/>
    <w:rsid w:val="00BE01D4"/>
    <w:rsid w:val="00BE09A6"/>
    <w:rsid w:val="00BE1913"/>
    <w:rsid w:val="00BE1C46"/>
    <w:rsid w:val="00BE1DE9"/>
    <w:rsid w:val="00BE225A"/>
    <w:rsid w:val="00BE231D"/>
    <w:rsid w:val="00BE263C"/>
    <w:rsid w:val="00BE3074"/>
    <w:rsid w:val="00BE30D6"/>
    <w:rsid w:val="00BE3375"/>
    <w:rsid w:val="00BE4684"/>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8AC"/>
    <w:rsid w:val="00BE6A87"/>
    <w:rsid w:val="00BE6C10"/>
    <w:rsid w:val="00BE6F5C"/>
    <w:rsid w:val="00BE6F85"/>
    <w:rsid w:val="00BE7368"/>
    <w:rsid w:val="00BE74C9"/>
    <w:rsid w:val="00BE7857"/>
    <w:rsid w:val="00BE7B90"/>
    <w:rsid w:val="00BF025C"/>
    <w:rsid w:val="00BF02C2"/>
    <w:rsid w:val="00BF0B4D"/>
    <w:rsid w:val="00BF0F1D"/>
    <w:rsid w:val="00BF150E"/>
    <w:rsid w:val="00BF17ED"/>
    <w:rsid w:val="00BF1A22"/>
    <w:rsid w:val="00BF1D49"/>
    <w:rsid w:val="00BF1F24"/>
    <w:rsid w:val="00BF25CE"/>
    <w:rsid w:val="00BF2A78"/>
    <w:rsid w:val="00BF2B4F"/>
    <w:rsid w:val="00BF3459"/>
    <w:rsid w:val="00BF346A"/>
    <w:rsid w:val="00BF34E4"/>
    <w:rsid w:val="00BF34FE"/>
    <w:rsid w:val="00BF35D7"/>
    <w:rsid w:val="00BF39BF"/>
    <w:rsid w:val="00BF42F5"/>
    <w:rsid w:val="00BF4799"/>
    <w:rsid w:val="00BF51EE"/>
    <w:rsid w:val="00BF5C48"/>
    <w:rsid w:val="00BF5CF3"/>
    <w:rsid w:val="00BF639A"/>
    <w:rsid w:val="00BF669B"/>
    <w:rsid w:val="00BF6BDB"/>
    <w:rsid w:val="00BF732F"/>
    <w:rsid w:val="00BF74A1"/>
    <w:rsid w:val="00BF767F"/>
    <w:rsid w:val="00BF7EE9"/>
    <w:rsid w:val="00C00662"/>
    <w:rsid w:val="00C00667"/>
    <w:rsid w:val="00C007B8"/>
    <w:rsid w:val="00C00D1F"/>
    <w:rsid w:val="00C011D7"/>
    <w:rsid w:val="00C013FD"/>
    <w:rsid w:val="00C01564"/>
    <w:rsid w:val="00C01B6A"/>
    <w:rsid w:val="00C01BCB"/>
    <w:rsid w:val="00C02B26"/>
    <w:rsid w:val="00C03070"/>
    <w:rsid w:val="00C0374D"/>
    <w:rsid w:val="00C039CF"/>
    <w:rsid w:val="00C0412B"/>
    <w:rsid w:val="00C0416C"/>
    <w:rsid w:val="00C049B9"/>
    <w:rsid w:val="00C04B2C"/>
    <w:rsid w:val="00C04C77"/>
    <w:rsid w:val="00C0548A"/>
    <w:rsid w:val="00C05B00"/>
    <w:rsid w:val="00C05BBB"/>
    <w:rsid w:val="00C05C15"/>
    <w:rsid w:val="00C0675F"/>
    <w:rsid w:val="00C0676D"/>
    <w:rsid w:val="00C0688B"/>
    <w:rsid w:val="00C0692C"/>
    <w:rsid w:val="00C0727D"/>
    <w:rsid w:val="00C07681"/>
    <w:rsid w:val="00C07D35"/>
    <w:rsid w:val="00C07E2F"/>
    <w:rsid w:val="00C101E8"/>
    <w:rsid w:val="00C1068F"/>
    <w:rsid w:val="00C10831"/>
    <w:rsid w:val="00C10903"/>
    <w:rsid w:val="00C10983"/>
    <w:rsid w:val="00C10BC8"/>
    <w:rsid w:val="00C10CC7"/>
    <w:rsid w:val="00C1102D"/>
    <w:rsid w:val="00C11092"/>
    <w:rsid w:val="00C112FD"/>
    <w:rsid w:val="00C1205D"/>
    <w:rsid w:val="00C12E9E"/>
    <w:rsid w:val="00C132D9"/>
    <w:rsid w:val="00C133AA"/>
    <w:rsid w:val="00C14788"/>
    <w:rsid w:val="00C14A80"/>
    <w:rsid w:val="00C14CBF"/>
    <w:rsid w:val="00C1513F"/>
    <w:rsid w:val="00C156AB"/>
    <w:rsid w:val="00C156D3"/>
    <w:rsid w:val="00C15702"/>
    <w:rsid w:val="00C15754"/>
    <w:rsid w:val="00C157CB"/>
    <w:rsid w:val="00C15B28"/>
    <w:rsid w:val="00C15D59"/>
    <w:rsid w:val="00C1610D"/>
    <w:rsid w:val="00C16497"/>
    <w:rsid w:val="00C172A4"/>
    <w:rsid w:val="00C1765C"/>
    <w:rsid w:val="00C176E2"/>
    <w:rsid w:val="00C17847"/>
    <w:rsid w:val="00C205D3"/>
    <w:rsid w:val="00C209B1"/>
    <w:rsid w:val="00C20BE1"/>
    <w:rsid w:val="00C20BE7"/>
    <w:rsid w:val="00C21422"/>
    <w:rsid w:val="00C21494"/>
    <w:rsid w:val="00C214AD"/>
    <w:rsid w:val="00C21669"/>
    <w:rsid w:val="00C21B82"/>
    <w:rsid w:val="00C226D2"/>
    <w:rsid w:val="00C22706"/>
    <w:rsid w:val="00C2354C"/>
    <w:rsid w:val="00C23625"/>
    <w:rsid w:val="00C23803"/>
    <w:rsid w:val="00C23BB8"/>
    <w:rsid w:val="00C23BC2"/>
    <w:rsid w:val="00C23D83"/>
    <w:rsid w:val="00C24131"/>
    <w:rsid w:val="00C242DA"/>
    <w:rsid w:val="00C24761"/>
    <w:rsid w:val="00C249C4"/>
    <w:rsid w:val="00C24BBE"/>
    <w:rsid w:val="00C24D2C"/>
    <w:rsid w:val="00C24D4F"/>
    <w:rsid w:val="00C25B32"/>
    <w:rsid w:val="00C25BFB"/>
    <w:rsid w:val="00C25D77"/>
    <w:rsid w:val="00C25F5B"/>
    <w:rsid w:val="00C2611A"/>
    <w:rsid w:val="00C26229"/>
    <w:rsid w:val="00C26389"/>
    <w:rsid w:val="00C26601"/>
    <w:rsid w:val="00C2681E"/>
    <w:rsid w:val="00C26910"/>
    <w:rsid w:val="00C26D8D"/>
    <w:rsid w:val="00C26FAA"/>
    <w:rsid w:val="00C27188"/>
    <w:rsid w:val="00C271F9"/>
    <w:rsid w:val="00C275C2"/>
    <w:rsid w:val="00C27627"/>
    <w:rsid w:val="00C27965"/>
    <w:rsid w:val="00C27B05"/>
    <w:rsid w:val="00C3026D"/>
    <w:rsid w:val="00C30690"/>
    <w:rsid w:val="00C306C9"/>
    <w:rsid w:val="00C30791"/>
    <w:rsid w:val="00C31C14"/>
    <w:rsid w:val="00C31C69"/>
    <w:rsid w:val="00C320A2"/>
    <w:rsid w:val="00C320F7"/>
    <w:rsid w:val="00C32527"/>
    <w:rsid w:val="00C32FFA"/>
    <w:rsid w:val="00C33083"/>
    <w:rsid w:val="00C33092"/>
    <w:rsid w:val="00C3313F"/>
    <w:rsid w:val="00C33699"/>
    <w:rsid w:val="00C33834"/>
    <w:rsid w:val="00C33916"/>
    <w:rsid w:val="00C33A01"/>
    <w:rsid w:val="00C33D84"/>
    <w:rsid w:val="00C33DBC"/>
    <w:rsid w:val="00C3403B"/>
    <w:rsid w:val="00C340FF"/>
    <w:rsid w:val="00C343C8"/>
    <w:rsid w:val="00C3445B"/>
    <w:rsid w:val="00C344BB"/>
    <w:rsid w:val="00C3483A"/>
    <w:rsid w:val="00C357AC"/>
    <w:rsid w:val="00C35ECC"/>
    <w:rsid w:val="00C35F22"/>
    <w:rsid w:val="00C36526"/>
    <w:rsid w:val="00C375EA"/>
    <w:rsid w:val="00C37796"/>
    <w:rsid w:val="00C400CE"/>
    <w:rsid w:val="00C4048B"/>
    <w:rsid w:val="00C40CE2"/>
    <w:rsid w:val="00C40DBC"/>
    <w:rsid w:val="00C40E1C"/>
    <w:rsid w:val="00C411EA"/>
    <w:rsid w:val="00C4234B"/>
    <w:rsid w:val="00C425ED"/>
    <w:rsid w:val="00C4271D"/>
    <w:rsid w:val="00C4298C"/>
    <w:rsid w:val="00C42996"/>
    <w:rsid w:val="00C42AA0"/>
    <w:rsid w:val="00C42CD0"/>
    <w:rsid w:val="00C430E7"/>
    <w:rsid w:val="00C432FE"/>
    <w:rsid w:val="00C433A7"/>
    <w:rsid w:val="00C43DB2"/>
    <w:rsid w:val="00C44B16"/>
    <w:rsid w:val="00C44BAE"/>
    <w:rsid w:val="00C44EC6"/>
    <w:rsid w:val="00C44FA6"/>
    <w:rsid w:val="00C45214"/>
    <w:rsid w:val="00C45244"/>
    <w:rsid w:val="00C45955"/>
    <w:rsid w:val="00C45A31"/>
    <w:rsid w:val="00C45D3F"/>
    <w:rsid w:val="00C4664A"/>
    <w:rsid w:val="00C469F5"/>
    <w:rsid w:val="00C470DF"/>
    <w:rsid w:val="00C47665"/>
    <w:rsid w:val="00C50121"/>
    <w:rsid w:val="00C5087E"/>
    <w:rsid w:val="00C508B0"/>
    <w:rsid w:val="00C50E29"/>
    <w:rsid w:val="00C5100E"/>
    <w:rsid w:val="00C5124B"/>
    <w:rsid w:val="00C51650"/>
    <w:rsid w:val="00C516DD"/>
    <w:rsid w:val="00C51765"/>
    <w:rsid w:val="00C51835"/>
    <w:rsid w:val="00C52345"/>
    <w:rsid w:val="00C525E5"/>
    <w:rsid w:val="00C525F0"/>
    <w:rsid w:val="00C527F2"/>
    <w:rsid w:val="00C529C1"/>
    <w:rsid w:val="00C52CB0"/>
    <w:rsid w:val="00C53128"/>
    <w:rsid w:val="00C53586"/>
    <w:rsid w:val="00C53BEF"/>
    <w:rsid w:val="00C540C7"/>
    <w:rsid w:val="00C544E8"/>
    <w:rsid w:val="00C54540"/>
    <w:rsid w:val="00C54639"/>
    <w:rsid w:val="00C551D2"/>
    <w:rsid w:val="00C55D7B"/>
    <w:rsid w:val="00C5615F"/>
    <w:rsid w:val="00C569D7"/>
    <w:rsid w:val="00C56FAE"/>
    <w:rsid w:val="00C573EF"/>
    <w:rsid w:val="00C5757A"/>
    <w:rsid w:val="00C57A79"/>
    <w:rsid w:val="00C57C9C"/>
    <w:rsid w:val="00C57E09"/>
    <w:rsid w:val="00C57E70"/>
    <w:rsid w:val="00C57E92"/>
    <w:rsid w:val="00C57EA6"/>
    <w:rsid w:val="00C6008F"/>
    <w:rsid w:val="00C603D0"/>
    <w:rsid w:val="00C604B1"/>
    <w:rsid w:val="00C60875"/>
    <w:rsid w:val="00C60B51"/>
    <w:rsid w:val="00C60F78"/>
    <w:rsid w:val="00C6146D"/>
    <w:rsid w:val="00C614F3"/>
    <w:rsid w:val="00C615BC"/>
    <w:rsid w:val="00C61655"/>
    <w:rsid w:val="00C6194E"/>
    <w:rsid w:val="00C61A4A"/>
    <w:rsid w:val="00C61BE2"/>
    <w:rsid w:val="00C625C5"/>
    <w:rsid w:val="00C62BA7"/>
    <w:rsid w:val="00C62C37"/>
    <w:rsid w:val="00C62DA9"/>
    <w:rsid w:val="00C634E0"/>
    <w:rsid w:val="00C635D6"/>
    <w:rsid w:val="00C63803"/>
    <w:rsid w:val="00C63BD4"/>
    <w:rsid w:val="00C63D91"/>
    <w:rsid w:val="00C63F92"/>
    <w:rsid w:val="00C64497"/>
    <w:rsid w:val="00C64AF5"/>
    <w:rsid w:val="00C64D9E"/>
    <w:rsid w:val="00C64F8C"/>
    <w:rsid w:val="00C6541D"/>
    <w:rsid w:val="00C6587F"/>
    <w:rsid w:val="00C65907"/>
    <w:rsid w:val="00C65A09"/>
    <w:rsid w:val="00C65B07"/>
    <w:rsid w:val="00C65B0E"/>
    <w:rsid w:val="00C661E4"/>
    <w:rsid w:val="00C671D4"/>
    <w:rsid w:val="00C67229"/>
    <w:rsid w:val="00C673F9"/>
    <w:rsid w:val="00C67479"/>
    <w:rsid w:val="00C67565"/>
    <w:rsid w:val="00C67650"/>
    <w:rsid w:val="00C67BD9"/>
    <w:rsid w:val="00C67DA6"/>
    <w:rsid w:val="00C67DDC"/>
    <w:rsid w:val="00C7011E"/>
    <w:rsid w:val="00C706E3"/>
    <w:rsid w:val="00C70736"/>
    <w:rsid w:val="00C70A53"/>
    <w:rsid w:val="00C70A92"/>
    <w:rsid w:val="00C711B6"/>
    <w:rsid w:val="00C719A0"/>
    <w:rsid w:val="00C71D19"/>
    <w:rsid w:val="00C7251E"/>
    <w:rsid w:val="00C73A9F"/>
    <w:rsid w:val="00C73BDE"/>
    <w:rsid w:val="00C74231"/>
    <w:rsid w:val="00C74398"/>
    <w:rsid w:val="00C74E76"/>
    <w:rsid w:val="00C75207"/>
    <w:rsid w:val="00C75928"/>
    <w:rsid w:val="00C759B9"/>
    <w:rsid w:val="00C75C4A"/>
    <w:rsid w:val="00C75FF6"/>
    <w:rsid w:val="00C76337"/>
    <w:rsid w:val="00C769B2"/>
    <w:rsid w:val="00C76BC5"/>
    <w:rsid w:val="00C770CC"/>
    <w:rsid w:val="00C773E7"/>
    <w:rsid w:val="00C80864"/>
    <w:rsid w:val="00C80A0A"/>
    <w:rsid w:val="00C80DBB"/>
    <w:rsid w:val="00C81259"/>
    <w:rsid w:val="00C8178E"/>
    <w:rsid w:val="00C81AC9"/>
    <w:rsid w:val="00C81CD6"/>
    <w:rsid w:val="00C8220C"/>
    <w:rsid w:val="00C82AE4"/>
    <w:rsid w:val="00C82BBF"/>
    <w:rsid w:val="00C82ED8"/>
    <w:rsid w:val="00C836A3"/>
    <w:rsid w:val="00C83D83"/>
    <w:rsid w:val="00C840D0"/>
    <w:rsid w:val="00C841E3"/>
    <w:rsid w:val="00C848C1"/>
    <w:rsid w:val="00C84CCE"/>
    <w:rsid w:val="00C84CED"/>
    <w:rsid w:val="00C85294"/>
    <w:rsid w:val="00C8663B"/>
    <w:rsid w:val="00C86EB2"/>
    <w:rsid w:val="00C8704D"/>
    <w:rsid w:val="00C8706A"/>
    <w:rsid w:val="00C87628"/>
    <w:rsid w:val="00C9008F"/>
    <w:rsid w:val="00C901C0"/>
    <w:rsid w:val="00C9069D"/>
    <w:rsid w:val="00C9083B"/>
    <w:rsid w:val="00C9092D"/>
    <w:rsid w:val="00C9097C"/>
    <w:rsid w:val="00C90BE0"/>
    <w:rsid w:val="00C90C01"/>
    <w:rsid w:val="00C9129A"/>
    <w:rsid w:val="00C91AFD"/>
    <w:rsid w:val="00C91DF5"/>
    <w:rsid w:val="00C92021"/>
    <w:rsid w:val="00C9235A"/>
    <w:rsid w:val="00C92451"/>
    <w:rsid w:val="00C92AA3"/>
    <w:rsid w:val="00C92D55"/>
    <w:rsid w:val="00C9373D"/>
    <w:rsid w:val="00C93BBA"/>
    <w:rsid w:val="00C93E65"/>
    <w:rsid w:val="00C940B6"/>
    <w:rsid w:val="00C946A9"/>
    <w:rsid w:val="00C947DF"/>
    <w:rsid w:val="00C94A95"/>
    <w:rsid w:val="00C950BB"/>
    <w:rsid w:val="00C9542B"/>
    <w:rsid w:val="00C95C6D"/>
    <w:rsid w:val="00C95F75"/>
    <w:rsid w:val="00C968A9"/>
    <w:rsid w:val="00C96F6A"/>
    <w:rsid w:val="00C97033"/>
    <w:rsid w:val="00C97038"/>
    <w:rsid w:val="00C971E9"/>
    <w:rsid w:val="00C972E3"/>
    <w:rsid w:val="00C979B5"/>
    <w:rsid w:val="00CA069D"/>
    <w:rsid w:val="00CA0E69"/>
    <w:rsid w:val="00CA19E9"/>
    <w:rsid w:val="00CA1BD7"/>
    <w:rsid w:val="00CA2082"/>
    <w:rsid w:val="00CA26CB"/>
    <w:rsid w:val="00CA28B7"/>
    <w:rsid w:val="00CA2AF9"/>
    <w:rsid w:val="00CA2F8F"/>
    <w:rsid w:val="00CA3253"/>
    <w:rsid w:val="00CA3A8A"/>
    <w:rsid w:val="00CA3B4E"/>
    <w:rsid w:val="00CA3B4F"/>
    <w:rsid w:val="00CA3B54"/>
    <w:rsid w:val="00CA3E4C"/>
    <w:rsid w:val="00CA3F53"/>
    <w:rsid w:val="00CA4986"/>
    <w:rsid w:val="00CA4B0C"/>
    <w:rsid w:val="00CA587A"/>
    <w:rsid w:val="00CA5A4B"/>
    <w:rsid w:val="00CA5BA0"/>
    <w:rsid w:val="00CA5F4B"/>
    <w:rsid w:val="00CA61A3"/>
    <w:rsid w:val="00CA63C7"/>
    <w:rsid w:val="00CA66AD"/>
    <w:rsid w:val="00CA6C72"/>
    <w:rsid w:val="00CA6F64"/>
    <w:rsid w:val="00CA702A"/>
    <w:rsid w:val="00CA72A1"/>
    <w:rsid w:val="00CA73F7"/>
    <w:rsid w:val="00CA7504"/>
    <w:rsid w:val="00CA7EBC"/>
    <w:rsid w:val="00CB0127"/>
    <w:rsid w:val="00CB05AB"/>
    <w:rsid w:val="00CB08E2"/>
    <w:rsid w:val="00CB0ACF"/>
    <w:rsid w:val="00CB0C3F"/>
    <w:rsid w:val="00CB0E35"/>
    <w:rsid w:val="00CB1B6E"/>
    <w:rsid w:val="00CB1E41"/>
    <w:rsid w:val="00CB27EA"/>
    <w:rsid w:val="00CB350A"/>
    <w:rsid w:val="00CB36B5"/>
    <w:rsid w:val="00CB386D"/>
    <w:rsid w:val="00CB3956"/>
    <w:rsid w:val="00CB3F0F"/>
    <w:rsid w:val="00CB4149"/>
    <w:rsid w:val="00CB4FC9"/>
    <w:rsid w:val="00CB50F0"/>
    <w:rsid w:val="00CB5BF9"/>
    <w:rsid w:val="00CB652B"/>
    <w:rsid w:val="00CB668A"/>
    <w:rsid w:val="00CB66CD"/>
    <w:rsid w:val="00CB7484"/>
    <w:rsid w:val="00CB7629"/>
    <w:rsid w:val="00CC083F"/>
    <w:rsid w:val="00CC0935"/>
    <w:rsid w:val="00CC0CBF"/>
    <w:rsid w:val="00CC1177"/>
    <w:rsid w:val="00CC16A2"/>
    <w:rsid w:val="00CC1A29"/>
    <w:rsid w:val="00CC1D0E"/>
    <w:rsid w:val="00CC1D76"/>
    <w:rsid w:val="00CC2262"/>
    <w:rsid w:val="00CC26DB"/>
    <w:rsid w:val="00CC2E67"/>
    <w:rsid w:val="00CC2F35"/>
    <w:rsid w:val="00CC2F52"/>
    <w:rsid w:val="00CC309E"/>
    <w:rsid w:val="00CC321F"/>
    <w:rsid w:val="00CC33AD"/>
    <w:rsid w:val="00CC3E25"/>
    <w:rsid w:val="00CC403E"/>
    <w:rsid w:val="00CC4047"/>
    <w:rsid w:val="00CC41EC"/>
    <w:rsid w:val="00CC42D5"/>
    <w:rsid w:val="00CC44A3"/>
    <w:rsid w:val="00CC4C86"/>
    <w:rsid w:val="00CC5122"/>
    <w:rsid w:val="00CC543F"/>
    <w:rsid w:val="00CC5466"/>
    <w:rsid w:val="00CC6702"/>
    <w:rsid w:val="00CC6DE2"/>
    <w:rsid w:val="00CC6E95"/>
    <w:rsid w:val="00CC729E"/>
    <w:rsid w:val="00CC784A"/>
    <w:rsid w:val="00CC7CC4"/>
    <w:rsid w:val="00CD01F8"/>
    <w:rsid w:val="00CD031C"/>
    <w:rsid w:val="00CD046E"/>
    <w:rsid w:val="00CD076F"/>
    <w:rsid w:val="00CD07FD"/>
    <w:rsid w:val="00CD0AAE"/>
    <w:rsid w:val="00CD0DCD"/>
    <w:rsid w:val="00CD10B9"/>
    <w:rsid w:val="00CD113B"/>
    <w:rsid w:val="00CD12D6"/>
    <w:rsid w:val="00CD1422"/>
    <w:rsid w:val="00CD1627"/>
    <w:rsid w:val="00CD1877"/>
    <w:rsid w:val="00CD1C64"/>
    <w:rsid w:val="00CD1FA1"/>
    <w:rsid w:val="00CD2360"/>
    <w:rsid w:val="00CD2826"/>
    <w:rsid w:val="00CD28BE"/>
    <w:rsid w:val="00CD2CB5"/>
    <w:rsid w:val="00CD2F4E"/>
    <w:rsid w:val="00CD317B"/>
    <w:rsid w:val="00CD3A18"/>
    <w:rsid w:val="00CD3CE2"/>
    <w:rsid w:val="00CD4229"/>
    <w:rsid w:val="00CD4C5C"/>
    <w:rsid w:val="00CD4D02"/>
    <w:rsid w:val="00CD4DC3"/>
    <w:rsid w:val="00CD54B2"/>
    <w:rsid w:val="00CD54D5"/>
    <w:rsid w:val="00CD5555"/>
    <w:rsid w:val="00CD5E60"/>
    <w:rsid w:val="00CD6252"/>
    <w:rsid w:val="00CD6CAC"/>
    <w:rsid w:val="00CD73F5"/>
    <w:rsid w:val="00CD762D"/>
    <w:rsid w:val="00CD7A84"/>
    <w:rsid w:val="00CE02AB"/>
    <w:rsid w:val="00CE0C0F"/>
    <w:rsid w:val="00CE0D62"/>
    <w:rsid w:val="00CE0E02"/>
    <w:rsid w:val="00CE1053"/>
    <w:rsid w:val="00CE1663"/>
    <w:rsid w:val="00CE1AF8"/>
    <w:rsid w:val="00CE1E39"/>
    <w:rsid w:val="00CE2849"/>
    <w:rsid w:val="00CE2FC3"/>
    <w:rsid w:val="00CE35D2"/>
    <w:rsid w:val="00CE3FA5"/>
    <w:rsid w:val="00CE401C"/>
    <w:rsid w:val="00CE4222"/>
    <w:rsid w:val="00CE4257"/>
    <w:rsid w:val="00CE4452"/>
    <w:rsid w:val="00CE4553"/>
    <w:rsid w:val="00CE4590"/>
    <w:rsid w:val="00CE489C"/>
    <w:rsid w:val="00CE48F4"/>
    <w:rsid w:val="00CE502B"/>
    <w:rsid w:val="00CE607F"/>
    <w:rsid w:val="00CE6345"/>
    <w:rsid w:val="00CE66D9"/>
    <w:rsid w:val="00CE685B"/>
    <w:rsid w:val="00CE6BB1"/>
    <w:rsid w:val="00CE7164"/>
    <w:rsid w:val="00CE7B4F"/>
    <w:rsid w:val="00CF01C5"/>
    <w:rsid w:val="00CF04FD"/>
    <w:rsid w:val="00CF079B"/>
    <w:rsid w:val="00CF0C80"/>
    <w:rsid w:val="00CF1114"/>
    <w:rsid w:val="00CF11B0"/>
    <w:rsid w:val="00CF15A3"/>
    <w:rsid w:val="00CF1865"/>
    <w:rsid w:val="00CF1C13"/>
    <w:rsid w:val="00CF1F35"/>
    <w:rsid w:val="00CF22C1"/>
    <w:rsid w:val="00CF2F1B"/>
    <w:rsid w:val="00CF3117"/>
    <w:rsid w:val="00CF3268"/>
    <w:rsid w:val="00CF37C5"/>
    <w:rsid w:val="00CF38B0"/>
    <w:rsid w:val="00CF38DA"/>
    <w:rsid w:val="00CF3CD5"/>
    <w:rsid w:val="00CF43DF"/>
    <w:rsid w:val="00CF4B79"/>
    <w:rsid w:val="00CF5017"/>
    <w:rsid w:val="00CF50A4"/>
    <w:rsid w:val="00CF5266"/>
    <w:rsid w:val="00CF588F"/>
    <w:rsid w:val="00CF5942"/>
    <w:rsid w:val="00CF5BF3"/>
    <w:rsid w:val="00CF6425"/>
    <w:rsid w:val="00CF67A9"/>
    <w:rsid w:val="00CF6A9B"/>
    <w:rsid w:val="00CF719D"/>
    <w:rsid w:val="00CF73C9"/>
    <w:rsid w:val="00CF749B"/>
    <w:rsid w:val="00CF7695"/>
    <w:rsid w:val="00CF782E"/>
    <w:rsid w:val="00CF7E9B"/>
    <w:rsid w:val="00CF7F05"/>
    <w:rsid w:val="00D002D9"/>
    <w:rsid w:val="00D00315"/>
    <w:rsid w:val="00D0080D"/>
    <w:rsid w:val="00D012E5"/>
    <w:rsid w:val="00D016D9"/>
    <w:rsid w:val="00D01730"/>
    <w:rsid w:val="00D018FE"/>
    <w:rsid w:val="00D01CB5"/>
    <w:rsid w:val="00D0201E"/>
    <w:rsid w:val="00D022C6"/>
    <w:rsid w:val="00D0249C"/>
    <w:rsid w:val="00D027B9"/>
    <w:rsid w:val="00D029B6"/>
    <w:rsid w:val="00D02A3C"/>
    <w:rsid w:val="00D02D13"/>
    <w:rsid w:val="00D03402"/>
    <w:rsid w:val="00D035ED"/>
    <w:rsid w:val="00D03757"/>
    <w:rsid w:val="00D03BC8"/>
    <w:rsid w:val="00D03F7F"/>
    <w:rsid w:val="00D048B2"/>
    <w:rsid w:val="00D048D1"/>
    <w:rsid w:val="00D04E15"/>
    <w:rsid w:val="00D05FE4"/>
    <w:rsid w:val="00D063F2"/>
    <w:rsid w:val="00D069A8"/>
    <w:rsid w:val="00D06B5C"/>
    <w:rsid w:val="00D06EC3"/>
    <w:rsid w:val="00D07D8D"/>
    <w:rsid w:val="00D10028"/>
    <w:rsid w:val="00D10272"/>
    <w:rsid w:val="00D102A1"/>
    <w:rsid w:val="00D10431"/>
    <w:rsid w:val="00D1138A"/>
    <w:rsid w:val="00D118D2"/>
    <w:rsid w:val="00D11AB9"/>
    <w:rsid w:val="00D11F6A"/>
    <w:rsid w:val="00D12199"/>
    <w:rsid w:val="00D12583"/>
    <w:rsid w:val="00D12D24"/>
    <w:rsid w:val="00D134A0"/>
    <w:rsid w:val="00D137CD"/>
    <w:rsid w:val="00D139B1"/>
    <w:rsid w:val="00D13A48"/>
    <w:rsid w:val="00D1466A"/>
    <w:rsid w:val="00D1493A"/>
    <w:rsid w:val="00D1495B"/>
    <w:rsid w:val="00D149C0"/>
    <w:rsid w:val="00D14A38"/>
    <w:rsid w:val="00D14CFB"/>
    <w:rsid w:val="00D15124"/>
    <w:rsid w:val="00D15353"/>
    <w:rsid w:val="00D1560E"/>
    <w:rsid w:val="00D15911"/>
    <w:rsid w:val="00D1591F"/>
    <w:rsid w:val="00D15B85"/>
    <w:rsid w:val="00D15E52"/>
    <w:rsid w:val="00D1603D"/>
    <w:rsid w:val="00D16472"/>
    <w:rsid w:val="00D16CC5"/>
    <w:rsid w:val="00D16CF2"/>
    <w:rsid w:val="00D16EF8"/>
    <w:rsid w:val="00D16FC8"/>
    <w:rsid w:val="00D17129"/>
    <w:rsid w:val="00D1726D"/>
    <w:rsid w:val="00D17282"/>
    <w:rsid w:val="00D172A4"/>
    <w:rsid w:val="00D173EA"/>
    <w:rsid w:val="00D17A4B"/>
    <w:rsid w:val="00D17A67"/>
    <w:rsid w:val="00D17F6E"/>
    <w:rsid w:val="00D20702"/>
    <w:rsid w:val="00D2074D"/>
    <w:rsid w:val="00D209E7"/>
    <w:rsid w:val="00D20DC2"/>
    <w:rsid w:val="00D226FF"/>
    <w:rsid w:val="00D227C6"/>
    <w:rsid w:val="00D22BC6"/>
    <w:rsid w:val="00D22E38"/>
    <w:rsid w:val="00D2337B"/>
    <w:rsid w:val="00D23A46"/>
    <w:rsid w:val="00D23C01"/>
    <w:rsid w:val="00D23ED2"/>
    <w:rsid w:val="00D251B0"/>
    <w:rsid w:val="00D25327"/>
    <w:rsid w:val="00D25461"/>
    <w:rsid w:val="00D258F1"/>
    <w:rsid w:val="00D25B2D"/>
    <w:rsid w:val="00D25CD8"/>
    <w:rsid w:val="00D2609E"/>
    <w:rsid w:val="00D26163"/>
    <w:rsid w:val="00D262BC"/>
    <w:rsid w:val="00D267A6"/>
    <w:rsid w:val="00D27371"/>
    <w:rsid w:val="00D27399"/>
    <w:rsid w:val="00D274EB"/>
    <w:rsid w:val="00D275A9"/>
    <w:rsid w:val="00D27D1B"/>
    <w:rsid w:val="00D27DBB"/>
    <w:rsid w:val="00D27EC7"/>
    <w:rsid w:val="00D27F66"/>
    <w:rsid w:val="00D300CA"/>
    <w:rsid w:val="00D30147"/>
    <w:rsid w:val="00D3072E"/>
    <w:rsid w:val="00D30783"/>
    <w:rsid w:val="00D30A0F"/>
    <w:rsid w:val="00D30AEF"/>
    <w:rsid w:val="00D30B81"/>
    <w:rsid w:val="00D30DF5"/>
    <w:rsid w:val="00D30F74"/>
    <w:rsid w:val="00D3115A"/>
    <w:rsid w:val="00D313DA"/>
    <w:rsid w:val="00D316AE"/>
    <w:rsid w:val="00D31CE6"/>
    <w:rsid w:val="00D321E3"/>
    <w:rsid w:val="00D32454"/>
    <w:rsid w:val="00D32CBB"/>
    <w:rsid w:val="00D32D2E"/>
    <w:rsid w:val="00D33034"/>
    <w:rsid w:val="00D334AD"/>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06"/>
    <w:rsid w:val="00D35AA7"/>
    <w:rsid w:val="00D35C8B"/>
    <w:rsid w:val="00D35D01"/>
    <w:rsid w:val="00D36035"/>
    <w:rsid w:val="00D360E5"/>
    <w:rsid w:val="00D36138"/>
    <w:rsid w:val="00D36243"/>
    <w:rsid w:val="00D36D9C"/>
    <w:rsid w:val="00D3787A"/>
    <w:rsid w:val="00D379FB"/>
    <w:rsid w:val="00D37D7E"/>
    <w:rsid w:val="00D4000C"/>
    <w:rsid w:val="00D401DB"/>
    <w:rsid w:val="00D41D5B"/>
    <w:rsid w:val="00D41FBA"/>
    <w:rsid w:val="00D423E4"/>
    <w:rsid w:val="00D42FEB"/>
    <w:rsid w:val="00D431C6"/>
    <w:rsid w:val="00D43407"/>
    <w:rsid w:val="00D4340A"/>
    <w:rsid w:val="00D43491"/>
    <w:rsid w:val="00D43604"/>
    <w:rsid w:val="00D43637"/>
    <w:rsid w:val="00D43842"/>
    <w:rsid w:val="00D440C0"/>
    <w:rsid w:val="00D44140"/>
    <w:rsid w:val="00D44305"/>
    <w:rsid w:val="00D4458D"/>
    <w:rsid w:val="00D44F8E"/>
    <w:rsid w:val="00D45210"/>
    <w:rsid w:val="00D456C9"/>
    <w:rsid w:val="00D45B66"/>
    <w:rsid w:val="00D4639C"/>
    <w:rsid w:val="00D471C1"/>
    <w:rsid w:val="00D479A4"/>
    <w:rsid w:val="00D47DBD"/>
    <w:rsid w:val="00D47E46"/>
    <w:rsid w:val="00D47EB6"/>
    <w:rsid w:val="00D47F96"/>
    <w:rsid w:val="00D502B6"/>
    <w:rsid w:val="00D504C0"/>
    <w:rsid w:val="00D50775"/>
    <w:rsid w:val="00D50EF6"/>
    <w:rsid w:val="00D512D2"/>
    <w:rsid w:val="00D51740"/>
    <w:rsid w:val="00D51E1E"/>
    <w:rsid w:val="00D52263"/>
    <w:rsid w:val="00D523AC"/>
    <w:rsid w:val="00D52810"/>
    <w:rsid w:val="00D52FC7"/>
    <w:rsid w:val="00D53354"/>
    <w:rsid w:val="00D537E8"/>
    <w:rsid w:val="00D541DA"/>
    <w:rsid w:val="00D54201"/>
    <w:rsid w:val="00D542D1"/>
    <w:rsid w:val="00D5436D"/>
    <w:rsid w:val="00D544B0"/>
    <w:rsid w:val="00D544DB"/>
    <w:rsid w:val="00D54C64"/>
    <w:rsid w:val="00D54ECE"/>
    <w:rsid w:val="00D551F3"/>
    <w:rsid w:val="00D5525F"/>
    <w:rsid w:val="00D55787"/>
    <w:rsid w:val="00D55F84"/>
    <w:rsid w:val="00D563C3"/>
    <w:rsid w:val="00D564F0"/>
    <w:rsid w:val="00D567C5"/>
    <w:rsid w:val="00D56CC6"/>
    <w:rsid w:val="00D56EEE"/>
    <w:rsid w:val="00D57398"/>
    <w:rsid w:val="00D5775C"/>
    <w:rsid w:val="00D57C4E"/>
    <w:rsid w:val="00D60039"/>
    <w:rsid w:val="00D6015A"/>
    <w:rsid w:val="00D603D5"/>
    <w:rsid w:val="00D60506"/>
    <w:rsid w:val="00D609CD"/>
    <w:rsid w:val="00D60D37"/>
    <w:rsid w:val="00D61583"/>
    <w:rsid w:val="00D61935"/>
    <w:rsid w:val="00D6193C"/>
    <w:rsid w:val="00D61E08"/>
    <w:rsid w:val="00D61EFD"/>
    <w:rsid w:val="00D623C8"/>
    <w:rsid w:val="00D62469"/>
    <w:rsid w:val="00D6258E"/>
    <w:rsid w:val="00D625C1"/>
    <w:rsid w:val="00D627C6"/>
    <w:rsid w:val="00D628FE"/>
    <w:rsid w:val="00D6298B"/>
    <w:rsid w:val="00D62B16"/>
    <w:rsid w:val="00D62D6E"/>
    <w:rsid w:val="00D633B2"/>
    <w:rsid w:val="00D63663"/>
    <w:rsid w:val="00D63A65"/>
    <w:rsid w:val="00D63B73"/>
    <w:rsid w:val="00D63BB6"/>
    <w:rsid w:val="00D63BEC"/>
    <w:rsid w:val="00D63EE2"/>
    <w:rsid w:val="00D640A8"/>
    <w:rsid w:val="00D64137"/>
    <w:rsid w:val="00D642A4"/>
    <w:rsid w:val="00D643D6"/>
    <w:rsid w:val="00D64414"/>
    <w:rsid w:val="00D64585"/>
    <w:rsid w:val="00D6498D"/>
    <w:rsid w:val="00D64BD2"/>
    <w:rsid w:val="00D64D92"/>
    <w:rsid w:val="00D64F1B"/>
    <w:rsid w:val="00D65157"/>
    <w:rsid w:val="00D651D8"/>
    <w:rsid w:val="00D652F4"/>
    <w:rsid w:val="00D65845"/>
    <w:rsid w:val="00D6585D"/>
    <w:rsid w:val="00D658CB"/>
    <w:rsid w:val="00D65C1A"/>
    <w:rsid w:val="00D65D25"/>
    <w:rsid w:val="00D66528"/>
    <w:rsid w:val="00D6680A"/>
    <w:rsid w:val="00D66949"/>
    <w:rsid w:val="00D6745E"/>
    <w:rsid w:val="00D676C5"/>
    <w:rsid w:val="00D67850"/>
    <w:rsid w:val="00D67A5C"/>
    <w:rsid w:val="00D70031"/>
    <w:rsid w:val="00D700BC"/>
    <w:rsid w:val="00D7042F"/>
    <w:rsid w:val="00D707CD"/>
    <w:rsid w:val="00D708B4"/>
    <w:rsid w:val="00D709F5"/>
    <w:rsid w:val="00D70D2F"/>
    <w:rsid w:val="00D712CE"/>
    <w:rsid w:val="00D7168C"/>
    <w:rsid w:val="00D71831"/>
    <w:rsid w:val="00D72148"/>
    <w:rsid w:val="00D724BE"/>
    <w:rsid w:val="00D72627"/>
    <w:rsid w:val="00D72DC0"/>
    <w:rsid w:val="00D73081"/>
    <w:rsid w:val="00D73522"/>
    <w:rsid w:val="00D735B0"/>
    <w:rsid w:val="00D7375D"/>
    <w:rsid w:val="00D73B28"/>
    <w:rsid w:val="00D73CAC"/>
    <w:rsid w:val="00D73EA4"/>
    <w:rsid w:val="00D74878"/>
    <w:rsid w:val="00D74A4B"/>
    <w:rsid w:val="00D752FE"/>
    <w:rsid w:val="00D756E3"/>
    <w:rsid w:val="00D75A25"/>
    <w:rsid w:val="00D75A71"/>
    <w:rsid w:val="00D7658F"/>
    <w:rsid w:val="00D76A72"/>
    <w:rsid w:val="00D76A7F"/>
    <w:rsid w:val="00D76DC2"/>
    <w:rsid w:val="00D771B4"/>
    <w:rsid w:val="00D77382"/>
    <w:rsid w:val="00D77A96"/>
    <w:rsid w:val="00D8007F"/>
    <w:rsid w:val="00D80163"/>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47"/>
    <w:rsid w:val="00D82974"/>
    <w:rsid w:val="00D82C26"/>
    <w:rsid w:val="00D82E49"/>
    <w:rsid w:val="00D832AF"/>
    <w:rsid w:val="00D8330D"/>
    <w:rsid w:val="00D8362F"/>
    <w:rsid w:val="00D83712"/>
    <w:rsid w:val="00D837FC"/>
    <w:rsid w:val="00D84885"/>
    <w:rsid w:val="00D84D04"/>
    <w:rsid w:val="00D84D1A"/>
    <w:rsid w:val="00D84E09"/>
    <w:rsid w:val="00D852AB"/>
    <w:rsid w:val="00D8564C"/>
    <w:rsid w:val="00D85B54"/>
    <w:rsid w:val="00D85C5B"/>
    <w:rsid w:val="00D85F0F"/>
    <w:rsid w:val="00D85FCE"/>
    <w:rsid w:val="00D86415"/>
    <w:rsid w:val="00D86484"/>
    <w:rsid w:val="00D86496"/>
    <w:rsid w:val="00D86B99"/>
    <w:rsid w:val="00D86F38"/>
    <w:rsid w:val="00D87414"/>
    <w:rsid w:val="00D877D6"/>
    <w:rsid w:val="00D87925"/>
    <w:rsid w:val="00D87CC8"/>
    <w:rsid w:val="00D87DF7"/>
    <w:rsid w:val="00D87FC3"/>
    <w:rsid w:val="00D904B1"/>
    <w:rsid w:val="00D90B84"/>
    <w:rsid w:val="00D90C9C"/>
    <w:rsid w:val="00D90D04"/>
    <w:rsid w:val="00D90E62"/>
    <w:rsid w:val="00D913DF"/>
    <w:rsid w:val="00D91604"/>
    <w:rsid w:val="00D91E5A"/>
    <w:rsid w:val="00D920ED"/>
    <w:rsid w:val="00D92203"/>
    <w:rsid w:val="00D92861"/>
    <w:rsid w:val="00D930F9"/>
    <w:rsid w:val="00D93147"/>
    <w:rsid w:val="00D93785"/>
    <w:rsid w:val="00D937B1"/>
    <w:rsid w:val="00D93DB7"/>
    <w:rsid w:val="00D93E60"/>
    <w:rsid w:val="00D93E80"/>
    <w:rsid w:val="00D93F03"/>
    <w:rsid w:val="00D940C2"/>
    <w:rsid w:val="00D94360"/>
    <w:rsid w:val="00D945C5"/>
    <w:rsid w:val="00D947D7"/>
    <w:rsid w:val="00D94941"/>
    <w:rsid w:val="00D94BDC"/>
    <w:rsid w:val="00D94D51"/>
    <w:rsid w:val="00D95346"/>
    <w:rsid w:val="00D957FC"/>
    <w:rsid w:val="00D95985"/>
    <w:rsid w:val="00D95A68"/>
    <w:rsid w:val="00D96143"/>
    <w:rsid w:val="00D96588"/>
    <w:rsid w:val="00D96841"/>
    <w:rsid w:val="00D96883"/>
    <w:rsid w:val="00D96DC8"/>
    <w:rsid w:val="00D970BF"/>
    <w:rsid w:val="00D974C0"/>
    <w:rsid w:val="00D975DC"/>
    <w:rsid w:val="00D979C9"/>
    <w:rsid w:val="00D97B56"/>
    <w:rsid w:val="00D97C7F"/>
    <w:rsid w:val="00D97E48"/>
    <w:rsid w:val="00DA02A8"/>
    <w:rsid w:val="00DA0905"/>
    <w:rsid w:val="00DA0D10"/>
    <w:rsid w:val="00DA10D8"/>
    <w:rsid w:val="00DA11E8"/>
    <w:rsid w:val="00DA22AE"/>
    <w:rsid w:val="00DA261E"/>
    <w:rsid w:val="00DA2927"/>
    <w:rsid w:val="00DA389D"/>
    <w:rsid w:val="00DA3AF8"/>
    <w:rsid w:val="00DA42B4"/>
    <w:rsid w:val="00DA436F"/>
    <w:rsid w:val="00DA4673"/>
    <w:rsid w:val="00DA486E"/>
    <w:rsid w:val="00DA4A26"/>
    <w:rsid w:val="00DA4CC4"/>
    <w:rsid w:val="00DA5E5B"/>
    <w:rsid w:val="00DA6255"/>
    <w:rsid w:val="00DA6722"/>
    <w:rsid w:val="00DA6C19"/>
    <w:rsid w:val="00DA6CB2"/>
    <w:rsid w:val="00DA6D98"/>
    <w:rsid w:val="00DA738E"/>
    <w:rsid w:val="00DA76F9"/>
    <w:rsid w:val="00DA7CCD"/>
    <w:rsid w:val="00DB0825"/>
    <w:rsid w:val="00DB093C"/>
    <w:rsid w:val="00DB0A2B"/>
    <w:rsid w:val="00DB0A2C"/>
    <w:rsid w:val="00DB0A5C"/>
    <w:rsid w:val="00DB1030"/>
    <w:rsid w:val="00DB1237"/>
    <w:rsid w:val="00DB14FC"/>
    <w:rsid w:val="00DB1777"/>
    <w:rsid w:val="00DB18D2"/>
    <w:rsid w:val="00DB1D8B"/>
    <w:rsid w:val="00DB235F"/>
    <w:rsid w:val="00DB257A"/>
    <w:rsid w:val="00DB28A3"/>
    <w:rsid w:val="00DB2DEC"/>
    <w:rsid w:val="00DB2E35"/>
    <w:rsid w:val="00DB3456"/>
    <w:rsid w:val="00DB394D"/>
    <w:rsid w:val="00DB3B0B"/>
    <w:rsid w:val="00DB42B2"/>
    <w:rsid w:val="00DB4B20"/>
    <w:rsid w:val="00DB4B7D"/>
    <w:rsid w:val="00DB5090"/>
    <w:rsid w:val="00DB5334"/>
    <w:rsid w:val="00DB5337"/>
    <w:rsid w:val="00DB5847"/>
    <w:rsid w:val="00DB5918"/>
    <w:rsid w:val="00DB5B82"/>
    <w:rsid w:val="00DB63BA"/>
    <w:rsid w:val="00DB6491"/>
    <w:rsid w:val="00DB64A5"/>
    <w:rsid w:val="00DB652E"/>
    <w:rsid w:val="00DB6DA8"/>
    <w:rsid w:val="00DB6F8B"/>
    <w:rsid w:val="00DB7004"/>
    <w:rsid w:val="00DB72A3"/>
    <w:rsid w:val="00DB73BE"/>
    <w:rsid w:val="00DB73BF"/>
    <w:rsid w:val="00DB74CE"/>
    <w:rsid w:val="00DB76FB"/>
    <w:rsid w:val="00DB7880"/>
    <w:rsid w:val="00DB79E9"/>
    <w:rsid w:val="00DB7ACA"/>
    <w:rsid w:val="00DB7C2F"/>
    <w:rsid w:val="00DB7D20"/>
    <w:rsid w:val="00DB7D32"/>
    <w:rsid w:val="00DB7D6D"/>
    <w:rsid w:val="00DC0167"/>
    <w:rsid w:val="00DC05EF"/>
    <w:rsid w:val="00DC09BD"/>
    <w:rsid w:val="00DC0EDD"/>
    <w:rsid w:val="00DC0FD6"/>
    <w:rsid w:val="00DC1047"/>
    <w:rsid w:val="00DC1134"/>
    <w:rsid w:val="00DC1186"/>
    <w:rsid w:val="00DC13BD"/>
    <w:rsid w:val="00DC1B41"/>
    <w:rsid w:val="00DC2340"/>
    <w:rsid w:val="00DC26F8"/>
    <w:rsid w:val="00DC2ED4"/>
    <w:rsid w:val="00DC3023"/>
    <w:rsid w:val="00DC3133"/>
    <w:rsid w:val="00DC38FA"/>
    <w:rsid w:val="00DC3983"/>
    <w:rsid w:val="00DC3A08"/>
    <w:rsid w:val="00DC3C12"/>
    <w:rsid w:val="00DC3D7F"/>
    <w:rsid w:val="00DC438C"/>
    <w:rsid w:val="00DC4553"/>
    <w:rsid w:val="00DC4801"/>
    <w:rsid w:val="00DC5301"/>
    <w:rsid w:val="00DC53C8"/>
    <w:rsid w:val="00DC5E6A"/>
    <w:rsid w:val="00DC622A"/>
    <w:rsid w:val="00DC6FCF"/>
    <w:rsid w:val="00DC7713"/>
    <w:rsid w:val="00DC77AD"/>
    <w:rsid w:val="00DC795E"/>
    <w:rsid w:val="00DD1346"/>
    <w:rsid w:val="00DD160D"/>
    <w:rsid w:val="00DD178B"/>
    <w:rsid w:val="00DD1840"/>
    <w:rsid w:val="00DD1937"/>
    <w:rsid w:val="00DD1BF3"/>
    <w:rsid w:val="00DD1DCE"/>
    <w:rsid w:val="00DD21EC"/>
    <w:rsid w:val="00DD2205"/>
    <w:rsid w:val="00DD2CE9"/>
    <w:rsid w:val="00DD308A"/>
    <w:rsid w:val="00DD3CD8"/>
    <w:rsid w:val="00DD3E60"/>
    <w:rsid w:val="00DD3F97"/>
    <w:rsid w:val="00DD48BA"/>
    <w:rsid w:val="00DD49D3"/>
    <w:rsid w:val="00DD57CA"/>
    <w:rsid w:val="00DD5C12"/>
    <w:rsid w:val="00DD629B"/>
    <w:rsid w:val="00DD6426"/>
    <w:rsid w:val="00DD6564"/>
    <w:rsid w:val="00DD6825"/>
    <w:rsid w:val="00DD6933"/>
    <w:rsid w:val="00DD6B75"/>
    <w:rsid w:val="00DD6FCC"/>
    <w:rsid w:val="00DD7022"/>
    <w:rsid w:val="00DE010D"/>
    <w:rsid w:val="00DE0648"/>
    <w:rsid w:val="00DE0B69"/>
    <w:rsid w:val="00DE0FEC"/>
    <w:rsid w:val="00DE121F"/>
    <w:rsid w:val="00DE123B"/>
    <w:rsid w:val="00DE1389"/>
    <w:rsid w:val="00DE1661"/>
    <w:rsid w:val="00DE1766"/>
    <w:rsid w:val="00DE1D93"/>
    <w:rsid w:val="00DE22D2"/>
    <w:rsid w:val="00DE2316"/>
    <w:rsid w:val="00DE28D5"/>
    <w:rsid w:val="00DE2D5A"/>
    <w:rsid w:val="00DE31C2"/>
    <w:rsid w:val="00DE3487"/>
    <w:rsid w:val="00DE37B4"/>
    <w:rsid w:val="00DE4126"/>
    <w:rsid w:val="00DE463F"/>
    <w:rsid w:val="00DE4AD8"/>
    <w:rsid w:val="00DE4BCF"/>
    <w:rsid w:val="00DE4DA6"/>
    <w:rsid w:val="00DE4E40"/>
    <w:rsid w:val="00DE565C"/>
    <w:rsid w:val="00DE59C7"/>
    <w:rsid w:val="00DE5ACA"/>
    <w:rsid w:val="00DE680A"/>
    <w:rsid w:val="00DE680F"/>
    <w:rsid w:val="00DE68AA"/>
    <w:rsid w:val="00DE711F"/>
    <w:rsid w:val="00DE7496"/>
    <w:rsid w:val="00DE787E"/>
    <w:rsid w:val="00DE79D3"/>
    <w:rsid w:val="00DE7FC5"/>
    <w:rsid w:val="00DE7FDC"/>
    <w:rsid w:val="00DF0248"/>
    <w:rsid w:val="00DF0EFA"/>
    <w:rsid w:val="00DF14E7"/>
    <w:rsid w:val="00DF164C"/>
    <w:rsid w:val="00DF17AD"/>
    <w:rsid w:val="00DF1974"/>
    <w:rsid w:val="00DF1A6D"/>
    <w:rsid w:val="00DF1B3E"/>
    <w:rsid w:val="00DF1E29"/>
    <w:rsid w:val="00DF241D"/>
    <w:rsid w:val="00DF255E"/>
    <w:rsid w:val="00DF275F"/>
    <w:rsid w:val="00DF2912"/>
    <w:rsid w:val="00DF3006"/>
    <w:rsid w:val="00DF31B0"/>
    <w:rsid w:val="00DF32F8"/>
    <w:rsid w:val="00DF3315"/>
    <w:rsid w:val="00DF34C7"/>
    <w:rsid w:val="00DF34DE"/>
    <w:rsid w:val="00DF367D"/>
    <w:rsid w:val="00DF3827"/>
    <w:rsid w:val="00DF39CF"/>
    <w:rsid w:val="00DF3AE9"/>
    <w:rsid w:val="00DF4A99"/>
    <w:rsid w:val="00DF506B"/>
    <w:rsid w:val="00DF50DB"/>
    <w:rsid w:val="00DF5210"/>
    <w:rsid w:val="00DF5425"/>
    <w:rsid w:val="00DF5434"/>
    <w:rsid w:val="00DF5655"/>
    <w:rsid w:val="00DF5D0D"/>
    <w:rsid w:val="00DF6E28"/>
    <w:rsid w:val="00DF6FA4"/>
    <w:rsid w:val="00DF70C5"/>
    <w:rsid w:val="00DF743F"/>
    <w:rsid w:val="00DF7725"/>
    <w:rsid w:val="00DF777E"/>
    <w:rsid w:val="00DF7A37"/>
    <w:rsid w:val="00E00A61"/>
    <w:rsid w:val="00E00FED"/>
    <w:rsid w:val="00E01552"/>
    <w:rsid w:val="00E01A96"/>
    <w:rsid w:val="00E01BF1"/>
    <w:rsid w:val="00E02193"/>
    <w:rsid w:val="00E021C5"/>
    <w:rsid w:val="00E03140"/>
    <w:rsid w:val="00E03214"/>
    <w:rsid w:val="00E0329A"/>
    <w:rsid w:val="00E03559"/>
    <w:rsid w:val="00E035A2"/>
    <w:rsid w:val="00E0378B"/>
    <w:rsid w:val="00E03AA4"/>
    <w:rsid w:val="00E04113"/>
    <w:rsid w:val="00E04169"/>
    <w:rsid w:val="00E041A6"/>
    <w:rsid w:val="00E0432D"/>
    <w:rsid w:val="00E0438C"/>
    <w:rsid w:val="00E04593"/>
    <w:rsid w:val="00E04755"/>
    <w:rsid w:val="00E04B58"/>
    <w:rsid w:val="00E052E6"/>
    <w:rsid w:val="00E0573E"/>
    <w:rsid w:val="00E05C24"/>
    <w:rsid w:val="00E05EA6"/>
    <w:rsid w:val="00E063E9"/>
    <w:rsid w:val="00E067B3"/>
    <w:rsid w:val="00E06A42"/>
    <w:rsid w:val="00E07197"/>
    <w:rsid w:val="00E076A7"/>
    <w:rsid w:val="00E07A2C"/>
    <w:rsid w:val="00E07DA1"/>
    <w:rsid w:val="00E10235"/>
    <w:rsid w:val="00E104BC"/>
    <w:rsid w:val="00E1051E"/>
    <w:rsid w:val="00E108BE"/>
    <w:rsid w:val="00E10989"/>
    <w:rsid w:val="00E10D68"/>
    <w:rsid w:val="00E10E94"/>
    <w:rsid w:val="00E11128"/>
    <w:rsid w:val="00E111C7"/>
    <w:rsid w:val="00E118AE"/>
    <w:rsid w:val="00E11ABF"/>
    <w:rsid w:val="00E11CDA"/>
    <w:rsid w:val="00E122A9"/>
    <w:rsid w:val="00E1268F"/>
    <w:rsid w:val="00E12795"/>
    <w:rsid w:val="00E12AD5"/>
    <w:rsid w:val="00E12CF9"/>
    <w:rsid w:val="00E12F4B"/>
    <w:rsid w:val="00E13044"/>
    <w:rsid w:val="00E13096"/>
    <w:rsid w:val="00E132C6"/>
    <w:rsid w:val="00E132CC"/>
    <w:rsid w:val="00E1333D"/>
    <w:rsid w:val="00E13492"/>
    <w:rsid w:val="00E134F0"/>
    <w:rsid w:val="00E13793"/>
    <w:rsid w:val="00E13B6B"/>
    <w:rsid w:val="00E142A4"/>
    <w:rsid w:val="00E1447D"/>
    <w:rsid w:val="00E14D95"/>
    <w:rsid w:val="00E165D9"/>
    <w:rsid w:val="00E167A4"/>
    <w:rsid w:val="00E16AFF"/>
    <w:rsid w:val="00E16DBF"/>
    <w:rsid w:val="00E16E10"/>
    <w:rsid w:val="00E16EEE"/>
    <w:rsid w:val="00E178D7"/>
    <w:rsid w:val="00E17DE7"/>
    <w:rsid w:val="00E202F6"/>
    <w:rsid w:val="00E2049C"/>
    <w:rsid w:val="00E20637"/>
    <w:rsid w:val="00E2063F"/>
    <w:rsid w:val="00E20EF1"/>
    <w:rsid w:val="00E21917"/>
    <w:rsid w:val="00E21E57"/>
    <w:rsid w:val="00E220BF"/>
    <w:rsid w:val="00E225D8"/>
    <w:rsid w:val="00E22A81"/>
    <w:rsid w:val="00E22CF2"/>
    <w:rsid w:val="00E23166"/>
    <w:rsid w:val="00E23AB1"/>
    <w:rsid w:val="00E24040"/>
    <w:rsid w:val="00E2436D"/>
    <w:rsid w:val="00E24585"/>
    <w:rsid w:val="00E247D4"/>
    <w:rsid w:val="00E24887"/>
    <w:rsid w:val="00E24DA2"/>
    <w:rsid w:val="00E250FF"/>
    <w:rsid w:val="00E251F6"/>
    <w:rsid w:val="00E254E2"/>
    <w:rsid w:val="00E25713"/>
    <w:rsid w:val="00E2577E"/>
    <w:rsid w:val="00E2598D"/>
    <w:rsid w:val="00E25C30"/>
    <w:rsid w:val="00E2617D"/>
    <w:rsid w:val="00E26AB7"/>
    <w:rsid w:val="00E26AEF"/>
    <w:rsid w:val="00E26EAF"/>
    <w:rsid w:val="00E27622"/>
    <w:rsid w:val="00E30060"/>
    <w:rsid w:val="00E3014B"/>
    <w:rsid w:val="00E302BD"/>
    <w:rsid w:val="00E304CF"/>
    <w:rsid w:val="00E30769"/>
    <w:rsid w:val="00E308CA"/>
    <w:rsid w:val="00E3090A"/>
    <w:rsid w:val="00E30B68"/>
    <w:rsid w:val="00E30EF5"/>
    <w:rsid w:val="00E31150"/>
    <w:rsid w:val="00E312B2"/>
    <w:rsid w:val="00E314C9"/>
    <w:rsid w:val="00E31827"/>
    <w:rsid w:val="00E31910"/>
    <w:rsid w:val="00E31D8D"/>
    <w:rsid w:val="00E32465"/>
    <w:rsid w:val="00E324E7"/>
    <w:rsid w:val="00E3263A"/>
    <w:rsid w:val="00E32BAB"/>
    <w:rsid w:val="00E32F6B"/>
    <w:rsid w:val="00E336F5"/>
    <w:rsid w:val="00E33C7F"/>
    <w:rsid w:val="00E33D93"/>
    <w:rsid w:val="00E34103"/>
    <w:rsid w:val="00E34245"/>
    <w:rsid w:val="00E34A0D"/>
    <w:rsid w:val="00E34EA9"/>
    <w:rsid w:val="00E350B0"/>
    <w:rsid w:val="00E352A3"/>
    <w:rsid w:val="00E35497"/>
    <w:rsid w:val="00E354E2"/>
    <w:rsid w:val="00E35556"/>
    <w:rsid w:val="00E35629"/>
    <w:rsid w:val="00E35D88"/>
    <w:rsid w:val="00E36977"/>
    <w:rsid w:val="00E36CDB"/>
    <w:rsid w:val="00E36DE3"/>
    <w:rsid w:val="00E374CA"/>
    <w:rsid w:val="00E375EF"/>
    <w:rsid w:val="00E37849"/>
    <w:rsid w:val="00E37DB3"/>
    <w:rsid w:val="00E4000E"/>
    <w:rsid w:val="00E40248"/>
    <w:rsid w:val="00E40878"/>
    <w:rsid w:val="00E40D1D"/>
    <w:rsid w:val="00E40D7C"/>
    <w:rsid w:val="00E414F5"/>
    <w:rsid w:val="00E41894"/>
    <w:rsid w:val="00E41937"/>
    <w:rsid w:val="00E4194A"/>
    <w:rsid w:val="00E42A33"/>
    <w:rsid w:val="00E4306C"/>
    <w:rsid w:val="00E4323D"/>
    <w:rsid w:val="00E43851"/>
    <w:rsid w:val="00E43D00"/>
    <w:rsid w:val="00E43D78"/>
    <w:rsid w:val="00E44145"/>
    <w:rsid w:val="00E44218"/>
    <w:rsid w:val="00E446D9"/>
    <w:rsid w:val="00E44802"/>
    <w:rsid w:val="00E44812"/>
    <w:rsid w:val="00E4489F"/>
    <w:rsid w:val="00E44B32"/>
    <w:rsid w:val="00E44CDB"/>
    <w:rsid w:val="00E44D60"/>
    <w:rsid w:val="00E44D9E"/>
    <w:rsid w:val="00E45191"/>
    <w:rsid w:val="00E4548E"/>
    <w:rsid w:val="00E456AB"/>
    <w:rsid w:val="00E4587B"/>
    <w:rsid w:val="00E45E45"/>
    <w:rsid w:val="00E4607E"/>
    <w:rsid w:val="00E4659C"/>
    <w:rsid w:val="00E46783"/>
    <w:rsid w:val="00E46785"/>
    <w:rsid w:val="00E4682B"/>
    <w:rsid w:val="00E46932"/>
    <w:rsid w:val="00E46A00"/>
    <w:rsid w:val="00E46A4D"/>
    <w:rsid w:val="00E46C81"/>
    <w:rsid w:val="00E46D83"/>
    <w:rsid w:val="00E47695"/>
    <w:rsid w:val="00E4797A"/>
    <w:rsid w:val="00E47A07"/>
    <w:rsid w:val="00E47E5D"/>
    <w:rsid w:val="00E5100A"/>
    <w:rsid w:val="00E511E8"/>
    <w:rsid w:val="00E513B5"/>
    <w:rsid w:val="00E514A6"/>
    <w:rsid w:val="00E51969"/>
    <w:rsid w:val="00E51F8C"/>
    <w:rsid w:val="00E5253C"/>
    <w:rsid w:val="00E5263B"/>
    <w:rsid w:val="00E52F6C"/>
    <w:rsid w:val="00E531A2"/>
    <w:rsid w:val="00E5437E"/>
    <w:rsid w:val="00E543F7"/>
    <w:rsid w:val="00E55229"/>
    <w:rsid w:val="00E55561"/>
    <w:rsid w:val="00E55D7A"/>
    <w:rsid w:val="00E56001"/>
    <w:rsid w:val="00E56026"/>
    <w:rsid w:val="00E56179"/>
    <w:rsid w:val="00E563A3"/>
    <w:rsid w:val="00E5649E"/>
    <w:rsid w:val="00E56FEC"/>
    <w:rsid w:val="00E570F6"/>
    <w:rsid w:val="00E57162"/>
    <w:rsid w:val="00E57752"/>
    <w:rsid w:val="00E57D92"/>
    <w:rsid w:val="00E6009E"/>
    <w:rsid w:val="00E60110"/>
    <w:rsid w:val="00E60388"/>
    <w:rsid w:val="00E60503"/>
    <w:rsid w:val="00E6076F"/>
    <w:rsid w:val="00E60F20"/>
    <w:rsid w:val="00E612FA"/>
    <w:rsid w:val="00E6152D"/>
    <w:rsid w:val="00E61BAA"/>
    <w:rsid w:val="00E61BBE"/>
    <w:rsid w:val="00E62296"/>
    <w:rsid w:val="00E629F4"/>
    <w:rsid w:val="00E629FA"/>
    <w:rsid w:val="00E62B9C"/>
    <w:rsid w:val="00E62C92"/>
    <w:rsid w:val="00E6361F"/>
    <w:rsid w:val="00E63A9D"/>
    <w:rsid w:val="00E63B45"/>
    <w:rsid w:val="00E642CB"/>
    <w:rsid w:val="00E647C8"/>
    <w:rsid w:val="00E64800"/>
    <w:rsid w:val="00E64EA0"/>
    <w:rsid w:val="00E652CF"/>
    <w:rsid w:val="00E65399"/>
    <w:rsid w:val="00E6573E"/>
    <w:rsid w:val="00E657F4"/>
    <w:rsid w:val="00E65DCC"/>
    <w:rsid w:val="00E660F3"/>
    <w:rsid w:val="00E66282"/>
    <w:rsid w:val="00E6644D"/>
    <w:rsid w:val="00E6655F"/>
    <w:rsid w:val="00E66653"/>
    <w:rsid w:val="00E669DB"/>
    <w:rsid w:val="00E67298"/>
    <w:rsid w:val="00E6793E"/>
    <w:rsid w:val="00E67BF1"/>
    <w:rsid w:val="00E67DDF"/>
    <w:rsid w:val="00E7063C"/>
    <w:rsid w:val="00E7075E"/>
    <w:rsid w:val="00E709A0"/>
    <w:rsid w:val="00E70E86"/>
    <w:rsid w:val="00E716D1"/>
    <w:rsid w:val="00E71ABE"/>
    <w:rsid w:val="00E72ECB"/>
    <w:rsid w:val="00E73148"/>
    <w:rsid w:val="00E73630"/>
    <w:rsid w:val="00E73A91"/>
    <w:rsid w:val="00E73C58"/>
    <w:rsid w:val="00E74592"/>
    <w:rsid w:val="00E74A66"/>
    <w:rsid w:val="00E7568F"/>
    <w:rsid w:val="00E7591D"/>
    <w:rsid w:val="00E76242"/>
    <w:rsid w:val="00E76482"/>
    <w:rsid w:val="00E76627"/>
    <w:rsid w:val="00E769CF"/>
    <w:rsid w:val="00E76AC5"/>
    <w:rsid w:val="00E76B75"/>
    <w:rsid w:val="00E770D6"/>
    <w:rsid w:val="00E7713C"/>
    <w:rsid w:val="00E777E7"/>
    <w:rsid w:val="00E778A9"/>
    <w:rsid w:val="00E77BF5"/>
    <w:rsid w:val="00E809E4"/>
    <w:rsid w:val="00E8104F"/>
    <w:rsid w:val="00E81317"/>
    <w:rsid w:val="00E81337"/>
    <w:rsid w:val="00E814AF"/>
    <w:rsid w:val="00E815CB"/>
    <w:rsid w:val="00E81695"/>
    <w:rsid w:val="00E816D4"/>
    <w:rsid w:val="00E81872"/>
    <w:rsid w:val="00E8190A"/>
    <w:rsid w:val="00E81BE8"/>
    <w:rsid w:val="00E81F49"/>
    <w:rsid w:val="00E820AC"/>
    <w:rsid w:val="00E82BCF"/>
    <w:rsid w:val="00E8307B"/>
    <w:rsid w:val="00E83601"/>
    <w:rsid w:val="00E83674"/>
    <w:rsid w:val="00E8415F"/>
    <w:rsid w:val="00E84290"/>
    <w:rsid w:val="00E8435B"/>
    <w:rsid w:val="00E8466F"/>
    <w:rsid w:val="00E84A25"/>
    <w:rsid w:val="00E84F1A"/>
    <w:rsid w:val="00E8509A"/>
    <w:rsid w:val="00E850DF"/>
    <w:rsid w:val="00E8513E"/>
    <w:rsid w:val="00E853BD"/>
    <w:rsid w:val="00E85536"/>
    <w:rsid w:val="00E855FB"/>
    <w:rsid w:val="00E85A59"/>
    <w:rsid w:val="00E85CED"/>
    <w:rsid w:val="00E85F89"/>
    <w:rsid w:val="00E8618C"/>
    <w:rsid w:val="00E8624F"/>
    <w:rsid w:val="00E862FE"/>
    <w:rsid w:val="00E8758E"/>
    <w:rsid w:val="00E9010D"/>
    <w:rsid w:val="00E901D2"/>
    <w:rsid w:val="00E905E8"/>
    <w:rsid w:val="00E90878"/>
    <w:rsid w:val="00E90C31"/>
    <w:rsid w:val="00E90D84"/>
    <w:rsid w:val="00E90FF2"/>
    <w:rsid w:val="00E91098"/>
    <w:rsid w:val="00E91424"/>
    <w:rsid w:val="00E915B2"/>
    <w:rsid w:val="00E91820"/>
    <w:rsid w:val="00E91F43"/>
    <w:rsid w:val="00E92B15"/>
    <w:rsid w:val="00E92B4B"/>
    <w:rsid w:val="00E9312E"/>
    <w:rsid w:val="00E934A4"/>
    <w:rsid w:val="00E934A7"/>
    <w:rsid w:val="00E9356F"/>
    <w:rsid w:val="00E93EE8"/>
    <w:rsid w:val="00E9430D"/>
    <w:rsid w:val="00E95101"/>
    <w:rsid w:val="00E952D3"/>
    <w:rsid w:val="00E9536C"/>
    <w:rsid w:val="00E9554F"/>
    <w:rsid w:val="00E96263"/>
    <w:rsid w:val="00E96312"/>
    <w:rsid w:val="00E96834"/>
    <w:rsid w:val="00E96CEA"/>
    <w:rsid w:val="00E96F82"/>
    <w:rsid w:val="00E974D6"/>
    <w:rsid w:val="00E97639"/>
    <w:rsid w:val="00E97DCC"/>
    <w:rsid w:val="00E97E8D"/>
    <w:rsid w:val="00E97EB0"/>
    <w:rsid w:val="00EA01C9"/>
    <w:rsid w:val="00EA02CB"/>
    <w:rsid w:val="00EA0763"/>
    <w:rsid w:val="00EA0869"/>
    <w:rsid w:val="00EA17F0"/>
    <w:rsid w:val="00EA1C0B"/>
    <w:rsid w:val="00EA1DB0"/>
    <w:rsid w:val="00EA1F10"/>
    <w:rsid w:val="00EA2688"/>
    <w:rsid w:val="00EA35EF"/>
    <w:rsid w:val="00EA369F"/>
    <w:rsid w:val="00EA3B0D"/>
    <w:rsid w:val="00EA43C7"/>
    <w:rsid w:val="00EA4B2C"/>
    <w:rsid w:val="00EA4CE5"/>
    <w:rsid w:val="00EA59E2"/>
    <w:rsid w:val="00EA5A43"/>
    <w:rsid w:val="00EA5B39"/>
    <w:rsid w:val="00EA5C11"/>
    <w:rsid w:val="00EA5C4D"/>
    <w:rsid w:val="00EA6917"/>
    <w:rsid w:val="00EA6C60"/>
    <w:rsid w:val="00EA7230"/>
    <w:rsid w:val="00EA76E4"/>
    <w:rsid w:val="00EA7C89"/>
    <w:rsid w:val="00EB0169"/>
    <w:rsid w:val="00EB08E5"/>
    <w:rsid w:val="00EB2308"/>
    <w:rsid w:val="00EB2918"/>
    <w:rsid w:val="00EB2E75"/>
    <w:rsid w:val="00EB316D"/>
    <w:rsid w:val="00EB33C3"/>
    <w:rsid w:val="00EB3DB4"/>
    <w:rsid w:val="00EB4331"/>
    <w:rsid w:val="00EB44C3"/>
    <w:rsid w:val="00EB46D0"/>
    <w:rsid w:val="00EB4B02"/>
    <w:rsid w:val="00EB4C5A"/>
    <w:rsid w:val="00EB4D97"/>
    <w:rsid w:val="00EB52BC"/>
    <w:rsid w:val="00EB52D2"/>
    <w:rsid w:val="00EB5505"/>
    <w:rsid w:val="00EB5774"/>
    <w:rsid w:val="00EB5B56"/>
    <w:rsid w:val="00EB5D26"/>
    <w:rsid w:val="00EB60AC"/>
    <w:rsid w:val="00EB6162"/>
    <w:rsid w:val="00EB6190"/>
    <w:rsid w:val="00EB6662"/>
    <w:rsid w:val="00EB6934"/>
    <w:rsid w:val="00EB6D21"/>
    <w:rsid w:val="00EB7164"/>
    <w:rsid w:val="00EB7365"/>
    <w:rsid w:val="00EB7483"/>
    <w:rsid w:val="00EB77BC"/>
    <w:rsid w:val="00EB78E3"/>
    <w:rsid w:val="00EB79E5"/>
    <w:rsid w:val="00EB7CDC"/>
    <w:rsid w:val="00EB7E6B"/>
    <w:rsid w:val="00EB7FC3"/>
    <w:rsid w:val="00EC07EE"/>
    <w:rsid w:val="00EC0911"/>
    <w:rsid w:val="00EC0DAD"/>
    <w:rsid w:val="00EC0EDA"/>
    <w:rsid w:val="00EC11D6"/>
    <w:rsid w:val="00EC133B"/>
    <w:rsid w:val="00EC13C2"/>
    <w:rsid w:val="00EC1E3F"/>
    <w:rsid w:val="00EC1E7D"/>
    <w:rsid w:val="00EC2591"/>
    <w:rsid w:val="00EC2930"/>
    <w:rsid w:val="00EC2BC6"/>
    <w:rsid w:val="00EC303D"/>
    <w:rsid w:val="00EC3624"/>
    <w:rsid w:val="00EC3AC3"/>
    <w:rsid w:val="00EC3D39"/>
    <w:rsid w:val="00EC3DF1"/>
    <w:rsid w:val="00EC4069"/>
    <w:rsid w:val="00EC4076"/>
    <w:rsid w:val="00EC4435"/>
    <w:rsid w:val="00EC445B"/>
    <w:rsid w:val="00EC48F1"/>
    <w:rsid w:val="00EC5288"/>
    <w:rsid w:val="00EC61A2"/>
    <w:rsid w:val="00EC6790"/>
    <w:rsid w:val="00EC79AF"/>
    <w:rsid w:val="00ED0A15"/>
    <w:rsid w:val="00ED1925"/>
    <w:rsid w:val="00ED1CE5"/>
    <w:rsid w:val="00ED1DF3"/>
    <w:rsid w:val="00ED26D9"/>
    <w:rsid w:val="00ED2792"/>
    <w:rsid w:val="00ED27FC"/>
    <w:rsid w:val="00ED2C6C"/>
    <w:rsid w:val="00ED42A3"/>
    <w:rsid w:val="00ED4CF2"/>
    <w:rsid w:val="00ED4D53"/>
    <w:rsid w:val="00ED5B04"/>
    <w:rsid w:val="00ED61F5"/>
    <w:rsid w:val="00ED6215"/>
    <w:rsid w:val="00ED633B"/>
    <w:rsid w:val="00ED6C34"/>
    <w:rsid w:val="00ED719D"/>
    <w:rsid w:val="00ED7933"/>
    <w:rsid w:val="00ED7A41"/>
    <w:rsid w:val="00EE0718"/>
    <w:rsid w:val="00EE0759"/>
    <w:rsid w:val="00EE0A5A"/>
    <w:rsid w:val="00EE1084"/>
    <w:rsid w:val="00EE1313"/>
    <w:rsid w:val="00EE145C"/>
    <w:rsid w:val="00EE1EE1"/>
    <w:rsid w:val="00EE2545"/>
    <w:rsid w:val="00EE2E91"/>
    <w:rsid w:val="00EE2E9D"/>
    <w:rsid w:val="00EE313C"/>
    <w:rsid w:val="00EE3446"/>
    <w:rsid w:val="00EE34E0"/>
    <w:rsid w:val="00EE35C0"/>
    <w:rsid w:val="00EE3CAF"/>
    <w:rsid w:val="00EE49AB"/>
    <w:rsid w:val="00EE4CFA"/>
    <w:rsid w:val="00EE4E72"/>
    <w:rsid w:val="00EE59A7"/>
    <w:rsid w:val="00EE5C23"/>
    <w:rsid w:val="00EE5E83"/>
    <w:rsid w:val="00EE6D2B"/>
    <w:rsid w:val="00EE735D"/>
    <w:rsid w:val="00EE7554"/>
    <w:rsid w:val="00EE763E"/>
    <w:rsid w:val="00EE78B7"/>
    <w:rsid w:val="00EF043D"/>
    <w:rsid w:val="00EF0B01"/>
    <w:rsid w:val="00EF0BBF"/>
    <w:rsid w:val="00EF11FF"/>
    <w:rsid w:val="00EF1772"/>
    <w:rsid w:val="00EF18E0"/>
    <w:rsid w:val="00EF256D"/>
    <w:rsid w:val="00EF2E2B"/>
    <w:rsid w:val="00EF38B0"/>
    <w:rsid w:val="00EF3BEF"/>
    <w:rsid w:val="00EF41CA"/>
    <w:rsid w:val="00EF495A"/>
    <w:rsid w:val="00EF51EF"/>
    <w:rsid w:val="00EF5E11"/>
    <w:rsid w:val="00EF61E9"/>
    <w:rsid w:val="00EF69AD"/>
    <w:rsid w:val="00EF6A53"/>
    <w:rsid w:val="00EF6F33"/>
    <w:rsid w:val="00EF709A"/>
    <w:rsid w:val="00EF78D8"/>
    <w:rsid w:val="00EF791C"/>
    <w:rsid w:val="00EF7C37"/>
    <w:rsid w:val="00EF7C91"/>
    <w:rsid w:val="00EF7E02"/>
    <w:rsid w:val="00F00297"/>
    <w:rsid w:val="00F008F7"/>
    <w:rsid w:val="00F009A0"/>
    <w:rsid w:val="00F00C53"/>
    <w:rsid w:val="00F00E9F"/>
    <w:rsid w:val="00F00EB1"/>
    <w:rsid w:val="00F01B7D"/>
    <w:rsid w:val="00F01E7B"/>
    <w:rsid w:val="00F01EDB"/>
    <w:rsid w:val="00F021CA"/>
    <w:rsid w:val="00F023F3"/>
    <w:rsid w:val="00F02A84"/>
    <w:rsid w:val="00F02AF9"/>
    <w:rsid w:val="00F03116"/>
    <w:rsid w:val="00F0349B"/>
    <w:rsid w:val="00F042B7"/>
    <w:rsid w:val="00F04679"/>
    <w:rsid w:val="00F0482B"/>
    <w:rsid w:val="00F04DDD"/>
    <w:rsid w:val="00F05736"/>
    <w:rsid w:val="00F058B4"/>
    <w:rsid w:val="00F06546"/>
    <w:rsid w:val="00F06987"/>
    <w:rsid w:val="00F06B7B"/>
    <w:rsid w:val="00F06D41"/>
    <w:rsid w:val="00F0763E"/>
    <w:rsid w:val="00F07873"/>
    <w:rsid w:val="00F07F4B"/>
    <w:rsid w:val="00F104AF"/>
    <w:rsid w:val="00F10523"/>
    <w:rsid w:val="00F105DF"/>
    <w:rsid w:val="00F10656"/>
    <w:rsid w:val="00F106B1"/>
    <w:rsid w:val="00F10C5C"/>
    <w:rsid w:val="00F10E0D"/>
    <w:rsid w:val="00F10E7D"/>
    <w:rsid w:val="00F11266"/>
    <w:rsid w:val="00F115B8"/>
    <w:rsid w:val="00F1185F"/>
    <w:rsid w:val="00F11B5C"/>
    <w:rsid w:val="00F11BD9"/>
    <w:rsid w:val="00F11FC5"/>
    <w:rsid w:val="00F12B04"/>
    <w:rsid w:val="00F12DC8"/>
    <w:rsid w:val="00F139D4"/>
    <w:rsid w:val="00F13A97"/>
    <w:rsid w:val="00F13DC5"/>
    <w:rsid w:val="00F13F86"/>
    <w:rsid w:val="00F14925"/>
    <w:rsid w:val="00F14AD7"/>
    <w:rsid w:val="00F14EAF"/>
    <w:rsid w:val="00F14F73"/>
    <w:rsid w:val="00F1502F"/>
    <w:rsid w:val="00F150D6"/>
    <w:rsid w:val="00F15235"/>
    <w:rsid w:val="00F157FF"/>
    <w:rsid w:val="00F15956"/>
    <w:rsid w:val="00F15AD8"/>
    <w:rsid w:val="00F15D7C"/>
    <w:rsid w:val="00F16111"/>
    <w:rsid w:val="00F161C5"/>
    <w:rsid w:val="00F164A0"/>
    <w:rsid w:val="00F1670B"/>
    <w:rsid w:val="00F16BE5"/>
    <w:rsid w:val="00F16C4B"/>
    <w:rsid w:val="00F16CE5"/>
    <w:rsid w:val="00F16DDE"/>
    <w:rsid w:val="00F173FA"/>
    <w:rsid w:val="00F176E8"/>
    <w:rsid w:val="00F17BB2"/>
    <w:rsid w:val="00F17C50"/>
    <w:rsid w:val="00F204B8"/>
    <w:rsid w:val="00F2067E"/>
    <w:rsid w:val="00F20707"/>
    <w:rsid w:val="00F20977"/>
    <w:rsid w:val="00F20E9B"/>
    <w:rsid w:val="00F20EA6"/>
    <w:rsid w:val="00F20EFF"/>
    <w:rsid w:val="00F210B4"/>
    <w:rsid w:val="00F212EE"/>
    <w:rsid w:val="00F214DC"/>
    <w:rsid w:val="00F21986"/>
    <w:rsid w:val="00F21BB3"/>
    <w:rsid w:val="00F22C05"/>
    <w:rsid w:val="00F237F2"/>
    <w:rsid w:val="00F241A3"/>
    <w:rsid w:val="00F249FD"/>
    <w:rsid w:val="00F25019"/>
    <w:rsid w:val="00F2580D"/>
    <w:rsid w:val="00F25A9E"/>
    <w:rsid w:val="00F25F66"/>
    <w:rsid w:val="00F26409"/>
    <w:rsid w:val="00F26F62"/>
    <w:rsid w:val="00F274C5"/>
    <w:rsid w:val="00F27520"/>
    <w:rsid w:val="00F279E1"/>
    <w:rsid w:val="00F27D84"/>
    <w:rsid w:val="00F30273"/>
    <w:rsid w:val="00F302D1"/>
    <w:rsid w:val="00F30A97"/>
    <w:rsid w:val="00F310AC"/>
    <w:rsid w:val="00F31139"/>
    <w:rsid w:val="00F31568"/>
    <w:rsid w:val="00F317B4"/>
    <w:rsid w:val="00F31907"/>
    <w:rsid w:val="00F32251"/>
    <w:rsid w:val="00F327D2"/>
    <w:rsid w:val="00F328B3"/>
    <w:rsid w:val="00F32C97"/>
    <w:rsid w:val="00F32CB0"/>
    <w:rsid w:val="00F32ED9"/>
    <w:rsid w:val="00F3344E"/>
    <w:rsid w:val="00F335B8"/>
    <w:rsid w:val="00F337E7"/>
    <w:rsid w:val="00F33836"/>
    <w:rsid w:val="00F33E8A"/>
    <w:rsid w:val="00F343BF"/>
    <w:rsid w:val="00F352E6"/>
    <w:rsid w:val="00F3565E"/>
    <w:rsid w:val="00F3574B"/>
    <w:rsid w:val="00F35A8E"/>
    <w:rsid w:val="00F35EB0"/>
    <w:rsid w:val="00F35F2E"/>
    <w:rsid w:val="00F35FA6"/>
    <w:rsid w:val="00F36004"/>
    <w:rsid w:val="00F36191"/>
    <w:rsid w:val="00F36380"/>
    <w:rsid w:val="00F364D9"/>
    <w:rsid w:val="00F369CD"/>
    <w:rsid w:val="00F36C33"/>
    <w:rsid w:val="00F36E8E"/>
    <w:rsid w:val="00F36EEE"/>
    <w:rsid w:val="00F36FF6"/>
    <w:rsid w:val="00F37562"/>
    <w:rsid w:val="00F37587"/>
    <w:rsid w:val="00F3759A"/>
    <w:rsid w:val="00F37632"/>
    <w:rsid w:val="00F37643"/>
    <w:rsid w:val="00F405BC"/>
    <w:rsid w:val="00F4085A"/>
    <w:rsid w:val="00F408A2"/>
    <w:rsid w:val="00F40AEC"/>
    <w:rsid w:val="00F40C0E"/>
    <w:rsid w:val="00F40F9A"/>
    <w:rsid w:val="00F41054"/>
    <w:rsid w:val="00F410C8"/>
    <w:rsid w:val="00F410E7"/>
    <w:rsid w:val="00F41165"/>
    <w:rsid w:val="00F4165F"/>
    <w:rsid w:val="00F41BB0"/>
    <w:rsid w:val="00F41CEF"/>
    <w:rsid w:val="00F4223D"/>
    <w:rsid w:val="00F43805"/>
    <w:rsid w:val="00F439C0"/>
    <w:rsid w:val="00F43EBC"/>
    <w:rsid w:val="00F444B1"/>
    <w:rsid w:val="00F445B8"/>
    <w:rsid w:val="00F44DD0"/>
    <w:rsid w:val="00F44EA3"/>
    <w:rsid w:val="00F45020"/>
    <w:rsid w:val="00F459E0"/>
    <w:rsid w:val="00F45C34"/>
    <w:rsid w:val="00F45E45"/>
    <w:rsid w:val="00F47AD4"/>
    <w:rsid w:val="00F47B60"/>
    <w:rsid w:val="00F505A9"/>
    <w:rsid w:val="00F505F9"/>
    <w:rsid w:val="00F5074E"/>
    <w:rsid w:val="00F5096C"/>
    <w:rsid w:val="00F50CCC"/>
    <w:rsid w:val="00F50F08"/>
    <w:rsid w:val="00F50FB2"/>
    <w:rsid w:val="00F51032"/>
    <w:rsid w:val="00F511AF"/>
    <w:rsid w:val="00F5153A"/>
    <w:rsid w:val="00F51667"/>
    <w:rsid w:val="00F5184F"/>
    <w:rsid w:val="00F518AF"/>
    <w:rsid w:val="00F519DD"/>
    <w:rsid w:val="00F51A46"/>
    <w:rsid w:val="00F5204A"/>
    <w:rsid w:val="00F520F6"/>
    <w:rsid w:val="00F524A9"/>
    <w:rsid w:val="00F5265D"/>
    <w:rsid w:val="00F52C21"/>
    <w:rsid w:val="00F52FCE"/>
    <w:rsid w:val="00F53165"/>
    <w:rsid w:val="00F5360B"/>
    <w:rsid w:val="00F53840"/>
    <w:rsid w:val="00F54249"/>
    <w:rsid w:val="00F54250"/>
    <w:rsid w:val="00F54274"/>
    <w:rsid w:val="00F54446"/>
    <w:rsid w:val="00F5488A"/>
    <w:rsid w:val="00F54A71"/>
    <w:rsid w:val="00F54C35"/>
    <w:rsid w:val="00F54E18"/>
    <w:rsid w:val="00F54EA1"/>
    <w:rsid w:val="00F550D7"/>
    <w:rsid w:val="00F559BD"/>
    <w:rsid w:val="00F55AE7"/>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D4D"/>
    <w:rsid w:val="00F62602"/>
    <w:rsid w:val="00F62D93"/>
    <w:rsid w:val="00F6301F"/>
    <w:rsid w:val="00F630F5"/>
    <w:rsid w:val="00F6376E"/>
    <w:rsid w:val="00F63D0F"/>
    <w:rsid w:val="00F640C1"/>
    <w:rsid w:val="00F644A4"/>
    <w:rsid w:val="00F64AC7"/>
    <w:rsid w:val="00F659BF"/>
    <w:rsid w:val="00F659F3"/>
    <w:rsid w:val="00F663DD"/>
    <w:rsid w:val="00F666EA"/>
    <w:rsid w:val="00F66895"/>
    <w:rsid w:val="00F66F56"/>
    <w:rsid w:val="00F67147"/>
    <w:rsid w:val="00F6774E"/>
    <w:rsid w:val="00F67806"/>
    <w:rsid w:val="00F67982"/>
    <w:rsid w:val="00F67B33"/>
    <w:rsid w:val="00F67B40"/>
    <w:rsid w:val="00F704A4"/>
    <w:rsid w:val="00F705E5"/>
    <w:rsid w:val="00F70B7E"/>
    <w:rsid w:val="00F70F8D"/>
    <w:rsid w:val="00F712B1"/>
    <w:rsid w:val="00F712E8"/>
    <w:rsid w:val="00F718A4"/>
    <w:rsid w:val="00F71AB1"/>
    <w:rsid w:val="00F71CB9"/>
    <w:rsid w:val="00F726B2"/>
    <w:rsid w:val="00F728D2"/>
    <w:rsid w:val="00F72B54"/>
    <w:rsid w:val="00F72DC7"/>
    <w:rsid w:val="00F72E46"/>
    <w:rsid w:val="00F72E9F"/>
    <w:rsid w:val="00F7318E"/>
    <w:rsid w:val="00F732A2"/>
    <w:rsid w:val="00F73389"/>
    <w:rsid w:val="00F7359C"/>
    <w:rsid w:val="00F735B7"/>
    <w:rsid w:val="00F7398B"/>
    <w:rsid w:val="00F73FD0"/>
    <w:rsid w:val="00F7406A"/>
    <w:rsid w:val="00F74219"/>
    <w:rsid w:val="00F7445C"/>
    <w:rsid w:val="00F74599"/>
    <w:rsid w:val="00F74602"/>
    <w:rsid w:val="00F74662"/>
    <w:rsid w:val="00F74D0A"/>
    <w:rsid w:val="00F74E03"/>
    <w:rsid w:val="00F7521C"/>
    <w:rsid w:val="00F75548"/>
    <w:rsid w:val="00F755F8"/>
    <w:rsid w:val="00F7568A"/>
    <w:rsid w:val="00F76389"/>
    <w:rsid w:val="00F765C3"/>
    <w:rsid w:val="00F7660C"/>
    <w:rsid w:val="00F77041"/>
    <w:rsid w:val="00F77269"/>
    <w:rsid w:val="00F774AB"/>
    <w:rsid w:val="00F779AF"/>
    <w:rsid w:val="00F77DF9"/>
    <w:rsid w:val="00F80009"/>
    <w:rsid w:val="00F80A64"/>
    <w:rsid w:val="00F80D9C"/>
    <w:rsid w:val="00F8181F"/>
    <w:rsid w:val="00F81B0F"/>
    <w:rsid w:val="00F81F45"/>
    <w:rsid w:val="00F827EC"/>
    <w:rsid w:val="00F832D8"/>
    <w:rsid w:val="00F83B3F"/>
    <w:rsid w:val="00F83FE2"/>
    <w:rsid w:val="00F851A3"/>
    <w:rsid w:val="00F852DC"/>
    <w:rsid w:val="00F855C2"/>
    <w:rsid w:val="00F857BC"/>
    <w:rsid w:val="00F86103"/>
    <w:rsid w:val="00F86A17"/>
    <w:rsid w:val="00F86A72"/>
    <w:rsid w:val="00F86BC3"/>
    <w:rsid w:val="00F86CEE"/>
    <w:rsid w:val="00F86EFD"/>
    <w:rsid w:val="00F8724F"/>
    <w:rsid w:val="00F874AD"/>
    <w:rsid w:val="00F87A84"/>
    <w:rsid w:val="00F87C1E"/>
    <w:rsid w:val="00F87FA4"/>
    <w:rsid w:val="00F902FC"/>
    <w:rsid w:val="00F906E8"/>
    <w:rsid w:val="00F90719"/>
    <w:rsid w:val="00F9084D"/>
    <w:rsid w:val="00F9088D"/>
    <w:rsid w:val="00F90D8D"/>
    <w:rsid w:val="00F90DB1"/>
    <w:rsid w:val="00F90FE7"/>
    <w:rsid w:val="00F91602"/>
    <w:rsid w:val="00F91A54"/>
    <w:rsid w:val="00F91D6D"/>
    <w:rsid w:val="00F920B5"/>
    <w:rsid w:val="00F9282C"/>
    <w:rsid w:val="00F92A37"/>
    <w:rsid w:val="00F92B29"/>
    <w:rsid w:val="00F92E46"/>
    <w:rsid w:val="00F93896"/>
    <w:rsid w:val="00F93E93"/>
    <w:rsid w:val="00F945D7"/>
    <w:rsid w:val="00F9471F"/>
    <w:rsid w:val="00F94F3A"/>
    <w:rsid w:val="00F9512C"/>
    <w:rsid w:val="00F955C0"/>
    <w:rsid w:val="00F95C20"/>
    <w:rsid w:val="00F96834"/>
    <w:rsid w:val="00F969BB"/>
    <w:rsid w:val="00F96BCA"/>
    <w:rsid w:val="00F96E7D"/>
    <w:rsid w:val="00F97C20"/>
    <w:rsid w:val="00FA02C2"/>
    <w:rsid w:val="00FA07E7"/>
    <w:rsid w:val="00FA1394"/>
    <w:rsid w:val="00FA1548"/>
    <w:rsid w:val="00FA1843"/>
    <w:rsid w:val="00FA240D"/>
    <w:rsid w:val="00FA24AB"/>
    <w:rsid w:val="00FA24B5"/>
    <w:rsid w:val="00FA278A"/>
    <w:rsid w:val="00FA2870"/>
    <w:rsid w:val="00FA2FB1"/>
    <w:rsid w:val="00FA2FD1"/>
    <w:rsid w:val="00FA3728"/>
    <w:rsid w:val="00FA38BF"/>
    <w:rsid w:val="00FA3A82"/>
    <w:rsid w:val="00FA3AD4"/>
    <w:rsid w:val="00FA3B86"/>
    <w:rsid w:val="00FA3C55"/>
    <w:rsid w:val="00FA4002"/>
    <w:rsid w:val="00FA4104"/>
    <w:rsid w:val="00FA4137"/>
    <w:rsid w:val="00FA4239"/>
    <w:rsid w:val="00FA42DF"/>
    <w:rsid w:val="00FA4424"/>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ED"/>
    <w:rsid w:val="00FB07CC"/>
    <w:rsid w:val="00FB0A88"/>
    <w:rsid w:val="00FB0BF0"/>
    <w:rsid w:val="00FB0EDF"/>
    <w:rsid w:val="00FB0FB4"/>
    <w:rsid w:val="00FB1444"/>
    <w:rsid w:val="00FB1E8B"/>
    <w:rsid w:val="00FB1E9C"/>
    <w:rsid w:val="00FB2304"/>
    <w:rsid w:val="00FB24A5"/>
    <w:rsid w:val="00FB2A04"/>
    <w:rsid w:val="00FB2BE7"/>
    <w:rsid w:val="00FB2C49"/>
    <w:rsid w:val="00FB2DA0"/>
    <w:rsid w:val="00FB3246"/>
    <w:rsid w:val="00FB33EA"/>
    <w:rsid w:val="00FB3932"/>
    <w:rsid w:val="00FB3B3D"/>
    <w:rsid w:val="00FB40A2"/>
    <w:rsid w:val="00FB4D69"/>
    <w:rsid w:val="00FB4FF0"/>
    <w:rsid w:val="00FB5170"/>
    <w:rsid w:val="00FB5920"/>
    <w:rsid w:val="00FB6256"/>
    <w:rsid w:val="00FB6622"/>
    <w:rsid w:val="00FB69A7"/>
    <w:rsid w:val="00FB6C82"/>
    <w:rsid w:val="00FB6F7F"/>
    <w:rsid w:val="00FB6FBF"/>
    <w:rsid w:val="00FB7654"/>
    <w:rsid w:val="00FB770E"/>
    <w:rsid w:val="00FB7833"/>
    <w:rsid w:val="00FB7C38"/>
    <w:rsid w:val="00FB7D6B"/>
    <w:rsid w:val="00FB7F16"/>
    <w:rsid w:val="00FC01AE"/>
    <w:rsid w:val="00FC038C"/>
    <w:rsid w:val="00FC0558"/>
    <w:rsid w:val="00FC06FC"/>
    <w:rsid w:val="00FC0BBB"/>
    <w:rsid w:val="00FC0E37"/>
    <w:rsid w:val="00FC0F56"/>
    <w:rsid w:val="00FC1620"/>
    <w:rsid w:val="00FC19D9"/>
    <w:rsid w:val="00FC1AF8"/>
    <w:rsid w:val="00FC204B"/>
    <w:rsid w:val="00FC2890"/>
    <w:rsid w:val="00FC2BBD"/>
    <w:rsid w:val="00FC2E6A"/>
    <w:rsid w:val="00FC3133"/>
    <w:rsid w:val="00FC3465"/>
    <w:rsid w:val="00FC3878"/>
    <w:rsid w:val="00FC4088"/>
    <w:rsid w:val="00FC41A8"/>
    <w:rsid w:val="00FC41F6"/>
    <w:rsid w:val="00FC41FC"/>
    <w:rsid w:val="00FC446A"/>
    <w:rsid w:val="00FC45B4"/>
    <w:rsid w:val="00FC45D7"/>
    <w:rsid w:val="00FC4FD3"/>
    <w:rsid w:val="00FC529F"/>
    <w:rsid w:val="00FC55F4"/>
    <w:rsid w:val="00FC5684"/>
    <w:rsid w:val="00FC5A7C"/>
    <w:rsid w:val="00FC68BE"/>
    <w:rsid w:val="00FC6D1D"/>
    <w:rsid w:val="00FC7035"/>
    <w:rsid w:val="00FC7348"/>
    <w:rsid w:val="00FC74FB"/>
    <w:rsid w:val="00FC7885"/>
    <w:rsid w:val="00FC78CC"/>
    <w:rsid w:val="00FC7C10"/>
    <w:rsid w:val="00FC7E54"/>
    <w:rsid w:val="00FC7EBB"/>
    <w:rsid w:val="00FD0052"/>
    <w:rsid w:val="00FD0390"/>
    <w:rsid w:val="00FD0B2C"/>
    <w:rsid w:val="00FD0C0E"/>
    <w:rsid w:val="00FD1186"/>
    <w:rsid w:val="00FD130F"/>
    <w:rsid w:val="00FD138D"/>
    <w:rsid w:val="00FD1CAC"/>
    <w:rsid w:val="00FD1CD8"/>
    <w:rsid w:val="00FD223A"/>
    <w:rsid w:val="00FD2DE9"/>
    <w:rsid w:val="00FD314E"/>
    <w:rsid w:val="00FD31E6"/>
    <w:rsid w:val="00FD31F2"/>
    <w:rsid w:val="00FD32C3"/>
    <w:rsid w:val="00FD3E94"/>
    <w:rsid w:val="00FD4463"/>
    <w:rsid w:val="00FD4671"/>
    <w:rsid w:val="00FD541A"/>
    <w:rsid w:val="00FD5425"/>
    <w:rsid w:val="00FD59A2"/>
    <w:rsid w:val="00FD6170"/>
    <w:rsid w:val="00FD6208"/>
    <w:rsid w:val="00FD6689"/>
    <w:rsid w:val="00FD6753"/>
    <w:rsid w:val="00FD6777"/>
    <w:rsid w:val="00FD6B3E"/>
    <w:rsid w:val="00FD6F34"/>
    <w:rsid w:val="00FD7260"/>
    <w:rsid w:val="00FD72F7"/>
    <w:rsid w:val="00FD739A"/>
    <w:rsid w:val="00FD77EB"/>
    <w:rsid w:val="00FD78DF"/>
    <w:rsid w:val="00FD78F3"/>
    <w:rsid w:val="00FD7C8F"/>
    <w:rsid w:val="00FD7D68"/>
    <w:rsid w:val="00FE03EB"/>
    <w:rsid w:val="00FE04DB"/>
    <w:rsid w:val="00FE04FD"/>
    <w:rsid w:val="00FE0562"/>
    <w:rsid w:val="00FE0A99"/>
    <w:rsid w:val="00FE1072"/>
    <w:rsid w:val="00FE19AA"/>
    <w:rsid w:val="00FE19DD"/>
    <w:rsid w:val="00FE1C4B"/>
    <w:rsid w:val="00FE23E0"/>
    <w:rsid w:val="00FE3252"/>
    <w:rsid w:val="00FE3986"/>
    <w:rsid w:val="00FE4587"/>
    <w:rsid w:val="00FE45EE"/>
    <w:rsid w:val="00FE529B"/>
    <w:rsid w:val="00FE5718"/>
    <w:rsid w:val="00FE5BD8"/>
    <w:rsid w:val="00FE5C52"/>
    <w:rsid w:val="00FE5E5F"/>
    <w:rsid w:val="00FE6E81"/>
    <w:rsid w:val="00FE747D"/>
    <w:rsid w:val="00FE749D"/>
    <w:rsid w:val="00FE75DB"/>
    <w:rsid w:val="00FE76CC"/>
    <w:rsid w:val="00FE7B6A"/>
    <w:rsid w:val="00FE7BB7"/>
    <w:rsid w:val="00FF0084"/>
    <w:rsid w:val="00FF0118"/>
    <w:rsid w:val="00FF0E26"/>
    <w:rsid w:val="00FF0E85"/>
    <w:rsid w:val="00FF145A"/>
    <w:rsid w:val="00FF17B3"/>
    <w:rsid w:val="00FF1BDD"/>
    <w:rsid w:val="00FF249D"/>
    <w:rsid w:val="00FF2638"/>
    <w:rsid w:val="00FF2700"/>
    <w:rsid w:val="00FF2D1A"/>
    <w:rsid w:val="00FF2F97"/>
    <w:rsid w:val="00FF35C7"/>
    <w:rsid w:val="00FF3668"/>
    <w:rsid w:val="00FF3774"/>
    <w:rsid w:val="00FF37DC"/>
    <w:rsid w:val="00FF3926"/>
    <w:rsid w:val="00FF3A38"/>
    <w:rsid w:val="00FF3DEE"/>
    <w:rsid w:val="00FF3F0E"/>
    <w:rsid w:val="00FF3F4B"/>
    <w:rsid w:val="00FF41E7"/>
    <w:rsid w:val="00FF43D6"/>
    <w:rsid w:val="00FF43DB"/>
    <w:rsid w:val="00FF45F6"/>
    <w:rsid w:val="00FF4A77"/>
    <w:rsid w:val="00FF4BC1"/>
    <w:rsid w:val="00FF4D33"/>
    <w:rsid w:val="00FF5193"/>
    <w:rsid w:val="00FF536B"/>
    <w:rsid w:val="00FF5D93"/>
    <w:rsid w:val="00FF674D"/>
    <w:rsid w:val="00FF78B8"/>
    <w:rsid w:val="00FF7AB7"/>
    <w:rsid w:val="00FF7CFD"/>
    <w:rsid w:val="00FF7E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62CDD"/>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MS Mincho"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36A"/>
    <w:pPr>
      <w:jc w:val="both"/>
    </w:pPr>
    <w:rPr>
      <w:rFonts w:ascii="Arial" w:hAnsi="Arial"/>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aliases w:val="Comments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val="en-GB"/>
    </w:rPr>
  </w:style>
  <w:style w:type="paragraph" w:customStyle="1" w:styleId="Default">
    <w:name w:val="Default"/>
    <w:uiPriority w:val="99"/>
    <w:rsid w:val="0004582E"/>
    <w:pPr>
      <w:autoSpaceDE w:val="0"/>
      <w:autoSpaceDN w:val="0"/>
      <w:adjustRightInd w:val="0"/>
    </w:pPr>
    <w:rPr>
      <w:rFonts w:ascii="Arial" w:eastAsia="Cambria" w:hAnsi="Arial" w:cs="Arial"/>
      <w:color w:val="000000"/>
      <w:sz w:val="24"/>
      <w:szCs w:val="24"/>
      <w:lang w:val="en-GB"/>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45">
      <w:bodyDiv w:val="1"/>
      <w:marLeft w:val="0"/>
      <w:marRight w:val="0"/>
      <w:marTop w:val="0"/>
      <w:marBottom w:val="0"/>
      <w:divBdr>
        <w:top w:val="none" w:sz="0" w:space="0" w:color="auto"/>
        <w:left w:val="none" w:sz="0" w:space="0" w:color="auto"/>
        <w:bottom w:val="none" w:sz="0" w:space="0" w:color="auto"/>
        <w:right w:val="none" w:sz="0" w:space="0" w:color="auto"/>
      </w:divBdr>
    </w:div>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13996771">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2866627">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59599483">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469782244">
      <w:bodyDiv w:val="1"/>
      <w:marLeft w:val="0"/>
      <w:marRight w:val="0"/>
      <w:marTop w:val="0"/>
      <w:marBottom w:val="0"/>
      <w:divBdr>
        <w:top w:val="none" w:sz="0" w:space="0" w:color="auto"/>
        <w:left w:val="none" w:sz="0" w:space="0" w:color="auto"/>
        <w:bottom w:val="none" w:sz="0" w:space="0" w:color="auto"/>
        <w:right w:val="none" w:sz="0" w:space="0" w:color="auto"/>
      </w:divBdr>
    </w:div>
    <w:div w:id="1493452330">
      <w:bodyDiv w:val="1"/>
      <w:marLeft w:val="0"/>
      <w:marRight w:val="0"/>
      <w:marTop w:val="0"/>
      <w:marBottom w:val="0"/>
      <w:divBdr>
        <w:top w:val="none" w:sz="0" w:space="0" w:color="auto"/>
        <w:left w:val="none" w:sz="0" w:space="0" w:color="auto"/>
        <w:bottom w:val="none" w:sz="0" w:space="0" w:color="auto"/>
        <w:right w:val="none" w:sz="0" w:space="0" w:color="auto"/>
      </w:divBdr>
    </w:div>
    <w:div w:id="151946774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354027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766803082">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89687439">
      <w:bodyDiv w:val="1"/>
      <w:marLeft w:val="0"/>
      <w:marRight w:val="0"/>
      <w:marTop w:val="0"/>
      <w:marBottom w:val="0"/>
      <w:divBdr>
        <w:top w:val="none" w:sz="0" w:space="0" w:color="auto"/>
        <w:left w:val="none" w:sz="0" w:space="0" w:color="auto"/>
        <w:bottom w:val="none" w:sz="0" w:space="0" w:color="auto"/>
        <w:right w:val="none" w:sz="0" w:space="0" w:color="auto"/>
      </w:divBdr>
      <w:divsChild>
        <w:div w:id="2028096791">
          <w:marLeft w:val="0"/>
          <w:marRight w:val="0"/>
          <w:marTop w:val="0"/>
          <w:marBottom w:val="0"/>
          <w:divBdr>
            <w:top w:val="none" w:sz="0" w:space="0" w:color="auto"/>
            <w:left w:val="none" w:sz="0" w:space="0" w:color="auto"/>
            <w:bottom w:val="none" w:sz="0" w:space="0" w:color="auto"/>
            <w:right w:val="none" w:sz="0" w:space="0" w:color="auto"/>
          </w:divBdr>
          <w:divsChild>
            <w:div w:id="1032610923">
              <w:marLeft w:val="0"/>
              <w:marRight w:val="0"/>
              <w:marTop w:val="0"/>
              <w:marBottom w:val="0"/>
              <w:divBdr>
                <w:top w:val="none" w:sz="0" w:space="0" w:color="auto"/>
                <w:left w:val="none" w:sz="0" w:space="0" w:color="auto"/>
                <w:bottom w:val="none" w:sz="0" w:space="0" w:color="auto"/>
                <w:right w:val="none" w:sz="0" w:space="0" w:color="auto"/>
              </w:divBdr>
              <w:divsChild>
                <w:div w:id="1497067649">
                  <w:marLeft w:val="0"/>
                  <w:marRight w:val="0"/>
                  <w:marTop w:val="0"/>
                  <w:marBottom w:val="0"/>
                  <w:divBdr>
                    <w:top w:val="none" w:sz="0" w:space="0" w:color="auto"/>
                    <w:left w:val="none" w:sz="0" w:space="0" w:color="auto"/>
                    <w:bottom w:val="none" w:sz="0" w:space="0" w:color="auto"/>
                    <w:right w:val="none" w:sz="0" w:space="0" w:color="auto"/>
                  </w:divBdr>
                  <w:divsChild>
                    <w:div w:id="44909285">
                      <w:marLeft w:val="0"/>
                      <w:marRight w:val="0"/>
                      <w:marTop w:val="0"/>
                      <w:marBottom w:val="0"/>
                      <w:divBdr>
                        <w:top w:val="none" w:sz="0" w:space="0" w:color="auto"/>
                        <w:left w:val="none" w:sz="0" w:space="0" w:color="auto"/>
                        <w:bottom w:val="none" w:sz="0" w:space="0" w:color="auto"/>
                        <w:right w:val="none" w:sz="0" w:space="0" w:color="auto"/>
                      </w:divBdr>
                      <w:divsChild>
                        <w:div w:id="121307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09834">
          <w:marLeft w:val="0"/>
          <w:marRight w:val="0"/>
          <w:marTop w:val="0"/>
          <w:marBottom w:val="0"/>
          <w:divBdr>
            <w:top w:val="none" w:sz="0" w:space="0" w:color="auto"/>
            <w:left w:val="none" w:sz="0" w:space="0" w:color="auto"/>
            <w:bottom w:val="none" w:sz="0" w:space="0" w:color="auto"/>
            <w:right w:val="none" w:sz="0" w:space="0" w:color="auto"/>
          </w:divBdr>
          <w:divsChild>
            <w:div w:id="806045058">
              <w:marLeft w:val="0"/>
              <w:marRight w:val="0"/>
              <w:marTop w:val="0"/>
              <w:marBottom w:val="0"/>
              <w:divBdr>
                <w:top w:val="none" w:sz="0" w:space="0" w:color="auto"/>
                <w:left w:val="none" w:sz="0" w:space="0" w:color="auto"/>
                <w:bottom w:val="none" w:sz="0" w:space="0" w:color="auto"/>
                <w:right w:val="none" w:sz="0" w:space="0" w:color="auto"/>
              </w:divBdr>
              <w:divsChild>
                <w:div w:id="425464391">
                  <w:marLeft w:val="0"/>
                  <w:marRight w:val="0"/>
                  <w:marTop w:val="0"/>
                  <w:marBottom w:val="0"/>
                  <w:divBdr>
                    <w:top w:val="none" w:sz="0" w:space="0" w:color="auto"/>
                    <w:left w:val="none" w:sz="0" w:space="0" w:color="auto"/>
                    <w:bottom w:val="none" w:sz="0" w:space="0" w:color="auto"/>
                    <w:right w:val="none" w:sz="0" w:space="0" w:color="auto"/>
                  </w:divBdr>
                  <w:divsChild>
                    <w:div w:id="1942106129">
                      <w:marLeft w:val="0"/>
                      <w:marRight w:val="0"/>
                      <w:marTop w:val="0"/>
                      <w:marBottom w:val="0"/>
                      <w:divBdr>
                        <w:top w:val="none" w:sz="0" w:space="0" w:color="auto"/>
                        <w:left w:val="none" w:sz="0" w:space="0" w:color="auto"/>
                        <w:bottom w:val="none" w:sz="0" w:space="0" w:color="auto"/>
                        <w:right w:val="none" w:sz="0" w:space="0" w:color="auto"/>
                      </w:divBdr>
                      <w:divsChild>
                        <w:div w:id="1322346179">
                          <w:marLeft w:val="0"/>
                          <w:marRight w:val="90"/>
                          <w:marTop w:val="0"/>
                          <w:marBottom w:val="0"/>
                          <w:divBdr>
                            <w:top w:val="none" w:sz="0" w:space="0" w:color="auto"/>
                            <w:left w:val="none" w:sz="0" w:space="0" w:color="auto"/>
                            <w:bottom w:val="none" w:sz="0" w:space="0" w:color="auto"/>
                            <w:right w:val="none" w:sz="0" w:space="0" w:color="auto"/>
                          </w:divBdr>
                          <w:divsChild>
                            <w:div w:id="474223422">
                              <w:marLeft w:val="0"/>
                              <w:marRight w:val="0"/>
                              <w:marTop w:val="0"/>
                              <w:marBottom w:val="0"/>
                              <w:divBdr>
                                <w:top w:val="none" w:sz="0" w:space="0" w:color="auto"/>
                                <w:left w:val="none" w:sz="0" w:space="0" w:color="auto"/>
                                <w:bottom w:val="none" w:sz="0" w:space="0" w:color="auto"/>
                                <w:right w:val="none" w:sz="0" w:space="0" w:color="auto"/>
                              </w:divBdr>
                              <w:divsChild>
                                <w:div w:id="626160422">
                                  <w:marLeft w:val="0"/>
                                  <w:marRight w:val="0"/>
                                  <w:marTop w:val="0"/>
                                  <w:marBottom w:val="0"/>
                                  <w:divBdr>
                                    <w:top w:val="none" w:sz="0" w:space="0" w:color="auto"/>
                                    <w:left w:val="none" w:sz="0" w:space="0" w:color="auto"/>
                                    <w:bottom w:val="none" w:sz="0" w:space="0" w:color="auto"/>
                                    <w:right w:val="none" w:sz="0" w:space="0" w:color="auto"/>
                                  </w:divBdr>
                                  <w:divsChild>
                                    <w:div w:id="72942450">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 w:id="1098255204">
                          <w:marLeft w:val="0"/>
                          <w:marRight w:val="90"/>
                          <w:marTop w:val="0"/>
                          <w:marBottom w:val="0"/>
                          <w:divBdr>
                            <w:top w:val="none" w:sz="0" w:space="0" w:color="auto"/>
                            <w:left w:val="none" w:sz="0" w:space="0" w:color="auto"/>
                            <w:bottom w:val="none" w:sz="0" w:space="0" w:color="auto"/>
                            <w:right w:val="none" w:sz="0" w:space="0" w:color="auto"/>
                          </w:divBdr>
                          <w:divsChild>
                            <w:div w:id="432281486">
                              <w:marLeft w:val="0"/>
                              <w:marRight w:val="0"/>
                              <w:marTop w:val="0"/>
                              <w:marBottom w:val="0"/>
                              <w:divBdr>
                                <w:top w:val="none" w:sz="0" w:space="0" w:color="auto"/>
                                <w:left w:val="none" w:sz="0" w:space="0" w:color="auto"/>
                                <w:bottom w:val="none" w:sz="0" w:space="0" w:color="auto"/>
                                <w:right w:val="none" w:sz="0" w:space="0" w:color="auto"/>
                              </w:divBdr>
                              <w:divsChild>
                                <w:div w:id="1187981899">
                                  <w:marLeft w:val="0"/>
                                  <w:marRight w:val="0"/>
                                  <w:marTop w:val="0"/>
                                  <w:marBottom w:val="0"/>
                                  <w:divBdr>
                                    <w:top w:val="none" w:sz="0" w:space="0" w:color="auto"/>
                                    <w:left w:val="none" w:sz="0" w:space="0" w:color="auto"/>
                                    <w:bottom w:val="none" w:sz="0" w:space="0" w:color="auto"/>
                                    <w:right w:val="none" w:sz="0" w:space="0" w:color="auto"/>
                                  </w:divBdr>
                                  <w:divsChild>
                                    <w:div w:id="17430226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sChild>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5F2EE-A390-4E0F-8D94-7D2453BD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2289</TotalTime>
  <Pages>62</Pages>
  <Words>19369</Words>
  <Characters>110404</Characters>
  <Application>Microsoft Office Word</Application>
  <DocSecurity>0</DocSecurity>
  <Lines>920</Lines>
  <Paragraphs>259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Natetida Porntawabuncha (TH)</cp:lastModifiedBy>
  <cp:revision>416</cp:revision>
  <cp:lastPrinted>2022-02-25T01:46:00Z</cp:lastPrinted>
  <dcterms:created xsi:type="dcterms:W3CDTF">2022-02-20T18:23:00Z</dcterms:created>
  <dcterms:modified xsi:type="dcterms:W3CDTF">2023-02-24T11:47:00Z</dcterms:modified>
</cp:coreProperties>
</file>