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DB7F1" w14:textId="31DD27A4" w:rsidR="00C7106E" w:rsidRPr="00582A44" w:rsidRDefault="001E162C" w:rsidP="00564C4B">
      <w:pPr>
        <w:tabs>
          <w:tab w:val="left" w:pos="720"/>
          <w:tab w:val="right" w:pos="9355"/>
        </w:tabs>
        <w:ind w:right="1"/>
        <w:jc w:val="center"/>
        <w:rPr>
          <w:rFonts w:ascii="Angsana New" w:hAnsi="Angsana New"/>
          <w:sz w:val="32"/>
          <w:szCs w:val="32"/>
        </w:rPr>
      </w:pPr>
      <w:r w:rsidRPr="001E162C">
        <w:rPr>
          <w:rFonts w:ascii="Angsana New" w:hAnsi="Angsana New"/>
          <w:sz w:val="32"/>
          <w:szCs w:val="32"/>
        </w:rPr>
        <w:t>Grand Prix International Public Company Limited and Subsidiaries</w:t>
      </w:r>
      <w:r w:rsidR="006A2C7D" w:rsidRPr="00582A44">
        <w:rPr>
          <w:rFonts w:ascii="Angsana New" w:hAnsi="Angsana New"/>
          <w:sz w:val="32"/>
          <w:szCs w:val="32"/>
          <w:cs/>
        </w:rPr>
        <w:t xml:space="preserve"> </w:t>
      </w:r>
    </w:p>
    <w:p w14:paraId="60265E28" w14:textId="79C34F69" w:rsidR="00167CDF" w:rsidRPr="00582A44" w:rsidRDefault="001E162C" w:rsidP="00564C4B">
      <w:pPr>
        <w:tabs>
          <w:tab w:val="left" w:pos="426"/>
        </w:tabs>
        <w:ind w:right="-43"/>
        <w:jc w:val="center"/>
        <w:rPr>
          <w:rFonts w:ascii="Angsana New" w:hAnsi="Angsana New"/>
          <w:sz w:val="32"/>
          <w:szCs w:val="32"/>
          <w:cs/>
        </w:rPr>
      </w:pPr>
      <w:r w:rsidRPr="001E162C">
        <w:rPr>
          <w:rFonts w:ascii="Angsana New" w:hAnsi="Angsana New"/>
          <w:sz w:val="32"/>
          <w:szCs w:val="32"/>
        </w:rPr>
        <w:t>Notes to the financial statements</w:t>
      </w:r>
    </w:p>
    <w:p w14:paraId="3AF71AEB" w14:textId="5DFFBF14" w:rsidR="00E2371C" w:rsidRPr="00582A44" w:rsidRDefault="001E162C" w:rsidP="00564C4B">
      <w:pPr>
        <w:tabs>
          <w:tab w:val="left" w:pos="720"/>
        </w:tabs>
        <w:ind w:right="-43"/>
        <w:jc w:val="center"/>
        <w:rPr>
          <w:rFonts w:ascii="Angsana New" w:hAnsi="Angsana New"/>
          <w:sz w:val="32"/>
          <w:szCs w:val="32"/>
        </w:rPr>
      </w:pPr>
      <w:r w:rsidRPr="001E162C">
        <w:rPr>
          <w:rFonts w:ascii="Angsana New" w:hAnsi="Angsana New"/>
          <w:sz w:val="32"/>
          <w:szCs w:val="32"/>
        </w:rPr>
        <w:t>For the year ended December 31, 202</w:t>
      </w:r>
      <w:r w:rsidR="001E4A0D">
        <w:rPr>
          <w:rFonts w:ascii="Angsana New" w:hAnsi="Angsana New"/>
          <w:sz w:val="32"/>
          <w:szCs w:val="32"/>
        </w:rPr>
        <w:t>2</w:t>
      </w:r>
    </w:p>
    <w:p w14:paraId="34D082E9" w14:textId="1F881E05" w:rsidR="0020069D" w:rsidRPr="00582A44" w:rsidRDefault="0020069D" w:rsidP="00564C4B">
      <w:pPr>
        <w:tabs>
          <w:tab w:val="left" w:pos="8148"/>
        </w:tabs>
        <w:ind w:right="-43"/>
        <w:jc w:val="center"/>
        <w:rPr>
          <w:rFonts w:ascii="Angsana New" w:hAnsi="Angsana New"/>
          <w:sz w:val="32"/>
          <w:szCs w:val="32"/>
        </w:rPr>
      </w:pPr>
    </w:p>
    <w:p w14:paraId="3E3B00CF" w14:textId="410E539B" w:rsidR="00701E97" w:rsidRPr="00582A44" w:rsidRDefault="001E162C" w:rsidP="008B1E12">
      <w:pPr>
        <w:pStyle w:val="ae"/>
        <w:numPr>
          <w:ilvl w:val="0"/>
          <w:numId w:val="1"/>
        </w:numPr>
        <w:tabs>
          <w:tab w:val="left" w:pos="426"/>
          <w:tab w:val="left" w:pos="2268"/>
          <w:tab w:val="decimal" w:pos="2835"/>
          <w:tab w:val="decimal" w:pos="4111"/>
          <w:tab w:val="decimal" w:pos="5103"/>
        </w:tabs>
        <w:ind w:left="2268" w:right="-43" w:hanging="2268"/>
        <w:rPr>
          <w:rFonts w:ascii="Angsana New" w:hAnsi="Angsana New"/>
          <w:b/>
          <w:bCs/>
          <w:sz w:val="32"/>
          <w:szCs w:val="32"/>
        </w:rPr>
      </w:pPr>
      <w:r w:rsidRPr="001E162C">
        <w:rPr>
          <w:rFonts w:ascii="Angsana New" w:hAnsi="Angsana New"/>
          <w:b/>
          <w:bCs/>
          <w:sz w:val="32"/>
          <w:szCs w:val="32"/>
        </w:rPr>
        <w:t>General information</w:t>
      </w:r>
    </w:p>
    <w:p w14:paraId="066F49B6" w14:textId="4C7DEA61" w:rsidR="006A2C7D" w:rsidRPr="00582A44" w:rsidRDefault="008E049A" w:rsidP="00AC1FD4">
      <w:pPr>
        <w:tabs>
          <w:tab w:val="left" w:pos="426"/>
          <w:tab w:val="left" w:pos="1985"/>
        </w:tabs>
        <w:spacing w:before="120"/>
        <w:ind w:left="2127" w:hanging="2127"/>
        <w:jc w:val="thaiDistribute"/>
        <w:rPr>
          <w:rFonts w:ascii="Angsana New" w:hAnsi="Angsana New"/>
          <w:spacing w:val="-6"/>
          <w:sz w:val="32"/>
          <w:szCs w:val="32"/>
          <w:cs/>
          <w:lang w:val="th-TH"/>
        </w:rPr>
      </w:pPr>
      <w:r w:rsidRPr="00582A44">
        <w:rPr>
          <w:rFonts w:ascii="Angsana New" w:hAnsi="Angsana New"/>
          <w:sz w:val="32"/>
          <w:szCs w:val="32"/>
          <w:cs/>
        </w:rPr>
        <w:tab/>
      </w:r>
      <w:r w:rsidR="001E162C" w:rsidRPr="001E162C">
        <w:rPr>
          <w:rFonts w:ascii="Angsana New" w:hAnsi="Angsana New"/>
          <w:sz w:val="32"/>
          <w:szCs w:val="32"/>
        </w:rPr>
        <w:t>Registration:</w:t>
      </w:r>
      <w:r w:rsidR="00DD027C" w:rsidRPr="00582A44">
        <w:rPr>
          <w:rFonts w:ascii="Angsana New" w:hAnsi="Angsana New"/>
          <w:spacing w:val="-6"/>
          <w:sz w:val="32"/>
          <w:szCs w:val="32"/>
          <w:cs/>
          <w:lang w:val="th-TH"/>
        </w:rPr>
        <w:t xml:space="preserve"> </w:t>
      </w:r>
      <w:r w:rsidR="00FD261D" w:rsidRPr="00582A44">
        <w:rPr>
          <w:rFonts w:ascii="Angsana New" w:hAnsi="Angsana New"/>
          <w:spacing w:val="-6"/>
          <w:sz w:val="32"/>
          <w:szCs w:val="32"/>
          <w:cs/>
          <w:lang w:val="th-TH"/>
        </w:rPr>
        <w:t xml:space="preserve"> </w:t>
      </w:r>
    </w:p>
    <w:p w14:paraId="5A366B42" w14:textId="42B43E34" w:rsidR="001E162C" w:rsidRPr="001E162C" w:rsidRDefault="006A2C7D" w:rsidP="001E162C">
      <w:pPr>
        <w:tabs>
          <w:tab w:val="left" w:pos="1134"/>
          <w:tab w:val="left" w:pos="1985"/>
        </w:tabs>
        <w:spacing w:before="120"/>
        <w:ind w:left="1134" w:hanging="1134"/>
        <w:jc w:val="thaiDistribute"/>
        <w:rPr>
          <w:rFonts w:ascii="Angsana New" w:hAnsi="Angsana New"/>
          <w:sz w:val="32"/>
          <w:szCs w:val="32"/>
          <w:cs/>
        </w:rPr>
      </w:pPr>
      <w:r w:rsidRPr="00582A44">
        <w:rPr>
          <w:rFonts w:ascii="Angsana New" w:hAnsi="Angsana New" w:hint="cs"/>
          <w:spacing w:val="-6"/>
          <w:sz w:val="32"/>
          <w:szCs w:val="32"/>
          <w:cs/>
          <w:lang w:val="th-TH"/>
        </w:rPr>
        <w:t xml:space="preserve">        </w:t>
      </w:r>
      <w:r w:rsidR="008D78BE" w:rsidRPr="00582A44">
        <w:rPr>
          <w:rFonts w:ascii="Angsana New" w:hAnsi="Angsana New"/>
          <w:spacing w:val="-6"/>
          <w:sz w:val="32"/>
          <w:szCs w:val="32"/>
          <w:cs/>
          <w:lang w:val="th-TH"/>
        </w:rPr>
        <w:tab/>
      </w:r>
      <w:r w:rsidR="001E162C" w:rsidRPr="001E162C">
        <w:rPr>
          <w:rFonts w:ascii="Angsana New" w:hAnsi="Angsana New"/>
          <w:sz w:val="32"/>
          <w:szCs w:val="32"/>
        </w:rPr>
        <w:t>Grand Prix International Public Company Limited ("the Company") is a juristic person which</w:t>
      </w:r>
      <w:r w:rsidR="001E162C" w:rsidRPr="001E162C">
        <w:rPr>
          <w:rFonts w:ascii="Angsana New" w:hAnsi="Angsana New" w:hint="cs"/>
          <w:sz w:val="32"/>
          <w:szCs w:val="32"/>
          <w:cs/>
        </w:rPr>
        <w:t xml:space="preserve"> </w:t>
      </w:r>
      <w:r w:rsidR="001E162C" w:rsidRPr="001E162C">
        <w:rPr>
          <w:rFonts w:ascii="Angsana New" w:hAnsi="Angsana New"/>
          <w:sz w:val="32"/>
          <w:szCs w:val="32"/>
        </w:rPr>
        <w:t xml:space="preserve">incorporated in Thailand on April </w:t>
      </w:r>
      <w:r w:rsidR="001E162C" w:rsidRPr="001E162C">
        <w:rPr>
          <w:rFonts w:ascii="Angsana New" w:hAnsi="Angsana New"/>
          <w:sz w:val="32"/>
          <w:szCs w:val="32"/>
          <w:cs/>
        </w:rPr>
        <w:t>30</w:t>
      </w:r>
      <w:r w:rsidR="001E162C" w:rsidRPr="001E162C">
        <w:rPr>
          <w:rFonts w:ascii="Angsana New" w:hAnsi="Angsana New"/>
          <w:sz w:val="32"/>
          <w:szCs w:val="32"/>
        </w:rPr>
        <w:t xml:space="preserve">, </w:t>
      </w:r>
      <w:r w:rsidR="001E162C" w:rsidRPr="001E162C">
        <w:rPr>
          <w:rFonts w:ascii="Angsana New" w:hAnsi="Angsana New"/>
          <w:sz w:val="32"/>
          <w:szCs w:val="32"/>
          <w:cs/>
        </w:rPr>
        <w:t xml:space="preserve">1982. </w:t>
      </w:r>
      <w:r w:rsidR="001E162C" w:rsidRPr="001E162C">
        <w:rPr>
          <w:rFonts w:ascii="Angsana New" w:hAnsi="Angsana New"/>
          <w:sz w:val="32"/>
          <w:szCs w:val="32"/>
        </w:rPr>
        <w:t>The Company was listed in the Stock of Exchange</w:t>
      </w:r>
      <w:r w:rsidR="001E162C" w:rsidRPr="001E162C">
        <w:rPr>
          <w:rFonts w:ascii="Angsana New" w:hAnsi="Angsana New" w:hint="cs"/>
          <w:sz w:val="32"/>
          <w:szCs w:val="32"/>
          <w:cs/>
        </w:rPr>
        <w:t xml:space="preserve"> </w:t>
      </w:r>
      <w:r w:rsidR="001E162C" w:rsidRPr="001E162C">
        <w:rPr>
          <w:rFonts w:ascii="Angsana New" w:hAnsi="Angsana New"/>
          <w:sz w:val="32"/>
          <w:szCs w:val="32"/>
        </w:rPr>
        <w:t xml:space="preserve">of Thailand on December </w:t>
      </w:r>
      <w:r w:rsidR="001E162C" w:rsidRPr="001E162C">
        <w:rPr>
          <w:rFonts w:ascii="Angsana New" w:hAnsi="Angsana New"/>
          <w:sz w:val="32"/>
          <w:szCs w:val="32"/>
          <w:cs/>
        </w:rPr>
        <w:t>1</w:t>
      </w:r>
      <w:r w:rsidR="001E162C" w:rsidRPr="001E162C">
        <w:rPr>
          <w:rFonts w:ascii="Angsana New" w:hAnsi="Angsana New"/>
          <w:sz w:val="32"/>
          <w:szCs w:val="32"/>
        </w:rPr>
        <w:t xml:space="preserve">, </w:t>
      </w:r>
      <w:r w:rsidR="001E162C" w:rsidRPr="001E162C">
        <w:rPr>
          <w:rFonts w:ascii="Angsana New" w:hAnsi="Angsana New"/>
          <w:sz w:val="32"/>
          <w:szCs w:val="32"/>
          <w:cs/>
        </w:rPr>
        <w:t>2017</w:t>
      </w:r>
      <w:r w:rsidR="001E162C">
        <w:rPr>
          <w:rFonts w:ascii="Angsana New" w:hAnsi="Angsana New"/>
          <w:sz w:val="32"/>
          <w:szCs w:val="32"/>
        </w:rPr>
        <w:t xml:space="preserve">. </w:t>
      </w:r>
      <w:r w:rsidR="001E162C" w:rsidRPr="001E162C">
        <w:rPr>
          <w:rFonts w:ascii="Angsana New" w:hAnsi="Angsana New"/>
          <w:sz w:val="32"/>
          <w:szCs w:val="32"/>
        </w:rPr>
        <w:t>The major shareholders</w:t>
      </w:r>
      <w:r w:rsidR="001E162C">
        <w:rPr>
          <w:rFonts w:ascii="Angsana New" w:hAnsi="Angsana New"/>
          <w:sz w:val="32"/>
          <w:szCs w:val="32"/>
        </w:rPr>
        <w:t xml:space="preserve"> </w:t>
      </w:r>
      <w:proofErr w:type="gramStart"/>
      <w:r w:rsidR="001E162C">
        <w:rPr>
          <w:rFonts w:ascii="Angsana New" w:hAnsi="Angsana New"/>
          <w:sz w:val="32"/>
          <w:szCs w:val="32"/>
        </w:rPr>
        <w:t>is</w:t>
      </w:r>
      <w:proofErr w:type="gramEnd"/>
      <w:r w:rsidR="001E162C">
        <w:rPr>
          <w:rFonts w:ascii="Angsana New" w:hAnsi="Angsana New"/>
          <w:sz w:val="32"/>
          <w:szCs w:val="32"/>
        </w:rPr>
        <w:t xml:space="preserve"> </w:t>
      </w:r>
      <w:r w:rsidR="001E162C" w:rsidRPr="001E162C">
        <w:rPr>
          <w:rFonts w:ascii="Angsana New" w:hAnsi="Angsana New"/>
          <w:sz w:val="32"/>
          <w:szCs w:val="32"/>
        </w:rPr>
        <w:t xml:space="preserve">Eamlumnow group by shareholding </w:t>
      </w:r>
      <w:r w:rsidR="00091221">
        <w:rPr>
          <w:rFonts w:ascii="Angsana New" w:hAnsi="Angsana New"/>
          <w:sz w:val="32"/>
          <w:szCs w:val="32"/>
        </w:rPr>
        <w:t>56.96</w:t>
      </w:r>
      <w:r w:rsidR="007A4BBB" w:rsidRPr="001E162C">
        <w:rPr>
          <w:rFonts w:ascii="Angsana New" w:hAnsi="Angsana New" w:hint="cs"/>
          <w:sz w:val="32"/>
          <w:szCs w:val="32"/>
          <w:cs/>
        </w:rPr>
        <w:t>% (</w:t>
      </w:r>
      <w:r w:rsidR="007A4BBB">
        <w:rPr>
          <w:rFonts w:ascii="Angsana New" w:hAnsi="Angsana New"/>
          <w:sz w:val="32"/>
          <w:szCs w:val="32"/>
        </w:rPr>
        <w:t>202</w:t>
      </w:r>
      <w:r w:rsidR="00091221">
        <w:rPr>
          <w:rFonts w:ascii="Angsana New" w:hAnsi="Angsana New"/>
          <w:sz w:val="32"/>
          <w:szCs w:val="32"/>
        </w:rPr>
        <w:t>1</w:t>
      </w:r>
      <w:r w:rsidR="007A4BBB">
        <w:rPr>
          <w:rFonts w:ascii="Angsana New" w:hAnsi="Angsana New"/>
          <w:sz w:val="32"/>
          <w:szCs w:val="32"/>
        </w:rPr>
        <w:t>: 60.19%</w:t>
      </w:r>
      <w:r w:rsidR="007A4BBB">
        <w:rPr>
          <w:rFonts w:ascii="Angsana New" w:hAnsi="Angsana New" w:hint="cs"/>
          <w:sz w:val="32"/>
          <w:szCs w:val="32"/>
          <w:cs/>
        </w:rPr>
        <w:t>)</w:t>
      </w:r>
    </w:p>
    <w:p w14:paraId="2A5725F6" w14:textId="74BDB6F6" w:rsidR="001E162C" w:rsidRPr="001E162C" w:rsidRDefault="001E162C" w:rsidP="001E162C">
      <w:pPr>
        <w:tabs>
          <w:tab w:val="left" w:pos="1134"/>
          <w:tab w:val="left" w:pos="1985"/>
        </w:tabs>
        <w:spacing w:before="120"/>
        <w:ind w:left="1134" w:hanging="1134"/>
        <w:jc w:val="thaiDistribute"/>
        <w:rPr>
          <w:rFonts w:ascii="Angsana New" w:hAnsi="Angsana New"/>
          <w:sz w:val="32"/>
          <w:szCs w:val="32"/>
        </w:rPr>
      </w:pPr>
    </w:p>
    <w:p w14:paraId="5AF71575" w14:textId="192CB064" w:rsidR="007A4BBB" w:rsidRDefault="00AC1FD4" w:rsidP="007A4BBB">
      <w:pPr>
        <w:tabs>
          <w:tab w:val="left" w:pos="426"/>
          <w:tab w:val="left" w:pos="1985"/>
        </w:tabs>
        <w:spacing w:before="120"/>
        <w:ind w:left="2268" w:hanging="2268"/>
        <w:rPr>
          <w:rFonts w:ascii="Angsana New" w:hAnsi="Angsana New"/>
          <w:sz w:val="32"/>
          <w:szCs w:val="32"/>
        </w:rPr>
      </w:pPr>
      <w:r w:rsidRPr="00582A44">
        <w:rPr>
          <w:rStyle w:val="a3"/>
          <w:rFonts w:ascii="Angsana New" w:hAnsi="Angsana New"/>
          <w:sz w:val="32"/>
          <w:szCs w:val="32"/>
          <w:cs/>
        </w:rPr>
        <w:tab/>
      </w:r>
      <w:r w:rsidR="007A4BBB" w:rsidRPr="007A4BBB">
        <w:rPr>
          <w:rFonts w:ascii="Angsana New" w:hAnsi="Angsana New"/>
          <w:sz w:val="32"/>
          <w:szCs w:val="32"/>
        </w:rPr>
        <w:t>Place of business</w:t>
      </w:r>
      <w:r w:rsidR="007A4BBB" w:rsidRPr="007A4BBB">
        <w:rPr>
          <w:rFonts w:ascii="Angsana New" w:hAnsi="Angsana New"/>
          <w:sz w:val="32"/>
          <w:szCs w:val="32"/>
          <w:cs/>
        </w:rPr>
        <w:t>:</w:t>
      </w:r>
    </w:p>
    <w:p w14:paraId="04DFA0D7" w14:textId="1E607460" w:rsidR="007A4BBB" w:rsidRPr="007A4BBB" w:rsidRDefault="007A4BBB" w:rsidP="007A4BBB">
      <w:pPr>
        <w:tabs>
          <w:tab w:val="left" w:pos="426"/>
          <w:tab w:val="decimal" w:pos="4111"/>
          <w:tab w:val="decimal" w:pos="5103"/>
        </w:tabs>
        <w:ind w:left="2742" w:right="-43" w:hanging="1608"/>
        <w:rPr>
          <w:rFonts w:ascii="Angsana New" w:hAnsi="Angsana New"/>
          <w:sz w:val="30"/>
          <w:szCs w:val="30"/>
        </w:rPr>
      </w:pPr>
      <w:r w:rsidRPr="007A4BBB">
        <w:rPr>
          <w:rFonts w:ascii="Angsana New" w:hAnsi="Angsana New"/>
          <w:sz w:val="30"/>
          <w:szCs w:val="30"/>
        </w:rPr>
        <w:t>Head office</w:t>
      </w:r>
      <w:r w:rsidRPr="007A4BBB">
        <w:rPr>
          <w:rFonts w:ascii="Angsana New" w:hAnsi="Angsana New"/>
          <w:sz w:val="30"/>
          <w:szCs w:val="30"/>
        </w:rPr>
        <w:tab/>
        <w:t xml:space="preserve">No. 4/299, Moo 5,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66,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roofErr w:type="spellStart"/>
      <w:r w:rsidRPr="007A4BBB">
        <w:rPr>
          <w:rFonts w:ascii="Angsana New" w:hAnsi="Angsana New"/>
          <w:sz w:val="30"/>
          <w:szCs w:val="30"/>
        </w:rPr>
        <w:t>Bangkhen</w:t>
      </w:r>
      <w:proofErr w:type="spellEnd"/>
      <w:r w:rsidRPr="007A4BBB">
        <w:rPr>
          <w:rFonts w:ascii="Angsana New" w:hAnsi="Angsana New"/>
          <w:sz w:val="30"/>
          <w:szCs w:val="30"/>
        </w:rPr>
        <w:t xml:space="preserve">, Bangkok. </w:t>
      </w:r>
    </w:p>
    <w:p w14:paraId="122A0F1B" w14:textId="77777777" w:rsidR="007A4BBB" w:rsidRPr="007A4BBB" w:rsidRDefault="007A4BBB" w:rsidP="007A4BBB">
      <w:pPr>
        <w:tabs>
          <w:tab w:val="left" w:pos="426"/>
          <w:tab w:val="decimal" w:pos="1560"/>
          <w:tab w:val="decimal" w:pos="4111"/>
          <w:tab w:val="decimal" w:pos="5103"/>
        </w:tabs>
        <w:ind w:left="2742" w:right="-43" w:hanging="1608"/>
        <w:rPr>
          <w:rFonts w:ascii="Angsana New" w:hAnsi="Angsana New"/>
          <w:sz w:val="30"/>
          <w:szCs w:val="30"/>
          <w:cs/>
        </w:rPr>
      </w:pPr>
      <w:r w:rsidRPr="007A4BBB">
        <w:rPr>
          <w:rFonts w:ascii="Angsana New" w:hAnsi="Angsana New"/>
          <w:sz w:val="30"/>
          <w:szCs w:val="30"/>
        </w:rPr>
        <w:t>Branch office 1</w:t>
      </w:r>
      <w:r w:rsidRPr="007A4BBB">
        <w:rPr>
          <w:rFonts w:ascii="Angsana New" w:hAnsi="Angsana New"/>
          <w:sz w:val="30"/>
          <w:szCs w:val="30"/>
        </w:rPr>
        <w:tab/>
        <w:t xml:space="preserve">No. 4/137, Moo5,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66,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roofErr w:type="spellStart"/>
      <w:r w:rsidRPr="007A4BBB">
        <w:rPr>
          <w:rFonts w:ascii="Angsana New" w:hAnsi="Angsana New"/>
          <w:sz w:val="30"/>
          <w:szCs w:val="30"/>
        </w:rPr>
        <w:t>Bangkhen</w:t>
      </w:r>
      <w:proofErr w:type="spellEnd"/>
      <w:r w:rsidRPr="007A4BBB">
        <w:rPr>
          <w:rFonts w:ascii="Angsana New" w:hAnsi="Angsana New"/>
          <w:sz w:val="30"/>
          <w:szCs w:val="30"/>
        </w:rPr>
        <w:t xml:space="preserve">, Bangkok. </w:t>
      </w:r>
    </w:p>
    <w:p w14:paraId="72923EB8" w14:textId="77777777" w:rsidR="007A4BBB" w:rsidRPr="007A4BBB" w:rsidRDefault="007A4BBB" w:rsidP="007A4BBB">
      <w:pPr>
        <w:tabs>
          <w:tab w:val="left" w:pos="426"/>
          <w:tab w:val="decimal" w:pos="1560"/>
          <w:tab w:val="decimal" w:pos="4111"/>
          <w:tab w:val="decimal" w:pos="5103"/>
        </w:tabs>
        <w:ind w:left="2742" w:right="-43" w:hanging="1608"/>
        <w:rPr>
          <w:rFonts w:ascii="Angsana New" w:hAnsi="Angsana New"/>
          <w:sz w:val="30"/>
          <w:szCs w:val="30"/>
          <w:cs/>
        </w:rPr>
      </w:pPr>
      <w:r w:rsidRPr="007A4BBB">
        <w:rPr>
          <w:rFonts w:ascii="Angsana New" w:hAnsi="Angsana New"/>
          <w:sz w:val="30"/>
          <w:szCs w:val="30"/>
        </w:rPr>
        <w:t xml:space="preserve">Branch office </w:t>
      </w:r>
      <w:r w:rsidRPr="007A4BBB">
        <w:rPr>
          <w:rFonts w:ascii="Angsana New" w:hAnsi="Angsana New"/>
          <w:sz w:val="30"/>
          <w:szCs w:val="30"/>
          <w:cs/>
        </w:rPr>
        <w:t>2</w:t>
      </w:r>
      <w:r w:rsidRPr="007A4BBB">
        <w:rPr>
          <w:rFonts w:ascii="Angsana New" w:hAnsi="Angsana New"/>
          <w:sz w:val="30"/>
          <w:szCs w:val="30"/>
          <w:cs/>
        </w:rPr>
        <w:tab/>
      </w:r>
      <w:r w:rsidRPr="007A4BBB">
        <w:rPr>
          <w:rFonts w:ascii="Angsana New" w:hAnsi="Angsana New"/>
          <w:sz w:val="30"/>
          <w:szCs w:val="30"/>
        </w:rPr>
        <w:t xml:space="preserve">No. </w:t>
      </w:r>
      <w:r w:rsidRPr="007A4BBB">
        <w:rPr>
          <w:rFonts w:ascii="Angsana New" w:hAnsi="Angsana New"/>
          <w:sz w:val="30"/>
          <w:szCs w:val="30"/>
          <w:cs/>
        </w:rPr>
        <w:t>4/309</w:t>
      </w:r>
      <w:r w:rsidRPr="007A4BBB">
        <w:rPr>
          <w:rFonts w:ascii="Angsana New" w:hAnsi="Angsana New"/>
          <w:sz w:val="30"/>
          <w:szCs w:val="30"/>
        </w:rPr>
        <w:t>, Moo</w:t>
      </w:r>
      <w:r w:rsidRPr="007A4BBB">
        <w:rPr>
          <w:rFonts w:ascii="Angsana New" w:hAnsi="Angsana New"/>
          <w:sz w:val="30"/>
          <w:szCs w:val="30"/>
          <w:cs/>
        </w:rPr>
        <w:t>5</w:t>
      </w:r>
      <w:r w:rsidRPr="007A4BBB">
        <w:rPr>
          <w:rFonts w:ascii="Angsana New" w:hAnsi="Angsana New"/>
          <w:sz w:val="30"/>
          <w:szCs w:val="30"/>
        </w:rPr>
        <w:t xml:space="preserve">,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w:t>
      </w:r>
      <w:r w:rsidRPr="007A4BBB">
        <w:rPr>
          <w:rFonts w:ascii="Angsana New" w:hAnsi="Angsana New"/>
          <w:sz w:val="30"/>
          <w:szCs w:val="30"/>
          <w:cs/>
        </w:rPr>
        <w:t>66</w:t>
      </w:r>
      <w:r w:rsidRPr="007A4BBB">
        <w:rPr>
          <w:rFonts w:ascii="Angsana New" w:hAnsi="Angsana New"/>
          <w:sz w:val="30"/>
          <w:szCs w:val="30"/>
        </w:rPr>
        <w:t xml:space="preserve">,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roofErr w:type="spellStart"/>
      <w:r w:rsidRPr="007A4BBB">
        <w:rPr>
          <w:rFonts w:ascii="Angsana New" w:hAnsi="Angsana New"/>
          <w:sz w:val="30"/>
          <w:szCs w:val="30"/>
        </w:rPr>
        <w:t>Bangkhen</w:t>
      </w:r>
      <w:proofErr w:type="spellEnd"/>
      <w:r w:rsidRPr="007A4BBB">
        <w:rPr>
          <w:rFonts w:ascii="Angsana New" w:hAnsi="Angsana New"/>
          <w:sz w:val="30"/>
          <w:szCs w:val="30"/>
        </w:rPr>
        <w:t xml:space="preserve">, Bangkok. </w:t>
      </w:r>
    </w:p>
    <w:p w14:paraId="6F7D16B9" w14:textId="77777777" w:rsidR="007A4BBB" w:rsidRPr="007A4BBB" w:rsidRDefault="007A4BBB" w:rsidP="007A4BBB">
      <w:pPr>
        <w:tabs>
          <w:tab w:val="left" w:pos="426"/>
          <w:tab w:val="decimal" w:pos="4111"/>
          <w:tab w:val="decimal" w:pos="5103"/>
        </w:tabs>
        <w:ind w:left="2268" w:right="-43" w:hanging="1134"/>
        <w:rPr>
          <w:rFonts w:ascii="Angsana New" w:hAnsi="Angsana New"/>
          <w:sz w:val="30"/>
          <w:szCs w:val="30"/>
        </w:rPr>
      </w:pPr>
      <w:r w:rsidRPr="007A4BBB">
        <w:rPr>
          <w:rFonts w:ascii="Angsana New" w:hAnsi="Angsana New"/>
          <w:sz w:val="30"/>
          <w:szCs w:val="30"/>
        </w:rPr>
        <w:t>Branch office 3</w:t>
      </w:r>
      <w:r w:rsidRPr="007A4BBB">
        <w:rPr>
          <w:rFonts w:ascii="Angsana New" w:hAnsi="Angsana New"/>
          <w:sz w:val="30"/>
          <w:szCs w:val="30"/>
        </w:rPr>
        <w:tab/>
        <w:t xml:space="preserve">No. 4/133, Moo 5, Soi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66, </w:t>
      </w:r>
      <w:proofErr w:type="spellStart"/>
      <w:r w:rsidRPr="007A4BBB">
        <w:rPr>
          <w:rFonts w:ascii="Angsana New" w:hAnsi="Angsana New"/>
          <w:sz w:val="30"/>
          <w:szCs w:val="30"/>
        </w:rPr>
        <w:t>Ladplaklao</w:t>
      </w:r>
      <w:proofErr w:type="spellEnd"/>
      <w:r w:rsidRPr="007A4BBB">
        <w:rPr>
          <w:rFonts w:ascii="Angsana New" w:hAnsi="Angsana New"/>
          <w:sz w:val="30"/>
          <w:szCs w:val="30"/>
        </w:rPr>
        <w:t xml:space="preserve"> Road, Kwang </w:t>
      </w:r>
      <w:proofErr w:type="spellStart"/>
      <w:r w:rsidRPr="007A4BBB">
        <w:rPr>
          <w:rFonts w:ascii="Angsana New" w:hAnsi="Angsana New"/>
          <w:sz w:val="30"/>
          <w:szCs w:val="30"/>
        </w:rPr>
        <w:t>Anusaovaree</w:t>
      </w:r>
      <w:proofErr w:type="spellEnd"/>
      <w:r w:rsidRPr="007A4BBB">
        <w:rPr>
          <w:rFonts w:ascii="Angsana New" w:hAnsi="Angsana New"/>
          <w:sz w:val="30"/>
          <w:szCs w:val="30"/>
        </w:rPr>
        <w:t xml:space="preserve">, Khet </w:t>
      </w:r>
    </w:p>
    <w:p w14:paraId="2CDD970B" w14:textId="11DF8F8F" w:rsidR="007A4BBB" w:rsidRPr="007A4BBB" w:rsidRDefault="007A4BBB" w:rsidP="007A4BBB">
      <w:pPr>
        <w:tabs>
          <w:tab w:val="left" w:pos="426"/>
          <w:tab w:val="decimal" w:pos="4111"/>
          <w:tab w:val="decimal" w:pos="5103"/>
        </w:tabs>
        <w:ind w:left="2552" w:right="-43" w:hanging="1559"/>
        <w:rPr>
          <w:rFonts w:ascii="Angsana New" w:hAnsi="Angsana New"/>
          <w:sz w:val="30"/>
          <w:szCs w:val="30"/>
        </w:rPr>
      </w:pPr>
      <w:r w:rsidRPr="007A4BBB">
        <w:rPr>
          <w:rFonts w:ascii="Angsana New" w:hAnsi="Angsana New"/>
          <w:sz w:val="30"/>
          <w:szCs w:val="30"/>
        </w:rPr>
        <w:tab/>
      </w:r>
      <w:r>
        <w:rPr>
          <w:rFonts w:ascii="Angsana New" w:hAnsi="Angsana New"/>
          <w:sz w:val="30"/>
          <w:szCs w:val="30"/>
        </w:rPr>
        <w:tab/>
        <w:t xml:space="preserve">  </w:t>
      </w:r>
      <w:proofErr w:type="spellStart"/>
      <w:r w:rsidRPr="007A4BBB">
        <w:rPr>
          <w:rFonts w:ascii="Angsana New" w:hAnsi="Angsana New"/>
          <w:sz w:val="30"/>
          <w:szCs w:val="30"/>
        </w:rPr>
        <w:t>Bangkhen</w:t>
      </w:r>
      <w:proofErr w:type="spellEnd"/>
      <w:r w:rsidRPr="007A4BBB">
        <w:rPr>
          <w:rFonts w:ascii="Angsana New" w:hAnsi="Angsana New"/>
          <w:sz w:val="30"/>
          <w:szCs w:val="30"/>
        </w:rPr>
        <w:t>, Bangkok.</w:t>
      </w:r>
    </w:p>
    <w:p w14:paraId="4BF840C2" w14:textId="3DE02A87" w:rsidR="007A4BBB" w:rsidRPr="007A4BBB" w:rsidRDefault="007A4BBB" w:rsidP="007A4BBB">
      <w:pPr>
        <w:tabs>
          <w:tab w:val="left" w:pos="426"/>
          <w:tab w:val="decimal" w:pos="4111"/>
          <w:tab w:val="decimal" w:pos="5103"/>
        </w:tabs>
        <w:spacing w:after="240"/>
        <w:ind w:left="2268" w:right="-43" w:hanging="1134"/>
        <w:rPr>
          <w:rFonts w:ascii="Angsana New" w:hAnsi="Angsana New"/>
          <w:sz w:val="30"/>
          <w:szCs w:val="30"/>
          <w:cs/>
        </w:rPr>
      </w:pPr>
      <w:r w:rsidRPr="007A4BBB">
        <w:rPr>
          <w:rFonts w:ascii="Angsana New" w:hAnsi="Angsana New"/>
          <w:sz w:val="30"/>
          <w:szCs w:val="30"/>
        </w:rPr>
        <w:t xml:space="preserve">Branch office </w:t>
      </w:r>
      <w:r w:rsidRPr="007A4BBB">
        <w:rPr>
          <w:rFonts w:ascii="Angsana New" w:hAnsi="Angsana New"/>
          <w:sz w:val="30"/>
          <w:szCs w:val="30"/>
          <w:cs/>
        </w:rPr>
        <w:t xml:space="preserve">4 </w:t>
      </w:r>
      <w:r>
        <w:rPr>
          <w:rFonts w:ascii="Angsana New" w:hAnsi="Angsana New" w:hint="cs"/>
          <w:sz w:val="30"/>
          <w:szCs w:val="30"/>
          <w:cs/>
        </w:rPr>
        <w:t xml:space="preserve">      </w:t>
      </w:r>
      <w:r w:rsidRPr="007A4BBB">
        <w:rPr>
          <w:rFonts w:ascii="Angsana New" w:hAnsi="Angsana New"/>
          <w:sz w:val="30"/>
          <w:szCs w:val="30"/>
        </w:rPr>
        <w:t xml:space="preserve">No. </w:t>
      </w:r>
      <w:r w:rsidRPr="007A4BBB">
        <w:rPr>
          <w:rFonts w:ascii="Angsana New" w:hAnsi="Angsana New"/>
          <w:sz w:val="30"/>
          <w:szCs w:val="30"/>
          <w:cs/>
        </w:rPr>
        <w:t>69</w:t>
      </w:r>
      <w:r w:rsidRPr="007A4BBB">
        <w:rPr>
          <w:rFonts w:ascii="Angsana New" w:hAnsi="Angsana New"/>
          <w:sz w:val="30"/>
          <w:szCs w:val="30"/>
        </w:rPr>
        <w:t xml:space="preserve">, Moo </w:t>
      </w:r>
      <w:r w:rsidRPr="007A4BBB">
        <w:rPr>
          <w:rFonts w:ascii="Angsana New" w:hAnsi="Angsana New"/>
          <w:sz w:val="30"/>
          <w:szCs w:val="30"/>
          <w:cs/>
        </w:rPr>
        <w:t>2</w:t>
      </w:r>
      <w:r w:rsidRPr="007A4BBB">
        <w:rPr>
          <w:rFonts w:ascii="Angsana New" w:hAnsi="Angsana New"/>
          <w:sz w:val="30"/>
          <w:szCs w:val="30"/>
        </w:rPr>
        <w:t xml:space="preserve">, </w:t>
      </w:r>
      <w:proofErr w:type="spellStart"/>
      <w:r w:rsidRPr="007A4BBB">
        <w:rPr>
          <w:rFonts w:ascii="Angsana New" w:hAnsi="Angsana New"/>
          <w:sz w:val="30"/>
          <w:szCs w:val="30"/>
        </w:rPr>
        <w:t>Tambon</w:t>
      </w:r>
      <w:proofErr w:type="spellEnd"/>
      <w:r w:rsidRPr="007A4BBB">
        <w:rPr>
          <w:rFonts w:ascii="Angsana New" w:hAnsi="Angsana New"/>
          <w:sz w:val="30"/>
          <w:szCs w:val="30"/>
        </w:rPr>
        <w:t xml:space="preserve"> </w:t>
      </w:r>
      <w:proofErr w:type="spellStart"/>
      <w:r w:rsidRPr="007A4BBB">
        <w:rPr>
          <w:rFonts w:ascii="Angsana New" w:hAnsi="Angsana New"/>
          <w:sz w:val="30"/>
          <w:szCs w:val="30"/>
        </w:rPr>
        <w:t>Bueng</w:t>
      </w:r>
      <w:proofErr w:type="spellEnd"/>
      <w:r w:rsidRPr="007A4BBB">
        <w:rPr>
          <w:rFonts w:ascii="Angsana New" w:hAnsi="Angsana New"/>
          <w:sz w:val="30"/>
          <w:szCs w:val="30"/>
        </w:rPr>
        <w:t xml:space="preserve"> Sal, </w:t>
      </w:r>
      <w:proofErr w:type="spellStart"/>
      <w:r w:rsidRPr="007A4BBB">
        <w:rPr>
          <w:rFonts w:ascii="Angsana New" w:hAnsi="Angsana New"/>
          <w:sz w:val="30"/>
          <w:szCs w:val="30"/>
        </w:rPr>
        <w:t>Amphur</w:t>
      </w:r>
      <w:proofErr w:type="spellEnd"/>
      <w:r w:rsidRPr="007A4BBB">
        <w:rPr>
          <w:rFonts w:ascii="Angsana New" w:hAnsi="Angsana New"/>
          <w:sz w:val="30"/>
          <w:szCs w:val="30"/>
        </w:rPr>
        <w:t xml:space="preserve"> </w:t>
      </w:r>
      <w:proofErr w:type="spellStart"/>
      <w:r w:rsidRPr="007A4BBB">
        <w:rPr>
          <w:rFonts w:ascii="Angsana New" w:hAnsi="Angsana New"/>
          <w:sz w:val="30"/>
          <w:szCs w:val="30"/>
        </w:rPr>
        <w:t>Ongkharak</w:t>
      </w:r>
      <w:proofErr w:type="spellEnd"/>
      <w:r w:rsidRPr="007A4BBB">
        <w:rPr>
          <w:rFonts w:ascii="Angsana New" w:hAnsi="Angsana New"/>
          <w:sz w:val="30"/>
          <w:szCs w:val="30"/>
        </w:rPr>
        <w:t>, Nakhon Nayok Province.</w:t>
      </w:r>
    </w:p>
    <w:p w14:paraId="6277B60E" w14:textId="0DD9426C" w:rsidR="007A4BBB" w:rsidRDefault="007A4BBB" w:rsidP="007A4BBB">
      <w:pPr>
        <w:tabs>
          <w:tab w:val="left" w:pos="426"/>
          <w:tab w:val="left" w:pos="1985"/>
        </w:tabs>
        <w:spacing w:before="120"/>
        <w:ind w:left="2268" w:hanging="2268"/>
        <w:rPr>
          <w:rFonts w:ascii="Angsana New" w:hAnsi="Angsana New"/>
          <w:sz w:val="32"/>
          <w:szCs w:val="32"/>
        </w:rPr>
      </w:pPr>
    </w:p>
    <w:p w14:paraId="3A5A5D62" w14:textId="4C7B597A" w:rsidR="00060586" w:rsidRPr="00582A44" w:rsidRDefault="00DD027C" w:rsidP="00AD6A71">
      <w:pPr>
        <w:tabs>
          <w:tab w:val="left" w:pos="426"/>
          <w:tab w:val="left" w:pos="1985"/>
        </w:tabs>
        <w:spacing w:before="120"/>
        <w:ind w:left="2268" w:hanging="2268"/>
        <w:jc w:val="thaiDistribute"/>
        <w:rPr>
          <w:rFonts w:ascii="Angsana New" w:hAnsi="Angsana New"/>
          <w:sz w:val="32"/>
          <w:szCs w:val="32"/>
        </w:rPr>
      </w:pPr>
      <w:r w:rsidRPr="00582A44">
        <w:rPr>
          <w:rFonts w:ascii="Angsana New" w:hAnsi="Angsana New"/>
          <w:sz w:val="32"/>
          <w:szCs w:val="32"/>
          <w:cs/>
        </w:rPr>
        <w:tab/>
      </w:r>
      <w:r w:rsidR="00AD6A71" w:rsidRPr="00AD6A71">
        <w:rPr>
          <w:rFonts w:ascii="Angsana New" w:hAnsi="Angsana New"/>
          <w:sz w:val="32"/>
          <w:szCs w:val="32"/>
        </w:rPr>
        <w:t>Major Business</w:t>
      </w:r>
      <w:r w:rsidR="00AD6A71" w:rsidRPr="00AD6A71">
        <w:rPr>
          <w:rFonts w:ascii="Angsana New" w:hAnsi="Angsana New"/>
          <w:sz w:val="32"/>
          <w:szCs w:val="32"/>
          <w:cs/>
        </w:rPr>
        <w:t>:</w:t>
      </w:r>
      <w:r w:rsidR="00AD6A71" w:rsidRPr="00AD6A71">
        <w:rPr>
          <w:rFonts w:ascii="Angsana New" w:hAnsi="Angsana New" w:hint="cs"/>
          <w:sz w:val="32"/>
          <w:szCs w:val="32"/>
          <w:cs/>
        </w:rPr>
        <w:t xml:space="preserve">       </w:t>
      </w:r>
      <w:r w:rsidR="00FD261D" w:rsidRPr="00582A44">
        <w:rPr>
          <w:rFonts w:ascii="Angsana New" w:hAnsi="Angsana New"/>
          <w:sz w:val="32"/>
          <w:szCs w:val="32"/>
          <w:cs/>
        </w:rPr>
        <w:t xml:space="preserve"> </w:t>
      </w:r>
    </w:p>
    <w:p w14:paraId="66DCCADE" w14:textId="5BD1C640" w:rsidR="00AD6A71" w:rsidRPr="00AD6A71" w:rsidRDefault="00AD6A71" w:rsidP="00AD6A71">
      <w:pPr>
        <w:numPr>
          <w:ilvl w:val="0"/>
          <w:numId w:val="35"/>
        </w:numPr>
        <w:tabs>
          <w:tab w:val="left" w:pos="1418"/>
        </w:tabs>
        <w:ind w:left="1418" w:right="-43" w:hanging="230"/>
        <w:rPr>
          <w:rFonts w:ascii="Angsana New" w:hAnsi="Angsana New"/>
          <w:sz w:val="30"/>
          <w:szCs w:val="30"/>
        </w:rPr>
      </w:pPr>
      <w:r w:rsidRPr="00AD6A71">
        <w:rPr>
          <w:rFonts w:ascii="Angsana New" w:hAnsi="Angsana New"/>
          <w:sz w:val="30"/>
          <w:szCs w:val="30"/>
        </w:rPr>
        <w:t xml:space="preserve">Providing space for motor show exhibition and automotive related products and marketing            promotion services   </w:t>
      </w:r>
    </w:p>
    <w:p w14:paraId="7B6EFE07" w14:textId="16E1C695" w:rsidR="00AD6A71" w:rsidRDefault="00AD6A71" w:rsidP="00AD6A71">
      <w:pPr>
        <w:numPr>
          <w:ilvl w:val="0"/>
          <w:numId w:val="35"/>
        </w:numPr>
        <w:ind w:right="-43" w:firstLine="54"/>
        <w:rPr>
          <w:rFonts w:ascii="Angsana New" w:hAnsi="Angsana New"/>
          <w:sz w:val="30"/>
          <w:szCs w:val="30"/>
        </w:rPr>
      </w:pPr>
      <w:r w:rsidRPr="00AD6A71">
        <w:rPr>
          <w:rFonts w:ascii="Angsana New" w:hAnsi="Angsana New"/>
          <w:sz w:val="30"/>
          <w:szCs w:val="30"/>
        </w:rPr>
        <w:t xml:space="preserve">Advertising media in printing, </w:t>
      </w:r>
      <w:proofErr w:type="gramStart"/>
      <w:r w:rsidRPr="00AD6A71">
        <w:rPr>
          <w:rFonts w:ascii="Angsana New" w:hAnsi="Angsana New"/>
          <w:sz w:val="30"/>
          <w:szCs w:val="30"/>
        </w:rPr>
        <w:t>television</w:t>
      </w:r>
      <w:proofErr w:type="gramEnd"/>
      <w:r w:rsidRPr="00AD6A71">
        <w:rPr>
          <w:rFonts w:ascii="Angsana New" w:hAnsi="Angsana New"/>
          <w:sz w:val="30"/>
          <w:szCs w:val="30"/>
        </w:rPr>
        <w:t xml:space="preserve"> and website</w:t>
      </w:r>
    </w:p>
    <w:p w14:paraId="40D55B46" w14:textId="0AE33C6B" w:rsidR="00AD6A71" w:rsidRDefault="00AD6A71" w:rsidP="00AD6A71">
      <w:pPr>
        <w:pStyle w:val="ae"/>
        <w:numPr>
          <w:ilvl w:val="0"/>
          <w:numId w:val="35"/>
        </w:numPr>
        <w:ind w:firstLine="54"/>
        <w:rPr>
          <w:rFonts w:ascii="Angsana New" w:hAnsi="Angsana New"/>
          <w:sz w:val="30"/>
        </w:rPr>
      </w:pPr>
      <w:r w:rsidRPr="00AD6A71">
        <w:rPr>
          <w:rFonts w:ascii="Angsana New" w:hAnsi="Angsana New"/>
          <w:sz w:val="30"/>
        </w:rPr>
        <w:t>Production and distribution of books</w:t>
      </w:r>
    </w:p>
    <w:p w14:paraId="0222C169" w14:textId="3A67F786" w:rsidR="00AD6A71" w:rsidRDefault="00AD6A71" w:rsidP="00AD6A71">
      <w:pPr>
        <w:pStyle w:val="ae"/>
        <w:numPr>
          <w:ilvl w:val="0"/>
          <w:numId w:val="35"/>
        </w:numPr>
        <w:ind w:firstLine="54"/>
        <w:rPr>
          <w:rFonts w:ascii="Angsana New" w:hAnsi="Angsana New"/>
          <w:sz w:val="30"/>
        </w:rPr>
      </w:pPr>
      <w:r w:rsidRPr="00AD6A71">
        <w:rPr>
          <w:rFonts w:ascii="Angsana New" w:hAnsi="Angsana New"/>
          <w:sz w:val="30"/>
        </w:rPr>
        <w:t>Printing services</w:t>
      </w:r>
    </w:p>
    <w:p w14:paraId="6E8C0E2E" w14:textId="6A79A5D6" w:rsidR="00AD6A71" w:rsidRPr="00AD6A71" w:rsidRDefault="00AD6A71" w:rsidP="00AD6A71">
      <w:pPr>
        <w:pStyle w:val="ae"/>
        <w:numPr>
          <w:ilvl w:val="0"/>
          <w:numId w:val="35"/>
        </w:numPr>
        <w:ind w:firstLine="54"/>
        <w:rPr>
          <w:rFonts w:ascii="Angsana New" w:hAnsi="Angsana New"/>
          <w:sz w:val="30"/>
        </w:rPr>
      </w:pPr>
      <w:r w:rsidRPr="00AD6A71">
        <w:rPr>
          <w:rFonts w:ascii="Angsana New" w:hAnsi="Angsana New"/>
          <w:sz w:val="30"/>
        </w:rPr>
        <w:t>Other</w:t>
      </w:r>
    </w:p>
    <w:p w14:paraId="41DA2880" w14:textId="7A8279B8" w:rsidR="00060586" w:rsidRPr="00AD6A71" w:rsidRDefault="00060586" w:rsidP="00AD6A71">
      <w:pPr>
        <w:tabs>
          <w:tab w:val="left" w:pos="426"/>
          <w:tab w:val="left" w:pos="1985"/>
        </w:tabs>
        <w:spacing w:before="120"/>
        <w:jc w:val="thaiDistribute"/>
        <w:rPr>
          <w:rFonts w:ascii="Angsana New" w:hAnsi="Angsana New"/>
          <w:sz w:val="32"/>
          <w:szCs w:val="32"/>
        </w:rPr>
      </w:pPr>
    </w:p>
    <w:p w14:paraId="49B7A8AA" w14:textId="77777777" w:rsidR="008D78BE" w:rsidRPr="00582A44" w:rsidRDefault="008D78BE" w:rsidP="008D78BE">
      <w:pPr>
        <w:pStyle w:val="ae"/>
        <w:tabs>
          <w:tab w:val="left" w:pos="426"/>
          <w:tab w:val="left" w:pos="1985"/>
        </w:tabs>
        <w:spacing w:before="120"/>
        <w:ind w:left="1134"/>
        <w:jc w:val="thaiDistribute"/>
        <w:rPr>
          <w:rFonts w:ascii="Angsana New" w:hAnsi="Angsana New"/>
          <w:sz w:val="32"/>
          <w:szCs w:val="32"/>
        </w:rPr>
      </w:pPr>
    </w:p>
    <w:p w14:paraId="1ECACC45" w14:textId="1B0A4BAA" w:rsidR="00C32AFE" w:rsidRPr="00582A44" w:rsidRDefault="00C44D50" w:rsidP="00060586">
      <w:pPr>
        <w:tabs>
          <w:tab w:val="left" w:pos="426"/>
          <w:tab w:val="left" w:pos="1985"/>
        </w:tabs>
        <w:spacing w:before="120"/>
        <w:ind w:left="2268" w:hanging="2268"/>
        <w:jc w:val="thaiDistribute"/>
        <w:rPr>
          <w:rStyle w:val="a3"/>
          <w:rFonts w:ascii="Angsana New" w:hAnsi="Angsana New"/>
          <w:sz w:val="32"/>
          <w:szCs w:val="32"/>
          <w:cs/>
        </w:rPr>
        <w:sectPr w:rsidR="00C32AFE" w:rsidRPr="00582A44" w:rsidSect="00D46F60">
          <w:headerReference w:type="default" r:id="rId8"/>
          <w:footerReference w:type="default" r:id="rId9"/>
          <w:footerReference w:type="first" r:id="rId10"/>
          <w:pgSz w:w="11909" w:h="16834" w:code="9"/>
          <w:pgMar w:top="1134" w:right="851" w:bottom="851" w:left="1701" w:header="284" w:footer="284" w:gutter="0"/>
          <w:pgNumType w:start="1" w:chapStyle="1"/>
          <w:cols w:space="720"/>
          <w:titlePg/>
          <w:docGrid w:linePitch="360"/>
        </w:sectPr>
      </w:pPr>
      <w:r w:rsidRPr="00582A44">
        <w:rPr>
          <w:rFonts w:ascii="Angsana New" w:hAnsi="Angsana New"/>
          <w:sz w:val="32"/>
          <w:szCs w:val="32"/>
          <w:cs/>
        </w:rPr>
        <w:tab/>
      </w:r>
    </w:p>
    <w:p w14:paraId="35830540" w14:textId="47A2D7EF" w:rsidR="00B94BF9" w:rsidRPr="00582A44" w:rsidRDefault="00AC1FD4" w:rsidP="00091221">
      <w:pPr>
        <w:tabs>
          <w:tab w:val="left" w:pos="2268"/>
        </w:tabs>
        <w:ind w:left="426" w:hanging="426"/>
        <w:jc w:val="thaiDistribute"/>
        <w:rPr>
          <w:rStyle w:val="a3"/>
          <w:rFonts w:ascii="Angsana New" w:hAnsi="Angsana New"/>
          <w:sz w:val="32"/>
          <w:szCs w:val="32"/>
        </w:rPr>
      </w:pPr>
      <w:r w:rsidRPr="00582A44">
        <w:rPr>
          <w:rStyle w:val="a3"/>
          <w:rFonts w:ascii="Angsana New" w:hAnsi="Angsana New"/>
          <w:sz w:val="32"/>
          <w:szCs w:val="32"/>
          <w:cs/>
        </w:rPr>
        <w:lastRenderedPageBreak/>
        <w:tab/>
      </w:r>
    </w:p>
    <w:p w14:paraId="7E6D423C" w14:textId="0AC25960" w:rsidR="00D10226" w:rsidRPr="00582A44" w:rsidRDefault="00997D99" w:rsidP="00AC1FD4">
      <w:pPr>
        <w:ind w:left="426" w:hanging="426"/>
        <w:jc w:val="thaiDistribute"/>
        <w:rPr>
          <w:rFonts w:ascii="Angsana New" w:hAnsi="Angsana New"/>
          <w:b/>
          <w:bCs/>
          <w:sz w:val="32"/>
          <w:szCs w:val="32"/>
          <w:cs/>
        </w:rPr>
      </w:pPr>
      <w:r w:rsidRPr="00582A44">
        <w:rPr>
          <w:rFonts w:ascii="Angsana New" w:hAnsi="Angsana New"/>
          <w:b/>
          <w:bCs/>
          <w:sz w:val="32"/>
          <w:szCs w:val="32"/>
        </w:rPr>
        <w:t>2</w:t>
      </w:r>
      <w:r w:rsidRPr="00582A44">
        <w:rPr>
          <w:rFonts w:ascii="Angsana New" w:hAnsi="Angsana New"/>
          <w:b/>
          <w:bCs/>
          <w:sz w:val="32"/>
          <w:szCs w:val="32"/>
          <w:cs/>
        </w:rPr>
        <w:t>.</w:t>
      </w:r>
      <w:r w:rsidRPr="00582A44">
        <w:rPr>
          <w:rFonts w:ascii="Angsana New" w:hAnsi="Angsana New"/>
          <w:b/>
          <w:bCs/>
          <w:sz w:val="32"/>
          <w:szCs w:val="32"/>
        </w:rPr>
        <w:tab/>
      </w:r>
      <w:r w:rsidR="00153839" w:rsidRPr="00153839">
        <w:rPr>
          <w:rFonts w:ascii="Angsana New" w:hAnsi="Angsana New"/>
          <w:b/>
          <w:bCs/>
          <w:sz w:val="32"/>
          <w:szCs w:val="32"/>
        </w:rPr>
        <w:t>Basis of preparation of the financial statements</w:t>
      </w:r>
    </w:p>
    <w:p w14:paraId="3679C9D2" w14:textId="44E071A4" w:rsidR="00F75C23" w:rsidRPr="00582A44" w:rsidRDefault="001A2163" w:rsidP="00682D4D">
      <w:pPr>
        <w:ind w:left="851" w:hanging="425"/>
        <w:jc w:val="thaiDistribute"/>
        <w:rPr>
          <w:rFonts w:ascii="Angsana New" w:hAnsi="Angsana New"/>
          <w:sz w:val="32"/>
          <w:szCs w:val="32"/>
        </w:rPr>
      </w:pPr>
      <w:r w:rsidRPr="00582A44">
        <w:rPr>
          <w:rFonts w:ascii="Angsana New" w:hAnsi="Angsana New"/>
          <w:sz w:val="32"/>
          <w:szCs w:val="32"/>
        </w:rPr>
        <w:t>2</w:t>
      </w:r>
      <w:r w:rsidR="00D10226" w:rsidRPr="00582A44">
        <w:rPr>
          <w:rFonts w:ascii="Angsana New" w:hAnsi="Angsana New"/>
          <w:sz w:val="32"/>
          <w:szCs w:val="32"/>
          <w:cs/>
        </w:rPr>
        <w:t>.</w:t>
      </w:r>
      <w:r w:rsidRPr="00582A44">
        <w:rPr>
          <w:rFonts w:ascii="Angsana New" w:hAnsi="Angsana New"/>
          <w:sz w:val="32"/>
          <w:szCs w:val="32"/>
        </w:rPr>
        <w:t>1</w:t>
      </w:r>
      <w:r w:rsidR="00997D99" w:rsidRPr="00582A44">
        <w:rPr>
          <w:rFonts w:ascii="Angsana New" w:hAnsi="Angsana New"/>
          <w:sz w:val="32"/>
          <w:szCs w:val="32"/>
        </w:rPr>
        <w:tab/>
      </w:r>
      <w:r w:rsidR="00350B30" w:rsidRPr="00350B30">
        <w:rPr>
          <w:rFonts w:ascii="Angsana New" w:hAnsi="Angsana New"/>
          <w:sz w:val="32"/>
          <w:szCs w:val="32"/>
        </w:rPr>
        <w:t>Statement of compliance</w:t>
      </w:r>
    </w:p>
    <w:p w14:paraId="4FB4207E" w14:textId="2BAC6F25" w:rsidR="00350B30" w:rsidRPr="005F756F" w:rsidRDefault="006B5674" w:rsidP="00682D4D">
      <w:pPr>
        <w:ind w:left="851"/>
        <w:jc w:val="thaiDistribute"/>
        <w:rPr>
          <w:rFonts w:ascii="Angsana New" w:hAnsi="Angsana New"/>
          <w:sz w:val="32"/>
          <w:szCs w:val="32"/>
        </w:rPr>
      </w:pPr>
      <w:r w:rsidRPr="006B5674">
        <w:rPr>
          <w:rFonts w:ascii="Angsana New" w:hAnsi="Angsana New"/>
          <w:sz w:val="32"/>
          <w:szCs w:val="32"/>
        </w:rPr>
        <w:t>The financial statements for the year ended 31 December 202</w:t>
      </w:r>
      <w:r w:rsidR="005F417B">
        <w:rPr>
          <w:rFonts w:ascii="Angsana New" w:hAnsi="Angsana New"/>
          <w:sz w:val="32"/>
          <w:szCs w:val="32"/>
        </w:rPr>
        <w:t>2</w:t>
      </w:r>
      <w:r w:rsidRPr="006B5674">
        <w:rPr>
          <w:rFonts w:ascii="Angsana New" w:hAnsi="Angsana New"/>
          <w:sz w:val="32"/>
          <w:szCs w:val="32"/>
        </w:rPr>
        <w:t xml:space="preserve"> have been prepared in accordance with Thai Financial Reporting Standards enunciated under the Accounting Professions Act B.E. 2547 and their presentation has been made in compliance with the requirement of the Notification of the Office of the Securities and Exchange Commission relating to the format of the financial statements of securities companies (version 3) No. </w:t>
      </w:r>
      <w:proofErr w:type="spellStart"/>
      <w:r w:rsidRPr="006B5674">
        <w:rPr>
          <w:rFonts w:ascii="Angsana New" w:hAnsi="Angsana New"/>
          <w:sz w:val="32"/>
          <w:szCs w:val="32"/>
        </w:rPr>
        <w:t>SorThor</w:t>
      </w:r>
      <w:proofErr w:type="spellEnd"/>
      <w:r w:rsidRPr="006B5674">
        <w:rPr>
          <w:rFonts w:ascii="Angsana New" w:hAnsi="Angsana New"/>
          <w:sz w:val="32"/>
          <w:szCs w:val="32"/>
        </w:rPr>
        <w:t xml:space="preserve"> 6/2562 dated 8 January 2019.</w:t>
      </w:r>
    </w:p>
    <w:p w14:paraId="621E3FB6" w14:textId="1CAF7E12" w:rsidR="00276BD5" w:rsidRPr="00582A44" w:rsidRDefault="00276BD5" w:rsidP="00AC1FD4">
      <w:pPr>
        <w:spacing w:before="120" w:after="120"/>
        <w:ind w:left="851" w:hanging="425"/>
        <w:jc w:val="thaiDistribute"/>
        <w:rPr>
          <w:rFonts w:ascii="Angsana New" w:hAnsi="Angsana New"/>
          <w:sz w:val="32"/>
          <w:szCs w:val="32"/>
        </w:rPr>
      </w:pPr>
      <w:r w:rsidRPr="00582A44">
        <w:rPr>
          <w:rFonts w:ascii="Angsana New" w:hAnsi="Angsana New"/>
          <w:sz w:val="32"/>
          <w:szCs w:val="32"/>
        </w:rPr>
        <w:tab/>
      </w:r>
      <w:r w:rsidR="00350B30" w:rsidRPr="00350B30">
        <w:rPr>
          <w:rFonts w:ascii="Angsana New" w:hAnsi="Angsana New"/>
          <w:sz w:val="32"/>
          <w:szCs w:val="32"/>
        </w:rPr>
        <w:t>The financial statements in Thai language are the official statutory financial statements of the Company. The financial statements in English language have been translated from the Thai language financial statements.</w:t>
      </w:r>
    </w:p>
    <w:p w14:paraId="3D7F1E75" w14:textId="5A5B2D59" w:rsidR="00867187" w:rsidRPr="00582A44" w:rsidRDefault="00634838" w:rsidP="00AC1FD4">
      <w:pPr>
        <w:spacing w:before="120" w:after="120"/>
        <w:ind w:left="851" w:hanging="425"/>
        <w:jc w:val="thaiDistribute"/>
        <w:rPr>
          <w:rFonts w:ascii="Angsana New" w:hAnsi="Angsana New"/>
          <w:sz w:val="32"/>
          <w:szCs w:val="32"/>
        </w:rPr>
      </w:pPr>
      <w:r w:rsidRPr="00582A44">
        <w:rPr>
          <w:rFonts w:ascii="Angsana New" w:hAnsi="Angsana New"/>
          <w:sz w:val="32"/>
          <w:szCs w:val="32"/>
          <w:cs/>
        </w:rPr>
        <w:tab/>
      </w:r>
      <w:r w:rsidR="00350B30" w:rsidRPr="00350B30">
        <w:rPr>
          <w:rFonts w:ascii="Angsana New" w:hAnsi="Angsana New"/>
          <w:sz w:val="32"/>
          <w:szCs w:val="32"/>
        </w:rPr>
        <w:t>The financial statements have been prepared on a historical cost basis except where otherwise disclosed in the accounting policies.</w:t>
      </w:r>
    </w:p>
    <w:p w14:paraId="50C03336" w14:textId="7644559B" w:rsidR="00D10226" w:rsidRPr="00582A44" w:rsidRDefault="00C53556" w:rsidP="00AC1FD4">
      <w:pPr>
        <w:spacing w:before="120"/>
        <w:ind w:left="851" w:hanging="425"/>
        <w:jc w:val="thaiDistribute"/>
        <w:rPr>
          <w:rFonts w:ascii="Angsana New" w:hAnsi="Angsana New"/>
          <w:spacing w:val="-4"/>
          <w:sz w:val="32"/>
          <w:szCs w:val="32"/>
          <w:cs/>
        </w:rPr>
      </w:pPr>
      <w:r w:rsidRPr="00582A44">
        <w:rPr>
          <w:rFonts w:ascii="Angsana New" w:hAnsi="Angsana New"/>
          <w:spacing w:val="-4"/>
          <w:sz w:val="32"/>
          <w:szCs w:val="32"/>
        </w:rPr>
        <w:t>2</w:t>
      </w:r>
      <w:r w:rsidRPr="00582A44">
        <w:rPr>
          <w:rFonts w:ascii="Angsana New" w:hAnsi="Angsana New"/>
          <w:spacing w:val="-4"/>
          <w:sz w:val="32"/>
          <w:szCs w:val="32"/>
          <w:cs/>
        </w:rPr>
        <w:t>.</w:t>
      </w:r>
      <w:r w:rsidRPr="00582A44">
        <w:rPr>
          <w:rFonts w:ascii="Angsana New" w:hAnsi="Angsana New"/>
          <w:spacing w:val="-4"/>
          <w:sz w:val="32"/>
          <w:szCs w:val="32"/>
        </w:rPr>
        <w:t>2</w:t>
      </w:r>
      <w:r w:rsidR="00CB7EBC" w:rsidRPr="00582A44">
        <w:rPr>
          <w:rFonts w:ascii="Angsana New" w:hAnsi="Angsana New"/>
          <w:spacing w:val="-4"/>
          <w:sz w:val="32"/>
          <w:szCs w:val="32"/>
          <w:cs/>
        </w:rPr>
        <w:tab/>
      </w:r>
      <w:r w:rsidR="003336C2">
        <w:rPr>
          <w:rFonts w:ascii="Angsana New" w:hAnsi="Angsana New"/>
          <w:sz w:val="32"/>
          <w:szCs w:val="32"/>
        </w:rPr>
        <w:t>B</w:t>
      </w:r>
      <w:r w:rsidR="005F756F" w:rsidRPr="005F756F">
        <w:rPr>
          <w:rFonts w:ascii="Angsana New" w:hAnsi="Angsana New"/>
          <w:sz w:val="32"/>
          <w:szCs w:val="32"/>
        </w:rPr>
        <w:t>asis</w:t>
      </w:r>
      <w:r w:rsidR="003336C2">
        <w:rPr>
          <w:rFonts w:ascii="Angsana New" w:hAnsi="Angsana New"/>
          <w:spacing w:val="-4"/>
          <w:sz w:val="32"/>
          <w:szCs w:val="32"/>
        </w:rPr>
        <w:t xml:space="preserve"> of c</w:t>
      </w:r>
      <w:r w:rsidR="003336C2" w:rsidRPr="003336C2">
        <w:rPr>
          <w:rFonts w:ascii="Angsana New" w:hAnsi="Angsana New"/>
          <w:spacing w:val="-4"/>
          <w:sz w:val="32"/>
          <w:szCs w:val="32"/>
        </w:rPr>
        <w:t>onso</w:t>
      </w:r>
      <w:r w:rsidR="003336C2">
        <w:rPr>
          <w:rFonts w:ascii="Angsana New" w:hAnsi="Angsana New"/>
          <w:spacing w:val="-4"/>
          <w:sz w:val="32"/>
          <w:szCs w:val="32"/>
        </w:rPr>
        <w:t>lidation</w:t>
      </w:r>
    </w:p>
    <w:p w14:paraId="6A4DACCC" w14:textId="027A002E" w:rsidR="00140174" w:rsidRDefault="005F756F" w:rsidP="00E42195">
      <w:pPr>
        <w:pStyle w:val="ae"/>
        <w:ind w:left="851"/>
        <w:jc w:val="thaiDistribute"/>
        <w:rPr>
          <w:rFonts w:ascii="Angsana New" w:hAnsi="Angsana New"/>
          <w:sz w:val="32"/>
          <w:szCs w:val="32"/>
        </w:rPr>
      </w:pPr>
      <w:r w:rsidRPr="005F756F">
        <w:rPr>
          <w:rFonts w:ascii="Angsana New" w:hAnsi="Angsana New"/>
          <w:sz w:val="32"/>
          <w:szCs w:val="32"/>
        </w:rPr>
        <w:t xml:space="preserve">The consolidated financial statements for the year ended December </w:t>
      </w:r>
      <w:r w:rsidRPr="005F756F">
        <w:rPr>
          <w:rFonts w:ascii="Angsana New" w:hAnsi="Angsana New"/>
          <w:sz w:val="32"/>
          <w:szCs w:val="32"/>
          <w:cs/>
        </w:rPr>
        <w:t>31</w:t>
      </w:r>
      <w:r w:rsidRPr="005F756F">
        <w:rPr>
          <w:rFonts w:ascii="Angsana New" w:hAnsi="Angsana New"/>
          <w:sz w:val="32"/>
          <w:szCs w:val="32"/>
        </w:rPr>
        <w:t xml:space="preserve">, </w:t>
      </w:r>
      <w:proofErr w:type="gramStart"/>
      <w:r w:rsidRPr="005F756F">
        <w:rPr>
          <w:rFonts w:ascii="Angsana New" w:hAnsi="Angsana New"/>
          <w:sz w:val="32"/>
          <w:szCs w:val="32"/>
          <w:cs/>
        </w:rPr>
        <w:t>202</w:t>
      </w:r>
      <w:r w:rsidR="00091221">
        <w:rPr>
          <w:rFonts w:ascii="Angsana New" w:hAnsi="Angsana New"/>
          <w:sz w:val="32"/>
          <w:szCs w:val="32"/>
        </w:rPr>
        <w:t>2</w:t>
      </w:r>
      <w:proofErr w:type="gramEnd"/>
      <w:r w:rsidRPr="005F756F">
        <w:rPr>
          <w:rFonts w:ascii="Angsana New" w:hAnsi="Angsana New"/>
          <w:sz w:val="32"/>
          <w:szCs w:val="32"/>
          <w:cs/>
        </w:rPr>
        <w:t xml:space="preserve"> </w:t>
      </w:r>
      <w:r w:rsidRPr="005F756F">
        <w:rPr>
          <w:rFonts w:ascii="Angsana New" w:hAnsi="Angsana New"/>
          <w:sz w:val="32"/>
          <w:szCs w:val="32"/>
        </w:rPr>
        <w:t xml:space="preserve">and </w:t>
      </w:r>
      <w:r w:rsidRPr="005F756F">
        <w:rPr>
          <w:rFonts w:ascii="Angsana New" w:hAnsi="Angsana New"/>
          <w:sz w:val="32"/>
          <w:szCs w:val="32"/>
          <w:cs/>
        </w:rPr>
        <w:t>20</w:t>
      </w:r>
      <w:r w:rsidR="00B26ED0">
        <w:rPr>
          <w:rFonts w:ascii="Angsana New" w:hAnsi="Angsana New"/>
          <w:sz w:val="32"/>
          <w:szCs w:val="32"/>
        </w:rPr>
        <w:t>2</w:t>
      </w:r>
      <w:r w:rsidR="00091221">
        <w:rPr>
          <w:rFonts w:ascii="Angsana New" w:hAnsi="Angsana New"/>
          <w:sz w:val="32"/>
          <w:szCs w:val="32"/>
        </w:rPr>
        <w:t>1</w:t>
      </w:r>
      <w:r w:rsidR="00441D59" w:rsidRPr="00441D59">
        <w:t xml:space="preserve"> </w:t>
      </w:r>
      <w:r w:rsidR="00441D59" w:rsidRPr="00441D59">
        <w:rPr>
          <w:rFonts w:ascii="Angsana New" w:hAnsi="Angsana New"/>
          <w:sz w:val="32"/>
          <w:szCs w:val="32"/>
        </w:rPr>
        <w:t>include</w:t>
      </w:r>
      <w:r w:rsidR="00D40A50" w:rsidRPr="00D40A50">
        <w:rPr>
          <w:rFonts w:ascii="Angsana New" w:hAnsi="Angsana New"/>
          <w:sz w:val="32"/>
          <w:szCs w:val="32"/>
        </w:rPr>
        <w:t xml:space="preserve"> </w:t>
      </w:r>
      <w:r w:rsidRPr="005F756F">
        <w:rPr>
          <w:rFonts w:ascii="Angsana New" w:hAnsi="Angsana New"/>
          <w:sz w:val="32"/>
          <w:szCs w:val="32"/>
        </w:rPr>
        <w:t xml:space="preserve">financial statements of Grand Prix International Public Company Limited. The Company held </w:t>
      </w:r>
      <w:r w:rsidR="00D40A50">
        <w:rPr>
          <w:rFonts w:ascii="Angsana New" w:hAnsi="Angsana New"/>
          <w:sz w:val="32"/>
          <w:szCs w:val="32"/>
        </w:rPr>
        <w:t xml:space="preserve">the following </w:t>
      </w:r>
      <w:r w:rsidRPr="005F756F">
        <w:rPr>
          <w:rFonts w:ascii="Angsana New" w:hAnsi="Angsana New"/>
          <w:sz w:val="32"/>
          <w:szCs w:val="32"/>
        </w:rPr>
        <w:t>subsidiaries and associates</w:t>
      </w:r>
      <w:r w:rsidR="00D40A50">
        <w:rPr>
          <w:rFonts w:ascii="Angsana New" w:hAnsi="Angsana New"/>
          <w:sz w:val="32"/>
          <w:szCs w:val="32"/>
        </w:rPr>
        <w:t>.</w:t>
      </w:r>
    </w:p>
    <w:p w14:paraId="1D65A873" w14:textId="77777777" w:rsidR="00F9108C" w:rsidRPr="00E42195" w:rsidRDefault="00F9108C" w:rsidP="00E42195">
      <w:pPr>
        <w:pStyle w:val="ae"/>
        <w:ind w:left="851"/>
        <w:jc w:val="thaiDistribute"/>
        <w:rPr>
          <w:rFonts w:ascii="Angsana New" w:hAnsi="Angsana New"/>
          <w:sz w:val="32"/>
          <w:szCs w:val="32"/>
        </w:rPr>
      </w:pPr>
    </w:p>
    <w:bookmarkStart w:id="0" w:name="_Hlk93158734"/>
    <w:bookmarkStart w:id="1" w:name="_MON_1678089027"/>
    <w:bookmarkEnd w:id="1"/>
    <w:p w14:paraId="40EB0C37" w14:textId="46A0FDD3" w:rsidR="00140174" w:rsidRPr="004B3A15" w:rsidRDefault="005A22E2" w:rsidP="00AC1FD4">
      <w:pPr>
        <w:pStyle w:val="ae"/>
        <w:ind w:left="851"/>
        <w:jc w:val="thaiDistribute"/>
        <w:rPr>
          <w:rFonts w:ascii="Angsana New" w:hAnsi="Angsana New"/>
          <w:sz w:val="32"/>
          <w:szCs w:val="32"/>
        </w:rPr>
      </w:pPr>
      <w:r w:rsidRPr="004B3A15">
        <w:rPr>
          <w:rFonts w:ascii="Angsana New" w:hAnsi="Angsana New"/>
          <w:sz w:val="32"/>
          <w:szCs w:val="32"/>
          <w:cs/>
        </w:rPr>
        <w:object w:dxaOrig="8704" w:dyaOrig="4622" w14:anchorId="019BD3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0" type="#_x0000_t75" style="width:6in;height:229.8pt" o:ole="">
            <v:imagedata r:id="rId11" o:title=""/>
          </v:shape>
          <o:OLEObject Type="Embed" ProgID="Excel.Sheet.12" ShapeID="_x0000_i1080" DrawAspect="Content" ObjectID="_1738772686" r:id="rId12"/>
        </w:object>
      </w:r>
      <w:bookmarkEnd w:id="0"/>
    </w:p>
    <w:p w14:paraId="16D14F81" w14:textId="18A1C248" w:rsidR="00EE5D19" w:rsidRPr="004B3A15" w:rsidRDefault="00EE5D19" w:rsidP="00AC1FD4">
      <w:pPr>
        <w:pStyle w:val="ae"/>
        <w:ind w:left="851"/>
        <w:jc w:val="thaiDistribute"/>
        <w:rPr>
          <w:rFonts w:ascii="Angsana New" w:hAnsi="Angsana New"/>
          <w:sz w:val="32"/>
          <w:szCs w:val="32"/>
        </w:rPr>
      </w:pPr>
    </w:p>
    <w:p w14:paraId="10A713F5" w14:textId="2C1B0E7D" w:rsidR="00EE5D19" w:rsidRPr="004B3A15" w:rsidRDefault="00EE5D19" w:rsidP="00EE5D19">
      <w:pPr>
        <w:tabs>
          <w:tab w:val="left" w:pos="7360"/>
        </w:tabs>
        <w:rPr>
          <w:sz w:val="32"/>
          <w:szCs w:val="32"/>
        </w:rPr>
      </w:pPr>
      <w:r w:rsidRPr="004B3A15">
        <w:rPr>
          <w:sz w:val="32"/>
          <w:szCs w:val="32"/>
          <w:cs/>
        </w:rPr>
        <w:tab/>
      </w:r>
    </w:p>
    <w:bookmarkStart w:id="2" w:name="_MON_1703772033"/>
    <w:bookmarkEnd w:id="2"/>
    <w:p w14:paraId="7DE57854" w14:textId="06A0EA6B" w:rsidR="00EE5D19" w:rsidRPr="004B3A15" w:rsidRDefault="00091221" w:rsidP="000E3A51">
      <w:pPr>
        <w:pStyle w:val="ae"/>
        <w:ind w:left="851"/>
        <w:jc w:val="thaiDistribute"/>
        <w:rPr>
          <w:rFonts w:ascii="Angsana New" w:hAnsi="Angsana New"/>
          <w:sz w:val="32"/>
          <w:szCs w:val="32"/>
        </w:rPr>
      </w:pPr>
      <w:r w:rsidRPr="004B3A15">
        <w:rPr>
          <w:rFonts w:ascii="Angsana New" w:hAnsi="Angsana New"/>
          <w:sz w:val="32"/>
          <w:szCs w:val="32"/>
          <w:cs/>
        </w:rPr>
        <w:object w:dxaOrig="8500" w:dyaOrig="4040" w14:anchorId="5F89EB91">
          <v:shape id="_x0000_i1026" type="#_x0000_t75" style="width:426.6pt;height:202.8pt" o:ole="">
            <v:imagedata r:id="rId13" o:title=""/>
          </v:shape>
          <o:OLEObject Type="Embed" ProgID="Excel.Sheet.12" ShapeID="_x0000_i1026" DrawAspect="Content" ObjectID="_1738772687" r:id="rId14"/>
        </w:object>
      </w:r>
    </w:p>
    <w:p w14:paraId="070E621D" w14:textId="0EAC2FDE" w:rsidR="00EE5D19" w:rsidRPr="007252DE" w:rsidRDefault="008F27E7" w:rsidP="00AC1FD4">
      <w:pPr>
        <w:pStyle w:val="ae"/>
        <w:ind w:left="851"/>
        <w:jc w:val="thaiDistribute"/>
        <w:rPr>
          <w:rFonts w:ascii="Angsana New" w:hAnsi="Angsana New"/>
          <w:b/>
          <w:bCs/>
          <w:sz w:val="32"/>
          <w:szCs w:val="32"/>
        </w:rPr>
      </w:pPr>
      <w:r w:rsidRPr="007252DE">
        <w:rPr>
          <w:rFonts w:ascii="Angsana New" w:hAnsi="Angsana New"/>
          <w:b/>
          <w:bCs/>
          <w:sz w:val="32"/>
          <w:szCs w:val="32"/>
        </w:rPr>
        <w:t>Subsidiaries</w:t>
      </w:r>
      <w:r w:rsidR="00515EC2" w:rsidRPr="007252DE">
        <w:rPr>
          <w:rFonts w:ascii="Angsana New" w:hAnsi="Angsana New"/>
          <w:b/>
          <w:bCs/>
          <w:sz w:val="32"/>
          <w:szCs w:val="32"/>
        </w:rPr>
        <w:t>:</w:t>
      </w:r>
    </w:p>
    <w:p w14:paraId="04C0DCC3" w14:textId="148D85C5" w:rsidR="00C10D22" w:rsidRPr="00C10D22" w:rsidRDefault="00C10D22" w:rsidP="00CE6BAE">
      <w:pPr>
        <w:pStyle w:val="ae"/>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10D22">
        <w:rPr>
          <w:rFonts w:ascii="Angsana New" w:eastAsia="SimSun" w:hAnsi="Angsana New"/>
          <w:sz w:val="32"/>
          <w:szCs w:val="32"/>
          <w:lang w:val="en-GB"/>
        </w:rPr>
        <w:t xml:space="preserve">The Company is deemed to have control over an investee or subsidiaries if it has rights, or is exposed, to variable returns from its involvement with the investee, and it </w:t>
      </w:r>
      <w:proofErr w:type="gramStart"/>
      <w:r w:rsidRPr="00C10D22">
        <w:rPr>
          <w:rFonts w:ascii="Angsana New" w:eastAsia="SimSun" w:hAnsi="Angsana New"/>
          <w:sz w:val="32"/>
          <w:szCs w:val="32"/>
          <w:lang w:val="en-GB"/>
        </w:rPr>
        <w:t>has the ability to</w:t>
      </w:r>
      <w:proofErr w:type="gramEnd"/>
      <w:r w:rsidRPr="00C10D22">
        <w:rPr>
          <w:rFonts w:ascii="Angsana New" w:eastAsia="SimSun" w:hAnsi="Angsana New"/>
          <w:sz w:val="32"/>
          <w:szCs w:val="32"/>
          <w:lang w:val="en-GB"/>
        </w:rPr>
        <w:t xml:space="preserve"> direct the activities that affect the amount of its returns.</w:t>
      </w:r>
    </w:p>
    <w:p w14:paraId="5C914634" w14:textId="41E18BE6" w:rsidR="00A5629A" w:rsidRDefault="008F27E7" w:rsidP="00CE6BAE">
      <w:pPr>
        <w:pStyle w:val="ae"/>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8F27E7">
        <w:rPr>
          <w:rFonts w:ascii="Angsana New" w:hAnsi="Angsana New"/>
          <w:sz w:val="32"/>
          <w:szCs w:val="32"/>
        </w:rPr>
        <w:t xml:space="preserve">Subsidiaries are fully consolidated as from the date of acquisition, being the date on which the Group obtains control, </w:t>
      </w:r>
      <w:r w:rsidR="005A419F" w:rsidRPr="005A419F">
        <w:rPr>
          <w:rFonts w:ascii="Angsana New" w:eastAsia="SimSun" w:hAnsi="Angsana New"/>
          <w:sz w:val="32"/>
          <w:szCs w:val="32"/>
          <w:lang w:val="en-GB"/>
        </w:rPr>
        <w:t>and continue to be consolidated until the effective date when such control ceases.</w:t>
      </w:r>
    </w:p>
    <w:p w14:paraId="057FFA7D" w14:textId="043AE0C5" w:rsidR="00CE6BAE" w:rsidRPr="00A136A2" w:rsidRDefault="005A419F" w:rsidP="00A136A2">
      <w:pPr>
        <w:pStyle w:val="ae"/>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5A419F">
        <w:rPr>
          <w:rFonts w:ascii="Angsana New" w:hAnsi="Angsana New"/>
          <w:sz w:val="32"/>
          <w:szCs w:val="32"/>
        </w:rPr>
        <w:t>The</w:t>
      </w:r>
      <w:r>
        <w:rPr>
          <w:rFonts w:ascii="Angsana New" w:hAnsi="Angsana New"/>
          <w:sz w:val="32"/>
          <w:szCs w:val="32"/>
        </w:rPr>
        <w:t xml:space="preserve"> </w:t>
      </w:r>
      <w:r w:rsidRPr="005A419F">
        <w:rPr>
          <w:rFonts w:ascii="Angsana New" w:hAnsi="Angsana New"/>
          <w:sz w:val="32"/>
          <w:szCs w:val="32"/>
        </w:rPr>
        <w:t>financial statements of subsidiaries are prepared using the same significant accounting policies as the Company.</w:t>
      </w:r>
    </w:p>
    <w:p w14:paraId="65943FD5" w14:textId="429B39A0" w:rsidR="00E2714C" w:rsidRDefault="00515EC2" w:rsidP="00A136A2">
      <w:pPr>
        <w:pStyle w:val="ae"/>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CE6BAE">
        <w:rPr>
          <w:rFonts w:ascii="Angsana New" w:hAnsi="Angsana New"/>
          <w:sz w:val="32"/>
          <w:szCs w:val="32"/>
          <w:cs/>
        </w:rPr>
        <w:t xml:space="preserve"> </w:t>
      </w:r>
      <w:r w:rsidR="00A136A2" w:rsidRPr="00A136A2">
        <w:rPr>
          <w:rFonts w:ascii="Angsana New" w:eastAsia="SimSun" w:hAnsi="Angsana New"/>
          <w:sz w:val="32"/>
          <w:szCs w:val="32"/>
          <w:lang w:val="en-GB"/>
        </w:rPr>
        <w:t>Material balances and transactions between the Company and its subsidiaries have been eliminated from the</w:t>
      </w:r>
      <w:r w:rsidR="00A136A2">
        <w:rPr>
          <w:rFonts w:ascii="Angsana New" w:eastAsia="SimSun" w:hAnsi="Angsana New" w:hint="cs"/>
          <w:sz w:val="32"/>
          <w:szCs w:val="32"/>
          <w:cs/>
          <w:lang w:val="en-GB"/>
        </w:rPr>
        <w:t xml:space="preserve"> </w:t>
      </w:r>
      <w:r w:rsidR="00A136A2" w:rsidRPr="00A136A2">
        <w:rPr>
          <w:rFonts w:ascii="Angsana New" w:eastAsia="SimSun" w:hAnsi="Angsana New"/>
          <w:sz w:val="32"/>
          <w:szCs w:val="32"/>
          <w:lang w:val="en-GB"/>
        </w:rPr>
        <w:t>consolidated financial statements.</w:t>
      </w:r>
    </w:p>
    <w:p w14:paraId="7E9AD9C0" w14:textId="20069492" w:rsidR="008F61FA" w:rsidRDefault="00A136A2" w:rsidP="00CE6BAE">
      <w:pPr>
        <w:pStyle w:val="ae"/>
        <w:numPr>
          <w:ilvl w:val="0"/>
          <w:numId w:val="24"/>
        </w:numPr>
        <w:tabs>
          <w:tab w:val="left" w:pos="540"/>
          <w:tab w:val="left" w:pos="1440"/>
          <w:tab w:val="left" w:pos="2880"/>
          <w:tab w:val="left" w:pos="9781"/>
        </w:tabs>
        <w:spacing w:before="240" w:after="120"/>
        <w:ind w:left="1134" w:hanging="283"/>
        <w:jc w:val="thaiDistribute"/>
        <w:rPr>
          <w:rFonts w:ascii="Angsana New" w:eastAsia="SimSun" w:hAnsi="Angsana New"/>
          <w:sz w:val="32"/>
          <w:szCs w:val="32"/>
          <w:lang w:val="en-GB"/>
        </w:rPr>
      </w:pPr>
      <w:r w:rsidRPr="00A136A2">
        <w:rPr>
          <w:rFonts w:ascii="Angsana New" w:eastAsia="SimSun" w:hAnsi="Angsana New"/>
          <w:sz w:val="32"/>
          <w:szCs w:val="32"/>
          <w:lang w:val="en-GB"/>
        </w:rPr>
        <w:t>Non-controlling interests is the amount of any gain or loss and the net assets of a subsidiary that is not held by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Company and is presented separately in the consolidated income statement and in the shareholders’ equity in the</w:t>
      </w:r>
      <w:r>
        <w:rPr>
          <w:rFonts w:ascii="Angsana New" w:eastAsia="SimSun" w:hAnsi="Angsana New" w:hint="cs"/>
          <w:sz w:val="32"/>
          <w:szCs w:val="32"/>
          <w:cs/>
          <w:lang w:val="en-GB"/>
        </w:rPr>
        <w:t xml:space="preserve"> </w:t>
      </w:r>
      <w:r w:rsidRPr="00A136A2">
        <w:rPr>
          <w:rFonts w:ascii="Angsana New" w:eastAsia="SimSun" w:hAnsi="Angsana New"/>
          <w:sz w:val="32"/>
          <w:szCs w:val="32"/>
          <w:lang w:val="en-GB"/>
        </w:rPr>
        <w:t>consolidated statement of financial position.</w:t>
      </w:r>
    </w:p>
    <w:p w14:paraId="377E5CDD" w14:textId="77777777" w:rsidR="00A136A2" w:rsidRPr="00CE6BAE" w:rsidRDefault="00A136A2" w:rsidP="00A136A2">
      <w:pPr>
        <w:pStyle w:val="ae"/>
        <w:tabs>
          <w:tab w:val="left" w:pos="540"/>
          <w:tab w:val="left" w:pos="1440"/>
          <w:tab w:val="left" w:pos="2880"/>
          <w:tab w:val="left" w:pos="9781"/>
        </w:tabs>
        <w:spacing w:before="240" w:after="120"/>
        <w:ind w:left="1134"/>
        <w:jc w:val="thaiDistribute"/>
        <w:rPr>
          <w:rFonts w:ascii="Angsana New" w:eastAsia="SimSun" w:hAnsi="Angsana New"/>
          <w:sz w:val="32"/>
          <w:szCs w:val="32"/>
          <w:lang w:val="en-GB"/>
        </w:rPr>
      </w:pPr>
    </w:p>
    <w:p w14:paraId="3F552B22" w14:textId="40940BA6" w:rsidR="00EE5D19" w:rsidRPr="00CE6BAE" w:rsidRDefault="00A136A2" w:rsidP="008F61FA">
      <w:pPr>
        <w:pStyle w:val="ae"/>
        <w:ind w:left="851"/>
        <w:jc w:val="thaiDistribute"/>
        <w:rPr>
          <w:rFonts w:ascii="Angsana New" w:hAnsi="Angsana New"/>
          <w:b/>
          <w:bCs/>
          <w:sz w:val="32"/>
          <w:szCs w:val="32"/>
        </w:rPr>
      </w:pPr>
      <w:r w:rsidRPr="00A136A2">
        <w:rPr>
          <w:rFonts w:ascii="Angsana New" w:hAnsi="Angsana New"/>
          <w:b/>
          <w:bCs/>
          <w:sz w:val="32"/>
          <w:szCs w:val="32"/>
        </w:rPr>
        <w:t>Associates</w:t>
      </w:r>
      <w:r w:rsidR="00E2714C" w:rsidRPr="00CE6BAE">
        <w:rPr>
          <w:rFonts w:ascii="Angsana New" w:hAnsi="Angsana New"/>
          <w:b/>
          <w:bCs/>
          <w:sz w:val="32"/>
          <w:szCs w:val="32"/>
        </w:rPr>
        <w:t>:</w:t>
      </w:r>
    </w:p>
    <w:p w14:paraId="673569E1" w14:textId="7E2F9FF3" w:rsidR="00B94BF9" w:rsidRDefault="00A136A2" w:rsidP="00CE6BAE">
      <w:pPr>
        <w:pStyle w:val="ae"/>
        <w:numPr>
          <w:ilvl w:val="0"/>
          <w:numId w:val="25"/>
        </w:numPr>
        <w:spacing w:before="240" w:after="240"/>
        <w:ind w:left="1134" w:hanging="283"/>
        <w:jc w:val="thaiDistribute"/>
        <w:rPr>
          <w:rFonts w:ascii="Angsana New" w:hAnsi="Angsana New"/>
          <w:sz w:val="32"/>
          <w:szCs w:val="32"/>
        </w:rPr>
      </w:pPr>
      <w:r w:rsidRPr="00A136A2">
        <w:rPr>
          <w:rFonts w:ascii="Angsana New" w:hAnsi="Angsana New"/>
          <w:sz w:val="32"/>
          <w:szCs w:val="32"/>
        </w:rPr>
        <w:t>Associates are those entities in which the Company has significant influence, but not control, over the financial and</w:t>
      </w:r>
      <w:r>
        <w:rPr>
          <w:rFonts w:ascii="Angsana New" w:hAnsi="Angsana New"/>
          <w:sz w:val="32"/>
          <w:szCs w:val="32"/>
        </w:rPr>
        <w:t xml:space="preserve"> </w:t>
      </w:r>
      <w:r w:rsidRPr="00A136A2">
        <w:rPr>
          <w:rFonts w:ascii="Angsana New" w:hAnsi="Angsana New"/>
          <w:sz w:val="32"/>
          <w:szCs w:val="32"/>
        </w:rPr>
        <w:t>operating policies.</w:t>
      </w:r>
    </w:p>
    <w:p w14:paraId="04181B20" w14:textId="28A66BE2" w:rsidR="00A93D83" w:rsidRDefault="00A93D83" w:rsidP="00A93D83">
      <w:pPr>
        <w:spacing w:before="240" w:after="240"/>
        <w:jc w:val="thaiDistribute"/>
        <w:rPr>
          <w:rFonts w:ascii="Angsana New" w:hAnsi="Angsana New"/>
          <w:sz w:val="32"/>
          <w:szCs w:val="32"/>
        </w:rPr>
      </w:pPr>
    </w:p>
    <w:p w14:paraId="13857D2B" w14:textId="5BC29B6A" w:rsidR="00A93D83" w:rsidRDefault="00A93D83" w:rsidP="00A93D83">
      <w:pPr>
        <w:spacing w:before="240" w:after="240"/>
        <w:jc w:val="thaiDistribute"/>
        <w:rPr>
          <w:rFonts w:ascii="Angsana New" w:hAnsi="Angsana New"/>
          <w:sz w:val="32"/>
          <w:szCs w:val="32"/>
        </w:rPr>
      </w:pPr>
    </w:p>
    <w:p w14:paraId="53D129EB" w14:textId="77777777" w:rsidR="00091221" w:rsidRDefault="00091221" w:rsidP="00A93D83">
      <w:pPr>
        <w:spacing w:before="240" w:after="240"/>
        <w:jc w:val="thaiDistribute"/>
        <w:rPr>
          <w:rFonts w:ascii="Angsana New" w:hAnsi="Angsana New"/>
          <w:sz w:val="32"/>
          <w:szCs w:val="32"/>
        </w:rPr>
      </w:pPr>
    </w:p>
    <w:p w14:paraId="194C5020" w14:textId="77777777" w:rsidR="00372052" w:rsidRPr="00A93D83" w:rsidRDefault="00372052" w:rsidP="00A93D83">
      <w:pPr>
        <w:spacing w:before="240" w:after="240"/>
        <w:jc w:val="thaiDistribute"/>
        <w:rPr>
          <w:rFonts w:ascii="Angsana New" w:hAnsi="Angsana New"/>
          <w:sz w:val="32"/>
          <w:szCs w:val="32"/>
        </w:rPr>
      </w:pPr>
    </w:p>
    <w:p w14:paraId="072BDC7F" w14:textId="3ADFC564" w:rsidR="00BD1124" w:rsidRPr="004B3A15" w:rsidRDefault="007F6756" w:rsidP="00FE0FE1">
      <w:pPr>
        <w:tabs>
          <w:tab w:val="left" w:pos="426"/>
        </w:tabs>
        <w:jc w:val="thaiDistribute"/>
        <w:rPr>
          <w:rFonts w:ascii="Angsana New" w:hAnsi="Angsana New"/>
          <w:b/>
          <w:bCs/>
          <w:sz w:val="32"/>
          <w:szCs w:val="32"/>
        </w:rPr>
      </w:pPr>
      <w:r w:rsidRPr="004B3A15">
        <w:rPr>
          <w:rFonts w:ascii="Angsana New" w:hAnsi="Angsana New"/>
          <w:b/>
          <w:bCs/>
          <w:sz w:val="32"/>
          <w:szCs w:val="32"/>
          <w:cs/>
        </w:rPr>
        <w:lastRenderedPageBreak/>
        <w:t xml:space="preserve">3. </w:t>
      </w:r>
      <w:r w:rsidR="0038543A" w:rsidRPr="004B3A15">
        <w:rPr>
          <w:rFonts w:ascii="Angsana New" w:hAnsi="Angsana New"/>
          <w:b/>
          <w:bCs/>
          <w:sz w:val="32"/>
          <w:szCs w:val="32"/>
          <w:cs/>
          <w:lang w:val="th-TH"/>
        </w:rPr>
        <w:tab/>
      </w:r>
      <w:r w:rsidR="00A136A2" w:rsidRPr="00A136A2">
        <w:rPr>
          <w:rFonts w:ascii="Angsana New" w:hAnsi="Angsana New"/>
          <w:b/>
          <w:bCs/>
          <w:sz w:val="32"/>
          <w:szCs w:val="32"/>
        </w:rPr>
        <w:t>New financial reporting standards</w:t>
      </w:r>
    </w:p>
    <w:p w14:paraId="38B69C00" w14:textId="6A11F9E8" w:rsidR="002D06FE" w:rsidRPr="004B3A15" w:rsidRDefault="0038543A" w:rsidP="00FE0FE1">
      <w:pPr>
        <w:spacing w:before="120"/>
        <w:ind w:left="851" w:hanging="425"/>
        <w:jc w:val="thaiDistribute"/>
        <w:rPr>
          <w:rFonts w:ascii="Angsana New" w:hAnsi="Angsana New"/>
          <w:spacing w:val="-4"/>
          <w:sz w:val="32"/>
          <w:szCs w:val="32"/>
        </w:rPr>
      </w:pPr>
      <w:bookmarkStart w:id="3" w:name="Note3_NewAcc"/>
      <w:r w:rsidRPr="004B3A15">
        <w:rPr>
          <w:rFonts w:ascii="Angsana New" w:hAnsi="Angsana New"/>
          <w:spacing w:val="-4"/>
          <w:sz w:val="32"/>
          <w:szCs w:val="32"/>
        </w:rPr>
        <w:t>3</w:t>
      </w:r>
      <w:r w:rsidRPr="004B3A15">
        <w:rPr>
          <w:rFonts w:ascii="Angsana New" w:hAnsi="Angsana New"/>
          <w:spacing w:val="-4"/>
          <w:sz w:val="32"/>
          <w:szCs w:val="32"/>
          <w:cs/>
        </w:rPr>
        <w:t>.</w:t>
      </w:r>
      <w:r w:rsidRPr="004B3A15">
        <w:rPr>
          <w:rFonts w:ascii="Angsana New" w:hAnsi="Angsana New"/>
          <w:spacing w:val="-4"/>
          <w:sz w:val="32"/>
          <w:szCs w:val="32"/>
        </w:rPr>
        <w:t>1</w:t>
      </w:r>
      <w:r w:rsidRPr="004B3A15">
        <w:rPr>
          <w:rFonts w:ascii="Angsana New" w:hAnsi="Angsana New"/>
          <w:spacing w:val="-4"/>
          <w:sz w:val="32"/>
          <w:szCs w:val="32"/>
        </w:rPr>
        <w:tab/>
      </w:r>
      <w:r w:rsidR="009E7373" w:rsidRPr="009E7373">
        <w:rPr>
          <w:rFonts w:ascii="Angsana New" w:hAnsi="Angsana New"/>
          <w:spacing w:val="-4"/>
          <w:sz w:val="32"/>
          <w:szCs w:val="32"/>
        </w:rPr>
        <w:t xml:space="preserve">Financial reporting standards that became effective in the current </w:t>
      </w:r>
      <w:proofErr w:type="gramStart"/>
      <w:r w:rsidR="009E7373" w:rsidRPr="009E7373">
        <w:rPr>
          <w:rFonts w:ascii="Angsana New" w:hAnsi="Angsana New"/>
          <w:spacing w:val="-4"/>
          <w:sz w:val="32"/>
          <w:szCs w:val="32"/>
        </w:rPr>
        <w:t>year</w:t>
      </w:r>
      <w:proofErr w:type="gramEnd"/>
      <w:r w:rsidR="009E7373" w:rsidRPr="009E7373">
        <w:rPr>
          <w:rFonts w:ascii="Angsana New" w:hAnsi="Angsana New"/>
          <w:spacing w:val="-4"/>
          <w:sz w:val="32"/>
          <w:szCs w:val="32"/>
        </w:rPr>
        <w:tab/>
      </w:r>
    </w:p>
    <w:p w14:paraId="10358499" w14:textId="3147DA66" w:rsidR="00BF7F45" w:rsidRPr="00D07FF7" w:rsidRDefault="009E7373" w:rsidP="007B340C">
      <w:pPr>
        <w:pStyle w:val="ae"/>
        <w:spacing w:before="120" w:after="240"/>
        <w:ind w:left="851"/>
        <w:jc w:val="thaiDistribute"/>
        <w:rPr>
          <w:rFonts w:ascii="Angsana New" w:hAnsi="Angsana New"/>
          <w:sz w:val="32"/>
          <w:szCs w:val="32"/>
        </w:rPr>
      </w:pPr>
      <w:r w:rsidRPr="009E7373">
        <w:rPr>
          <w:rFonts w:ascii="Angsana New" w:hAnsi="Angsana New"/>
          <w:sz w:val="32"/>
          <w:szCs w:val="32"/>
        </w:rPr>
        <w:t>During the year, the Group has adopted the revised and new financial reporting standards and interpretations which are effective for fiscal periods beginning on or after 1 January 202</w:t>
      </w:r>
      <w:r w:rsidR="006A235E">
        <w:rPr>
          <w:rFonts w:ascii="Angsana New" w:hAnsi="Angsana New"/>
          <w:sz w:val="32"/>
          <w:szCs w:val="32"/>
        </w:rPr>
        <w:t>2</w:t>
      </w:r>
      <w:r w:rsidRPr="009E7373">
        <w:rPr>
          <w:rFonts w:ascii="Angsana New" w:hAnsi="Angsana New"/>
          <w:sz w:val="32"/>
          <w:szCs w:val="32"/>
        </w:rPr>
        <w:t>. These financial reporting standards were aimed at alignment with the corresponding International Financial Reporting Standards with most of the changes directed towards clarifying accounting treatment and providing accounting guidance for users of the standards.</w:t>
      </w:r>
    </w:p>
    <w:p w14:paraId="3D41C0C7" w14:textId="0D52278B" w:rsidR="00AA7E55" w:rsidRPr="007B340C" w:rsidRDefault="009E7373" w:rsidP="007B340C">
      <w:pPr>
        <w:spacing w:before="240" w:after="240"/>
        <w:ind w:left="851"/>
        <w:jc w:val="thaiDistribute"/>
        <w:rPr>
          <w:rFonts w:ascii="Angsana New" w:hAnsi="Angsana New"/>
          <w:sz w:val="32"/>
          <w:szCs w:val="32"/>
          <w:cs/>
        </w:rPr>
      </w:pPr>
      <w:r w:rsidRPr="007B340C">
        <w:rPr>
          <w:rFonts w:ascii="Angsana New" w:hAnsi="Angsana New"/>
          <w:sz w:val="32"/>
          <w:szCs w:val="32"/>
        </w:rPr>
        <w:t>The adoption of these financial reporting standards does not have any significant impact on the Group’s financial statements.</w:t>
      </w:r>
    </w:p>
    <w:p w14:paraId="702C9E59" w14:textId="4F21D2CA" w:rsidR="00BF7F45" w:rsidRPr="004B3A15" w:rsidRDefault="00993082" w:rsidP="00C4737E">
      <w:pPr>
        <w:spacing w:before="120" w:after="120"/>
        <w:ind w:left="851" w:hanging="425"/>
        <w:jc w:val="thaiDistribute"/>
        <w:rPr>
          <w:rFonts w:ascii="Angsana New" w:hAnsi="Angsana New"/>
          <w:sz w:val="32"/>
          <w:szCs w:val="32"/>
        </w:rPr>
      </w:pPr>
      <w:r w:rsidRPr="004B3A15">
        <w:rPr>
          <w:rFonts w:ascii="Angsana New" w:hAnsi="Angsana New"/>
          <w:sz w:val="32"/>
          <w:szCs w:val="32"/>
        </w:rPr>
        <w:t>3</w:t>
      </w:r>
      <w:r w:rsidRPr="004B3A15">
        <w:rPr>
          <w:rFonts w:ascii="Angsana New" w:hAnsi="Angsana New"/>
          <w:sz w:val="32"/>
          <w:szCs w:val="32"/>
          <w:cs/>
        </w:rPr>
        <w:t>.</w:t>
      </w:r>
      <w:r w:rsidRPr="004B3A15">
        <w:rPr>
          <w:rFonts w:ascii="Angsana New" w:hAnsi="Angsana New"/>
          <w:sz w:val="32"/>
          <w:szCs w:val="32"/>
        </w:rPr>
        <w:t>2</w:t>
      </w:r>
      <w:r w:rsidRPr="004B3A15">
        <w:rPr>
          <w:rFonts w:ascii="Angsana New" w:hAnsi="Angsana New"/>
          <w:sz w:val="32"/>
          <w:szCs w:val="32"/>
        </w:rPr>
        <w:tab/>
      </w:r>
      <w:r w:rsidR="009E7373" w:rsidRPr="009E7373">
        <w:rPr>
          <w:rFonts w:ascii="Angsana New" w:hAnsi="Angsana New"/>
          <w:sz w:val="32"/>
          <w:szCs w:val="32"/>
        </w:rPr>
        <w:t>Financial reporting standard that will become effective for fiscal years beginning on or after 1 January 202</w:t>
      </w:r>
      <w:r w:rsidR="00091221">
        <w:rPr>
          <w:rFonts w:ascii="Angsana New" w:hAnsi="Angsana New"/>
          <w:sz w:val="32"/>
          <w:szCs w:val="32"/>
        </w:rPr>
        <w:t>3</w:t>
      </w:r>
      <w:r w:rsidR="002579BB" w:rsidRPr="004B3A15">
        <w:rPr>
          <w:rFonts w:ascii="Angsana New" w:hAnsi="Angsana New"/>
          <w:sz w:val="32"/>
          <w:szCs w:val="32"/>
        </w:rPr>
        <w:t xml:space="preserve"> </w:t>
      </w:r>
    </w:p>
    <w:p w14:paraId="0330A045" w14:textId="05AA1D0A" w:rsidR="002579BB" w:rsidRPr="00D07FF7" w:rsidRDefault="00E1627B" w:rsidP="00CA5A9F">
      <w:pPr>
        <w:spacing w:after="120"/>
        <w:ind w:left="851" w:hanging="284"/>
        <w:jc w:val="thaiDistribute"/>
        <w:rPr>
          <w:rFonts w:ascii="Angsana New" w:hAnsi="Angsana New"/>
          <w:sz w:val="32"/>
          <w:szCs w:val="32"/>
        </w:rPr>
      </w:pPr>
      <w:r w:rsidRPr="004B3A15">
        <w:rPr>
          <w:rFonts w:ascii="Angsana New" w:hAnsi="Angsana New"/>
          <w:sz w:val="32"/>
          <w:szCs w:val="32"/>
        </w:rPr>
        <w:tab/>
      </w:r>
      <w:r w:rsidR="009E7373" w:rsidRPr="009E7373">
        <w:rPr>
          <w:rFonts w:ascii="Angsana New" w:hAnsi="Angsana New"/>
          <w:sz w:val="32"/>
          <w:szCs w:val="32"/>
        </w:rPr>
        <w:t xml:space="preserve">The Federation of Accounting Professions issued </w:t>
      </w:r>
      <w:proofErr w:type="gramStart"/>
      <w:r w:rsidR="009E7373" w:rsidRPr="009E7373">
        <w:rPr>
          <w:rFonts w:ascii="Angsana New" w:hAnsi="Angsana New"/>
          <w:sz w:val="32"/>
          <w:szCs w:val="32"/>
        </w:rPr>
        <w:t>a number of</w:t>
      </w:r>
      <w:proofErr w:type="gramEnd"/>
      <w:r w:rsidR="009E7373" w:rsidRPr="009E7373">
        <w:rPr>
          <w:rFonts w:ascii="Angsana New" w:hAnsi="Angsana New"/>
          <w:sz w:val="32"/>
          <w:szCs w:val="32"/>
        </w:rPr>
        <w:t xml:space="preserve"> revised financial reporting standards, which are effective for fiscal years beginning on or after 1 January 202</w:t>
      </w:r>
      <w:r w:rsidR="006A235E">
        <w:rPr>
          <w:rFonts w:ascii="Angsana New" w:hAnsi="Angsana New"/>
          <w:sz w:val="32"/>
          <w:szCs w:val="32"/>
        </w:rPr>
        <w:t>3</w:t>
      </w:r>
      <w:r w:rsidR="009E7373" w:rsidRPr="009E7373">
        <w:rPr>
          <w:rFonts w:ascii="Angsana New" w:hAnsi="Angsana New"/>
          <w:sz w:val="32"/>
          <w:szCs w:val="32"/>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75F50209" w14:textId="04DC78D3" w:rsidR="00484FE8" w:rsidRPr="004B3A15" w:rsidRDefault="00E1627B" w:rsidP="002579BB">
      <w:pPr>
        <w:spacing w:before="120"/>
        <w:ind w:left="851" w:hanging="284"/>
        <w:jc w:val="thaiDistribute"/>
        <w:rPr>
          <w:rFonts w:ascii="Angsana New" w:hAnsi="Angsana New"/>
          <w:sz w:val="32"/>
          <w:szCs w:val="32"/>
          <w:cs/>
        </w:rPr>
      </w:pPr>
      <w:r w:rsidRPr="00D07FF7">
        <w:rPr>
          <w:rFonts w:ascii="Angsana New" w:hAnsi="Angsana New"/>
          <w:sz w:val="32"/>
          <w:szCs w:val="32"/>
          <w:cs/>
        </w:rPr>
        <w:tab/>
      </w:r>
      <w:r w:rsidR="009E7373" w:rsidRPr="009E7373">
        <w:rPr>
          <w:rFonts w:ascii="Angsana New" w:hAnsi="Angsana New"/>
          <w:sz w:val="32"/>
          <w:szCs w:val="32"/>
        </w:rPr>
        <w:t>The management of the Group is currently in process of evaluating the plan to be executed and considering the impact of these standards on the financial statements in the year when they are adopted.</w:t>
      </w:r>
    </w:p>
    <w:p w14:paraId="66EA026F" w14:textId="77777777" w:rsidR="00EC3FF6" w:rsidRPr="004B3A15" w:rsidRDefault="00EC3FF6" w:rsidP="009743EB">
      <w:pPr>
        <w:spacing w:after="120"/>
        <w:jc w:val="thaiDistribute"/>
        <w:rPr>
          <w:rFonts w:ascii="Angsana New" w:hAnsi="Angsana New"/>
          <w:sz w:val="32"/>
          <w:szCs w:val="32"/>
        </w:rPr>
      </w:pPr>
      <w:bookmarkStart w:id="4" w:name="_MON_1677584753"/>
      <w:bookmarkStart w:id="5" w:name="_MON_1688052539"/>
      <w:bookmarkEnd w:id="3"/>
      <w:bookmarkEnd w:id="4"/>
      <w:bookmarkEnd w:id="5"/>
    </w:p>
    <w:p w14:paraId="3A6C3A23" w14:textId="742E26F9" w:rsidR="00137119" w:rsidRPr="004B3A15" w:rsidRDefault="00405058" w:rsidP="00F829EC">
      <w:pPr>
        <w:pStyle w:val="ae"/>
        <w:spacing w:after="120"/>
        <w:ind w:left="425" w:hanging="425"/>
        <w:contextualSpacing w:val="0"/>
        <w:jc w:val="thaiDistribute"/>
        <w:rPr>
          <w:rFonts w:ascii="Angsana New" w:eastAsia="Calibri" w:hAnsi="Angsana New"/>
          <w:b/>
          <w:bCs/>
          <w:sz w:val="32"/>
          <w:szCs w:val="32"/>
        </w:rPr>
      </w:pPr>
      <w:r w:rsidRPr="004B3A15">
        <w:rPr>
          <w:rFonts w:ascii="Angsana New" w:hAnsi="Angsana New"/>
          <w:b/>
          <w:bCs/>
          <w:sz w:val="32"/>
          <w:szCs w:val="32"/>
        </w:rPr>
        <w:t>4</w:t>
      </w:r>
      <w:r w:rsidR="008D01AD" w:rsidRPr="004B3A15">
        <w:rPr>
          <w:rFonts w:ascii="Angsana New" w:hAnsi="Angsana New"/>
          <w:b/>
          <w:bCs/>
          <w:sz w:val="32"/>
          <w:szCs w:val="32"/>
          <w:cs/>
        </w:rPr>
        <w:t xml:space="preserve">.  </w:t>
      </w:r>
      <w:r w:rsidR="00CC7AFC" w:rsidRPr="004B3A15">
        <w:rPr>
          <w:rFonts w:ascii="Angsana New" w:hAnsi="Angsana New"/>
          <w:b/>
          <w:bCs/>
          <w:sz w:val="32"/>
          <w:szCs w:val="32"/>
          <w:cs/>
        </w:rPr>
        <w:tab/>
      </w:r>
      <w:r w:rsidR="004B5CB6" w:rsidRPr="004B5CB6">
        <w:rPr>
          <w:rFonts w:ascii="Angsana New" w:eastAsia="Calibri" w:hAnsi="Angsana New"/>
          <w:b/>
          <w:bCs/>
          <w:sz w:val="32"/>
          <w:szCs w:val="32"/>
        </w:rPr>
        <w:t>Significant accounting policies</w:t>
      </w:r>
    </w:p>
    <w:p w14:paraId="64FF1413" w14:textId="77840E19" w:rsidR="008D01AD" w:rsidRDefault="00405058" w:rsidP="00F829EC">
      <w:pPr>
        <w:tabs>
          <w:tab w:val="left" w:pos="851"/>
        </w:tabs>
        <w:ind w:left="567" w:hanging="141"/>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w:t>
      </w:r>
      <w:r w:rsidR="008D01AD" w:rsidRPr="00582A44">
        <w:rPr>
          <w:rFonts w:ascii="Angsana New" w:hAnsi="Angsana New"/>
          <w:sz w:val="32"/>
          <w:szCs w:val="32"/>
        </w:rPr>
        <w:t>1</w:t>
      </w:r>
      <w:r w:rsidR="008D01AD" w:rsidRPr="00582A44">
        <w:rPr>
          <w:rFonts w:ascii="Angsana New" w:hAnsi="Angsana New"/>
          <w:sz w:val="32"/>
          <w:szCs w:val="32"/>
        </w:rPr>
        <w:tab/>
      </w:r>
      <w:r w:rsidR="004B5CB6" w:rsidRPr="004B5CB6">
        <w:rPr>
          <w:rFonts w:ascii="Angsana New" w:hAnsi="Angsana New"/>
          <w:sz w:val="32"/>
          <w:szCs w:val="32"/>
        </w:rPr>
        <w:t>Revenues and Expenses Recognition</w:t>
      </w:r>
    </w:p>
    <w:p w14:paraId="2BFA35CB" w14:textId="642C8E06" w:rsidR="00DE2F6B" w:rsidRDefault="00DE2F6B" w:rsidP="00255EA4">
      <w:pPr>
        <w:tabs>
          <w:tab w:val="left" w:pos="851"/>
        </w:tabs>
        <w:spacing w:after="240"/>
        <w:ind w:left="850" w:hanging="141"/>
        <w:jc w:val="thaiDistribute"/>
        <w:rPr>
          <w:rFonts w:ascii="Angsana New" w:hAnsi="Angsana New"/>
          <w:sz w:val="32"/>
          <w:szCs w:val="32"/>
        </w:rPr>
      </w:pPr>
      <w:r>
        <w:rPr>
          <w:rFonts w:ascii="Angsana New" w:hAnsi="Angsana New"/>
          <w:sz w:val="32"/>
          <w:szCs w:val="32"/>
          <w:cs/>
        </w:rPr>
        <w:tab/>
      </w:r>
      <w:r>
        <w:rPr>
          <w:rFonts w:ascii="Angsana New" w:hAnsi="Angsana New"/>
          <w:sz w:val="32"/>
          <w:szCs w:val="32"/>
          <w:cs/>
        </w:rPr>
        <w:tab/>
      </w:r>
      <w:r w:rsidR="004B5CB6" w:rsidRPr="004B5CB6">
        <w:rPr>
          <w:rFonts w:ascii="Angsana New" w:hAnsi="Angsana New"/>
          <w:sz w:val="32"/>
          <w:szCs w:val="32"/>
        </w:rPr>
        <w:t xml:space="preserve">Revenues are </w:t>
      </w:r>
      <w:proofErr w:type="spellStart"/>
      <w:r w:rsidR="004B5CB6" w:rsidRPr="004B5CB6">
        <w:rPr>
          <w:rFonts w:ascii="Angsana New" w:hAnsi="Angsana New"/>
          <w:sz w:val="32"/>
          <w:szCs w:val="32"/>
        </w:rPr>
        <w:t>recognised</w:t>
      </w:r>
      <w:proofErr w:type="spellEnd"/>
      <w:r w:rsidR="004B5CB6" w:rsidRPr="004B5CB6">
        <w:rPr>
          <w:rFonts w:ascii="Angsana New" w:hAnsi="Angsana New"/>
          <w:sz w:val="32"/>
          <w:szCs w:val="32"/>
        </w:rPr>
        <w:t xml:space="preserve"> when a customer obtains control of the goods or services in an amount that reflects the consideration to which the Group expects to be entitled, excluding value added tax and is after deduction of any trade discounts.</w:t>
      </w:r>
    </w:p>
    <w:p w14:paraId="1952C076" w14:textId="12CB0494" w:rsidR="00DE2F6B" w:rsidRDefault="00DE2F6B" w:rsidP="00DE2F6B">
      <w:pPr>
        <w:tabs>
          <w:tab w:val="left" w:pos="851"/>
        </w:tabs>
        <w:ind w:left="850" w:hanging="141"/>
        <w:jc w:val="thaiDistribute"/>
        <w:rPr>
          <w:rFonts w:ascii="Angsana New" w:hAnsi="Angsana New"/>
          <w:b/>
          <w:bCs/>
          <w:sz w:val="32"/>
          <w:szCs w:val="32"/>
        </w:rPr>
      </w:pPr>
      <w:r>
        <w:rPr>
          <w:rFonts w:ascii="Angsana New" w:hAnsi="Angsana New"/>
          <w:sz w:val="32"/>
          <w:szCs w:val="32"/>
          <w:cs/>
        </w:rPr>
        <w:tab/>
      </w:r>
      <w:r w:rsidR="004B5CB6" w:rsidRPr="004B5CB6">
        <w:rPr>
          <w:rFonts w:ascii="Angsana New" w:hAnsi="Angsana New"/>
          <w:b/>
          <w:bCs/>
          <w:sz w:val="32"/>
          <w:szCs w:val="32"/>
        </w:rPr>
        <w:t>Sale of goods and services</w:t>
      </w:r>
    </w:p>
    <w:p w14:paraId="04E1DCE3" w14:textId="0A327086" w:rsidR="00DE2F6B" w:rsidRPr="004B5CB6" w:rsidRDefault="004B5CB6" w:rsidP="004B5CB6">
      <w:pPr>
        <w:tabs>
          <w:tab w:val="left" w:pos="851"/>
        </w:tabs>
        <w:spacing w:after="240"/>
        <w:ind w:left="850"/>
        <w:jc w:val="thaiDistribute"/>
        <w:rPr>
          <w:rFonts w:ascii="Angsana New" w:hAnsi="Angsana New"/>
          <w:sz w:val="32"/>
          <w:szCs w:val="32"/>
        </w:rPr>
      </w:pPr>
      <w:r>
        <w:rPr>
          <w:rFonts w:ascii="Angsana New" w:hAnsi="Angsana New"/>
          <w:sz w:val="32"/>
          <w:szCs w:val="32"/>
        </w:rPr>
        <w:tab/>
      </w:r>
      <w:r w:rsidRPr="004B5CB6">
        <w:rPr>
          <w:rFonts w:ascii="Angsana New" w:hAnsi="Angsana New"/>
          <w:sz w:val="32"/>
          <w:szCs w:val="32"/>
        </w:rPr>
        <w:t xml:space="preserve">Revenues from sales of goods are recognized when a customer obtains control of the goods, generally on delivery of the goods to the customers. Revenues from sales presented are invoiced value, excluding discounts and returns.  </w:t>
      </w:r>
    </w:p>
    <w:p w14:paraId="088D9D1A" w14:textId="1AD74C61" w:rsidR="00DE2F6B" w:rsidRPr="004B5CB6" w:rsidRDefault="004B5CB6" w:rsidP="004B5CB6">
      <w:pPr>
        <w:tabs>
          <w:tab w:val="left" w:pos="851"/>
        </w:tabs>
        <w:spacing w:before="240"/>
        <w:ind w:left="850"/>
        <w:jc w:val="thaiDistribute"/>
        <w:rPr>
          <w:rFonts w:ascii="Angsana New" w:hAnsi="Angsana New"/>
          <w:sz w:val="32"/>
          <w:szCs w:val="32"/>
        </w:rPr>
      </w:pPr>
      <w:r>
        <w:rPr>
          <w:rFonts w:ascii="Angsana New" w:hAnsi="Angsana New"/>
          <w:sz w:val="32"/>
          <w:szCs w:val="32"/>
        </w:rPr>
        <w:lastRenderedPageBreak/>
        <w:tab/>
      </w:r>
      <w:r w:rsidRPr="004B5CB6">
        <w:rPr>
          <w:rFonts w:ascii="Angsana New" w:hAnsi="Angsana New"/>
          <w:sz w:val="32"/>
          <w:szCs w:val="32"/>
        </w:rPr>
        <w:t>In case sales with right to return within the specific period, the Company will estimate goods returned at the end of every reporting period. revenue is recognized to the extent that it is highly probable that a significant reversal in the amount of cumulative revenue recognized will not occur. Therefore, the amount of revenue recognized is adjusted for estimated returns, which are estimated based on the historical data.</w:t>
      </w:r>
    </w:p>
    <w:p w14:paraId="6F1BABEC" w14:textId="77777777" w:rsidR="00EE1C10" w:rsidRPr="00EE1C10" w:rsidRDefault="00EE1C10" w:rsidP="00EE1C10"/>
    <w:p w14:paraId="78C6A439" w14:textId="5B0CB8AD" w:rsidR="00DE2F6B" w:rsidRPr="00B105BB" w:rsidRDefault="00B105BB" w:rsidP="00B105BB">
      <w:pPr>
        <w:tabs>
          <w:tab w:val="left" w:pos="851"/>
        </w:tabs>
        <w:ind w:left="850"/>
        <w:jc w:val="thaiDistribute"/>
        <w:rPr>
          <w:rFonts w:ascii="Angsana New" w:hAnsi="Angsana New"/>
          <w:sz w:val="32"/>
          <w:szCs w:val="32"/>
        </w:rPr>
      </w:pPr>
      <w:r>
        <w:rPr>
          <w:rFonts w:ascii="Angsana New" w:hAnsi="Angsana New"/>
          <w:sz w:val="32"/>
          <w:szCs w:val="32"/>
        </w:rPr>
        <w:tab/>
      </w:r>
      <w:r w:rsidRPr="00B105BB">
        <w:rPr>
          <w:rFonts w:ascii="Angsana New" w:hAnsi="Angsana New"/>
          <w:sz w:val="32"/>
          <w:szCs w:val="32"/>
        </w:rPr>
        <w:t>Revenue for rendering of services is recognized over time or at a point in time as the services are provided. The related costs are recognized in profit or loss when they are incurred. Revenue from rendering of services were consisted of:</w:t>
      </w:r>
    </w:p>
    <w:p w14:paraId="3A27EAB5" w14:textId="72E4E8BB" w:rsidR="00DE2F6B" w:rsidRDefault="00B105BB" w:rsidP="00DE2F6B">
      <w:pPr>
        <w:pStyle w:val="ae"/>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providing area for showing merchandise and organizing activities are recognized based on the proportion of completed service</w:t>
      </w:r>
      <w:r>
        <w:rPr>
          <w:rFonts w:ascii="Angsana New" w:hAnsi="Angsana New"/>
          <w:sz w:val="32"/>
          <w:szCs w:val="32"/>
        </w:rPr>
        <w:t xml:space="preserve"> </w:t>
      </w:r>
      <w:r w:rsidRPr="00B105BB">
        <w:rPr>
          <w:rFonts w:ascii="Angsana New" w:hAnsi="Angsana New"/>
          <w:sz w:val="32"/>
          <w:szCs w:val="32"/>
        </w:rPr>
        <w:t>(according to area and duration of service provided).</w:t>
      </w:r>
    </w:p>
    <w:p w14:paraId="6B22864B" w14:textId="0D879B3B" w:rsidR="00B105BB" w:rsidRPr="00CA0500" w:rsidRDefault="00B105BB" w:rsidP="00CA0500">
      <w:pPr>
        <w:pStyle w:val="ae"/>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Revenues from printed advertisement are recognized when they are released.</w:t>
      </w:r>
      <w:r>
        <w:rPr>
          <w:rFonts w:ascii="Angsana New" w:hAnsi="Angsana New"/>
          <w:sz w:val="32"/>
          <w:szCs w:val="32"/>
        </w:rPr>
        <w:t xml:space="preserve"> </w:t>
      </w:r>
      <w:r w:rsidRPr="00B105BB">
        <w:rPr>
          <w:rFonts w:ascii="Angsana New" w:hAnsi="Angsana New"/>
          <w:sz w:val="32"/>
          <w:szCs w:val="32"/>
        </w:rPr>
        <w:t>Revenues from advertising on TV and airtime are recognized when it is broadcasted. Revenue from advertising on Website recognized based on the proportion of completed service (according to duration of service provided)</w:t>
      </w:r>
    </w:p>
    <w:p w14:paraId="2686CA1B" w14:textId="473C1054" w:rsidR="00B105BB" w:rsidRPr="00B105BB" w:rsidRDefault="00B105BB" w:rsidP="00B105BB">
      <w:pPr>
        <w:pStyle w:val="ae"/>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 xml:space="preserve">Income from printing services Recognize when good is delivered. </w:t>
      </w:r>
    </w:p>
    <w:p w14:paraId="71325057" w14:textId="2108859A" w:rsidR="00255EA4" w:rsidRPr="002246A3" w:rsidRDefault="00B105BB" w:rsidP="002246A3">
      <w:pPr>
        <w:pStyle w:val="ae"/>
        <w:numPr>
          <w:ilvl w:val="0"/>
          <w:numId w:val="27"/>
        </w:numPr>
        <w:tabs>
          <w:tab w:val="left" w:pos="851"/>
        </w:tabs>
        <w:jc w:val="thaiDistribute"/>
        <w:rPr>
          <w:rFonts w:ascii="Angsana New" w:hAnsi="Angsana New"/>
          <w:sz w:val="32"/>
          <w:szCs w:val="32"/>
        </w:rPr>
      </w:pPr>
      <w:r w:rsidRPr="00B105BB">
        <w:rPr>
          <w:rFonts w:ascii="Angsana New" w:hAnsi="Angsana New"/>
          <w:sz w:val="32"/>
          <w:szCs w:val="32"/>
        </w:rPr>
        <w:t>Revenue from other services Recognize when service is rendered.</w:t>
      </w:r>
    </w:p>
    <w:p w14:paraId="017A1A58" w14:textId="4665B221" w:rsidR="00255EA4" w:rsidRPr="00B105BB" w:rsidRDefault="00B105BB" w:rsidP="00B105BB">
      <w:pPr>
        <w:pStyle w:val="ae"/>
        <w:numPr>
          <w:ilvl w:val="0"/>
          <w:numId w:val="27"/>
        </w:numPr>
        <w:tabs>
          <w:tab w:val="left" w:pos="851"/>
        </w:tabs>
        <w:spacing w:after="240"/>
        <w:jc w:val="thaiDistribute"/>
        <w:rPr>
          <w:rFonts w:ascii="Angsana New" w:hAnsi="Angsana New"/>
          <w:sz w:val="32"/>
          <w:szCs w:val="32"/>
        </w:rPr>
      </w:pPr>
      <w:r w:rsidRPr="00B105BB">
        <w:rPr>
          <w:rFonts w:ascii="Angsana New" w:hAnsi="Angsana New"/>
          <w:sz w:val="32"/>
          <w:szCs w:val="32"/>
        </w:rPr>
        <w:t>Barter income</w:t>
      </w:r>
      <w:r>
        <w:rPr>
          <w:rFonts w:ascii="Angsana New" w:hAnsi="Angsana New"/>
          <w:sz w:val="32"/>
          <w:szCs w:val="32"/>
        </w:rPr>
        <w:t xml:space="preserve"> </w:t>
      </w:r>
      <w:r w:rsidRPr="00B105BB">
        <w:rPr>
          <w:rFonts w:ascii="Angsana New" w:hAnsi="Angsana New"/>
          <w:sz w:val="32"/>
          <w:szCs w:val="32"/>
        </w:rPr>
        <w:t>arises from the exchange of difference goods or service, which is recognized at fair value of those goods or service in exchange.</w:t>
      </w:r>
    </w:p>
    <w:p w14:paraId="55594EA7" w14:textId="3E021DB1" w:rsidR="00255EA4" w:rsidRPr="00255EA4" w:rsidRDefault="00255EA4" w:rsidP="00255EA4">
      <w:pPr>
        <w:tabs>
          <w:tab w:val="left" w:pos="851"/>
        </w:tabs>
        <w:jc w:val="thaiDistribute"/>
        <w:rPr>
          <w:rFonts w:ascii="Angsana New" w:hAnsi="Angsana New"/>
          <w:b/>
          <w:bCs/>
          <w:sz w:val="32"/>
          <w:szCs w:val="32"/>
          <w:cs/>
        </w:rPr>
      </w:pPr>
      <w:r>
        <w:rPr>
          <w:rFonts w:ascii="Angsana New" w:hAnsi="Angsana New"/>
          <w:sz w:val="32"/>
          <w:szCs w:val="32"/>
          <w:cs/>
        </w:rPr>
        <w:tab/>
      </w:r>
      <w:r w:rsidR="00B105BB" w:rsidRPr="00B105BB">
        <w:rPr>
          <w:rFonts w:ascii="Angsana New" w:hAnsi="Angsana New"/>
          <w:b/>
          <w:bCs/>
          <w:sz w:val="32"/>
          <w:szCs w:val="32"/>
        </w:rPr>
        <w:t>Other income</w:t>
      </w:r>
    </w:p>
    <w:p w14:paraId="71D83165" w14:textId="6DE70E6F" w:rsidR="00255EA4" w:rsidRDefault="00000BF1" w:rsidP="00000BF1">
      <w:pPr>
        <w:pStyle w:val="ae"/>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 xml:space="preserve">Interest income is calculated using the effective interest method and recognized on an accrual basis. The effective interest rate is applied to the gross carrying amount of a financial asset, unless the financial assets subsequently become </w:t>
      </w:r>
      <w:proofErr w:type="spellStart"/>
      <w:r w:rsidRPr="00000BF1">
        <w:rPr>
          <w:rFonts w:ascii="Angsana New" w:hAnsi="Angsana New"/>
          <w:sz w:val="32"/>
          <w:szCs w:val="32"/>
        </w:rPr>
        <w:t>redit</w:t>
      </w:r>
      <w:proofErr w:type="spellEnd"/>
      <w:r w:rsidRPr="00000BF1">
        <w:rPr>
          <w:rFonts w:ascii="Angsana New" w:hAnsi="Angsana New"/>
          <w:sz w:val="32"/>
          <w:szCs w:val="32"/>
        </w:rPr>
        <w:t>-</w:t>
      </w:r>
      <w:r>
        <w:rPr>
          <w:rFonts w:ascii="Angsana New" w:hAnsi="Angsana New"/>
          <w:sz w:val="32"/>
          <w:szCs w:val="32"/>
        </w:rPr>
        <w:t xml:space="preserve"> </w:t>
      </w:r>
      <w:r w:rsidRPr="00000BF1">
        <w:rPr>
          <w:rFonts w:ascii="Angsana New" w:hAnsi="Angsana New"/>
          <w:sz w:val="32"/>
          <w:szCs w:val="32"/>
        </w:rPr>
        <w:t>impaired when it is applied to the net carrying amount of the financial asset (net of the allowance for expected credit loss multiplied by effective interest rate).</w:t>
      </w:r>
    </w:p>
    <w:p w14:paraId="5E8D9301" w14:textId="26C0B171" w:rsidR="00255EA4" w:rsidRDefault="00000BF1" w:rsidP="00000BF1">
      <w:pPr>
        <w:pStyle w:val="ae"/>
        <w:numPr>
          <w:ilvl w:val="0"/>
          <w:numId w:val="28"/>
        </w:numPr>
        <w:tabs>
          <w:tab w:val="left" w:pos="1276"/>
        </w:tabs>
        <w:ind w:left="1276" w:hanging="425"/>
        <w:jc w:val="thaiDistribute"/>
        <w:rPr>
          <w:rFonts w:ascii="Angsana New" w:hAnsi="Angsana New"/>
          <w:sz w:val="32"/>
          <w:szCs w:val="32"/>
        </w:rPr>
      </w:pPr>
      <w:r w:rsidRPr="00000BF1">
        <w:rPr>
          <w:rFonts w:ascii="Angsana New" w:hAnsi="Angsana New"/>
          <w:sz w:val="32"/>
          <w:szCs w:val="32"/>
        </w:rPr>
        <w:t>Dividends are recognized when the right to receive the dividends is established.</w:t>
      </w:r>
      <w:r w:rsidR="00255EA4" w:rsidRPr="00000BF1">
        <w:rPr>
          <w:rFonts w:ascii="Angsana New" w:hAnsi="Angsana New"/>
          <w:sz w:val="32"/>
          <w:szCs w:val="32"/>
          <w:cs/>
        </w:rPr>
        <w:t xml:space="preserve"> </w:t>
      </w:r>
    </w:p>
    <w:p w14:paraId="0F1F67E0" w14:textId="1A86F89B" w:rsidR="00255EA4" w:rsidRPr="00000BF1" w:rsidRDefault="00000BF1" w:rsidP="00000BF1">
      <w:pPr>
        <w:pStyle w:val="ae"/>
        <w:numPr>
          <w:ilvl w:val="0"/>
          <w:numId w:val="28"/>
        </w:numPr>
        <w:tabs>
          <w:tab w:val="left" w:pos="1276"/>
        </w:tabs>
        <w:ind w:left="1276" w:hanging="425"/>
        <w:jc w:val="thaiDistribute"/>
        <w:rPr>
          <w:rFonts w:ascii="Angsana New" w:hAnsi="Angsana New"/>
          <w:sz w:val="32"/>
          <w:szCs w:val="32"/>
          <w:cs/>
        </w:rPr>
      </w:pPr>
      <w:r w:rsidRPr="00000BF1">
        <w:rPr>
          <w:rFonts w:ascii="Angsana New" w:hAnsi="Angsana New"/>
          <w:sz w:val="32"/>
          <w:szCs w:val="32"/>
        </w:rPr>
        <w:t>Other income and expenses are recognized on an accrual basis.</w:t>
      </w:r>
      <w:r w:rsidR="00255EA4" w:rsidRPr="00000BF1">
        <w:rPr>
          <w:rFonts w:ascii="Angsana New" w:hAnsi="Angsana New"/>
          <w:sz w:val="32"/>
          <w:szCs w:val="32"/>
          <w:cs/>
        </w:rPr>
        <w:t xml:space="preserve"> </w:t>
      </w:r>
    </w:p>
    <w:p w14:paraId="2EED0C62" w14:textId="4201DFA9" w:rsidR="008D01AD" w:rsidRPr="00582A44" w:rsidRDefault="003B75A9" w:rsidP="00044408">
      <w:pPr>
        <w:spacing w:before="120"/>
        <w:ind w:left="850" w:hanging="425"/>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w:t>
      </w:r>
      <w:r w:rsidR="008D01AD" w:rsidRPr="00582A44">
        <w:rPr>
          <w:rFonts w:ascii="Angsana New" w:hAnsi="Angsana New"/>
          <w:sz w:val="32"/>
          <w:szCs w:val="32"/>
        </w:rPr>
        <w:t>2</w:t>
      </w:r>
      <w:r w:rsidR="008D01AD" w:rsidRPr="00582A44">
        <w:rPr>
          <w:rFonts w:ascii="Angsana New" w:hAnsi="Angsana New"/>
          <w:sz w:val="32"/>
          <w:szCs w:val="32"/>
          <w:cs/>
        </w:rPr>
        <w:tab/>
      </w:r>
      <w:r w:rsidR="00F66133" w:rsidRPr="00F66133">
        <w:rPr>
          <w:rFonts w:ascii="Angsana New" w:hAnsi="Angsana New"/>
          <w:sz w:val="32"/>
          <w:szCs w:val="32"/>
        </w:rPr>
        <w:t>Cash and cash equivalents</w:t>
      </w:r>
    </w:p>
    <w:p w14:paraId="5700CD76" w14:textId="7ED7555A" w:rsidR="008D01AD" w:rsidRDefault="008D01AD" w:rsidP="003354A6">
      <w:pPr>
        <w:spacing w:before="120" w:after="120"/>
        <w:ind w:left="850" w:hanging="425"/>
        <w:jc w:val="thaiDistribute"/>
        <w:rPr>
          <w:rFonts w:ascii="Angsana New" w:hAnsi="Angsana New"/>
          <w:sz w:val="32"/>
          <w:szCs w:val="32"/>
        </w:rPr>
      </w:pPr>
      <w:r w:rsidRPr="00582A44">
        <w:rPr>
          <w:rFonts w:ascii="Angsana New" w:hAnsi="Angsana New"/>
          <w:sz w:val="32"/>
          <w:szCs w:val="32"/>
        </w:rPr>
        <w:tab/>
      </w:r>
      <w:r w:rsidR="002246A3" w:rsidRPr="002246A3">
        <w:rPr>
          <w:rFonts w:ascii="Angsana New" w:hAnsi="Angsana New"/>
          <w:sz w:val="32"/>
          <w:szCs w:val="32"/>
        </w:rPr>
        <w:t xml:space="preserve">Cash and cash equivalents consist of cash </w:t>
      </w:r>
      <w:r w:rsidR="00B161A5">
        <w:rPr>
          <w:rFonts w:ascii="Angsana New" w:hAnsi="Angsana New"/>
          <w:sz w:val="32"/>
          <w:szCs w:val="32"/>
        </w:rPr>
        <w:t xml:space="preserve">on </w:t>
      </w:r>
      <w:r w:rsidR="002246A3" w:rsidRPr="002246A3">
        <w:rPr>
          <w:rFonts w:ascii="Angsana New" w:hAnsi="Angsana New"/>
          <w:sz w:val="32"/>
          <w:szCs w:val="32"/>
        </w:rPr>
        <w:t xml:space="preserve">hand and </w:t>
      </w:r>
      <w:r w:rsidR="00433B44">
        <w:rPr>
          <w:rFonts w:ascii="Angsana New" w:hAnsi="Angsana New"/>
          <w:sz w:val="32"/>
          <w:szCs w:val="32"/>
        </w:rPr>
        <w:t xml:space="preserve">cash </w:t>
      </w:r>
      <w:r w:rsidR="002246A3" w:rsidRPr="002246A3">
        <w:rPr>
          <w:rFonts w:ascii="Angsana New" w:hAnsi="Angsana New"/>
          <w:sz w:val="32"/>
          <w:szCs w:val="32"/>
        </w:rPr>
        <w:t>at banks, and</w:t>
      </w:r>
      <w:r w:rsidR="00433B44">
        <w:rPr>
          <w:rFonts w:ascii="Angsana New" w:hAnsi="Angsana New"/>
          <w:sz w:val="32"/>
          <w:szCs w:val="32"/>
        </w:rPr>
        <w:t xml:space="preserve"> short-term</w:t>
      </w:r>
      <w:r w:rsidR="00FD5F94">
        <w:rPr>
          <w:rFonts w:ascii="Angsana New" w:hAnsi="Angsana New"/>
          <w:sz w:val="32"/>
          <w:szCs w:val="32"/>
        </w:rPr>
        <w:t xml:space="preserve"> </w:t>
      </w:r>
      <w:r w:rsidR="002246A3" w:rsidRPr="002246A3">
        <w:rPr>
          <w:rFonts w:ascii="Angsana New" w:hAnsi="Angsana New"/>
          <w:sz w:val="32"/>
          <w:szCs w:val="32"/>
        </w:rPr>
        <w:t xml:space="preserve">investments with </w:t>
      </w:r>
      <w:r w:rsidR="00FD5F94">
        <w:rPr>
          <w:rFonts w:ascii="Angsana New" w:hAnsi="Angsana New"/>
          <w:sz w:val="32"/>
          <w:szCs w:val="32"/>
        </w:rPr>
        <w:t xml:space="preserve">high liquidity with </w:t>
      </w:r>
      <w:r w:rsidR="002246A3" w:rsidRPr="002246A3">
        <w:rPr>
          <w:rFonts w:ascii="Angsana New" w:hAnsi="Angsana New"/>
          <w:sz w:val="32"/>
          <w:szCs w:val="32"/>
        </w:rPr>
        <w:t>an original maturity of three months or less and not subject to withdrawal restrictions.</w:t>
      </w:r>
    </w:p>
    <w:p w14:paraId="442B47DB" w14:textId="77777777" w:rsidR="00C14F28" w:rsidRPr="00582A44" w:rsidRDefault="00C14F28" w:rsidP="003354A6">
      <w:pPr>
        <w:spacing w:before="120" w:after="120"/>
        <w:ind w:left="850" w:hanging="425"/>
        <w:jc w:val="thaiDistribute"/>
        <w:rPr>
          <w:rFonts w:ascii="Angsana New" w:hAnsi="Angsana New"/>
          <w:sz w:val="32"/>
          <w:szCs w:val="32"/>
        </w:rPr>
      </w:pPr>
    </w:p>
    <w:p w14:paraId="0530BDED" w14:textId="0C465489" w:rsidR="00AE3EC9" w:rsidRDefault="003B75A9" w:rsidP="009D5435">
      <w:pPr>
        <w:tabs>
          <w:tab w:val="left" w:pos="1440"/>
        </w:tabs>
        <w:spacing w:before="120" w:after="60"/>
        <w:ind w:left="851" w:hanging="425"/>
        <w:jc w:val="thaiDistribute"/>
        <w:rPr>
          <w:rFonts w:ascii="Angsana New" w:hAnsi="Angsana New"/>
          <w:sz w:val="32"/>
          <w:szCs w:val="32"/>
        </w:rPr>
      </w:pPr>
      <w:r w:rsidRPr="00582A44">
        <w:rPr>
          <w:rFonts w:ascii="Angsana New" w:hAnsi="Angsana New"/>
          <w:sz w:val="32"/>
          <w:szCs w:val="32"/>
        </w:rPr>
        <w:lastRenderedPageBreak/>
        <w:t>4</w:t>
      </w:r>
      <w:r w:rsidR="00AE3EC9" w:rsidRPr="00582A44">
        <w:rPr>
          <w:rFonts w:ascii="Angsana New" w:hAnsi="Angsana New"/>
          <w:sz w:val="32"/>
          <w:szCs w:val="32"/>
          <w:cs/>
        </w:rPr>
        <w:t>.</w:t>
      </w:r>
      <w:r w:rsidR="00AE3EC9" w:rsidRPr="00582A44">
        <w:rPr>
          <w:rFonts w:ascii="Angsana New" w:hAnsi="Angsana New"/>
          <w:sz w:val="32"/>
          <w:szCs w:val="32"/>
        </w:rPr>
        <w:t>3</w:t>
      </w:r>
      <w:r w:rsidR="008D01AD" w:rsidRPr="00582A44">
        <w:rPr>
          <w:rFonts w:ascii="Angsana New" w:hAnsi="Angsana New"/>
          <w:sz w:val="32"/>
          <w:szCs w:val="32"/>
          <w:cs/>
        </w:rPr>
        <w:tab/>
      </w:r>
      <w:r w:rsidR="00F66133" w:rsidRPr="00F66133">
        <w:rPr>
          <w:rFonts w:ascii="Angsana New" w:hAnsi="Angsana New"/>
          <w:sz w:val="32"/>
          <w:szCs w:val="32"/>
        </w:rPr>
        <w:t>Inventories</w:t>
      </w:r>
    </w:p>
    <w:p w14:paraId="49AC953D" w14:textId="0263C824" w:rsidR="003F3FC5" w:rsidRPr="00582A44" w:rsidRDefault="003F3FC5" w:rsidP="009D5435">
      <w:pPr>
        <w:tabs>
          <w:tab w:val="left" w:pos="567"/>
          <w:tab w:val="left" w:pos="1440"/>
        </w:tabs>
        <w:spacing w:after="120"/>
        <w:ind w:left="850" w:hanging="425"/>
        <w:jc w:val="thaiDistribute"/>
        <w:rPr>
          <w:rFonts w:ascii="Angsana New" w:hAnsi="Angsana New"/>
          <w:sz w:val="32"/>
          <w:szCs w:val="32"/>
        </w:rPr>
      </w:pPr>
      <w:r>
        <w:rPr>
          <w:rFonts w:ascii="Angsana New" w:hAnsi="Angsana New"/>
          <w:sz w:val="32"/>
          <w:szCs w:val="32"/>
        </w:rPr>
        <w:tab/>
      </w:r>
      <w:r>
        <w:rPr>
          <w:rFonts w:ascii="Angsana New" w:hAnsi="Angsana New"/>
          <w:sz w:val="32"/>
          <w:szCs w:val="32"/>
        </w:rPr>
        <w:tab/>
      </w:r>
      <w:r w:rsidRPr="003F3FC5">
        <w:rPr>
          <w:rFonts w:ascii="Angsana New" w:hAnsi="Angsana New"/>
          <w:sz w:val="32"/>
          <w:szCs w:val="32"/>
        </w:rPr>
        <w:t>Inventories are stated at the lower of cost or net realizable value. Finished goods are valued at cost by specific method.</w:t>
      </w:r>
      <w:r>
        <w:rPr>
          <w:rFonts w:ascii="Angsana New" w:hAnsi="Angsana New"/>
          <w:sz w:val="32"/>
          <w:szCs w:val="32"/>
        </w:rPr>
        <w:t xml:space="preserve"> </w:t>
      </w:r>
      <w:r w:rsidRPr="003F3FC5">
        <w:rPr>
          <w:rFonts w:ascii="Angsana New" w:hAnsi="Angsana New"/>
          <w:sz w:val="32"/>
          <w:szCs w:val="32"/>
        </w:rPr>
        <w:t>Cost of raw materials and supplies are valued at cost, using the</w:t>
      </w:r>
      <w:r w:rsidR="00470F8B">
        <w:rPr>
          <w:rFonts w:ascii="Angsana New" w:hAnsi="Angsana New"/>
          <w:sz w:val="32"/>
          <w:szCs w:val="32"/>
        </w:rPr>
        <w:t xml:space="preserve"> </w:t>
      </w:r>
      <w:r w:rsidR="00470F8B" w:rsidRPr="00470F8B">
        <w:rPr>
          <w:rFonts w:ascii="Angsana New" w:hAnsi="Angsana New"/>
          <w:sz w:val="32"/>
          <w:szCs w:val="32"/>
        </w:rPr>
        <w:t xml:space="preserve">weighted average method. </w:t>
      </w:r>
      <w:r w:rsidRPr="003F3FC5">
        <w:rPr>
          <w:rFonts w:ascii="Angsana New" w:hAnsi="Angsana New"/>
          <w:sz w:val="32"/>
          <w:szCs w:val="32"/>
        </w:rPr>
        <w:t>The cost of goods comprises raw material cost, conversion cost by allocating fixed manufacturing expenses based on</w:t>
      </w:r>
      <w:r>
        <w:rPr>
          <w:rFonts w:ascii="Angsana New" w:hAnsi="Angsana New"/>
          <w:sz w:val="32"/>
          <w:szCs w:val="32"/>
        </w:rPr>
        <w:t xml:space="preserve"> </w:t>
      </w:r>
      <w:r w:rsidRPr="003F3FC5">
        <w:rPr>
          <w:rFonts w:ascii="Angsana New" w:hAnsi="Angsana New"/>
          <w:sz w:val="32"/>
          <w:szCs w:val="32"/>
        </w:rPr>
        <w:t>normal manufacture capacity.</w:t>
      </w:r>
    </w:p>
    <w:p w14:paraId="522DC3D0" w14:textId="0499DA1E" w:rsidR="003331FC" w:rsidRPr="00526CF8" w:rsidRDefault="003B75A9" w:rsidP="00914FF0">
      <w:pPr>
        <w:pStyle w:val="ae"/>
        <w:numPr>
          <w:ilvl w:val="1"/>
          <w:numId w:val="15"/>
        </w:numPr>
        <w:rPr>
          <w:rFonts w:ascii="Angsana New" w:hAnsi="Angsana New"/>
          <w:sz w:val="32"/>
          <w:szCs w:val="32"/>
        </w:rPr>
      </w:pPr>
      <w:r w:rsidRPr="00526CF8">
        <w:rPr>
          <w:rFonts w:ascii="Angsana New" w:hAnsi="Angsana New" w:hint="cs"/>
          <w:sz w:val="32"/>
          <w:szCs w:val="32"/>
          <w:cs/>
          <w:lang w:val="th-TH"/>
        </w:rPr>
        <w:t xml:space="preserve"> </w:t>
      </w:r>
      <w:r w:rsidR="00914FF0" w:rsidRPr="00526CF8">
        <w:rPr>
          <w:rFonts w:ascii="Angsana New" w:hAnsi="Angsana New"/>
          <w:sz w:val="32"/>
          <w:szCs w:val="32"/>
        </w:rPr>
        <w:t>Financial instruments</w:t>
      </w:r>
    </w:p>
    <w:p w14:paraId="338EBC50" w14:textId="34B9F3AF" w:rsidR="00526CF8" w:rsidRPr="00526CF8" w:rsidRDefault="00735414" w:rsidP="00526CF8">
      <w:pPr>
        <w:tabs>
          <w:tab w:val="left" w:pos="1800"/>
          <w:tab w:val="left" w:pos="2400"/>
          <w:tab w:val="left" w:pos="3000"/>
        </w:tabs>
        <w:spacing w:after="120"/>
        <w:ind w:left="851" w:hanging="425"/>
        <w:jc w:val="thaiDistribute"/>
        <w:rPr>
          <w:rFonts w:ascii="Angsana New" w:hAnsi="Angsana New"/>
          <w:sz w:val="32"/>
          <w:szCs w:val="32"/>
          <w:lang w:val="x-none"/>
        </w:rPr>
      </w:pPr>
      <w:r w:rsidRPr="004B3A15">
        <w:rPr>
          <w:rFonts w:ascii="Angsana New" w:hAnsi="Angsana New"/>
          <w:sz w:val="32"/>
          <w:szCs w:val="32"/>
          <w:cs/>
        </w:rPr>
        <w:tab/>
      </w:r>
      <w:r w:rsidR="00526CF8" w:rsidRPr="00526CF8">
        <w:rPr>
          <w:rFonts w:ascii="Angsana New" w:hAnsi="Angsana New"/>
          <w:sz w:val="32"/>
          <w:szCs w:val="32"/>
        </w:rPr>
        <w:t>The Group initially measures financial assets at its fair value plus, in the case of financial assets that are not measured at fair value through profit or loss, transaction costs. However, trade receivables, that do not contain a significant financing component are measured at the transaction price as disclosed in the accounting</w:t>
      </w:r>
      <w:r w:rsidR="00526CF8" w:rsidRPr="00526CF8">
        <w:rPr>
          <w:rFonts w:ascii="Angsana New" w:hAnsi="Angsana New"/>
          <w:sz w:val="30"/>
          <w:szCs w:val="30"/>
          <w:lang w:val="x-none" w:eastAsia="x-none"/>
        </w:rPr>
        <w:t xml:space="preserve"> </w:t>
      </w:r>
      <w:r w:rsidR="00526CF8" w:rsidRPr="00526CF8">
        <w:rPr>
          <w:rFonts w:ascii="Angsana New" w:hAnsi="Angsana New"/>
          <w:sz w:val="32"/>
          <w:szCs w:val="32"/>
          <w:lang w:val="x-none"/>
        </w:rPr>
        <w:t>policy relating to revenue recognition</w:t>
      </w:r>
      <w:r w:rsidR="00526CF8" w:rsidRPr="00526CF8">
        <w:rPr>
          <w:rFonts w:ascii="Angsana New" w:hAnsi="Angsana New"/>
          <w:sz w:val="32"/>
          <w:szCs w:val="32"/>
          <w:cs/>
        </w:rPr>
        <w:t>.</w:t>
      </w:r>
      <w:r w:rsidR="00526CF8" w:rsidRPr="00526CF8">
        <w:rPr>
          <w:rFonts w:ascii="Angsana New" w:hAnsi="Angsana New"/>
          <w:b/>
          <w:bCs/>
          <w:sz w:val="32"/>
          <w:szCs w:val="32"/>
          <w:cs/>
        </w:rPr>
        <w:t xml:space="preserve"> </w:t>
      </w:r>
    </w:p>
    <w:p w14:paraId="78A4DCB8" w14:textId="7DE8B801" w:rsidR="00AE3EC9" w:rsidRPr="00526CF8" w:rsidRDefault="00526CF8" w:rsidP="00526CF8">
      <w:pPr>
        <w:tabs>
          <w:tab w:val="left" w:pos="1800"/>
          <w:tab w:val="left" w:pos="2400"/>
          <w:tab w:val="left" w:pos="3000"/>
        </w:tabs>
        <w:spacing w:after="120"/>
        <w:ind w:left="851" w:hanging="425"/>
        <w:jc w:val="thaiDistribute"/>
        <w:rPr>
          <w:rFonts w:ascii="Angsana New" w:hAnsi="Angsana New"/>
          <w:sz w:val="32"/>
          <w:szCs w:val="32"/>
        </w:rPr>
      </w:pPr>
      <w:r>
        <w:rPr>
          <w:rFonts w:ascii="Angsana New" w:hAnsi="Angsana New"/>
          <w:sz w:val="32"/>
          <w:szCs w:val="32"/>
        </w:rPr>
        <w:t xml:space="preserve"> </w:t>
      </w:r>
      <w:r>
        <w:rPr>
          <w:rFonts w:ascii="Angsana New" w:hAnsi="Angsana New"/>
          <w:sz w:val="32"/>
          <w:szCs w:val="32"/>
        </w:rPr>
        <w:tab/>
      </w:r>
      <w:r w:rsidRPr="00526CF8">
        <w:rPr>
          <w:rFonts w:ascii="Angsana New" w:hAnsi="Angsana New"/>
          <w:b/>
          <w:bCs/>
          <w:sz w:val="32"/>
          <w:szCs w:val="32"/>
        </w:rPr>
        <w:t>Classification and measurement of financial assets</w:t>
      </w:r>
    </w:p>
    <w:p w14:paraId="7BA13248" w14:textId="7FBFC292" w:rsidR="008D4496" w:rsidRPr="004B3A15" w:rsidRDefault="00526CF8" w:rsidP="004B49F7">
      <w:pPr>
        <w:spacing w:after="240"/>
        <w:ind w:left="851"/>
        <w:jc w:val="thaiDistribute"/>
        <w:rPr>
          <w:rFonts w:ascii="Angsana New" w:hAnsi="Angsana New"/>
          <w:sz w:val="32"/>
          <w:szCs w:val="32"/>
          <w:cs/>
        </w:rPr>
      </w:pPr>
      <w:r w:rsidRPr="00526CF8">
        <w:rPr>
          <w:rFonts w:ascii="Angsana New" w:hAnsi="Angsana New"/>
          <w:sz w:val="32"/>
          <w:szCs w:val="32"/>
        </w:rPr>
        <w:t>Financial assets are classified, at initial recognition, as to be subsequently measured at amortized cost, fair value through other comprehensive income (“FVOCI”),</w:t>
      </w:r>
      <w:r>
        <w:rPr>
          <w:rFonts w:ascii="Angsana New" w:hAnsi="Angsana New"/>
          <w:sz w:val="32"/>
          <w:szCs w:val="32"/>
        </w:rPr>
        <w:t xml:space="preserve"> </w:t>
      </w:r>
      <w:r w:rsidRPr="00526CF8">
        <w:rPr>
          <w:rFonts w:ascii="Angsana New" w:hAnsi="Angsana New"/>
          <w:sz w:val="32"/>
          <w:szCs w:val="32"/>
        </w:rPr>
        <w:t>or fair value through profit or loss (“FVTPL”).</w:t>
      </w:r>
      <w:r>
        <w:rPr>
          <w:rFonts w:ascii="Angsana New" w:hAnsi="Angsana New"/>
          <w:sz w:val="32"/>
          <w:szCs w:val="32"/>
        </w:rPr>
        <w:t xml:space="preserve"> </w:t>
      </w:r>
      <w:r w:rsidRPr="00526CF8">
        <w:rPr>
          <w:rFonts w:ascii="Angsana New" w:hAnsi="Angsana New"/>
          <w:sz w:val="32"/>
          <w:szCs w:val="32"/>
        </w:rPr>
        <w:t>The classification of financial assets at initial recognition is driven by the Group’s business model for managing the financial assets and the contractual cash flows characteristics of the financial assets.</w:t>
      </w:r>
    </w:p>
    <w:p w14:paraId="0EE8AA3C" w14:textId="46D77F3C" w:rsidR="00AE3EC9" w:rsidRPr="00D47F96" w:rsidRDefault="00D146D9" w:rsidP="001638E0">
      <w:pPr>
        <w:tabs>
          <w:tab w:val="left" w:pos="851"/>
          <w:tab w:val="left" w:pos="3000"/>
        </w:tabs>
        <w:spacing w:before="120"/>
        <w:ind w:firstLine="709"/>
        <w:jc w:val="thaiDistribute"/>
        <w:rPr>
          <w:rFonts w:ascii="Angsana New" w:hAnsi="Angsana New"/>
          <w:b/>
          <w:bCs/>
          <w:sz w:val="32"/>
          <w:szCs w:val="32"/>
        </w:rPr>
      </w:pPr>
      <w:r w:rsidRPr="00D47F96">
        <w:rPr>
          <w:rFonts w:ascii="Angsana New" w:hAnsi="Angsana New" w:hint="cs"/>
          <w:b/>
          <w:bCs/>
          <w:sz w:val="32"/>
          <w:szCs w:val="32"/>
          <w:cs/>
        </w:rPr>
        <w:t xml:space="preserve"> </w:t>
      </w:r>
      <w:r w:rsidR="008D4496" w:rsidRPr="00D47F96">
        <w:rPr>
          <w:rFonts w:ascii="Angsana New" w:hAnsi="Angsana New" w:hint="cs"/>
          <w:b/>
          <w:bCs/>
          <w:sz w:val="32"/>
          <w:szCs w:val="32"/>
          <w:cs/>
        </w:rPr>
        <w:t xml:space="preserve"> </w:t>
      </w:r>
      <w:r w:rsidR="00D47F96">
        <w:rPr>
          <w:rFonts w:ascii="Angsana New" w:hAnsi="Angsana New" w:hint="cs"/>
          <w:b/>
          <w:bCs/>
          <w:sz w:val="32"/>
          <w:szCs w:val="32"/>
          <w:cs/>
        </w:rPr>
        <w:t xml:space="preserve"> </w:t>
      </w:r>
      <w:r w:rsidR="00EE45CF" w:rsidRPr="00EE45CF">
        <w:rPr>
          <w:rFonts w:ascii="Angsana New" w:hAnsi="Angsana New"/>
          <w:b/>
          <w:bCs/>
          <w:sz w:val="32"/>
          <w:szCs w:val="32"/>
        </w:rPr>
        <w:t>Financial assets at amortized cost</w:t>
      </w:r>
      <w:r w:rsidR="00AE3EC9" w:rsidRPr="00D47F96">
        <w:rPr>
          <w:rFonts w:ascii="Angsana New" w:hAnsi="Angsana New"/>
          <w:b/>
          <w:bCs/>
          <w:sz w:val="32"/>
          <w:szCs w:val="32"/>
          <w:cs/>
        </w:rPr>
        <w:t xml:space="preserve"> </w:t>
      </w:r>
    </w:p>
    <w:p w14:paraId="113AFABE" w14:textId="79674F08" w:rsidR="00D146D9" w:rsidRPr="004B3A15" w:rsidRDefault="00EE45CF" w:rsidP="004B49F7">
      <w:pPr>
        <w:tabs>
          <w:tab w:val="left" w:pos="2400"/>
          <w:tab w:val="left" w:pos="3000"/>
        </w:tabs>
        <w:ind w:left="851"/>
        <w:jc w:val="thaiDistribute"/>
        <w:rPr>
          <w:rFonts w:ascii="Angsana New" w:hAnsi="Angsana New"/>
          <w:sz w:val="32"/>
          <w:szCs w:val="32"/>
        </w:rPr>
      </w:pPr>
      <w:r w:rsidRPr="00EE45CF">
        <w:rPr>
          <w:rFonts w:ascii="Angsana New" w:hAnsi="Angsana New"/>
          <w:sz w:val="32"/>
          <w:szCs w:val="32"/>
        </w:rPr>
        <w:t xml:space="preserve">The Group measures financial assets at amortized cost if the financial asset is held in order to collect contractual cash flows and the contractual terms of the financial asset give rise on specified dates to cash flows that are solely payments of principal and interest on the principal amount outstanding. Financial assets at amortized cost are subsequently measured using the effective interest rate (“EIR”) method and are subject to impairment. Gains and losses are recognized in profit or loss when the asset is derecognized, </w:t>
      </w:r>
      <w:proofErr w:type="gramStart"/>
      <w:r w:rsidRPr="00EE45CF">
        <w:rPr>
          <w:rFonts w:ascii="Angsana New" w:hAnsi="Angsana New"/>
          <w:sz w:val="32"/>
          <w:szCs w:val="32"/>
        </w:rPr>
        <w:t>modified</w:t>
      </w:r>
      <w:proofErr w:type="gramEnd"/>
      <w:r w:rsidRPr="00EE45CF">
        <w:rPr>
          <w:rFonts w:ascii="Angsana New" w:hAnsi="Angsana New"/>
          <w:sz w:val="32"/>
          <w:szCs w:val="32"/>
        </w:rPr>
        <w:t xml:space="preserve"> or impaired.</w:t>
      </w:r>
    </w:p>
    <w:p w14:paraId="7C53E03E" w14:textId="5C4B61FA" w:rsidR="00AE3EC9" w:rsidRPr="00D47F96" w:rsidRDefault="00D47F96" w:rsidP="00EB671D">
      <w:pPr>
        <w:tabs>
          <w:tab w:val="left" w:pos="540"/>
          <w:tab w:val="left" w:pos="3000"/>
        </w:tabs>
        <w:spacing w:before="240"/>
        <w:rPr>
          <w:rFonts w:ascii="Angsana New" w:hAnsi="Angsana New"/>
          <w:b/>
          <w:bCs/>
          <w:sz w:val="32"/>
          <w:szCs w:val="32"/>
        </w:rPr>
      </w:pPr>
      <w:r>
        <w:rPr>
          <w:rFonts w:ascii="Angsana New" w:hAnsi="Angsana New"/>
          <w:sz w:val="32"/>
          <w:szCs w:val="32"/>
          <w:cs/>
        </w:rPr>
        <w:tab/>
      </w:r>
      <w:r w:rsidRPr="00D47F96">
        <w:rPr>
          <w:rFonts w:ascii="Angsana New" w:hAnsi="Angsana New" w:hint="cs"/>
          <w:b/>
          <w:bCs/>
          <w:sz w:val="32"/>
          <w:szCs w:val="32"/>
          <w:cs/>
        </w:rPr>
        <w:t xml:space="preserve">    </w:t>
      </w:r>
      <w:r>
        <w:rPr>
          <w:rFonts w:ascii="Angsana New" w:hAnsi="Angsana New" w:hint="cs"/>
          <w:b/>
          <w:bCs/>
          <w:sz w:val="32"/>
          <w:szCs w:val="32"/>
          <w:cs/>
        </w:rPr>
        <w:t xml:space="preserve"> </w:t>
      </w:r>
      <w:r w:rsidR="00EB671D" w:rsidRPr="00EB671D">
        <w:rPr>
          <w:rFonts w:ascii="Angsana New" w:hAnsi="Angsana New"/>
          <w:b/>
          <w:bCs/>
          <w:sz w:val="32"/>
          <w:szCs w:val="32"/>
        </w:rPr>
        <w:t>Financial assets at FVTPL</w:t>
      </w:r>
    </w:p>
    <w:p w14:paraId="38CEA45C" w14:textId="6BC9F065" w:rsidR="00AE3EC9" w:rsidRPr="004B3A15" w:rsidRDefault="00D47F96" w:rsidP="004B49F7">
      <w:pPr>
        <w:spacing w:after="240"/>
        <w:ind w:left="851" w:hanging="131"/>
        <w:jc w:val="thaiDistribute"/>
        <w:rPr>
          <w:rFonts w:ascii="Angsana New" w:hAnsi="Angsana New"/>
          <w:sz w:val="32"/>
          <w:szCs w:val="32"/>
        </w:rPr>
      </w:pPr>
      <w:r>
        <w:rPr>
          <w:rFonts w:ascii="Angsana New" w:hAnsi="Angsana New" w:hint="cs"/>
          <w:sz w:val="32"/>
          <w:szCs w:val="32"/>
          <w:cs/>
        </w:rPr>
        <w:t xml:space="preserve"> </w:t>
      </w:r>
      <w:r w:rsidR="00EB671D">
        <w:rPr>
          <w:rFonts w:ascii="Angsana New" w:hAnsi="Angsana New"/>
          <w:sz w:val="32"/>
          <w:szCs w:val="32"/>
        </w:rPr>
        <w:t xml:space="preserve"> </w:t>
      </w:r>
      <w:r w:rsidR="00EB671D" w:rsidRPr="00EB671D">
        <w:rPr>
          <w:rFonts w:ascii="Angsana New" w:hAnsi="Angsana New"/>
          <w:sz w:val="32"/>
          <w:szCs w:val="32"/>
        </w:rPr>
        <w:t>Financial assets measured at FVTPL are carried in the statement of financial position at fair value with net changes in fair value recognized in profit or loss.</w:t>
      </w:r>
    </w:p>
    <w:p w14:paraId="6A841E62" w14:textId="520282F6" w:rsidR="00AE3EC9" w:rsidRPr="00D47F96" w:rsidRDefault="00036AC3" w:rsidP="004B49F7">
      <w:pPr>
        <w:pStyle w:val="ae"/>
        <w:tabs>
          <w:tab w:val="left" w:pos="1276"/>
        </w:tabs>
        <w:ind w:left="851"/>
        <w:jc w:val="thaiDistribute"/>
        <w:rPr>
          <w:rFonts w:ascii="Angsana New" w:hAnsi="Angsana New"/>
          <w:b/>
          <w:bCs/>
          <w:sz w:val="32"/>
          <w:szCs w:val="32"/>
        </w:rPr>
      </w:pPr>
      <w:r w:rsidRPr="00036AC3">
        <w:rPr>
          <w:rFonts w:ascii="Angsana New" w:hAnsi="Angsana New"/>
          <w:b/>
          <w:bCs/>
          <w:sz w:val="32"/>
          <w:szCs w:val="32"/>
        </w:rPr>
        <w:t>Classification and measurement of financial liabilities</w:t>
      </w:r>
    </w:p>
    <w:p w14:paraId="698E81F2" w14:textId="41C42AE0" w:rsidR="00AE3EC9" w:rsidRPr="004B3A15" w:rsidRDefault="00EB671D" w:rsidP="004B49F7">
      <w:pPr>
        <w:ind w:left="851"/>
        <w:jc w:val="thaiDistribute"/>
        <w:rPr>
          <w:rFonts w:ascii="Angsana New" w:hAnsi="Angsana New"/>
          <w:sz w:val="32"/>
          <w:szCs w:val="32"/>
        </w:rPr>
      </w:pPr>
      <w:r w:rsidRPr="00EB671D">
        <w:rPr>
          <w:rFonts w:ascii="Angsana New" w:hAnsi="Angsana New"/>
          <w:sz w:val="32"/>
          <w:szCs w:val="32"/>
        </w:rPr>
        <w:t xml:space="preserve">The Group’s financial liabilities are recognized at fair value net of transaction costs and classified as liabilities to be subsequently measured at amortized cost using the EIR method. Gains and losses are recognized in profit or loss when the liabilities are derecognized as well as through the EIR </w:t>
      </w:r>
      <w:r w:rsidRPr="00EB671D">
        <w:rPr>
          <w:rFonts w:ascii="Angsana New" w:hAnsi="Angsana New"/>
          <w:sz w:val="32"/>
          <w:szCs w:val="32"/>
        </w:rPr>
        <w:lastRenderedPageBreak/>
        <w:t>amortization process. In determining amortized cost, the Group takes into account any fees or costs that are an integral part of the EIR. The EIR amortization is included in finance costs in profit or loss.</w:t>
      </w:r>
    </w:p>
    <w:p w14:paraId="1B1C13C8" w14:textId="21A3AE35" w:rsidR="00AE3EC9" w:rsidRPr="00D47F96" w:rsidRDefault="00EB671D" w:rsidP="004B49F7">
      <w:pPr>
        <w:pStyle w:val="ae"/>
        <w:tabs>
          <w:tab w:val="left" w:pos="1276"/>
        </w:tabs>
        <w:spacing w:before="120"/>
        <w:ind w:left="851"/>
        <w:contextualSpacing w:val="0"/>
        <w:jc w:val="thaiDistribute"/>
        <w:rPr>
          <w:rFonts w:ascii="Angsana New" w:hAnsi="Angsana New"/>
          <w:b/>
          <w:bCs/>
          <w:sz w:val="32"/>
          <w:szCs w:val="32"/>
        </w:rPr>
      </w:pPr>
      <w:r w:rsidRPr="00EB671D">
        <w:rPr>
          <w:rFonts w:ascii="Angsana New" w:hAnsi="Angsana New"/>
          <w:b/>
          <w:bCs/>
          <w:sz w:val="32"/>
          <w:szCs w:val="32"/>
        </w:rPr>
        <w:t>Derecognition of financial instruments</w:t>
      </w:r>
    </w:p>
    <w:p w14:paraId="1F2FA498" w14:textId="3E3A28C9" w:rsidR="00AE3EC9" w:rsidRPr="004B3A15" w:rsidRDefault="00EB671D" w:rsidP="004B49F7">
      <w:pPr>
        <w:ind w:left="851"/>
        <w:jc w:val="thaiDistribute"/>
        <w:rPr>
          <w:rFonts w:ascii="Angsana New" w:hAnsi="Angsana New"/>
          <w:sz w:val="32"/>
          <w:szCs w:val="32"/>
        </w:rPr>
      </w:pPr>
      <w:r w:rsidRPr="00EB671D">
        <w:rPr>
          <w:rFonts w:ascii="Angsana New" w:hAnsi="Angsana New"/>
          <w:sz w:val="32"/>
          <w:szCs w:val="32"/>
        </w:rPr>
        <w:t>A financial asset is primarily derecognized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the asset.</w:t>
      </w:r>
      <w:r w:rsidR="00AE3EC9" w:rsidRPr="004B3A15">
        <w:rPr>
          <w:rFonts w:ascii="Angsana New" w:hAnsi="Angsana New"/>
          <w:sz w:val="32"/>
          <w:szCs w:val="32"/>
          <w:cs/>
        </w:rPr>
        <w:t xml:space="preserve"> </w:t>
      </w:r>
    </w:p>
    <w:p w14:paraId="71659ECA" w14:textId="28AFEAE9" w:rsidR="00D47F96" w:rsidRPr="00A5018D" w:rsidRDefault="00EB671D" w:rsidP="00A5018D">
      <w:pPr>
        <w:tabs>
          <w:tab w:val="left" w:pos="1560"/>
        </w:tabs>
        <w:spacing w:before="120" w:after="120"/>
        <w:ind w:left="851"/>
        <w:jc w:val="thaiDistribute"/>
        <w:rPr>
          <w:rFonts w:ascii="Angsana New" w:hAnsi="Angsana New"/>
          <w:sz w:val="32"/>
          <w:szCs w:val="32"/>
          <w:cs/>
        </w:rPr>
      </w:pPr>
      <w:r w:rsidRPr="00EB671D">
        <w:rPr>
          <w:rFonts w:ascii="Angsana New" w:hAnsi="Angsana New"/>
          <w:sz w:val="32"/>
          <w:szCs w:val="32"/>
        </w:rPr>
        <w:t>A financial liability is derecognized when the obligation under the liability is discharged or cancelled or expires. 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 The difference in the respective carrying amounts is recognized in the statement of profit or loss.</w:t>
      </w:r>
    </w:p>
    <w:p w14:paraId="40438D18" w14:textId="671BEA14" w:rsidR="00AE3EC9" w:rsidRPr="00D47F96" w:rsidRDefault="00EB671D" w:rsidP="00CE6BAE">
      <w:pPr>
        <w:pStyle w:val="ae"/>
        <w:tabs>
          <w:tab w:val="left" w:pos="1276"/>
        </w:tabs>
        <w:spacing w:before="120"/>
        <w:ind w:left="851"/>
        <w:jc w:val="thaiDistribute"/>
        <w:rPr>
          <w:rFonts w:ascii="Angsana New" w:hAnsi="Angsana New"/>
          <w:b/>
          <w:bCs/>
          <w:sz w:val="32"/>
          <w:szCs w:val="32"/>
        </w:rPr>
      </w:pPr>
      <w:r w:rsidRPr="00EB671D">
        <w:rPr>
          <w:rFonts w:ascii="Angsana New" w:hAnsi="Angsana New"/>
          <w:b/>
          <w:bCs/>
          <w:sz w:val="32"/>
          <w:szCs w:val="32"/>
        </w:rPr>
        <w:t>Impairment of financial assets</w:t>
      </w:r>
    </w:p>
    <w:p w14:paraId="7A88AA82" w14:textId="5A306C6E" w:rsidR="00AE3EC9" w:rsidRPr="004B3A15" w:rsidRDefault="00912E98" w:rsidP="00CE6BAE">
      <w:pPr>
        <w:tabs>
          <w:tab w:val="left" w:pos="540"/>
        </w:tabs>
        <w:spacing w:after="240"/>
        <w:ind w:left="851"/>
        <w:jc w:val="thaiDistribute"/>
        <w:rPr>
          <w:rFonts w:ascii="Angsana New" w:hAnsi="Angsana New"/>
          <w:sz w:val="32"/>
          <w:szCs w:val="32"/>
        </w:rPr>
      </w:pPr>
      <w:r w:rsidRPr="00912E98">
        <w:rPr>
          <w:rFonts w:ascii="Angsana New" w:hAnsi="Angsana New"/>
          <w:sz w:val="32"/>
          <w:szCs w:val="32"/>
        </w:rPr>
        <w:t>For trade receivables and contract assets, the Group applies a simplified approach in calculating ECLs. Therefore, the Group does not track changes in credit risk, but instead recognizes a loss allowance based on lifetime ECLs at each reporting date. It is based on its historical credit loss experience and adjusted for forward-looking factors specific to the debtors and the economic environment.</w:t>
      </w:r>
      <w:r w:rsidR="00AE3EC9" w:rsidRPr="004B3A15">
        <w:rPr>
          <w:rFonts w:ascii="Angsana New" w:hAnsi="Angsana New"/>
          <w:sz w:val="32"/>
          <w:szCs w:val="32"/>
          <w:cs/>
        </w:rPr>
        <w:t xml:space="preserve"> </w:t>
      </w:r>
    </w:p>
    <w:p w14:paraId="6802376F" w14:textId="4ECE4C04" w:rsidR="00AE3EC9" w:rsidRPr="00D47F96" w:rsidRDefault="00912E98" w:rsidP="00CE6BAE">
      <w:pPr>
        <w:pStyle w:val="ae"/>
        <w:tabs>
          <w:tab w:val="left" w:pos="540"/>
          <w:tab w:val="left" w:pos="1276"/>
        </w:tabs>
        <w:spacing w:before="120"/>
        <w:ind w:left="851"/>
        <w:jc w:val="thaiDistribute"/>
        <w:rPr>
          <w:rFonts w:ascii="Angsana New" w:hAnsi="Angsana New"/>
          <w:b/>
          <w:bCs/>
          <w:sz w:val="32"/>
          <w:szCs w:val="32"/>
        </w:rPr>
      </w:pPr>
      <w:r w:rsidRPr="00912E98">
        <w:rPr>
          <w:rFonts w:ascii="Angsana New" w:hAnsi="Angsana New"/>
          <w:b/>
          <w:bCs/>
          <w:sz w:val="32"/>
          <w:szCs w:val="32"/>
        </w:rPr>
        <w:t>Offsetting of financial instruments</w:t>
      </w:r>
    </w:p>
    <w:p w14:paraId="7583BAE8" w14:textId="19A0D4D1" w:rsidR="007A3478" w:rsidRPr="004B3A15" w:rsidRDefault="00912E98" w:rsidP="00D47F96">
      <w:pPr>
        <w:tabs>
          <w:tab w:val="left" w:pos="540"/>
        </w:tabs>
        <w:ind w:left="851"/>
        <w:jc w:val="thaiDistribute"/>
        <w:rPr>
          <w:rFonts w:ascii="Angsana New" w:hAnsi="Angsana New"/>
          <w:sz w:val="32"/>
          <w:szCs w:val="32"/>
        </w:rPr>
      </w:pPr>
      <w:r w:rsidRPr="00912E98">
        <w:rPr>
          <w:rFonts w:ascii="Angsana New" w:hAnsi="Angsana New"/>
          <w:sz w:val="32"/>
          <w:szCs w:val="32"/>
        </w:rPr>
        <w:t>Financial assets and financial liabilities are offset and the net amount is reported in the consolidated statement of financial position if there is a currently enforceable legal right to offset the recognized amounts and there is an intention to settle on a net basis, to realize the assets and settle the liabilities simultaneously.</w:t>
      </w:r>
    </w:p>
    <w:p w14:paraId="469B6273" w14:textId="64449B5E" w:rsidR="005F4D70" w:rsidRDefault="002F60A8" w:rsidP="003B75A9">
      <w:pPr>
        <w:pStyle w:val="20"/>
        <w:numPr>
          <w:ilvl w:val="1"/>
          <w:numId w:val="15"/>
        </w:numPr>
        <w:tabs>
          <w:tab w:val="left" w:pos="540"/>
        </w:tabs>
        <w:overflowPunct/>
        <w:autoSpaceDE/>
        <w:autoSpaceDN/>
        <w:adjustRightInd/>
        <w:spacing w:before="240" w:line="240" w:lineRule="auto"/>
        <w:jc w:val="thaiDistribute"/>
        <w:textAlignment w:val="auto"/>
        <w:rPr>
          <w:rFonts w:ascii="Angsana New" w:hAnsi="Angsana New"/>
          <w:sz w:val="32"/>
          <w:szCs w:val="32"/>
        </w:rPr>
      </w:pPr>
      <w:r w:rsidRPr="002F60A8">
        <w:rPr>
          <w:rFonts w:ascii="Angsana New" w:hAnsi="Angsana New"/>
          <w:sz w:val="32"/>
          <w:szCs w:val="32"/>
        </w:rPr>
        <w:t>Investments in subsidiaries and associate</w:t>
      </w:r>
    </w:p>
    <w:p w14:paraId="37096248" w14:textId="7D1F03B6" w:rsidR="002F60A8" w:rsidRPr="002F60A8" w:rsidRDefault="002F60A8" w:rsidP="002F60A8">
      <w:pPr>
        <w:pStyle w:val="20"/>
        <w:tabs>
          <w:tab w:val="left" w:pos="540"/>
        </w:tabs>
        <w:overflowPunct/>
        <w:autoSpaceDE/>
        <w:autoSpaceDN/>
        <w:adjustRightInd/>
        <w:spacing w:before="240" w:line="240" w:lineRule="auto"/>
        <w:ind w:left="792"/>
        <w:jc w:val="thaiDistribute"/>
        <w:textAlignment w:val="auto"/>
        <w:rPr>
          <w:rFonts w:ascii="Angsana New" w:hAnsi="Angsana New"/>
          <w:sz w:val="32"/>
          <w:szCs w:val="32"/>
        </w:rPr>
      </w:pPr>
      <w:r w:rsidRPr="002F60A8">
        <w:rPr>
          <w:rFonts w:ascii="Angsana New" w:hAnsi="Angsana New"/>
          <w:sz w:val="32"/>
          <w:szCs w:val="32"/>
        </w:rPr>
        <w:t>Investments in subsidiaries</w:t>
      </w:r>
      <w:r w:rsidR="004432B5">
        <w:rPr>
          <w:rFonts w:ascii="Angsana New" w:hAnsi="Angsana New"/>
          <w:sz w:val="32"/>
          <w:szCs w:val="32"/>
        </w:rPr>
        <w:t xml:space="preserve"> and </w:t>
      </w:r>
      <w:r w:rsidR="004432B5" w:rsidRPr="004432B5">
        <w:rPr>
          <w:rFonts w:ascii="Angsana New" w:hAnsi="Angsana New"/>
          <w:sz w:val="32"/>
          <w:szCs w:val="32"/>
        </w:rPr>
        <w:t>associate</w:t>
      </w:r>
      <w:r w:rsidRPr="002F60A8">
        <w:rPr>
          <w:rFonts w:ascii="Angsana New" w:hAnsi="Angsana New"/>
          <w:sz w:val="32"/>
          <w:szCs w:val="32"/>
        </w:rPr>
        <w:t xml:space="preserve"> is accounted for in the separate financial statements using the cost method net of allowance</w:t>
      </w:r>
      <w:r w:rsidRPr="002F60A8">
        <w:t xml:space="preserve"> </w:t>
      </w:r>
      <w:r w:rsidRPr="002F60A8">
        <w:rPr>
          <w:rFonts w:ascii="Angsana New" w:hAnsi="Angsana New"/>
          <w:sz w:val="32"/>
          <w:szCs w:val="32"/>
        </w:rPr>
        <w:t>for impairment loss (if any).</w:t>
      </w:r>
      <w:r>
        <w:rPr>
          <w:rFonts w:ascii="Angsana New" w:hAnsi="Angsana New"/>
          <w:sz w:val="32"/>
          <w:szCs w:val="32"/>
        </w:rPr>
        <w:t xml:space="preserve"> </w:t>
      </w:r>
      <w:r w:rsidRPr="002F60A8">
        <w:rPr>
          <w:rFonts w:ascii="Angsana New" w:hAnsi="Angsana New"/>
          <w:sz w:val="32"/>
          <w:szCs w:val="32"/>
        </w:rPr>
        <w:t xml:space="preserve">  </w:t>
      </w:r>
    </w:p>
    <w:p w14:paraId="75018C88" w14:textId="4B708708" w:rsidR="008F61FA" w:rsidRDefault="002F60A8" w:rsidP="004B49F7">
      <w:pPr>
        <w:pStyle w:val="20"/>
        <w:tabs>
          <w:tab w:val="left" w:pos="540"/>
        </w:tabs>
        <w:overflowPunct/>
        <w:autoSpaceDE/>
        <w:autoSpaceDN/>
        <w:adjustRightInd/>
        <w:spacing w:line="240" w:lineRule="auto"/>
        <w:ind w:left="792"/>
        <w:jc w:val="thaiDistribute"/>
        <w:textAlignment w:val="auto"/>
        <w:rPr>
          <w:rFonts w:ascii="Angsana New" w:hAnsi="Angsana New"/>
          <w:sz w:val="32"/>
          <w:szCs w:val="32"/>
        </w:rPr>
      </w:pPr>
      <w:r w:rsidRPr="002F60A8">
        <w:rPr>
          <w:rFonts w:ascii="Angsana New" w:hAnsi="Angsana New"/>
          <w:sz w:val="32"/>
          <w:szCs w:val="32"/>
        </w:rPr>
        <w:t>Investment in associate is accounted for in the consolidated financial statements using the equity method.</w:t>
      </w:r>
    </w:p>
    <w:p w14:paraId="36F91C04" w14:textId="0DB4A4B1" w:rsidR="00C14F28" w:rsidRDefault="00C14F28" w:rsidP="004B49F7">
      <w:pPr>
        <w:pStyle w:val="20"/>
        <w:tabs>
          <w:tab w:val="left" w:pos="540"/>
        </w:tabs>
        <w:overflowPunct/>
        <w:autoSpaceDE/>
        <w:autoSpaceDN/>
        <w:adjustRightInd/>
        <w:spacing w:line="240" w:lineRule="auto"/>
        <w:ind w:left="792"/>
        <w:jc w:val="thaiDistribute"/>
        <w:textAlignment w:val="auto"/>
        <w:rPr>
          <w:rFonts w:ascii="Angsana New" w:hAnsi="Angsana New"/>
          <w:sz w:val="32"/>
          <w:szCs w:val="32"/>
        </w:rPr>
      </w:pPr>
    </w:p>
    <w:p w14:paraId="661EC89B" w14:textId="77777777" w:rsidR="00C14F28" w:rsidRPr="002F60A8" w:rsidRDefault="00C14F28" w:rsidP="004B49F7">
      <w:pPr>
        <w:pStyle w:val="20"/>
        <w:tabs>
          <w:tab w:val="left" w:pos="540"/>
        </w:tabs>
        <w:overflowPunct/>
        <w:autoSpaceDE/>
        <w:autoSpaceDN/>
        <w:adjustRightInd/>
        <w:spacing w:line="240" w:lineRule="auto"/>
        <w:ind w:left="792"/>
        <w:jc w:val="thaiDistribute"/>
        <w:textAlignment w:val="auto"/>
        <w:rPr>
          <w:rFonts w:ascii="Angsana New" w:hAnsi="Angsana New"/>
          <w:sz w:val="32"/>
          <w:szCs w:val="32"/>
        </w:rPr>
      </w:pPr>
    </w:p>
    <w:p w14:paraId="61FB8AB1" w14:textId="2D747FCA" w:rsidR="0034030D" w:rsidRPr="00582A44" w:rsidRDefault="008241CE" w:rsidP="003B75A9">
      <w:pPr>
        <w:pStyle w:val="20"/>
        <w:numPr>
          <w:ilvl w:val="1"/>
          <w:numId w:val="15"/>
        </w:numPr>
        <w:tabs>
          <w:tab w:val="left" w:pos="540"/>
        </w:tabs>
        <w:overflowPunct/>
        <w:autoSpaceDE/>
        <w:autoSpaceDN/>
        <w:adjustRightInd/>
        <w:spacing w:before="240" w:after="0" w:line="240" w:lineRule="auto"/>
        <w:jc w:val="thaiDistribute"/>
        <w:textAlignment w:val="auto"/>
        <w:rPr>
          <w:rFonts w:ascii="Angsana New" w:hAnsi="Angsana New"/>
          <w:sz w:val="32"/>
          <w:szCs w:val="32"/>
          <w:cs/>
          <w:lang w:val="th-TH"/>
        </w:rPr>
      </w:pPr>
      <w:r w:rsidRPr="008241CE">
        <w:rPr>
          <w:rFonts w:ascii="Angsana New" w:hAnsi="Angsana New"/>
          <w:sz w:val="32"/>
          <w:szCs w:val="32"/>
          <w:lang w:val="th-TH"/>
        </w:rPr>
        <w:lastRenderedPageBreak/>
        <w:t xml:space="preserve">Investment </w:t>
      </w:r>
      <w:proofErr w:type="spellStart"/>
      <w:r w:rsidRPr="008241CE">
        <w:rPr>
          <w:rFonts w:ascii="Angsana New" w:hAnsi="Angsana New"/>
          <w:sz w:val="32"/>
          <w:szCs w:val="32"/>
          <w:lang w:val="th-TH"/>
        </w:rPr>
        <w:t>property</w:t>
      </w:r>
      <w:proofErr w:type="spellEnd"/>
    </w:p>
    <w:p w14:paraId="168E13B4" w14:textId="72E79296" w:rsidR="0034030D" w:rsidRPr="008241CE" w:rsidRDefault="008241CE" w:rsidP="00542442">
      <w:pPr>
        <w:pStyle w:val="AccPolicyHeading"/>
        <w:ind w:left="852" w:firstLine="0"/>
        <w:rPr>
          <w:sz w:val="32"/>
          <w:szCs w:val="32"/>
          <w:cs/>
        </w:rPr>
      </w:pPr>
      <w:r w:rsidRPr="008241CE">
        <w:rPr>
          <w:b w:val="0"/>
          <w:bCs/>
          <w:i w:val="0"/>
          <w:sz w:val="32"/>
          <w:szCs w:val="32"/>
        </w:rPr>
        <w:t>Investment property refers to real estate held to benefit from rental income either from an increase in the value of an asset or both which present as cost less allowance for impairment (if any</w:t>
      </w:r>
      <w:r w:rsidRPr="008241CE">
        <w:rPr>
          <w:sz w:val="32"/>
          <w:szCs w:val="32"/>
        </w:rPr>
        <w:t xml:space="preserve">) </w:t>
      </w:r>
    </w:p>
    <w:p w14:paraId="50B631CC" w14:textId="04503DEB" w:rsidR="008D01AD" w:rsidRPr="00582A44" w:rsidRDefault="003B75A9" w:rsidP="00044408">
      <w:pPr>
        <w:tabs>
          <w:tab w:val="left" w:pos="1440"/>
        </w:tabs>
        <w:spacing w:before="240" w:after="120"/>
        <w:ind w:left="850" w:hanging="425"/>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w:t>
      </w:r>
      <w:r w:rsidR="00AA7985" w:rsidRPr="00582A44">
        <w:rPr>
          <w:rFonts w:ascii="Angsana New" w:hAnsi="Angsana New"/>
          <w:sz w:val="32"/>
          <w:szCs w:val="32"/>
        </w:rPr>
        <w:t>7</w:t>
      </w:r>
      <w:r w:rsidR="008D01AD" w:rsidRPr="00582A44">
        <w:rPr>
          <w:rFonts w:ascii="Angsana New" w:hAnsi="Angsana New"/>
          <w:sz w:val="32"/>
          <w:szCs w:val="32"/>
          <w:cs/>
        </w:rPr>
        <w:tab/>
      </w:r>
      <w:r w:rsidR="00457E23" w:rsidRPr="00457E23">
        <w:rPr>
          <w:rFonts w:ascii="Angsana New" w:hAnsi="Angsana New"/>
          <w:sz w:val="32"/>
          <w:szCs w:val="32"/>
        </w:rPr>
        <w:t xml:space="preserve">Property, </w:t>
      </w:r>
      <w:proofErr w:type="gramStart"/>
      <w:r w:rsidR="00457E23" w:rsidRPr="00457E23">
        <w:rPr>
          <w:rFonts w:ascii="Angsana New" w:hAnsi="Angsana New"/>
          <w:sz w:val="32"/>
          <w:szCs w:val="32"/>
        </w:rPr>
        <w:t>plant</w:t>
      </w:r>
      <w:proofErr w:type="gramEnd"/>
      <w:r w:rsidR="00457E23" w:rsidRPr="00457E23">
        <w:rPr>
          <w:rFonts w:ascii="Angsana New" w:hAnsi="Angsana New"/>
          <w:sz w:val="32"/>
          <w:szCs w:val="32"/>
        </w:rPr>
        <w:t xml:space="preserve"> and equipment</w:t>
      </w:r>
    </w:p>
    <w:p w14:paraId="78A1490E" w14:textId="54D3A414" w:rsidR="005A0568" w:rsidRPr="00582A44" w:rsidRDefault="00457E23" w:rsidP="005E0776">
      <w:pPr>
        <w:ind w:left="851"/>
        <w:jc w:val="both"/>
        <w:rPr>
          <w:rFonts w:ascii="Angsana New" w:hAnsi="Angsana New"/>
          <w:sz w:val="32"/>
          <w:szCs w:val="32"/>
        </w:rPr>
      </w:pPr>
      <w:r w:rsidRPr="00457E23">
        <w:rPr>
          <w:rFonts w:ascii="Angsana New" w:hAnsi="Angsana New"/>
          <w:sz w:val="32"/>
          <w:szCs w:val="32"/>
        </w:rPr>
        <w:t xml:space="preserve">Assets belonging to the </w:t>
      </w:r>
      <w:proofErr w:type="gramStart"/>
      <w:r w:rsidRPr="00457E23">
        <w:rPr>
          <w:rFonts w:ascii="Angsana New" w:hAnsi="Angsana New"/>
          <w:sz w:val="32"/>
          <w:szCs w:val="32"/>
        </w:rPr>
        <w:t>Company</w:t>
      </w:r>
      <w:proofErr w:type="gramEnd"/>
    </w:p>
    <w:p w14:paraId="36E1C3D6" w14:textId="5598B344" w:rsidR="00542442" w:rsidRPr="00457E23" w:rsidRDefault="005E0776" w:rsidP="00044408">
      <w:pPr>
        <w:tabs>
          <w:tab w:val="left" w:pos="1440"/>
        </w:tabs>
        <w:spacing w:before="120" w:after="120"/>
        <w:ind w:left="850" w:hanging="425"/>
        <w:jc w:val="thaiDistribute"/>
        <w:rPr>
          <w:rFonts w:ascii="Angsana New" w:hAnsi="Angsana New"/>
          <w:sz w:val="32"/>
          <w:szCs w:val="32"/>
          <w:cs/>
        </w:rPr>
      </w:pPr>
      <w:r w:rsidRPr="00582A44">
        <w:rPr>
          <w:rFonts w:ascii="Angsana New" w:hAnsi="Angsana New"/>
          <w:sz w:val="32"/>
          <w:szCs w:val="32"/>
          <w:cs/>
        </w:rPr>
        <w:tab/>
      </w:r>
      <w:r w:rsidR="00457E23" w:rsidRPr="00457E23">
        <w:rPr>
          <w:rFonts w:ascii="Angsana New" w:hAnsi="Angsana New"/>
          <w:sz w:val="32"/>
          <w:szCs w:val="32"/>
        </w:rPr>
        <w:t>Land is stated at cost less provision for impairment (if any).</w:t>
      </w:r>
    </w:p>
    <w:p w14:paraId="16ACBFDD" w14:textId="04D48F6F" w:rsidR="009506DD" w:rsidRPr="00582A44" w:rsidRDefault="00542442" w:rsidP="001638E0">
      <w:pPr>
        <w:tabs>
          <w:tab w:val="left" w:pos="1440"/>
        </w:tabs>
        <w:spacing w:before="120" w:after="120"/>
        <w:ind w:left="850" w:hanging="425"/>
        <w:jc w:val="thaiDistribute"/>
        <w:rPr>
          <w:rFonts w:ascii="Angsana New" w:hAnsi="Angsana New"/>
          <w:sz w:val="32"/>
          <w:szCs w:val="32"/>
        </w:rPr>
      </w:pPr>
      <w:r w:rsidRPr="00582A44">
        <w:rPr>
          <w:rFonts w:ascii="Angsana New" w:hAnsi="Angsana New"/>
          <w:sz w:val="32"/>
          <w:szCs w:val="32"/>
          <w:cs/>
        </w:rPr>
        <w:tab/>
      </w:r>
      <w:r w:rsidR="00457E23" w:rsidRPr="00457E23">
        <w:rPr>
          <w:rFonts w:ascii="Angsana New" w:hAnsi="Angsana New"/>
          <w:sz w:val="32"/>
          <w:szCs w:val="32"/>
        </w:rPr>
        <w:t>Building and equipment</w:t>
      </w:r>
      <w:r w:rsidR="00457E23">
        <w:rPr>
          <w:rFonts w:ascii="Angsana New" w:hAnsi="Angsana New"/>
          <w:sz w:val="32"/>
          <w:szCs w:val="32"/>
        </w:rPr>
        <w:t xml:space="preserve"> </w:t>
      </w:r>
      <w:r w:rsidR="00457E23" w:rsidRPr="00457E23">
        <w:rPr>
          <w:rFonts w:ascii="Angsana New" w:hAnsi="Angsana New"/>
          <w:sz w:val="32"/>
          <w:szCs w:val="32"/>
        </w:rPr>
        <w:t>are stated at cost</w:t>
      </w:r>
      <w:r w:rsidR="00457E23">
        <w:rPr>
          <w:rFonts w:ascii="Angsana New" w:hAnsi="Angsana New"/>
          <w:sz w:val="32"/>
          <w:szCs w:val="32"/>
        </w:rPr>
        <w:t xml:space="preserve"> </w:t>
      </w:r>
      <w:r w:rsidR="00457E23" w:rsidRPr="00457E23">
        <w:rPr>
          <w:rFonts w:ascii="Angsana New" w:hAnsi="Angsana New"/>
          <w:sz w:val="32"/>
          <w:szCs w:val="32"/>
        </w:rPr>
        <w:t>less accumulated depreciation and provision for impairment (if any). Cost is included direct related expense incurred in bringing the assets to their present location and condition.</w:t>
      </w:r>
      <w:r w:rsidR="000E3A51" w:rsidRPr="00582A44">
        <w:rPr>
          <w:rFonts w:ascii="Angsana New" w:hAnsi="Angsana New"/>
          <w:sz w:val="32"/>
          <w:szCs w:val="32"/>
          <w:cs/>
        </w:rPr>
        <w:tab/>
      </w:r>
    </w:p>
    <w:p w14:paraId="29600BF1" w14:textId="67192509" w:rsidR="001638E0" w:rsidRPr="006C275C" w:rsidRDefault="009506DD" w:rsidP="006C275C">
      <w:pPr>
        <w:tabs>
          <w:tab w:val="left" w:pos="1440"/>
          <w:tab w:val="left" w:pos="7230"/>
        </w:tabs>
        <w:ind w:left="851" w:hanging="425"/>
        <w:jc w:val="thaiDistribute"/>
        <w:rPr>
          <w:rFonts w:ascii="Angsana New" w:hAnsi="Angsana New"/>
          <w:sz w:val="32"/>
          <w:szCs w:val="32"/>
        </w:rPr>
      </w:pPr>
      <w:r w:rsidRPr="004B3A15">
        <w:rPr>
          <w:rFonts w:ascii="Angsana New" w:hAnsi="Angsana New"/>
          <w:sz w:val="32"/>
          <w:szCs w:val="32"/>
          <w:cs/>
        </w:rPr>
        <w:tab/>
      </w:r>
      <w:r w:rsidR="00392A1B" w:rsidRPr="00392A1B">
        <w:rPr>
          <w:rFonts w:ascii="Angsana New" w:hAnsi="Angsana New"/>
          <w:sz w:val="32"/>
          <w:szCs w:val="32"/>
        </w:rPr>
        <w:t xml:space="preserve">Repairs and maintenance are recorded in the statement of comprehensive income during the accounting period as incurred. The cost of major renovation and replacement cost of property, </w:t>
      </w:r>
      <w:proofErr w:type="gramStart"/>
      <w:r w:rsidR="00392A1B" w:rsidRPr="00392A1B">
        <w:rPr>
          <w:rFonts w:ascii="Angsana New" w:hAnsi="Angsana New"/>
          <w:sz w:val="32"/>
          <w:szCs w:val="32"/>
        </w:rPr>
        <w:t>plant</w:t>
      </w:r>
      <w:proofErr w:type="gramEnd"/>
      <w:r w:rsidR="00392A1B" w:rsidRPr="00392A1B">
        <w:rPr>
          <w:rFonts w:ascii="Angsana New" w:hAnsi="Angsana New"/>
          <w:sz w:val="32"/>
          <w:szCs w:val="32"/>
        </w:rPr>
        <w:t xml:space="preserve"> and equipment according to specific period will be included in book value of assets and charged for depreciation. However, in case the replaced items were included in book value of assets will be written off.</w:t>
      </w:r>
    </w:p>
    <w:p w14:paraId="24C19C20" w14:textId="56CA3C57" w:rsidR="00E94995" w:rsidRPr="00582A44" w:rsidRDefault="001638E0" w:rsidP="005E0776">
      <w:pPr>
        <w:tabs>
          <w:tab w:val="left" w:pos="1440"/>
        </w:tabs>
        <w:spacing w:before="120" w:after="120"/>
        <w:ind w:left="851" w:hanging="425"/>
        <w:jc w:val="thaiDistribute"/>
        <w:rPr>
          <w:rFonts w:ascii="Angsana New" w:hAnsi="Angsana New"/>
          <w:sz w:val="32"/>
          <w:szCs w:val="32"/>
        </w:rPr>
      </w:pPr>
      <w:r>
        <w:rPr>
          <w:rFonts w:ascii="Angsana New" w:hAnsi="Angsana New"/>
          <w:color w:val="C00000"/>
          <w:sz w:val="32"/>
          <w:szCs w:val="32"/>
          <w:cs/>
        </w:rPr>
        <w:tab/>
      </w:r>
      <w:r w:rsidR="00392A1B" w:rsidRPr="00392A1B">
        <w:rPr>
          <w:rFonts w:ascii="Angsana New" w:hAnsi="Angsana New"/>
          <w:sz w:val="32"/>
          <w:szCs w:val="32"/>
        </w:rPr>
        <w:t>Depreciation</w:t>
      </w:r>
    </w:p>
    <w:p w14:paraId="3F346BD0" w14:textId="5B6B11EC" w:rsidR="008D01AD" w:rsidRPr="00582A44" w:rsidRDefault="00E94995" w:rsidP="005E0776">
      <w:pPr>
        <w:tabs>
          <w:tab w:val="left" w:pos="1440"/>
        </w:tabs>
        <w:spacing w:before="120" w:after="120"/>
        <w:ind w:left="851" w:hanging="425"/>
        <w:jc w:val="thaiDistribute"/>
        <w:rPr>
          <w:rFonts w:ascii="Angsana New" w:hAnsi="Angsana New"/>
          <w:sz w:val="32"/>
          <w:szCs w:val="32"/>
        </w:rPr>
      </w:pPr>
      <w:r w:rsidRPr="00582A44">
        <w:rPr>
          <w:rFonts w:ascii="Angsana New" w:hAnsi="Angsana New"/>
          <w:sz w:val="32"/>
          <w:szCs w:val="32"/>
          <w:cs/>
        </w:rPr>
        <w:tab/>
      </w:r>
      <w:r w:rsidR="00392A1B" w:rsidRPr="00392A1B">
        <w:rPr>
          <w:rFonts w:ascii="Angsana New" w:hAnsi="Angsana New"/>
          <w:sz w:val="32"/>
          <w:szCs w:val="32"/>
        </w:rPr>
        <w:t>Depreciation is recognized as expense in the statement of comprehensive income and calculated on a straight-line method over the estimated useful life of each assets which is separately considered for material components and the estimated useful life of the assets are as follows:</w:t>
      </w:r>
      <w:r w:rsidR="00392A1B">
        <w:rPr>
          <w:rFonts w:ascii="Angsana New" w:hAnsi="Angsana New" w:hint="cs"/>
          <w:sz w:val="32"/>
          <w:szCs w:val="32"/>
          <w:cs/>
        </w:rPr>
        <w:t xml:space="preserve"> </w:t>
      </w:r>
    </w:p>
    <w:tbl>
      <w:tblPr>
        <w:tblW w:w="0" w:type="auto"/>
        <w:tblInd w:w="1418" w:type="dxa"/>
        <w:tblLook w:val="01E0" w:firstRow="1" w:lastRow="1" w:firstColumn="1" w:lastColumn="1" w:noHBand="0" w:noVBand="0"/>
      </w:tblPr>
      <w:tblGrid>
        <w:gridCol w:w="4252"/>
        <w:gridCol w:w="2435"/>
      </w:tblGrid>
      <w:tr w:rsidR="00582A44" w:rsidRPr="00582A44" w14:paraId="1124408E" w14:textId="77777777" w:rsidTr="00FD5067">
        <w:tc>
          <w:tcPr>
            <w:tcW w:w="4252" w:type="dxa"/>
          </w:tcPr>
          <w:p w14:paraId="4EFFB982" w14:textId="743BF8E3" w:rsidR="00276DF5" w:rsidRPr="00582A44" w:rsidRDefault="00392A1B" w:rsidP="00EE6AF3">
            <w:pPr>
              <w:tabs>
                <w:tab w:val="left" w:pos="177"/>
                <w:tab w:val="left" w:pos="540"/>
                <w:tab w:val="left" w:pos="680"/>
                <w:tab w:val="left" w:pos="907"/>
              </w:tabs>
              <w:ind w:left="993" w:hanging="816"/>
              <w:jc w:val="thaiDistribute"/>
              <w:rPr>
                <w:rFonts w:ascii="Angsana New" w:hAnsi="Angsana New"/>
                <w:sz w:val="32"/>
                <w:szCs w:val="32"/>
              </w:rPr>
            </w:pPr>
            <w:r w:rsidRPr="00392A1B">
              <w:rPr>
                <w:rFonts w:ascii="Angsana New" w:hAnsi="Angsana New"/>
                <w:sz w:val="32"/>
                <w:szCs w:val="32"/>
              </w:rPr>
              <w:t>Building</w:t>
            </w:r>
          </w:p>
          <w:p w14:paraId="5918DC4F" w14:textId="260CCFBB" w:rsidR="00517258" w:rsidRPr="00582A44" w:rsidRDefault="00392A1B" w:rsidP="00FD5067">
            <w:pPr>
              <w:tabs>
                <w:tab w:val="left" w:pos="227"/>
                <w:tab w:val="left" w:pos="540"/>
                <w:tab w:val="left" w:pos="680"/>
                <w:tab w:val="left" w:pos="907"/>
              </w:tabs>
              <w:ind w:left="993" w:hanging="816"/>
              <w:jc w:val="thaiDistribute"/>
              <w:rPr>
                <w:rFonts w:ascii="Angsana New" w:eastAsia="MS Mincho" w:hAnsi="Angsana New"/>
                <w:sz w:val="32"/>
                <w:szCs w:val="32"/>
                <w:cs/>
              </w:rPr>
            </w:pPr>
            <w:r w:rsidRPr="00392A1B">
              <w:rPr>
                <w:rFonts w:ascii="Angsana New" w:eastAsia="MS Mincho" w:hAnsi="Angsana New"/>
                <w:sz w:val="32"/>
                <w:szCs w:val="32"/>
              </w:rPr>
              <w:t>Building improvements</w:t>
            </w:r>
            <w:r w:rsidR="00276DF5" w:rsidRPr="00582A44">
              <w:rPr>
                <w:rFonts w:ascii="Angsana New" w:eastAsia="MS Mincho" w:hAnsi="Angsana New" w:hint="cs"/>
                <w:sz w:val="32"/>
                <w:szCs w:val="32"/>
                <w:cs/>
              </w:rPr>
              <w:t xml:space="preserve">                                                                                                                                                                                                    </w:t>
            </w:r>
          </w:p>
        </w:tc>
        <w:tc>
          <w:tcPr>
            <w:tcW w:w="2435" w:type="dxa"/>
          </w:tcPr>
          <w:p w14:paraId="7C3BD123" w14:textId="770C78F4" w:rsidR="00517258" w:rsidRPr="00582A44" w:rsidRDefault="00517258" w:rsidP="000F3AD7">
            <w:pPr>
              <w:tabs>
                <w:tab w:val="left" w:pos="227"/>
                <w:tab w:val="left" w:pos="454"/>
                <w:tab w:val="left" w:pos="540"/>
                <w:tab w:val="left" w:pos="680"/>
                <w:tab w:val="left" w:pos="907"/>
              </w:tabs>
              <w:ind w:left="993" w:hanging="426"/>
              <w:jc w:val="right"/>
              <w:rPr>
                <w:rFonts w:ascii="Angsana New" w:hAnsi="Angsana New"/>
                <w:sz w:val="32"/>
                <w:szCs w:val="32"/>
              </w:rPr>
            </w:pPr>
            <w:r w:rsidRPr="00582A44">
              <w:rPr>
                <w:rFonts w:ascii="Angsana New" w:hAnsi="Angsana New"/>
                <w:sz w:val="32"/>
                <w:szCs w:val="32"/>
              </w:rPr>
              <w:t>20</w:t>
            </w:r>
            <w:r w:rsidR="00044408" w:rsidRPr="00582A44">
              <w:rPr>
                <w:rFonts w:ascii="Angsana New" w:hAnsi="Angsana New"/>
                <w:sz w:val="32"/>
                <w:szCs w:val="32"/>
                <w:cs/>
              </w:rPr>
              <w:t xml:space="preserve"> </w:t>
            </w:r>
            <w:r w:rsidR="000F52E8">
              <w:rPr>
                <w:rFonts w:ascii="Angsana New" w:hAnsi="Angsana New"/>
                <w:sz w:val="32"/>
                <w:szCs w:val="32"/>
              </w:rPr>
              <w:t>Years</w:t>
            </w:r>
          </w:p>
          <w:p w14:paraId="29C8A30F" w14:textId="18ED197E" w:rsidR="00276DF5" w:rsidRPr="00582A44" w:rsidRDefault="00276DF5" w:rsidP="00276DF5">
            <w:pPr>
              <w:jc w:val="right"/>
              <w:rPr>
                <w:rFonts w:ascii="Angsana New" w:eastAsia="MS Mincho" w:hAnsi="Angsana New"/>
                <w:sz w:val="32"/>
                <w:szCs w:val="32"/>
                <w:cs/>
              </w:rPr>
            </w:pPr>
            <w:r w:rsidRPr="00582A44">
              <w:rPr>
                <w:rFonts w:ascii="Angsana New" w:eastAsia="MS Mincho" w:hAnsi="Angsana New"/>
                <w:sz w:val="32"/>
                <w:szCs w:val="32"/>
              </w:rPr>
              <w:t>3 – 20</w:t>
            </w:r>
            <w:r w:rsidR="000F52E8" w:rsidRPr="000F52E8">
              <w:rPr>
                <w:rFonts w:ascii="Angsana New" w:hAnsi="Angsana New"/>
                <w:sz w:val="32"/>
                <w:szCs w:val="32"/>
              </w:rPr>
              <w:t xml:space="preserve"> </w:t>
            </w:r>
            <w:r w:rsidR="000F52E8" w:rsidRPr="000F52E8">
              <w:rPr>
                <w:rFonts w:ascii="Angsana New" w:eastAsia="MS Mincho" w:hAnsi="Angsana New"/>
                <w:sz w:val="32"/>
                <w:szCs w:val="32"/>
              </w:rPr>
              <w:t>Years</w:t>
            </w:r>
          </w:p>
        </w:tc>
      </w:tr>
      <w:tr w:rsidR="00582A44" w:rsidRPr="00582A44" w14:paraId="6E55FA06" w14:textId="77777777" w:rsidTr="00FD5067">
        <w:tc>
          <w:tcPr>
            <w:tcW w:w="4252" w:type="dxa"/>
          </w:tcPr>
          <w:p w14:paraId="36CD53B7" w14:textId="147E9C54" w:rsidR="00517258" w:rsidRPr="00582A44" w:rsidRDefault="00392A1B" w:rsidP="00FD5067">
            <w:pPr>
              <w:tabs>
                <w:tab w:val="left" w:pos="227"/>
                <w:tab w:val="left" w:pos="540"/>
                <w:tab w:val="left" w:pos="680"/>
                <w:tab w:val="left" w:pos="907"/>
              </w:tabs>
              <w:ind w:left="993" w:hanging="816"/>
              <w:jc w:val="thaiDistribute"/>
              <w:rPr>
                <w:rFonts w:ascii="Angsana New" w:eastAsia="MS Mincho" w:hAnsi="Angsana New"/>
                <w:sz w:val="32"/>
                <w:szCs w:val="32"/>
              </w:rPr>
            </w:pPr>
            <w:r w:rsidRPr="00392A1B">
              <w:rPr>
                <w:rFonts w:ascii="Angsana New" w:eastAsia="MS Mincho" w:hAnsi="Angsana New"/>
                <w:sz w:val="32"/>
                <w:szCs w:val="32"/>
              </w:rPr>
              <w:t>Machinery</w:t>
            </w:r>
          </w:p>
          <w:p w14:paraId="7E115BEF" w14:textId="71809DD5" w:rsidR="00517258" w:rsidRPr="00582A44" w:rsidRDefault="000F52E8" w:rsidP="00FD5067">
            <w:pPr>
              <w:tabs>
                <w:tab w:val="left" w:pos="227"/>
                <w:tab w:val="left" w:pos="540"/>
                <w:tab w:val="left" w:pos="680"/>
                <w:tab w:val="left" w:pos="907"/>
              </w:tabs>
              <w:ind w:left="993" w:hanging="816"/>
              <w:jc w:val="thaiDistribute"/>
              <w:rPr>
                <w:rFonts w:ascii="Angsana New" w:eastAsia="MS Mincho" w:hAnsi="Angsana New"/>
                <w:sz w:val="32"/>
                <w:szCs w:val="32"/>
              </w:rPr>
            </w:pPr>
            <w:r w:rsidRPr="000F52E8">
              <w:rPr>
                <w:rFonts w:ascii="Angsana New" w:eastAsia="MS Mincho" w:hAnsi="Angsana New"/>
                <w:sz w:val="32"/>
                <w:szCs w:val="32"/>
              </w:rPr>
              <w:t>Tools and equipment</w:t>
            </w:r>
          </w:p>
          <w:p w14:paraId="7C706FBF" w14:textId="315000F8" w:rsidR="00276DF5" w:rsidRPr="00582A44" w:rsidRDefault="000F52E8" w:rsidP="00FD5067">
            <w:pPr>
              <w:tabs>
                <w:tab w:val="left" w:pos="227"/>
                <w:tab w:val="left" w:pos="540"/>
                <w:tab w:val="left" w:pos="680"/>
                <w:tab w:val="left" w:pos="907"/>
              </w:tabs>
              <w:ind w:left="993" w:hanging="816"/>
              <w:jc w:val="thaiDistribute"/>
              <w:rPr>
                <w:rFonts w:ascii="Angsana New" w:hAnsi="Angsana New"/>
                <w:sz w:val="32"/>
                <w:szCs w:val="32"/>
              </w:rPr>
            </w:pPr>
            <w:r w:rsidRPr="000F52E8">
              <w:rPr>
                <w:rFonts w:ascii="Angsana New" w:hAnsi="Angsana New"/>
                <w:sz w:val="32"/>
                <w:szCs w:val="32"/>
              </w:rPr>
              <w:t>Office furniture</w:t>
            </w:r>
          </w:p>
          <w:p w14:paraId="7B00D276" w14:textId="3AD5ED9B" w:rsidR="00517258" w:rsidRPr="00582A44" w:rsidRDefault="000F52E8" w:rsidP="00FD5067">
            <w:pPr>
              <w:tabs>
                <w:tab w:val="left" w:pos="227"/>
                <w:tab w:val="left" w:pos="540"/>
                <w:tab w:val="left" w:pos="680"/>
                <w:tab w:val="left" w:pos="907"/>
              </w:tabs>
              <w:ind w:left="993" w:hanging="816"/>
              <w:jc w:val="thaiDistribute"/>
              <w:rPr>
                <w:rFonts w:ascii="Angsana New" w:eastAsia="MS Mincho" w:hAnsi="Angsana New"/>
                <w:sz w:val="32"/>
                <w:szCs w:val="32"/>
              </w:rPr>
            </w:pPr>
            <w:r w:rsidRPr="000F52E8">
              <w:rPr>
                <w:rFonts w:ascii="Angsana New" w:eastAsia="MS Mincho" w:hAnsi="Angsana New"/>
                <w:sz w:val="32"/>
                <w:szCs w:val="32"/>
              </w:rPr>
              <w:t>Office equipment</w:t>
            </w:r>
          </w:p>
          <w:p w14:paraId="6996F5C5" w14:textId="4B3FE774" w:rsidR="00517258" w:rsidRPr="00582A44" w:rsidRDefault="000F52E8" w:rsidP="00517258">
            <w:pPr>
              <w:tabs>
                <w:tab w:val="left" w:pos="227"/>
                <w:tab w:val="left" w:pos="540"/>
                <w:tab w:val="left" w:pos="680"/>
                <w:tab w:val="left" w:pos="907"/>
              </w:tabs>
              <w:ind w:left="993" w:hanging="816"/>
              <w:jc w:val="thaiDistribute"/>
              <w:rPr>
                <w:rFonts w:ascii="Angsana New" w:eastAsia="MS Mincho" w:hAnsi="Angsana New"/>
                <w:sz w:val="32"/>
                <w:szCs w:val="32"/>
              </w:rPr>
            </w:pPr>
            <w:r w:rsidRPr="000F52E8">
              <w:rPr>
                <w:rFonts w:ascii="Angsana New" w:eastAsia="MS Mincho" w:hAnsi="Angsana New"/>
                <w:sz w:val="32"/>
                <w:szCs w:val="32"/>
              </w:rPr>
              <w:t>Vehicle</w:t>
            </w:r>
            <w:r w:rsidR="00276DF5" w:rsidRPr="00582A44">
              <w:rPr>
                <w:rFonts w:ascii="Angsana New" w:eastAsia="MS Mincho" w:hAnsi="Angsana New"/>
                <w:sz w:val="32"/>
                <w:szCs w:val="32"/>
              </w:rPr>
              <w:t xml:space="preserve">                                 </w:t>
            </w:r>
          </w:p>
        </w:tc>
        <w:tc>
          <w:tcPr>
            <w:tcW w:w="2435" w:type="dxa"/>
          </w:tcPr>
          <w:p w14:paraId="5F5F7EF9" w14:textId="0B5591EC" w:rsidR="00517258" w:rsidRPr="00582A44" w:rsidRDefault="00820419" w:rsidP="00FD5067">
            <w:pPr>
              <w:tabs>
                <w:tab w:val="left" w:pos="227"/>
                <w:tab w:val="left" w:pos="454"/>
                <w:tab w:val="left" w:pos="540"/>
                <w:tab w:val="left" w:pos="680"/>
                <w:tab w:val="left" w:pos="907"/>
              </w:tabs>
              <w:ind w:left="993" w:hanging="426"/>
              <w:jc w:val="right"/>
              <w:rPr>
                <w:rFonts w:ascii="Angsana New" w:eastAsia="MS Mincho" w:hAnsi="Angsana New"/>
                <w:sz w:val="32"/>
                <w:szCs w:val="32"/>
              </w:rPr>
            </w:pPr>
            <w:r w:rsidRPr="00582A44">
              <w:rPr>
                <w:rFonts w:ascii="Angsana New" w:hAnsi="Angsana New"/>
                <w:sz w:val="32"/>
                <w:szCs w:val="32"/>
              </w:rPr>
              <w:t>5</w:t>
            </w:r>
            <w:r w:rsidR="00276DF5" w:rsidRPr="00582A44">
              <w:rPr>
                <w:rFonts w:ascii="Angsana New" w:hAnsi="Angsana New"/>
                <w:sz w:val="32"/>
                <w:szCs w:val="32"/>
              </w:rPr>
              <w:t>, 10,</w:t>
            </w:r>
            <w:r w:rsidRPr="00582A44">
              <w:rPr>
                <w:rFonts w:ascii="Angsana New" w:hAnsi="Angsana New"/>
                <w:sz w:val="32"/>
                <w:szCs w:val="32"/>
                <w:cs/>
              </w:rPr>
              <w:t xml:space="preserve"> </w:t>
            </w:r>
            <w:r w:rsidR="000F52E8" w:rsidRPr="00582A44">
              <w:rPr>
                <w:rFonts w:ascii="Angsana New" w:hAnsi="Angsana New"/>
                <w:sz w:val="32"/>
                <w:szCs w:val="32"/>
              </w:rPr>
              <w:t>20</w:t>
            </w:r>
            <w:r w:rsidR="000F52E8" w:rsidRPr="00582A44">
              <w:rPr>
                <w:rFonts w:ascii="Angsana New" w:hAnsi="Angsana New" w:hint="cs"/>
                <w:sz w:val="32"/>
                <w:szCs w:val="32"/>
                <w:cs/>
              </w:rPr>
              <w:t xml:space="preserve"> </w:t>
            </w:r>
            <w:r w:rsidR="000F52E8" w:rsidRPr="000F52E8">
              <w:rPr>
                <w:rFonts w:ascii="Angsana New" w:hAnsi="Angsana New"/>
                <w:sz w:val="32"/>
                <w:szCs w:val="32"/>
              </w:rPr>
              <w:t>Years</w:t>
            </w:r>
          </w:p>
          <w:p w14:paraId="6D9712B0" w14:textId="793D0365" w:rsidR="00517258" w:rsidRPr="00582A44" w:rsidRDefault="00276DF5" w:rsidP="00FD5067">
            <w:pPr>
              <w:tabs>
                <w:tab w:val="left" w:pos="227"/>
                <w:tab w:val="left" w:pos="454"/>
                <w:tab w:val="left" w:pos="540"/>
                <w:tab w:val="left" w:pos="680"/>
                <w:tab w:val="left" w:pos="907"/>
              </w:tabs>
              <w:ind w:left="993" w:hanging="426"/>
              <w:jc w:val="right"/>
              <w:rPr>
                <w:rFonts w:ascii="Angsana New" w:eastAsia="MS Mincho" w:hAnsi="Angsana New"/>
                <w:sz w:val="32"/>
                <w:szCs w:val="32"/>
              </w:rPr>
            </w:pPr>
            <w:r w:rsidRPr="00582A44">
              <w:rPr>
                <w:rFonts w:ascii="Angsana New" w:hAnsi="Angsana New"/>
                <w:sz w:val="32"/>
                <w:szCs w:val="32"/>
              </w:rPr>
              <w:t>2</w:t>
            </w:r>
            <w:r w:rsidR="00820419" w:rsidRPr="00582A44">
              <w:rPr>
                <w:rFonts w:ascii="Angsana New" w:hAnsi="Angsana New"/>
                <w:sz w:val="32"/>
                <w:szCs w:val="32"/>
                <w:cs/>
              </w:rPr>
              <w:t xml:space="preserve"> </w:t>
            </w:r>
            <w:r w:rsidRPr="00582A44">
              <w:rPr>
                <w:rFonts w:ascii="Angsana New" w:hAnsi="Angsana New"/>
                <w:sz w:val="32"/>
                <w:szCs w:val="32"/>
              </w:rPr>
              <w:t xml:space="preserve">- </w:t>
            </w:r>
            <w:r w:rsidR="000F52E8" w:rsidRPr="00582A44">
              <w:rPr>
                <w:rFonts w:ascii="Angsana New" w:hAnsi="Angsana New"/>
                <w:sz w:val="32"/>
                <w:szCs w:val="32"/>
              </w:rPr>
              <w:t>10</w:t>
            </w:r>
            <w:r w:rsidR="000F52E8" w:rsidRPr="00582A44">
              <w:rPr>
                <w:rFonts w:ascii="Angsana New" w:hAnsi="Angsana New" w:hint="cs"/>
                <w:sz w:val="32"/>
                <w:szCs w:val="32"/>
                <w:cs/>
              </w:rPr>
              <w:t xml:space="preserve"> </w:t>
            </w:r>
            <w:r w:rsidR="000F52E8" w:rsidRPr="000F52E8">
              <w:rPr>
                <w:rFonts w:ascii="Angsana New" w:hAnsi="Angsana New"/>
                <w:sz w:val="32"/>
                <w:szCs w:val="32"/>
              </w:rPr>
              <w:t>Years</w:t>
            </w:r>
          </w:p>
          <w:p w14:paraId="57B4C9EB" w14:textId="5C8A9D2F" w:rsidR="00517258" w:rsidRPr="00582A44" w:rsidRDefault="000F3AD7" w:rsidP="00FD5067">
            <w:pPr>
              <w:tabs>
                <w:tab w:val="left" w:pos="227"/>
                <w:tab w:val="left" w:pos="454"/>
                <w:tab w:val="left" w:pos="540"/>
                <w:tab w:val="left" w:pos="680"/>
                <w:tab w:val="left" w:pos="907"/>
              </w:tabs>
              <w:ind w:left="993" w:hanging="426"/>
              <w:jc w:val="right"/>
              <w:rPr>
                <w:rFonts w:ascii="Angsana New" w:eastAsia="MS Mincho" w:hAnsi="Angsana New"/>
                <w:sz w:val="32"/>
                <w:szCs w:val="32"/>
              </w:rPr>
            </w:pPr>
            <w:r w:rsidRPr="00582A44">
              <w:rPr>
                <w:rFonts w:ascii="Angsana New" w:hAnsi="Angsana New"/>
                <w:sz w:val="32"/>
                <w:szCs w:val="32"/>
              </w:rPr>
              <w:t>5</w:t>
            </w:r>
            <w:r w:rsidR="00276DF5" w:rsidRPr="00582A44">
              <w:rPr>
                <w:rFonts w:ascii="Angsana New" w:hAnsi="Angsana New"/>
                <w:sz w:val="32"/>
                <w:szCs w:val="32"/>
              </w:rPr>
              <w:t>, 10</w:t>
            </w:r>
            <w:r w:rsidR="00044408" w:rsidRPr="00582A44">
              <w:rPr>
                <w:rFonts w:ascii="Angsana New" w:hAnsi="Angsana New"/>
                <w:sz w:val="32"/>
                <w:szCs w:val="32"/>
                <w:cs/>
              </w:rPr>
              <w:t xml:space="preserve"> </w:t>
            </w:r>
            <w:r w:rsidR="000F52E8" w:rsidRPr="000F52E8">
              <w:rPr>
                <w:rFonts w:ascii="Angsana New" w:eastAsia="MS Mincho" w:hAnsi="Angsana New"/>
                <w:sz w:val="32"/>
                <w:szCs w:val="32"/>
              </w:rPr>
              <w:t>Years</w:t>
            </w:r>
          </w:p>
          <w:p w14:paraId="0A113AB7" w14:textId="7229E36B" w:rsidR="00517258" w:rsidRPr="00582A44" w:rsidRDefault="00276DF5" w:rsidP="00BD182A">
            <w:pPr>
              <w:tabs>
                <w:tab w:val="left" w:pos="227"/>
                <w:tab w:val="left" w:pos="454"/>
                <w:tab w:val="left" w:pos="540"/>
                <w:tab w:val="left" w:pos="680"/>
                <w:tab w:val="left" w:pos="907"/>
              </w:tabs>
              <w:ind w:left="993" w:hanging="426"/>
              <w:jc w:val="right"/>
              <w:rPr>
                <w:rFonts w:ascii="Angsana New" w:hAnsi="Angsana New"/>
                <w:sz w:val="32"/>
                <w:szCs w:val="32"/>
              </w:rPr>
            </w:pPr>
            <w:r w:rsidRPr="00582A44">
              <w:rPr>
                <w:rFonts w:ascii="Angsana New" w:hAnsi="Angsana New"/>
                <w:sz w:val="32"/>
                <w:szCs w:val="32"/>
              </w:rPr>
              <w:t xml:space="preserve">2 - </w:t>
            </w:r>
            <w:r w:rsidR="000F52E8" w:rsidRPr="00582A44">
              <w:rPr>
                <w:rFonts w:ascii="Angsana New" w:hAnsi="Angsana New"/>
                <w:sz w:val="32"/>
                <w:szCs w:val="32"/>
              </w:rPr>
              <w:t>10</w:t>
            </w:r>
            <w:r w:rsidR="000F52E8" w:rsidRPr="00582A44">
              <w:rPr>
                <w:rFonts w:ascii="Angsana New" w:hAnsi="Angsana New" w:hint="cs"/>
                <w:sz w:val="32"/>
                <w:szCs w:val="32"/>
                <w:cs/>
              </w:rPr>
              <w:t xml:space="preserve"> </w:t>
            </w:r>
            <w:r w:rsidR="000F52E8" w:rsidRPr="000F52E8">
              <w:rPr>
                <w:rFonts w:ascii="Angsana New" w:hAnsi="Angsana New"/>
                <w:sz w:val="32"/>
                <w:szCs w:val="32"/>
              </w:rPr>
              <w:t>Years</w:t>
            </w:r>
          </w:p>
          <w:p w14:paraId="4DB3306F" w14:textId="602B98CD" w:rsidR="00276DF5" w:rsidRPr="00582A44" w:rsidRDefault="00276DF5" w:rsidP="00BD182A">
            <w:pPr>
              <w:tabs>
                <w:tab w:val="left" w:pos="227"/>
                <w:tab w:val="left" w:pos="454"/>
                <w:tab w:val="left" w:pos="540"/>
                <w:tab w:val="left" w:pos="680"/>
                <w:tab w:val="left" w:pos="907"/>
              </w:tabs>
              <w:ind w:left="993" w:hanging="426"/>
              <w:jc w:val="right"/>
              <w:rPr>
                <w:rFonts w:ascii="Angsana New" w:eastAsia="MS Mincho" w:hAnsi="Angsana New"/>
                <w:sz w:val="32"/>
                <w:szCs w:val="32"/>
                <w:cs/>
              </w:rPr>
            </w:pPr>
            <w:r w:rsidRPr="00582A44">
              <w:rPr>
                <w:rFonts w:ascii="Angsana New" w:hAnsi="Angsana New"/>
                <w:sz w:val="32"/>
                <w:szCs w:val="32"/>
              </w:rPr>
              <w:t xml:space="preserve">5, 7, 10 </w:t>
            </w:r>
            <w:r w:rsidR="000F52E8" w:rsidRPr="000F52E8">
              <w:rPr>
                <w:rFonts w:ascii="Angsana New" w:eastAsia="MS Mincho" w:hAnsi="Angsana New"/>
                <w:sz w:val="32"/>
                <w:szCs w:val="32"/>
              </w:rPr>
              <w:t>Years</w:t>
            </w:r>
          </w:p>
        </w:tc>
      </w:tr>
    </w:tbl>
    <w:p w14:paraId="7365A100" w14:textId="44899DC5" w:rsidR="008D01AD" w:rsidRPr="004B3A15" w:rsidRDefault="008D01AD" w:rsidP="00CE6BAE">
      <w:pPr>
        <w:tabs>
          <w:tab w:val="left" w:pos="1440"/>
        </w:tabs>
        <w:jc w:val="thaiDistribute"/>
        <w:rPr>
          <w:rFonts w:ascii="Angsana New" w:hAnsi="Angsana New"/>
          <w:sz w:val="32"/>
          <w:szCs w:val="32"/>
        </w:rPr>
      </w:pPr>
    </w:p>
    <w:p w14:paraId="1CDE81B3" w14:textId="0F581F80" w:rsidR="008D01AD" w:rsidRPr="004B3A15" w:rsidRDefault="000F52E8" w:rsidP="00044408">
      <w:pPr>
        <w:tabs>
          <w:tab w:val="left" w:pos="1440"/>
        </w:tabs>
        <w:ind w:left="993" w:hanging="142"/>
        <w:jc w:val="thaiDistribute"/>
        <w:rPr>
          <w:rFonts w:ascii="Angsana New" w:hAnsi="Angsana New"/>
          <w:sz w:val="32"/>
          <w:szCs w:val="32"/>
        </w:rPr>
      </w:pPr>
      <w:r w:rsidRPr="000F52E8">
        <w:rPr>
          <w:rFonts w:ascii="Angsana New" w:hAnsi="Angsana New"/>
          <w:sz w:val="32"/>
          <w:szCs w:val="32"/>
        </w:rPr>
        <w:t>Land and assets under construction are not depreciated.</w:t>
      </w:r>
    </w:p>
    <w:p w14:paraId="1F227DE1" w14:textId="5667D23D" w:rsidR="00997E1F" w:rsidRPr="004B3A15" w:rsidRDefault="000F52E8" w:rsidP="005E0776">
      <w:pPr>
        <w:tabs>
          <w:tab w:val="left" w:pos="1440"/>
        </w:tabs>
        <w:spacing w:before="120" w:after="120"/>
        <w:ind w:left="851"/>
        <w:jc w:val="thaiDistribute"/>
        <w:rPr>
          <w:rFonts w:ascii="Angsana New" w:hAnsi="Angsana New"/>
          <w:spacing w:val="-4"/>
          <w:sz w:val="32"/>
          <w:szCs w:val="32"/>
          <w:cs/>
        </w:rPr>
      </w:pPr>
      <w:r w:rsidRPr="000F52E8">
        <w:rPr>
          <w:rFonts w:ascii="Angsana New" w:hAnsi="Angsana New"/>
          <w:spacing w:val="-4"/>
          <w:sz w:val="32"/>
          <w:szCs w:val="32"/>
        </w:rPr>
        <w:t>An item of property, plant and equipment is derecognized upon disposal or when no future economic benefits are expected from its use or disposal. Any gain or loss arising on such disposal of an asset is included in the income statement when the asset is derecognized.</w:t>
      </w:r>
    </w:p>
    <w:p w14:paraId="0E5B83AD" w14:textId="76BB1880" w:rsidR="009A492A" w:rsidRPr="002A74FF" w:rsidRDefault="003B75A9" w:rsidP="005D08D7">
      <w:pPr>
        <w:tabs>
          <w:tab w:val="left" w:pos="1440"/>
        </w:tabs>
        <w:spacing w:before="120"/>
        <w:ind w:left="851" w:hanging="425"/>
        <w:jc w:val="thaiDistribute"/>
        <w:rPr>
          <w:rFonts w:ascii="Angsana New" w:hAnsi="Angsana New"/>
          <w:sz w:val="32"/>
          <w:szCs w:val="32"/>
        </w:rPr>
      </w:pPr>
      <w:r w:rsidRPr="004B3A15">
        <w:rPr>
          <w:rFonts w:ascii="Angsana New" w:hAnsi="Angsana New"/>
          <w:spacing w:val="-4"/>
          <w:sz w:val="32"/>
          <w:szCs w:val="32"/>
        </w:rPr>
        <w:lastRenderedPageBreak/>
        <w:t>4</w:t>
      </w:r>
      <w:r w:rsidR="008D01AD" w:rsidRPr="004B3A15">
        <w:rPr>
          <w:rFonts w:ascii="Angsana New" w:hAnsi="Angsana New"/>
          <w:spacing w:val="-4"/>
          <w:sz w:val="32"/>
          <w:szCs w:val="32"/>
          <w:cs/>
        </w:rPr>
        <w:t>.</w:t>
      </w:r>
      <w:r w:rsidR="00AA7985" w:rsidRPr="00582A44">
        <w:rPr>
          <w:rFonts w:ascii="Angsana New" w:hAnsi="Angsana New"/>
          <w:spacing w:val="-4"/>
          <w:sz w:val="32"/>
          <w:szCs w:val="32"/>
        </w:rPr>
        <w:t>8</w:t>
      </w:r>
      <w:r w:rsidR="008D01AD" w:rsidRPr="00582A44">
        <w:rPr>
          <w:rFonts w:ascii="Angsana New" w:hAnsi="Angsana New"/>
          <w:sz w:val="32"/>
          <w:szCs w:val="32"/>
          <w:cs/>
        </w:rPr>
        <w:tab/>
      </w:r>
      <w:r w:rsidR="000F52E8" w:rsidRPr="000F52E8">
        <w:rPr>
          <w:rFonts w:ascii="Angsana New" w:hAnsi="Angsana New"/>
          <w:sz w:val="32"/>
          <w:szCs w:val="32"/>
        </w:rPr>
        <w:t>Leases</w:t>
      </w:r>
      <w:r w:rsidR="009A492A" w:rsidRPr="00582A44">
        <w:rPr>
          <w:rFonts w:ascii="Angsana New" w:hAnsi="Angsana New"/>
          <w:sz w:val="32"/>
          <w:szCs w:val="32"/>
        </w:rPr>
        <w:t xml:space="preserve"> </w:t>
      </w:r>
    </w:p>
    <w:p w14:paraId="55A04AFB" w14:textId="4602C5E3" w:rsidR="00E42195" w:rsidRPr="00582A44" w:rsidRDefault="005E0776" w:rsidP="00C14F28">
      <w:pPr>
        <w:tabs>
          <w:tab w:val="left" w:pos="993"/>
        </w:tabs>
        <w:spacing w:before="120" w:after="120"/>
        <w:ind w:left="850" w:hanging="425"/>
        <w:jc w:val="thaiDistribute"/>
        <w:rPr>
          <w:rFonts w:ascii="Angsana New" w:hAnsi="Angsana New"/>
          <w:sz w:val="32"/>
          <w:szCs w:val="32"/>
        </w:rPr>
      </w:pPr>
      <w:r w:rsidRPr="00582A44">
        <w:rPr>
          <w:rFonts w:ascii="Angsana New" w:hAnsi="Angsana New"/>
          <w:sz w:val="32"/>
          <w:szCs w:val="32"/>
          <w:cs/>
        </w:rPr>
        <w:tab/>
      </w:r>
      <w:r w:rsidR="000F52E8" w:rsidRPr="000F52E8">
        <w:rPr>
          <w:rFonts w:ascii="Angsana New" w:hAnsi="Angsana New"/>
          <w:sz w:val="32"/>
          <w:szCs w:val="32"/>
        </w:rPr>
        <w:t xml:space="preserve">At inception of contact, the Group assesses whether a contract is, or contains, a lease. A contract is, or contains, a lease if the contract conveys the right to control the use of an identified asset for </w:t>
      </w:r>
      <w:r w:rsidR="009E6739" w:rsidRPr="000F52E8">
        <w:rPr>
          <w:rFonts w:ascii="Angsana New" w:hAnsi="Angsana New"/>
          <w:sz w:val="32"/>
          <w:szCs w:val="32"/>
        </w:rPr>
        <w:t>a period</w:t>
      </w:r>
      <w:r w:rsidR="000F52E8" w:rsidRPr="000F52E8">
        <w:rPr>
          <w:rFonts w:ascii="Angsana New" w:hAnsi="Angsana New"/>
          <w:sz w:val="32"/>
          <w:szCs w:val="32"/>
        </w:rPr>
        <w:t xml:space="preserve"> in exchange for consideration.</w:t>
      </w:r>
    </w:p>
    <w:p w14:paraId="4059D2C7" w14:textId="0B4B0488" w:rsidR="000E3A51" w:rsidRPr="00582A44" w:rsidRDefault="005D08D7" w:rsidP="00C14F28">
      <w:pPr>
        <w:tabs>
          <w:tab w:val="left" w:pos="993"/>
        </w:tabs>
        <w:spacing w:before="120"/>
        <w:ind w:left="850" w:hanging="425"/>
        <w:jc w:val="thaiDistribute"/>
        <w:rPr>
          <w:rFonts w:ascii="Angsana New" w:hAnsi="Angsana New"/>
          <w:b/>
          <w:bCs/>
          <w:sz w:val="32"/>
          <w:szCs w:val="32"/>
          <w:cs/>
        </w:rPr>
      </w:pPr>
      <w:r w:rsidRPr="00582A44">
        <w:rPr>
          <w:rFonts w:ascii="Angsana New" w:hAnsi="Angsana New"/>
          <w:sz w:val="32"/>
          <w:szCs w:val="32"/>
        </w:rPr>
        <w:tab/>
      </w:r>
      <w:r w:rsidR="000F52E8" w:rsidRPr="000F52E8">
        <w:rPr>
          <w:rFonts w:ascii="Angsana New" w:hAnsi="Angsana New"/>
          <w:b/>
          <w:bCs/>
          <w:sz w:val="32"/>
          <w:szCs w:val="32"/>
        </w:rPr>
        <w:t>The Group as a lessee</w:t>
      </w:r>
    </w:p>
    <w:p w14:paraId="3EF183BC" w14:textId="134FC30B" w:rsidR="00927FD8" w:rsidRPr="00582A44" w:rsidRDefault="005E0776" w:rsidP="00C14F28">
      <w:pPr>
        <w:tabs>
          <w:tab w:val="left" w:pos="993"/>
        </w:tabs>
        <w:spacing w:after="240"/>
        <w:ind w:left="851" w:hanging="425"/>
        <w:jc w:val="thaiDistribute"/>
        <w:rPr>
          <w:rFonts w:ascii="Angsana New" w:hAnsi="Angsana New"/>
          <w:sz w:val="32"/>
          <w:szCs w:val="32"/>
        </w:rPr>
      </w:pPr>
      <w:r w:rsidRPr="00582A44">
        <w:rPr>
          <w:rFonts w:ascii="Angsana New" w:hAnsi="Angsana New"/>
          <w:sz w:val="32"/>
          <w:szCs w:val="32"/>
          <w:cs/>
        </w:rPr>
        <w:tab/>
      </w:r>
      <w:r w:rsidR="00116DAC" w:rsidRPr="00116DAC">
        <w:rPr>
          <w:rFonts w:ascii="Angsana New" w:hAnsi="Angsana New"/>
          <w:sz w:val="32"/>
          <w:szCs w:val="32"/>
        </w:rPr>
        <w:t>The Group applies a single recognition and measurement approach for all leases, except for short-term leases and leases of low-value assets. At the commencement date of the lease (</w:t>
      </w:r>
      <w:proofErr w:type="gramStart"/>
      <w:r w:rsidR="00116DAC" w:rsidRPr="00116DAC">
        <w:rPr>
          <w:rFonts w:ascii="Angsana New" w:hAnsi="Angsana New"/>
          <w:sz w:val="32"/>
          <w:szCs w:val="32"/>
        </w:rPr>
        <w:t>i.e.</w:t>
      </w:r>
      <w:proofErr w:type="gramEnd"/>
      <w:r w:rsidR="00116DAC" w:rsidRPr="00116DAC">
        <w:rPr>
          <w:rFonts w:ascii="Angsana New" w:hAnsi="Angsana New"/>
          <w:sz w:val="32"/>
          <w:szCs w:val="32"/>
        </w:rPr>
        <w:t xml:space="preserve"> the date the underlying asset is available for use), the Group</w:t>
      </w:r>
      <w:r w:rsidR="002941CC">
        <w:rPr>
          <w:rFonts w:ascii="Angsana New" w:hAnsi="Angsana New"/>
          <w:sz w:val="32"/>
          <w:szCs w:val="32"/>
        </w:rPr>
        <w:t xml:space="preserve"> </w:t>
      </w:r>
      <w:r w:rsidR="00116DAC" w:rsidRPr="00116DAC">
        <w:rPr>
          <w:rFonts w:ascii="Angsana New" w:hAnsi="Angsana New"/>
          <w:sz w:val="32"/>
          <w:szCs w:val="32"/>
        </w:rPr>
        <w:t>recognizes right-of-use assets representing the right to use the underlying assets and lease liabilities based on lease liabilities based on lease payments.</w:t>
      </w:r>
    </w:p>
    <w:p w14:paraId="14CD0C50" w14:textId="539029A5" w:rsidR="000E3A51" w:rsidRPr="00582A44" w:rsidRDefault="00927FD8" w:rsidP="000E3A51">
      <w:pPr>
        <w:tabs>
          <w:tab w:val="left" w:pos="993"/>
        </w:tabs>
        <w:spacing w:before="240"/>
        <w:ind w:left="851" w:hanging="425"/>
        <w:jc w:val="thaiDistribute"/>
        <w:rPr>
          <w:rFonts w:ascii="Angsana New" w:hAnsi="Angsana New"/>
          <w:b/>
          <w:bCs/>
          <w:sz w:val="32"/>
          <w:szCs w:val="32"/>
        </w:rPr>
      </w:pPr>
      <w:r w:rsidRPr="00582A44">
        <w:rPr>
          <w:rFonts w:ascii="Angsana New" w:hAnsi="Angsana New"/>
          <w:sz w:val="32"/>
          <w:szCs w:val="32"/>
        </w:rPr>
        <w:tab/>
      </w:r>
      <w:bookmarkStart w:id="6" w:name="_Hlk96269637"/>
      <w:r w:rsidR="005E5CB3" w:rsidRPr="005E5CB3">
        <w:rPr>
          <w:rFonts w:ascii="Angsana New" w:hAnsi="Angsana New"/>
          <w:b/>
          <w:bCs/>
          <w:sz w:val="32"/>
          <w:szCs w:val="32"/>
        </w:rPr>
        <w:t>Right-of-use assets</w:t>
      </w:r>
      <w:bookmarkEnd w:id="6"/>
    </w:p>
    <w:p w14:paraId="76E3C357" w14:textId="5C803863" w:rsidR="00DD77D5" w:rsidRPr="005E5CB3" w:rsidRDefault="000E3A51" w:rsidP="00C14F28">
      <w:pPr>
        <w:tabs>
          <w:tab w:val="left" w:pos="993"/>
        </w:tabs>
        <w:spacing w:after="240"/>
        <w:ind w:left="851" w:hanging="425"/>
        <w:jc w:val="thaiDistribute"/>
        <w:rPr>
          <w:rFonts w:ascii="Angsana New" w:hAnsi="Angsana New"/>
          <w:sz w:val="32"/>
          <w:szCs w:val="32"/>
          <w:cs/>
        </w:rPr>
      </w:pPr>
      <w:r w:rsidRPr="00582A44">
        <w:rPr>
          <w:rFonts w:ascii="Angsana New" w:hAnsi="Angsana New"/>
          <w:sz w:val="32"/>
          <w:szCs w:val="32"/>
          <w:cs/>
        </w:rPr>
        <w:tab/>
      </w:r>
      <w:r w:rsidR="005E5CB3" w:rsidRPr="005E5CB3">
        <w:rPr>
          <w:rFonts w:ascii="Angsana New" w:hAnsi="Angsana New"/>
          <w:sz w:val="32"/>
          <w:szCs w:val="32"/>
        </w:rPr>
        <w:t>Right-of-use</w:t>
      </w:r>
      <w:r w:rsidR="005E5CB3">
        <w:rPr>
          <w:rFonts w:ascii="Angsana New" w:hAnsi="Angsana New"/>
          <w:sz w:val="32"/>
          <w:szCs w:val="32"/>
        </w:rPr>
        <w:t xml:space="preserve"> </w:t>
      </w:r>
      <w:r w:rsidR="005E5CB3" w:rsidRPr="005E5CB3">
        <w:rPr>
          <w:rFonts w:ascii="Angsana New" w:hAnsi="Angsana New"/>
          <w:sz w:val="32"/>
          <w:szCs w:val="32"/>
        </w:rPr>
        <w:t>assets</w:t>
      </w:r>
      <w:r w:rsidR="005E5CB3">
        <w:rPr>
          <w:rFonts w:ascii="Angsana New" w:hAnsi="Angsana New"/>
          <w:sz w:val="32"/>
          <w:szCs w:val="32"/>
        </w:rPr>
        <w:t xml:space="preserve"> </w:t>
      </w:r>
      <w:r w:rsidR="005E5CB3" w:rsidRPr="005E5CB3">
        <w:rPr>
          <w:rFonts w:ascii="Angsana New" w:hAnsi="Angsana New"/>
          <w:sz w:val="32"/>
          <w:szCs w:val="32"/>
        </w:rPr>
        <w:t>are measured at cost, less any accumulated depreciation, any accumulated impairment losses, and adjusted for any remeasurement of lease liabilities. The cost of right-of-use assets includes the amount of lease liabilities initially recognized,</w:t>
      </w:r>
      <w:r w:rsidR="005E5CB3">
        <w:rPr>
          <w:rFonts w:ascii="Angsana New" w:hAnsi="Angsana New"/>
          <w:sz w:val="32"/>
          <w:szCs w:val="32"/>
        </w:rPr>
        <w:t xml:space="preserve"> </w:t>
      </w:r>
      <w:r w:rsidR="005E5CB3" w:rsidRPr="005E5CB3">
        <w:rPr>
          <w:rFonts w:ascii="Angsana New" w:hAnsi="Angsana New"/>
          <w:sz w:val="32"/>
          <w:szCs w:val="32"/>
        </w:rPr>
        <w:t xml:space="preserve">initial direct costs incurred, and lease payments made at or before the commencement date of the lease less any lease incentives received.  </w:t>
      </w:r>
    </w:p>
    <w:p w14:paraId="08F54378" w14:textId="55432B90" w:rsidR="00927FD8" w:rsidRPr="00582A44" w:rsidRDefault="00927FD8" w:rsidP="00927FD8">
      <w:pPr>
        <w:tabs>
          <w:tab w:val="left" w:pos="993"/>
        </w:tabs>
        <w:ind w:left="851" w:hanging="425"/>
        <w:jc w:val="thaiDistribute"/>
        <w:rPr>
          <w:rFonts w:ascii="Angsana New" w:hAnsi="Angsana New"/>
          <w:sz w:val="32"/>
          <w:szCs w:val="32"/>
        </w:rPr>
      </w:pPr>
      <w:r w:rsidRPr="00582A44">
        <w:rPr>
          <w:rFonts w:ascii="Angsana New" w:hAnsi="Angsana New"/>
          <w:sz w:val="32"/>
          <w:szCs w:val="32"/>
        </w:rPr>
        <w:tab/>
      </w:r>
      <w:r w:rsidR="00EE44CA" w:rsidRPr="00EE44CA">
        <w:rPr>
          <w:rFonts w:ascii="Angsana New" w:hAnsi="Angsana New"/>
          <w:sz w:val="32"/>
          <w:szCs w:val="32"/>
        </w:rPr>
        <w:t>Depreciation of right-of-use assets are calculated by reference to their costs, on the straight-line basis over the shorter of their</w:t>
      </w:r>
      <w:r w:rsidR="00EE44CA">
        <w:rPr>
          <w:rFonts w:ascii="Angsana New" w:hAnsi="Angsana New"/>
          <w:sz w:val="32"/>
          <w:szCs w:val="32"/>
        </w:rPr>
        <w:t xml:space="preserve"> </w:t>
      </w:r>
      <w:r w:rsidR="00EE44CA" w:rsidRPr="00EE44CA">
        <w:rPr>
          <w:rFonts w:ascii="Angsana New" w:hAnsi="Angsana New"/>
          <w:sz w:val="32"/>
          <w:szCs w:val="32"/>
        </w:rPr>
        <w:t>estimated useful lives and the lease term.</w:t>
      </w:r>
    </w:p>
    <w:p w14:paraId="622DE6FE" w14:textId="7022D538" w:rsidR="00927FD8" w:rsidRPr="00582A44" w:rsidRDefault="00927FD8" w:rsidP="00EE6AF3">
      <w:pPr>
        <w:tabs>
          <w:tab w:val="left" w:pos="993"/>
          <w:tab w:val="left" w:pos="2127"/>
        </w:tabs>
        <w:ind w:left="851" w:hanging="425"/>
        <w:jc w:val="thaiDistribute"/>
        <w:rPr>
          <w:rFonts w:ascii="Angsana New" w:hAnsi="Angsana New"/>
          <w:sz w:val="32"/>
          <w:szCs w:val="32"/>
        </w:rPr>
      </w:pPr>
      <w:r w:rsidRPr="00582A44">
        <w:rPr>
          <w:rFonts w:ascii="Angsana New" w:hAnsi="Angsana New"/>
          <w:sz w:val="32"/>
          <w:szCs w:val="32"/>
        </w:rPr>
        <w:tab/>
      </w:r>
      <w:r w:rsidR="00EE6AF3" w:rsidRPr="00582A44">
        <w:rPr>
          <w:rFonts w:ascii="Angsana New" w:hAnsi="Angsana New"/>
          <w:sz w:val="32"/>
          <w:szCs w:val="32"/>
        </w:rPr>
        <w:tab/>
        <w:t xml:space="preserve">         </w:t>
      </w:r>
      <w:r w:rsidR="00EE44CA" w:rsidRPr="00EE44CA">
        <w:rPr>
          <w:rFonts w:ascii="Angsana New" w:hAnsi="Angsana New"/>
          <w:sz w:val="32"/>
          <w:szCs w:val="32"/>
        </w:rPr>
        <w:t>Leasehold rights-Land</w:t>
      </w:r>
      <w:r w:rsidR="00EE6AF3" w:rsidRPr="00582A44">
        <w:rPr>
          <w:rFonts w:ascii="Angsana New" w:hAnsi="Angsana New"/>
          <w:sz w:val="32"/>
          <w:szCs w:val="32"/>
        </w:rPr>
        <w:tab/>
      </w:r>
      <w:r w:rsidR="00EE6AF3" w:rsidRPr="00582A44">
        <w:rPr>
          <w:rFonts w:ascii="Angsana New" w:hAnsi="Angsana New"/>
          <w:sz w:val="32"/>
          <w:szCs w:val="32"/>
        </w:rPr>
        <w:tab/>
      </w:r>
      <w:r w:rsidR="00EE6AF3" w:rsidRPr="00582A44">
        <w:rPr>
          <w:rFonts w:ascii="Angsana New" w:hAnsi="Angsana New"/>
          <w:sz w:val="32"/>
          <w:szCs w:val="32"/>
        </w:rPr>
        <w:tab/>
      </w:r>
      <w:r w:rsidR="00EE6AF3" w:rsidRPr="00582A44">
        <w:rPr>
          <w:rFonts w:ascii="Angsana New" w:hAnsi="Angsana New"/>
          <w:sz w:val="32"/>
          <w:szCs w:val="32"/>
        </w:rPr>
        <w:tab/>
      </w:r>
      <w:r w:rsidR="00EE44CA">
        <w:rPr>
          <w:rFonts w:ascii="Angsana New" w:hAnsi="Angsana New"/>
          <w:sz w:val="32"/>
          <w:szCs w:val="32"/>
        </w:rPr>
        <w:t xml:space="preserve">             </w:t>
      </w:r>
      <w:r w:rsidR="00EE6AF3" w:rsidRPr="00582A44">
        <w:rPr>
          <w:rFonts w:ascii="Angsana New" w:hAnsi="Angsana New"/>
          <w:sz w:val="32"/>
          <w:szCs w:val="32"/>
        </w:rPr>
        <w:t xml:space="preserve">6 </w:t>
      </w:r>
      <w:r w:rsidR="00EE44CA">
        <w:rPr>
          <w:rFonts w:ascii="Angsana New" w:hAnsi="Angsana New"/>
          <w:sz w:val="32"/>
          <w:szCs w:val="32"/>
        </w:rPr>
        <w:t>Years</w:t>
      </w:r>
    </w:p>
    <w:p w14:paraId="052928F4" w14:textId="2567FD3E" w:rsidR="00927FD8" w:rsidRPr="00582A44" w:rsidRDefault="00927FD8" w:rsidP="00927FD8">
      <w:pPr>
        <w:tabs>
          <w:tab w:val="left" w:pos="993"/>
        </w:tabs>
        <w:ind w:left="851" w:hanging="425"/>
        <w:jc w:val="thaiDistribute"/>
        <w:rPr>
          <w:rFonts w:ascii="Angsana New" w:hAnsi="Angsana New"/>
          <w:sz w:val="32"/>
          <w:szCs w:val="32"/>
        </w:rPr>
      </w:pPr>
      <w:r w:rsidRPr="00582A44">
        <w:rPr>
          <w:rFonts w:ascii="Angsana New" w:hAnsi="Angsana New"/>
          <w:sz w:val="32"/>
          <w:szCs w:val="32"/>
        </w:rPr>
        <w:tab/>
      </w:r>
      <w:r w:rsidRPr="00582A44">
        <w:rPr>
          <w:rFonts w:ascii="Angsana New" w:hAnsi="Angsana New"/>
          <w:sz w:val="32"/>
          <w:szCs w:val="32"/>
        </w:rPr>
        <w:tab/>
      </w:r>
      <w:r w:rsidR="00EE6AF3" w:rsidRPr="00582A44">
        <w:rPr>
          <w:rFonts w:ascii="Angsana New" w:hAnsi="Angsana New"/>
          <w:sz w:val="32"/>
          <w:szCs w:val="32"/>
        </w:rPr>
        <w:tab/>
        <w:t xml:space="preserve">   </w:t>
      </w:r>
      <w:r w:rsidR="00EE44CA">
        <w:rPr>
          <w:rFonts w:ascii="Angsana New" w:hAnsi="Angsana New"/>
          <w:sz w:val="32"/>
          <w:szCs w:val="32"/>
        </w:rPr>
        <w:t xml:space="preserve"> </w:t>
      </w:r>
      <w:r w:rsidR="00EE44CA" w:rsidRPr="00EE44CA">
        <w:rPr>
          <w:rFonts w:ascii="Angsana New" w:hAnsi="Angsana New"/>
          <w:sz w:val="32"/>
          <w:szCs w:val="32"/>
        </w:rPr>
        <w:t>Building and structures</w:t>
      </w:r>
      <w:r w:rsidR="00EE6AF3" w:rsidRPr="00582A44">
        <w:rPr>
          <w:rFonts w:ascii="Angsana New" w:hAnsi="Angsana New"/>
          <w:sz w:val="32"/>
          <w:szCs w:val="32"/>
          <w:cs/>
        </w:rPr>
        <w:tab/>
      </w:r>
      <w:r w:rsidR="00EE6AF3" w:rsidRPr="00582A44">
        <w:rPr>
          <w:rFonts w:ascii="Angsana New" w:hAnsi="Angsana New"/>
          <w:sz w:val="32"/>
          <w:szCs w:val="32"/>
          <w:cs/>
        </w:rPr>
        <w:tab/>
      </w:r>
      <w:r w:rsidR="00EE6AF3" w:rsidRPr="00582A44">
        <w:rPr>
          <w:rFonts w:ascii="Angsana New" w:hAnsi="Angsana New"/>
          <w:sz w:val="32"/>
          <w:szCs w:val="32"/>
          <w:cs/>
        </w:rPr>
        <w:tab/>
      </w:r>
      <w:r w:rsidR="00EE6AF3" w:rsidRPr="00582A44">
        <w:rPr>
          <w:rFonts w:ascii="Angsana New" w:hAnsi="Angsana New"/>
          <w:sz w:val="32"/>
          <w:szCs w:val="32"/>
          <w:cs/>
        </w:rPr>
        <w:tab/>
      </w:r>
      <w:r w:rsidR="00EE44CA">
        <w:rPr>
          <w:rFonts w:ascii="Angsana New" w:hAnsi="Angsana New" w:hint="cs"/>
          <w:sz w:val="32"/>
          <w:szCs w:val="32"/>
          <w:cs/>
        </w:rPr>
        <w:t xml:space="preserve">             </w:t>
      </w:r>
      <w:r w:rsidR="00EE6AF3" w:rsidRPr="00582A44">
        <w:rPr>
          <w:rFonts w:ascii="Angsana New" w:hAnsi="Angsana New" w:hint="cs"/>
          <w:sz w:val="32"/>
          <w:szCs w:val="32"/>
          <w:cs/>
        </w:rPr>
        <w:t xml:space="preserve"> </w:t>
      </w:r>
      <w:r w:rsidR="00EE6AF3" w:rsidRPr="00582A44">
        <w:rPr>
          <w:rFonts w:ascii="Angsana New" w:hAnsi="Angsana New"/>
          <w:sz w:val="32"/>
          <w:szCs w:val="32"/>
        </w:rPr>
        <w:t xml:space="preserve">10, 20 </w:t>
      </w:r>
      <w:r w:rsidR="00EE44CA">
        <w:rPr>
          <w:rFonts w:ascii="Angsana New" w:hAnsi="Angsana New"/>
          <w:sz w:val="32"/>
          <w:szCs w:val="32"/>
        </w:rPr>
        <w:t>Years</w:t>
      </w:r>
    </w:p>
    <w:p w14:paraId="06339CFD" w14:textId="4C894CEA" w:rsidR="00927FD8" w:rsidRPr="00582A44" w:rsidRDefault="00EE6AF3" w:rsidP="000E3A51">
      <w:pPr>
        <w:tabs>
          <w:tab w:val="left" w:pos="993"/>
        </w:tabs>
        <w:spacing w:after="240"/>
        <w:ind w:left="851" w:hanging="425"/>
        <w:jc w:val="thaiDistribute"/>
        <w:rPr>
          <w:rFonts w:ascii="Angsana New" w:hAnsi="Angsana New"/>
          <w:sz w:val="32"/>
          <w:szCs w:val="32"/>
        </w:rPr>
      </w:pPr>
      <w:r w:rsidRPr="00582A44">
        <w:rPr>
          <w:rFonts w:ascii="Angsana New" w:hAnsi="Angsana New"/>
          <w:sz w:val="32"/>
          <w:szCs w:val="32"/>
        </w:rPr>
        <w:tab/>
      </w:r>
      <w:r w:rsidRPr="00582A44">
        <w:rPr>
          <w:rFonts w:ascii="Angsana New" w:hAnsi="Angsana New"/>
          <w:sz w:val="32"/>
          <w:szCs w:val="32"/>
        </w:rPr>
        <w:tab/>
      </w:r>
      <w:r w:rsidRPr="00582A44">
        <w:rPr>
          <w:rFonts w:ascii="Angsana New" w:hAnsi="Angsana New"/>
          <w:sz w:val="32"/>
          <w:szCs w:val="32"/>
        </w:rPr>
        <w:tab/>
        <w:t xml:space="preserve">    </w:t>
      </w:r>
      <w:r w:rsidR="00EE44CA" w:rsidRPr="00EE44CA">
        <w:rPr>
          <w:rFonts w:ascii="Angsana New" w:hAnsi="Angsana New"/>
          <w:sz w:val="32"/>
          <w:szCs w:val="32"/>
        </w:rPr>
        <w:t xml:space="preserve">Furniture, </w:t>
      </w:r>
      <w:r w:rsidR="00B070BE" w:rsidRPr="00EE44CA">
        <w:rPr>
          <w:rFonts w:ascii="Angsana New" w:hAnsi="Angsana New"/>
          <w:sz w:val="32"/>
          <w:szCs w:val="32"/>
        </w:rPr>
        <w:t>fixtures,</w:t>
      </w:r>
      <w:r w:rsidR="00EE44CA" w:rsidRPr="00EE44CA">
        <w:rPr>
          <w:rFonts w:ascii="Angsana New" w:hAnsi="Angsana New"/>
          <w:sz w:val="32"/>
          <w:szCs w:val="32"/>
        </w:rPr>
        <w:t xml:space="preserve"> and office equipment</w:t>
      </w:r>
      <w:r w:rsidRPr="00582A44">
        <w:rPr>
          <w:rFonts w:ascii="Angsana New" w:hAnsi="Angsana New"/>
          <w:sz w:val="32"/>
          <w:szCs w:val="32"/>
        </w:rPr>
        <w:tab/>
        <w:t xml:space="preserve">    </w:t>
      </w:r>
      <w:r w:rsidR="00BB6488" w:rsidRPr="00582A44">
        <w:rPr>
          <w:rFonts w:ascii="Angsana New" w:hAnsi="Angsana New"/>
          <w:sz w:val="32"/>
          <w:szCs w:val="32"/>
        </w:rPr>
        <w:t xml:space="preserve">        </w:t>
      </w:r>
      <w:r w:rsidRPr="00582A44">
        <w:rPr>
          <w:rFonts w:ascii="Angsana New" w:hAnsi="Angsana New"/>
          <w:sz w:val="32"/>
          <w:szCs w:val="32"/>
        </w:rPr>
        <w:t xml:space="preserve">   5, 10, 20 </w:t>
      </w:r>
      <w:r w:rsidR="00EE44CA">
        <w:rPr>
          <w:rFonts w:ascii="Angsana New" w:hAnsi="Angsana New"/>
          <w:sz w:val="32"/>
          <w:szCs w:val="32"/>
        </w:rPr>
        <w:t>Years</w:t>
      </w:r>
    </w:p>
    <w:p w14:paraId="5CBD69CA" w14:textId="6ABF82AD" w:rsidR="00927FD8" w:rsidRPr="00582A44" w:rsidRDefault="00DD77D5" w:rsidP="00927FD8">
      <w:pPr>
        <w:tabs>
          <w:tab w:val="left" w:pos="993"/>
        </w:tabs>
        <w:ind w:left="851" w:hanging="425"/>
        <w:jc w:val="thaiDistribute"/>
        <w:rPr>
          <w:rFonts w:ascii="Angsana New" w:hAnsi="Angsana New"/>
          <w:sz w:val="32"/>
          <w:szCs w:val="32"/>
        </w:rPr>
      </w:pPr>
      <w:r w:rsidRPr="00582A44">
        <w:rPr>
          <w:rFonts w:ascii="Angsana New" w:hAnsi="Angsana New"/>
          <w:sz w:val="32"/>
          <w:szCs w:val="32"/>
          <w:cs/>
        </w:rPr>
        <w:tab/>
      </w:r>
      <w:r w:rsidR="00EE44CA" w:rsidRPr="00EE44CA">
        <w:rPr>
          <w:rFonts w:ascii="Angsana New" w:hAnsi="Angsana New"/>
          <w:sz w:val="32"/>
          <w:szCs w:val="32"/>
        </w:rPr>
        <w:t>If ownership of the leased asset is transferred to the Group at the end of the lease term or the cost reflects the exercise of</w:t>
      </w:r>
      <w:r w:rsidR="00EE44CA">
        <w:rPr>
          <w:rFonts w:ascii="Angsana New" w:hAnsi="Angsana New"/>
          <w:sz w:val="32"/>
          <w:szCs w:val="32"/>
        </w:rPr>
        <w:t xml:space="preserve"> </w:t>
      </w:r>
      <w:r w:rsidR="00EE44CA" w:rsidRPr="00EE44CA">
        <w:rPr>
          <w:rFonts w:ascii="Angsana New" w:hAnsi="Angsana New"/>
          <w:sz w:val="32"/>
          <w:szCs w:val="32"/>
        </w:rPr>
        <w:t>a purchase option, depreciation is calculated using the estimated useful life of the asset.</w:t>
      </w:r>
    </w:p>
    <w:p w14:paraId="5D612BE2" w14:textId="5A72E538" w:rsidR="00DD77D5" w:rsidRPr="00582A44" w:rsidRDefault="00DD77D5" w:rsidP="00DD77D5">
      <w:pPr>
        <w:tabs>
          <w:tab w:val="left" w:pos="993"/>
        </w:tabs>
        <w:spacing w:before="240"/>
        <w:ind w:left="851" w:hanging="425"/>
        <w:jc w:val="thaiDistribute"/>
        <w:rPr>
          <w:rFonts w:ascii="Angsana New" w:hAnsi="Angsana New"/>
          <w:b/>
          <w:bCs/>
          <w:sz w:val="32"/>
          <w:szCs w:val="32"/>
          <w:cs/>
        </w:rPr>
      </w:pPr>
      <w:r w:rsidRPr="00582A44">
        <w:rPr>
          <w:rFonts w:ascii="Angsana New" w:hAnsi="Angsana New"/>
          <w:sz w:val="32"/>
          <w:szCs w:val="32"/>
        </w:rPr>
        <w:tab/>
      </w:r>
      <w:r w:rsidR="00B070BE" w:rsidRPr="00B070BE">
        <w:rPr>
          <w:rFonts w:ascii="Angsana New" w:hAnsi="Angsana New"/>
          <w:b/>
          <w:bCs/>
          <w:sz w:val="32"/>
          <w:szCs w:val="32"/>
        </w:rPr>
        <w:t>Lease liabilities</w:t>
      </w:r>
    </w:p>
    <w:p w14:paraId="52780748" w14:textId="4FC91232" w:rsidR="009F38A1" w:rsidRPr="00582A44" w:rsidRDefault="00DD77D5" w:rsidP="00C14F28">
      <w:pPr>
        <w:tabs>
          <w:tab w:val="left" w:pos="993"/>
        </w:tabs>
        <w:spacing w:after="240"/>
        <w:ind w:left="851" w:hanging="425"/>
        <w:jc w:val="thaiDistribute"/>
        <w:rPr>
          <w:rFonts w:ascii="Angsana New" w:hAnsi="Angsana New"/>
          <w:sz w:val="32"/>
          <w:szCs w:val="32"/>
        </w:rPr>
      </w:pPr>
      <w:r w:rsidRPr="00582A44">
        <w:rPr>
          <w:rFonts w:ascii="Angsana New" w:hAnsi="Angsana New"/>
          <w:sz w:val="32"/>
          <w:szCs w:val="32"/>
          <w:cs/>
        </w:rPr>
        <w:tab/>
      </w:r>
      <w:r w:rsidR="00B070BE" w:rsidRPr="00B070BE">
        <w:rPr>
          <w:rFonts w:ascii="Angsana New" w:hAnsi="Angsana New"/>
          <w:sz w:val="32"/>
          <w:szCs w:val="32"/>
        </w:rPr>
        <w:t>Lease liabilities are measured at the present value of the lease payments to be made over the lease term.</w:t>
      </w:r>
      <w:r w:rsidR="00B070BE">
        <w:rPr>
          <w:rFonts w:ascii="Angsana New" w:hAnsi="Angsana New"/>
          <w:sz w:val="32"/>
          <w:szCs w:val="32"/>
        </w:rPr>
        <w:t xml:space="preserve"> </w:t>
      </w:r>
      <w:r w:rsidR="00B070BE" w:rsidRPr="00B070BE">
        <w:rPr>
          <w:rFonts w:ascii="Angsana New" w:hAnsi="Angsana New"/>
          <w:sz w:val="32"/>
          <w:szCs w:val="32"/>
        </w:rPr>
        <w:t>The lease payments</w:t>
      </w:r>
      <w:r w:rsidR="00B070BE">
        <w:rPr>
          <w:rFonts w:ascii="Angsana New" w:hAnsi="Angsana New"/>
          <w:sz w:val="32"/>
          <w:szCs w:val="32"/>
        </w:rPr>
        <w:t xml:space="preserve"> </w:t>
      </w:r>
      <w:r w:rsidR="00B070BE" w:rsidRPr="00B070BE">
        <w:rPr>
          <w:rFonts w:ascii="Angsana New" w:hAnsi="Angsana New"/>
          <w:sz w:val="32"/>
          <w:szCs w:val="32"/>
        </w:rPr>
        <w:t>include fixed payments less any lease incentives receivable, variable lease payments that depend on an index or a rate, and</w:t>
      </w:r>
      <w:r w:rsidR="00B070BE">
        <w:rPr>
          <w:rFonts w:ascii="Angsana New" w:hAnsi="Angsana New"/>
          <w:sz w:val="32"/>
          <w:szCs w:val="32"/>
        </w:rPr>
        <w:t xml:space="preserve"> </w:t>
      </w:r>
      <w:r w:rsidR="00B070BE" w:rsidRPr="00B070BE">
        <w:rPr>
          <w:rFonts w:ascii="Angsana New" w:hAnsi="Angsana New"/>
          <w:sz w:val="32"/>
          <w:szCs w:val="32"/>
        </w:rPr>
        <w:t>amounts expected to be payable under residual value guarantees. Moreover, the lease payments include the exercise price of</w:t>
      </w:r>
      <w:r w:rsidR="00B070BE">
        <w:rPr>
          <w:rFonts w:ascii="Angsana New" w:hAnsi="Angsana New"/>
          <w:sz w:val="32"/>
          <w:szCs w:val="32"/>
        </w:rPr>
        <w:t xml:space="preserve"> </w:t>
      </w:r>
      <w:r w:rsidR="00B070BE" w:rsidRPr="00B070BE">
        <w:rPr>
          <w:rFonts w:ascii="Angsana New" w:hAnsi="Angsana New"/>
          <w:sz w:val="32"/>
          <w:szCs w:val="32"/>
        </w:rPr>
        <w:t>a purchase option reasonably certain to be exercised by the Group and payments of penalties for terminating the lease, if the</w:t>
      </w:r>
      <w:r w:rsidR="00B070BE">
        <w:rPr>
          <w:rFonts w:ascii="Angsana New" w:hAnsi="Angsana New"/>
          <w:sz w:val="32"/>
          <w:szCs w:val="32"/>
        </w:rPr>
        <w:t xml:space="preserve"> </w:t>
      </w:r>
      <w:r w:rsidR="00B070BE" w:rsidRPr="00B070BE">
        <w:rPr>
          <w:rFonts w:ascii="Angsana New" w:hAnsi="Angsana New"/>
          <w:sz w:val="32"/>
          <w:szCs w:val="32"/>
        </w:rPr>
        <w:t xml:space="preserve">lease term reflects the Group exercising an option to terminate. Variable lease payments that do not depend </w:t>
      </w:r>
      <w:r w:rsidR="00B070BE" w:rsidRPr="00B070BE">
        <w:rPr>
          <w:rFonts w:ascii="Angsana New" w:hAnsi="Angsana New"/>
          <w:sz w:val="32"/>
          <w:szCs w:val="32"/>
        </w:rPr>
        <w:lastRenderedPageBreak/>
        <w:t>on an index or</w:t>
      </w:r>
      <w:r w:rsidR="00B070BE">
        <w:rPr>
          <w:rFonts w:ascii="Angsana New" w:hAnsi="Angsana New"/>
          <w:sz w:val="32"/>
          <w:szCs w:val="32"/>
        </w:rPr>
        <w:t xml:space="preserve"> </w:t>
      </w:r>
      <w:r w:rsidR="00B070BE" w:rsidRPr="00B070BE">
        <w:rPr>
          <w:rFonts w:ascii="Angsana New" w:hAnsi="Angsana New"/>
          <w:sz w:val="32"/>
          <w:szCs w:val="32"/>
        </w:rPr>
        <w:t>a rate are recognized as expenses in the period in which the event or condition that triggers the payment occurs.</w:t>
      </w:r>
    </w:p>
    <w:p w14:paraId="4894131E" w14:textId="651660C0" w:rsidR="00760F86" w:rsidRPr="00582A44" w:rsidRDefault="00760F86" w:rsidP="009F38A1">
      <w:pPr>
        <w:tabs>
          <w:tab w:val="left" w:pos="993"/>
        </w:tabs>
        <w:ind w:left="851" w:hanging="425"/>
        <w:jc w:val="thaiDistribute"/>
        <w:rPr>
          <w:rFonts w:ascii="Angsana New" w:hAnsi="Angsana New"/>
          <w:sz w:val="32"/>
          <w:szCs w:val="32"/>
        </w:rPr>
      </w:pPr>
      <w:r w:rsidRPr="00582A44">
        <w:rPr>
          <w:rFonts w:ascii="Angsana New" w:hAnsi="Angsana New"/>
          <w:sz w:val="32"/>
          <w:szCs w:val="32"/>
          <w:cs/>
        </w:rPr>
        <w:tab/>
      </w:r>
      <w:r w:rsidR="00B070BE" w:rsidRPr="00B070BE">
        <w:rPr>
          <w:rFonts w:ascii="Angsana New" w:hAnsi="Angsana New"/>
          <w:sz w:val="32"/>
          <w:szCs w:val="32"/>
        </w:rPr>
        <w:t>The Group discounted the present value of the lease payments by the interest rate implicit in the lease or the Group’s incremental</w:t>
      </w:r>
      <w:r w:rsidR="00B070BE">
        <w:rPr>
          <w:rFonts w:ascii="Angsana New" w:hAnsi="Angsana New"/>
          <w:sz w:val="32"/>
          <w:szCs w:val="32"/>
        </w:rPr>
        <w:t xml:space="preserve"> </w:t>
      </w:r>
      <w:r w:rsidR="00B070BE" w:rsidRPr="00B070BE">
        <w:rPr>
          <w:rFonts w:ascii="Angsana New" w:hAnsi="Angsana New"/>
          <w:sz w:val="32"/>
          <w:szCs w:val="32"/>
        </w:rPr>
        <w:t>borrowing rate.</w:t>
      </w:r>
      <w:r w:rsidR="00B070BE">
        <w:rPr>
          <w:rFonts w:ascii="Angsana New" w:hAnsi="Angsana New"/>
          <w:sz w:val="32"/>
          <w:szCs w:val="32"/>
        </w:rPr>
        <w:t xml:space="preserve"> </w:t>
      </w:r>
      <w:r w:rsidR="00B070BE" w:rsidRPr="00B070BE">
        <w:rPr>
          <w:rFonts w:ascii="Angsana New" w:hAnsi="Angsana New"/>
          <w:sz w:val="32"/>
          <w:szCs w:val="32"/>
        </w:rPr>
        <w:t>After the commencement date, the amount of lease liabilities is increased to reflect the accretion of interest and</w:t>
      </w:r>
      <w:r w:rsidR="00B070BE">
        <w:rPr>
          <w:rFonts w:ascii="Angsana New" w:hAnsi="Angsana New"/>
          <w:sz w:val="32"/>
          <w:szCs w:val="32"/>
        </w:rPr>
        <w:t xml:space="preserve"> </w:t>
      </w:r>
      <w:r w:rsidR="00B070BE" w:rsidRPr="00B070BE">
        <w:rPr>
          <w:rFonts w:ascii="Angsana New" w:hAnsi="Angsana New"/>
          <w:sz w:val="32"/>
          <w:szCs w:val="32"/>
        </w:rPr>
        <w:t>reduced for the lease payments made. In addition, the carrying amount of lease liabilities is remeasured if there is a change in the</w:t>
      </w:r>
      <w:r w:rsidR="00B070BE">
        <w:rPr>
          <w:rFonts w:ascii="Angsana New" w:hAnsi="Angsana New"/>
          <w:sz w:val="32"/>
          <w:szCs w:val="32"/>
        </w:rPr>
        <w:t xml:space="preserve"> </w:t>
      </w:r>
      <w:r w:rsidR="00B070BE" w:rsidRPr="00B070BE">
        <w:rPr>
          <w:rFonts w:ascii="Angsana New" w:hAnsi="Angsana New"/>
          <w:sz w:val="32"/>
          <w:szCs w:val="32"/>
        </w:rPr>
        <w:t>lease term, a change in the lease payments or a change in the assessment of an option to purchase the underlying asset.</w:t>
      </w:r>
    </w:p>
    <w:p w14:paraId="017668D1" w14:textId="36A7121E" w:rsidR="00760F86" w:rsidRPr="00BB418D" w:rsidRDefault="00760F86" w:rsidP="00DD77D5">
      <w:pPr>
        <w:tabs>
          <w:tab w:val="left" w:pos="993"/>
        </w:tabs>
        <w:spacing w:before="240"/>
        <w:ind w:left="851" w:hanging="425"/>
        <w:jc w:val="thaiDistribute"/>
        <w:rPr>
          <w:rFonts w:ascii="Angsana New" w:hAnsi="Angsana New"/>
          <w:sz w:val="32"/>
          <w:szCs w:val="32"/>
        </w:rPr>
      </w:pPr>
      <w:r w:rsidRPr="00582A44">
        <w:rPr>
          <w:rFonts w:ascii="Angsana New" w:hAnsi="Angsana New"/>
          <w:sz w:val="32"/>
          <w:szCs w:val="32"/>
          <w:cs/>
        </w:rPr>
        <w:tab/>
      </w:r>
      <w:r w:rsidR="00B070BE" w:rsidRPr="00BB418D">
        <w:rPr>
          <w:rFonts w:ascii="Angsana New" w:hAnsi="Angsana New"/>
          <w:sz w:val="32"/>
          <w:szCs w:val="32"/>
        </w:rPr>
        <w:t>Short-term leases and leases of low-value assets</w:t>
      </w:r>
    </w:p>
    <w:p w14:paraId="5C4CB420" w14:textId="4E218964" w:rsidR="001638E0" w:rsidRPr="00582A44" w:rsidRDefault="00760F86" w:rsidP="007E5EAB">
      <w:pPr>
        <w:tabs>
          <w:tab w:val="left" w:pos="993"/>
        </w:tabs>
        <w:ind w:left="851" w:hanging="425"/>
        <w:jc w:val="thaiDistribute"/>
        <w:rPr>
          <w:rFonts w:ascii="Angsana New" w:hAnsi="Angsana New"/>
          <w:sz w:val="32"/>
          <w:szCs w:val="32"/>
        </w:rPr>
      </w:pPr>
      <w:r w:rsidRPr="00582A44">
        <w:rPr>
          <w:rFonts w:ascii="Angsana New" w:hAnsi="Angsana New"/>
          <w:sz w:val="32"/>
          <w:szCs w:val="32"/>
          <w:cs/>
        </w:rPr>
        <w:tab/>
      </w:r>
      <w:r w:rsidR="004148D0" w:rsidRPr="004148D0">
        <w:rPr>
          <w:rFonts w:ascii="Angsana New" w:hAnsi="Angsana New"/>
          <w:sz w:val="32"/>
          <w:szCs w:val="32"/>
        </w:rPr>
        <w:t>A lease that has a lease term less than or equal to 12 months from commencement date or a lease of low-value assets is recognized</w:t>
      </w:r>
      <w:r w:rsidR="004148D0">
        <w:rPr>
          <w:rFonts w:ascii="Angsana New" w:hAnsi="Angsana New"/>
          <w:sz w:val="32"/>
          <w:szCs w:val="32"/>
        </w:rPr>
        <w:t xml:space="preserve"> </w:t>
      </w:r>
      <w:r w:rsidR="004148D0" w:rsidRPr="004148D0">
        <w:rPr>
          <w:rFonts w:ascii="Angsana New" w:hAnsi="Angsana New"/>
          <w:sz w:val="32"/>
          <w:szCs w:val="32"/>
        </w:rPr>
        <w:t>as expenses on a straight-line basis over the lease term.</w:t>
      </w:r>
    </w:p>
    <w:p w14:paraId="3AAD9CA8" w14:textId="60AC711B" w:rsidR="008D01AD" w:rsidRPr="00DB14E4" w:rsidRDefault="003B75A9" w:rsidP="0055292B">
      <w:pPr>
        <w:tabs>
          <w:tab w:val="left" w:pos="851"/>
          <w:tab w:val="left" w:pos="1440"/>
        </w:tabs>
        <w:spacing w:before="240" w:after="120"/>
        <w:ind w:left="850" w:hanging="425"/>
        <w:jc w:val="thaiDistribute"/>
        <w:rPr>
          <w:rFonts w:ascii="Angsana New" w:hAnsi="Angsana New"/>
          <w:sz w:val="32"/>
          <w:szCs w:val="32"/>
        </w:rPr>
      </w:pPr>
      <w:r w:rsidRPr="004B3A15">
        <w:rPr>
          <w:rFonts w:ascii="Angsana New" w:hAnsi="Angsana New"/>
          <w:sz w:val="32"/>
          <w:szCs w:val="32"/>
        </w:rPr>
        <w:t>4</w:t>
      </w:r>
      <w:r w:rsidR="008D01AD" w:rsidRPr="004B3A15">
        <w:rPr>
          <w:rFonts w:ascii="Angsana New" w:hAnsi="Angsana New"/>
          <w:sz w:val="32"/>
          <w:szCs w:val="32"/>
          <w:cs/>
        </w:rPr>
        <w:t>.</w:t>
      </w:r>
      <w:r w:rsidR="00703599" w:rsidRPr="004B3A15">
        <w:rPr>
          <w:rFonts w:ascii="Angsana New" w:hAnsi="Angsana New"/>
          <w:sz w:val="32"/>
          <w:szCs w:val="32"/>
        </w:rPr>
        <w:t>9</w:t>
      </w:r>
      <w:r w:rsidR="008D01AD" w:rsidRPr="004B3A15">
        <w:rPr>
          <w:rFonts w:ascii="Angsana New" w:hAnsi="Angsana New"/>
          <w:sz w:val="32"/>
          <w:szCs w:val="32"/>
        </w:rPr>
        <w:tab/>
      </w:r>
      <w:r w:rsidR="004148D0" w:rsidRPr="004148D0">
        <w:rPr>
          <w:rFonts w:ascii="Angsana New" w:hAnsi="Angsana New"/>
          <w:sz w:val="32"/>
          <w:szCs w:val="32"/>
        </w:rPr>
        <w:t>Intangible assets</w:t>
      </w:r>
    </w:p>
    <w:p w14:paraId="145D848F" w14:textId="454FFC22" w:rsidR="009A492A" w:rsidRPr="00582A44" w:rsidRDefault="008D01AD" w:rsidP="004148D0">
      <w:pPr>
        <w:tabs>
          <w:tab w:val="left" w:pos="851"/>
          <w:tab w:val="left" w:pos="1440"/>
          <w:tab w:val="left" w:pos="2880"/>
          <w:tab w:val="left" w:pos="9781"/>
        </w:tabs>
        <w:spacing w:before="60"/>
        <w:ind w:left="851" w:hanging="425"/>
        <w:jc w:val="thaiDistribute"/>
        <w:rPr>
          <w:rFonts w:ascii="Angsana New" w:hAnsi="Angsana New"/>
          <w:sz w:val="32"/>
          <w:szCs w:val="32"/>
        </w:rPr>
      </w:pPr>
      <w:r w:rsidRPr="004B3A15">
        <w:rPr>
          <w:rFonts w:ascii="Angsana New" w:hAnsi="Angsana New"/>
          <w:color w:val="C00000"/>
          <w:sz w:val="32"/>
          <w:szCs w:val="32"/>
          <w:cs/>
        </w:rPr>
        <w:tab/>
      </w:r>
      <w:r w:rsidR="004148D0" w:rsidRPr="004148D0">
        <w:rPr>
          <w:rFonts w:ascii="Angsana New" w:hAnsi="Angsana New"/>
          <w:sz w:val="32"/>
          <w:szCs w:val="32"/>
        </w:rPr>
        <w:t>Intangible assets acquired by the Group and subsidiaries, which have definite useful life, are stated at cost less accumulated</w:t>
      </w:r>
      <w:r w:rsidR="004148D0">
        <w:rPr>
          <w:rFonts w:ascii="Angsana New" w:hAnsi="Angsana New" w:hint="cs"/>
          <w:sz w:val="32"/>
          <w:szCs w:val="32"/>
          <w:cs/>
        </w:rPr>
        <w:t xml:space="preserve"> </w:t>
      </w:r>
      <w:r w:rsidR="004148D0" w:rsidRPr="004148D0">
        <w:rPr>
          <w:rFonts w:ascii="Angsana New" w:hAnsi="Angsana New"/>
          <w:sz w:val="32"/>
          <w:szCs w:val="32"/>
        </w:rPr>
        <w:t>amortization and provision for impairment (if any).</w:t>
      </w:r>
      <w:r w:rsidR="00280C77" w:rsidRPr="00582A44">
        <w:rPr>
          <w:rFonts w:ascii="Angsana New" w:hAnsi="Angsana New"/>
          <w:sz w:val="32"/>
          <w:szCs w:val="32"/>
          <w:cs/>
        </w:rPr>
        <w:t xml:space="preserve"> </w:t>
      </w:r>
    </w:p>
    <w:p w14:paraId="704C0F9B" w14:textId="4237F2A4" w:rsidR="00280C77" w:rsidRPr="00582A44" w:rsidRDefault="00280C77" w:rsidP="004148D0">
      <w:pPr>
        <w:tabs>
          <w:tab w:val="left" w:pos="851"/>
          <w:tab w:val="left" w:pos="1440"/>
          <w:tab w:val="left" w:pos="2880"/>
          <w:tab w:val="left" w:pos="9781"/>
        </w:tabs>
        <w:spacing w:before="60"/>
        <w:ind w:left="851" w:hanging="425"/>
        <w:jc w:val="thaiDistribute"/>
        <w:rPr>
          <w:rFonts w:ascii="Angsana New" w:hAnsi="Angsana New"/>
          <w:sz w:val="32"/>
          <w:szCs w:val="32"/>
        </w:rPr>
      </w:pPr>
      <w:r w:rsidRPr="00582A44">
        <w:rPr>
          <w:rFonts w:ascii="Angsana New" w:hAnsi="Angsana New"/>
          <w:sz w:val="32"/>
          <w:szCs w:val="32"/>
          <w:cs/>
        </w:rPr>
        <w:tab/>
      </w:r>
      <w:r w:rsidR="004148D0" w:rsidRPr="004148D0">
        <w:rPr>
          <w:rFonts w:ascii="Angsana New" w:hAnsi="Angsana New"/>
          <w:sz w:val="32"/>
          <w:szCs w:val="32"/>
        </w:rPr>
        <w:t xml:space="preserve">Intangible assets </w:t>
      </w:r>
      <w:proofErr w:type="gramStart"/>
      <w:r w:rsidR="004148D0" w:rsidRPr="004148D0">
        <w:rPr>
          <w:rFonts w:ascii="Angsana New" w:hAnsi="Angsana New"/>
          <w:sz w:val="32"/>
          <w:szCs w:val="32"/>
        </w:rPr>
        <w:t>is</w:t>
      </w:r>
      <w:proofErr w:type="gramEnd"/>
      <w:r w:rsidR="004148D0" w:rsidRPr="004148D0">
        <w:rPr>
          <w:rFonts w:ascii="Angsana New" w:hAnsi="Angsana New"/>
          <w:sz w:val="32"/>
          <w:szCs w:val="32"/>
        </w:rPr>
        <w:t xml:space="preserve"> amortized and recorded in </w:t>
      </w:r>
      <w:r w:rsidR="00BB418D">
        <w:rPr>
          <w:rFonts w:ascii="Angsana New" w:hAnsi="Angsana New"/>
          <w:sz w:val="32"/>
          <w:szCs w:val="32"/>
        </w:rPr>
        <w:t>profit or loss</w:t>
      </w:r>
      <w:r w:rsidR="004148D0" w:rsidRPr="004148D0">
        <w:rPr>
          <w:rFonts w:ascii="Angsana New" w:hAnsi="Angsana New"/>
          <w:sz w:val="32"/>
          <w:szCs w:val="32"/>
        </w:rPr>
        <w:t xml:space="preserve"> as follows:</w:t>
      </w:r>
    </w:p>
    <w:p w14:paraId="53377F32" w14:textId="176F8796" w:rsidR="00AA711A" w:rsidRPr="004148D0" w:rsidRDefault="004148D0" w:rsidP="00AA711A">
      <w:pPr>
        <w:tabs>
          <w:tab w:val="left" w:pos="851"/>
          <w:tab w:val="left" w:pos="1440"/>
          <w:tab w:val="left" w:pos="2880"/>
          <w:tab w:val="left" w:pos="9781"/>
        </w:tabs>
        <w:spacing w:before="240"/>
        <w:ind w:left="851"/>
        <w:jc w:val="thaiDistribute"/>
        <w:rPr>
          <w:rFonts w:ascii="Angsana New" w:hAnsi="Angsana New"/>
          <w:sz w:val="32"/>
          <w:szCs w:val="32"/>
          <w:cs/>
        </w:rPr>
      </w:pPr>
      <w:r w:rsidRPr="004148D0">
        <w:rPr>
          <w:rFonts w:ascii="Angsana New" w:hAnsi="Angsana New"/>
          <w:sz w:val="32"/>
          <w:szCs w:val="32"/>
        </w:rPr>
        <w:t>Computer software is amortized by using a straight-line method over the economic life of the asset since it is ready to be</w:t>
      </w:r>
      <w:r>
        <w:rPr>
          <w:rFonts w:ascii="Angsana New" w:hAnsi="Angsana New" w:hint="cs"/>
          <w:sz w:val="32"/>
          <w:szCs w:val="32"/>
          <w:cs/>
        </w:rPr>
        <w:t xml:space="preserve"> </w:t>
      </w:r>
      <w:r w:rsidRPr="004148D0">
        <w:rPr>
          <w:rFonts w:ascii="Angsana New" w:hAnsi="Angsana New"/>
          <w:sz w:val="32"/>
          <w:szCs w:val="32"/>
        </w:rPr>
        <w:t xml:space="preserve">used within </w:t>
      </w:r>
      <w:r w:rsidRPr="004148D0">
        <w:rPr>
          <w:rFonts w:ascii="Angsana New" w:hAnsi="Angsana New"/>
          <w:sz w:val="32"/>
          <w:szCs w:val="32"/>
          <w:cs/>
        </w:rPr>
        <w:t xml:space="preserve">10 </w:t>
      </w:r>
      <w:r w:rsidRPr="004148D0">
        <w:rPr>
          <w:rFonts w:ascii="Angsana New" w:hAnsi="Angsana New"/>
          <w:sz w:val="32"/>
          <w:szCs w:val="32"/>
        </w:rPr>
        <w:t>years.</w:t>
      </w:r>
    </w:p>
    <w:p w14:paraId="62B31340" w14:textId="0443E610" w:rsidR="001B02D0" w:rsidRPr="00582A44" w:rsidRDefault="0045667B" w:rsidP="00AA711A">
      <w:pPr>
        <w:tabs>
          <w:tab w:val="left" w:pos="851"/>
          <w:tab w:val="left" w:pos="1440"/>
          <w:tab w:val="left" w:pos="2880"/>
          <w:tab w:val="left" w:pos="9781"/>
        </w:tabs>
        <w:spacing w:before="240" w:after="240"/>
        <w:ind w:left="851"/>
        <w:jc w:val="thaiDistribute"/>
        <w:rPr>
          <w:rFonts w:ascii="Angsana New" w:hAnsi="Angsana New"/>
          <w:sz w:val="32"/>
          <w:szCs w:val="32"/>
        </w:rPr>
      </w:pPr>
      <w:r w:rsidRPr="0045667B">
        <w:rPr>
          <w:rFonts w:ascii="Angsana New" w:hAnsi="Angsana New"/>
          <w:sz w:val="32"/>
          <w:szCs w:val="32"/>
        </w:rPr>
        <w:t>Intangible assets under development are not amortized.</w:t>
      </w:r>
    </w:p>
    <w:p w14:paraId="7E1E2DD6" w14:textId="3178F868" w:rsidR="009A492A" w:rsidRPr="004B3A15" w:rsidRDefault="0045667B" w:rsidP="003B75A9">
      <w:pPr>
        <w:pStyle w:val="8"/>
        <w:keepNext/>
        <w:numPr>
          <w:ilvl w:val="1"/>
          <w:numId w:val="16"/>
        </w:numPr>
        <w:overflowPunct/>
        <w:autoSpaceDE/>
        <w:autoSpaceDN/>
        <w:adjustRightInd/>
        <w:spacing w:after="120"/>
        <w:ind w:left="851" w:hanging="425"/>
        <w:jc w:val="thaiDistribute"/>
        <w:textAlignment w:val="auto"/>
        <w:rPr>
          <w:rFonts w:ascii="Angsana New" w:hAnsi="Angsana New"/>
          <w:i w:val="0"/>
          <w:iCs w:val="0"/>
          <w:sz w:val="32"/>
          <w:szCs w:val="32"/>
          <w:cs/>
          <w:lang w:val="th-TH"/>
        </w:rPr>
      </w:pPr>
      <w:proofErr w:type="spellStart"/>
      <w:r w:rsidRPr="0045667B">
        <w:rPr>
          <w:rFonts w:ascii="Angsana New" w:hAnsi="Angsana New"/>
          <w:i w:val="0"/>
          <w:iCs w:val="0"/>
          <w:sz w:val="32"/>
          <w:szCs w:val="32"/>
          <w:lang w:val="th-TH"/>
        </w:rPr>
        <w:t>Impairment</w:t>
      </w:r>
      <w:proofErr w:type="spellEnd"/>
      <w:r w:rsidRPr="0045667B">
        <w:rPr>
          <w:rFonts w:ascii="Angsana New" w:hAnsi="Angsana New"/>
          <w:i w:val="0"/>
          <w:iCs w:val="0"/>
          <w:sz w:val="32"/>
          <w:szCs w:val="32"/>
          <w:lang w:val="th-TH"/>
        </w:rPr>
        <w:t xml:space="preserve"> of </w:t>
      </w:r>
      <w:proofErr w:type="spellStart"/>
      <w:r w:rsidRPr="0045667B">
        <w:rPr>
          <w:rFonts w:ascii="Angsana New" w:hAnsi="Angsana New"/>
          <w:i w:val="0"/>
          <w:iCs w:val="0"/>
          <w:sz w:val="32"/>
          <w:szCs w:val="32"/>
          <w:lang w:val="th-TH"/>
        </w:rPr>
        <w:t>non</w:t>
      </w:r>
      <w:proofErr w:type="spellEnd"/>
      <w:r w:rsidRPr="0045667B">
        <w:rPr>
          <w:rFonts w:ascii="Angsana New" w:hAnsi="Angsana New"/>
          <w:i w:val="0"/>
          <w:iCs w:val="0"/>
          <w:sz w:val="32"/>
          <w:szCs w:val="32"/>
          <w:lang w:val="th-TH"/>
        </w:rPr>
        <w:t>-</w:t>
      </w:r>
      <w:proofErr w:type="spellStart"/>
      <w:r w:rsidRPr="0045667B">
        <w:rPr>
          <w:rFonts w:ascii="Angsana New" w:hAnsi="Angsana New"/>
          <w:i w:val="0"/>
          <w:iCs w:val="0"/>
          <w:sz w:val="32"/>
          <w:szCs w:val="32"/>
          <w:lang w:val="th-TH"/>
        </w:rPr>
        <w:t>financial</w:t>
      </w:r>
      <w:proofErr w:type="spellEnd"/>
      <w:r w:rsidRPr="0045667B">
        <w:rPr>
          <w:rFonts w:ascii="Angsana New" w:hAnsi="Angsana New"/>
          <w:i w:val="0"/>
          <w:iCs w:val="0"/>
          <w:sz w:val="32"/>
          <w:szCs w:val="32"/>
          <w:lang w:val="th-TH"/>
        </w:rPr>
        <w:t xml:space="preserve"> </w:t>
      </w:r>
      <w:proofErr w:type="spellStart"/>
      <w:r w:rsidRPr="0045667B">
        <w:rPr>
          <w:rFonts w:ascii="Angsana New" w:hAnsi="Angsana New"/>
          <w:i w:val="0"/>
          <w:iCs w:val="0"/>
          <w:sz w:val="32"/>
          <w:szCs w:val="32"/>
          <w:lang w:val="th-TH"/>
        </w:rPr>
        <w:t>assets</w:t>
      </w:r>
      <w:proofErr w:type="spellEnd"/>
    </w:p>
    <w:p w14:paraId="66D1591C" w14:textId="4CC98A9F" w:rsidR="009A492A" w:rsidRPr="004B3A15" w:rsidRDefault="009A492A" w:rsidP="005E0776">
      <w:pPr>
        <w:tabs>
          <w:tab w:val="left" w:pos="1440"/>
        </w:tabs>
        <w:ind w:left="851" w:hanging="425"/>
        <w:jc w:val="thaiDistribute"/>
        <w:rPr>
          <w:rFonts w:ascii="Angsana New" w:hAnsi="Angsana New"/>
          <w:sz w:val="32"/>
          <w:szCs w:val="32"/>
        </w:rPr>
      </w:pPr>
      <w:r w:rsidRPr="004B3A15">
        <w:rPr>
          <w:rFonts w:ascii="Angsana New" w:hAnsi="Angsana New"/>
          <w:sz w:val="32"/>
          <w:szCs w:val="32"/>
          <w:cs/>
        </w:rPr>
        <w:tab/>
      </w:r>
      <w:r w:rsidR="0045667B" w:rsidRPr="0045667B">
        <w:rPr>
          <w:rFonts w:ascii="Angsana New" w:hAnsi="Angsana New"/>
          <w:sz w:val="32"/>
          <w:szCs w:val="32"/>
        </w:rPr>
        <w:t xml:space="preserve">At the end of each reporting period, the Group performs impairment reviews in respect of the property, plant </w:t>
      </w:r>
      <w:r w:rsidR="008A5B46">
        <w:rPr>
          <w:rFonts w:ascii="Angsana New" w:hAnsi="Angsana New"/>
          <w:sz w:val="32"/>
          <w:szCs w:val="32"/>
        </w:rPr>
        <w:t>r</w:t>
      </w:r>
      <w:r w:rsidR="0045667B" w:rsidRPr="0045667B">
        <w:rPr>
          <w:rFonts w:ascii="Angsana New" w:hAnsi="Angsana New"/>
          <w:sz w:val="32"/>
          <w:szCs w:val="32"/>
        </w:rPr>
        <w:t>ight-of-use assets and equipment investment properties and other intangible assets whenever events or changes in circumstances indicate that an asset may be impaired. An impairment loss is recognized when the recoverable amount of an asset is less than carrying value of such assets. The recoverable value is fair value of such asset less costs to sell or its value in use of such asset whichever is higher.</w:t>
      </w:r>
    </w:p>
    <w:p w14:paraId="20526947" w14:textId="77777777" w:rsidR="00350FDB" w:rsidRDefault="009A492A" w:rsidP="0045667B">
      <w:pPr>
        <w:spacing w:before="120" w:after="60"/>
        <w:ind w:left="851" w:hanging="425"/>
        <w:jc w:val="thaiDistribute"/>
        <w:rPr>
          <w:rFonts w:ascii="Angsana New" w:hAnsi="Angsana New"/>
          <w:color w:val="FF0000"/>
          <w:sz w:val="32"/>
          <w:szCs w:val="32"/>
        </w:rPr>
      </w:pPr>
      <w:r w:rsidRPr="004B3A15">
        <w:rPr>
          <w:rFonts w:ascii="Angsana New" w:hAnsi="Angsana New"/>
          <w:sz w:val="32"/>
          <w:szCs w:val="32"/>
          <w:cs/>
        </w:rPr>
        <w:tab/>
      </w:r>
      <w:r w:rsidR="0045667B" w:rsidRPr="0045667B">
        <w:rPr>
          <w:rFonts w:ascii="Angsana New" w:hAnsi="Angsana New"/>
          <w:sz w:val="32"/>
          <w:szCs w:val="32"/>
        </w:rPr>
        <w:t>An impairment loss is recognized in profit or loss</w:t>
      </w:r>
      <w:r w:rsidR="0045667B" w:rsidRPr="0045667B">
        <w:rPr>
          <w:rFonts w:ascii="Angsana New" w:hAnsi="Angsana New"/>
          <w:sz w:val="32"/>
          <w:szCs w:val="32"/>
          <w:cs/>
        </w:rPr>
        <w:t>.</w:t>
      </w:r>
    </w:p>
    <w:p w14:paraId="7A30A3AA" w14:textId="77777777" w:rsidR="00350FDB" w:rsidRDefault="00350FDB" w:rsidP="0045667B">
      <w:pPr>
        <w:spacing w:before="120" w:after="60"/>
        <w:ind w:left="851" w:hanging="425"/>
        <w:jc w:val="thaiDistribute"/>
        <w:rPr>
          <w:rFonts w:ascii="Angsana New" w:hAnsi="Angsana New"/>
          <w:color w:val="FF0000"/>
          <w:sz w:val="32"/>
          <w:szCs w:val="32"/>
        </w:rPr>
      </w:pPr>
    </w:p>
    <w:p w14:paraId="08547672" w14:textId="149D862A" w:rsidR="009A492A" w:rsidRPr="004B3A15" w:rsidRDefault="0045667B" w:rsidP="0045667B">
      <w:pPr>
        <w:spacing w:before="120" w:after="60"/>
        <w:ind w:left="851" w:hanging="425"/>
        <w:jc w:val="thaiDistribute"/>
        <w:rPr>
          <w:rFonts w:ascii="Angsana New" w:hAnsi="Angsana New"/>
          <w:color w:val="FF0000"/>
          <w:sz w:val="32"/>
          <w:szCs w:val="32"/>
        </w:rPr>
      </w:pPr>
      <w:r w:rsidRPr="0045667B">
        <w:rPr>
          <w:rFonts w:ascii="Angsana New" w:hAnsi="Angsana New"/>
          <w:color w:val="FF0000"/>
          <w:sz w:val="32"/>
          <w:szCs w:val="32"/>
        </w:rPr>
        <w:tab/>
      </w:r>
    </w:p>
    <w:p w14:paraId="2B509CC7" w14:textId="1A06DF61" w:rsidR="008D01AD" w:rsidRPr="00582A44" w:rsidRDefault="003B75A9" w:rsidP="0055292B">
      <w:pPr>
        <w:tabs>
          <w:tab w:val="left" w:pos="1440"/>
          <w:tab w:val="left" w:pos="2880"/>
          <w:tab w:val="left" w:pos="9781"/>
        </w:tabs>
        <w:spacing w:before="240" w:after="120"/>
        <w:ind w:left="850" w:hanging="425"/>
        <w:jc w:val="thaiDistribute"/>
        <w:rPr>
          <w:rFonts w:ascii="Angsana New" w:hAnsi="Angsana New"/>
          <w:sz w:val="32"/>
          <w:szCs w:val="32"/>
          <w:cs/>
        </w:rPr>
      </w:pPr>
      <w:r w:rsidRPr="00582A44">
        <w:rPr>
          <w:rFonts w:ascii="Angsana New" w:hAnsi="Angsana New"/>
          <w:sz w:val="32"/>
          <w:szCs w:val="32"/>
        </w:rPr>
        <w:lastRenderedPageBreak/>
        <w:t>4</w:t>
      </w:r>
      <w:r w:rsidR="008D01AD" w:rsidRPr="00582A44">
        <w:rPr>
          <w:rFonts w:ascii="Angsana New" w:hAnsi="Angsana New"/>
          <w:sz w:val="32"/>
          <w:szCs w:val="32"/>
          <w:cs/>
        </w:rPr>
        <w:t>.</w:t>
      </w:r>
      <w:r w:rsidR="009A492A" w:rsidRPr="00582A44">
        <w:rPr>
          <w:rFonts w:ascii="Angsana New" w:hAnsi="Angsana New"/>
          <w:sz w:val="32"/>
          <w:szCs w:val="32"/>
        </w:rPr>
        <w:t>1</w:t>
      </w:r>
      <w:r w:rsidR="00703599" w:rsidRPr="00582A44">
        <w:rPr>
          <w:rFonts w:ascii="Angsana New" w:hAnsi="Angsana New"/>
          <w:sz w:val="32"/>
          <w:szCs w:val="32"/>
        </w:rPr>
        <w:t>1</w:t>
      </w:r>
      <w:r w:rsidR="008D01AD" w:rsidRPr="00582A44">
        <w:rPr>
          <w:rFonts w:ascii="Angsana New" w:hAnsi="Angsana New"/>
          <w:sz w:val="32"/>
          <w:szCs w:val="32"/>
        </w:rPr>
        <w:tab/>
      </w:r>
      <w:r w:rsidR="0045667B" w:rsidRPr="0045667B">
        <w:rPr>
          <w:rFonts w:ascii="Angsana New" w:hAnsi="Angsana New"/>
          <w:sz w:val="32"/>
          <w:szCs w:val="32"/>
        </w:rPr>
        <w:t>Accounting estimates</w:t>
      </w:r>
    </w:p>
    <w:p w14:paraId="345812A7" w14:textId="39C67721" w:rsidR="008D01AD" w:rsidRPr="0045667B" w:rsidRDefault="0045667B" w:rsidP="00B440A4">
      <w:pPr>
        <w:spacing w:after="120"/>
        <w:ind w:left="851"/>
        <w:jc w:val="thaiDistribute"/>
        <w:rPr>
          <w:rFonts w:ascii="Angsana New" w:hAnsi="Angsana New"/>
          <w:sz w:val="32"/>
          <w:szCs w:val="32"/>
        </w:rPr>
      </w:pPr>
      <w:r w:rsidRPr="0045667B">
        <w:rPr>
          <w:rFonts w:ascii="Angsana New" w:hAnsi="Angsana New"/>
          <w:sz w:val="32"/>
          <w:szCs w:val="32"/>
        </w:rPr>
        <w:t>Preparation of financial statements in conformity with the Financial Reporting Standards required the management to make</w:t>
      </w:r>
      <w:r>
        <w:rPr>
          <w:rFonts w:ascii="Angsana New" w:hAnsi="Angsana New" w:hint="cs"/>
          <w:sz w:val="32"/>
          <w:szCs w:val="32"/>
          <w:cs/>
        </w:rPr>
        <w:t xml:space="preserve"> </w:t>
      </w:r>
      <w:r w:rsidRPr="0045667B">
        <w:rPr>
          <w:rFonts w:ascii="Angsana New" w:hAnsi="Angsana New"/>
          <w:sz w:val="32"/>
          <w:szCs w:val="32"/>
        </w:rPr>
        <w:t>several estimation and assumption which affect the reported amounts in the financial statements and notes related thereto.</w:t>
      </w:r>
      <w:r w:rsidRPr="0045667B">
        <w:t xml:space="preserve"> </w:t>
      </w:r>
      <w:r w:rsidRPr="0045667B">
        <w:rPr>
          <w:rFonts w:ascii="Angsana New" w:hAnsi="Angsana New"/>
          <w:sz w:val="32"/>
          <w:szCs w:val="32"/>
        </w:rPr>
        <w:t xml:space="preserve">Consequent actual results may differ from </w:t>
      </w:r>
      <w:r w:rsidR="00DE2510" w:rsidRPr="0045667B">
        <w:rPr>
          <w:rFonts w:ascii="Angsana New" w:hAnsi="Angsana New"/>
          <w:sz w:val="32"/>
          <w:szCs w:val="32"/>
        </w:rPr>
        <w:t>these</w:t>
      </w:r>
      <w:r w:rsidR="00DE2510">
        <w:rPr>
          <w:rFonts w:ascii="Angsana New" w:hAnsi="Angsana New"/>
          <w:sz w:val="32"/>
          <w:szCs w:val="32"/>
        </w:rPr>
        <w:t xml:space="preserve"> </w:t>
      </w:r>
      <w:r w:rsidR="00DE2510" w:rsidRPr="0045667B">
        <w:rPr>
          <w:rFonts w:ascii="Angsana New" w:hAnsi="Angsana New"/>
          <w:sz w:val="32"/>
          <w:szCs w:val="32"/>
        </w:rPr>
        <w:t>estimates</w:t>
      </w:r>
      <w:r w:rsidR="00AD0CFF" w:rsidRPr="0045667B">
        <w:rPr>
          <w:rFonts w:ascii="Angsana New" w:hAnsi="Angsana New"/>
          <w:sz w:val="32"/>
          <w:szCs w:val="32"/>
        </w:rPr>
        <w:t xml:space="preserve"> and</w:t>
      </w:r>
      <w:r w:rsidRPr="0045667B">
        <w:rPr>
          <w:rFonts w:ascii="Angsana New" w:hAnsi="Angsana New"/>
          <w:sz w:val="32"/>
          <w:szCs w:val="32"/>
        </w:rPr>
        <w:t xml:space="preserve"> may be adjusted in the next </w:t>
      </w:r>
      <w:r w:rsidR="00DE2510" w:rsidRPr="0045667B">
        <w:rPr>
          <w:rFonts w:ascii="Angsana New" w:hAnsi="Angsana New"/>
          <w:sz w:val="32"/>
          <w:szCs w:val="32"/>
        </w:rPr>
        <w:t>accounting period</w:t>
      </w:r>
      <w:r w:rsidRPr="0045667B">
        <w:rPr>
          <w:rFonts w:ascii="Angsana New" w:hAnsi="Angsana New"/>
          <w:sz w:val="32"/>
          <w:szCs w:val="32"/>
        </w:rPr>
        <w:t>. Significant</w:t>
      </w:r>
      <w:r w:rsidR="00DE2510">
        <w:rPr>
          <w:rFonts w:ascii="Angsana New" w:hAnsi="Angsana New"/>
          <w:sz w:val="32"/>
          <w:szCs w:val="32"/>
        </w:rPr>
        <w:t xml:space="preserve"> </w:t>
      </w:r>
      <w:r w:rsidR="00DE2510" w:rsidRPr="00DE2510">
        <w:rPr>
          <w:rFonts w:ascii="Angsana New" w:hAnsi="Angsana New"/>
          <w:sz w:val="32"/>
          <w:szCs w:val="32"/>
        </w:rPr>
        <w:t>accounting estimate are Allowance for expected credit losses and provision for impairment of assets.</w:t>
      </w:r>
    </w:p>
    <w:p w14:paraId="31D052AE" w14:textId="22BA775F" w:rsidR="008D01AD" w:rsidRPr="00582A44" w:rsidRDefault="003B75A9" w:rsidP="0055292B">
      <w:pPr>
        <w:spacing w:before="240" w:after="120"/>
        <w:ind w:left="850" w:hanging="425"/>
        <w:jc w:val="thaiDistribute"/>
        <w:rPr>
          <w:rFonts w:ascii="Angsana New" w:hAnsi="Angsana New"/>
          <w:sz w:val="32"/>
          <w:szCs w:val="32"/>
        </w:rPr>
      </w:pPr>
      <w:r w:rsidRPr="00582A44">
        <w:rPr>
          <w:rFonts w:ascii="Angsana New" w:hAnsi="Angsana New"/>
          <w:sz w:val="32"/>
          <w:szCs w:val="32"/>
        </w:rPr>
        <w:t>4</w:t>
      </w:r>
      <w:r w:rsidR="008D01AD" w:rsidRPr="00582A44">
        <w:rPr>
          <w:rFonts w:ascii="Angsana New" w:hAnsi="Angsana New"/>
          <w:sz w:val="32"/>
          <w:szCs w:val="32"/>
          <w:cs/>
        </w:rPr>
        <w:t>.1</w:t>
      </w:r>
      <w:r w:rsidR="00F06A3B" w:rsidRPr="00582A44">
        <w:rPr>
          <w:rFonts w:ascii="Angsana New" w:hAnsi="Angsana New"/>
          <w:sz w:val="32"/>
          <w:szCs w:val="32"/>
        </w:rPr>
        <w:t>2</w:t>
      </w:r>
      <w:r w:rsidR="008D01AD" w:rsidRPr="00582A44">
        <w:rPr>
          <w:rFonts w:ascii="Angsana New" w:hAnsi="Angsana New"/>
          <w:sz w:val="32"/>
          <w:szCs w:val="32"/>
        </w:rPr>
        <w:tab/>
      </w:r>
      <w:r w:rsidR="00DE2510" w:rsidRPr="00DE2510">
        <w:rPr>
          <w:rFonts w:ascii="Angsana New" w:hAnsi="Angsana New"/>
          <w:sz w:val="32"/>
          <w:szCs w:val="32"/>
        </w:rPr>
        <w:t>Provision</w:t>
      </w:r>
    </w:p>
    <w:p w14:paraId="56EAFFFC" w14:textId="7A3AF193" w:rsidR="009506DD" w:rsidRPr="00582A44" w:rsidRDefault="008D01AD" w:rsidP="009F38A1">
      <w:pPr>
        <w:spacing w:after="120"/>
        <w:ind w:left="851" w:hanging="425"/>
        <w:jc w:val="thaiDistribute"/>
        <w:rPr>
          <w:rFonts w:ascii="Angsana New" w:hAnsi="Angsana New"/>
          <w:sz w:val="32"/>
          <w:szCs w:val="32"/>
        </w:rPr>
      </w:pPr>
      <w:r w:rsidRPr="00582A44">
        <w:rPr>
          <w:rFonts w:ascii="Angsana New" w:hAnsi="Angsana New"/>
          <w:sz w:val="32"/>
          <w:szCs w:val="32"/>
          <w:cs/>
        </w:rPr>
        <w:tab/>
      </w:r>
      <w:r w:rsidR="00DE2510" w:rsidRPr="00DE2510">
        <w:rPr>
          <w:rFonts w:ascii="Angsana New" w:hAnsi="Angsana New"/>
          <w:sz w:val="32"/>
          <w:szCs w:val="32"/>
        </w:rPr>
        <w:t>A</w:t>
      </w:r>
      <w:r w:rsidR="00DE2510">
        <w:rPr>
          <w:rFonts w:ascii="Angsana New" w:hAnsi="Angsana New"/>
          <w:sz w:val="32"/>
          <w:szCs w:val="32"/>
        </w:rPr>
        <w:t xml:space="preserve"> </w:t>
      </w:r>
      <w:r w:rsidR="00DE2510" w:rsidRPr="00DE2510">
        <w:rPr>
          <w:rFonts w:ascii="Angsana New" w:hAnsi="Angsana New"/>
          <w:sz w:val="32"/>
          <w:szCs w:val="32"/>
        </w:rPr>
        <w:t xml:space="preserve">provision is </w:t>
      </w:r>
      <w:proofErr w:type="spellStart"/>
      <w:r w:rsidR="00DE2510" w:rsidRPr="00DE2510">
        <w:rPr>
          <w:rFonts w:ascii="Angsana New" w:hAnsi="Angsana New"/>
          <w:sz w:val="32"/>
          <w:szCs w:val="32"/>
        </w:rPr>
        <w:t>recognised</w:t>
      </w:r>
      <w:proofErr w:type="spellEnd"/>
      <w:r w:rsidR="00DE2510" w:rsidRPr="00DE2510">
        <w:rPr>
          <w:rFonts w:ascii="Angsana New" w:hAnsi="Angsana New"/>
          <w:sz w:val="32"/>
          <w:szCs w:val="32"/>
        </w:rPr>
        <w:t xml:space="preserve"> if,</w:t>
      </w:r>
      <w:r w:rsidR="00DE2510">
        <w:rPr>
          <w:rFonts w:ascii="Angsana New" w:hAnsi="Angsana New"/>
          <w:sz w:val="32"/>
          <w:szCs w:val="32"/>
        </w:rPr>
        <w:t xml:space="preserve"> </w:t>
      </w:r>
      <w:r w:rsidR="00DE2510" w:rsidRPr="00DE2510">
        <w:rPr>
          <w:rFonts w:ascii="Angsana New" w:hAnsi="Angsana New"/>
          <w:sz w:val="32"/>
          <w:szCs w:val="32"/>
        </w:rPr>
        <w:t>as a result of a past event, the Group has a present legal or constructive obligation that can be</w:t>
      </w:r>
      <w:r w:rsidR="00DE2510">
        <w:rPr>
          <w:rFonts w:ascii="Angsana New" w:hAnsi="Angsana New"/>
          <w:sz w:val="32"/>
          <w:szCs w:val="32"/>
        </w:rPr>
        <w:t xml:space="preserve"> </w:t>
      </w:r>
      <w:r w:rsidR="00DE2510" w:rsidRPr="00DE2510">
        <w:rPr>
          <w:rFonts w:ascii="Angsana New" w:hAnsi="Angsana New"/>
          <w:sz w:val="32"/>
          <w:szCs w:val="32"/>
        </w:rPr>
        <w:t>estimated reliably, and it is probable that an outflow of economic benefits will be required to settle the obligation. Provisions</w:t>
      </w:r>
      <w:r w:rsidR="00DE2510" w:rsidRPr="00DE2510">
        <w:t xml:space="preserve"> </w:t>
      </w:r>
      <w:r w:rsidR="00DE2510" w:rsidRPr="00DE2510">
        <w:rPr>
          <w:rFonts w:ascii="Angsana New" w:hAnsi="Angsana New"/>
          <w:sz w:val="32"/>
          <w:szCs w:val="32"/>
        </w:rPr>
        <w:t xml:space="preserve">are determined by discounting the expected future cash flows at a pre-tax rate that reflects current market assessments of the time value of money and the risks specific to liability. The unwinding of the discount is recognized as finance cost. </w:t>
      </w:r>
    </w:p>
    <w:p w14:paraId="5948E505" w14:textId="0A958E08" w:rsidR="003331FC" w:rsidRPr="00582A44" w:rsidRDefault="003331FC" w:rsidP="003331FC">
      <w:pPr>
        <w:spacing w:after="120"/>
        <w:ind w:left="851" w:hanging="425"/>
        <w:jc w:val="thaiDistribute"/>
        <w:rPr>
          <w:rFonts w:ascii="Angsana New" w:hAnsi="Angsana New"/>
          <w:sz w:val="32"/>
          <w:szCs w:val="32"/>
        </w:rPr>
      </w:pPr>
      <w:r w:rsidRPr="00582A44">
        <w:rPr>
          <w:rFonts w:ascii="Angsana New" w:hAnsi="Angsana New"/>
          <w:sz w:val="32"/>
          <w:szCs w:val="32"/>
          <w:cs/>
        </w:rPr>
        <w:t>4.1</w:t>
      </w:r>
      <w:r w:rsidRPr="00582A44">
        <w:rPr>
          <w:rFonts w:ascii="Angsana New" w:hAnsi="Angsana New"/>
          <w:sz w:val="32"/>
          <w:szCs w:val="32"/>
        </w:rPr>
        <w:t>3</w:t>
      </w:r>
      <w:r w:rsidRPr="00582A44">
        <w:rPr>
          <w:rFonts w:ascii="Angsana New" w:hAnsi="Angsana New"/>
          <w:sz w:val="32"/>
          <w:szCs w:val="32"/>
          <w:cs/>
        </w:rPr>
        <w:tab/>
      </w:r>
      <w:r w:rsidR="008C003F" w:rsidRPr="008C003F">
        <w:rPr>
          <w:rFonts w:ascii="Angsana New" w:hAnsi="Angsana New"/>
          <w:sz w:val="32"/>
          <w:szCs w:val="32"/>
        </w:rPr>
        <w:t>Employee benefit obligations</w:t>
      </w:r>
    </w:p>
    <w:p w14:paraId="5C86CF4D" w14:textId="11359F97" w:rsidR="003331FC" w:rsidRPr="00582A44" w:rsidRDefault="008C003F" w:rsidP="009506DD">
      <w:pPr>
        <w:pStyle w:val="ae"/>
        <w:numPr>
          <w:ilvl w:val="0"/>
          <w:numId w:val="11"/>
        </w:numPr>
        <w:tabs>
          <w:tab w:val="left" w:pos="851"/>
          <w:tab w:val="left" w:pos="1440"/>
          <w:tab w:val="left" w:pos="2880"/>
          <w:tab w:val="left" w:pos="9781"/>
        </w:tabs>
        <w:spacing w:before="60" w:after="60"/>
        <w:ind w:left="1134" w:hanging="283"/>
        <w:jc w:val="thaiDistribute"/>
        <w:rPr>
          <w:rFonts w:ascii="Angsana New" w:hAnsi="Angsana New"/>
          <w:sz w:val="32"/>
          <w:szCs w:val="32"/>
        </w:rPr>
      </w:pPr>
      <w:r w:rsidRPr="008C003F">
        <w:rPr>
          <w:rFonts w:ascii="Angsana New" w:hAnsi="Angsana New"/>
          <w:sz w:val="32"/>
          <w:szCs w:val="32"/>
        </w:rPr>
        <w:t>Provident Fund</w:t>
      </w:r>
    </w:p>
    <w:p w14:paraId="6F4D216A" w14:textId="32555D14" w:rsidR="001638E0" w:rsidRPr="008C003F" w:rsidRDefault="008C003F" w:rsidP="001638E0">
      <w:pPr>
        <w:pStyle w:val="ae"/>
        <w:tabs>
          <w:tab w:val="left" w:pos="1134"/>
          <w:tab w:val="left" w:pos="1440"/>
          <w:tab w:val="left" w:pos="2880"/>
          <w:tab w:val="left" w:pos="9781"/>
        </w:tabs>
        <w:spacing w:before="240" w:after="60"/>
        <w:ind w:left="1134"/>
        <w:jc w:val="thaiDistribute"/>
        <w:rPr>
          <w:rFonts w:ascii="Angsana New" w:hAnsi="Angsana New"/>
          <w:sz w:val="32"/>
          <w:szCs w:val="32"/>
        </w:rPr>
      </w:pP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Group</w:t>
      </w:r>
      <w:r w:rsidRPr="008C003F">
        <w:rPr>
          <w:rFonts w:ascii="Angsana New" w:hAnsi="Angsana New"/>
          <w:sz w:val="32"/>
          <w:szCs w:val="32"/>
        </w:rPr>
        <w:t xml:space="preserve"> has established provident fund under the defined contribution plan.  The fund's assets</w:t>
      </w:r>
      <w:r>
        <w:rPr>
          <w:rFonts w:ascii="Angsana New" w:hAnsi="Angsana New" w:hint="cs"/>
          <w:sz w:val="32"/>
          <w:szCs w:val="32"/>
          <w:cs/>
        </w:rPr>
        <w:t xml:space="preserve"> </w:t>
      </w:r>
      <w:r w:rsidRPr="008C003F">
        <w:rPr>
          <w:rFonts w:ascii="Angsana New" w:hAnsi="Angsana New"/>
          <w:sz w:val="32"/>
          <w:szCs w:val="32"/>
        </w:rPr>
        <w:t>are separated entitles</w:t>
      </w:r>
      <w:r>
        <w:rPr>
          <w:rFonts w:ascii="Angsana New" w:hAnsi="Angsana New"/>
          <w:sz w:val="32"/>
          <w:szCs w:val="32"/>
        </w:rPr>
        <w:t xml:space="preserve"> </w:t>
      </w:r>
      <w:r w:rsidRPr="008C003F">
        <w:rPr>
          <w:rFonts w:ascii="Angsana New" w:hAnsi="Angsana New"/>
          <w:sz w:val="32"/>
          <w:szCs w:val="32"/>
        </w:rPr>
        <w:t>which are administered by the external fund manager. The Company and employees</w:t>
      </w:r>
      <w:r>
        <w:rPr>
          <w:rFonts w:ascii="Angsana New" w:hAnsi="Angsana New"/>
          <w:sz w:val="32"/>
          <w:szCs w:val="32"/>
        </w:rPr>
        <w:t xml:space="preserve"> </w:t>
      </w:r>
      <w:r w:rsidRPr="008C003F">
        <w:rPr>
          <w:rFonts w:ascii="Angsana New" w:hAnsi="Angsana New"/>
          <w:sz w:val="32"/>
          <w:szCs w:val="32"/>
        </w:rPr>
        <w:t>made</w:t>
      </w:r>
      <w:r>
        <w:rPr>
          <w:rFonts w:ascii="Angsana New" w:hAnsi="Angsana New"/>
          <w:sz w:val="32"/>
          <w:szCs w:val="32"/>
        </w:rPr>
        <w:t xml:space="preserve"> </w:t>
      </w:r>
      <w:r w:rsidRPr="008C003F">
        <w:rPr>
          <w:rFonts w:ascii="Angsana New" w:hAnsi="Angsana New"/>
          <w:sz w:val="32"/>
          <w:szCs w:val="32"/>
        </w:rPr>
        <w:t>contribution into such provident fund.</w:t>
      </w:r>
      <w:r>
        <w:rPr>
          <w:rFonts w:ascii="Angsana New" w:hAnsi="Angsana New"/>
          <w:sz w:val="32"/>
          <w:szCs w:val="32"/>
        </w:rPr>
        <w:t xml:space="preserve"> </w:t>
      </w:r>
      <w:r w:rsidRPr="008C003F">
        <w:rPr>
          <w:rFonts w:ascii="Angsana New" w:hAnsi="Angsana New"/>
          <w:sz w:val="32"/>
          <w:szCs w:val="32"/>
        </w:rPr>
        <w:t>The</w:t>
      </w:r>
      <w:r>
        <w:rPr>
          <w:rFonts w:ascii="Angsana New" w:hAnsi="Angsana New"/>
          <w:sz w:val="32"/>
          <w:szCs w:val="32"/>
        </w:rPr>
        <w:t xml:space="preserve"> </w:t>
      </w:r>
      <w:r w:rsidRPr="008C003F">
        <w:rPr>
          <w:rFonts w:ascii="Angsana New" w:hAnsi="Angsana New"/>
          <w:sz w:val="32"/>
          <w:szCs w:val="32"/>
        </w:rPr>
        <w:t>Company's contribution payments to the provident fund were recorded as</w:t>
      </w:r>
      <w:r>
        <w:rPr>
          <w:rFonts w:ascii="Angsana New" w:hAnsi="Angsana New" w:hint="cs"/>
          <w:sz w:val="32"/>
          <w:szCs w:val="32"/>
          <w:cs/>
        </w:rPr>
        <w:t xml:space="preserve"> </w:t>
      </w:r>
      <w:r w:rsidRPr="008C003F">
        <w:rPr>
          <w:rFonts w:ascii="Angsana New" w:hAnsi="Angsana New"/>
          <w:sz w:val="32"/>
          <w:szCs w:val="32"/>
        </w:rPr>
        <w:t>expenses in the</w:t>
      </w:r>
      <w:r w:rsidR="00911898">
        <w:rPr>
          <w:rFonts w:ascii="Angsana New" w:hAnsi="Angsana New"/>
          <w:sz w:val="32"/>
          <w:szCs w:val="32"/>
        </w:rPr>
        <w:t xml:space="preserve"> profit or loss</w:t>
      </w:r>
      <w:r w:rsidRPr="008C003F">
        <w:rPr>
          <w:rFonts w:ascii="Angsana New" w:hAnsi="Angsana New"/>
          <w:sz w:val="32"/>
          <w:szCs w:val="32"/>
        </w:rPr>
        <w:t xml:space="preserve"> in the incurred period.</w:t>
      </w:r>
    </w:p>
    <w:p w14:paraId="2FAD5801" w14:textId="4AD093B1" w:rsidR="003331FC" w:rsidRPr="00582A44" w:rsidRDefault="008C003F" w:rsidP="001638E0">
      <w:pPr>
        <w:pStyle w:val="ae"/>
        <w:numPr>
          <w:ilvl w:val="0"/>
          <w:numId w:val="11"/>
        </w:numPr>
        <w:tabs>
          <w:tab w:val="left" w:pos="851"/>
          <w:tab w:val="left" w:pos="1440"/>
          <w:tab w:val="left" w:pos="2880"/>
          <w:tab w:val="left" w:pos="9781"/>
        </w:tabs>
        <w:spacing w:line="276" w:lineRule="auto"/>
        <w:ind w:left="1134" w:hanging="283"/>
        <w:jc w:val="thaiDistribute"/>
        <w:rPr>
          <w:rFonts w:ascii="Angsana New" w:hAnsi="Angsana New"/>
          <w:sz w:val="32"/>
          <w:szCs w:val="32"/>
        </w:rPr>
      </w:pPr>
      <w:r w:rsidRPr="008C003F">
        <w:rPr>
          <w:rFonts w:ascii="Angsana New" w:hAnsi="Angsana New"/>
          <w:sz w:val="32"/>
          <w:szCs w:val="32"/>
        </w:rPr>
        <w:t>Employee benefits</w:t>
      </w:r>
    </w:p>
    <w:p w14:paraId="0E502F49" w14:textId="46354328" w:rsidR="003331FC" w:rsidRDefault="008C003F" w:rsidP="009506DD">
      <w:pPr>
        <w:pStyle w:val="ae"/>
        <w:tabs>
          <w:tab w:val="left" w:pos="851"/>
          <w:tab w:val="left" w:pos="1440"/>
          <w:tab w:val="left" w:pos="2880"/>
          <w:tab w:val="left" w:pos="9781"/>
        </w:tabs>
        <w:spacing w:before="60" w:after="60"/>
        <w:ind w:left="1134"/>
        <w:jc w:val="thaiDistribute"/>
        <w:rPr>
          <w:rFonts w:ascii="Angsana New" w:hAnsi="Angsana New"/>
          <w:sz w:val="32"/>
          <w:szCs w:val="32"/>
        </w:rPr>
      </w:pPr>
      <w:r w:rsidRPr="008C003F">
        <w:rPr>
          <w:rFonts w:ascii="Angsana New" w:hAnsi="Angsana New"/>
          <w:sz w:val="32"/>
          <w:szCs w:val="32"/>
        </w:rPr>
        <w:t>Post-employment</w:t>
      </w:r>
      <w:r w:rsidR="004553EC">
        <w:rPr>
          <w:rFonts w:ascii="Angsana New" w:hAnsi="Angsana New"/>
          <w:sz w:val="32"/>
          <w:szCs w:val="32"/>
        </w:rPr>
        <w:t xml:space="preserve"> </w:t>
      </w:r>
      <w:r w:rsidRPr="008C003F">
        <w:rPr>
          <w:rFonts w:ascii="Angsana New" w:hAnsi="Angsana New"/>
          <w:sz w:val="32"/>
          <w:szCs w:val="32"/>
        </w:rPr>
        <w:t>benefits</w:t>
      </w:r>
      <w:r w:rsidR="004553EC">
        <w:rPr>
          <w:rFonts w:ascii="Angsana New" w:hAnsi="Angsana New"/>
          <w:sz w:val="32"/>
          <w:szCs w:val="32"/>
        </w:rPr>
        <w:t xml:space="preserve"> </w:t>
      </w:r>
      <w:r w:rsidRPr="008C003F">
        <w:rPr>
          <w:rFonts w:ascii="Angsana New" w:hAnsi="Angsana New"/>
          <w:sz w:val="32"/>
          <w:szCs w:val="32"/>
        </w:rPr>
        <w:t>and</w:t>
      </w:r>
      <w:r w:rsidR="004553EC">
        <w:rPr>
          <w:rFonts w:ascii="Angsana New" w:hAnsi="Angsana New"/>
          <w:sz w:val="32"/>
          <w:szCs w:val="32"/>
        </w:rPr>
        <w:t xml:space="preserve"> </w:t>
      </w:r>
      <w:r w:rsidRPr="008C003F">
        <w:rPr>
          <w:rFonts w:ascii="Angsana New" w:hAnsi="Angsana New"/>
          <w:sz w:val="32"/>
          <w:szCs w:val="32"/>
        </w:rPr>
        <w:t>other</w:t>
      </w:r>
      <w:r w:rsidR="004553EC">
        <w:rPr>
          <w:rFonts w:ascii="Angsana New" w:hAnsi="Angsana New"/>
          <w:sz w:val="32"/>
          <w:szCs w:val="32"/>
        </w:rPr>
        <w:t xml:space="preserve"> </w:t>
      </w:r>
      <w:r w:rsidRPr="008C003F">
        <w:rPr>
          <w:rFonts w:ascii="Angsana New" w:hAnsi="Angsana New"/>
          <w:sz w:val="32"/>
          <w:szCs w:val="32"/>
        </w:rPr>
        <w:t>long-term</w:t>
      </w:r>
      <w:r w:rsidR="004553EC">
        <w:rPr>
          <w:rFonts w:ascii="Angsana New" w:hAnsi="Angsana New"/>
          <w:sz w:val="32"/>
          <w:szCs w:val="32"/>
        </w:rPr>
        <w:t xml:space="preserve"> </w:t>
      </w:r>
      <w:r w:rsidRPr="008C003F">
        <w:rPr>
          <w:rFonts w:ascii="Angsana New" w:hAnsi="Angsana New"/>
          <w:sz w:val="32"/>
          <w:szCs w:val="32"/>
        </w:rPr>
        <w:t>employee benefits,</w:t>
      </w:r>
      <w:r w:rsidR="004553EC">
        <w:rPr>
          <w:rFonts w:ascii="Angsana New" w:hAnsi="Angsana New"/>
          <w:sz w:val="32"/>
          <w:szCs w:val="32"/>
        </w:rPr>
        <w:t xml:space="preserve"> </w:t>
      </w:r>
      <w:r w:rsidRPr="008C003F">
        <w:rPr>
          <w:rFonts w:ascii="Angsana New" w:hAnsi="Angsana New"/>
          <w:sz w:val="32"/>
          <w:szCs w:val="32"/>
        </w:rPr>
        <w:t>the</w:t>
      </w:r>
      <w:r w:rsidR="004553EC">
        <w:rPr>
          <w:rFonts w:ascii="Angsana New" w:hAnsi="Angsana New"/>
          <w:sz w:val="32"/>
          <w:szCs w:val="32"/>
        </w:rPr>
        <w:t xml:space="preserve"> </w:t>
      </w:r>
      <w:r w:rsidR="004553EC" w:rsidRPr="004553EC">
        <w:rPr>
          <w:rFonts w:ascii="Angsana New" w:hAnsi="Angsana New"/>
          <w:sz w:val="32"/>
          <w:szCs w:val="32"/>
        </w:rPr>
        <w:t xml:space="preserve">Group </w:t>
      </w:r>
      <w:r w:rsidRPr="008C003F">
        <w:rPr>
          <w:rFonts w:ascii="Angsana New" w:hAnsi="Angsana New"/>
          <w:sz w:val="32"/>
          <w:szCs w:val="32"/>
        </w:rPr>
        <w:t>has obligations in</w:t>
      </w:r>
      <w:r w:rsidR="004553EC">
        <w:rPr>
          <w:rFonts w:ascii="Angsana New" w:hAnsi="Angsana New" w:hint="cs"/>
          <w:sz w:val="32"/>
          <w:szCs w:val="32"/>
          <w:cs/>
        </w:rPr>
        <w:t xml:space="preserve"> </w:t>
      </w:r>
      <w:r w:rsidR="004553EC" w:rsidRPr="004553EC">
        <w:rPr>
          <w:rFonts w:ascii="Angsana New" w:hAnsi="Angsana New"/>
          <w:sz w:val="32"/>
          <w:szCs w:val="32"/>
        </w:rPr>
        <w:t>respect of the severance payments it must pay to employees upon retirement under labor law.</w:t>
      </w:r>
      <w:r w:rsidR="004553EC">
        <w:rPr>
          <w:rFonts w:ascii="Angsana New" w:hAnsi="Angsana New" w:hint="cs"/>
          <w:sz w:val="32"/>
          <w:szCs w:val="32"/>
          <w:cs/>
        </w:rPr>
        <w:t xml:space="preserve"> </w:t>
      </w:r>
      <w:r w:rsidR="004553EC" w:rsidRPr="004553EC">
        <w:rPr>
          <w:rFonts w:ascii="Angsana New" w:hAnsi="Angsana New"/>
          <w:sz w:val="32"/>
          <w:szCs w:val="32"/>
        </w:rPr>
        <w:t>The Company treats these severance payment obligations as the post-employment benefits. In addition, the Company</w:t>
      </w:r>
      <w:r w:rsidR="004553EC">
        <w:rPr>
          <w:rFonts w:ascii="Angsana New" w:hAnsi="Angsana New" w:hint="cs"/>
          <w:sz w:val="32"/>
          <w:szCs w:val="32"/>
          <w:cs/>
        </w:rPr>
        <w:t xml:space="preserve"> </w:t>
      </w:r>
      <w:r w:rsidR="004553EC" w:rsidRPr="004553EC">
        <w:rPr>
          <w:rFonts w:ascii="Angsana New" w:hAnsi="Angsana New"/>
          <w:sz w:val="32"/>
          <w:szCs w:val="32"/>
        </w:rPr>
        <w:t>provides other long-term employee benefits such as full-time working period reward.</w:t>
      </w:r>
      <w:r w:rsidR="004553EC">
        <w:rPr>
          <w:rFonts w:ascii="Angsana New" w:hAnsi="Angsana New"/>
          <w:sz w:val="32"/>
          <w:szCs w:val="32"/>
        </w:rPr>
        <w:t xml:space="preserve"> </w:t>
      </w:r>
      <w:r w:rsidR="004553EC" w:rsidRPr="004553EC">
        <w:rPr>
          <w:rFonts w:ascii="Angsana New" w:hAnsi="Angsana New"/>
          <w:sz w:val="32"/>
          <w:szCs w:val="32"/>
        </w:rPr>
        <w:t>The obligation under the post-employment benefits and other long-term employee benefits are determined by a professionally qualified independent</w:t>
      </w:r>
      <w:r w:rsidR="004553EC">
        <w:rPr>
          <w:rFonts w:ascii="Angsana New" w:hAnsi="Angsana New" w:hint="cs"/>
          <w:sz w:val="32"/>
          <w:szCs w:val="32"/>
          <w:cs/>
        </w:rPr>
        <w:t xml:space="preserve"> </w:t>
      </w:r>
      <w:r w:rsidR="004553EC" w:rsidRPr="004553EC">
        <w:rPr>
          <w:rFonts w:ascii="Angsana New" w:hAnsi="Angsana New"/>
          <w:sz w:val="32"/>
          <w:szCs w:val="32"/>
        </w:rPr>
        <w:t>actuary based on actuarial techniques, using the projected unit credit method. Under the new accounting policy, the</w:t>
      </w:r>
      <w:r w:rsidR="004553EC">
        <w:rPr>
          <w:rFonts w:ascii="Angsana New" w:hAnsi="Angsana New" w:hint="cs"/>
          <w:sz w:val="32"/>
          <w:szCs w:val="32"/>
          <w:cs/>
        </w:rPr>
        <w:t xml:space="preserve"> </w:t>
      </w:r>
      <w:r w:rsidR="004553EC" w:rsidRPr="004553EC">
        <w:rPr>
          <w:rFonts w:ascii="Angsana New" w:hAnsi="Angsana New"/>
          <w:sz w:val="32"/>
          <w:szCs w:val="32"/>
        </w:rPr>
        <w:t>Company's commitment about long-term employee benefits under the labor law were recognized in the financial</w:t>
      </w:r>
      <w:r w:rsidR="004553EC">
        <w:rPr>
          <w:rFonts w:ascii="Angsana New" w:hAnsi="Angsana New" w:hint="cs"/>
          <w:sz w:val="32"/>
          <w:szCs w:val="32"/>
          <w:cs/>
        </w:rPr>
        <w:t xml:space="preserve"> </w:t>
      </w:r>
      <w:r w:rsidR="004553EC" w:rsidRPr="004553EC">
        <w:rPr>
          <w:rFonts w:ascii="Angsana New" w:hAnsi="Angsana New"/>
          <w:sz w:val="32"/>
          <w:szCs w:val="32"/>
        </w:rPr>
        <w:t>statements using the Projected Unit Credit Method, in the past such benefits were recognized when paid.</w:t>
      </w:r>
    </w:p>
    <w:p w14:paraId="045E337F" w14:textId="2CEA3A12" w:rsidR="00350FDB" w:rsidRDefault="00350FDB" w:rsidP="009506DD">
      <w:pPr>
        <w:pStyle w:val="ae"/>
        <w:tabs>
          <w:tab w:val="left" w:pos="851"/>
          <w:tab w:val="left" w:pos="1440"/>
          <w:tab w:val="left" w:pos="2880"/>
          <w:tab w:val="left" w:pos="9781"/>
        </w:tabs>
        <w:spacing w:before="60" w:after="60"/>
        <w:ind w:left="1134"/>
        <w:jc w:val="thaiDistribute"/>
        <w:rPr>
          <w:rFonts w:ascii="Angsana New" w:hAnsi="Angsana New"/>
          <w:sz w:val="32"/>
          <w:szCs w:val="32"/>
        </w:rPr>
      </w:pPr>
    </w:p>
    <w:p w14:paraId="30C2A174" w14:textId="77777777" w:rsidR="00350FDB" w:rsidRPr="004553EC" w:rsidRDefault="00350FDB" w:rsidP="009506DD">
      <w:pPr>
        <w:pStyle w:val="ae"/>
        <w:tabs>
          <w:tab w:val="left" w:pos="851"/>
          <w:tab w:val="left" w:pos="1440"/>
          <w:tab w:val="left" w:pos="2880"/>
          <w:tab w:val="left" w:pos="9781"/>
        </w:tabs>
        <w:spacing w:before="60" w:after="60"/>
        <w:ind w:left="1134"/>
        <w:jc w:val="thaiDistribute"/>
        <w:rPr>
          <w:rFonts w:ascii="Angsana New" w:hAnsi="Angsana New"/>
          <w:sz w:val="32"/>
          <w:szCs w:val="32"/>
        </w:rPr>
      </w:pPr>
    </w:p>
    <w:p w14:paraId="0F3534BD" w14:textId="33C87EEC" w:rsidR="008D01AD" w:rsidRPr="00582A44" w:rsidRDefault="003B75A9" w:rsidP="0055292B">
      <w:pPr>
        <w:tabs>
          <w:tab w:val="left" w:pos="1440"/>
        </w:tabs>
        <w:spacing w:before="240" w:after="120"/>
        <w:ind w:left="850" w:hanging="425"/>
        <w:jc w:val="thaiDistribute"/>
        <w:rPr>
          <w:rFonts w:ascii="Angsana New" w:hAnsi="Angsana New"/>
          <w:sz w:val="32"/>
          <w:szCs w:val="32"/>
        </w:rPr>
      </w:pPr>
      <w:r w:rsidRPr="00582A44">
        <w:rPr>
          <w:rFonts w:ascii="Angsana New" w:hAnsi="Angsana New"/>
          <w:sz w:val="32"/>
          <w:szCs w:val="32"/>
        </w:rPr>
        <w:lastRenderedPageBreak/>
        <w:t>4</w:t>
      </w:r>
      <w:r w:rsidR="008D01AD" w:rsidRPr="00582A44">
        <w:rPr>
          <w:rFonts w:ascii="Angsana New" w:hAnsi="Angsana New"/>
          <w:sz w:val="32"/>
          <w:szCs w:val="32"/>
          <w:cs/>
        </w:rPr>
        <w:t>.1</w:t>
      </w:r>
      <w:r w:rsidR="00334DB8">
        <w:rPr>
          <w:rFonts w:ascii="Angsana New" w:hAnsi="Angsana New"/>
          <w:sz w:val="32"/>
          <w:szCs w:val="32"/>
        </w:rPr>
        <w:t>4</w:t>
      </w:r>
      <w:r w:rsidR="00FD5067" w:rsidRPr="00582A44">
        <w:rPr>
          <w:rFonts w:ascii="Angsana New" w:hAnsi="Angsana New"/>
          <w:sz w:val="32"/>
          <w:szCs w:val="32"/>
          <w:cs/>
        </w:rPr>
        <w:tab/>
      </w:r>
      <w:r w:rsidR="00A839D0" w:rsidRPr="00A839D0">
        <w:rPr>
          <w:rFonts w:ascii="Angsana New" w:hAnsi="Angsana New"/>
          <w:sz w:val="32"/>
          <w:szCs w:val="32"/>
        </w:rPr>
        <w:t>Provision for Liabilities and Contingent Assets</w:t>
      </w:r>
      <w:r w:rsidR="008D01AD" w:rsidRPr="00582A44">
        <w:rPr>
          <w:rFonts w:ascii="Angsana New" w:hAnsi="Angsana New"/>
          <w:sz w:val="32"/>
          <w:szCs w:val="32"/>
          <w:cs/>
        </w:rPr>
        <w:t xml:space="preserve"> </w:t>
      </w:r>
    </w:p>
    <w:p w14:paraId="21BC6E68" w14:textId="35B89B9C" w:rsidR="00BC061A" w:rsidRPr="00582A44" w:rsidRDefault="00A839D0" w:rsidP="00350FDB">
      <w:pPr>
        <w:spacing w:after="120"/>
        <w:ind w:left="851"/>
        <w:jc w:val="thaiDistribute"/>
        <w:rPr>
          <w:rFonts w:ascii="Angsana New" w:hAnsi="Angsana New"/>
          <w:sz w:val="32"/>
          <w:szCs w:val="32"/>
        </w:rPr>
      </w:pPr>
      <w:r w:rsidRPr="00A839D0">
        <w:rPr>
          <w:rFonts w:ascii="Angsana New" w:hAnsi="Angsana New"/>
          <w:sz w:val="32"/>
          <w:szCs w:val="32"/>
        </w:rPr>
        <w:t>The</w:t>
      </w:r>
      <w:r>
        <w:rPr>
          <w:rFonts w:ascii="Angsana New" w:hAnsi="Angsana New"/>
          <w:sz w:val="32"/>
          <w:szCs w:val="32"/>
        </w:rPr>
        <w:t xml:space="preserve"> </w:t>
      </w:r>
      <w:r w:rsidRPr="00A839D0">
        <w:rPr>
          <w:rFonts w:ascii="Angsana New" w:hAnsi="Angsana New"/>
          <w:sz w:val="32"/>
          <w:szCs w:val="32"/>
        </w:rPr>
        <w:t>Group recognized a provision for liabilities when an entity has a present legal or constructive obligation as a result of</w:t>
      </w:r>
      <w:r>
        <w:rPr>
          <w:rFonts w:ascii="Angsana New" w:hAnsi="Angsana New"/>
          <w:sz w:val="32"/>
          <w:szCs w:val="32"/>
        </w:rPr>
        <w:t xml:space="preserve"> </w:t>
      </w:r>
      <w:r w:rsidRPr="00A839D0">
        <w:rPr>
          <w:rFonts w:ascii="Angsana New" w:hAnsi="Angsana New"/>
          <w:sz w:val="32"/>
          <w:szCs w:val="32"/>
        </w:rPr>
        <w:t>a past event. It is probable that an outflow of economic benefits resources will be required to settle the obligation and reliable</w:t>
      </w:r>
      <w:r>
        <w:rPr>
          <w:rFonts w:ascii="Angsana New" w:hAnsi="Angsana New"/>
          <w:sz w:val="32"/>
          <w:szCs w:val="32"/>
        </w:rPr>
        <w:t xml:space="preserve"> </w:t>
      </w:r>
      <w:r w:rsidRPr="00A839D0">
        <w:rPr>
          <w:rFonts w:ascii="Angsana New" w:hAnsi="Angsana New"/>
          <w:sz w:val="32"/>
          <w:szCs w:val="32"/>
        </w:rPr>
        <w:t>estimate can be made of the amount of the obligation. The contingent assets will be separately recognized as an asset if it has</w:t>
      </w:r>
      <w:r>
        <w:rPr>
          <w:rFonts w:ascii="Angsana New" w:hAnsi="Angsana New"/>
          <w:sz w:val="32"/>
          <w:szCs w:val="32"/>
        </w:rPr>
        <w:t xml:space="preserve"> </w:t>
      </w:r>
      <w:r w:rsidRPr="00A839D0">
        <w:rPr>
          <w:rFonts w:ascii="Angsana New" w:hAnsi="Angsana New"/>
          <w:sz w:val="32"/>
          <w:szCs w:val="32"/>
        </w:rPr>
        <w:t xml:space="preserve">factors supported that they will be virtually </w:t>
      </w:r>
      <w:r w:rsidRPr="00350FDB">
        <w:rPr>
          <w:rFonts w:ascii="Angsana New" w:hAnsi="Angsana New"/>
          <w:sz w:val="32"/>
          <w:szCs w:val="32"/>
        </w:rPr>
        <w:t>received.</w:t>
      </w:r>
    </w:p>
    <w:p w14:paraId="2E9B6904" w14:textId="188F21C2" w:rsidR="008D01AD" w:rsidRPr="00A839D0" w:rsidRDefault="003B75A9" w:rsidP="0055292B">
      <w:pPr>
        <w:tabs>
          <w:tab w:val="left" w:pos="851"/>
          <w:tab w:val="left" w:pos="1440"/>
        </w:tabs>
        <w:spacing w:before="240" w:after="120"/>
        <w:ind w:left="850" w:hanging="425"/>
        <w:jc w:val="thaiDistribute"/>
        <w:rPr>
          <w:rFonts w:ascii="Angsana New" w:hAnsi="Angsana New"/>
          <w:sz w:val="32"/>
          <w:szCs w:val="32"/>
          <w:cs/>
        </w:rPr>
      </w:pPr>
      <w:r w:rsidRPr="00582A44">
        <w:rPr>
          <w:rFonts w:ascii="Angsana New" w:hAnsi="Angsana New"/>
          <w:sz w:val="32"/>
          <w:szCs w:val="32"/>
        </w:rPr>
        <w:t>4</w:t>
      </w:r>
      <w:r w:rsidR="008D01AD" w:rsidRPr="00582A44">
        <w:rPr>
          <w:rFonts w:ascii="Angsana New" w:hAnsi="Angsana New"/>
          <w:sz w:val="32"/>
          <w:szCs w:val="32"/>
          <w:cs/>
        </w:rPr>
        <w:t>.1</w:t>
      </w:r>
      <w:r w:rsidR="00334DB8">
        <w:rPr>
          <w:rFonts w:ascii="Angsana New" w:hAnsi="Angsana New"/>
          <w:sz w:val="32"/>
          <w:szCs w:val="32"/>
        </w:rPr>
        <w:t>5</w:t>
      </w:r>
      <w:r w:rsidR="008D01AD" w:rsidRPr="00582A44">
        <w:rPr>
          <w:rFonts w:ascii="Angsana New" w:hAnsi="Angsana New"/>
          <w:sz w:val="32"/>
          <w:szCs w:val="32"/>
        </w:rPr>
        <w:tab/>
      </w:r>
      <w:r w:rsidR="00A839D0" w:rsidRPr="00A839D0">
        <w:rPr>
          <w:rFonts w:ascii="Angsana New" w:hAnsi="Angsana New"/>
          <w:sz w:val="32"/>
          <w:szCs w:val="32"/>
        </w:rPr>
        <w:t>Foreign currency translation</w:t>
      </w:r>
    </w:p>
    <w:p w14:paraId="25EF1300" w14:textId="5AD72441" w:rsidR="008D01AD" w:rsidRPr="00582A44" w:rsidRDefault="00197EA9" w:rsidP="008B1E12">
      <w:pPr>
        <w:pStyle w:val="ae"/>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Functional and presentation currency</w:t>
      </w:r>
    </w:p>
    <w:p w14:paraId="3B3C2AB5" w14:textId="23F63E2A" w:rsidR="00BC658B" w:rsidRPr="00197EA9" w:rsidRDefault="00197EA9" w:rsidP="00AA711A">
      <w:pPr>
        <w:pStyle w:val="ae"/>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Items included in the financial statements of each of the Company and subsidiary are measured using the currency</w:t>
      </w:r>
      <w:r>
        <w:rPr>
          <w:rFonts w:ascii="Angsana New" w:hAnsi="Angsana New" w:hint="cs"/>
          <w:sz w:val="32"/>
          <w:szCs w:val="32"/>
          <w:cs/>
        </w:rPr>
        <w:t xml:space="preserve"> </w:t>
      </w:r>
      <w:r w:rsidRPr="00197EA9">
        <w:rPr>
          <w:rFonts w:ascii="Angsana New" w:hAnsi="Angsana New"/>
          <w:sz w:val="32"/>
          <w:szCs w:val="32"/>
        </w:rPr>
        <w:t>of the primary economic environment in which the entity operates (“the functional currency”). The consolidated</w:t>
      </w:r>
      <w:r>
        <w:rPr>
          <w:rFonts w:ascii="Angsana New" w:hAnsi="Angsana New" w:hint="cs"/>
          <w:sz w:val="32"/>
          <w:szCs w:val="32"/>
          <w:cs/>
        </w:rPr>
        <w:t xml:space="preserve"> </w:t>
      </w:r>
      <w:proofErr w:type="spellStart"/>
      <w:r w:rsidRPr="00197EA9">
        <w:rPr>
          <w:rFonts w:ascii="Angsana New" w:hAnsi="Angsana New"/>
          <w:sz w:val="32"/>
          <w:szCs w:val="32"/>
        </w:rPr>
        <w:t>inancial</w:t>
      </w:r>
      <w:proofErr w:type="spellEnd"/>
      <w:r w:rsidRPr="00197EA9">
        <w:rPr>
          <w:rFonts w:ascii="Angsana New" w:hAnsi="Angsana New"/>
          <w:sz w:val="32"/>
          <w:szCs w:val="32"/>
        </w:rPr>
        <w:t xml:space="preserve"> statements are presented in Thai Baht, which is the company’s functional and presentation currency</w:t>
      </w:r>
      <w:r>
        <w:rPr>
          <w:rFonts w:ascii="Angsana New" w:hAnsi="Angsana New"/>
          <w:sz w:val="32"/>
          <w:szCs w:val="32"/>
        </w:rPr>
        <w:t xml:space="preserve"> </w:t>
      </w:r>
      <w:r w:rsidRPr="00197EA9">
        <w:rPr>
          <w:rFonts w:ascii="Angsana New" w:hAnsi="Angsana New"/>
          <w:sz w:val="32"/>
          <w:szCs w:val="32"/>
        </w:rPr>
        <w:t>of</w:t>
      </w:r>
      <w:r>
        <w:rPr>
          <w:rFonts w:ascii="Angsana New" w:hAnsi="Angsana New" w:hint="cs"/>
          <w:sz w:val="32"/>
          <w:szCs w:val="32"/>
          <w:cs/>
        </w:rPr>
        <w:t xml:space="preserve"> </w:t>
      </w:r>
      <w:r w:rsidRPr="00197EA9">
        <w:rPr>
          <w:rFonts w:ascii="Angsana New" w:hAnsi="Angsana New"/>
          <w:sz w:val="32"/>
          <w:szCs w:val="32"/>
        </w:rPr>
        <w:t>the Company and subsidiary.</w:t>
      </w:r>
    </w:p>
    <w:p w14:paraId="64AEB9FE" w14:textId="05221ECD" w:rsidR="00A37BB8" w:rsidRPr="00582A44" w:rsidRDefault="00197EA9" w:rsidP="008B1E12">
      <w:pPr>
        <w:pStyle w:val="ae"/>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bookmarkStart w:id="7" w:name="_Hlk93177714"/>
      <w:r w:rsidRPr="00197EA9">
        <w:rPr>
          <w:rFonts w:ascii="Angsana New" w:hAnsi="Angsana New"/>
          <w:sz w:val="32"/>
          <w:szCs w:val="32"/>
        </w:rPr>
        <w:t>Transactions and balances</w:t>
      </w:r>
    </w:p>
    <w:p w14:paraId="373FD531" w14:textId="44DEC671" w:rsidR="00197EA9" w:rsidRDefault="00197EA9" w:rsidP="00AA711A">
      <w:pPr>
        <w:pStyle w:val="ae"/>
        <w:tabs>
          <w:tab w:val="left" w:pos="851"/>
          <w:tab w:val="left" w:pos="1200"/>
          <w:tab w:val="left" w:pos="1800"/>
          <w:tab w:val="left" w:pos="2400"/>
          <w:tab w:val="left" w:pos="3000"/>
        </w:tabs>
        <w:spacing w:after="120"/>
        <w:ind w:left="1200"/>
        <w:jc w:val="thaiDistribute"/>
        <w:rPr>
          <w:rFonts w:ascii="Angsana New" w:hAnsi="Angsana New"/>
          <w:sz w:val="32"/>
          <w:szCs w:val="32"/>
        </w:rPr>
      </w:pPr>
      <w:r w:rsidRPr="00197EA9">
        <w:rPr>
          <w:rFonts w:ascii="Angsana New" w:hAnsi="Angsana New"/>
          <w:sz w:val="32"/>
          <w:szCs w:val="32"/>
        </w:rPr>
        <w:t>Foreign currency transactions are translated into the functional currency using the exchange rates prevailing at the dates of the transactions or valuation where items are re-measured. Foreign exchange gain and loss resulting from</w:t>
      </w:r>
      <w:r>
        <w:rPr>
          <w:rFonts w:ascii="Angsana New" w:hAnsi="Angsana New"/>
          <w:sz w:val="32"/>
          <w:szCs w:val="32"/>
        </w:rPr>
        <w:t xml:space="preserve"> </w:t>
      </w:r>
      <w:r w:rsidRPr="00197EA9">
        <w:rPr>
          <w:rFonts w:ascii="Angsana New" w:hAnsi="Angsana New"/>
          <w:sz w:val="32"/>
          <w:szCs w:val="32"/>
        </w:rPr>
        <w:t>the settlement of such transactions and</w:t>
      </w:r>
      <w:r>
        <w:rPr>
          <w:rFonts w:ascii="Angsana New" w:hAnsi="Angsana New"/>
          <w:sz w:val="32"/>
          <w:szCs w:val="32"/>
        </w:rPr>
        <w:t xml:space="preserve"> </w:t>
      </w:r>
      <w:r w:rsidRPr="00197EA9">
        <w:rPr>
          <w:rFonts w:ascii="Angsana New" w:hAnsi="Angsana New"/>
          <w:sz w:val="32"/>
          <w:szCs w:val="32"/>
        </w:rPr>
        <w:t>from the translation at year end exchange rates of monetary assets and</w:t>
      </w:r>
      <w:r>
        <w:rPr>
          <w:rFonts w:ascii="Angsana New" w:hAnsi="Angsana New"/>
          <w:sz w:val="32"/>
          <w:szCs w:val="32"/>
        </w:rPr>
        <w:t xml:space="preserve"> </w:t>
      </w:r>
      <w:r w:rsidRPr="00197EA9">
        <w:rPr>
          <w:rFonts w:ascii="Angsana New" w:hAnsi="Angsana New"/>
          <w:sz w:val="32"/>
          <w:szCs w:val="32"/>
        </w:rPr>
        <w:t xml:space="preserve">liabilities denominated in foreign currencies are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the profit or loss.</w:t>
      </w:r>
      <w:r>
        <w:rPr>
          <w:rFonts w:ascii="Angsana New" w:hAnsi="Angsana New"/>
          <w:sz w:val="32"/>
          <w:szCs w:val="32"/>
        </w:rPr>
        <w:t xml:space="preserve"> </w:t>
      </w:r>
      <w:r w:rsidRPr="00197EA9">
        <w:rPr>
          <w:rFonts w:ascii="Angsana New" w:hAnsi="Angsana New"/>
          <w:sz w:val="32"/>
          <w:szCs w:val="32"/>
        </w:rPr>
        <w:t xml:space="preserve">When a gain or loss on a non-monetary item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any exchange</w:t>
      </w:r>
      <w:r>
        <w:rPr>
          <w:rFonts w:ascii="Angsana New" w:hAnsi="Angsana New"/>
          <w:sz w:val="32"/>
          <w:szCs w:val="32"/>
        </w:rPr>
        <w:t xml:space="preserve"> </w:t>
      </w:r>
      <w:r w:rsidRPr="00197EA9">
        <w:rPr>
          <w:rFonts w:ascii="Angsana New" w:hAnsi="Angsana New"/>
          <w:sz w:val="32"/>
          <w:szCs w:val="32"/>
        </w:rPr>
        <w:t xml:space="preserve">component of that gain or loss is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other comprehensive income. Conversely,</w:t>
      </w:r>
      <w:r>
        <w:rPr>
          <w:rFonts w:ascii="Angsana New" w:hAnsi="Angsana New"/>
          <w:sz w:val="32"/>
          <w:szCs w:val="32"/>
        </w:rPr>
        <w:t xml:space="preserve"> </w:t>
      </w:r>
      <w:r w:rsidRPr="00197EA9">
        <w:rPr>
          <w:rFonts w:ascii="Angsana New" w:hAnsi="Angsana New"/>
          <w:sz w:val="32"/>
          <w:szCs w:val="32"/>
        </w:rPr>
        <w:t>when a gain or loss</w:t>
      </w:r>
      <w:r>
        <w:rPr>
          <w:rFonts w:ascii="Angsana New" w:hAnsi="Angsana New"/>
          <w:sz w:val="32"/>
          <w:szCs w:val="32"/>
        </w:rPr>
        <w:t xml:space="preserve"> </w:t>
      </w:r>
      <w:r w:rsidRPr="00197EA9">
        <w:rPr>
          <w:rFonts w:ascii="Angsana New" w:hAnsi="Angsana New"/>
          <w:sz w:val="32"/>
          <w:szCs w:val="32"/>
        </w:rPr>
        <w:t>on a</w:t>
      </w:r>
      <w:r>
        <w:rPr>
          <w:rFonts w:ascii="Angsana New" w:hAnsi="Angsana New"/>
          <w:sz w:val="32"/>
          <w:szCs w:val="32"/>
        </w:rPr>
        <w:t xml:space="preserve"> </w:t>
      </w:r>
      <w:r w:rsidRPr="00197EA9">
        <w:rPr>
          <w:rFonts w:ascii="Angsana New" w:hAnsi="Angsana New"/>
          <w:sz w:val="32"/>
          <w:szCs w:val="32"/>
        </w:rPr>
        <w:t xml:space="preserve">non- monetary item is </w:t>
      </w:r>
      <w:r w:rsidR="00E42195" w:rsidRPr="00197EA9">
        <w:rPr>
          <w:rFonts w:ascii="Angsana New" w:hAnsi="Angsana New"/>
          <w:sz w:val="32"/>
          <w:szCs w:val="32"/>
        </w:rPr>
        <w:t>recognized in</w:t>
      </w:r>
      <w:r w:rsidRPr="00197EA9">
        <w:rPr>
          <w:rFonts w:ascii="Angsana New" w:hAnsi="Angsana New"/>
          <w:sz w:val="32"/>
          <w:szCs w:val="32"/>
        </w:rPr>
        <w:t xml:space="preserve"> profit and loss, any exchange component of that gain or loss is</w:t>
      </w:r>
      <w:r>
        <w:rPr>
          <w:rFonts w:ascii="Angsana New" w:hAnsi="Angsana New"/>
          <w:sz w:val="32"/>
          <w:szCs w:val="32"/>
        </w:rPr>
        <w:t xml:space="preserve"> </w:t>
      </w:r>
      <w:proofErr w:type="spellStart"/>
      <w:r w:rsidRPr="00197EA9">
        <w:rPr>
          <w:rFonts w:ascii="Angsana New" w:hAnsi="Angsana New"/>
          <w:sz w:val="32"/>
          <w:szCs w:val="32"/>
        </w:rPr>
        <w:t>recognised</w:t>
      </w:r>
      <w:proofErr w:type="spellEnd"/>
      <w:r w:rsidRPr="00197EA9">
        <w:rPr>
          <w:rFonts w:ascii="Angsana New" w:hAnsi="Angsana New"/>
          <w:sz w:val="32"/>
          <w:szCs w:val="32"/>
        </w:rPr>
        <w:t xml:space="preserve"> in profit and loss.</w:t>
      </w:r>
    </w:p>
    <w:p w14:paraId="468C83CB" w14:textId="5282A151" w:rsidR="004F6A9D" w:rsidRPr="00582A44" w:rsidRDefault="00197EA9" w:rsidP="008B1E12">
      <w:pPr>
        <w:pStyle w:val="ae"/>
        <w:numPr>
          <w:ilvl w:val="0"/>
          <w:numId w:val="12"/>
        </w:numPr>
        <w:tabs>
          <w:tab w:val="left" w:pos="851"/>
          <w:tab w:val="left" w:pos="1200"/>
          <w:tab w:val="left" w:pos="1800"/>
          <w:tab w:val="left" w:pos="2400"/>
          <w:tab w:val="left" w:pos="3000"/>
        </w:tabs>
        <w:spacing w:after="120"/>
        <w:ind w:left="993" w:hanging="142"/>
        <w:jc w:val="thaiDistribute"/>
        <w:rPr>
          <w:rFonts w:ascii="Angsana New" w:hAnsi="Angsana New"/>
          <w:sz w:val="32"/>
          <w:szCs w:val="32"/>
        </w:rPr>
      </w:pPr>
      <w:r w:rsidRPr="00197EA9">
        <w:rPr>
          <w:rFonts w:ascii="Angsana New" w:hAnsi="Angsana New"/>
          <w:sz w:val="32"/>
          <w:szCs w:val="32"/>
        </w:rPr>
        <w:t>Subsidiary</w:t>
      </w:r>
    </w:p>
    <w:bookmarkEnd w:id="7"/>
    <w:p w14:paraId="305BEFCA" w14:textId="265EDD9D" w:rsidR="006E7544" w:rsidRPr="00582A44" w:rsidRDefault="00197EA9" w:rsidP="00DF2845">
      <w:pPr>
        <w:pStyle w:val="ae"/>
        <w:tabs>
          <w:tab w:val="left" w:pos="851"/>
          <w:tab w:val="left" w:pos="1200"/>
          <w:tab w:val="left" w:pos="1800"/>
          <w:tab w:val="left" w:pos="2400"/>
          <w:tab w:val="left" w:pos="3000"/>
        </w:tabs>
        <w:spacing w:after="120"/>
        <w:ind w:left="1200"/>
        <w:jc w:val="thaiDistribute"/>
        <w:rPr>
          <w:rFonts w:ascii="Angsana New" w:hAnsi="Angsana New"/>
          <w:sz w:val="32"/>
          <w:szCs w:val="32"/>
          <w:cs/>
        </w:rPr>
      </w:pPr>
      <w:r w:rsidRPr="00197EA9">
        <w:rPr>
          <w:rFonts w:ascii="Angsana New" w:hAnsi="Angsana New"/>
          <w:sz w:val="32"/>
          <w:szCs w:val="32"/>
        </w:rPr>
        <w:t xml:space="preserve">The results and financial position of subsidiary (which is not the currency of a hyper-inflationary economy) that have a functional currency different from the presentation currency are translated into the presentation currency as follows: </w:t>
      </w:r>
    </w:p>
    <w:p w14:paraId="0282A310" w14:textId="4BA55121" w:rsidR="00A37BB8" w:rsidRDefault="00197EA9" w:rsidP="00CE6BAE">
      <w:pPr>
        <w:pStyle w:val="ae"/>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197EA9">
        <w:rPr>
          <w:rFonts w:ascii="Angsana New" w:hAnsi="Angsana New"/>
          <w:sz w:val="32"/>
          <w:szCs w:val="32"/>
        </w:rPr>
        <w:t xml:space="preserve">Assets and liabilities for each statement of financial position presented are translated at the closing rate at the date of that statement of financial </w:t>
      </w:r>
      <w:r w:rsidR="004C0C1F" w:rsidRPr="00197EA9">
        <w:rPr>
          <w:rFonts w:ascii="Angsana New" w:hAnsi="Angsana New"/>
          <w:sz w:val="32"/>
          <w:szCs w:val="32"/>
        </w:rPr>
        <w:t>position.</w:t>
      </w:r>
    </w:p>
    <w:p w14:paraId="590717B6" w14:textId="3C19822F" w:rsidR="00493F2E" w:rsidRDefault="004C0C1F" w:rsidP="00CE6BAE">
      <w:pPr>
        <w:pStyle w:val="ae"/>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Income and expenses for each statement of comprehensive income or income statement are translated at average</w:t>
      </w:r>
      <w:r>
        <w:rPr>
          <w:rFonts w:ascii="Angsana New" w:hAnsi="Angsana New"/>
          <w:sz w:val="32"/>
          <w:szCs w:val="32"/>
        </w:rPr>
        <w:t xml:space="preserve"> </w:t>
      </w:r>
      <w:r w:rsidRPr="004C0C1F">
        <w:rPr>
          <w:rFonts w:ascii="Angsana New" w:hAnsi="Angsana New"/>
          <w:sz w:val="32"/>
          <w:szCs w:val="32"/>
        </w:rPr>
        <w:t>exchange rates and</w:t>
      </w:r>
    </w:p>
    <w:p w14:paraId="14CCA303" w14:textId="0636798E" w:rsidR="00493F2E" w:rsidRDefault="004C0C1F" w:rsidP="00CE6BAE">
      <w:pPr>
        <w:pStyle w:val="ae"/>
        <w:numPr>
          <w:ilvl w:val="0"/>
          <w:numId w:val="31"/>
        </w:numPr>
        <w:tabs>
          <w:tab w:val="left" w:pos="851"/>
          <w:tab w:val="left" w:pos="1560"/>
          <w:tab w:val="left" w:pos="2400"/>
          <w:tab w:val="left" w:pos="3000"/>
        </w:tabs>
        <w:spacing w:after="120"/>
        <w:ind w:left="1560" w:hanging="284"/>
        <w:jc w:val="thaiDistribute"/>
        <w:rPr>
          <w:rFonts w:ascii="Angsana New" w:hAnsi="Angsana New"/>
          <w:sz w:val="32"/>
          <w:szCs w:val="32"/>
        </w:rPr>
      </w:pPr>
      <w:r w:rsidRPr="004C0C1F">
        <w:rPr>
          <w:rFonts w:ascii="Angsana New" w:hAnsi="Angsana New"/>
          <w:sz w:val="32"/>
          <w:szCs w:val="32"/>
        </w:rPr>
        <w:t>resulting exchange differences are recognized in other comprehensive income.</w:t>
      </w:r>
    </w:p>
    <w:p w14:paraId="72E1F3CE" w14:textId="77777777" w:rsidR="00350FDB" w:rsidRPr="00350FDB" w:rsidRDefault="00350FDB" w:rsidP="00350FDB">
      <w:pPr>
        <w:tabs>
          <w:tab w:val="left" w:pos="851"/>
          <w:tab w:val="left" w:pos="1560"/>
          <w:tab w:val="left" w:pos="2400"/>
          <w:tab w:val="left" w:pos="3000"/>
        </w:tabs>
        <w:spacing w:after="120"/>
        <w:jc w:val="thaiDistribute"/>
        <w:rPr>
          <w:rFonts w:ascii="Angsana New" w:hAnsi="Angsana New"/>
          <w:sz w:val="32"/>
          <w:szCs w:val="32"/>
        </w:rPr>
      </w:pPr>
    </w:p>
    <w:p w14:paraId="5FB8A1D1" w14:textId="53F1420A" w:rsidR="006767E4" w:rsidRPr="00582A44" w:rsidRDefault="00F31E57" w:rsidP="0055292B">
      <w:pPr>
        <w:spacing w:before="240" w:after="120"/>
        <w:ind w:left="850" w:hanging="425"/>
        <w:jc w:val="thaiDistribute"/>
        <w:rPr>
          <w:rFonts w:ascii="Angsana New" w:hAnsi="Angsana New"/>
          <w:sz w:val="32"/>
          <w:szCs w:val="32"/>
        </w:rPr>
      </w:pPr>
      <w:r w:rsidRPr="00582A44">
        <w:rPr>
          <w:rFonts w:ascii="Angsana New" w:hAnsi="Angsana New"/>
          <w:sz w:val="32"/>
          <w:szCs w:val="32"/>
        </w:rPr>
        <w:lastRenderedPageBreak/>
        <w:t>4</w:t>
      </w:r>
      <w:r w:rsidR="006767E4" w:rsidRPr="00582A44">
        <w:rPr>
          <w:rFonts w:ascii="Angsana New" w:hAnsi="Angsana New"/>
          <w:sz w:val="32"/>
          <w:szCs w:val="32"/>
          <w:cs/>
        </w:rPr>
        <w:t>.</w:t>
      </w:r>
      <w:r w:rsidR="006767E4" w:rsidRPr="00582A44">
        <w:rPr>
          <w:rFonts w:ascii="Angsana New" w:hAnsi="Angsana New"/>
          <w:sz w:val="32"/>
          <w:szCs w:val="32"/>
        </w:rPr>
        <w:t>1</w:t>
      </w:r>
      <w:r w:rsidR="00334DB8">
        <w:rPr>
          <w:rFonts w:ascii="Angsana New" w:hAnsi="Angsana New"/>
          <w:sz w:val="32"/>
          <w:szCs w:val="32"/>
        </w:rPr>
        <w:t>6</w:t>
      </w:r>
      <w:r w:rsidR="006767E4" w:rsidRPr="00582A44">
        <w:rPr>
          <w:rFonts w:ascii="Angsana New" w:hAnsi="Angsana New"/>
          <w:sz w:val="32"/>
          <w:szCs w:val="32"/>
        </w:rPr>
        <w:tab/>
      </w:r>
      <w:r w:rsidR="004C0C1F" w:rsidRPr="004C0C1F">
        <w:rPr>
          <w:rFonts w:ascii="Angsana New" w:hAnsi="Angsana New"/>
          <w:sz w:val="32"/>
          <w:szCs w:val="32"/>
        </w:rPr>
        <w:t>Foreign Currency Transactions</w:t>
      </w:r>
    </w:p>
    <w:p w14:paraId="4924BF51" w14:textId="68D08DB1" w:rsidR="0055292B" w:rsidRPr="00582A44" w:rsidRDefault="004C0C1F" w:rsidP="005E0776">
      <w:pPr>
        <w:tabs>
          <w:tab w:val="left" w:pos="851"/>
        </w:tabs>
        <w:spacing w:after="120"/>
        <w:ind w:left="851"/>
        <w:jc w:val="thaiDistribute"/>
        <w:rPr>
          <w:rFonts w:ascii="Angsana New" w:hAnsi="Angsana New"/>
          <w:sz w:val="32"/>
          <w:szCs w:val="32"/>
        </w:rPr>
      </w:pPr>
      <w:r w:rsidRPr="004C0C1F">
        <w:rPr>
          <w:rFonts w:ascii="Angsana New" w:hAnsi="Angsana New"/>
          <w:sz w:val="32"/>
          <w:szCs w:val="32"/>
        </w:rPr>
        <w:t>Transactions in foreign currencies are translated to Thai Baht at the foreign exchange rates ruling at the date of the transactions.</w:t>
      </w:r>
    </w:p>
    <w:p w14:paraId="11A85F05" w14:textId="7721D092" w:rsidR="00B0582F" w:rsidRPr="00582A44" w:rsidRDefault="004C0C1F" w:rsidP="005E0776">
      <w:pPr>
        <w:tabs>
          <w:tab w:val="left" w:pos="851"/>
        </w:tabs>
        <w:spacing w:after="120"/>
        <w:ind w:left="851"/>
        <w:jc w:val="thaiDistribute"/>
        <w:rPr>
          <w:rFonts w:ascii="Angsana New" w:hAnsi="Angsana New"/>
          <w:sz w:val="32"/>
          <w:szCs w:val="32"/>
        </w:rPr>
      </w:pPr>
      <w:r w:rsidRPr="004C0C1F">
        <w:rPr>
          <w:rFonts w:ascii="Angsana New" w:hAnsi="Angsana New"/>
          <w:sz w:val="32"/>
          <w:szCs w:val="32"/>
        </w:rPr>
        <w:t xml:space="preserve">Monetary assets and </w:t>
      </w:r>
      <w:proofErr w:type="spellStart"/>
      <w:r w:rsidRPr="004C0C1F">
        <w:rPr>
          <w:rFonts w:ascii="Angsana New" w:hAnsi="Angsana New"/>
          <w:sz w:val="32"/>
          <w:szCs w:val="32"/>
        </w:rPr>
        <w:t>liabillities</w:t>
      </w:r>
      <w:proofErr w:type="spellEnd"/>
      <w:r w:rsidRPr="004C0C1F">
        <w:rPr>
          <w:rFonts w:ascii="Angsana New" w:hAnsi="Angsana New"/>
          <w:sz w:val="32"/>
          <w:szCs w:val="32"/>
        </w:rPr>
        <w:t xml:space="preserve"> </w:t>
      </w:r>
      <w:proofErr w:type="spellStart"/>
      <w:r w:rsidRPr="004C0C1F">
        <w:rPr>
          <w:rFonts w:ascii="Angsana New" w:hAnsi="Angsana New"/>
          <w:sz w:val="32"/>
          <w:szCs w:val="32"/>
        </w:rPr>
        <w:t>denomated</w:t>
      </w:r>
      <w:proofErr w:type="spellEnd"/>
      <w:r w:rsidRPr="004C0C1F">
        <w:rPr>
          <w:rFonts w:ascii="Angsana New" w:hAnsi="Angsana New"/>
          <w:sz w:val="32"/>
          <w:szCs w:val="32"/>
        </w:rPr>
        <w:t xml:space="preserve"> in foreign currencies at the statement financial position date are translated to Thai Baht</w:t>
      </w:r>
      <w:r>
        <w:rPr>
          <w:rFonts w:ascii="Angsana New" w:hAnsi="Angsana New"/>
          <w:sz w:val="32"/>
          <w:szCs w:val="32"/>
        </w:rPr>
        <w:t xml:space="preserve"> </w:t>
      </w:r>
      <w:r w:rsidRPr="004C0C1F">
        <w:rPr>
          <w:rFonts w:ascii="Angsana New" w:hAnsi="Angsana New"/>
          <w:sz w:val="32"/>
          <w:szCs w:val="32"/>
        </w:rPr>
        <w:t>at the foreign exchange rates ruling at that date. Gain or loss on exchange rate is recorded in statement of income.</w:t>
      </w:r>
    </w:p>
    <w:p w14:paraId="69EFC77C" w14:textId="31DB9DCB" w:rsidR="00B0582F" w:rsidRPr="004C0C1F" w:rsidRDefault="004C0C1F" w:rsidP="005E0776">
      <w:pPr>
        <w:tabs>
          <w:tab w:val="left" w:pos="851"/>
        </w:tabs>
        <w:spacing w:after="120"/>
        <w:ind w:left="851"/>
        <w:jc w:val="thaiDistribute"/>
        <w:rPr>
          <w:rFonts w:ascii="Angsana New" w:hAnsi="Angsana New"/>
          <w:sz w:val="32"/>
          <w:szCs w:val="32"/>
          <w:cs/>
        </w:rPr>
      </w:pPr>
      <w:r w:rsidRPr="004C0C1F">
        <w:rPr>
          <w:rFonts w:ascii="Angsana New" w:hAnsi="Angsana New"/>
          <w:sz w:val="32"/>
          <w:szCs w:val="32"/>
        </w:rPr>
        <w:t>Non - monetary assets and liabilities measured at historical cost in foreign currencies are translated to Thai Baht at the date of the</w:t>
      </w:r>
      <w:r>
        <w:rPr>
          <w:rFonts w:ascii="Angsana New" w:hAnsi="Angsana New" w:hint="cs"/>
          <w:sz w:val="32"/>
          <w:szCs w:val="32"/>
          <w:cs/>
        </w:rPr>
        <w:t xml:space="preserve"> </w:t>
      </w:r>
      <w:r w:rsidRPr="004C0C1F">
        <w:rPr>
          <w:rFonts w:ascii="Angsana New" w:hAnsi="Angsana New"/>
          <w:sz w:val="32"/>
          <w:szCs w:val="32"/>
        </w:rPr>
        <w:t>transactions.</w:t>
      </w:r>
    </w:p>
    <w:p w14:paraId="21CC71F3" w14:textId="4BDE799E" w:rsidR="006767E4" w:rsidRPr="00582A44" w:rsidRDefault="00F31E57" w:rsidP="0055292B">
      <w:pPr>
        <w:tabs>
          <w:tab w:val="left" w:pos="851"/>
        </w:tabs>
        <w:spacing w:before="240" w:after="120"/>
        <w:ind w:left="850" w:hanging="425"/>
        <w:jc w:val="thaiDistribute"/>
        <w:rPr>
          <w:rFonts w:ascii="Angsana New" w:hAnsi="Angsana New"/>
          <w:sz w:val="32"/>
          <w:szCs w:val="32"/>
        </w:rPr>
      </w:pPr>
      <w:r w:rsidRPr="00582A44">
        <w:rPr>
          <w:rFonts w:ascii="Angsana New" w:hAnsi="Angsana New"/>
          <w:sz w:val="32"/>
          <w:szCs w:val="32"/>
        </w:rPr>
        <w:t>4</w:t>
      </w:r>
      <w:r w:rsidR="00DC7DA7" w:rsidRPr="00582A44">
        <w:rPr>
          <w:rFonts w:ascii="Angsana New" w:hAnsi="Angsana New"/>
          <w:sz w:val="32"/>
          <w:szCs w:val="32"/>
          <w:cs/>
        </w:rPr>
        <w:t>.</w:t>
      </w:r>
      <w:r w:rsidR="00DC7DA7" w:rsidRPr="00582A44">
        <w:rPr>
          <w:rFonts w:ascii="Angsana New" w:hAnsi="Angsana New"/>
          <w:sz w:val="32"/>
          <w:szCs w:val="32"/>
        </w:rPr>
        <w:t>1</w:t>
      </w:r>
      <w:r w:rsidR="00334DB8">
        <w:rPr>
          <w:rFonts w:ascii="Angsana New" w:hAnsi="Angsana New"/>
          <w:sz w:val="32"/>
          <w:szCs w:val="32"/>
        </w:rPr>
        <w:t>7</w:t>
      </w:r>
      <w:r w:rsidR="00DC7DA7" w:rsidRPr="00582A44">
        <w:rPr>
          <w:rFonts w:ascii="Angsana New" w:hAnsi="Angsana New"/>
          <w:sz w:val="32"/>
          <w:szCs w:val="32"/>
        </w:rPr>
        <w:tab/>
      </w:r>
      <w:r w:rsidR="004C0C1F" w:rsidRPr="004C0C1F">
        <w:rPr>
          <w:rFonts w:ascii="Angsana New" w:hAnsi="Angsana New"/>
          <w:sz w:val="32"/>
          <w:szCs w:val="32"/>
        </w:rPr>
        <w:t>Income Tax</w:t>
      </w:r>
    </w:p>
    <w:p w14:paraId="3B3C43DB" w14:textId="26E8CFF5" w:rsidR="006767E4" w:rsidRPr="00582A44" w:rsidRDefault="004C0C1F" w:rsidP="005E0776">
      <w:pPr>
        <w:ind w:left="851"/>
        <w:jc w:val="thaiDistribute"/>
        <w:rPr>
          <w:rFonts w:ascii="Angsana New" w:hAnsi="Angsana New"/>
          <w:sz w:val="32"/>
          <w:szCs w:val="32"/>
          <w:highlight w:val="green"/>
        </w:rPr>
      </w:pPr>
      <w:r w:rsidRPr="004C0C1F">
        <w:rPr>
          <w:rFonts w:ascii="Angsana New" w:hAnsi="Angsana New"/>
          <w:sz w:val="32"/>
          <w:szCs w:val="32"/>
        </w:rPr>
        <w:t>Income tax comprises current income tax and deferred income tax.</w:t>
      </w:r>
    </w:p>
    <w:p w14:paraId="53D4BBD3" w14:textId="0DA86D29" w:rsidR="006B0AFA" w:rsidRPr="00AA711A" w:rsidRDefault="004C0C1F" w:rsidP="00AA711A">
      <w:pPr>
        <w:pStyle w:val="ae"/>
        <w:numPr>
          <w:ilvl w:val="0"/>
          <w:numId w:val="30"/>
        </w:numPr>
        <w:tabs>
          <w:tab w:val="left" w:pos="1276"/>
        </w:tabs>
        <w:jc w:val="thaiDistribute"/>
        <w:rPr>
          <w:rFonts w:ascii="Angsana New" w:hAnsi="Angsana New"/>
          <w:sz w:val="32"/>
          <w:szCs w:val="32"/>
        </w:rPr>
      </w:pPr>
      <w:r w:rsidRPr="004C0C1F">
        <w:rPr>
          <w:rFonts w:ascii="Angsana New" w:hAnsi="Angsana New"/>
          <w:sz w:val="32"/>
          <w:szCs w:val="32"/>
        </w:rPr>
        <w:t>Current Income Tax</w:t>
      </w:r>
    </w:p>
    <w:p w14:paraId="4DA75AD6" w14:textId="5F780F01" w:rsidR="006B0AFA" w:rsidRPr="0066110F" w:rsidRDefault="004C0C1F" w:rsidP="00AA711A">
      <w:pPr>
        <w:tabs>
          <w:tab w:val="left" w:pos="1276"/>
        </w:tabs>
        <w:ind w:left="1276"/>
        <w:jc w:val="thaiDistribute"/>
        <w:rPr>
          <w:rFonts w:ascii="Angsana New" w:hAnsi="Angsana New"/>
          <w:sz w:val="32"/>
          <w:szCs w:val="32"/>
          <w:cs/>
        </w:rPr>
      </w:pPr>
      <w:r w:rsidRPr="004C0C1F">
        <w:rPr>
          <w:rFonts w:ascii="Angsana New" w:hAnsi="Angsana New"/>
          <w:sz w:val="32"/>
          <w:szCs w:val="32"/>
        </w:rPr>
        <w:t>The Group records the current income tax as expense for the occurring period in the statement of</w:t>
      </w:r>
      <w:r w:rsidR="0066110F">
        <w:rPr>
          <w:rFonts w:ascii="Angsana New" w:hAnsi="Angsana New" w:hint="cs"/>
          <w:sz w:val="32"/>
          <w:szCs w:val="32"/>
          <w:cs/>
        </w:rPr>
        <w:t xml:space="preserve"> </w:t>
      </w:r>
      <w:r w:rsidR="0066110F" w:rsidRPr="0066110F">
        <w:rPr>
          <w:rFonts w:ascii="Angsana New" w:hAnsi="Angsana New"/>
          <w:sz w:val="32"/>
          <w:szCs w:val="32"/>
        </w:rPr>
        <w:t>comprehensive income by calculating income tax as described in the Revenue Code.</w:t>
      </w:r>
    </w:p>
    <w:p w14:paraId="0BD51660" w14:textId="1985FBEA" w:rsidR="006B0AFA" w:rsidRPr="00AA711A" w:rsidRDefault="0066110F" w:rsidP="00AA711A">
      <w:pPr>
        <w:pStyle w:val="ae"/>
        <w:numPr>
          <w:ilvl w:val="0"/>
          <w:numId w:val="30"/>
        </w:numPr>
        <w:tabs>
          <w:tab w:val="left" w:pos="1276"/>
        </w:tabs>
        <w:jc w:val="thaiDistribute"/>
        <w:rPr>
          <w:rFonts w:ascii="Angsana New" w:hAnsi="Angsana New"/>
          <w:sz w:val="32"/>
          <w:szCs w:val="32"/>
        </w:rPr>
      </w:pPr>
      <w:r w:rsidRPr="0066110F">
        <w:rPr>
          <w:rFonts w:ascii="Angsana New" w:hAnsi="Angsana New"/>
          <w:sz w:val="32"/>
          <w:szCs w:val="32"/>
        </w:rPr>
        <w:t>Deferred Tax</w:t>
      </w:r>
    </w:p>
    <w:p w14:paraId="1435D220" w14:textId="45832F41" w:rsidR="0046279F" w:rsidRPr="00582A44" w:rsidRDefault="0066110F" w:rsidP="009F38A1">
      <w:pPr>
        <w:pStyle w:val="ae"/>
        <w:tabs>
          <w:tab w:val="left" w:pos="1276"/>
        </w:tabs>
        <w:ind w:left="1276"/>
        <w:jc w:val="thaiDistribute"/>
        <w:rPr>
          <w:rFonts w:ascii="Angsana New" w:hAnsi="Angsana New"/>
          <w:sz w:val="32"/>
          <w:szCs w:val="32"/>
        </w:rPr>
      </w:pPr>
      <w:r w:rsidRPr="0066110F">
        <w:rPr>
          <w:rFonts w:ascii="Angsana New" w:hAnsi="Angsana New"/>
          <w:sz w:val="32"/>
          <w:szCs w:val="32"/>
        </w:rPr>
        <w:t xml:space="preserve">The </w:t>
      </w:r>
      <w:bookmarkStart w:id="8" w:name="_Hlk96272513"/>
      <w:r w:rsidRPr="0066110F">
        <w:rPr>
          <w:rFonts w:ascii="Angsana New" w:hAnsi="Angsana New"/>
          <w:sz w:val="32"/>
          <w:szCs w:val="32"/>
        </w:rPr>
        <w:t xml:space="preserve">Group </w:t>
      </w:r>
      <w:bookmarkEnd w:id="8"/>
      <w:proofErr w:type="spellStart"/>
      <w:r w:rsidRPr="0066110F">
        <w:rPr>
          <w:rFonts w:ascii="Angsana New" w:hAnsi="Angsana New"/>
          <w:sz w:val="32"/>
          <w:szCs w:val="32"/>
        </w:rPr>
        <w:t>ecords</w:t>
      </w:r>
      <w:proofErr w:type="spellEnd"/>
      <w:r w:rsidRPr="0066110F">
        <w:rPr>
          <w:rFonts w:ascii="Angsana New" w:hAnsi="Angsana New"/>
          <w:sz w:val="32"/>
          <w:szCs w:val="32"/>
        </w:rPr>
        <w:t xml:space="preserve"> deferred tax of temporary differences between the carrying amounts of assets</w:t>
      </w:r>
      <w:r>
        <w:rPr>
          <w:rFonts w:ascii="Angsana New" w:hAnsi="Angsana New"/>
          <w:sz w:val="32"/>
          <w:szCs w:val="32"/>
        </w:rPr>
        <w:t xml:space="preserve"> </w:t>
      </w:r>
      <w:r w:rsidRPr="0066110F">
        <w:rPr>
          <w:rFonts w:ascii="Angsana New" w:hAnsi="Angsana New"/>
          <w:sz w:val="32"/>
          <w:szCs w:val="32"/>
        </w:rPr>
        <w:t>and liabilities as at the end of reporting period and tax base of related assets and liabilities by using enforceable tax rate</w:t>
      </w:r>
      <w:r>
        <w:rPr>
          <w:rFonts w:ascii="Angsana New" w:hAnsi="Angsana New"/>
          <w:sz w:val="32"/>
          <w:szCs w:val="32"/>
        </w:rPr>
        <w:t xml:space="preserve"> </w:t>
      </w:r>
      <w:r w:rsidRPr="0066110F">
        <w:rPr>
          <w:rFonts w:ascii="Angsana New" w:hAnsi="Angsana New"/>
          <w:sz w:val="32"/>
          <w:szCs w:val="32"/>
        </w:rPr>
        <w:t>as at the end of reporting period.</w:t>
      </w:r>
      <w:r>
        <w:rPr>
          <w:rFonts w:ascii="Angsana New" w:hAnsi="Angsana New"/>
          <w:sz w:val="32"/>
          <w:szCs w:val="32"/>
        </w:rPr>
        <w:t xml:space="preserve"> </w:t>
      </w:r>
    </w:p>
    <w:p w14:paraId="3CC62CC8" w14:textId="11BFF85E" w:rsidR="00AA6577" w:rsidRPr="0066110F" w:rsidRDefault="0066110F" w:rsidP="0046279F">
      <w:pPr>
        <w:spacing w:before="120" w:after="120"/>
        <w:ind w:left="851"/>
        <w:jc w:val="thaiDistribute"/>
        <w:rPr>
          <w:rFonts w:ascii="Angsana New" w:hAnsi="Angsana New"/>
          <w:sz w:val="32"/>
          <w:szCs w:val="32"/>
        </w:rPr>
      </w:pPr>
      <w:r w:rsidRPr="0066110F">
        <w:rPr>
          <w:rFonts w:ascii="Angsana New" w:hAnsi="Angsana New"/>
          <w:sz w:val="32"/>
          <w:szCs w:val="32"/>
        </w:rPr>
        <w:t>The Group</w:t>
      </w:r>
      <w:r>
        <w:rPr>
          <w:rFonts w:ascii="Angsana New" w:hAnsi="Angsana New"/>
          <w:sz w:val="32"/>
          <w:szCs w:val="32"/>
        </w:rPr>
        <w:t xml:space="preserve"> </w:t>
      </w:r>
      <w:r w:rsidRPr="0066110F">
        <w:rPr>
          <w:rFonts w:ascii="Angsana New" w:hAnsi="Angsana New"/>
          <w:sz w:val="32"/>
          <w:szCs w:val="32"/>
        </w:rPr>
        <w:t>recognizes deferred tax liabilities of temporary differences liable to tax for all items. However,</w:t>
      </w:r>
      <w:r>
        <w:rPr>
          <w:rFonts w:ascii="Angsana New" w:hAnsi="Angsana New" w:hint="cs"/>
          <w:sz w:val="32"/>
          <w:szCs w:val="32"/>
          <w:cs/>
        </w:rPr>
        <w:t xml:space="preserve"> </w:t>
      </w:r>
      <w:r w:rsidRPr="0066110F">
        <w:rPr>
          <w:rFonts w:ascii="Angsana New" w:hAnsi="Angsana New"/>
          <w:sz w:val="32"/>
          <w:szCs w:val="32"/>
        </w:rPr>
        <w:t>deferred tax assets for temporary differences used for tax deduction including unutilized tax loss in the amount probable that</w:t>
      </w:r>
      <w:r>
        <w:rPr>
          <w:rFonts w:ascii="Angsana New" w:hAnsi="Angsana New"/>
          <w:sz w:val="32"/>
          <w:szCs w:val="32"/>
        </w:rPr>
        <w:t xml:space="preserve"> </w:t>
      </w:r>
      <w:r w:rsidRPr="0066110F">
        <w:rPr>
          <w:rFonts w:ascii="Angsana New" w:hAnsi="Angsana New"/>
          <w:sz w:val="32"/>
          <w:szCs w:val="32"/>
        </w:rPr>
        <w:t>the Company has</w:t>
      </w:r>
      <w:r w:rsidR="00190DF7">
        <w:rPr>
          <w:rFonts w:ascii="Angsana New" w:hAnsi="Angsana New"/>
          <w:sz w:val="32"/>
          <w:szCs w:val="32"/>
        </w:rPr>
        <w:t xml:space="preserve"> </w:t>
      </w:r>
      <w:r w:rsidRPr="0066110F">
        <w:rPr>
          <w:rFonts w:ascii="Angsana New" w:hAnsi="Angsana New"/>
          <w:sz w:val="32"/>
          <w:szCs w:val="32"/>
        </w:rPr>
        <w:t>sufficient taxable profit to utilize such temporary difference to deduct tax and unutilized tax loss.</w:t>
      </w:r>
    </w:p>
    <w:p w14:paraId="7539550D" w14:textId="2B53EE31" w:rsidR="00CF75A1" w:rsidRDefault="002F76F2" w:rsidP="0046279F">
      <w:pPr>
        <w:spacing w:before="120" w:after="120"/>
        <w:ind w:left="851"/>
        <w:jc w:val="thaiDistribute"/>
        <w:rPr>
          <w:rFonts w:ascii="Angsana New" w:hAnsi="Angsana New"/>
          <w:sz w:val="32"/>
          <w:szCs w:val="32"/>
        </w:rPr>
      </w:pPr>
      <w:r w:rsidRPr="002F76F2">
        <w:rPr>
          <w:rFonts w:ascii="Angsana New" w:hAnsi="Angsana New"/>
          <w:sz w:val="32"/>
          <w:szCs w:val="32"/>
        </w:rPr>
        <w:t>The</w:t>
      </w:r>
      <w:r w:rsidRPr="002F76F2">
        <w:t xml:space="preserve"> </w:t>
      </w:r>
      <w:r w:rsidRPr="002F76F2">
        <w:rPr>
          <w:rFonts w:ascii="Angsana New" w:hAnsi="Angsana New"/>
          <w:sz w:val="32"/>
          <w:szCs w:val="32"/>
        </w:rPr>
        <w:t>Group will review carrying amount of deferred tax assets at each reporting date and will reduce</w:t>
      </w:r>
      <w:r>
        <w:rPr>
          <w:rFonts w:ascii="Angsana New" w:hAnsi="Angsana New"/>
          <w:sz w:val="32"/>
          <w:szCs w:val="32"/>
        </w:rPr>
        <w:t xml:space="preserve"> </w:t>
      </w:r>
      <w:r w:rsidRPr="002F76F2">
        <w:rPr>
          <w:rFonts w:ascii="Angsana New" w:hAnsi="Angsana New"/>
          <w:sz w:val="32"/>
          <w:szCs w:val="32"/>
        </w:rPr>
        <w:t>such carrying amount if it is probable that the Company and subsidiaries will have no sufficient future taxable profits for</w:t>
      </w:r>
      <w:r>
        <w:rPr>
          <w:rFonts w:ascii="Angsana New" w:hAnsi="Angsana New"/>
          <w:sz w:val="32"/>
          <w:szCs w:val="32"/>
        </w:rPr>
        <w:t xml:space="preserve"> </w:t>
      </w:r>
      <w:r w:rsidRPr="002F76F2">
        <w:rPr>
          <w:rFonts w:ascii="Angsana New" w:hAnsi="Angsana New"/>
          <w:sz w:val="32"/>
          <w:szCs w:val="32"/>
        </w:rPr>
        <w:t>benefit utilization of partial or all deferred tax assets.</w:t>
      </w:r>
    </w:p>
    <w:p w14:paraId="5DC09DD0" w14:textId="10390F68" w:rsidR="002F76F2" w:rsidRPr="00582A44" w:rsidRDefault="002F76F2" w:rsidP="00E42195">
      <w:pPr>
        <w:spacing w:before="120" w:after="120"/>
        <w:ind w:left="851"/>
        <w:jc w:val="thaiDistribute"/>
        <w:rPr>
          <w:rFonts w:ascii="Angsana New" w:hAnsi="Angsana New"/>
          <w:sz w:val="32"/>
          <w:szCs w:val="32"/>
        </w:rPr>
      </w:pPr>
      <w:r w:rsidRPr="002F76F2">
        <w:rPr>
          <w:rFonts w:ascii="Angsana New" w:hAnsi="Angsana New"/>
          <w:sz w:val="32"/>
          <w:szCs w:val="32"/>
        </w:rPr>
        <w:t xml:space="preserve">The </w:t>
      </w:r>
      <w:r>
        <w:rPr>
          <w:rFonts w:ascii="Angsana New" w:hAnsi="Angsana New"/>
          <w:sz w:val="32"/>
          <w:szCs w:val="32"/>
        </w:rPr>
        <w:t>Group</w:t>
      </w:r>
      <w:r w:rsidRPr="002F76F2">
        <w:rPr>
          <w:rFonts w:ascii="Angsana New" w:hAnsi="Angsana New"/>
          <w:sz w:val="32"/>
          <w:szCs w:val="32"/>
        </w:rPr>
        <w:t xml:space="preserve"> will record deferred tax directly to shareholders’ equity in case income tax incurred is</w:t>
      </w:r>
      <w:r w:rsidRPr="002F76F2">
        <w:t xml:space="preserve"> </w:t>
      </w:r>
      <w:r w:rsidRPr="002F76F2">
        <w:rPr>
          <w:rFonts w:ascii="Angsana New" w:hAnsi="Angsana New"/>
          <w:sz w:val="32"/>
          <w:szCs w:val="32"/>
        </w:rPr>
        <w:t>related to the transaction recorded directly to shareholders’ equity.</w:t>
      </w:r>
    </w:p>
    <w:p w14:paraId="19B0CD4D" w14:textId="18B40998" w:rsidR="006767E4" w:rsidRPr="00582A44" w:rsidRDefault="00F31E57" w:rsidP="0055292B">
      <w:pPr>
        <w:spacing w:before="240" w:after="120"/>
        <w:ind w:left="850" w:hanging="425"/>
        <w:jc w:val="thaiDistribute"/>
        <w:rPr>
          <w:rFonts w:ascii="Angsana New" w:hAnsi="Angsana New"/>
          <w:sz w:val="32"/>
          <w:szCs w:val="32"/>
        </w:rPr>
      </w:pPr>
      <w:bookmarkStart w:id="9" w:name="_Hlk93180088"/>
      <w:r w:rsidRPr="00582A44">
        <w:rPr>
          <w:rFonts w:ascii="Angsana New" w:hAnsi="Angsana New"/>
          <w:sz w:val="32"/>
          <w:szCs w:val="32"/>
        </w:rPr>
        <w:t>4</w:t>
      </w:r>
      <w:r w:rsidR="00AA6577" w:rsidRPr="00582A44">
        <w:rPr>
          <w:rFonts w:ascii="Angsana New" w:hAnsi="Angsana New"/>
          <w:sz w:val="32"/>
          <w:szCs w:val="32"/>
          <w:cs/>
        </w:rPr>
        <w:t>.</w:t>
      </w:r>
      <w:r w:rsidR="00743FA0" w:rsidRPr="00582A44">
        <w:rPr>
          <w:rFonts w:ascii="Angsana New" w:hAnsi="Angsana New"/>
          <w:sz w:val="32"/>
          <w:szCs w:val="32"/>
        </w:rPr>
        <w:t>1</w:t>
      </w:r>
      <w:r w:rsidR="00334DB8">
        <w:rPr>
          <w:rFonts w:ascii="Angsana New" w:hAnsi="Angsana New"/>
          <w:sz w:val="32"/>
          <w:szCs w:val="32"/>
        </w:rPr>
        <w:t>8</w:t>
      </w:r>
      <w:r w:rsidR="0055292B" w:rsidRPr="00582A44">
        <w:rPr>
          <w:rFonts w:ascii="Angsana New" w:hAnsi="Angsana New"/>
          <w:sz w:val="32"/>
          <w:szCs w:val="32"/>
          <w:cs/>
        </w:rPr>
        <w:t xml:space="preserve"> </w:t>
      </w:r>
      <w:r w:rsidR="00BE0B27" w:rsidRPr="00BE0B27">
        <w:rPr>
          <w:rFonts w:ascii="Angsana New" w:hAnsi="Angsana New"/>
          <w:sz w:val="32"/>
          <w:szCs w:val="32"/>
        </w:rPr>
        <w:t>Earnings per share</w:t>
      </w:r>
    </w:p>
    <w:p w14:paraId="58DDCB9C" w14:textId="21B62DC4" w:rsidR="002A0BCB" w:rsidRPr="00582A44" w:rsidRDefault="00BE0B27" w:rsidP="00747583">
      <w:pPr>
        <w:tabs>
          <w:tab w:val="decimal" w:pos="9356"/>
        </w:tabs>
        <w:ind w:left="851"/>
        <w:jc w:val="thaiDistribute"/>
        <w:rPr>
          <w:rFonts w:ascii="Angsana New" w:hAnsi="Angsana New"/>
          <w:sz w:val="32"/>
          <w:szCs w:val="32"/>
        </w:rPr>
      </w:pPr>
      <w:r w:rsidRPr="00BE0B27">
        <w:rPr>
          <w:rFonts w:ascii="Angsana New" w:hAnsi="Angsana New"/>
          <w:sz w:val="32"/>
          <w:szCs w:val="32"/>
        </w:rPr>
        <w:t>Earnings per share as stated in the statement of comprehensive income is basic earnings per share.  The basic earnings</w:t>
      </w:r>
      <w:r>
        <w:rPr>
          <w:rFonts w:ascii="Angsana New" w:hAnsi="Angsana New"/>
          <w:sz w:val="32"/>
          <w:szCs w:val="32"/>
        </w:rPr>
        <w:t xml:space="preserve"> </w:t>
      </w:r>
      <w:r w:rsidRPr="00BE0B27">
        <w:rPr>
          <w:rFonts w:ascii="Angsana New" w:hAnsi="Angsana New"/>
          <w:sz w:val="32"/>
          <w:szCs w:val="32"/>
        </w:rPr>
        <w:t>per share is determined by dividing net profit for the year by the weighted average number of common shares issued</w:t>
      </w:r>
      <w:r>
        <w:rPr>
          <w:rFonts w:ascii="Angsana New" w:hAnsi="Angsana New"/>
          <w:sz w:val="32"/>
          <w:szCs w:val="32"/>
        </w:rPr>
        <w:t xml:space="preserve"> </w:t>
      </w:r>
      <w:r w:rsidRPr="00BE0B27">
        <w:rPr>
          <w:rFonts w:ascii="Angsana New" w:hAnsi="Angsana New"/>
          <w:sz w:val="32"/>
          <w:szCs w:val="32"/>
        </w:rPr>
        <w:t>and paid-up.</w:t>
      </w:r>
    </w:p>
    <w:bookmarkEnd w:id="9"/>
    <w:p w14:paraId="22D76C38" w14:textId="1164BEA7" w:rsidR="002A0BCB" w:rsidRPr="00582A44" w:rsidRDefault="00F31E57" w:rsidP="002A0BCB">
      <w:pPr>
        <w:spacing w:before="240" w:after="120"/>
        <w:ind w:left="850" w:hanging="425"/>
        <w:jc w:val="thaiDistribute"/>
        <w:rPr>
          <w:rFonts w:ascii="Angsana New" w:hAnsi="Angsana New"/>
          <w:sz w:val="32"/>
          <w:szCs w:val="32"/>
          <w:cs/>
        </w:rPr>
      </w:pPr>
      <w:r w:rsidRPr="00582A44">
        <w:rPr>
          <w:rFonts w:ascii="Angsana New" w:hAnsi="Angsana New"/>
          <w:sz w:val="32"/>
          <w:szCs w:val="32"/>
        </w:rPr>
        <w:lastRenderedPageBreak/>
        <w:t>4</w:t>
      </w:r>
      <w:r w:rsidR="002A0BCB" w:rsidRPr="00582A44">
        <w:rPr>
          <w:rFonts w:ascii="Angsana New" w:hAnsi="Angsana New"/>
          <w:sz w:val="32"/>
          <w:szCs w:val="32"/>
          <w:cs/>
        </w:rPr>
        <w:t>.</w:t>
      </w:r>
      <w:r w:rsidR="00334DB8">
        <w:rPr>
          <w:rFonts w:ascii="Angsana New" w:hAnsi="Angsana New"/>
          <w:sz w:val="32"/>
          <w:szCs w:val="32"/>
        </w:rPr>
        <w:t>19</w:t>
      </w:r>
      <w:r w:rsidR="002A0BCB" w:rsidRPr="00582A44">
        <w:rPr>
          <w:rFonts w:ascii="Angsana New" w:hAnsi="Angsana New"/>
          <w:sz w:val="32"/>
          <w:szCs w:val="32"/>
          <w:cs/>
        </w:rPr>
        <w:t xml:space="preserve"> </w:t>
      </w:r>
      <w:r w:rsidR="008C59AA" w:rsidRPr="008C59AA">
        <w:rPr>
          <w:rFonts w:ascii="Angsana New" w:hAnsi="Angsana New"/>
          <w:sz w:val="32"/>
          <w:szCs w:val="32"/>
        </w:rPr>
        <w:t>Related party transactions</w:t>
      </w:r>
    </w:p>
    <w:p w14:paraId="0CF61E85" w14:textId="77777777" w:rsidR="008C59AA" w:rsidRPr="008C59AA" w:rsidRDefault="008C59AA" w:rsidP="008C59AA">
      <w:pPr>
        <w:spacing w:after="120"/>
        <w:ind w:left="851"/>
        <w:jc w:val="thaiDistribute"/>
        <w:rPr>
          <w:rFonts w:ascii="Angsana New" w:hAnsi="Angsana New"/>
          <w:sz w:val="32"/>
          <w:szCs w:val="32"/>
        </w:rPr>
      </w:pPr>
      <w:r w:rsidRPr="008C59AA">
        <w:rPr>
          <w:rFonts w:ascii="Angsana New" w:hAnsi="Angsana New"/>
          <w:sz w:val="32"/>
          <w:szCs w:val="32"/>
        </w:rPr>
        <w:t>Related parties comprise individuals or enterprises that control, or are controlled by, the Group, whether directly or indirectly, or which are under common control with the Group.</w:t>
      </w:r>
    </w:p>
    <w:p w14:paraId="333E76BB" w14:textId="794E0187" w:rsidR="00E42195" w:rsidRPr="004B3A15" w:rsidRDefault="008C59AA" w:rsidP="00350FDB">
      <w:pPr>
        <w:spacing w:after="120"/>
        <w:ind w:left="851"/>
        <w:jc w:val="thaiDistribute"/>
        <w:rPr>
          <w:rFonts w:ascii="Angsana New" w:hAnsi="Angsana New"/>
          <w:sz w:val="32"/>
          <w:szCs w:val="32"/>
        </w:rPr>
      </w:pPr>
      <w:r w:rsidRPr="008C59AA">
        <w:rPr>
          <w:rFonts w:ascii="Angsana New" w:hAnsi="Angsana New"/>
          <w:sz w:val="32"/>
          <w:szCs w:val="32"/>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408E0025" w14:textId="45B9396D" w:rsidR="00CA3F9E" w:rsidRPr="004B3A15" w:rsidRDefault="00F31E57" w:rsidP="00CA3F9E">
      <w:pPr>
        <w:spacing w:before="240" w:after="120"/>
        <w:ind w:left="850" w:hanging="425"/>
        <w:jc w:val="thaiDistribute"/>
        <w:rPr>
          <w:rFonts w:ascii="Angsana New" w:hAnsi="Angsana New"/>
          <w:sz w:val="32"/>
          <w:szCs w:val="32"/>
          <w:cs/>
        </w:rPr>
      </w:pPr>
      <w:r w:rsidRPr="004B3A15">
        <w:rPr>
          <w:rFonts w:ascii="Angsana New" w:hAnsi="Angsana New"/>
          <w:sz w:val="32"/>
          <w:szCs w:val="32"/>
        </w:rPr>
        <w:t>4</w:t>
      </w:r>
      <w:r w:rsidR="00CA3F9E" w:rsidRPr="004B3A15">
        <w:rPr>
          <w:rFonts w:ascii="Angsana New" w:hAnsi="Angsana New"/>
          <w:sz w:val="32"/>
          <w:szCs w:val="32"/>
          <w:cs/>
        </w:rPr>
        <w:t>.</w:t>
      </w:r>
      <w:r w:rsidR="00CA3F9E" w:rsidRPr="004B3A15">
        <w:rPr>
          <w:rFonts w:ascii="Angsana New" w:hAnsi="Angsana New"/>
          <w:sz w:val="32"/>
          <w:szCs w:val="32"/>
        </w:rPr>
        <w:t>2</w:t>
      </w:r>
      <w:r w:rsidR="00334DB8">
        <w:rPr>
          <w:rFonts w:ascii="Angsana New" w:hAnsi="Angsana New"/>
          <w:sz w:val="32"/>
          <w:szCs w:val="32"/>
        </w:rPr>
        <w:t>0</w:t>
      </w:r>
      <w:r w:rsidR="00CA3F9E" w:rsidRPr="004B3A15">
        <w:rPr>
          <w:rFonts w:ascii="Angsana New" w:hAnsi="Angsana New"/>
          <w:sz w:val="32"/>
          <w:szCs w:val="32"/>
          <w:cs/>
        </w:rPr>
        <w:t xml:space="preserve"> </w:t>
      </w:r>
      <w:r w:rsidR="008C59AA" w:rsidRPr="008C59AA">
        <w:rPr>
          <w:rFonts w:ascii="Angsana New" w:hAnsi="Angsana New"/>
          <w:sz w:val="32"/>
          <w:szCs w:val="32"/>
        </w:rPr>
        <w:t>Fair value measurement</w:t>
      </w:r>
    </w:p>
    <w:p w14:paraId="22A85B18" w14:textId="3E6A89F9" w:rsidR="00CA3F9E" w:rsidRPr="004B3A15" w:rsidRDefault="0099764E" w:rsidP="001638E0">
      <w:pPr>
        <w:tabs>
          <w:tab w:val="left" w:pos="851"/>
          <w:tab w:val="left" w:pos="1200"/>
          <w:tab w:val="left" w:pos="1800"/>
          <w:tab w:val="left" w:pos="2400"/>
          <w:tab w:val="left" w:pos="3000"/>
        </w:tabs>
        <w:spacing w:after="120"/>
        <w:ind w:left="851"/>
        <w:jc w:val="thaiDistribute"/>
        <w:rPr>
          <w:rFonts w:ascii="Angsana New" w:hAnsi="Angsana New"/>
          <w:sz w:val="32"/>
          <w:szCs w:val="32"/>
          <w:cs/>
        </w:rPr>
      </w:pPr>
      <w:r w:rsidRPr="0099764E">
        <w:rPr>
          <w:rFonts w:ascii="Angsana New" w:hAnsi="Angsana New"/>
          <w:sz w:val="32"/>
          <w:szCs w:val="32"/>
        </w:rPr>
        <w:t>Fair value is the price that would be received to sell an asset or paid to transfer a liability in an orderly transaction between buyer and seller (market participants) at the measurement date. The Group applies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measures fair value using valuation technique that are appropriate in the circumstances and maximizes the use of relevant observable inputs related to assets and liabilities that are required to be measured at fair value.</w:t>
      </w:r>
    </w:p>
    <w:p w14:paraId="709B249B" w14:textId="3ECF854E" w:rsidR="00CA3F9E" w:rsidRPr="004B3A15" w:rsidRDefault="00AB5B4E" w:rsidP="00CA3F9E">
      <w:pPr>
        <w:tabs>
          <w:tab w:val="left" w:pos="851"/>
          <w:tab w:val="left" w:pos="1200"/>
          <w:tab w:val="left" w:pos="1800"/>
          <w:tab w:val="left" w:pos="2400"/>
          <w:tab w:val="left" w:pos="3000"/>
        </w:tabs>
        <w:spacing w:before="120" w:after="120"/>
        <w:ind w:left="851"/>
        <w:jc w:val="thaiDistribute"/>
        <w:rPr>
          <w:rFonts w:ascii="Angsana New" w:hAnsi="Angsana New"/>
          <w:sz w:val="32"/>
          <w:szCs w:val="32"/>
        </w:rPr>
      </w:pPr>
      <w:r w:rsidRPr="00AB5B4E">
        <w:rPr>
          <w:rFonts w:ascii="Angsana New" w:hAnsi="Angsana New"/>
          <w:sz w:val="32"/>
          <w:szCs w:val="32"/>
        </w:rPr>
        <w:t>All assets and liabilities for which fair value is measured or disclosed in the financial statements are categorized within the fair value hierarchy into three levels based on categorize of input to be used in fair value measurement as follows:</w:t>
      </w:r>
    </w:p>
    <w:p w14:paraId="7D2E6FBF" w14:textId="77777777" w:rsidR="00AB5B4E" w:rsidRPr="00AB5B4E" w:rsidRDefault="00AB5B4E" w:rsidP="00AB5B4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 xml:space="preserve">Level </w:t>
      </w:r>
      <w:r w:rsidRPr="00AB5B4E">
        <w:rPr>
          <w:rFonts w:ascii="Angsana New" w:hAnsi="Angsana New"/>
          <w:sz w:val="32"/>
          <w:szCs w:val="32"/>
          <w:cs/>
        </w:rPr>
        <w:t xml:space="preserve">1 </w:t>
      </w:r>
      <w:r w:rsidRPr="00AB5B4E">
        <w:rPr>
          <w:rFonts w:ascii="Angsana New" w:hAnsi="Angsana New"/>
          <w:sz w:val="32"/>
          <w:szCs w:val="32"/>
          <w:cs/>
        </w:rPr>
        <w:tab/>
      </w:r>
      <w:r w:rsidRPr="00AB5B4E">
        <w:rPr>
          <w:rFonts w:ascii="Angsana New" w:hAnsi="Angsana New"/>
          <w:sz w:val="32"/>
          <w:szCs w:val="32"/>
        </w:rPr>
        <w:t>Use of quoted market prices in an observable active market for such assets or liabilities</w:t>
      </w:r>
    </w:p>
    <w:p w14:paraId="7981DAE9" w14:textId="77777777" w:rsidR="00AB5B4E" w:rsidRPr="00AB5B4E" w:rsidRDefault="00AB5B4E" w:rsidP="00AB5B4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 xml:space="preserve">Level </w:t>
      </w:r>
      <w:r w:rsidRPr="00AB5B4E">
        <w:rPr>
          <w:rFonts w:ascii="Angsana New" w:hAnsi="Angsana New"/>
          <w:sz w:val="32"/>
          <w:szCs w:val="32"/>
          <w:cs/>
        </w:rPr>
        <w:t>2</w:t>
      </w:r>
      <w:r w:rsidRPr="00AB5B4E">
        <w:rPr>
          <w:rFonts w:ascii="Angsana New" w:hAnsi="Angsana New"/>
          <w:sz w:val="32"/>
          <w:szCs w:val="32"/>
          <w:cs/>
        </w:rPr>
        <w:tab/>
      </w:r>
      <w:r w:rsidRPr="00AB5B4E">
        <w:rPr>
          <w:rFonts w:ascii="Angsana New" w:hAnsi="Angsana New"/>
          <w:sz w:val="32"/>
          <w:szCs w:val="32"/>
        </w:rPr>
        <w:t>Use of other observable inputs for such assets or liabilities, whether directly or indirectly</w:t>
      </w:r>
    </w:p>
    <w:p w14:paraId="1BC71754" w14:textId="05B80579" w:rsidR="00AB5B4E" w:rsidRDefault="00AB5B4E" w:rsidP="00AB5B4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 xml:space="preserve">Level </w:t>
      </w:r>
      <w:r w:rsidRPr="00AB5B4E">
        <w:rPr>
          <w:rFonts w:ascii="Angsana New" w:hAnsi="Angsana New"/>
          <w:sz w:val="32"/>
          <w:szCs w:val="32"/>
          <w:cs/>
        </w:rPr>
        <w:t>3</w:t>
      </w:r>
      <w:r w:rsidRPr="00AB5B4E">
        <w:rPr>
          <w:rFonts w:ascii="Angsana New" w:hAnsi="Angsana New"/>
          <w:sz w:val="32"/>
          <w:szCs w:val="32"/>
          <w:cs/>
        </w:rPr>
        <w:tab/>
      </w:r>
      <w:r w:rsidRPr="00AB5B4E">
        <w:rPr>
          <w:rFonts w:ascii="Angsana New" w:hAnsi="Angsana New"/>
          <w:sz w:val="32"/>
          <w:szCs w:val="32"/>
        </w:rPr>
        <w:t>Use of unobservable inputs such as estimates of future cash flows</w:t>
      </w:r>
    </w:p>
    <w:p w14:paraId="06B1B1FA" w14:textId="49812198" w:rsidR="00CA3F9E" w:rsidRPr="004B3A15" w:rsidRDefault="00AB5B4E" w:rsidP="00CA3F9E">
      <w:pPr>
        <w:tabs>
          <w:tab w:val="left" w:pos="851"/>
          <w:tab w:val="left" w:pos="1440"/>
          <w:tab w:val="left" w:pos="1843"/>
        </w:tabs>
        <w:spacing w:after="120"/>
        <w:ind w:left="851"/>
        <w:jc w:val="thaiDistribute"/>
        <w:rPr>
          <w:rFonts w:ascii="Angsana New" w:hAnsi="Angsana New"/>
          <w:sz w:val="32"/>
          <w:szCs w:val="32"/>
        </w:rPr>
      </w:pPr>
      <w:r w:rsidRPr="00AB5B4E">
        <w:rPr>
          <w:rFonts w:ascii="Angsana New" w:hAnsi="Angsana New"/>
          <w:sz w:val="32"/>
          <w:szCs w:val="32"/>
        </w:rPr>
        <w:t>At the end of each reporting period, the Group determines whether transfers have occurred between levels within the fair value hierarchy for assets and liabilities held at the end of the reporting period that are measured at fair value on a recurring basis.</w:t>
      </w:r>
    </w:p>
    <w:p w14:paraId="3A04FF79" w14:textId="19C74842" w:rsidR="00334DB8" w:rsidRPr="00582A44" w:rsidRDefault="00334DB8" w:rsidP="00334DB8">
      <w:pPr>
        <w:tabs>
          <w:tab w:val="left" w:pos="1440"/>
        </w:tabs>
        <w:spacing w:before="240" w:after="120"/>
        <w:ind w:left="850" w:hanging="425"/>
        <w:jc w:val="thaiDistribute"/>
        <w:rPr>
          <w:rFonts w:ascii="Angsana New" w:hAnsi="Angsana New"/>
          <w:sz w:val="32"/>
          <w:szCs w:val="32"/>
        </w:rPr>
      </w:pPr>
      <w:r w:rsidRPr="00582A44">
        <w:rPr>
          <w:rFonts w:ascii="Angsana New" w:hAnsi="Angsana New"/>
          <w:sz w:val="32"/>
          <w:szCs w:val="32"/>
        </w:rPr>
        <w:t>4</w:t>
      </w:r>
      <w:r w:rsidRPr="00582A44">
        <w:rPr>
          <w:rFonts w:ascii="Angsana New" w:hAnsi="Angsana New"/>
          <w:sz w:val="32"/>
          <w:szCs w:val="32"/>
          <w:cs/>
        </w:rPr>
        <w:t>.</w:t>
      </w:r>
      <w:r>
        <w:rPr>
          <w:rFonts w:ascii="Angsana New" w:hAnsi="Angsana New"/>
          <w:sz w:val="32"/>
          <w:szCs w:val="32"/>
        </w:rPr>
        <w:t>2</w:t>
      </w:r>
      <w:r w:rsidRPr="00582A44">
        <w:rPr>
          <w:rFonts w:ascii="Angsana New" w:hAnsi="Angsana New"/>
          <w:sz w:val="32"/>
          <w:szCs w:val="32"/>
          <w:cs/>
        </w:rPr>
        <w:t>1</w:t>
      </w:r>
      <w:r w:rsidRPr="00582A44">
        <w:rPr>
          <w:rFonts w:ascii="Angsana New" w:hAnsi="Angsana New"/>
          <w:sz w:val="32"/>
          <w:szCs w:val="32"/>
          <w:cs/>
        </w:rPr>
        <w:tab/>
      </w:r>
      <w:r w:rsidR="00B7296A" w:rsidRPr="00B7296A">
        <w:rPr>
          <w:rFonts w:ascii="Angsana New" w:hAnsi="Angsana New"/>
          <w:sz w:val="32"/>
          <w:szCs w:val="32"/>
        </w:rPr>
        <w:t>Significant accounting judgments and estimates</w:t>
      </w:r>
    </w:p>
    <w:p w14:paraId="7A5FD803" w14:textId="65AEB773" w:rsidR="004B49F7" w:rsidRDefault="00334DB8" w:rsidP="00B7296A">
      <w:pPr>
        <w:tabs>
          <w:tab w:val="left" w:pos="1440"/>
        </w:tabs>
        <w:spacing w:after="120"/>
        <w:ind w:left="850" w:hanging="425"/>
        <w:jc w:val="thaiDistribute"/>
        <w:rPr>
          <w:rFonts w:ascii="Angsana New" w:hAnsi="Angsana New"/>
          <w:sz w:val="32"/>
          <w:szCs w:val="32"/>
        </w:rPr>
      </w:pPr>
      <w:r w:rsidRPr="00582A44">
        <w:rPr>
          <w:rFonts w:ascii="Angsana New" w:hAnsi="Angsana New"/>
          <w:sz w:val="32"/>
          <w:szCs w:val="32"/>
        </w:rPr>
        <w:tab/>
      </w:r>
      <w:r w:rsidR="00B7296A" w:rsidRPr="00B7296A">
        <w:rPr>
          <w:rFonts w:ascii="Angsana New" w:hAnsi="Angsana New"/>
          <w:sz w:val="32"/>
          <w:szCs w:val="32"/>
        </w:rPr>
        <w:t>The preparation of financial statements in conformity with financial reporting standards at times requires management to make subjective judgments and estimates regarding matters that are inherently uncertain. These judgments and estimates affect reported amounts and disclosures, and actual results could differ. Significant judgments and estimates are as follows:</w:t>
      </w:r>
      <w:r w:rsidRPr="00582A44">
        <w:rPr>
          <w:rFonts w:ascii="Angsana New" w:hAnsi="Angsana New"/>
          <w:sz w:val="32"/>
          <w:szCs w:val="32"/>
          <w:cs/>
        </w:rPr>
        <w:t xml:space="preserve"> </w:t>
      </w:r>
    </w:p>
    <w:p w14:paraId="5E34C602" w14:textId="0D0075AA" w:rsidR="004B49F7" w:rsidRPr="009458AE" w:rsidRDefault="00B7296A" w:rsidP="004B49F7">
      <w:pPr>
        <w:overflowPunct/>
        <w:autoSpaceDE/>
        <w:autoSpaceDN/>
        <w:adjustRightInd/>
        <w:spacing w:before="120" w:after="120" w:line="259" w:lineRule="auto"/>
        <w:ind w:left="130" w:firstLine="720"/>
        <w:jc w:val="thaiDistribute"/>
        <w:textAlignment w:val="auto"/>
        <w:rPr>
          <w:rFonts w:asciiTheme="majorBidi" w:eastAsiaTheme="minorHAnsi" w:hAnsiTheme="majorBidi" w:cstheme="majorBidi"/>
          <w:b/>
          <w:bCs/>
          <w:sz w:val="32"/>
          <w:szCs w:val="32"/>
        </w:rPr>
      </w:pPr>
      <w:r w:rsidRPr="00B7296A">
        <w:rPr>
          <w:rFonts w:asciiTheme="majorBidi" w:eastAsiaTheme="minorHAnsi" w:hAnsiTheme="majorBidi" w:cstheme="majorBidi"/>
          <w:b/>
          <w:bCs/>
          <w:sz w:val="32"/>
          <w:szCs w:val="32"/>
        </w:rPr>
        <w:lastRenderedPageBreak/>
        <w:t>Revenue from contracts with customers</w:t>
      </w:r>
    </w:p>
    <w:p w14:paraId="76E05982" w14:textId="7C3DE317" w:rsidR="00334DB8" w:rsidRPr="009458AE" w:rsidRDefault="00B7296A" w:rsidP="00334DB8">
      <w:pPr>
        <w:overflowPunct/>
        <w:autoSpaceDE/>
        <w:autoSpaceDN/>
        <w:adjustRightInd/>
        <w:spacing w:before="120" w:after="120" w:line="259" w:lineRule="auto"/>
        <w:ind w:left="850"/>
        <w:jc w:val="thaiDistribute"/>
        <w:textAlignment w:val="auto"/>
        <w:rPr>
          <w:rFonts w:asciiTheme="majorBidi" w:eastAsiaTheme="minorHAnsi" w:hAnsiTheme="majorBidi" w:cstheme="majorBidi"/>
          <w:b/>
          <w:bCs/>
          <w:i/>
          <w:iCs/>
          <w:sz w:val="32"/>
          <w:szCs w:val="32"/>
        </w:rPr>
      </w:pPr>
      <w:r w:rsidRPr="00B7296A">
        <w:rPr>
          <w:rFonts w:asciiTheme="majorBidi" w:eastAsiaTheme="minorHAnsi" w:hAnsiTheme="majorBidi" w:cstheme="majorBidi"/>
          <w:b/>
          <w:bCs/>
          <w:i/>
          <w:iCs/>
          <w:sz w:val="32"/>
          <w:szCs w:val="32"/>
        </w:rPr>
        <w:t>Identification of performance obligations</w:t>
      </w:r>
    </w:p>
    <w:p w14:paraId="17D6BFDF" w14:textId="0D8E0913" w:rsidR="00334DB8" w:rsidRPr="009458AE" w:rsidRDefault="00B7296A" w:rsidP="00334DB8">
      <w:pPr>
        <w:overflowPunct/>
        <w:autoSpaceDE/>
        <w:autoSpaceDN/>
        <w:adjustRightInd/>
        <w:spacing w:before="120" w:after="120" w:line="259" w:lineRule="auto"/>
        <w:ind w:left="900"/>
        <w:jc w:val="thaiDistribute"/>
        <w:textAlignment w:val="auto"/>
        <w:rPr>
          <w:rFonts w:asciiTheme="majorBidi" w:eastAsiaTheme="minorHAnsi" w:hAnsiTheme="majorBidi" w:cstheme="majorBidi"/>
          <w:sz w:val="32"/>
          <w:szCs w:val="32"/>
          <w:cs/>
        </w:rPr>
      </w:pPr>
      <w:r w:rsidRPr="00B7296A">
        <w:rPr>
          <w:rFonts w:asciiTheme="majorBidi" w:eastAsiaTheme="minorHAnsi" w:hAnsiTheme="majorBidi" w:cstheme="majorBidi"/>
          <w:sz w:val="32"/>
          <w:szCs w:val="32"/>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248B9A5E" w14:textId="4F32312B" w:rsidR="00334DB8" w:rsidRPr="00DB14E4" w:rsidRDefault="00B7296A" w:rsidP="00334DB8">
      <w:pPr>
        <w:overflowPunct/>
        <w:autoSpaceDE/>
        <w:autoSpaceDN/>
        <w:adjustRightInd/>
        <w:spacing w:before="120" w:after="120" w:line="259" w:lineRule="auto"/>
        <w:ind w:left="720" w:firstLine="180"/>
        <w:jc w:val="thaiDistribute"/>
        <w:textAlignment w:val="auto"/>
        <w:rPr>
          <w:rFonts w:asciiTheme="majorBidi" w:eastAsiaTheme="minorHAnsi" w:hAnsiTheme="majorBidi" w:cstheme="majorBidi"/>
          <w:b/>
          <w:bCs/>
          <w:i/>
          <w:iCs/>
          <w:sz w:val="32"/>
          <w:szCs w:val="32"/>
          <w:cs/>
        </w:rPr>
      </w:pPr>
      <w:r w:rsidRPr="00B7296A">
        <w:rPr>
          <w:rFonts w:asciiTheme="majorBidi" w:eastAsiaTheme="minorHAnsi" w:hAnsiTheme="majorBidi" w:cstheme="majorBidi"/>
          <w:b/>
          <w:bCs/>
          <w:i/>
          <w:iCs/>
          <w:sz w:val="32"/>
          <w:szCs w:val="32"/>
        </w:rPr>
        <w:t>Determination of timing of revenue recognition</w:t>
      </w:r>
    </w:p>
    <w:p w14:paraId="1AADBF26" w14:textId="7F65C9B9" w:rsidR="00334DB8" w:rsidRPr="009458AE" w:rsidRDefault="00B7296A" w:rsidP="00334DB8">
      <w:pPr>
        <w:overflowPunct/>
        <w:autoSpaceDE/>
        <w:autoSpaceDN/>
        <w:adjustRightInd/>
        <w:spacing w:before="120" w:after="120" w:line="259" w:lineRule="auto"/>
        <w:ind w:left="900"/>
        <w:jc w:val="thaiDistribute"/>
        <w:textAlignment w:val="auto"/>
        <w:rPr>
          <w:rFonts w:asciiTheme="majorBidi" w:eastAsiaTheme="minorHAnsi" w:hAnsiTheme="majorBidi" w:cstheme="majorBidi"/>
          <w:sz w:val="32"/>
          <w:szCs w:val="32"/>
        </w:rPr>
      </w:pPr>
      <w:r w:rsidRPr="00B7296A">
        <w:rPr>
          <w:rFonts w:asciiTheme="majorBidi" w:eastAsiaTheme="minorHAnsi" w:hAnsiTheme="majorBidi" w:cstheme="majorBidi"/>
          <w:sz w:val="32"/>
          <w:szCs w:val="32"/>
        </w:rPr>
        <w:t>In determining the timing of revenue recognition, the management is required to use judgement regarding whether performance obligations are satisfied over time or at a point in time, taking into consideration terms and conditions of the arrangement. The Company and its subsidiaries recognize revenue over time in the following circumstances:</w:t>
      </w:r>
    </w:p>
    <w:p w14:paraId="168AD4B9" w14:textId="5788E456" w:rsidR="00334DB8" w:rsidRPr="009458AE" w:rsidRDefault="00334DB8" w:rsidP="00984225">
      <w:pPr>
        <w:overflowPunct/>
        <w:autoSpaceDE/>
        <w:autoSpaceDN/>
        <w:adjustRightInd/>
        <w:spacing w:line="259" w:lineRule="auto"/>
        <w:ind w:left="1134" w:hanging="234"/>
        <w:jc w:val="thaiDistribute"/>
        <w:textAlignment w:val="auto"/>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customer simultaneously receives and consumes the benefits provided by the entity’s performance as the entity performs</w:t>
      </w:r>
    </w:p>
    <w:p w14:paraId="670F6E5C" w14:textId="74A0CA96" w:rsidR="00334DB8" w:rsidRPr="009458AE" w:rsidRDefault="00334DB8" w:rsidP="00984225">
      <w:pPr>
        <w:overflowPunct/>
        <w:autoSpaceDE/>
        <w:autoSpaceDN/>
        <w:adjustRightInd/>
        <w:spacing w:line="259" w:lineRule="auto"/>
        <w:ind w:left="1134" w:hanging="234"/>
        <w:jc w:val="thaiDistribute"/>
        <w:textAlignment w:val="auto"/>
        <w:rPr>
          <w:rFonts w:asciiTheme="majorBidi" w:hAnsiTheme="majorBidi" w:cstheme="majorBidi"/>
          <w:sz w:val="32"/>
          <w:szCs w:val="32"/>
        </w:rPr>
      </w:pPr>
      <w:r>
        <w:rPr>
          <w:rFonts w:asciiTheme="majorBidi" w:hAnsiTheme="majorBidi" w:cstheme="majorBidi"/>
          <w:sz w:val="32"/>
          <w:szCs w:val="32"/>
        </w:rPr>
        <w:t xml:space="preserve">-  </w:t>
      </w:r>
      <w:r w:rsidR="006543E0" w:rsidRPr="006543E0">
        <w:rPr>
          <w:rFonts w:asciiTheme="majorBidi" w:hAnsiTheme="majorBidi" w:cstheme="majorBidi"/>
          <w:sz w:val="32"/>
          <w:szCs w:val="32"/>
        </w:rPr>
        <w:t>the entity’s performance creates or enhances an asset that the customer controls as the asset is created or enhanced; or</w:t>
      </w:r>
    </w:p>
    <w:p w14:paraId="56099F41" w14:textId="7D219E04" w:rsidR="00334DB8" w:rsidRPr="009458AE" w:rsidRDefault="00334DB8" w:rsidP="00334DB8">
      <w:pPr>
        <w:overflowPunct/>
        <w:autoSpaceDE/>
        <w:autoSpaceDN/>
        <w:adjustRightInd/>
        <w:spacing w:line="259" w:lineRule="auto"/>
        <w:ind w:left="1134" w:hanging="234"/>
        <w:jc w:val="thaiDistribute"/>
        <w:textAlignment w:val="auto"/>
        <w:rPr>
          <w:rFonts w:asciiTheme="majorBidi" w:hAnsiTheme="majorBidi" w:cstheme="majorBidi"/>
          <w:sz w:val="32"/>
          <w:szCs w:val="32"/>
        </w:rPr>
      </w:pPr>
      <w:r>
        <w:rPr>
          <w:rFonts w:asciiTheme="majorBidi" w:hAnsiTheme="majorBidi" w:cstheme="majorBidi"/>
          <w:sz w:val="32"/>
          <w:szCs w:val="32"/>
        </w:rPr>
        <w:t xml:space="preserve">-  </w:t>
      </w:r>
      <w:r w:rsidR="006543E0">
        <w:rPr>
          <w:rFonts w:asciiTheme="majorBidi" w:hAnsiTheme="majorBidi" w:cstheme="majorBidi"/>
          <w:sz w:val="32"/>
          <w:szCs w:val="32"/>
        </w:rPr>
        <w:t>t</w:t>
      </w:r>
      <w:r w:rsidR="006543E0" w:rsidRPr="006543E0">
        <w:rPr>
          <w:rFonts w:asciiTheme="majorBidi" w:hAnsiTheme="majorBidi" w:cstheme="majorBidi"/>
          <w:sz w:val="32"/>
          <w:szCs w:val="32"/>
        </w:rPr>
        <w:t>he entity’s performance does not create an asset with an alternative use to the entity and the entity has an enforceable right to payment for performance completed to date</w:t>
      </w:r>
    </w:p>
    <w:p w14:paraId="4A2F66AA" w14:textId="5E42875F" w:rsidR="00334DB8" w:rsidRPr="00334DB8" w:rsidRDefault="00984225" w:rsidP="00334DB8">
      <w:pPr>
        <w:overflowPunct/>
        <w:autoSpaceDE/>
        <w:autoSpaceDN/>
        <w:adjustRightInd/>
        <w:spacing w:before="120" w:after="120" w:line="259" w:lineRule="auto"/>
        <w:ind w:left="900"/>
        <w:jc w:val="thaiDistribute"/>
        <w:textAlignment w:val="auto"/>
        <w:rPr>
          <w:rFonts w:asciiTheme="majorBidi" w:eastAsiaTheme="minorHAnsi" w:hAnsiTheme="majorBidi" w:cstheme="majorBidi"/>
          <w:sz w:val="32"/>
          <w:szCs w:val="32"/>
        </w:rPr>
      </w:pPr>
      <w:r w:rsidRPr="00984225">
        <w:rPr>
          <w:rFonts w:asciiTheme="majorBidi" w:eastAsiaTheme="minorHAnsi" w:hAnsiTheme="majorBidi" w:cstheme="majorBidi"/>
          <w:sz w:val="32"/>
          <w:szCs w:val="32"/>
        </w:rPr>
        <w:t xml:space="preserve">Where the above criteria are not met, revenue is recognized at a point in time. Where revenue is recognized at a point in time, the management is required to determine when the performance obligation under the contract is </w:t>
      </w:r>
      <w:proofErr w:type="gramStart"/>
      <w:r w:rsidRPr="00984225">
        <w:rPr>
          <w:rFonts w:asciiTheme="majorBidi" w:eastAsiaTheme="minorHAnsi" w:hAnsiTheme="majorBidi" w:cstheme="majorBidi"/>
          <w:sz w:val="32"/>
          <w:szCs w:val="32"/>
        </w:rPr>
        <w:t>satisfied</w:t>
      </w:r>
      <w:proofErr w:type="gramEnd"/>
    </w:p>
    <w:p w14:paraId="178270BC" w14:textId="57AE3E45" w:rsidR="00334DB8" w:rsidRPr="00582A44" w:rsidRDefault="00334DB8" w:rsidP="00334DB8">
      <w:pPr>
        <w:tabs>
          <w:tab w:val="left" w:pos="1440"/>
        </w:tabs>
        <w:spacing w:before="240"/>
        <w:ind w:left="850" w:hanging="425"/>
        <w:jc w:val="thaiDistribute"/>
        <w:rPr>
          <w:rFonts w:ascii="Angsana New" w:hAnsi="Angsana New"/>
          <w:b/>
          <w:bCs/>
          <w:sz w:val="32"/>
          <w:szCs w:val="32"/>
        </w:rPr>
      </w:pPr>
      <w:r w:rsidRPr="00582A44">
        <w:rPr>
          <w:rFonts w:ascii="Angsana New" w:hAnsi="Angsana New"/>
          <w:sz w:val="32"/>
          <w:szCs w:val="32"/>
          <w:cs/>
        </w:rPr>
        <w:tab/>
      </w:r>
      <w:r w:rsidR="00984225" w:rsidRPr="00984225">
        <w:rPr>
          <w:rFonts w:ascii="Angsana New" w:hAnsi="Angsana New"/>
          <w:b/>
          <w:bCs/>
          <w:sz w:val="32"/>
          <w:szCs w:val="32"/>
        </w:rPr>
        <w:t xml:space="preserve">Allowance for expected credit losses of trade receivables and contract </w:t>
      </w:r>
      <w:proofErr w:type="gramStart"/>
      <w:r w:rsidR="00984225" w:rsidRPr="00984225">
        <w:rPr>
          <w:rFonts w:ascii="Angsana New" w:hAnsi="Angsana New"/>
          <w:b/>
          <w:bCs/>
          <w:sz w:val="32"/>
          <w:szCs w:val="32"/>
        </w:rPr>
        <w:t>assets</w:t>
      </w:r>
      <w:proofErr w:type="gramEnd"/>
      <w:r w:rsidR="00984225" w:rsidRPr="00984225">
        <w:rPr>
          <w:rFonts w:ascii="Angsana New" w:hAnsi="Angsana New"/>
          <w:b/>
          <w:bCs/>
          <w:sz w:val="32"/>
          <w:szCs w:val="32"/>
        </w:rPr>
        <w:t xml:space="preserve"> </w:t>
      </w:r>
      <w:r w:rsidRPr="00582A44">
        <w:rPr>
          <w:rFonts w:ascii="Angsana New" w:hAnsi="Angsana New"/>
          <w:b/>
          <w:bCs/>
          <w:sz w:val="32"/>
          <w:szCs w:val="32"/>
          <w:cs/>
        </w:rPr>
        <w:t xml:space="preserve"> </w:t>
      </w:r>
    </w:p>
    <w:p w14:paraId="022BA222" w14:textId="409D94E0" w:rsidR="00334DB8" w:rsidRDefault="00334DB8" w:rsidP="00334DB8">
      <w:pPr>
        <w:tabs>
          <w:tab w:val="left" w:pos="1440"/>
        </w:tabs>
        <w:spacing w:after="240"/>
        <w:ind w:left="850" w:hanging="425"/>
        <w:jc w:val="thaiDistribute"/>
        <w:rPr>
          <w:rFonts w:ascii="Angsana New" w:hAnsi="Angsana New"/>
          <w:sz w:val="32"/>
          <w:szCs w:val="32"/>
        </w:rPr>
      </w:pPr>
      <w:r w:rsidRPr="00582A44">
        <w:rPr>
          <w:rFonts w:ascii="Angsana New" w:hAnsi="Angsana New"/>
          <w:sz w:val="32"/>
          <w:szCs w:val="32"/>
          <w:cs/>
        </w:rPr>
        <w:tab/>
      </w:r>
      <w:r w:rsidR="00984225" w:rsidRPr="00984225">
        <w:rPr>
          <w:rFonts w:ascii="Angsana New" w:hAnsi="Angsana New"/>
          <w:sz w:val="32"/>
          <w:szCs w:val="32"/>
        </w:rPr>
        <w:t xml:space="preserve">In determining an allowance for expected credit losses of trade receivables and contract assets, the management needs to make judgement and estimates based upon, among other things, past collection history, aging profile of outstanding debts and the forecast economic condition for groupings of various customer segments with similar credit risks. The Group’s historical credit loss experience and forecast economic conditions may also not be representative of whether a customer will </w:t>
      </w:r>
      <w:proofErr w:type="gramStart"/>
      <w:r w:rsidR="00984225" w:rsidRPr="00984225">
        <w:rPr>
          <w:rFonts w:ascii="Angsana New" w:hAnsi="Angsana New"/>
          <w:sz w:val="32"/>
          <w:szCs w:val="32"/>
        </w:rPr>
        <w:t>actually default</w:t>
      </w:r>
      <w:proofErr w:type="gramEnd"/>
      <w:r w:rsidR="00984225" w:rsidRPr="00984225">
        <w:rPr>
          <w:rFonts w:ascii="Angsana New" w:hAnsi="Angsana New"/>
          <w:sz w:val="32"/>
          <w:szCs w:val="32"/>
        </w:rPr>
        <w:t xml:space="preserve"> in the future.</w:t>
      </w:r>
    </w:p>
    <w:p w14:paraId="78652086" w14:textId="77777777" w:rsidR="00350FDB" w:rsidRPr="00582A44" w:rsidRDefault="00350FDB" w:rsidP="00334DB8">
      <w:pPr>
        <w:tabs>
          <w:tab w:val="left" w:pos="1440"/>
        </w:tabs>
        <w:spacing w:after="240"/>
        <w:ind w:left="850" w:hanging="425"/>
        <w:jc w:val="thaiDistribute"/>
        <w:rPr>
          <w:rFonts w:ascii="Angsana New" w:hAnsi="Angsana New"/>
          <w:sz w:val="32"/>
          <w:szCs w:val="32"/>
        </w:rPr>
      </w:pPr>
    </w:p>
    <w:p w14:paraId="609622F1" w14:textId="56669202" w:rsidR="004B49F7" w:rsidRPr="00984225" w:rsidRDefault="00334DB8" w:rsidP="00334DB8">
      <w:pPr>
        <w:tabs>
          <w:tab w:val="left" w:pos="1440"/>
        </w:tabs>
        <w:spacing w:before="240"/>
        <w:ind w:left="850" w:hanging="425"/>
        <w:jc w:val="thaiDistribute"/>
        <w:rPr>
          <w:rFonts w:ascii="Angsana New" w:hAnsi="Angsana New"/>
          <w:b/>
          <w:bCs/>
          <w:sz w:val="32"/>
          <w:szCs w:val="32"/>
        </w:rPr>
      </w:pPr>
      <w:r w:rsidRPr="00582A44">
        <w:rPr>
          <w:rFonts w:ascii="Angsana New" w:hAnsi="Angsana New"/>
          <w:sz w:val="32"/>
          <w:szCs w:val="32"/>
          <w:cs/>
        </w:rPr>
        <w:lastRenderedPageBreak/>
        <w:tab/>
      </w:r>
      <w:r w:rsidR="00984225" w:rsidRPr="00984225">
        <w:rPr>
          <w:rFonts w:ascii="Angsana New" w:hAnsi="Angsana New"/>
          <w:b/>
          <w:bCs/>
          <w:sz w:val="32"/>
          <w:szCs w:val="32"/>
        </w:rPr>
        <w:t>Provision for devaluation of inventories</w:t>
      </w:r>
    </w:p>
    <w:p w14:paraId="56DD04A5" w14:textId="6BC3435E" w:rsidR="004B49F7" w:rsidRDefault="00984225" w:rsidP="00350FDB">
      <w:pPr>
        <w:tabs>
          <w:tab w:val="left" w:pos="1440"/>
        </w:tabs>
        <w:ind w:left="850" w:hanging="425"/>
        <w:jc w:val="thaiDistribute"/>
        <w:rPr>
          <w:rFonts w:ascii="Angsana New" w:hAnsi="Angsana New"/>
          <w:sz w:val="32"/>
          <w:szCs w:val="32"/>
        </w:rPr>
      </w:pPr>
      <w:r>
        <w:rPr>
          <w:rFonts w:ascii="Angsana New" w:hAnsi="Angsana New"/>
          <w:sz w:val="32"/>
          <w:szCs w:val="32"/>
        </w:rPr>
        <w:tab/>
      </w:r>
      <w:r w:rsidRPr="00984225">
        <w:rPr>
          <w:rFonts w:ascii="Angsana New" w:hAnsi="Angsana New"/>
          <w:sz w:val="32"/>
          <w:szCs w:val="32"/>
        </w:rPr>
        <w:t>In determining provision for devaluation of inventories, the management is required to make estimates of the expected loss incurred of inventories. The provision for devaluation of inventories is considered by normal expected selling price less selling expenses and provision for devaluation of inventories slow movement or obsolete by the age of inventories</w:t>
      </w:r>
      <w:r w:rsidR="003E2430">
        <w:rPr>
          <w:rFonts w:ascii="Angsana New" w:hAnsi="Angsana New"/>
          <w:sz w:val="32"/>
          <w:szCs w:val="32"/>
        </w:rPr>
        <w:t>.</w:t>
      </w:r>
    </w:p>
    <w:p w14:paraId="5EF7B0EA" w14:textId="55C75C41" w:rsidR="00334DB8" w:rsidRPr="00690954" w:rsidRDefault="004B49F7" w:rsidP="00334DB8">
      <w:pPr>
        <w:tabs>
          <w:tab w:val="left" w:pos="1440"/>
        </w:tabs>
        <w:spacing w:before="240"/>
        <w:ind w:left="850" w:hanging="425"/>
        <w:jc w:val="thaiDistribute"/>
        <w:rPr>
          <w:rFonts w:ascii="Angsana New" w:hAnsi="Angsana New"/>
          <w:b/>
          <w:bCs/>
          <w:sz w:val="32"/>
          <w:szCs w:val="32"/>
          <w:cs/>
        </w:rPr>
      </w:pPr>
      <w:r>
        <w:rPr>
          <w:rFonts w:ascii="Angsana New" w:hAnsi="Angsana New"/>
          <w:sz w:val="32"/>
          <w:szCs w:val="32"/>
          <w:cs/>
        </w:rPr>
        <w:tab/>
      </w:r>
      <w:bookmarkStart w:id="10" w:name="_Hlk96026301"/>
      <w:r w:rsidR="00984225" w:rsidRPr="00984225">
        <w:rPr>
          <w:rFonts w:ascii="Angsana New" w:hAnsi="Angsana New"/>
          <w:b/>
          <w:bCs/>
          <w:sz w:val="32"/>
          <w:szCs w:val="32"/>
        </w:rPr>
        <w:t xml:space="preserve">Depreciation </w:t>
      </w:r>
      <w:r w:rsidR="00690954">
        <w:rPr>
          <w:rFonts w:ascii="Angsana New" w:hAnsi="Angsana New"/>
          <w:b/>
          <w:bCs/>
          <w:sz w:val="32"/>
          <w:szCs w:val="32"/>
        </w:rPr>
        <w:t xml:space="preserve">and </w:t>
      </w:r>
      <w:r w:rsidR="00690954" w:rsidRPr="00690954">
        <w:rPr>
          <w:rFonts w:ascii="Angsana New" w:hAnsi="Angsana New"/>
          <w:b/>
          <w:bCs/>
          <w:sz w:val="32"/>
          <w:szCs w:val="32"/>
        </w:rPr>
        <w:t>amortization</w:t>
      </w:r>
      <w:r w:rsidR="00690954">
        <w:rPr>
          <w:rFonts w:ascii="Angsana New" w:hAnsi="Angsana New"/>
          <w:b/>
          <w:bCs/>
          <w:sz w:val="32"/>
          <w:szCs w:val="32"/>
        </w:rPr>
        <w:t xml:space="preserve"> </w:t>
      </w:r>
      <w:r w:rsidR="00984225" w:rsidRPr="00984225">
        <w:rPr>
          <w:rFonts w:ascii="Angsana New" w:hAnsi="Angsana New"/>
          <w:b/>
          <w:bCs/>
          <w:sz w:val="32"/>
          <w:szCs w:val="32"/>
        </w:rPr>
        <w:t xml:space="preserve">of property, plant and equipment and </w:t>
      </w:r>
      <w:r w:rsidR="00690954">
        <w:rPr>
          <w:rFonts w:ascii="Angsana New" w:hAnsi="Angsana New"/>
          <w:b/>
          <w:bCs/>
          <w:sz w:val="32"/>
          <w:szCs w:val="32"/>
        </w:rPr>
        <w:t>r</w:t>
      </w:r>
      <w:r w:rsidR="00690954" w:rsidRPr="00690954">
        <w:rPr>
          <w:rFonts w:ascii="Angsana New" w:hAnsi="Angsana New"/>
          <w:b/>
          <w:bCs/>
          <w:sz w:val="32"/>
          <w:szCs w:val="32"/>
        </w:rPr>
        <w:t>ight-of-use assets</w:t>
      </w:r>
      <w:r w:rsidR="00984225" w:rsidRPr="00984225">
        <w:rPr>
          <w:rFonts w:ascii="Angsana New" w:hAnsi="Angsana New"/>
          <w:b/>
          <w:bCs/>
          <w:sz w:val="32"/>
          <w:szCs w:val="32"/>
        </w:rPr>
        <w:t xml:space="preserve"> intangible assets</w:t>
      </w:r>
      <w:r w:rsidR="00690954">
        <w:rPr>
          <w:rFonts w:ascii="Angsana New" w:hAnsi="Angsana New" w:hint="cs"/>
          <w:b/>
          <w:bCs/>
          <w:sz w:val="32"/>
          <w:szCs w:val="32"/>
          <w:cs/>
        </w:rPr>
        <w:t xml:space="preserve"> </w:t>
      </w:r>
      <w:r w:rsidR="00E42195">
        <w:rPr>
          <w:rFonts w:ascii="Angsana New" w:hAnsi="Angsana New"/>
          <w:b/>
          <w:bCs/>
          <w:sz w:val="32"/>
          <w:szCs w:val="32"/>
        </w:rPr>
        <w:t>i</w:t>
      </w:r>
      <w:r w:rsidR="00690954" w:rsidRPr="00690954">
        <w:rPr>
          <w:rFonts w:ascii="Angsana New" w:hAnsi="Angsana New"/>
          <w:b/>
          <w:bCs/>
          <w:sz w:val="32"/>
          <w:szCs w:val="32"/>
        </w:rPr>
        <w:t>nvestments in subsidiaries and associate</w:t>
      </w:r>
    </w:p>
    <w:bookmarkEnd w:id="10"/>
    <w:p w14:paraId="5F4AF48C" w14:textId="17A3ECED" w:rsidR="00334DB8" w:rsidRPr="00582A44" w:rsidRDefault="00334DB8" w:rsidP="00334DB8">
      <w:pPr>
        <w:tabs>
          <w:tab w:val="left" w:pos="1440"/>
        </w:tabs>
        <w:spacing w:after="240"/>
        <w:ind w:left="850" w:hanging="425"/>
        <w:jc w:val="thaiDistribute"/>
        <w:rPr>
          <w:rFonts w:ascii="Angsana New" w:hAnsi="Angsana New"/>
          <w:sz w:val="32"/>
          <w:szCs w:val="32"/>
        </w:rPr>
      </w:pPr>
      <w:r w:rsidRPr="00582A44">
        <w:rPr>
          <w:rFonts w:ascii="Angsana New" w:hAnsi="Angsana New"/>
          <w:sz w:val="32"/>
          <w:szCs w:val="32"/>
        </w:rPr>
        <w:tab/>
      </w:r>
      <w:r w:rsidR="00E375E7" w:rsidRPr="00E375E7">
        <w:rPr>
          <w:rFonts w:ascii="Angsana New" w:hAnsi="Angsana New"/>
          <w:sz w:val="32"/>
          <w:szCs w:val="32"/>
        </w:rPr>
        <w:t xml:space="preserve">In determining depreciation of plant and equipment and right-of-use assets and </w:t>
      </w:r>
      <w:proofErr w:type="spellStart"/>
      <w:r w:rsidR="00E375E7" w:rsidRPr="00E375E7">
        <w:rPr>
          <w:rFonts w:ascii="Angsana New" w:hAnsi="Angsana New"/>
          <w:sz w:val="32"/>
          <w:szCs w:val="32"/>
        </w:rPr>
        <w:t>amortisation</w:t>
      </w:r>
      <w:proofErr w:type="spellEnd"/>
      <w:r w:rsidR="00E375E7" w:rsidRPr="00E375E7">
        <w:rPr>
          <w:rFonts w:ascii="Angsana New" w:hAnsi="Angsana New"/>
          <w:sz w:val="32"/>
          <w:szCs w:val="32"/>
        </w:rPr>
        <w:t xml:space="preserve"> of intangible assets, the management is required to make estimates of the useful lives and residual values (if any) and to review useful lives and residual values when there are any changes.</w:t>
      </w:r>
    </w:p>
    <w:p w14:paraId="59949326" w14:textId="0011162A" w:rsidR="00334DB8" w:rsidRPr="006F1BD7" w:rsidRDefault="00334DB8" w:rsidP="00334DB8">
      <w:pPr>
        <w:tabs>
          <w:tab w:val="left" w:pos="1440"/>
        </w:tabs>
        <w:spacing w:after="240"/>
        <w:ind w:left="850" w:hanging="425"/>
        <w:jc w:val="thaiDistribute"/>
        <w:rPr>
          <w:rFonts w:ascii="Angsana New" w:hAnsi="Angsana New"/>
          <w:sz w:val="32"/>
          <w:szCs w:val="32"/>
          <w:cs/>
        </w:rPr>
      </w:pPr>
      <w:r w:rsidRPr="00582A44">
        <w:rPr>
          <w:rFonts w:ascii="Angsana New" w:hAnsi="Angsana New"/>
          <w:sz w:val="32"/>
          <w:szCs w:val="32"/>
          <w:cs/>
        </w:rPr>
        <w:tab/>
      </w:r>
      <w:r w:rsidR="006F1BD7" w:rsidRPr="006F1BD7">
        <w:rPr>
          <w:rFonts w:ascii="Angsana New" w:hAnsi="Angsana New"/>
          <w:sz w:val="32"/>
          <w:szCs w:val="32"/>
        </w:rPr>
        <w:t>In addition, the property, plant and equipment, right-of-use assets</w:t>
      </w:r>
      <w:r w:rsidR="00DB14E4">
        <w:rPr>
          <w:rFonts w:ascii="Angsana New" w:hAnsi="Angsana New"/>
          <w:sz w:val="32"/>
          <w:szCs w:val="32"/>
        </w:rPr>
        <w:t xml:space="preserve"> </w:t>
      </w:r>
      <w:r w:rsidR="006F1BD7" w:rsidRPr="006F1BD7">
        <w:rPr>
          <w:rFonts w:ascii="Angsana New" w:hAnsi="Angsana New"/>
          <w:sz w:val="32"/>
          <w:szCs w:val="32"/>
        </w:rPr>
        <w:t>intangibles assets</w:t>
      </w:r>
      <w:r w:rsidR="00DB14E4" w:rsidRPr="00DB14E4">
        <w:t xml:space="preserve"> </w:t>
      </w:r>
      <w:r w:rsidR="00DB14E4" w:rsidRPr="00DB14E4">
        <w:rPr>
          <w:rFonts w:ascii="Angsana New" w:hAnsi="Angsana New"/>
          <w:sz w:val="32"/>
          <w:szCs w:val="32"/>
        </w:rPr>
        <w:t>investment in subsidiaries and associate</w:t>
      </w:r>
      <w:r w:rsidR="006F1BD7" w:rsidRPr="006F1BD7">
        <w:rPr>
          <w:rFonts w:ascii="Angsana New" w:hAnsi="Angsana New"/>
          <w:sz w:val="32"/>
          <w:szCs w:val="32"/>
        </w:rPr>
        <w:t xml:space="preserve"> are subject to impairment if there is an </w:t>
      </w:r>
      <w:r w:rsidR="00E42195" w:rsidRPr="006F1BD7">
        <w:rPr>
          <w:rFonts w:ascii="Angsana New" w:hAnsi="Angsana New"/>
          <w:sz w:val="32"/>
          <w:szCs w:val="32"/>
        </w:rPr>
        <w:t>indication,</w:t>
      </w:r>
      <w:r w:rsidR="006F1BD7" w:rsidRPr="006F1BD7">
        <w:rPr>
          <w:rFonts w:ascii="Angsana New" w:hAnsi="Angsana New"/>
          <w:sz w:val="32"/>
          <w:szCs w:val="32"/>
        </w:rPr>
        <w:t xml:space="preserve"> they may be impaired, and impairment losses are recorded in the period when it is determined that their recoverable amount is lower than the carrying amount.</w:t>
      </w:r>
    </w:p>
    <w:p w14:paraId="33DDEF0C" w14:textId="334B0499" w:rsidR="00334DB8" w:rsidRPr="00582A44" w:rsidRDefault="00334DB8" w:rsidP="00334DB8">
      <w:pPr>
        <w:tabs>
          <w:tab w:val="left" w:pos="1440"/>
        </w:tabs>
        <w:spacing w:after="240"/>
        <w:ind w:left="850" w:hanging="425"/>
        <w:jc w:val="thaiDistribute"/>
        <w:rPr>
          <w:rFonts w:ascii="Angsana New" w:hAnsi="Angsana New"/>
          <w:sz w:val="32"/>
          <w:szCs w:val="32"/>
        </w:rPr>
      </w:pPr>
      <w:r w:rsidRPr="00582A44">
        <w:rPr>
          <w:rFonts w:ascii="Angsana New" w:hAnsi="Angsana New"/>
          <w:sz w:val="32"/>
          <w:szCs w:val="32"/>
          <w:cs/>
        </w:rPr>
        <w:tab/>
      </w:r>
      <w:r w:rsidR="006F1BD7" w:rsidRPr="006F1BD7">
        <w:rPr>
          <w:rFonts w:ascii="Angsana New" w:hAnsi="Angsana New"/>
          <w:sz w:val="32"/>
          <w:szCs w:val="32"/>
        </w:rPr>
        <w:t xml:space="preserve">Indications include significant falls in the market value of assets or the future economic benefits of assets, significant changes in the overall business strategy impacting to the future utilization of assets, significant negative industry or economic trends, significant loss of market share, and significant </w:t>
      </w:r>
      <w:proofErr w:type="spellStart"/>
      <w:r w:rsidR="006F1BD7" w:rsidRPr="006F1BD7">
        <w:rPr>
          <w:rFonts w:ascii="Angsana New" w:hAnsi="Angsana New"/>
          <w:sz w:val="32"/>
          <w:szCs w:val="32"/>
        </w:rPr>
        <w:t>unfavourable</w:t>
      </w:r>
      <w:proofErr w:type="spellEnd"/>
      <w:r w:rsidR="006F1BD7" w:rsidRPr="006F1BD7">
        <w:rPr>
          <w:rFonts w:ascii="Angsana New" w:hAnsi="Angsana New"/>
          <w:sz w:val="32"/>
          <w:szCs w:val="32"/>
        </w:rPr>
        <w:t xml:space="preserve"> regulatory and court decisions that impact the business.</w:t>
      </w:r>
    </w:p>
    <w:p w14:paraId="64287BD2" w14:textId="2D8FB8DD" w:rsidR="00334DB8" w:rsidRDefault="00334DB8" w:rsidP="00334DB8">
      <w:pPr>
        <w:tabs>
          <w:tab w:val="left" w:pos="1440"/>
        </w:tabs>
        <w:ind w:left="850" w:hanging="425"/>
        <w:jc w:val="thaiDistribute"/>
        <w:rPr>
          <w:rFonts w:ascii="Angsana New" w:hAnsi="Angsana New"/>
          <w:sz w:val="32"/>
          <w:szCs w:val="32"/>
        </w:rPr>
      </w:pPr>
      <w:r w:rsidRPr="00582A44">
        <w:rPr>
          <w:rFonts w:ascii="Angsana New" w:hAnsi="Angsana New"/>
          <w:sz w:val="32"/>
          <w:szCs w:val="32"/>
          <w:cs/>
        </w:rPr>
        <w:tab/>
      </w:r>
      <w:r w:rsidR="006F1BD7" w:rsidRPr="006F1BD7">
        <w:rPr>
          <w:rFonts w:ascii="Angsana New" w:hAnsi="Angsana New"/>
          <w:sz w:val="32"/>
          <w:szCs w:val="32"/>
        </w:rPr>
        <w:t>The impairment analysis of property, plant and equipment, right-of-use assets</w:t>
      </w:r>
      <w:r w:rsidR="0078510E">
        <w:rPr>
          <w:rFonts w:ascii="Angsana New" w:hAnsi="Angsana New"/>
          <w:sz w:val="32"/>
          <w:szCs w:val="32"/>
        </w:rPr>
        <w:t xml:space="preserve"> </w:t>
      </w:r>
      <w:r w:rsidR="006F1BD7" w:rsidRPr="006F1BD7">
        <w:rPr>
          <w:rFonts w:ascii="Angsana New" w:hAnsi="Angsana New"/>
          <w:sz w:val="32"/>
          <w:szCs w:val="32"/>
        </w:rPr>
        <w:t xml:space="preserve">intangible assets </w:t>
      </w:r>
      <w:r w:rsidR="003F40EE" w:rsidRPr="003F40EE">
        <w:rPr>
          <w:rFonts w:ascii="Angsana New" w:hAnsi="Angsana New"/>
          <w:sz w:val="32"/>
          <w:szCs w:val="32"/>
        </w:rPr>
        <w:t>investments in subsidiaries and associate</w:t>
      </w:r>
      <w:r w:rsidR="003F40EE">
        <w:rPr>
          <w:rFonts w:ascii="Angsana New" w:hAnsi="Angsana New"/>
          <w:sz w:val="32"/>
          <w:szCs w:val="32"/>
        </w:rPr>
        <w:t xml:space="preserve"> </w:t>
      </w:r>
      <w:r w:rsidR="006F1BD7" w:rsidRPr="006F1BD7">
        <w:rPr>
          <w:rFonts w:ascii="Angsana New" w:hAnsi="Angsana New"/>
          <w:sz w:val="32"/>
          <w:szCs w:val="32"/>
        </w:rPr>
        <w:t>requires management to make subjective judgments concerning estimates of cash flows to be generated by the assets or the cash generating units and to choose a suitable discount rate in order to determine the present value of those cash flows. The cash flow estimates are based on currently available information about the operations and require management to make judgments regarding future market conditions and future revenues and expenses relevant to the assets or the cash generating units subject to the review. Events and factors that may significantly affect the estimates include, among others, competitive forces, changes in revenue growth trends, cost structures, changes in discount rates and specific industry or market sector conditions.</w:t>
      </w:r>
    </w:p>
    <w:p w14:paraId="7DB3C734" w14:textId="74EE1CAF" w:rsidR="00350FDB" w:rsidRDefault="00350FDB" w:rsidP="00334DB8">
      <w:pPr>
        <w:tabs>
          <w:tab w:val="left" w:pos="1440"/>
        </w:tabs>
        <w:ind w:left="850" w:hanging="425"/>
        <w:jc w:val="thaiDistribute"/>
        <w:rPr>
          <w:rFonts w:ascii="Angsana New" w:hAnsi="Angsana New"/>
          <w:sz w:val="32"/>
          <w:szCs w:val="32"/>
        </w:rPr>
      </w:pPr>
    </w:p>
    <w:p w14:paraId="6DCF5D15" w14:textId="4732E40B" w:rsidR="00350FDB" w:rsidRDefault="00350FDB" w:rsidP="00334DB8">
      <w:pPr>
        <w:tabs>
          <w:tab w:val="left" w:pos="1440"/>
        </w:tabs>
        <w:ind w:left="850" w:hanging="425"/>
        <w:jc w:val="thaiDistribute"/>
        <w:rPr>
          <w:rFonts w:ascii="Angsana New" w:hAnsi="Angsana New"/>
          <w:sz w:val="32"/>
          <w:szCs w:val="32"/>
        </w:rPr>
      </w:pPr>
    </w:p>
    <w:p w14:paraId="23E619E7" w14:textId="77777777" w:rsidR="00350FDB" w:rsidRPr="00582A44" w:rsidRDefault="00350FDB" w:rsidP="000A69AA">
      <w:pPr>
        <w:tabs>
          <w:tab w:val="left" w:pos="1440"/>
        </w:tabs>
        <w:jc w:val="thaiDistribute"/>
        <w:rPr>
          <w:rFonts w:ascii="Angsana New" w:hAnsi="Angsana New"/>
          <w:sz w:val="32"/>
          <w:szCs w:val="32"/>
        </w:rPr>
      </w:pPr>
    </w:p>
    <w:p w14:paraId="002306AD" w14:textId="4A7D33C2" w:rsidR="00334DB8" w:rsidRPr="00582A44" w:rsidRDefault="00334DB8" w:rsidP="00350FDB">
      <w:pPr>
        <w:tabs>
          <w:tab w:val="left" w:pos="1440"/>
        </w:tabs>
        <w:spacing w:before="240"/>
        <w:ind w:left="850" w:hanging="425"/>
        <w:jc w:val="thaiDistribute"/>
        <w:rPr>
          <w:rFonts w:ascii="Angsana New" w:hAnsi="Angsana New"/>
          <w:b/>
          <w:bCs/>
          <w:sz w:val="32"/>
          <w:szCs w:val="32"/>
        </w:rPr>
      </w:pPr>
      <w:r w:rsidRPr="00582A44">
        <w:rPr>
          <w:rFonts w:ascii="Angsana New" w:hAnsi="Angsana New"/>
          <w:sz w:val="32"/>
          <w:szCs w:val="32"/>
          <w:cs/>
        </w:rPr>
        <w:lastRenderedPageBreak/>
        <w:tab/>
      </w:r>
      <w:r w:rsidR="004E767E" w:rsidRPr="004E767E">
        <w:rPr>
          <w:rFonts w:ascii="Angsana New" w:hAnsi="Angsana New"/>
          <w:b/>
          <w:bCs/>
          <w:sz w:val="32"/>
          <w:szCs w:val="32"/>
        </w:rPr>
        <w:t xml:space="preserve">Deferred tax </w:t>
      </w:r>
      <w:proofErr w:type="gramStart"/>
      <w:r w:rsidR="004E767E" w:rsidRPr="004E767E">
        <w:rPr>
          <w:rFonts w:ascii="Angsana New" w:hAnsi="Angsana New"/>
          <w:b/>
          <w:bCs/>
          <w:sz w:val="32"/>
          <w:szCs w:val="32"/>
        </w:rPr>
        <w:t>assets</w:t>
      </w:r>
      <w:proofErr w:type="gramEnd"/>
    </w:p>
    <w:p w14:paraId="1B8B27CC" w14:textId="39F51CAA" w:rsidR="00E42195" w:rsidRPr="00582A44" w:rsidRDefault="00334DB8" w:rsidP="00350FDB">
      <w:pPr>
        <w:tabs>
          <w:tab w:val="left" w:pos="1440"/>
        </w:tabs>
        <w:ind w:left="850" w:hanging="425"/>
        <w:jc w:val="thaiDistribute"/>
        <w:rPr>
          <w:rFonts w:ascii="Angsana New" w:hAnsi="Angsana New"/>
          <w:sz w:val="32"/>
          <w:szCs w:val="32"/>
        </w:rPr>
      </w:pPr>
      <w:r w:rsidRPr="00582A44">
        <w:rPr>
          <w:rFonts w:ascii="Angsana New" w:hAnsi="Angsana New"/>
          <w:sz w:val="32"/>
          <w:szCs w:val="32"/>
          <w:cs/>
        </w:rPr>
        <w:tab/>
      </w:r>
      <w:r w:rsidR="004E767E" w:rsidRPr="004E767E">
        <w:rPr>
          <w:rFonts w:ascii="Angsana New" w:hAnsi="Angsana New"/>
          <w:sz w:val="32"/>
          <w:szCs w:val="32"/>
        </w:rPr>
        <w:t xml:space="preserve">Deferred tax assets are </w:t>
      </w:r>
      <w:proofErr w:type="spellStart"/>
      <w:r w:rsidR="004E767E" w:rsidRPr="004E767E">
        <w:rPr>
          <w:rFonts w:ascii="Angsana New" w:hAnsi="Angsana New"/>
          <w:sz w:val="32"/>
          <w:szCs w:val="32"/>
        </w:rPr>
        <w:t>recognised</w:t>
      </w:r>
      <w:proofErr w:type="spellEnd"/>
      <w:r w:rsidR="004E767E" w:rsidRPr="004E767E">
        <w:rPr>
          <w:rFonts w:ascii="Angsana New" w:hAnsi="Angsana New"/>
          <w:sz w:val="32"/>
          <w:szCs w:val="32"/>
        </w:rPr>
        <w:t xml:space="preserve"> for temporary difference arising between the tax bases of assets and liabilities and their carrying amounts for financial reporting purposes as at the end of reporting period when it is highly probable that the Group will generate sufficient taxable profits from their future operations to </w:t>
      </w:r>
      <w:proofErr w:type="spellStart"/>
      <w:r w:rsidR="004E767E" w:rsidRPr="004E767E">
        <w:rPr>
          <w:rFonts w:ascii="Angsana New" w:hAnsi="Angsana New"/>
          <w:sz w:val="32"/>
          <w:szCs w:val="32"/>
        </w:rPr>
        <w:t>utilise</w:t>
      </w:r>
      <w:proofErr w:type="spellEnd"/>
      <w:r w:rsidR="004E767E" w:rsidRPr="004E767E">
        <w:rPr>
          <w:rFonts w:ascii="Angsana New" w:hAnsi="Angsana New"/>
          <w:sz w:val="32"/>
          <w:szCs w:val="32"/>
        </w:rPr>
        <w:t xml:space="preserve"> these deferred tax assets. If management need to estimate the amounts of the deferred tax assets that the Group should </w:t>
      </w:r>
      <w:proofErr w:type="spellStart"/>
      <w:r w:rsidR="004E767E" w:rsidRPr="004E767E">
        <w:rPr>
          <w:rFonts w:ascii="Angsana New" w:hAnsi="Angsana New"/>
          <w:sz w:val="32"/>
          <w:szCs w:val="32"/>
        </w:rPr>
        <w:t>recognise</w:t>
      </w:r>
      <w:proofErr w:type="spellEnd"/>
      <w:r w:rsidR="004E767E" w:rsidRPr="004E767E">
        <w:rPr>
          <w:rFonts w:ascii="Angsana New" w:hAnsi="Angsana New"/>
          <w:sz w:val="32"/>
          <w:szCs w:val="32"/>
        </w:rPr>
        <w:t xml:space="preserve">, they </w:t>
      </w:r>
      <w:proofErr w:type="gramStart"/>
      <w:r w:rsidR="004E767E" w:rsidRPr="004E767E">
        <w:rPr>
          <w:rFonts w:ascii="Angsana New" w:hAnsi="Angsana New"/>
          <w:sz w:val="32"/>
          <w:szCs w:val="32"/>
        </w:rPr>
        <w:t>take into account</w:t>
      </w:r>
      <w:proofErr w:type="gramEnd"/>
      <w:r w:rsidR="004E767E" w:rsidRPr="004E767E">
        <w:rPr>
          <w:rFonts w:ascii="Angsana New" w:hAnsi="Angsana New"/>
          <w:sz w:val="32"/>
          <w:szCs w:val="32"/>
        </w:rPr>
        <w:t xml:space="preserve"> the amount of taxable profit expected in each future period.</w:t>
      </w:r>
    </w:p>
    <w:p w14:paraId="261F68B2" w14:textId="0A201619" w:rsidR="00334DB8" w:rsidRPr="00582A44" w:rsidRDefault="00334DB8" w:rsidP="00334DB8">
      <w:pPr>
        <w:tabs>
          <w:tab w:val="left" w:pos="1440"/>
        </w:tabs>
        <w:spacing w:before="240"/>
        <w:ind w:left="850" w:hanging="425"/>
        <w:jc w:val="thaiDistribute"/>
        <w:rPr>
          <w:rFonts w:ascii="Angsana New" w:hAnsi="Angsana New"/>
          <w:b/>
          <w:bCs/>
          <w:sz w:val="32"/>
          <w:szCs w:val="32"/>
          <w:cs/>
        </w:rPr>
      </w:pPr>
      <w:r w:rsidRPr="00582A44">
        <w:rPr>
          <w:rFonts w:ascii="Angsana New" w:hAnsi="Angsana New"/>
          <w:sz w:val="32"/>
          <w:szCs w:val="32"/>
          <w:cs/>
        </w:rPr>
        <w:tab/>
      </w:r>
      <w:r w:rsidR="004E767E" w:rsidRPr="004E767E">
        <w:rPr>
          <w:rFonts w:ascii="Angsana New" w:hAnsi="Angsana New"/>
          <w:b/>
          <w:bCs/>
          <w:sz w:val="32"/>
          <w:szCs w:val="32"/>
        </w:rPr>
        <w:t>Post-employment benefits under defined benefit plans</w:t>
      </w:r>
    </w:p>
    <w:p w14:paraId="1E0046A3" w14:textId="607BF58F" w:rsidR="00334DB8" w:rsidRPr="00582A44" w:rsidRDefault="00334DB8" w:rsidP="00334DB8">
      <w:pPr>
        <w:tabs>
          <w:tab w:val="left" w:pos="1440"/>
        </w:tabs>
        <w:ind w:left="851" w:hanging="425"/>
        <w:jc w:val="thaiDistribute"/>
        <w:rPr>
          <w:rFonts w:ascii="Angsana New" w:hAnsi="Angsana New"/>
          <w:sz w:val="32"/>
          <w:szCs w:val="32"/>
        </w:rPr>
      </w:pPr>
      <w:r w:rsidRPr="00582A44">
        <w:rPr>
          <w:rFonts w:ascii="Angsana New" w:hAnsi="Angsana New"/>
          <w:sz w:val="32"/>
          <w:szCs w:val="32"/>
          <w:cs/>
        </w:rPr>
        <w:tab/>
      </w:r>
      <w:r w:rsidR="004E767E" w:rsidRPr="004E767E">
        <w:rPr>
          <w:rFonts w:ascii="Angsana New" w:hAnsi="Angsana New"/>
          <w:sz w:val="32"/>
          <w:szCs w:val="32"/>
        </w:rPr>
        <w:t>The obligation under defined benefit plan is determined based on actuarial valuations. Inherent within these calculations are assumptions as to discount rates, future salary increases, mortality rates and other demographic factors.</w:t>
      </w:r>
    </w:p>
    <w:p w14:paraId="0BA2AA1E" w14:textId="5A9B5312" w:rsidR="00334DB8" w:rsidRPr="00582A44" w:rsidRDefault="00334DB8" w:rsidP="00334DB8">
      <w:pPr>
        <w:tabs>
          <w:tab w:val="left" w:pos="1440"/>
        </w:tabs>
        <w:spacing w:before="240"/>
        <w:ind w:left="851" w:hanging="425"/>
        <w:jc w:val="thaiDistribute"/>
        <w:rPr>
          <w:rFonts w:ascii="Angsana New" w:hAnsi="Angsana New"/>
          <w:b/>
          <w:bCs/>
          <w:sz w:val="32"/>
          <w:szCs w:val="32"/>
        </w:rPr>
      </w:pPr>
      <w:r w:rsidRPr="00582A44">
        <w:rPr>
          <w:rFonts w:ascii="Angsana New" w:hAnsi="Angsana New"/>
          <w:sz w:val="32"/>
          <w:szCs w:val="32"/>
          <w:cs/>
        </w:rPr>
        <w:tab/>
      </w:r>
      <w:r w:rsidR="004E767E" w:rsidRPr="004E767E">
        <w:rPr>
          <w:rFonts w:ascii="Angsana New" w:hAnsi="Angsana New"/>
          <w:b/>
          <w:bCs/>
          <w:sz w:val="32"/>
          <w:szCs w:val="32"/>
        </w:rPr>
        <w:t>Leases</w:t>
      </w:r>
    </w:p>
    <w:p w14:paraId="7A64FEA3" w14:textId="0B32642F" w:rsidR="00334DB8" w:rsidRPr="00582A44" w:rsidRDefault="00334DB8" w:rsidP="00350FDB">
      <w:pPr>
        <w:tabs>
          <w:tab w:val="left" w:pos="1440"/>
        </w:tabs>
        <w:ind w:left="851" w:hanging="425"/>
        <w:jc w:val="thaiDistribute"/>
        <w:rPr>
          <w:rFonts w:ascii="Angsana New" w:hAnsi="Angsana New"/>
          <w:b/>
          <w:bCs/>
          <w:sz w:val="32"/>
          <w:szCs w:val="32"/>
        </w:rPr>
      </w:pPr>
      <w:r w:rsidRPr="00582A44">
        <w:rPr>
          <w:rFonts w:ascii="Angsana New" w:hAnsi="Angsana New"/>
          <w:b/>
          <w:bCs/>
          <w:sz w:val="32"/>
          <w:szCs w:val="32"/>
          <w:cs/>
        </w:rPr>
        <w:tab/>
      </w:r>
      <w:r w:rsidR="004E767E" w:rsidRPr="004E767E">
        <w:rPr>
          <w:rFonts w:ascii="Angsana New" w:hAnsi="Angsana New"/>
          <w:b/>
          <w:bCs/>
          <w:sz w:val="32"/>
          <w:szCs w:val="32"/>
        </w:rPr>
        <w:t>The incremental borrowing rate of lease contract</w:t>
      </w:r>
    </w:p>
    <w:p w14:paraId="0F89A6D5" w14:textId="4445F34B" w:rsidR="00334DB8" w:rsidRPr="00582A44" w:rsidRDefault="00334DB8" w:rsidP="00334DB8">
      <w:pPr>
        <w:tabs>
          <w:tab w:val="left" w:pos="1440"/>
        </w:tabs>
        <w:ind w:left="851" w:hanging="425"/>
        <w:jc w:val="thaiDistribute"/>
        <w:rPr>
          <w:rFonts w:ascii="Angsana New" w:hAnsi="Angsana New"/>
          <w:sz w:val="32"/>
          <w:szCs w:val="32"/>
        </w:rPr>
      </w:pPr>
      <w:r w:rsidRPr="00582A44">
        <w:rPr>
          <w:rFonts w:ascii="Angsana New" w:hAnsi="Angsana New"/>
          <w:b/>
          <w:bCs/>
          <w:sz w:val="32"/>
          <w:szCs w:val="32"/>
          <w:cs/>
        </w:rPr>
        <w:tab/>
      </w:r>
      <w:r w:rsidR="004E767E" w:rsidRPr="004E767E">
        <w:rPr>
          <w:rFonts w:ascii="Angsana New" w:hAnsi="Angsana New"/>
          <w:sz w:val="32"/>
          <w:szCs w:val="32"/>
        </w:rPr>
        <w:t>The Group cannot readily determine the interest rate implicit in the lease, therefore, the management is required to exercise</w:t>
      </w:r>
      <w:r w:rsidR="0040693B">
        <w:rPr>
          <w:rFonts w:ascii="Angsana New" w:hAnsi="Angsana New"/>
          <w:sz w:val="32"/>
          <w:szCs w:val="32"/>
        </w:rPr>
        <w:t xml:space="preserve"> </w:t>
      </w:r>
      <w:r w:rsidR="0040693B" w:rsidRPr="0040693B">
        <w:rPr>
          <w:rFonts w:ascii="Angsana New" w:hAnsi="Angsana New"/>
          <w:sz w:val="32"/>
          <w:szCs w:val="32"/>
        </w:rPr>
        <w:t>judgement in estimating its incremental borrowing rate (IBR) to discount lease liabilities. The IBR is the rate of interest that</w:t>
      </w:r>
      <w:r w:rsidR="0040693B">
        <w:rPr>
          <w:rFonts w:ascii="Angsana New" w:hAnsi="Angsana New"/>
          <w:sz w:val="32"/>
          <w:szCs w:val="32"/>
        </w:rPr>
        <w:t xml:space="preserve"> </w:t>
      </w:r>
      <w:r w:rsidR="0040693B" w:rsidRPr="0040693B">
        <w:rPr>
          <w:rFonts w:ascii="Angsana New" w:hAnsi="Angsana New"/>
          <w:sz w:val="32"/>
          <w:szCs w:val="32"/>
        </w:rPr>
        <w:t>the Company would have to pay for obtaining an asset of a similar value to the right-of-use asset in a similar economic</w:t>
      </w:r>
      <w:r w:rsidR="0040693B">
        <w:rPr>
          <w:rFonts w:ascii="Angsana New" w:hAnsi="Angsana New"/>
          <w:sz w:val="32"/>
          <w:szCs w:val="32"/>
        </w:rPr>
        <w:t xml:space="preserve"> </w:t>
      </w:r>
      <w:r w:rsidR="0040693B" w:rsidRPr="0040693B">
        <w:rPr>
          <w:rFonts w:ascii="Angsana New" w:hAnsi="Angsana New"/>
          <w:sz w:val="32"/>
          <w:szCs w:val="32"/>
        </w:rPr>
        <w:t>environment with similar term of loan and collatera</w:t>
      </w:r>
      <w:r w:rsidR="00B34DBD">
        <w:rPr>
          <w:rFonts w:ascii="Angsana New" w:hAnsi="Angsana New"/>
          <w:sz w:val="32"/>
          <w:szCs w:val="32"/>
        </w:rPr>
        <w:t>l.</w:t>
      </w:r>
    </w:p>
    <w:p w14:paraId="2ED1F759" w14:textId="17DCABDD" w:rsidR="00334DB8" w:rsidRPr="00582A44" w:rsidRDefault="00334DB8" w:rsidP="00334DB8">
      <w:pPr>
        <w:tabs>
          <w:tab w:val="left" w:pos="1440"/>
        </w:tabs>
        <w:spacing w:before="240"/>
        <w:ind w:left="851" w:hanging="425"/>
        <w:jc w:val="thaiDistribute"/>
        <w:rPr>
          <w:rFonts w:ascii="Angsana New" w:hAnsi="Angsana New"/>
          <w:b/>
          <w:bCs/>
          <w:sz w:val="32"/>
          <w:szCs w:val="32"/>
          <w:cs/>
        </w:rPr>
      </w:pPr>
      <w:r w:rsidRPr="00582A44">
        <w:rPr>
          <w:rFonts w:ascii="Angsana New" w:hAnsi="Angsana New"/>
          <w:b/>
          <w:bCs/>
          <w:sz w:val="32"/>
          <w:szCs w:val="32"/>
          <w:cs/>
        </w:rPr>
        <w:tab/>
      </w:r>
      <w:r w:rsidR="0040693B" w:rsidRPr="0040693B">
        <w:rPr>
          <w:rFonts w:ascii="Angsana New" w:hAnsi="Angsana New"/>
          <w:b/>
          <w:bCs/>
          <w:sz w:val="32"/>
          <w:szCs w:val="32"/>
        </w:rPr>
        <w:t>Determining the lease term with extension and termination options</w:t>
      </w:r>
    </w:p>
    <w:p w14:paraId="480ACD20" w14:textId="097FB92F" w:rsidR="00334DB8" w:rsidRDefault="00334DB8" w:rsidP="00334DB8">
      <w:pPr>
        <w:tabs>
          <w:tab w:val="left" w:pos="1440"/>
        </w:tabs>
        <w:spacing w:after="240"/>
        <w:ind w:left="851" w:hanging="425"/>
        <w:jc w:val="thaiDistribute"/>
        <w:rPr>
          <w:rFonts w:ascii="Angsana New" w:hAnsi="Angsana New"/>
          <w:sz w:val="32"/>
          <w:szCs w:val="32"/>
        </w:rPr>
      </w:pPr>
      <w:r w:rsidRPr="00582A44">
        <w:rPr>
          <w:rFonts w:ascii="Angsana New" w:hAnsi="Angsana New"/>
          <w:sz w:val="32"/>
          <w:szCs w:val="32"/>
          <w:cs/>
        </w:rPr>
        <w:tab/>
      </w:r>
      <w:r w:rsidR="0040693B" w:rsidRPr="0040693B">
        <w:rPr>
          <w:rFonts w:ascii="Angsana New" w:hAnsi="Angsana New"/>
          <w:sz w:val="32"/>
          <w:szCs w:val="32"/>
        </w:rPr>
        <w:t>In determining the lease term, the management is required to exercise judgement in assessing whether the Group is reasonably</w:t>
      </w:r>
      <w:r w:rsidR="0040693B">
        <w:rPr>
          <w:rFonts w:ascii="Angsana New" w:hAnsi="Angsana New"/>
          <w:sz w:val="32"/>
          <w:szCs w:val="32"/>
        </w:rPr>
        <w:t xml:space="preserve"> </w:t>
      </w:r>
      <w:r w:rsidR="0040693B" w:rsidRPr="0040693B">
        <w:rPr>
          <w:rFonts w:ascii="Angsana New" w:hAnsi="Angsana New"/>
          <w:sz w:val="32"/>
          <w:szCs w:val="32"/>
        </w:rPr>
        <w:t xml:space="preserve">certain to exercise the option to extend or terminate the lease considering all relevant facts and circumstances </w:t>
      </w:r>
      <w:r w:rsidR="0040693B">
        <w:rPr>
          <w:rFonts w:ascii="Angsana New" w:hAnsi="Angsana New"/>
          <w:sz w:val="32"/>
          <w:szCs w:val="32"/>
        </w:rPr>
        <w:t>t</w:t>
      </w:r>
      <w:r w:rsidR="0040693B" w:rsidRPr="0040693B">
        <w:rPr>
          <w:rFonts w:ascii="Angsana New" w:hAnsi="Angsana New"/>
          <w:sz w:val="32"/>
          <w:szCs w:val="32"/>
        </w:rPr>
        <w:t>hat create an</w:t>
      </w:r>
      <w:r w:rsidR="0040693B">
        <w:rPr>
          <w:rFonts w:ascii="Angsana New" w:hAnsi="Angsana New"/>
          <w:sz w:val="32"/>
          <w:szCs w:val="32"/>
        </w:rPr>
        <w:t xml:space="preserve"> </w:t>
      </w:r>
      <w:r w:rsidR="0040693B" w:rsidRPr="0040693B">
        <w:rPr>
          <w:rFonts w:ascii="Angsana New" w:hAnsi="Angsana New"/>
          <w:sz w:val="32"/>
          <w:szCs w:val="32"/>
        </w:rPr>
        <w:t>economic incentive for the Group to exercise either the extension or termination option. After the commencement date, the</w:t>
      </w:r>
      <w:r w:rsidR="0040693B">
        <w:rPr>
          <w:rFonts w:ascii="Angsana New" w:hAnsi="Angsana New"/>
          <w:sz w:val="32"/>
          <w:szCs w:val="32"/>
        </w:rPr>
        <w:t xml:space="preserve"> </w:t>
      </w:r>
      <w:r w:rsidR="0040693B" w:rsidRPr="0040693B">
        <w:rPr>
          <w:rFonts w:ascii="Angsana New" w:hAnsi="Angsana New"/>
          <w:sz w:val="32"/>
          <w:szCs w:val="32"/>
        </w:rPr>
        <w:t>company reassesses the lease term if there is a significant event or change in circumstances that is within its control and affects</w:t>
      </w:r>
      <w:r w:rsidR="0040693B">
        <w:rPr>
          <w:rFonts w:ascii="Angsana New" w:hAnsi="Angsana New"/>
          <w:sz w:val="32"/>
          <w:szCs w:val="32"/>
        </w:rPr>
        <w:t xml:space="preserve"> </w:t>
      </w:r>
      <w:r w:rsidR="0040693B" w:rsidRPr="0040693B">
        <w:rPr>
          <w:rFonts w:ascii="Angsana New" w:hAnsi="Angsana New"/>
          <w:sz w:val="32"/>
          <w:szCs w:val="32"/>
        </w:rPr>
        <w:t>its ability to exercise or not to exercise the option to extend or to terminate</w:t>
      </w:r>
      <w:r w:rsidR="00B95DD9">
        <w:rPr>
          <w:rFonts w:ascii="Angsana New" w:hAnsi="Angsana New"/>
          <w:sz w:val="32"/>
          <w:szCs w:val="32"/>
        </w:rPr>
        <w:t>.</w:t>
      </w:r>
    </w:p>
    <w:p w14:paraId="00D89228" w14:textId="2035BFC5" w:rsidR="00334DB8" w:rsidRPr="00904C3E" w:rsidRDefault="00904C3E" w:rsidP="00904C3E">
      <w:pPr>
        <w:overflowPunct/>
        <w:autoSpaceDE/>
        <w:autoSpaceDN/>
        <w:adjustRightInd/>
        <w:spacing w:before="120" w:line="259" w:lineRule="auto"/>
        <w:ind w:left="678" w:firstLine="173"/>
        <w:jc w:val="thaiDistribute"/>
        <w:textAlignment w:val="auto"/>
        <w:rPr>
          <w:rFonts w:ascii="AngsanaUPC" w:eastAsiaTheme="minorHAnsi" w:hAnsi="AngsanaUPC" w:cs="AngsanaUPC"/>
          <w:b/>
          <w:bCs/>
          <w:spacing w:val="-4"/>
          <w:sz w:val="32"/>
          <w:szCs w:val="32"/>
          <w:highlight w:val="yellow"/>
          <w:cs/>
        </w:rPr>
      </w:pPr>
      <w:r w:rsidRPr="00904C3E">
        <w:rPr>
          <w:rFonts w:ascii="AngsanaUPC" w:eastAsiaTheme="minorHAnsi" w:hAnsi="AngsanaUPC" w:cs="AngsanaUPC"/>
          <w:b/>
          <w:bCs/>
          <w:spacing w:val="-4"/>
          <w:sz w:val="32"/>
          <w:szCs w:val="32"/>
        </w:rPr>
        <w:t>Litigation</w:t>
      </w:r>
    </w:p>
    <w:p w14:paraId="2EB8CEAE" w14:textId="6FD082B7" w:rsidR="00904C3E" w:rsidRPr="00904C3E" w:rsidRDefault="00904C3E" w:rsidP="00904C3E">
      <w:pPr>
        <w:ind w:left="851"/>
        <w:jc w:val="thaiDistribute"/>
        <w:rPr>
          <w:rFonts w:ascii="Angsana New" w:hAnsi="Angsana New"/>
          <w:sz w:val="32"/>
          <w:szCs w:val="32"/>
        </w:rPr>
      </w:pPr>
      <w:r w:rsidRPr="00904C3E">
        <w:rPr>
          <w:rFonts w:ascii="Angsana New" w:hAnsi="Angsana New"/>
          <w:sz w:val="32"/>
          <w:szCs w:val="32"/>
        </w:rPr>
        <w:t xml:space="preserve">The management used judgment to assess the effect </w:t>
      </w:r>
      <w:r w:rsidR="00350FDB" w:rsidRPr="00904C3E">
        <w:rPr>
          <w:rFonts w:ascii="Angsana New" w:hAnsi="Angsana New"/>
          <w:sz w:val="32"/>
          <w:szCs w:val="32"/>
        </w:rPr>
        <w:t>litigation,</w:t>
      </w:r>
      <w:r w:rsidRPr="00904C3E">
        <w:rPr>
          <w:rFonts w:ascii="Angsana New" w:hAnsi="Angsana New"/>
          <w:sz w:val="32"/>
          <w:szCs w:val="32"/>
        </w:rPr>
        <w:t xml:space="preserve"> and this involves evaluating the degree of probability that a loss will be incurred and the management’s ability to make a reasonable estimate of the amount of that loss. Changes in the factors used in management’s evaluation and unanticipated events may result in actual results differing from the estimates. However, if management believes that no significant loss will result, no related provision </w:t>
      </w:r>
      <w:proofErr w:type="gramStart"/>
      <w:r w:rsidRPr="00904C3E">
        <w:rPr>
          <w:rFonts w:ascii="Angsana New" w:hAnsi="Angsana New"/>
          <w:sz w:val="32"/>
          <w:szCs w:val="32"/>
        </w:rPr>
        <w:t>are</w:t>
      </w:r>
      <w:proofErr w:type="gramEnd"/>
      <w:r w:rsidRPr="00904C3E">
        <w:rPr>
          <w:rFonts w:ascii="Angsana New" w:hAnsi="Angsana New"/>
          <w:sz w:val="32"/>
          <w:szCs w:val="32"/>
        </w:rPr>
        <w:t xml:space="preserve"> recorded as at the end of reporting period.</w:t>
      </w:r>
    </w:p>
    <w:p w14:paraId="68AA3F83" w14:textId="3AF38F41" w:rsidR="005376EE" w:rsidRPr="004B3A15" w:rsidRDefault="005376EE" w:rsidP="00070D21">
      <w:pPr>
        <w:tabs>
          <w:tab w:val="left" w:pos="0"/>
          <w:tab w:val="right" w:pos="851"/>
          <w:tab w:val="right" w:pos="9356"/>
        </w:tabs>
        <w:spacing w:after="120"/>
        <w:jc w:val="thaiDistribute"/>
        <w:rPr>
          <w:rFonts w:ascii="Angsana New" w:hAnsi="Angsana New"/>
          <w:b/>
          <w:bCs/>
          <w:sz w:val="32"/>
          <w:szCs w:val="32"/>
          <w:cs/>
        </w:rPr>
      </w:pPr>
    </w:p>
    <w:p w14:paraId="1CD9427A" w14:textId="16E95E43" w:rsidR="00A4027C" w:rsidRPr="004B3A15" w:rsidRDefault="00F31E57" w:rsidP="00222076">
      <w:pPr>
        <w:ind w:left="426" w:hanging="426"/>
        <w:rPr>
          <w:rFonts w:ascii="Angsana New" w:hAnsi="Angsana New"/>
          <w:b/>
          <w:bCs/>
          <w:sz w:val="32"/>
          <w:szCs w:val="32"/>
        </w:rPr>
      </w:pPr>
      <w:r w:rsidRPr="004B3A15">
        <w:rPr>
          <w:rFonts w:ascii="Angsana New" w:hAnsi="Angsana New"/>
          <w:b/>
          <w:bCs/>
          <w:sz w:val="32"/>
          <w:szCs w:val="32"/>
        </w:rPr>
        <w:t>5</w:t>
      </w:r>
      <w:r w:rsidR="000033BD" w:rsidRPr="004B3A15">
        <w:rPr>
          <w:rFonts w:ascii="Angsana New" w:hAnsi="Angsana New"/>
          <w:b/>
          <w:bCs/>
          <w:sz w:val="32"/>
          <w:szCs w:val="32"/>
          <w:cs/>
        </w:rPr>
        <w:t xml:space="preserve">.  </w:t>
      </w:r>
      <w:r w:rsidR="009A28F9" w:rsidRPr="004B3A15">
        <w:rPr>
          <w:rFonts w:ascii="Angsana New" w:hAnsi="Angsana New"/>
          <w:b/>
          <w:bCs/>
          <w:sz w:val="32"/>
          <w:szCs w:val="32"/>
          <w:cs/>
        </w:rPr>
        <w:tab/>
      </w:r>
      <w:r w:rsidR="001E162C" w:rsidRPr="001E162C">
        <w:rPr>
          <w:rFonts w:ascii="Angsana New" w:hAnsi="Angsana New"/>
          <w:b/>
          <w:bCs/>
          <w:sz w:val="32"/>
          <w:szCs w:val="32"/>
        </w:rPr>
        <w:t>Transaction with related parties</w:t>
      </w:r>
    </w:p>
    <w:p w14:paraId="55D7F62B" w14:textId="5591BE88" w:rsidR="009F474D" w:rsidRPr="004B3A15" w:rsidRDefault="000C1DCF" w:rsidP="00070D21">
      <w:pPr>
        <w:tabs>
          <w:tab w:val="left" w:pos="1440"/>
        </w:tabs>
        <w:spacing w:after="120"/>
        <w:ind w:left="425" w:hanging="425"/>
        <w:jc w:val="thaiDistribute"/>
        <w:rPr>
          <w:rFonts w:ascii="Angsana New" w:hAnsi="Angsana New"/>
          <w:sz w:val="32"/>
          <w:szCs w:val="32"/>
        </w:rPr>
      </w:pPr>
      <w:r w:rsidRPr="004B3A15">
        <w:rPr>
          <w:rFonts w:ascii="Angsana New" w:hAnsi="Angsana New"/>
          <w:sz w:val="32"/>
          <w:szCs w:val="32"/>
          <w:cs/>
        </w:rPr>
        <w:tab/>
      </w:r>
      <w:r w:rsidR="00F31E57" w:rsidRPr="004B3A15">
        <w:rPr>
          <w:rFonts w:ascii="Angsana New" w:hAnsi="Angsana New"/>
          <w:sz w:val="32"/>
          <w:szCs w:val="32"/>
        </w:rPr>
        <w:t>5</w:t>
      </w:r>
      <w:r w:rsidR="00070D21" w:rsidRPr="004B3A15">
        <w:rPr>
          <w:rFonts w:ascii="Angsana New" w:hAnsi="Angsana New"/>
          <w:sz w:val="32"/>
          <w:szCs w:val="32"/>
          <w:cs/>
        </w:rPr>
        <w:t>.</w:t>
      </w:r>
      <w:r w:rsidR="00F31E57" w:rsidRPr="004B3A15">
        <w:rPr>
          <w:rFonts w:ascii="Angsana New" w:hAnsi="Angsana New"/>
          <w:sz w:val="32"/>
          <w:szCs w:val="32"/>
        </w:rPr>
        <w:t>1</w:t>
      </w:r>
      <w:r w:rsidR="00070D21" w:rsidRPr="004B3A15">
        <w:rPr>
          <w:rFonts w:ascii="Angsana New" w:hAnsi="Angsana New"/>
          <w:sz w:val="32"/>
          <w:szCs w:val="32"/>
          <w:cs/>
        </w:rPr>
        <w:t xml:space="preserve"> </w:t>
      </w:r>
      <w:r w:rsidR="00F31E57" w:rsidRPr="004B3A15">
        <w:rPr>
          <w:rFonts w:ascii="Angsana New" w:hAnsi="Angsana New" w:hint="cs"/>
          <w:sz w:val="32"/>
          <w:szCs w:val="32"/>
          <w:cs/>
        </w:rPr>
        <w:t xml:space="preserve">  </w:t>
      </w:r>
      <w:r w:rsidR="001E162C" w:rsidRPr="001E162C">
        <w:rPr>
          <w:rFonts w:ascii="Angsana New" w:hAnsi="Angsana New"/>
          <w:sz w:val="32"/>
          <w:szCs w:val="32"/>
        </w:rPr>
        <w:t>Relationship between the related parties summarized as follows:</w:t>
      </w:r>
    </w:p>
    <w:p w14:paraId="590BC422" w14:textId="746AFA4F" w:rsidR="009F474D" w:rsidRPr="004B3A15" w:rsidRDefault="00B161A5" w:rsidP="00397BA5">
      <w:pPr>
        <w:tabs>
          <w:tab w:val="left" w:pos="4253"/>
          <w:tab w:val="left" w:pos="5670"/>
        </w:tabs>
        <w:spacing w:before="120" w:after="120"/>
        <w:ind w:left="426"/>
        <w:rPr>
          <w:rFonts w:ascii="Angsana New" w:hAnsi="Angsana New"/>
          <w:b/>
          <w:bCs/>
          <w:sz w:val="32"/>
          <w:szCs w:val="32"/>
        </w:rPr>
      </w:pPr>
      <w:r>
        <w:rPr>
          <w:rFonts w:ascii="Angsana New" w:hAnsi="Angsana New"/>
          <w:b/>
          <w:bCs/>
          <w:sz w:val="32"/>
          <w:szCs w:val="32"/>
        </w:rPr>
        <w:t>Related p</w:t>
      </w:r>
      <w:r w:rsidR="00AF6279" w:rsidRPr="00AF6279">
        <w:rPr>
          <w:rFonts w:ascii="Angsana New" w:hAnsi="Angsana New"/>
          <w:b/>
          <w:bCs/>
          <w:sz w:val="32"/>
          <w:szCs w:val="32"/>
        </w:rPr>
        <w:t>ersons or company</w:t>
      </w:r>
      <w:r w:rsidR="00CB3D5C" w:rsidRPr="004B3A15">
        <w:rPr>
          <w:rFonts w:ascii="Angsana New" w:hAnsi="Angsana New"/>
          <w:b/>
          <w:bCs/>
          <w:sz w:val="32"/>
          <w:szCs w:val="32"/>
          <w:cs/>
        </w:rPr>
        <w:tab/>
        <w:t xml:space="preserve">      </w:t>
      </w:r>
      <w:r w:rsidR="00AF6279" w:rsidRPr="00AF6279">
        <w:rPr>
          <w:rFonts w:ascii="Angsana New" w:hAnsi="Angsana New"/>
          <w:b/>
          <w:bCs/>
          <w:sz w:val="32"/>
          <w:szCs w:val="32"/>
        </w:rPr>
        <w:t>Relationship type</w:t>
      </w:r>
    </w:p>
    <w:p w14:paraId="33703780" w14:textId="7D0D4269" w:rsidR="00067FB3" w:rsidRPr="004B3A15" w:rsidRDefault="00070D21" w:rsidP="00172DF1">
      <w:pPr>
        <w:tabs>
          <w:tab w:val="left" w:pos="4536"/>
        </w:tabs>
        <w:ind w:left="4820" w:hanging="4394"/>
        <w:rPr>
          <w:rFonts w:ascii="Angsana New" w:hAnsi="Angsana New"/>
          <w:sz w:val="32"/>
          <w:szCs w:val="32"/>
        </w:rPr>
      </w:pPr>
      <w:r w:rsidRPr="004B3A15">
        <w:rPr>
          <w:rFonts w:ascii="Angsana New" w:hAnsi="Angsana New"/>
          <w:sz w:val="32"/>
          <w:szCs w:val="32"/>
        </w:rPr>
        <w:t>GPI Myanmar Co.,</w:t>
      </w:r>
      <w:r w:rsidR="00D35D38" w:rsidRPr="004B3A15">
        <w:rPr>
          <w:rFonts w:ascii="Angsana New" w:hAnsi="Angsana New"/>
          <w:sz w:val="32"/>
          <w:szCs w:val="32"/>
        </w:rPr>
        <w:t xml:space="preserve"> </w:t>
      </w:r>
      <w:r w:rsidRPr="004B3A15">
        <w:rPr>
          <w:rFonts w:ascii="Angsana New" w:hAnsi="Angsana New"/>
          <w:sz w:val="32"/>
          <w:szCs w:val="32"/>
        </w:rPr>
        <w:t>Ltd.</w:t>
      </w:r>
      <w:r w:rsidR="00067FB3" w:rsidRPr="004B3A15">
        <w:rPr>
          <w:rFonts w:ascii="Angsana New" w:hAnsi="Angsana New"/>
          <w:sz w:val="32"/>
          <w:szCs w:val="32"/>
          <w:cs/>
        </w:rPr>
        <w:tab/>
      </w:r>
      <w:r w:rsidR="00AF6279" w:rsidRPr="00AF6279">
        <w:rPr>
          <w:rFonts w:ascii="Angsana New" w:hAnsi="Angsana New"/>
          <w:sz w:val="32"/>
          <w:szCs w:val="32"/>
        </w:rPr>
        <w:t>Subsidiary and Common director</w:t>
      </w:r>
    </w:p>
    <w:p w14:paraId="49D76DD6" w14:textId="65EF5FF2" w:rsidR="00B2169E" w:rsidRPr="004B3A15" w:rsidRDefault="000A4281" w:rsidP="00172DF1">
      <w:pPr>
        <w:ind w:left="4536" w:hanging="4110"/>
        <w:rPr>
          <w:rFonts w:ascii="Angsana New" w:hAnsi="Angsana New"/>
          <w:sz w:val="32"/>
          <w:szCs w:val="32"/>
        </w:rPr>
      </w:pPr>
      <w:r w:rsidRPr="000A4281">
        <w:rPr>
          <w:rFonts w:ascii="Angsana New" w:hAnsi="Angsana New"/>
          <w:sz w:val="32"/>
          <w:szCs w:val="32"/>
        </w:rPr>
        <w:t xml:space="preserve">Blue Diamond Golf and Water </w:t>
      </w:r>
    </w:p>
    <w:p w14:paraId="730DF998" w14:textId="1A0108D8" w:rsidR="005A4C26" w:rsidRPr="004B3A15" w:rsidRDefault="00B2169E" w:rsidP="000A4281">
      <w:pPr>
        <w:ind w:left="4536" w:hanging="4110"/>
        <w:rPr>
          <w:rFonts w:ascii="Angsana New" w:hAnsi="Angsana New"/>
          <w:sz w:val="32"/>
          <w:szCs w:val="32"/>
        </w:rPr>
      </w:pPr>
      <w:r w:rsidRPr="004B3A15">
        <w:rPr>
          <w:rFonts w:ascii="Angsana New" w:hAnsi="Angsana New" w:hint="cs"/>
          <w:sz w:val="32"/>
          <w:szCs w:val="32"/>
          <w:cs/>
        </w:rPr>
        <w:t xml:space="preserve">      </w:t>
      </w:r>
      <w:r w:rsidR="00AF6279">
        <w:rPr>
          <w:rFonts w:ascii="Angsana New" w:hAnsi="Angsana New"/>
          <w:sz w:val="32"/>
          <w:szCs w:val="32"/>
        </w:rPr>
        <w:t xml:space="preserve">   </w:t>
      </w:r>
      <w:r w:rsidR="000A4281" w:rsidRPr="000A4281">
        <w:rPr>
          <w:rFonts w:ascii="Angsana New" w:hAnsi="Angsana New"/>
          <w:sz w:val="32"/>
          <w:szCs w:val="32"/>
        </w:rPr>
        <w:t>Sport Club Co., Ltd.</w:t>
      </w:r>
      <w:r w:rsidR="00901680" w:rsidRPr="004B3A15">
        <w:rPr>
          <w:rFonts w:ascii="Angsana New" w:hAnsi="Angsana New"/>
          <w:sz w:val="32"/>
          <w:szCs w:val="32"/>
          <w:cs/>
        </w:rPr>
        <w:tab/>
      </w:r>
      <w:r w:rsidR="00AF6279" w:rsidRPr="00AF6279">
        <w:rPr>
          <w:rFonts w:ascii="Angsana New" w:hAnsi="Angsana New"/>
          <w:sz w:val="32"/>
          <w:szCs w:val="32"/>
        </w:rPr>
        <w:t>Related companies and Common director/shareholder</w:t>
      </w:r>
    </w:p>
    <w:p w14:paraId="7A2D4316" w14:textId="0C6C7F69" w:rsidR="00B531A7" w:rsidRPr="004B3A15" w:rsidRDefault="000A4281" w:rsidP="00172DF1">
      <w:pPr>
        <w:ind w:left="4536" w:hanging="4110"/>
        <w:rPr>
          <w:rFonts w:ascii="Angsana New" w:hAnsi="Angsana New"/>
          <w:sz w:val="32"/>
          <w:szCs w:val="32"/>
        </w:rPr>
      </w:pPr>
      <w:proofErr w:type="spellStart"/>
      <w:r w:rsidRPr="000A4281">
        <w:rPr>
          <w:rFonts w:ascii="Angsana New" w:hAnsi="Angsana New"/>
          <w:sz w:val="32"/>
          <w:szCs w:val="32"/>
        </w:rPr>
        <w:t>Automatrix</w:t>
      </w:r>
      <w:proofErr w:type="spellEnd"/>
      <w:r w:rsidRPr="000A4281">
        <w:rPr>
          <w:rFonts w:ascii="Angsana New" w:hAnsi="Angsana New"/>
          <w:sz w:val="32"/>
          <w:szCs w:val="32"/>
        </w:rPr>
        <w:t xml:space="preserve"> Solutions Co.,</w:t>
      </w:r>
      <w:r>
        <w:rPr>
          <w:rFonts w:ascii="Angsana New" w:hAnsi="Angsana New"/>
          <w:sz w:val="32"/>
          <w:szCs w:val="32"/>
        </w:rPr>
        <w:t xml:space="preserve"> </w:t>
      </w:r>
      <w:r w:rsidRPr="000A4281">
        <w:rPr>
          <w:rFonts w:ascii="Angsana New" w:hAnsi="Angsana New"/>
          <w:sz w:val="32"/>
          <w:szCs w:val="32"/>
        </w:rPr>
        <w:t>Ltd.</w:t>
      </w:r>
      <w:r w:rsidR="00B531A7" w:rsidRPr="004B3A15">
        <w:rPr>
          <w:rFonts w:ascii="Angsana New" w:hAnsi="Angsana New"/>
          <w:sz w:val="32"/>
          <w:szCs w:val="32"/>
          <w:cs/>
        </w:rPr>
        <w:tab/>
      </w:r>
      <w:r w:rsidRPr="000A4281">
        <w:rPr>
          <w:rFonts w:ascii="Angsana New" w:hAnsi="Angsana New"/>
          <w:sz w:val="32"/>
          <w:szCs w:val="32"/>
        </w:rPr>
        <w:t>Associated and Common director</w:t>
      </w:r>
    </w:p>
    <w:p w14:paraId="3573A166" w14:textId="10E47D0D" w:rsidR="00A97B7D" w:rsidRPr="004B3A15" w:rsidRDefault="00070265" w:rsidP="00172DF1">
      <w:pPr>
        <w:ind w:left="4536" w:hanging="4110"/>
        <w:rPr>
          <w:rFonts w:ascii="Angsana New" w:hAnsi="Angsana New"/>
          <w:sz w:val="32"/>
          <w:szCs w:val="32"/>
          <w:cs/>
        </w:rPr>
      </w:pPr>
      <w:r w:rsidRPr="00070265">
        <w:rPr>
          <w:rFonts w:ascii="Angsana New" w:hAnsi="Angsana New"/>
          <w:sz w:val="32"/>
          <w:szCs w:val="32"/>
        </w:rPr>
        <w:t>True energy Co.,</w:t>
      </w:r>
      <w:r w:rsidR="000A4281">
        <w:rPr>
          <w:rFonts w:ascii="Angsana New" w:hAnsi="Angsana New"/>
          <w:sz w:val="32"/>
          <w:szCs w:val="32"/>
        </w:rPr>
        <w:t xml:space="preserve"> </w:t>
      </w:r>
      <w:r w:rsidRPr="00070265">
        <w:rPr>
          <w:rFonts w:ascii="Angsana New" w:hAnsi="Angsana New"/>
          <w:sz w:val="32"/>
          <w:szCs w:val="32"/>
        </w:rPr>
        <w:t>Ltd.</w:t>
      </w:r>
      <w:r w:rsidR="00A97B7D" w:rsidRPr="004B3A15">
        <w:rPr>
          <w:rFonts w:ascii="Angsana New" w:hAnsi="Angsana New"/>
          <w:sz w:val="32"/>
          <w:szCs w:val="32"/>
        </w:rPr>
        <w:tab/>
      </w:r>
      <w:r w:rsidR="000A4281" w:rsidRPr="000A4281">
        <w:rPr>
          <w:rFonts w:ascii="Angsana New" w:hAnsi="Angsana New"/>
          <w:sz w:val="32"/>
          <w:szCs w:val="32"/>
        </w:rPr>
        <w:t>Associated and Common director</w:t>
      </w:r>
    </w:p>
    <w:p w14:paraId="5DDDC7DD" w14:textId="74F4E7C5" w:rsidR="00A97B7D" w:rsidRPr="004B3A15" w:rsidRDefault="00070265" w:rsidP="00EC1B19">
      <w:pPr>
        <w:tabs>
          <w:tab w:val="left" w:pos="4820"/>
        </w:tabs>
        <w:ind w:left="4536" w:hanging="4110"/>
        <w:jc w:val="thaiDistribute"/>
        <w:rPr>
          <w:rFonts w:ascii="Angsana New" w:hAnsi="Angsana New"/>
          <w:sz w:val="32"/>
          <w:szCs w:val="32"/>
        </w:rPr>
      </w:pPr>
      <w:r w:rsidRPr="00070265">
        <w:rPr>
          <w:rFonts w:ascii="Angsana New" w:hAnsi="Angsana New"/>
          <w:sz w:val="32"/>
          <w:szCs w:val="32"/>
        </w:rPr>
        <w:t>Key management</w:t>
      </w:r>
      <w:r w:rsidR="00A97B7D" w:rsidRPr="004B3A15">
        <w:rPr>
          <w:rFonts w:ascii="Angsana New" w:hAnsi="Angsana New"/>
          <w:sz w:val="32"/>
          <w:szCs w:val="32"/>
          <w:cs/>
        </w:rPr>
        <w:tab/>
      </w:r>
      <w:r w:rsidR="000A4281" w:rsidRPr="000A4281">
        <w:rPr>
          <w:rFonts w:ascii="Angsana New" w:hAnsi="Angsana New"/>
          <w:sz w:val="32"/>
          <w:szCs w:val="32"/>
        </w:rPr>
        <w:t xml:space="preserve">Person with power and responsibility for planning order and control various businesses of the business, whether directly or indirectly, of the company (Whether acting at the executive level or not.) </w:t>
      </w:r>
    </w:p>
    <w:p w14:paraId="204953E9" w14:textId="77777777" w:rsidR="001C2B26" w:rsidRPr="004B3A15" w:rsidRDefault="001C2B26" w:rsidP="00672B39">
      <w:pPr>
        <w:tabs>
          <w:tab w:val="left" w:pos="4820"/>
        </w:tabs>
        <w:ind w:left="4536" w:hanging="4110"/>
        <w:rPr>
          <w:rFonts w:ascii="Angsana New" w:hAnsi="Angsana New"/>
          <w:sz w:val="32"/>
          <w:szCs w:val="32"/>
          <w:cs/>
        </w:rPr>
      </w:pPr>
    </w:p>
    <w:p w14:paraId="3824D754" w14:textId="60ED48ED" w:rsidR="005F7292" w:rsidRPr="004B3A15" w:rsidRDefault="00070265" w:rsidP="001B6864">
      <w:pPr>
        <w:tabs>
          <w:tab w:val="left" w:pos="4536"/>
        </w:tabs>
        <w:spacing w:after="100"/>
        <w:ind w:firstLine="425"/>
        <w:rPr>
          <w:rFonts w:ascii="Angsana New" w:hAnsi="Angsana New"/>
          <w:b/>
          <w:bCs/>
          <w:sz w:val="32"/>
          <w:szCs w:val="32"/>
          <w:cs/>
        </w:rPr>
      </w:pPr>
      <w:r w:rsidRPr="00070265">
        <w:rPr>
          <w:rFonts w:ascii="Angsana New" w:hAnsi="Angsana New"/>
          <w:b/>
          <w:bCs/>
          <w:sz w:val="32"/>
          <w:szCs w:val="32"/>
        </w:rPr>
        <w:t>Type of transactions</w:t>
      </w:r>
      <w:r w:rsidR="00CB3D5C" w:rsidRPr="004B3A15">
        <w:rPr>
          <w:rFonts w:ascii="Angsana New" w:hAnsi="Angsana New"/>
          <w:b/>
          <w:bCs/>
          <w:sz w:val="32"/>
          <w:szCs w:val="32"/>
          <w:cs/>
        </w:rPr>
        <w:tab/>
      </w:r>
      <w:r w:rsidRPr="00070265">
        <w:rPr>
          <w:rFonts w:ascii="Angsana New" w:hAnsi="Angsana New"/>
          <w:b/>
          <w:bCs/>
          <w:sz w:val="32"/>
          <w:szCs w:val="32"/>
        </w:rPr>
        <w:t>Pricing policy</w:t>
      </w:r>
    </w:p>
    <w:p w14:paraId="0AB03855" w14:textId="77777777" w:rsidR="00E73EA2" w:rsidRDefault="00E73EA2" w:rsidP="00222076">
      <w:pPr>
        <w:tabs>
          <w:tab w:val="left" w:pos="4536"/>
        </w:tabs>
        <w:ind w:left="4536" w:hanging="4110"/>
        <w:rPr>
          <w:rFonts w:ascii="Angsana New" w:hAnsi="Angsana New"/>
          <w:sz w:val="32"/>
          <w:szCs w:val="32"/>
        </w:rPr>
      </w:pPr>
      <w:r w:rsidRPr="00E73EA2">
        <w:rPr>
          <w:rFonts w:ascii="Angsana New" w:hAnsi="Angsana New"/>
          <w:sz w:val="32"/>
          <w:szCs w:val="32"/>
        </w:rPr>
        <w:t xml:space="preserve">Revenues from providing area for </w:t>
      </w:r>
    </w:p>
    <w:p w14:paraId="6B4CB8F7" w14:textId="088EF3A9" w:rsidR="005F7292" w:rsidRPr="004B3A15" w:rsidRDefault="00E73EA2" w:rsidP="00222076">
      <w:pPr>
        <w:tabs>
          <w:tab w:val="left" w:pos="4536"/>
        </w:tabs>
        <w:ind w:left="4536" w:hanging="4110"/>
        <w:rPr>
          <w:rFonts w:ascii="Angsana New" w:hAnsi="Angsana New"/>
          <w:sz w:val="32"/>
          <w:szCs w:val="32"/>
        </w:rPr>
      </w:pPr>
      <w:r>
        <w:rPr>
          <w:rFonts w:ascii="Angsana New" w:hAnsi="Angsana New"/>
          <w:sz w:val="32"/>
          <w:szCs w:val="32"/>
        </w:rPr>
        <w:t xml:space="preserve">      </w:t>
      </w:r>
      <w:r w:rsidRPr="00E73EA2">
        <w:rPr>
          <w:rFonts w:ascii="Angsana New" w:hAnsi="Angsana New"/>
          <w:sz w:val="32"/>
          <w:szCs w:val="32"/>
        </w:rPr>
        <w:t>showing merchandise</w:t>
      </w:r>
      <w:r w:rsidR="00427CD6" w:rsidRPr="004B3A15">
        <w:rPr>
          <w:rFonts w:ascii="Angsana New" w:hAnsi="Angsana New"/>
          <w:sz w:val="32"/>
          <w:szCs w:val="32"/>
          <w:cs/>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7960DDCE" w14:textId="199B47A7" w:rsidR="005F7292" w:rsidRPr="004B3A15" w:rsidRDefault="00E73EA2" w:rsidP="00172DF1">
      <w:pPr>
        <w:tabs>
          <w:tab w:val="left" w:pos="4536"/>
        </w:tabs>
        <w:spacing w:line="276" w:lineRule="auto"/>
        <w:ind w:left="4253" w:hanging="3827"/>
        <w:rPr>
          <w:rFonts w:ascii="Angsana New" w:hAnsi="Angsana New"/>
          <w:sz w:val="32"/>
          <w:szCs w:val="32"/>
          <w:cs/>
        </w:rPr>
      </w:pPr>
      <w:r w:rsidRPr="00E73EA2">
        <w:rPr>
          <w:rFonts w:ascii="Angsana New" w:hAnsi="Angsana New"/>
          <w:sz w:val="32"/>
          <w:szCs w:val="32"/>
        </w:rPr>
        <w:t>Revenues</w:t>
      </w:r>
      <w:r w:rsidRPr="00E73EA2">
        <w:t xml:space="preserve"> </w:t>
      </w:r>
      <w:r w:rsidRPr="00E73EA2">
        <w:rPr>
          <w:rFonts w:ascii="Angsana New" w:hAnsi="Angsana New"/>
          <w:sz w:val="32"/>
          <w:szCs w:val="32"/>
        </w:rPr>
        <w:t>from printing services</w:t>
      </w:r>
      <w:r w:rsidR="005F7292" w:rsidRPr="004B3A15">
        <w:rPr>
          <w:rFonts w:ascii="Angsana New" w:hAnsi="Angsana New"/>
          <w:sz w:val="32"/>
          <w:szCs w:val="32"/>
          <w:cs/>
        </w:rPr>
        <w:tab/>
      </w:r>
      <w:r w:rsidR="00127D3E" w:rsidRPr="004B3A15">
        <w:rPr>
          <w:rFonts w:ascii="Angsana New" w:hAnsi="Angsana New"/>
          <w:sz w:val="32"/>
          <w:szCs w:val="32"/>
          <w:cs/>
        </w:rPr>
        <w:t xml:space="preserve"> </w:t>
      </w:r>
      <w:r w:rsidR="00391DAE" w:rsidRPr="004B3A15">
        <w:rPr>
          <w:rFonts w:ascii="Angsana New" w:hAnsi="Angsana New"/>
          <w:sz w:val="32"/>
          <w:szCs w:val="32"/>
          <w:cs/>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2E9CFDD5" w14:textId="558B9F00" w:rsidR="00737AAC" w:rsidRPr="004B3A15" w:rsidRDefault="00E73EA2" w:rsidP="00737AAC">
      <w:pPr>
        <w:tabs>
          <w:tab w:val="left" w:pos="4536"/>
        </w:tabs>
        <w:ind w:left="4536" w:hanging="4110"/>
        <w:rPr>
          <w:rFonts w:ascii="Angsana New" w:hAnsi="Angsana New"/>
          <w:sz w:val="32"/>
          <w:szCs w:val="32"/>
        </w:rPr>
      </w:pPr>
      <w:r w:rsidRPr="00E73EA2">
        <w:rPr>
          <w:rFonts w:ascii="Angsana New" w:hAnsi="Angsana New"/>
          <w:sz w:val="32"/>
          <w:szCs w:val="32"/>
        </w:rPr>
        <w:t>Revenues</w:t>
      </w:r>
      <w:r>
        <w:rPr>
          <w:rFonts w:ascii="Angsana New" w:hAnsi="Angsana New"/>
          <w:sz w:val="32"/>
          <w:szCs w:val="32"/>
        </w:rPr>
        <w:t xml:space="preserve"> </w:t>
      </w:r>
      <w:r w:rsidRPr="00E73EA2">
        <w:rPr>
          <w:rFonts w:ascii="Angsana New" w:hAnsi="Angsana New"/>
          <w:sz w:val="32"/>
          <w:szCs w:val="32"/>
        </w:rPr>
        <w:t>advertising services</w:t>
      </w:r>
      <w:r w:rsidR="00737AAC" w:rsidRPr="004B3A15">
        <w:rPr>
          <w:rFonts w:ascii="Angsana New" w:hAnsi="Angsana New"/>
          <w:sz w:val="32"/>
          <w:szCs w:val="32"/>
          <w:cs/>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008F7579" w14:textId="7C106CA5" w:rsidR="00737AAC" w:rsidRPr="004B3A15" w:rsidRDefault="00737AAC" w:rsidP="00737AAC">
      <w:pPr>
        <w:tabs>
          <w:tab w:val="left" w:pos="4536"/>
        </w:tabs>
        <w:spacing w:line="276" w:lineRule="auto"/>
        <w:rPr>
          <w:rFonts w:ascii="Angsana New" w:hAnsi="Angsana New"/>
          <w:sz w:val="32"/>
          <w:szCs w:val="32"/>
          <w:cs/>
        </w:rPr>
      </w:pPr>
      <w:r w:rsidRPr="004B3A15">
        <w:rPr>
          <w:rFonts w:ascii="Angsana New" w:hAnsi="Angsana New" w:hint="cs"/>
          <w:sz w:val="32"/>
          <w:szCs w:val="32"/>
          <w:cs/>
        </w:rPr>
        <w:t xml:space="preserve">       </w:t>
      </w:r>
      <w:r w:rsidR="00E73EA2">
        <w:rPr>
          <w:rFonts w:ascii="Angsana New" w:hAnsi="Angsana New" w:hint="cs"/>
          <w:sz w:val="32"/>
          <w:szCs w:val="32"/>
          <w:cs/>
        </w:rPr>
        <w:t xml:space="preserve"> </w:t>
      </w:r>
      <w:r w:rsidR="00E73EA2" w:rsidRPr="00E73EA2">
        <w:rPr>
          <w:rFonts w:ascii="Angsana New" w:hAnsi="Angsana New"/>
          <w:sz w:val="32"/>
          <w:szCs w:val="32"/>
        </w:rPr>
        <w:t>Revenues artwork service</w:t>
      </w:r>
      <w:r w:rsidR="00E73EA2">
        <w:rPr>
          <w:rFonts w:ascii="Angsana New" w:hAnsi="Angsana New"/>
          <w:sz w:val="32"/>
          <w:szCs w:val="32"/>
        </w:rPr>
        <w:t>s</w:t>
      </w:r>
      <w:r w:rsidRPr="004B3A15">
        <w:rPr>
          <w:rFonts w:ascii="Angsana New" w:hAnsi="Angsana New"/>
          <w:sz w:val="32"/>
          <w:szCs w:val="32"/>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0E79EADE" w14:textId="076BBD92" w:rsidR="00737AAC" w:rsidRPr="004B3A15" w:rsidRDefault="00070265" w:rsidP="00172DF1">
      <w:pPr>
        <w:tabs>
          <w:tab w:val="left" w:pos="4536"/>
        </w:tabs>
        <w:spacing w:line="276" w:lineRule="auto"/>
        <w:ind w:left="4253" w:hanging="3827"/>
        <w:rPr>
          <w:rFonts w:ascii="Angsana New" w:hAnsi="Angsana New"/>
          <w:sz w:val="32"/>
          <w:szCs w:val="32"/>
        </w:rPr>
      </w:pPr>
      <w:r w:rsidRPr="00070265">
        <w:rPr>
          <w:rFonts w:ascii="Angsana New" w:hAnsi="Angsana New"/>
          <w:sz w:val="32"/>
          <w:szCs w:val="32"/>
        </w:rPr>
        <w:t>Revenues</w:t>
      </w:r>
      <w:r w:rsidR="00E73EA2" w:rsidRPr="00E73EA2">
        <w:rPr>
          <w:rFonts w:ascii="Angsana New" w:hAnsi="Angsana New"/>
          <w:sz w:val="32"/>
          <w:szCs w:val="32"/>
        </w:rPr>
        <w:t xml:space="preserve"> office for rental</w:t>
      </w:r>
      <w:r w:rsidR="00737AAC" w:rsidRPr="004B3A15">
        <w:rPr>
          <w:rFonts w:ascii="Angsana New" w:hAnsi="Angsana New"/>
          <w:sz w:val="32"/>
          <w:szCs w:val="32"/>
          <w:cs/>
        </w:rPr>
        <w:tab/>
      </w:r>
      <w:r w:rsidR="00737AAC" w:rsidRPr="004B3A15">
        <w:rPr>
          <w:rFonts w:ascii="Angsana New" w:hAnsi="Angsana New"/>
          <w:sz w:val="32"/>
          <w:szCs w:val="32"/>
          <w:cs/>
        </w:rPr>
        <w:tab/>
      </w:r>
      <w:r w:rsidRPr="00070265">
        <w:rPr>
          <w:rFonts w:ascii="Angsana New" w:hAnsi="Angsana New"/>
          <w:sz w:val="32"/>
          <w:szCs w:val="32"/>
        </w:rPr>
        <w:t xml:space="preserve">Agreed-upon </w:t>
      </w:r>
      <w:proofErr w:type="gramStart"/>
      <w:r w:rsidRPr="00070265">
        <w:rPr>
          <w:rFonts w:ascii="Angsana New" w:hAnsi="Angsana New"/>
          <w:sz w:val="32"/>
          <w:szCs w:val="32"/>
        </w:rPr>
        <w:t>prices</w:t>
      </w:r>
      <w:proofErr w:type="gramEnd"/>
    </w:p>
    <w:p w14:paraId="6A87C799" w14:textId="0C02C817" w:rsidR="00737AAC" w:rsidRPr="004B3A15" w:rsidRDefault="00070265" w:rsidP="00737AAC">
      <w:pPr>
        <w:tabs>
          <w:tab w:val="left" w:pos="4536"/>
        </w:tabs>
        <w:spacing w:line="276" w:lineRule="auto"/>
        <w:ind w:left="4253" w:hanging="3827"/>
        <w:rPr>
          <w:rFonts w:ascii="Angsana New" w:hAnsi="Angsana New"/>
          <w:sz w:val="32"/>
          <w:szCs w:val="32"/>
          <w:cs/>
        </w:rPr>
      </w:pPr>
      <w:r>
        <w:rPr>
          <w:rFonts w:ascii="Angsana New" w:hAnsi="Angsana New"/>
          <w:sz w:val="32"/>
          <w:szCs w:val="32"/>
        </w:rPr>
        <w:t>M</w:t>
      </w:r>
      <w:r w:rsidR="00E73EA2" w:rsidRPr="00E73EA2">
        <w:rPr>
          <w:rFonts w:ascii="Angsana New" w:hAnsi="Angsana New"/>
          <w:sz w:val="32"/>
          <w:szCs w:val="32"/>
        </w:rPr>
        <w:t>anagement income</w:t>
      </w:r>
      <w:r w:rsidR="00737AAC" w:rsidRPr="004B3A15">
        <w:rPr>
          <w:rFonts w:ascii="Angsana New" w:hAnsi="Angsana New"/>
          <w:sz w:val="32"/>
          <w:szCs w:val="32"/>
        </w:rPr>
        <w:tab/>
      </w:r>
      <w:r w:rsidR="00737AAC" w:rsidRPr="004B3A15">
        <w:rPr>
          <w:rFonts w:ascii="Angsana New" w:hAnsi="Angsana New"/>
          <w:sz w:val="32"/>
          <w:szCs w:val="32"/>
        </w:rPr>
        <w:tab/>
      </w:r>
      <w:r w:rsidRPr="00070265">
        <w:rPr>
          <w:rFonts w:ascii="Angsana New" w:hAnsi="Angsana New"/>
          <w:sz w:val="32"/>
          <w:szCs w:val="32"/>
        </w:rPr>
        <w:t xml:space="preserve">Agreed-upon </w:t>
      </w:r>
      <w:proofErr w:type="gramStart"/>
      <w:r w:rsidRPr="00070265">
        <w:rPr>
          <w:rFonts w:ascii="Angsana New" w:hAnsi="Angsana New"/>
          <w:sz w:val="32"/>
          <w:szCs w:val="32"/>
        </w:rPr>
        <w:t>prices</w:t>
      </w:r>
      <w:proofErr w:type="gramEnd"/>
    </w:p>
    <w:p w14:paraId="40EE9D9D" w14:textId="77777777" w:rsidR="0081695F" w:rsidRDefault="0081695F" w:rsidP="007226E2">
      <w:pPr>
        <w:tabs>
          <w:tab w:val="left" w:pos="4536"/>
        </w:tabs>
        <w:spacing w:line="276" w:lineRule="auto"/>
        <w:ind w:left="4253" w:hanging="3827"/>
        <w:rPr>
          <w:rFonts w:ascii="Angsana New" w:hAnsi="Angsana New"/>
          <w:sz w:val="32"/>
          <w:szCs w:val="32"/>
        </w:rPr>
      </w:pPr>
      <w:r w:rsidRPr="0081695F">
        <w:rPr>
          <w:rFonts w:ascii="Angsana New" w:hAnsi="Angsana New"/>
          <w:sz w:val="32"/>
          <w:szCs w:val="32"/>
        </w:rPr>
        <w:t>Interest received</w:t>
      </w:r>
      <w:r>
        <w:rPr>
          <w:rFonts w:ascii="Angsana New" w:hAnsi="Angsana New" w:hint="cs"/>
          <w:sz w:val="32"/>
          <w:szCs w:val="32"/>
          <w:cs/>
        </w:rPr>
        <w:t xml:space="preserve"> </w:t>
      </w:r>
      <w:r>
        <w:rPr>
          <w:rFonts w:ascii="Angsana New" w:hAnsi="Angsana New"/>
          <w:sz w:val="32"/>
          <w:szCs w:val="32"/>
        </w:rPr>
        <w:t>from s</w:t>
      </w:r>
      <w:r w:rsidRPr="0081695F">
        <w:rPr>
          <w:rFonts w:ascii="Angsana New" w:hAnsi="Angsana New"/>
          <w:sz w:val="32"/>
          <w:szCs w:val="32"/>
        </w:rPr>
        <w:t xml:space="preserve">hort-term </w:t>
      </w:r>
      <w:proofErr w:type="gramStart"/>
      <w:r w:rsidRPr="0081695F">
        <w:rPr>
          <w:rFonts w:ascii="Angsana New" w:hAnsi="Angsana New"/>
          <w:sz w:val="32"/>
          <w:szCs w:val="32"/>
        </w:rPr>
        <w:t>loans</w:t>
      </w:r>
      <w:proofErr w:type="gramEnd"/>
      <w:r w:rsidRPr="0081695F">
        <w:rPr>
          <w:rFonts w:ascii="Angsana New" w:hAnsi="Angsana New"/>
          <w:sz w:val="32"/>
          <w:szCs w:val="32"/>
        </w:rPr>
        <w:t xml:space="preserve"> </w:t>
      </w:r>
    </w:p>
    <w:p w14:paraId="16EA08C4" w14:textId="63FAE947" w:rsidR="007226E2" w:rsidRPr="004B3A15" w:rsidRDefault="0081695F" w:rsidP="007226E2">
      <w:pPr>
        <w:tabs>
          <w:tab w:val="left" w:pos="4536"/>
        </w:tabs>
        <w:spacing w:line="276" w:lineRule="auto"/>
        <w:ind w:left="4253" w:hanging="3827"/>
        <w:rPr>
          <w:rFonts w:ascii="Angsana New" w:hAnsi="Angsana New"/>
          <w:sz w:val="32"/>
          <w:szCs w:val="32"/>
        </w:rPr>
      </w:pPr>
      <w:r>
        <w:rPr>
          <w:rFonts w:ascii="Angsana New" w:hAnsi="Angsana New"/>
          <w:sz w:val="32"/>
          <w:szCs w:val="32"/>
        </w:rPr>
        <w:t xml:space="preserve">       </w:t>
      </w:r>
      <w:r w:rsidRPr="0081695F">
        <w:rPr>
          <w:rFonts w:ascii="Angsana New" w:hAnsi="Angsana New"/>
          <w:sz w:val="32"/>
          <w:szCs w:val="32"/>
        </w:rPr>
        <w:t xml:space="preserve">to associated company </w:t>
      </w:r>
      <w:r w:rsidR="007226E2" w:rsidRPr="004B3A15">
        <w:rPr>
          <w:rFonts w:ascii="Angsana New" w:hAnsi="Angsana New"/>
          <w:sz w:val="32"/>
          <w:szCs w:val="32"/>
          <w:cs/>
        </w:rPr>
        <w:tab/>
        <w:t xml:space="preserve"> </w:t>
      </w:r>
      <w:r w:rsidR="007226E2" w:rsidRPr="004B3A15">
        <w:rPr>
          <w:rFonts w:ascii="Angsana New" w:hAnsi="Angsana New"/>
          <w:sz w:val="32"/>
          <w:szCs w:val="32"/>
          <w:cs/>
        </w:rPr>
        <w:tab/>
      </w:r>
      <w:r w:rsidRPr="0081695F">
        <w:rPr>
          <w:rFonts w:ascii="Angsana New" w:hAnsi="Angsana New"/>
          <w:sz w:val="32"/>
          <w:szCs w:val="32"/>
        </w:rPr>
        <w:t xml:space="preserve">Interest rate </w:t>
      </w:r>
      <w:r>
        <w:rPr>
          <w:rFonts w:ascii="Angsana New" w:hAnsi="Angsana New"/>
          <w:sz w:val="32"/>
          <w:szCs w:val="32"/>
        </w:rPr>
        <w:t>6</w:t>
      </w:r>
      <w:r w:rsidR="00E73EA2">
        <w:rPr>
          <w:rFonts w:ascii="Angsana New" w:hAnsi="Angsana New"/>
          <w:sz w:val="32"/>
          <w:szCs w:val="32"/>
        </w:rPr>
        <w:t xml:space="preserve">% - </w:t>
      </w:r>
      <w:r w:rsidRPr="0081695F">
        <w:rPr>
          <w:rFonts w:ascii="Angsana New" w:hAnsi="Angsana New"/>
          <w:sz w:val="32"/>
          <w:szCs w:val="32"/>
        </w:rPr>
        <w:t xml:space="preserve">7% per </w:t>
      </w:r>
      <w:proofErr w:type="gramStart"/>
      <w:r w:rsidRPr="0081695F">
        <w:rPr>
          <w:rFonts w:ascii="Angsana New" w:hAnsi="Angsana New"/>
          <w:sz w:val="32"/>
          <w:szCs w:val="32"/>
        </w:rPr>
        <w:t>annum</w:t>
      </w:r>
      <w:proofErr w:type="gramEnd"/>
    </w:p>
    <w:p w14:paraId="36786B88" w14:textId="5D68D491" w:rsidR="00737AAC" w:rsidRPr="004B3A15" w:rsidRDefault="00070265" w:rsidP="00172DF1">
      <w:pPr>
        <w:tabs>
          <w:tab w:val="left" w:pos="4536"/>
        </w:tabs>
        <w:spacing w:line="276" w:lineRule="auto"/>
        <w:ind w:left="4253" w:hanging="3827"/>
        <w:rPr>
          <w:rFonts w:ascii="Angsana New" w:hAnsi="Angsana New"/>
          <w:sz w:val="32"/>
          <w:szCs w:val="32"/>
        </w:rPr>
      </w:pPr>
      <w:r w:rsidRPr="00070265">
        <w:rPr>
          <w:rFonts w:ascii="Angsana New" w:hAnsi="Angsana New"/>
          <w:sz w:val="32"/>
          <w:szCs w:val="32"/>
        </w:rPr>
        <w:t>Leasehold rights and event space rental</w:t>
      </w:r>
      <w:r w:rsidR="007226E2" w:rsidRPr="004B3A15">
        <w:rPr>
          <w:rFonts w:ascii="Angsana New" w:hAnsi="Angsana New"/>
          <w:sz w:val="32"/>
          <w:szCs w:val="32"/>
        </w:rPr>
        <w:tab/>
      </w:r>
      <w:r>
        <w:rPr>
          <w:rFonts w:ascii="Angsana New" w:hAnsi="Angsana New"/>
          <w:sz w:val="32"/>
          <w:szCs w:val="32"/>
        </w:rPr>
        <w:t xml:space="preserve">   </w:t>
      </w:r>
      <w:r w:rsidRPr="00070265">
        <w:rPr>
          <w:rFonts w:ascii="Angsana New" w:hAnsi="Angsana New"/>
          <w:sz w:val="32"/>
          <w:szCs w:val="32"/>
        </w:rPr>
        <w:t xml:space="preserve">Agreed-upon </w:t>
      </w:r>
      <w:proofErr w:type="gramStart"/>
      <w:r w:rsidRPr="00070265">
        <w:rPr>
          <w:rFonts w:ascii="Angsana New" w:hAnsi="Angsana New"/>
          <w:sz w:val="32"/>
          <w:szCs w:val="32"/>
        </w:rPr>
        <w:t>prices</w:t>
      </w:r>
      <w:proofErr w:type="gramEnd"/>
    </w:p>
    <w:p w14:paraId="4B25CF58" w14:textId="09B490C3" w:rsidR="007226E2" w:rsidRDefault="00070265" w:rsidP="00172DF1">
      <w:pPr>
        <w:tabs>
          <w:tab w:val="left" w:pos="4536"/>
        </w:tabs>
        <w:spacing w:line="276" w:lineRule="auto"/>
        <w:ind w:left="4253" w:hanging="3827"/>
        <w:rPr>
          <w:rFonts w:ascii="Angsana New" w:hAnsi="Angsana New"/>
          <w:sz w:val="32"/>
          <w:szCs w:val="32"/>
          <w:cs/>
        </w:rPr>
      </w:pPr>
      <w:r w:rsidRPr="00070265">
        <w:rPr>
          <w:rFonts w:ascii="Angsana New" w:hAnsi="Angsana New"/>
          <w:sz w:val="32"/>
          <w:szCs w:val="32"/>
        </w:rPr>
        <w:t>Advertising and public relations wages</w:t>
      </w:r>
      <w:r w:rsidR="007226E2" w:rsidRPr="004B3A15">
        <w:rPr>
          <w:rFonts w:ascii="Angsana New" w:hAnsi="Angsana New"/>
          <w:sz w:val="32"/>
          <w:szCs w:val="32"/>
        </w:rPr>
        <w:tab/>
      </w:r>
      <w:r w:rsidR="007226E2" w:rsidRPr="004B3A15">
        <w:rPr>
          <w:rFonts w:ascii="Angsana New" w:hAnsi="Angsana New"/>
          <w:sz w:val="32"/>
          <w:szCs w:val="32"/>
        </w:rPr>
        <w:tab/>
      </w:r>
      <w:r w:rsidR="00991068" w:rsidRPr="00991068">
        <w:rPr>
          <w:rFonts w:ascii="Angsana New" w:hAnsi="Angsana New"/>
          <w:sz w:val="32"/>
          <w:szCs w:val="32"/>
        </w:rPr>
        <w:t xml:space="preserve">Market price charging to general </w:t>
      </w:r>
      <w:proofErr w:type="spellStart"/>
      <w:r w:rsidR="00991068" w:rsidRPr="00991068">
        <w:rPr>
          <w:rFonts w:ascii="Angsana New" w:hAnsi="Angsana New"/>
          <w:sz w:val="32"/>
          <w:szCs w:val="32"/>
        </w:rPr>
        <w:t>cutommer</w:t>
      </w:r>
      <w:proofErr w:type="spellEnd"/>
    </w:p>
    <w:p w14:paraId="530FA3B5" w14:textId="77777777" w:rsidR="0057745C" w:rsidRPr="004B3A15" w:rsidRDefault="0057745C" w:rsidP="00172DF1">
      <w:pPr>
        <w:tabs>
          <w:tab w:val="left" w:pos="4536"/>
        </w:tabs>
        <w:spacing w:line="276" w:lineRule="auto"/>
        <w:ind w:left="4253" w:hanging="3827"/>
        <w:rPr>
          <w:rFonts w:ascii="Angsana New" w:hAnsi="Angsana New"/>
          <w:sz w:val="32"/>
          <w:szCs w:val="32"/>
        </w:rPr>
      </w:pPr>
    </w:p>
    <w:p w14:paraId="1E37DB38" w14:textId="5FE1C23E" w:rsidR="0092289E" w:rsidRPr="004B3A15" w:rsidRDefault="0092289E" w:rsidP="00172DF1">
      <w:pPr>
        <w:tabs>
          <w:tab w:val="left" w:pos="4536"/>
        </w:tabs>
        <w:spacing w:line="276" w:lineRule="auto"/>
        <w:ind w:left="4253" w:hanging="3827"/>
        <w:rPr>
          <w:rFonts w:ascii="Angsana New" w:hAnsi="Angsana New"/>
          <w:sz w:val="32"/>
          <w:szCs w:val="32"/>
        </w:rPr>
      </w:pPr>
    </w:p>
    <w:p w14:paraId="076C004F" w14:textId="77777777" w:rsidR="009F38A1" w:rsidRPr="004B3A15" w:rsidRDefault="009F38A1" w:rsidP="00E42195">
      <w:pPr>
        <w:tabs>
          <w:tab w:val="left" w:pos="4536"/>
        </w:tabs>
        <w:spacing w:line="276" w:lineRule="auto"/>
        <w:rPr>
          <w:rFonts w:ascii="Angsana New" w:hAnsi="Angsana New"/>
          <w:sz w:val="32"/>
          <w:szCs w:val="32"/>
        </w:rPr>
      </w:pPr>
    </w:p>
    <w:p w14:paraId="7ADF3C2A" w14:textId="77777777" w:rsidR="0092289E" w:rsidRPr="004B3A15" w:rsidRDefault="0092289E" w:rsidP="00F31E57">
      <w:pPr>
        <w:tabs>
          <w:tab w:val="left" w:pos="4536"/>
        </w:tabs>
        <w:spacing w:line="276" w:lineRule="auto"/>
        <w:rPr>
          <w:rFonts w:ascii="Angsana New" w:hAnsi="Angsana New"/>
          <w:sz w:val="32"/>
          <w:szCs w:val="32"/>
        </w:rPr>
      </w:pPr>
    </w:p>
    <w:p w14:paraId="086559A9" w14:textId="521CA54A" w:rsidR="00140A62" w:rsidRPr="004B3A15" w:rsidRDefault="004366E6" w:rsidP="00140A62">
      <w:pPr>
        <w:tabs>
          <w:tab w:val="left" w:pos="1440"/>
        </w:tabs>
        <w:spacing w:after="120"/>
        <w:ind w:left="425" w:hanging="425"/>
        <w:jc w:val="thaiDistribute"/>
        <w:rPr>
          <w:rFonts w:ascii="Angsana New" w:hAnsi="Angsana New"/>
          <w:sz w:val="32"/>
          <w:szCs w:val="32"/>
        </w:rPr>
      </w:pPr>
      <w:r w:rsidRPr="004B3A15">
        <w:rPr>
          <w:rFonts w:ascii="Angsana New" w:hAnsi="Angsana New"/>
          <w:sz w:val="32"/>
          <w:szCs w:val="32"/>
          <w:cs/>
        </w:rPr>
        <w:lastRenderedPageBreak/>
        <w:tab/>
      </w:r>
      <w:r w:rsidR="00F31E57" w:rsidRPr="004B3A15">
        <w:rPr>
          <w:rFonts w:ascii="Angsana New" w:hAnsi="Angsana New"/>
          <w:sz w:val="32"/>
          <w:szCs w:val="32"/>
        </w:rPr>
        <w:t>5</w:t>
      </w:r>
      <w:r w:rsidR="00140A62" w:rsidRPr="004B3A15">
        <w:rPr>
          <w:rFonts w:ascii="Angsana New" w:hAnsi="Angsana New"/>
          <w:sz w:val="32"/>
          <w:szCs w:val="32"/>
          <w:cs/>
        </w:rPr>
        <w:t>.</w:t>
      </w:r>
      <w:r w:rsidR="00140A62" w:rsidRPr="004B3A15">
        <w:rPr>
          <w:rFonts w:ascii="Angsana New" w:hAnsi="Angsana New"/>
          <w:sz w:val="32"/>
          <w:szCs w:val="32"/>
        </w:rPr>
        <w:t>2</w:t>
      </w:r>
      <w:r w:rsidR="00140A62" w:rsidRPr="004B3A15">
        <w:rPr>
          <w:rFonts w:ascii="Angsana New" w:hAnsi="Angsana New"/>
          <w:sz w:val="32"/>
          <w:szCs w:val="32"/>
          <w:cs/>
        </w:rPr>
        <w:t xml:space="preserve">  </w:t>
      </w:r>
      <w:r w:rsidR="00F31E57" w:rsidRPr="004B3A15">
        <w:rPr>
          <w:rFonts w:ascii="Angsana New" w:hAnsi="Angsana New" w:hint="cs"/>
          <w:sz w:val="32"/>
          <w:szCs w:val="32"/>
          <w:cs/>
        </w:rPr>
        <w:t xml:space="preserve"> </w:t>
      </w:r>
      <w:r w:rsidR="006842E7" w:rsidRPr="006842E7">
        <w:rPr>
          <w:rFonts w:ascii="Angsana New" w:hAnsi="Angsana New"/>
          <w:sz w:val="32"/>
          <w:szCs w:val="32"/>
        </w:rPr>
        <w:t>Transactions in the statement of comprehensive income</w:t>
      </w:r>
    </w:p>
    <w:p w14:paraId="4DF6C799" w14:textId="4B770D5C" w:rsidR="004B15C0" w:rsidRPr="006842E7" w:rsidRDefault="00140A62" w:rsidP="00830080">
      <w:pPr>
        <w:tabs>
          <w:tab w:val="left" w:pos="1440"/>
        </w:tabs>
        <w:spacing w:after="120"/>
        <w:ind w:left="425" w:hanging="425"/>
        <w:jc w:val="thaiDistribute"/>
        <w:rPr>
          <w:rFonts w:ascii="Angsana New" w:hAnsi="Angsana New"/>
          <w:sz w:val="32"/>
          <w:szCs w:val="32"/>
          <w:cs/>
        </w:rPr>
      </w:pPr>
      <w:r w:rsidRPr="004B3A15">
        <w:rPr>
          <w:rFonts w:ascii="Angsana New" w:hAnsi="Angsana New"/>
          <w:sz w:val="32"/>
          <w:szCs w:val="32"/>
        </w:rPr>
        <w:tab/>
      </w:r>
      <w:r w:rsidR="00F15648">
        <w:rPr>
          <w:rFonts w:ascii="Angsana New" w:hAnsi="Angsana New"/>
          <w:sz w:val="32"/>
          <w:szCs w:val="32"/>
        </w:rPr>
        <w:t xml:space="preserve">     </w:t>
      </w:r>
      <w:r w:rsidR="006842E7" w:rsidRPr="006842E7">
        <w:rPr>
          <w:rFonts w:ascii="Angsana New" w:hAnsi="Angsana New"/>
          <w:sz w:val="32"/>
          <w:szCs w:val="32"/>
        </w:rPr>
        <w:t>Significant revenues and expenses with related parties for the</w:t>
      </w:r>
      <w:r w:rsidR="006842E7">
        <w:rPr>
          <w:rFonts w:ascii="Angsana New" w:hAnsi="Angsana New"/>
          <w:sz w:val="32"/>
          <w:szCs w:val="32"/>
        </w:rPr>
        <w:t xml:space="preserve"> year</w:t>
      </w:r>
      <w:r w:rsidR="006842E7" w:rsidRPr="006842E7">
        <w:rPr>
          <w:rFonts w:ascii="Angsana New" w:hAnsi="Angsana New"/>
          <w:sz w:val="32"/>
          <w:szCs w:val="32"/>
          <w:cs/>
        </w:rPr>
        <w:t xml:space="preserve"> </w:t>
      </w:r>
      <w:r w:rsidR="006842E7" w:rsidRPr="006842E7">
        <w:rPr>
          <w:rFonts w:ascii="Angsana New" w:hAnsi="Angsana New"/>
          <w:sz w:val="32"/>
          <w:szCs w:val="32"/>
        </w:rPr>
        <w:t>summarized as follows:</w:t>
      </w:r>
    </w:p>
    <w:bookmarkStart w:id="11" w:name="_MON_1688060152"/>
    <w:bookmarkEnd w:id="11"/>
    <w:p w14:paraId="0F5407B6" w14:textId="1A3A0100" w:rsidR="001C2B26" w:rsidRPr="004B3A15" w:rsidRDefault="006A235E" w:rsidP="00830080">
      <w:pPr>
        <w:spacing w:before="240"/>
        <w:ind w:left="426" w:right="-45"/>
        <w:jc w:val="thaiDistribute"/>
        <w:rPr>
          <w:rFonts w:ascii="Angsana New" w:hAnsi="Angsana New"/>
          <w:sz w:val="32"/>
          <w:szCs w:val="32"/>
        </w:rPr>
      </w:pPr>
      <w:r w:rsidRPr="004B3A15">
        <w:rPr>
          <w:rFonts w:ascii="Angsana New" w:hAnsi="Angsana New"/>
          <w:sz w:val="32"/>
          <w:szCs w:val="32"/>
        </w:rPr>
        <w:object w:dxaOrig="9028" w:dyaOrig="11987" w14:anchorId="06F00AFD">
          <v:shape id="_x0000_i1027" type="#_x0000_t75" style="width:453pt;height:596.4pt" o:ole="">
            <v:imagedata r:id="rId15" o:title=""/>
          </v:shape>
          <o:OLEObject Type="Embed" ProgID="Excel.Sheet.12" ShapeID="_x0000_i1027" DrawAspect="Content" ObjectID="_1738772688" r:id="rId16"/>
        </w:object>
      </w:r>
    </w:p>
    <w:p w14:paraId="3527C9C7" w14:textId="77777777" w:rsidR="003F3333" w:rsidRPr="004B3A15" w:rsidRDefault="003F3333" w:rsidP="003F3333">
      <w:pPr>
        <w:spacing w:before="120"/>
        <w:ind w:right="-45"/>
        <w:jc w:val="thaiDistribute"/>
        <w:rPr>
          <w:rFonts w:ascii="Angsana New" w:hAnsi="Angsana New"/>
          <w:sz w:val="32"/>
          <w:szCs w:val="32"/>
          <w:cs/>
        </w:rPr>
      </w:pPr>
    </w:p>
    <w:bookmarkStart w:id="12" w:name="_MON_1688158549"/>
    <w:bookmarkEnd w:id="12"/>
    <w:p w14:paraId="31AF994F" w14:textId="2DDA5DB4" w:rsidR="00C533E7" w:rsidRPr="004B3A15" w:rsidRDefault="00A4157D" w:rsidP="00D04E5E">
      <w:pPr>
        <w:ind w:left="567" w:right="-45" w:firstLine="153"/>
        <w:jc w:val="thaiDistribute"/>
        <w:rPr>
          <w:rFonts w:ascii="Angsana New" w:hAnsi="Angsana New"/>
          <w:sz w:val="32"/>
          <w:szCs w:val="32"/>
          <w:cs/>
        </w:rPr>
      </w:pPr>
      <w:r w:rsidRPr="004B3A15">
        <w:rPr>
          <w:rFonts w:ascii="Angsana New" w:hAnsi="Angsana New"/>
          <w:sz w:val="32"/>
          <w:szCs w:val="32"/>
          <w:cs/>
        </w:rPr>
        <w:object w:dxaOrig="7995" w:dyaOrig="5073" w14:anchorId="41E24156">
          <v:shape id="_x0000_i1028" type="#_x0000_t75" style="width:396pt;height:254.4pt" o:ole="">
            <v:imagedata r:id="rId17" o:title=""/>
          </v:shape>
          <o:OLEObject Type="Embed" ProgID="Excel.Sheet.12" ShapeID="_x0000_i1028" DrawAspect="Content" ObjectID="_1738772689" r:id="rId18"/>
        </w:object>
      </w:r>
    </w:p>
    <w:p w14:paraId="14A0BB89" w14:textId="6DCFFA2C" w:rsidR="004366E6" w:rsidRPr="004B3A15" w:rsidRDefault="00F31E57" w:rsidP="00AA232A">
      <w:pPr>
        <w:spacing w:before="120"/>
        <w:ind w:left="567" w:right="-45" w:hanging="141"/>
        <w:jc w:val="thaiDistribute"/>
        <w:rPr>
          <w:rFonts w:ascii="Angsana New" w:hAnsi="Angsana New"/>
          <w:sz w:val="32"/>
          <w:szCs w:val="32"/>
        </w:rPr>
      </w:pPr>
      <w:r w:rsidRPr="004B3A15">
        <w:rPr>
          <w:rFonts w:ascii="Angsana New" w:hAnsi="Angsana New"/>
          <w:sz w:val="32"/>
          <w:szCs w:val="32"/>
        </w:rPr>
        <w:t>5</w:t>
      </w:r>
      <w:r w:rsidR="004366E6" w:rsidRPr="004B3A15">
        <w:rPr>
          <w:rFonts w:ascii="Angsana New" w:hAnsi="Angsana New"/>
          <w:sz w:val="32"/>
          <w:szCs w:val="32"/>
        </w:rPr>
        <w:t xml:space="preserve">.3 </w:t>
      </w:r>
      <w:r w:rsidR="00D409BB" w:rsidRPr="00D409BB">
        <w:rPr>
          <w:rFonts w:ascii="Angsana New" w:hAnsi="Angsana New"/>
          <w:sz w:val="32"/>
          <w:szCs w:val="32"/>
        </w:rPr>
        <w:t>Transactions in the statement of financial position</w:t>
      </w:r>
    </w:p>
    <w:p w14:paraId="38992AB7" w14:textId="2C57656B" w:rsidR="00E70C31" w:rsidRPr="004B3A15" w:rsidRDefault="00D409BB" w:rsidP="00AA232A">
      <w:pPr>
        <w:spacing w:before="120"/>
        <w:ind w:left="567" w:right="-45" w:hanging="141"/>
        <w:jc w:val="thaiDistribute"/>
        <w:rPr>
          <w:rFonts w:ascii="Angsana New" w:hAnsi="Angsana New"/>
          <w:sz w:val="32"/>
          <w:szCs w:val="32"/>
        </w:rPr>
      </w:pPr>
      <w:r>
        <w:rPr>
          <w:rFonts w:ascii="Angsana New" w:hAnsi="Angsana New"/>
          <w:sz w:val="32"/>
          <w:szCs w:val="32"/>
        </w:rPr>
        <w:t xml:space="preserve">    </w:t>
      </w:r>
      <w:r w:rsidRPr="00D409BB">
        <w:rPr>
          <w:rFonts w:ascii="Angsana New" w:hAnsi="Angsana New"/>
          <w:sz w:val="32"/>
          <w:szCs w:val="32"/>
        </w:rPr>
        <w:t>Significant balance with related parties summarized a</w:t>
      </w:r>
      <w:r w:rsidR="006842E7" w:rsidRPr="0007712B">
        <w:rPr>
          <w:rFonts w:ascii="Angsana New" w:hAnsi="Angsana New"/>
          <w:sz w:val="32"/>
          <w:szCs w:val="32"/>
        </w:rPr>
        <w:t xml:space="preserve">s </w:t>
      </w:r>
      <w:proofErr w:type="gramStart"/>
      <w:r w:rsidR="005963BC">
        <w:rPr>
          <w:rFonts w:ascii="Angsana New" w:hAnsi="Angsana New"/>
          <w:sz w:val="32"/>
          <w:szCs w:val="32"/>
        </w:rPr>
        <w:t>at</w:t>
      </w:r>
      <w:proofErr w:type="gramEnd"/>
      <w:r w:rsidR="006842E7" w:rsidRPr="0007712B">
        <w:rPr>
          <w:rFonts w:ascii="Angsana New" w:hAnsi="Angsana New"/>
          <w:sz w:val="32"/>
          <w:szCs w:val="32"/>
        </w:rPr>
        <w:t xml:space="preserve"> December </w:t>
      </w:r>
      <w:r w:rsidR="006842E7" w:rsidRPr="0007712B">
        <w:rPr>
          <w:rFonts w:ascii="Angsana New" w:hAnsi="Angsana New"/>
          <w:sz w:val="32"/>
          <w:szCs w:val="32"/>
          <w:cs/>
        </w:rPr>
        <w:t>31</w:t>
      </w:r>
      <w:r w:rsidR="006842E7" w:rsidRPr="0007712B">
        <w:rPr>
          <w:rFonts w:ascii="Angsana New" w:hAnsi="Angsana New"/>
          <w:sz w:val="32"/>
          <w:szCs w:val="32"/>
        </w:rPr>
        <w:t xml:space="preserve">, </w:t>
      </w:r>
      <w:r w:rsidR="006842E7" w:rsidRPr="0007712B">
        <w:rPr>
          <w:rFonts w:ascii="Angsana New" w:hAnsi="Angsana New"/>
          <w:sz w:val="32"/>
          <w:szCs w:val="32"/>
          <w:cs/>
        </w:rPr>
        <w:t>202</w:t>
      </w:r>
      <w:r w:rsidR="005F5214">
        <w:rPr>
          <w:rFonts w:ascii="Angsana New" w:hAnsi="Angsana New" w:hint="cs"/>
          <w:sz w:val="32"/>
          <w:szCs w:val="32"/>
          <w:cs/>
        </w:rPr>
        <w:t>2</w:t>
      </w:r>
      <w:r w:rsidR="006842E7" w:rsidRPr="006842E7">
        <w:rPr>
          <w:rFonts w:ascii="Angsana New" w:hAnsi="Angsana New" w:hint="cs"/>
          <w:sz w:val="32"/>
          <w:szCs w:val="32"/>
          <w:cs/>
        </w:rPr>
        <w:t xml:space="preserve"> </w:t>
      </w:r>
      <w:r w:rsidR="006842E7" w:rsidRPr="006842E7">
        <w:rPr>
          <w:rFonts w:ascii="Angsana New" w:hAnsi="Angsana New"/>
          <w:sz w:val="32"/>
          <w:szCs w:val="32"/>
        </w:rPr>
        <w:t>and 202</w:t>
      </w:r>
      <w:r w:rsidR="005F5214">
        <w:rPr>
          <w:rFonts w:ascii="Angsana New" w:hAnsi="Angsana New"/>
          <w:sz w:val="32"/>
          <w:szCs w:val="32"/>
        </w:rPr>
        <w:t>1</w:t>
      </w:r>
      <w:r w:rsidR="006842E7">
        <w:rPr>
          <w:rFonts w:ascii="Angsana New" w:hAnsi="Angsana New"/>
          <w:sz w:val="32"/>
          <w:szCs w:val="32"/>
        </w:rPr>
        <w:t xml:space="preserve"> as</w:t>
      </w:r>
      <w:r w:rsidR="006842E7" w:rsidRPr="0007712B">
        <w:rPr>
          <w:rFonts w:ascii="Angsana New" w:hAnsi="Angsana New"/>
          <w:sz w:val="32"/>
          <w:szCs w:val="32"/>
        </w:rPr>
        <w:t xml:space="preserve"> </w:t>
      </w:r>
      <w:r w:rsidRPr="00D409BB">
        <w:rPr>
          <w:rFonts w:ascii="Angsana New" w:hAnsi="Angsana New"/>
          <w:sz w:val="32"/>
          <w:szCs w:val="32"/>
        </w:rPr>
        <w:t>follows:</w:t>
      </w:r>
    </w:p>
    <w:bookmarkStart w:id="13" w:name="_MON_1678101837"/>
    <w:bookmarkEnd w:id="13"/>
    <w:p w14:paraId="65DE51FF" w14:textId="2A8FB0C8" w:rsidR="00F41E76" w:rsidRPr="004B3A15" w:rsidRDefault="005A22E2" w:rsidP="00494AB7">
      <w:pPr>
        <w:spacing w:before="120"/>
        <w:ind w:left="426" w:right="-45"/>
        <w:jc w:val="thaiDistribute"/>
        <w:rPr>
          <w:rFonts w:ascii="Angsana New" w:hAnsi="Angsana New"/>
          <w:sz w:val="32"/>
          <w:szCs w:val="32"/>
        </w:rPr>
      </w:pPr>
      <w:r w:rsidRPr="004B3A15">
        <w:rPr>
          <w:rFonts w:ascii="Angsana New" w:hAnsi="Angsana New"/>
          <w:sz w:val="32"/>
          <w:szCs w:val="32"/>
        </w:rPr>
        <w:object w:dxaOrig="9257" w:dyaOrig="8006" w14:anchorId="1FF14747">
          <v:shape id="_x0000_i1091" type="#_x0000_t75" style="width:462.6pt;height:399pt" o:ole="">
            <v:imagedata r:id="rId19" o:title=""/>
          </v:shape>
          <o:OLEObject Type="Embed" ProgID="Excel.Sheet.12" ShapeID="_x0000_i1091" DrawAspect="Content" ObjectID="_1738772690" r:id="rId20"/>
        </w:object>
      </w:r>
    </w:p>
    <w:bookmarkStart w:id="14" w:name="_MON_1703848967"/>
    <w:bookmarkEnd w:id="14"/>
    <w:p w14:paraId="5510D015" w14:textId="69E63402" w:rsidR="0082392E" w:rsidRPr="006C74E7" w:rsidRDefault="009E414D" w:rsidP="006C74E7">
      <w:pPr>
        <w:spacing w:before="120"/>
        <w:ind w:left="426" w:right="-45"/>
        <w:jc w:val="thaiDistribute"/>
        <w:rPr>
          <w:rFonts w:ascii="Angsana New" w:hAnsi="Angsana New"/>
          <w:b/>
          <w:bCs/>
          <w:sz w:val="32"/>
          <w:szCs w:val="32"/>
        </w:rPr>
      </w:pPr>
      <w:r w:rsidRPr="004B3A15">
        <w:rPr>
          <w:rFonts w:ascii="Angsana New" w:hAnsi="Angsana New"/>
          <w:sz w:val="32"/>
          <w:szCs w:val="32"/>
        </w:rPr>
        <w:object w:dxaOrig="9485" w:dyaOrig="6886" w14:anchorId="0E6119EE">
          <v:shape id="_x0000_i1030" type="#_x0000_t75" style="width:470.4pt;height:341.4pt" o:ole="">
            <v:imagedata r:id="rId21" o:title=""/>
          </v:shape>
          <o:OLEObject Type="Embed" ProgID="Excel.Sheet.12" ShapeID="_x0000_i1030" DrawAspect="Content" ObjectID="_1738772691" r:id="rId22"/>
        </w:object>
      </w:r>
    </w:p>
    <w:p w14:paraId="010B87FB" w14:textId="747B89DC" w:rsidR="001E5BE1" w:rsidRPr="006917DC" w:rsidRDefault="00F31E57" w:rsidP="00CD6E0A">
      <w:pPr>
        <w:tabs>
          <w:tab w:val="left" w:pos="426"/>
        </w:tabs>
        <w:spacing w:after="120"/>
        <w:ind w:right="-45"/>
        <w:jc w:val="thaiDistribute"/>
        <w:rPr>
          <w:rFonts w:ascii="Angsana New" w:hAnsi="Angsana New"/>
          <w:b/>
          <w:bCs/>
          <w:sz w:val="32"/>
          <w:szCs w:val="32"/>
          <w:cs/>
        </w:rPr>
      </w:pPr>
      <w:r w:rsidRPr="004B3A15">
        <w:rPr>
          <w:rFonts w:ascii="Angsana New" w:hAnsi="Angsana New"/>
          <w:b/>
          <w:bCs/>
          <w:sz w:val="32"/>
          <w:szCs w:val="32"/>
        </w:rPr>
        <w:t>6</w:t>
      </w:r>
      <w:r w:rsidR="00096A8F" w:rsidRPr="004B3A15">
        <w:rPr>
          <w:rFonts w:ascii="Angsana New" w:hAnsi="Angsana New"/>
          <w:b/>
          <w:bCs/>
          <w:sz w:val="32"/>
          <w:szCs w:val="32"/>
          <w:cs/>
        </w:rPr>
        <w:t xml:space="preserve">. </w:t>
      </w:r>
      <w:r w:rsidR="001E5BE1" w:rsidRPr="004B3A15">
        <w:rPr>
          <w:rFonts w:ascii="Angsana New" w:hAnsi="Angsana New"/>
          <w:b/>
          <w:bCs/>
          <w:sz w:val="32"/>
          <w:szCs w:val="32"/>
          <w:cs/>
        </w:rPr>
        <w:tab/>
      </w:r>
      <w:r w:rsidR="006917DC" w:rsidRPr="006917DC">
        <w:rPr>
          <w:rFonts w:ascii="Angsana New" w:hAnsi="Angsana New"/>
          <w:b/>
          <w:bCs/>
          <w:sz w:val="32"/>
          <w:szCs w:val="32"/>
        </w:rPr>
        <w:t>Cash and cash equivalents</w:t>
      </w:r>
    </w:p>
    <w:bookmarkStart w:id="15" w:name="_MON_1666994292"/>
    <w:bookmarkEnd w:id="15"/>
    <w:p w14:paraId="7FDA6D06" w14:textId="1581A688" w:rsidR="00304AC0" w:rsidRPr="004B3A15" w:rsidRDefault="009E414D" w:rsidP="002669F2">
      <w:pPr>
        <w:tabs>
          <w:tab w:val="left" w:pos="426"/>
          <w:tab w:val="left" w:pos="851"/>
        </w:tabs>
        <w:spacing w:before="120" w:after="120"/>
        <w:ind w:left="426" w:right="-45"/>
        <w:jc w:val="thaiDistribute"/>
        <w:rPr>
          <w:rFonts w:ascii="Angsana New" w:hAnsi="Angsana New"/>
          <w:sz w:val="32"/>
          <w:szCs w:val="32"/>
          <w:cs/>
        </w:rPr>
      </w:pPr>
      <w:r w:rsidRPr="004B3A15">
        <w:rPr>
          <w:rFonts w:ascii="Angsana New" w:hAnsi="Angsana New"/>
          <w:sz w:val="32"/>
          <w:szCs w:val="32"/>
        </w:rPr>
        <w:object w:dxaOrig="8968" w:dyaOrig="3788" w14:anchorId="3F267D87">
          <v:shape id="_x0000_i1031" type="#_x0000_t75" style="width:450pt;height:190.8pt" o:ole="">
            <v:imagedata r:id="rId23" o:title=""/>
          </v:shape>
          <o:OLEObject Type="Embed" ProgID="Excel.Sheet.12" ShapeID="_x0000_i1031" DrawAspect="Content" ObjectID="_1738772692" r:id="rId24"/>
        </w:object>
      </w:r>
    </w:p>
    <w:p w14:paraId="7C96BE0F" w14:textId="5385A179" w:rsidR="0007712B" w:rsidRDefault="0007712B" w:rsidP="0007712B">
      <w:pPr>
        <w:tabs>
          <w:tab w:val="left" w:pos="851"/>
        </w:tabs>
        <w:spacing w:after="120"/>
        <w:ind w:left="426"/>
        <w:jc w:val="thaiDistribute"/>
        <w:rPr>
          <w:rFonts w:ascii="Angsana New" w:hAnsi="Angsana New"/>
          <w:sz w:val="32"/>
          <w:szCs w:val="32"/>
        </w:rPr>
      </w:pPr>
      <w:r w:rsidRPr="0007712B">
        <w:rPr>
          <w:rFonts w:ascii="Angsana New" w:hAnsi="Angsana New"/>
          <w:sz w:val="32"/>
          <w:szCs w:val="32"/>
        </w:rPr>
        <w:t xml:space="preserve">As </w:t>
      </w:r>
      <w:proofErr w:type="gramStart"/>
      <w:r w:rsidRPr="0007712B">
        <w:rPr>
          <w:rFonts w:ascii="Angsana New" w:hAnsi="Angsana New"/>
          <w:sz w:val="32"/>
          <w:szCs w:val="32"/>
        </w:rPr>
        <w:t>at</w:t>
      </w:r>
      <w:proofErr w:type="gramEnd"/>
      <w:r w:rsidRPr="0007712B">
        <w:rPr>
          <w:rFonts w:ascii="Angsana New" w:hAnsi="Angsana New"/>
          <w:sz w:val="32"/>
          <w:szCs w:val="32"/>
        </w:rPr>
        <w:t xml:space="preserve"> December </w:t>
      </w:r>
      <w:r w:rsidRPr="0007712B">
        <w:rPr>
          <w:rFonts w:ascii="Angsana New" w:hAnsi="Angsana New"/>
          <w:sz w:val="32"/>
          <w:szCs w:val="32"/>
          <w:cs/>
        </w:rPr>
        <w:t>31</w:t>
      </w:r>
      <w:r w:rsidRPr="0007712B">
        <w:rPr>
          <w:rFonts w:ascii="Angsana New" w:hAnsi="Angsana New"/>
          <w:sz w:val="32"/>
          <w:szCs w:val="32"/>
        </w:rPr>
        <w:t xml:space="preserve">, </w:t>
      </w:r>
      <w:r w:rsidRPr="0007712B">
        <w:rPr>
          <w:rFonts w:ascii="Angsana New" w:hAnsi="Angsana New"/>
          <w:sz w:val="32"/>
          <w:szCs w:val="32"/>
          <w:cs/>
        </w:rPr>
        <w:t>202</w:t>
      </w:r>
      <w:r w:rsidR="00DD1106">
        <w:rPr>
          <w:rFonts w:ascii="Angsana New" w:hAnsi="Angsana New"/>
          <w:sz w:val="32"/>
          <w:szCs w:val="32"/>
        </w:rPr>
        <w:t>2</w:t>
      </w:r>
      <w:r>
        <w:rPr>
          <w:rFonts w:ascii="Angsana New" w:hAnsi="Angsana New" w:hint="cs"/>
          <w:sz w:val="32"/>
          <w:szCs w:val="32"/>
          <w:cs/>
        </w:rPr>
        <w:t xml:space="preserve"> </w:t>
      </w:r>
      <w:r>
        <w:rPr>
          <w:rFonts w:ascii="Angsana New" w:hAnsi="Angsana New"/>
          <w:sz w:val="32"/>
          <w:szCs w:val="32"/>
        </w:rPr>
        <w:t>and 202</w:t>
      </w:r>
      <w:r w:rsidR="00DD1106">
        <w:rPr>
          <w:rFonts w:ascii="Angsana New" w:hAnsi="Angsana New"/>
          <w:sz w:val="32"/>
          <w:szCs w:val="32"/>
        </w:rPr>
        <w:t>1</w:t>
      </w:r>
      <w:r w:rsidRPr="0007712B">
        <w:rPr>
          <w:rFonts w:ascii="Angsana New" w:hAnsi="Angsana New"/>
          <w:sz w:val="32"/>
          <w:szCs w:val="32"/>
        </w:rPr>
        <w:t xml:space="preserve"> the Company has short-term loan</w:t>
      </w:r>
      <w:r w:rsidR="00AB6AC3">
        <w:rPr>
          <w:rFonts w:ascii="Angsana New" w:hAnsi="Angsana New"/>
          <w:sz w:val="32"/>
          <w:szCs w:val="32"/>
        </w:rPr>
        <w:t xml:space="preserve"> </w:t>
      </w:r>
      <w:proofErr w:type="spellStart"/>
      <w:r w:rsidR="00AB6AC3">
        <w:rPr>
          <w:rFonts w:ascii="Angsana New" w:hAnsi="Angsana New"/>
          <w:sz w:val="32"/>
          <w:szCs w:val="32"/>
        </w:rPr>
        <w:t>creditline</w:t>
      </w:r>
      <w:proofErr w:type="spellEnd"/>
      <w:r w:rsidRPr="0007712B">
        <w:rPr>
          <w:rFonts w:ascii="Angsana New" w:hAnsi="Angsana New"/>
          <w:sz w:val="32"/>
          <w:szCs w:val="32"/>
        </w:rPr>
        <w:t xml:space="preserve"> total amount of Baht </w:t>
      </w:r>
      <w:r w:rsidR="00216166">
        <w:rPr>
          <w:rFonts w:ascii="Angsana New" w:hAnsi="Angsana New"/>
          <w:sz w:val="32"/>
          <w:szCs w:val="32"/>
        </w:rPr>
        <w:t>203</w:t>
      </w:r>
      <w:r w:rsidRPr="0007712B">
        <w:rPr>
          <w:rFonts w:ascii="Angsana New" w:hAnsi="Angsana New"/>
          <w:sz w:val="32"/>
          <w:szCs w:val="32"/>
          <w:cs/>
        </w:rPr>
        <w:t>.00</w:t>
      </w:r>
      <w:r w:rsidRPr="0007712B">
        <w:rPr>
          <w:rFonts w:ascii="Angsana New" w:hAnsi="Angsana New"/>
          <w:sz w:val="32"/>
          <w:szCs w:val="32"/>
        </w:rPr>
        <w:t xml:space="preserve"> million and </w:t>
      </w:r>
      <w:r w:rsidR="00216166">
        <w:rPr>
          <w:rFonts w:ascii="Angsana New" w:hAnsi="Angsana New"/>
          <w:sz w:val="32"/>
          <w:szCs w:val="32"/>
        </w:rPr>
        <w:t>9</w:t>
      </w:r>
      <w:r w:rsidRPr="0007712B">
        <w:rPr>
          <w:rFonts w:ascii="Angsana New" w:hAnsi="Angsana New"/>
          <w:sz w:val="32"/>
          <w:szCs w:val="32"/>
          <w:cs/>
        </w:rPr>
        <w:t>8.00</w:t>
      </w:r>
      <w:r w:rsidRPr="0007712B">
        <w:rPr>
          <w:rFonts w:ascii="Angsana New" w:hAnsi="Angsana New"/>
          <w:sz w:val="32"/>
          <w:szCs w:val="32"/>
        </w:rPr>
        <w:t xml:space="preserve"> million, respectively, at interest rate MOR, MLR and F</w:t>
      </w:r>
      <w:r w:rsidR="00373CFC">
        <w:rPr>
          <w:rFonts w:ascii="Angsana New" w:hAnsi="Angsana New"/>
          <w:sz w:val="32"/>
          <w:szCs w:val="32"/>
        </w:rPr>
        <w:t>ix deposit</w:t>
      </w:r>
      <w:r w:rsidRPr="0007712B">
        <w:rPr>
          <w:rFonts w:ascii="Angsana New" w:hAnsi="Angsana New"/>
          <w:sz w:val="32"/>
          <w:szCs w:val="32"/>
        </w:rPr>
        <w:t>+</w:t>
      </w:r>
      <w:r w:rsidRPr="0007712B">
        <w:rPr>
          <w:rFonts w:ascii="Angsana New" w:hAnsi="Angsana New"/>
          <w:sz w:val="32"/>
          <w:szCs w:val="32"/>
          <w:cs/>
        </w:rPr>
        <w:t>0.90%</w:t>
      </w:r>
      <w:r w:rsidRPr="0007712B">
        <w:rPr>
          <w:rFonts w:ascii="Angsana New" w:hAnsi="Angsana New"/>
          <w:sz w:val="32"/>
          <w:szCs w:val="32"/>
        </w:rPr>
        <w:t xml:space="preserve"> per annum. Such credit line </w:t>
      </w:r>
      <w:proofErr w:type="gramStart"/>
      <w:r w:rsidRPr="0007712B">
        <w:rPr>
          <w:rFonts w:ascii="Angsana New" w:hAnsi="Angsana New"/>
          <w:sz w:val="32"/>
          <w:szCs w:val="32"/>
        </w:rPr>
        <w:t>have</w:t>
      </w:r>
      <w:proofErr w:type="gramEnd"/>
      <w:r w:rsidRPr="0007712B">
        <w:rPr>
          <w:rFonts w:ascii="Angsana New" w:hAnsi="Angsana New"/>
          <w:sz w:val="32"/>
          <w:szCs w:val="32"/>
        </w:rPr>
        <w:t xml:space="preserve"> been secured by mortgaging certain land with its construction of the Company as stated in note </w:t>
      </w:r>
      <w:r w:rsidRPr="0007712B">
        <w:rPr>
          <w:rFonts w:ascii="Angsana New" w:hAnsi="Angsana New"/>
          <w:sz w:val="32"/>
          <w:szCs w:val="32"/>
          <w:cs/>
        </w:rPr>
        <w:t>1</w:t>
      </w:r>
      <w:r>
        <w:rPr>
          <w:rFonts w:ascii="Angsana New" w:hAnsi="Angsana New"/>
          <w:sz w:val="32"/>
          <w:szCs w:val="32"/>
        </w:rPr>
        <w:t>5</w:t>
      </w:r>
      <w:r w:rsidR="005A22E2">
        <w:rPr>
          <w:rFonts w:ascii="Angsana New" w:hAnsi="Angsana New"/>
          <w:sz w:val="32"/>
          <w:szCs w:val="32"/>
        </w:rPr>
        <w:t>.</w:t>
      </w:r>
      <w:r w:rsidRPr="0007712B">
        <w:rPr>
          <w:rFonts w:ascii="Angsana New" w:hAnsi="Angsana New" w:hint="cs"/>
          <w:sz w:val="32"/>
          <w:szCs w:val="32"/>
          <w:cs/>
        </w:rPr>
        <w:t xml:space="preserve"> </w:t>
      </w:r>
      <w:r w:rsidRPr="0007712B">
        <w:rPr>
          <w:rFonts w:ascii="Angsana New" w:hAnsi="Angsana New"/>
          <w:sz w:val="32"/>
          <w:szCs w:val="32"/>
        </w:rPr>
        <w:t>and such credit line have been secured by fixed deposit</w:t>
      </w:r>
      <w:r w:rsidR="00A706AD">
        <w:rPr>
          <w:rFonts w:ascii="Angsana New" w:hAnsi="Angsana New"/>
          <w:sz w:val="32"/>
          <w:szCs w:val="32"/>
        </w:rPr>
        <w:t xml:space="preserve"> </w:t>
      </w:r>
      <w:r w:rsidRPr="0007712B">
        <w:rPr>
          <w:rFonts w:ascii="Angsana New" w:hAnsi="Angsana New"/>
          <w:sz w:val="32"/>
          <w:szCs w:val="32"/>
        </w:rPr>
        <w:t>of company as stated in note 1</w:t>
      </w:r>
      <w:r>
        <w:rPr>
          <w:rFonts w:ascii="Angsana New" w:hAnsi="Angsana New"/>
          <w:sz w:val="32"/>
          <w:szCs w:val="32"/>
        </w:rPr>
        <w:t>9</w:t>
      </w:r>
      <w:r w:rsidR="005A22E2">
        <w:rPr>
          <w:rFonts w:ascii="Angsana New" w:hAnsi="Angsana New"/>
          <w:sz w:val="32"/>
          <w:szCs w:val="32"/>
        </w:rPr>
        <w:t>.</w:t>
      </w:r>
    </w:p>
    <w:p w14:paraId="26A8AC0D" w14:textId="77777777" w:rsidR="005A22E2" w:rsidRDefault="005A22E2" w:rsidP="0007712B">
      <w:pPr>
        <w:tabs>
          <w:tab w:val="left" w:pos="851"/>
        </w:tabs>
        <w:spacing w:after="120"/>
        <w:ind w:left="426"/>
        <w:jc w:val="thaiDistribute"/>
        <w:rPr>
          <w:rFonts w:ascii="Angsana New" w:hAnsi="Angsana New"/>
          <w:sz w:val="32"/>
          <w:szCs w:val="32"/>
        </w:rPr>
      </w:pPr>
    </w:p>
    <w:p w14:paraId="126E881A" w14:textId="77777777" w:rsidR="00724A32" w:rsidRDefault="00724A32" w:rsidP="0007712B">
      <w:pPr>
        <w:tabs>
          <w:tab w:val="left" w:pos="851"/>
        </w:tabs>
        <w:spacing w:after="120"/>
        <w:ind w:left="426"/>
        <w:jc w:val="thaiDistribute"/>
        <w:rPr>
          <w:rFonts w:ascii="Angsana New" w:hAnsi="Angsana New"/>
          <w:sz w:val="32"/>
          <w:szCs w:val="32"/>
        </w:rPr>
      </w:pPr>
    </w:p>
    <w:p w14:paraId="586ED775" w14:textId="79EBB29C" w:rsidR="00261192" w:rsidRPr="00EB0B45" w:rsidRDefault="00F31E57" w:rsidP="0039499B">
      <w:pPr>
        <w:tabs>
          <w:tab w:val="left" w:pos="426"/>
          <w:tab w:val="left" w:pos="4820"/>
          <w:tab w:val="left" w:pos="4962"/>
        </w:tabs>
        <w:ind w:left="567" w:right="-43" w:hanging="567"/>
        <w:jc w:val="thaiDistribute"/>
        <w:rPr>
          <w:rFonts w:ascii="Angsana New" w:hAnsi="Angsana New"/>
          <w:b/>
          <w:bCs/>
          <w:sz w:val="32"/>
          <w:szCs w:val="32"/>
        </w:rPr>
      </w:pPr>
      <w:bookmarkStart w:id="16" w:name="_MON_1677588602"/>
      <w:bookmarkEnd w:id="16"/>
      <w:r w:rsidRPr="004B3A15">
        <w:rPr>
          <w:rFonts w:ascii="Angsana New" w:hAnsi="Angsana New"/>
          <w:b/>
          <w:bCs/>
          <w:sz w:val="32"/>
          <w:szCs w:val="32"/>
        </w:rPr>
        <w:lastRenderedPageBreak/>
        <w:t>7</w:t>
      </w:r>
      <w:r w:rsidR="006D5261" w:rsidRPr="004B3A15">
        <w:rPr>
          <w:rFonts w:ascii="Angsana New" w:hAnsi="Angsana New"/>
          <w:b/>
          <w:bCs/>
          <w:sz w:val="32"/>
          <w:szCs w:val="32"/>
          <w:cs/>
        </w:rPr>
        <w:t xml:space="preserve">. </w:t>
      </w:r>
      <w:r w:rsidR="000A73D1" w:rsidRPr="004B3A15">
        <w:rPr>
          <w:rFonts w:ascii="Angsana New" w:hAnsi="Angsana New"/>
          <w:b/>
          <w:bCs/>
          <w:sz w:val="32"/>
          <w:szCs w:val="32"/>
          <w:cs/>
        </w:rPr>
        <w:tab/>
      </w:r>
      <w:r w:rsidR="00EB0B45" w:rsidRPr="00EB0B45">
        <w:rPr>
          <w:rFonts w:ascii="Angsana New" w:hAnsi="Angsana New"/>
          <w:b/>
          <w:bCs/>
          <w:sz w:val="32"/>
          <w:szCs w:val="32"/>
        </w:rPr>
        <w:t>Trade and other current receivables</w:t>
      </w:r>
    </w:p>
    <w:bookmarkStart w:id="17" w:name="_MON_1678102765"/>
    <w:bookmarkEnd w:id="17"/>
    <w:p w14:paraId="55389B1B" w14:textId="207D1698" w:rsidR="00E42195" w:rsidRPr="004B3A15" w:rsidRDefault="009E414D" w:rsidP="00752AA0">
      <w:pPr>
        <w:tabs>
          <w:tab w:val="left" w:pos="4820"/>
          <w:tab w:val="left" w:pos="4962"/>
          <w:tab w:val="left" w:pos="5812"/>
        </w:tabs>
        <w:ind w:left="426" w:right="-43"/>
        <w:jc w:val="thaiDistribute"/>
        <w:rPr>
          <w:rFonts w:ascii="Angsana New" w:hAnsi="Angsana New"/>
          <w:sz w:val="32"/>
          <w:szCs w:val="32"/>
        </w:rPr>
      </w:pPr>
      <w:r w:rsidRPr="004B3A15">
        <w:rPr>
          <w:rFonts w:ascii="Angsana New" w:hAnsi="Angsana New"/>
          <w:sz w:val="32"/>
          <w:szCs w:val="32"/>
        </w:rPr>
        <w:object w:dxaOrig="9389" w:dyaOrig="13166" w14:anchorId="220DD461">
          <v:shape id="_x0000_i1032" type="#_x0000_t75" style="width:468pt;height:630pt" o:ole="">
            <v:imagedata r:id="rId25" o:title=""/>
          </v:shape>
          <o:OLEObject Type="Embed" ProgID="Excel.Sheet.12" ShapeID="_x0000_i1032" DrawAspect="Content" ObjectID="_1738772693" r:id="rId26"/>
        </w:object>
      </w:r>
    </w:p>
    <w:p w14:paraId="2F4C9180" w14:textId="77A34A13" w:rsidR="00B55DF9" w:rsidRDefault="00B55DF9" w:rsidP="00752AA0">
      <w:pPr>
        <w:tabs>
          <w:tab w:val="left" w:pos="4820"/>
          <w:tab w:val="left" w:pos="4962"/>
          <w:tab w:val="left" w:pos="5812"/>
        </w:tabs>
        <w:ind w:left="426" w:right="-43"/>
        <w:jc w:val="thaiDistribute"/>
        <w:rPr>
          <w:rFonts w:ascii="Angsana New" w:hAnsi="Angsana New"/>
          <w:sz w:val="32"/>
          <w:szCs w:val="32"/>
        </w:rPr>
      </w:pPr>
    </w:p>
    <w:p w14:paraId="4E5DB0FD" w14:textId="77777777" w:rsidR="00E42195" w:rsidRPr="004B3A15" w:rsidRDefault="00E42195" w:rsidP="00752AA0">
      <w:pPr>
        <w:tabs>
          <w:tab w:val="left" w:pos="4820"/>
          <w:tab w:val="left" w:pos="4962"/>
          <w:tab w:val="left" w:pos="5812"/>
        </w:tabs>
        <w:ind w:left="426" w:right="-43"/>
        <w:jc w:val="thaiDistribute"/>
        <w:rPr>
          <w:rFonts w:ascii="Angsana New" w:hAnsi="Angsana New"/>
          <w:sz w:val="32"/>
          <w:szCs w:val="32"/>
        </w:rPr>
      </w:pPr>
    </w:p>
    <w:p w14:paraId="1AA71ED6" w14:textId="6AB17606" w:rsidR="00EE4319" w:rsidRDefault="00EE4319" w:rsidP="00EE4319">
      <w:pPr>
        <w:tabs>
          <w:tab w:val="left" w:pos="4820"/>
          <w:tab w:val="left" w:pos="4962"/>
        </w:tabs>
        <w:ind w:right="-43"/>
        <w:jc w:val="thaiDistribute"/>
        <w:rPr>
          <w:rFonts w:ascii="Angsana New" w:hAnsi="Angsana New"/>
          <w:sz w:val="32"/>
          <w:szCs w:val="32"/>
        </w:rPr>
      </w:pPr>
    </w:p>
    <w:p w14:paraId="3509A85C" w14:textId="77777777" w:rsidR="009E414D" w:rsidRPr="004B3A15" w:rsidRDefault="009E414D" w:rsidP="00EE4319">
      <w:pPr>
        <w:tabs>
          <w:tab w:val="left" w:pos="4820"/>
          <w:tab w:val="left" w:pos="4962"/>
        </w:tabs>
        <w:ind w:right="-43"/>
        <w:jc w:val="thaiDistribute"/>
        <w:rPr>
          <w:rFonts w:ascii="Angsana New" w:hAnsi="Angsana New"/>
          <w:sz w:val="32"/>
          <w:szCs w:val="32"/>
        </w:rPr>
      </w:pPr>
    </w:p>
    <w:p w14:paraId="77CCEA5B" w14:textId="02A25139" w:rsidR="00E42195" w:rsidRDefault="00BB5061" w:rsidP="007252DE">
      <w:pPr>
        <w:tabs>
          <w:tab w:val="left" w:pos="4820"/>
          <w:tab w:val="left" w:pos="4962"/>
        </w:tabs>
        <w:ind w:left="426" w:right="-43"/>
        <w:jc w:val="thaiDistribute"/>
        <w:rPr>
          <w:rFonts w:ascii="Angsana New" w:hAnsi="Angsana New"/>
          <w:sz w:val="32"/>
          <w:szCs w:val="32"/>
        </w:rPr>
      </w:pPr>
      <w:r w:rsidRPr="00BB5061">
        <w:rPr>
          <w:rFonts w:ascii="Angsana New" w:hAnsi="Angsana New"/>
          <w:sz w:val="32"/>
          <w:szCs w:val="32"/>
        </w:rPr>
        <w:t>Aging of trade accounts receivable are as follows.</w:t>
      </w:r>
      <w:bookmarkStart w:id="18" w:name="_Hlk93261509"/>
    </w:p>
    <w:bookmarkStart w:id="19" w:name="_MON_1677266676"/>
    <w:bookmarkEnd w:id="19"/>
    <w:p w14:paraId="6B50B4DC" w14:textId="2CF92A31" w:rsidR="0039499B" w:rsidRPr="004B3A15" w:rsidRDefault="005E2656" w:rsidP="002C5447">
      <w:pPr>
        <w:tabs>
          <w:tab w:val="left" w:pos="1701"/>
        </w:tabs>
        <w:ind w:left="567" w:right="-43" w:hanging="141"/>
        <w:jc w:val="thaiDistribute"/>
        <w:rPr>
          <w:rFonts w:ascii="Angsana New" w:hAnsi="Angsana New"/>
          <w:sz w:val="32"/>
          <w:szCs w:val="32"/>
        </w:rPr>
      </w:pPr>
      <w:r w:rsidRPr="004B3A15">
        <w:rPr>
          <w:rFonts w:ascii="Angsana New" w:hAnsi="Angsana New"/>
          <w:sz w:val="32"/>
          <w:szCs w:val="32"/>
        </w:rPr>
        <w:object w:dxaOrig="8752" w:dyaOrig="4924" w14:anchorId="07994D9B">
          <v:shape id="_x0000_i1033" type="#_x0000_t75" style="width:439.2pt;height:248.4pt" o:ole="">
            <v:imagedata r:id="rId27" o:title=""/>
          </v:shape>
          <o:OLEObject Type="Embed" ProgID="Excel.Sheet.12" ShapeID="_x0000_i1033" DrawAspect="Content" ObjectID="_1738772694" r:id="rId28"/>
        </w:object>
      </w:r>
      <w:bookmarkEnd w:id="18"/>
    </w:p>
    <w:p w14:paraId="707CED4E" w14:textId="4D4A0733" w:rsidR="00F75F53" w:rsidRPr="004B3A15" w:rsidRDefault="0039499B" w:rsidP="007252DE">
      <w:pPr>
        <w:tabs>
          <w:tab w:val="left" w:pos="4820"/>
          <w:tab w:val="left" w:pos="4962"/>
        </w:tabs>
        <w:ind w:left="426" w:right="-43" w:hanging="426"/>
        <w:jc w:val="thaiDistribute"/>
        <w:rPr>
          <w:rFonts w:ascii="Angsana New" w:hAnsi="Angsana New"/>
          <w:sz w:val="32"/>
          <w:szCs w:val="32"/>
        </w:rPr>
      </w:pPr>
      <w:r w:rsidRPr="004B3A15">
        <w:rPr>
          <w:rFonts w:ascii="Angsana New" w:hAnsi="Angsana New"/>
          <w:sz w:val="32"/>
          <w:szCs w:val="32"/>
          <w:cs/>
        </w:rPr>
        <w:tab/>
      </w:r>
      <w:bookmarkStart w:id="20" w:name="_MON_1651814717"/>
      <w:bookmarkStart w:id="21" w:name="_MON_1651814784"/>
      <w:bookmarkStart w:id="22" w:name="_MON_1651814975"/>
      <w:bookmarkStart w:id="23" w:name="_MON_1651815125"/>
      <w:bookmarkStart w:id="24" w:name="_MON_1651815147"/>
      <w:bookmarkStart w:id="25" w:name="_MON_1651815170"/>
      <w:bookmarkStart w:id="26" w:name="_MON_1651815447"/>
      <w:bookmarkStart w:id="27" w:name="_MON_1651822306"/>
      <w:bookmarkStart w:id="28" w:name="_MON_1651822509"/>
      <w:bookmarkStart w:id="29" w:name="_MON_1651822596"/>
      <w:bookmarkStart w:id="30" w:name="_MON_1651822673"/>
      <w:bookmarkStart w:id="31" w:name="_MON_1651822713"/>
      <w:bookmarkStart w:id="32" w:name="_MON_1651822738"/>
      <w:bookmarkStart w:id="33" w:name="_MON_1651825953"/>
      <w:bookmarkStart w:id="34" w:name="_MON_1651826066"/>
      <w:bookmarkStart w:id="35" w:name="_MON_1651826078"/>
      <w:bookmarkStart w:id="36" w:name="_MON_1651826091"/>
      <w:bookmarkStart w:id="37" w:name="_MON_1651829155"/>
      <w:bookmarkStart w:id="38" w:name="_MON_1651829461"/>
      <w:bookmarkStart w:id="39" w:name="_MON_1650450485"/>
      <w:bookmarkStart w:id="40" w:name="_MON_1650450799"/>
      <w:bookmarkStart w:id="41" w:name="_MON_1650450936"/>
      <w:bookmarkStart w:id="42" w:name="_MON_1650450987"/>
      <w:bookmarkStart w:id="43" w:name="_MON_1650451008"/>
      <w:bookmarkStart w:id="44" w:name="_MON_1650451038"/>
      <w:bookmarkStart w:id="45" w:name="_MON_1650451105"/>
      <w:bookmarkStart w:id="46" w:name="_MON_1650451203"/>
      <w:bookmarkStart w:id="47" w:name="_MON_1650451269"/>
      <w:bookmarkStart w:id="48" w:name="_MON_1650451300"/>
      <w:bookmarkStart w:id="49" w:name="_MON_1650451324"/>
      <w:bookmarkStart w:id="50" w:name="_MON_1650451405"/>
      <w:bookmarkStart w:id="51" w:name="_MON_1650451470"/>
      <w:bookmarkStart w:id="52" w:name="_MON_1650451528"/>
      <w:bookmarkStart w:id="53" w:name="_MON_1650451551"/>
      <w:bookmarkStart w:id="54" w:name="_MON_1650451802"/>
      <w:bookmarkStart w:id="55" w:name="_MON_1650452603"/>
      <w:bookmarkStart w:id="56" w:name="_MON_1650453788"/>
      <w:bookmarkStart w:id="57" w:name="_MON_1650453810"/>
      <w:bookmarkStart w:id="58" w:name="_MON_1650774232"/>
      <w:bookmarkStart w:id="59" w:name="_MON_1651811314"/>
      <w:bookmarkStart w:id="60" w:name="_MON_1651811344"/>
      <w:bookmarkStart w:id="61" w:name="_MON_1651814111"/>
      <w:bookmarkStart w:id="62" w:name="_MON_1651814132"/>
      <w:bookmarkStart w:id="63" w:name="_MON_1651814173"/>
      <w:bookmarkStart w:id="64" w:name="_MON_1651814465"/>
      <w:bookmarkStart w:id="65" w:name="_MON_1651814472"/>
      <w:bookmarkStart w:id="66" w:name="_MON_1651814509"/>
      <w:bookmarkStart w:id="67" w:name="_MON_1651814566"/>
      <w:bookmarkStart w:id="68" w:name="OLE_LINK1"/>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1D9C39D2" w14:textId="77777777" w:rsidR="00E42195" w:rsidRDefault="00E42195" w:rsidP="007252DE">
      <w:pPr>
        <w:rPr>
          <w:rFonts w:ascii="Angsana New" w:hAnsi="Angsana New"/>
          <w:sz w:val="32"/>
          <w:szCs w:val="32"/>
        </w:rPr>
      </w:pPr>
      <w:bookmarkStart w:id="69" w:name="_MON_1651830054"/>
      <w:bookmarkStart w:id="70" w:name="_MON_1651830074"/>
      <w:bookmarkStart w:id="71" w:name="_MON_1651830091"/>
      <w:bookmarkStart w:id="72" w:name="_MON_1651830161"/>
      <w:bookmarkStart w:id="73" w:name="_MON_1651830188"/>
      <w:bookmarkStart w:id="74" w:name="_MON_1651824923"/>
      <w:bookmarkStart w:id="75" w:name="_MON_1651824944"/>
      <w:bookmarkStart w:id="76" w:name="_MON_1651824980"/>
      <w:bookmarkStart w:id="77" w:name="_MON_1651825023"/>
      <w:bookmarkStart w:id="78" w:name="_MON_1651825111"/>
      <w:bookmarkStart w:id="79" w:name="_MON_1651825175"/>
      <w:bookmarkStart w:id="80" w:name="_MON_1651825269"/>
      <w:bookmarkStart w:id="81" w:name="_MON_1651825335"/>
      <w:bookmarkStart w:id="82" w:name="_MON_1651825374"/>
      <w:bookmarkStart w:id="83" w:name="_MON_1651826107"/>
      <w:bookmarkStart w:id="84" w:name="_MON_1651826362"/>
      <w:bookmarkStart w:id="85" w:name="_MON_1677267870"/>
      <w:bookmarkStart w:id="86" w:name="_Hlk93243644"/>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bookmarkEnd w:id="68"/>
    <w:bookmarkStart w:id="87" w:name="_MON_1651829478"/>
    <w:bookmarkEnd w:id="87"/>
    <w:p w14:paraId="0DDA07F1" w14:textId="0175C0CA" w:rsidR="00442461" w:rsidRDefault="005E2656" w:rsidP="006A20AC">
      <w:pPr>
        <w:ind w:left="567" w:hanging="141"/>
        <w:rPr>
          <w:rFonts w:ascii="Angsana New" w:hAnsi="Angsana New"/>
          <w:sz w:val="32"/>
          <w:szCs w:val="32"/>
        </w:rPr>
      </w:pPr>
      <w:r w:rsidRPr="004B3A15">
        <w:rPr>
          <w:rFonts w:ascii="Angsana New" w:hAnsi="Angsana New"/>
          <w:sz w:val="32"/>
          <w:szCs w:val="32"/>
        </w:rPr>
        <w:object w:dxaOrig="8993" w:dyaOrig="7062" w14:anchorId="1F42E7E9">
          <v:shape id="_x0000_i1034" type="#_x0000_t75" style="width:453pt;height:353.4pt" o:ole="">
            <v:imagedata r:id="rId29" o:title=""/>
          </v:shape>
          <o:OLEObject Type="Embed" ProgID="Excel.Sheet.12" ShapeID="_x0000_i1034" DrawAspect="Content" ObjectID="_1738772695" r:id="rId30"/>
        </w:object>
      </w:r>
      <w:bookmarkEnd w:id="86"/>
    </w:p>
    <w:p w14:paraId="0A054498" w14:textId="77777777" w:rsidR="005E2656" w:rsidRPr="006A20AC" w:rsidRDefault="005E2656" w:rsidP="006A20AC">
      <w:pPr>
        <w:ind w:left="567" w:hanging="141"/>
        <w:rPr>
          <w:rFonts w:ascii="Angsana New" w:hAnsi="Angsana New"/>
          <w:sz w:val="32"/>
          <w:szCs w:val="32"/>
        </w:rPr>
      </w:pPr>
    </w:p>
    <w:p w14:paraId="0C23CA73" w14:textId="6D201D85" w:rsidR="00E42195" w:rsidRPr="004B3A15" w:rsidRDefault="00F31E57" w:rsidP="00370133">
      <w:pPr>
        <w:tabs>
          <w:tab w:val="left" w:pos="426"/>
          <w:tab w:val="left" w:pos="6227"/>
          <w:tab w:val="left" w:pos="6703"/>
          <w:tab w:val="left" w:pos="8126"/>
        </w:tabs>
        <w:spacing w:before="240"/>
        <w:rPr>
          <w:rFonts w:ascii="Angsana New" w:hAnsi="Angsana New"/>
          <w:b/>
          <w:bCs/>
          <w:sz w:val="32"/>
          <w:szCs w:val="32"/>
        </w:rPr>
      </w:pPr>
      <w:r w:rsidRPr="004B3A15">
        <w:rPr>
          <w:rFonts w:ascii="Angsana New" w:hAnsi="Angsana New"/>
          <w:b/>
          <w:bCs/>
          <w:sz w:val="32"/>
          <w:szCs w:val="32"/>
        </w:rPr>
        <w:lastRenderedPageBreak/>
        <w:t>8</w:t>
      </w:r>
      <w:r w:rsidR="00370133" w:rsidRPr="004B3A15">
        <w:rPr>
          <w:rFonts w:ascii="Angsana New" w:hAnsi="Angsana New"/>
          <w:b/>
          <w:bCs/>
          <w:sz w:val="32"/>
          <w:szCs w:val="32"/>
          <w:cs/>
        </w:rPr>
        <w:t>.</w:t>
      </w:r>
      <w:r w:rsidR="00370133" w:rsidRPr="004B3A15">
        <w:rPr>
          <w:rFonts w:ascii="Angsana New" w:hAnsi="Angsana New"/>
          <w:b/>
          <w:bCs/>
          <w:sz w:val="32"/>
          <w:szCs w:val="32"/>
        </w:rPr>
        <w:tab/>
      </w:r>
      <w:bookmarkStart w:id="88" w:name="_Hlk96459482"/>
      <w:r w:rsidR="007C2CD3" w:rsidRPr="007C2CD3">
        <w:rPr>
          <w:rFonts w:ascii="Angsana New" w:hAnsi="Angsana New"/>
          <w:b/>
          <w:bCs/>
          <w:sz w:val="32"/>
          <w:szCs w:val="32"/>
        </w:rPr>
        <w:t>Short-term loans to associated company</w:t>
      </w:r>
      <w:bookmarkEnd w:id="88"/>
    </w:p>
    <w:p w14:paraId="06CBE1D2" w14:textId="013F3D03" w:rsidR="00771F2C" w:rsidRDefault="00784E8F" w:rsidP="00F12F80">
      <w:pPr>
        <w:ind w:left="426" w:hanging="426"/>
        <w:jc w:val="thaiDistribute"/>
        <w:rPr>
          <w:rFonts w:ascii="Angsana New" w:hAnsi="Angsana New"/>
          <w:sz w:val="32"/>
          <w:szCs w:val="32"/>
        </w:rPr>
      </w:pPr>
      <w:r w:rsidRPr="004B3A15">
        <w:rPr>
          <w:rFonts w:ascii="Angsana New" w:hAnsi="Angsana New"/>
          <w:b/>
          <w:bCs/>
          <w:sz w:val="32"/>
          <w:szCs w:val="32"/>
        </w:rPr>
        <w:tab/>
      </w:r>
      <w:r w:rsidR="007C2CD3" w:rsidRPr="007C2CD3">
        <w:rPr>
          <w:rFonts w:ascii="Angsana New" w:hAnsi="Angsana New"/>
          <w:sz w:val="32"/>
          <w:szCs w:val="32"/>
        </w:rPr>
        <w:t xml:space="preserve">As </w:t>
      </w:r>
      <w:proofErr w:type="gramStart"/>
      <w:r w:rsidR="007C2CD3" w:rsidRPr="007C2CD3">
        <w:rPr>
          <w:rFonts w:ascii="Angsana New" w:hAnsi="Angsana New"/>
          <w:sz w:val="32"/>
          <w:szCs w:val="32"/>
        </w:rPr>
        <w:t>at</w:t>
      </w:r>
      <w:proofErr w:type="gramEnd"/>
      <w:r w:rsidR="007C2CD3" w:rsidRPr="007C2CD3">
        <w:rPr>
          <w:rFonts w:ascii="Angsana New" w:hAnsi="Angsana New"/>
          <w:sz w:val="32"/>
          <w:szCs w:val="32"/>
        </w:rPr>
        <w:t xml:space="preserve"> </w:t>
      </w:r>
      <w:r w:rsidR="005171D2">
        <w:rPr>
          <w:rFonts w:ascii="Angsana New" w:hAnsi="Angsana New"/>
          <w:sz w:val="32"/>
          <w:szCs w:val="32"/>
        </w:rPr>
        <w:t>December</w:t>
      </w:r>
      <w:r w:rsidR="007C2CD3" w:rsidRPr="007C2CD3">
        <w:rPr>
          <w:rFonts w:ascii="Angsana New" w:hAnsi="Angsana New"/>
          <w:sz w:val="32"/>
          <w:szCs w:val="32"/>
        </w:rPr>
        <w:t xml:space="preserve"> </w:t>
      </w:r>
      <w:r w:rsidR="007C2CD3" w:rsidRPr="007C2CD3">
        <w:rPr>
          <w:rFonts w:ascii="Angsana New" w:hAnsi="Angsana New"/>
          <w:sz w:val="32"/>
          <w:szCs w:val="32"/>
          <w:cs/>
        </w:rPr>
        <w:t>3</w:t>
      </w:r>
      <w:r w:rsidR="005171D2">
        <w:rPr>
          <w:rFonts w:ascii="Angsana New" w:hAnsi="Angsana New"/>
          <w:sz w:val="32"/>
          <w:szCs w:val="32"/>
        </w:rPr>
        <w:t>1</w:t>
      </w:r>
      <w:r w:rsidR="007C2CD3" w:rsidRPr="007C2CD3">
        <w:rPr>
          <w:rFonts w:ascii="Angsana New" w:hAnsi="Angsana New"/>
          <w:sz w:val="32"/>
          <w:szCs w:val="32"/>
        </w:rPr>
        <w:t xml:space="preserve">, </w:t>
      </w:r>
      <w:r w:rsidR="007C2CD3" w:rsidRPr="007C2CD3">
        <w:rPr>
          <w:rFonts w:ascii="Angsana New" w:hAnsi="Angsana New"/>
          <w:sz w:val="32"/>
          <w:szCs w:val="32"/>
          <w:cs/>
        </w:rPr>
        <w:t>202</w:t>
      </w:r>
      <w:r w:rsidR="00A0319D">
        <w:rPr>
          <w:rFonts w:ascii="Angsana New" w:hAnsi="Angsana New" w:hint="cs"/>
          <w:sz w:val="32"/>
          <w:szCs w:val="32"/>
          <w:cs/>
        </w:rPr>
        <w:t>2</w:t>
      </w:r>
      <w:r w:rsidR="007C2CD3" w:rsidRPr="007C2CD3">
        <w:rPr>
          <w:rFonts w:ascii="Angsana New" w:hAnsi="Angsana New"/>
          <w:sz w:val="32"/>
          <w:szCs w:val="32"/>
        </w:rPr>
        <w:t xml:space="preserve"> and </w:t>
      </w:r>
      <w:r w:rsidR="007C2CD3" w:rsidRPr="007C2CD3">
        <w:rPr>
          <w:rFonts w:ascii="Angsana New" w:hAnsi="Angsana New"/>
          <w:sz w:val="32"/>
          <w:szCs w:val="32"/>
          <w:cs/>
        </w:rPr>
        <w:t>2020</w:t>
      </w:r>
      <w:r w:rsidR="00A0319D">
        <w:rPr>
          <w:rFonts w:ascii="Angsana New" w:hAnsi="Angsana New" w:hint="cs"/>
          <w:sz w:val="32"/>
          <w:szCs w:val="32"/>
          <w:cs/>
        </w:rPr>
        <w:t>1</w:t>
      </w:r>
      <w:r w:rsidR="007C2CD3" w:rsidRPr="007C2CD3">
        <w:rPr>
          <w:rFonts w:ascii="Angsana New" w:hAnsi="Angsana New"/>
          <w:sz w:val="32"/>
          <w:szCs w:val="32"/>
        </w:rPr>
        <w:t>, the Company has</w:t>
      </w:r>
      <w:r w:rsidR="009B50B6">
        <w:rPr>
          <w:rFonts w:ascii="Angsana New" w:hAnsi="Angsana New"/>
          <w:sz w:val="32"/>
          <w:szCs w:val="32"/>
        </w:rPr>
        <w:t xml:space="preserve"> </w:t>
      </w:r>
      <w:r w:rsidR="009B50B6" w:rsidRPr="009B50B6">
        <w:rPr>
          <w:rFonts w:ascii="Angsana New" w:hAnsi="Angsana New"/>
          <w:sz w:val="32"/>
          <w:szCs w:val="32"/>
        </w:rPr>
        <w:t>loaned</w:t>
      </w:r>
      <w:r w:rsidR="007C2CD3" w:rsidRPr="007C2CD3">
        <w:rPr>
          <w:rFonts w:ascii="Angsana New" w:hAnsi="Angsana New"/>
          <w:sz w:val="32"/>
          <w:szCs w:val="32"/>
        </w:rPr>
        <w:t xml:space="preserve"> </w:t>
      </w:r>
      <w:r w:rsidR="007C2CD3" w:rsidRPr="005E2656">
        <w:rPr>
          <w:rFonts w:ascii="Angsana New" w:hAnsi="Angsana New"/>
          <w:sz w:val="32"/>
          <w:szCs w:val="32"/>
        </w:rPr>
        <w:t xml:space="preserve">to </w:t>
      </w:r>
      <w:r w:rsidR="005E2656" w:rsidRPr="005E2656">
        <w:rPr>
          <w:rFonts w:ascii="Angsana New" w:hAnsi="Angsana New"/>
          <w:sz w:val="32"/>
          <w:szCs w:val="32"/>
        </w:rPr>
        <w:t xml:space="preserve">associated </w:t>
      </w:r>
      <w:r w:rsidR="005E2656">
        <w:rPr>
          <w:rFonts w:ascii="Angsana New" w:hAnsi="Angsana New" w:hint="cs"/>
          <w:sz w:val="32"/>
          <w:szCs w:val="32"/>
          <w:cs/>
        </w:rPr>
        <w:t>(</w:t>
      </w:r>
      <w:r w:rsidR="007C2CD3" w:rsidRPr="007C2CD3">
        <w:rPr>
          <w:rFonts w:ascii="Angsana New" w:hAnsi="Angsana New"/>
          <w:sz w:val="32"/>
          <w:szCs w:val="32"/>
        </w:rPr>
        <w:t>True Energy Co., Ltd.</w:t>
      </w:r>
      <w:r w:rsidR="005E2656">
        <w:rPr>
          <w:rFonts w:ascii="Angsana New" w:hAnsi="Angsana New" w:hint="cs"/>
          <w:sz w:val="32"/>
          <w:szCs w:val="32"/>
          <w:cs/>
        </w:rPr>
        <w:t>)</w:t>
      </w:r>
      <w:r w:rsidR="007C2CD3" w:rsidRPr="007C2CD3">
        <w:rPr>
          <w:rFonts w:ascii="Angsana New" w:hAnsi="Angsana New"/>
          <w:sz w:val="32"/>
          <w:szCs w:val="32"/>
        </w:rPr>
        <w:t xml:space="preserve"> </w:t>
      </w:r>
      <w:r w:rsidR="00CE00D4">
        <w:rPr>
          <w:rFonts w:ascii="Angsana New" w:hAnsi="Angsana New"/>
          <w:sz w:val="32"/>
          <w:szCs w:val="32"/>
        </w:rPr>
        <w:t xml:space="preserve">Total two credit </w:t>
      </w:r>
      <w:r w:rsidR="007C2CD3" w:rsidRPr="007C2CD3">
        <w:rPr>
          <w:rFonts w:ascii="Angsana New" w:hAnsi="Angsana New"/>
          <w:sz w:val="32"/>
          <w:szCs w:val="32"/>
        </w:rPr>
        <w:t xml:space="preserve">in the </w:t>
      </w:r>
      <w:bookmarkStart w:id="89" w:name="_Hlk96279488"/>
      <w:r w:rsidR="007C2CD3" w:rsidRPr="007C2CD3">
        <w:rPr>
          <w:rFonts w:ascii="Angsana New" w:hAnsi="Angsana New"/>
          <w:sz w:val="32"/>
          <w:szCs w:val="32"/>
        </w:rPr>
        <w:t xml:space="preserve">amount of Baht </w:t>
      </w:r>
      <w:r w:rsidR="007C2CD3" w:rsidRPr="007C2CD3">
        <w:rPr>
          <w:rFonts w:ascii="Angsana New" w:hAnsi="Angsana New"/>
          <w:sz w:val="32"/>
          <w:szCs w:val="32"/>
          <w:cs/>
        </w:rPr>
        <w:t>50.00</w:t>
      </w:r>
      <w:r w:rsidR="007C2CD3" w:rsidRPr="007C2CD3">
        <w:rPr>
          <w:rFonts w:ascii="Angsana New" w:hAnsi="Angsana New"/>
          <w:sz w:val="32"/>
          <w:szCs w:val="32"/>
        </w:rPr>
        <w:t xml:space="preserve"> million, </w:t>
      </w:r>
      <w:bookmarkEnd w:id="89"/>
      <w:r w:rsidR="007C2CD3" w:rsidRPr="007C2CD3">
        <w:rPr>
          <w:rFonts w:ascii="Angsana New" w:hAnsi="Angsana New"/>
          <w:sz w:val="32"/>
          <w:szCs w:val="32"/>
        </w:rPr>
        <w:t xml:space="preserve">with a one-year loan agreement </w:t>
      </w:r>
      <w:proofErr w:type="spellStart"/>
      <w:r w:rsidR="007C2CD3" w:rsidRPr="007C2CD3">
        <w:rPr>
          <w:rFonts w:ascii="Angsana New" w:hAnsi="Angsana New"/>
          <w:sz w:val="32"/>
          <w:szCs w:val="32"/>
        </w:rPr>
        <w:t>bearinginterest</w:t>
      </w:r>
      <w:proofErr w:type="spellEnd"/>
      <w:r w:rsidR="007C2CD3" w:rsidRPr="007C2CD3">
        <w:rPr>
          <w:rFonts w:ascii="Angsana New" w:hAnsi="Angsana New"/>
          <w:sz w:val="32"/>
          <w:szCs w:val="32"/>
        </w:rPr>
        <w:t xml:space="preserve"> rate </w:t>
      </w:r>
      <w:r w:rsidR="007C2CD3" w:rsidRPr="007C2CD3">
        <w:rPr>
          <w:rFonts w:ascii="Angsana New" w:hAnsi="Angsana New"/>
          <w:sz w:val="32"/>
          <w:szCs w:val="32"/>
          <w:cs/>
        </w:rPr>
        <w:t>6%</w:t>
      </w:r>
      <w:r w:rsidR="00EB0FF6">
        <w:rPr>
          <w:rFonts w:ascii="Angsana New" w:hAnsi="Angsana New" w:hint="cs"/>
          <w:sz w:val="32"/>
          <w:szCs w:val="32"/>
          <w:cs/>
        </w:rPr>
        <w:t xml:space="preserve"> - </w:t>
      </w:r>
      <w:r w:rsidR="007C2CD3" w:rsidRPr="007C2CD3">
        <w:rPr>
          <w:rFonts w:ascii="Angsana New" w:hAnsi="Angsana New"/>
          <w:sz w:val="32"/>
          <w:szCs w:val="32"/>
          <w:cs/>
        </w:rPr>
        <w:t xml:space="preserve">7% </w:t>
      </w:r>
      <w:r w:rsidR="007C2CD3" w:rsidRPr="007C2CD3">
        <w:rPr>
          <w:rFonts w:ascii="Angsana New" w:hAnsi="Angsana New"/>
          <w:sz w:val="32"/>
          <w:szCs w:val="32"/>
        </w:rPr>
        <w:t>per annum</w:t>
      </w:r>
      <w:r w:rsidR="00283839">
        <w:rPr>
          <w:rFonts w:ascii="Angsana New" w:hAnsi="Angsana New"/>
          <w:sz w:val="32"/>
          <w:szCs w:val="32"/>
        </w:rPr>
        <w:t xml:space="preserve">. </w:t>
      </w:r>
      <w:r w:rsidR="00283839" w:rsidRPr="0007712B">
        <w:rPr>
          <w:rFonts w:ascii="Angsana New" w:hAnsi="Angsana New"/>
          <w:sz w:val="32"/>
          <w:szCs w:val="32"/>
        </w:rPr>
        <w:t xml:space="preserve">Such credit line </w:t>
      </w:r>
      <w:proofErr w:type="gramStart"/>
      <w:r w:rsidR="00283839" w:rsidRPr="0007712B">
        <w:rPr>
          <w:rFonts w:ascii="Angsana New" w:hAnsi="Angsana New"/>
          <w:sz w:val="32"/>
          <w:szCs w:val="32"/>
        </w:rPr>
        <w:t>have</w:t>
      </w:r>
      <w:proofErr w:type="gramEnd"/>
      <w:r w:rsidR="00283839" w:rsidRPr="0007712B">
        <w:rPr>
          <w:rFonts w:ascii="Angsana New" w:hAnsi="Angsana New"/>
          <w:sz w:val="32"/>
          <w:szCs w:val="32"/>
        </w:rPr>
        <w:t xml:space="preserve"> been secured by mortgaging certain land with its construction of</w:t>
      </w:r>
      <w:r w:rsidR="00DE295D">
        <w:rPr>
          <w:rFonts w:ascii="Angsana New" w:hAnsi="Angsana New"/>
          <w:sz w:val="32"/>
          <w:szCs w:val="32"/>
        </w:rPr>
        <w:t xml:space="preserve"> </w:t>
      </w:r>
      <w:r w:rsidR="00DE295D" w:rsidRPr="00DE295D">
        <w:rPr>
          <w:rFonts w:ascii="Angsana New" w:hAnsi="Angsana New"/>
          <w:sz w:val="32"/>
          <w:szCs w:val="32"/>
        </w:rPr>
        <w:t>associated company</w:t>
      </w:r>
      <w:r w:rsidR="00DE295D">
        <w:rPr>
          <w:rFonts w:ascii="Angsana New" w:hAnsi="Angsana New"/>
          <w:sz w:val="32"/>
          <w:szCs w:val="32"/>
        </w:rPr>
        <w:t xml:space="preserve">. </w:t>
      </w:r>
    </w:p>
    <w:p w14:paraId="39EB117E" w14:textId="02A12282" w:rsidR="00CE00D4" w:rsidRPr="00CE00D4" w:rsidRDefault="00B150A5" w:rsidP="00CE00D4">
      <w:pPr>
        <w:ind w:left="426"/>
        <w:jc w:val="thaiDistribute"/>
        <w:rPr>
          <w:rFonts w:ascii="Angsana New" w:hAnsi="Angsana New"/>
          <w:sz w:val="32"/>
          <w:szCs w:val="32"/>
        </w:rPr>
      </w:pPr>
      <w:r>
        <w:rPr>
          <w:rFonts w:ascii="Angsana New" w:hAnsi="Angsana New"/>
          <w:sz w:val="32"/>
          <w:szCs w:val="32"/>
          <w:lang w:val="en"/>
        </w:rPr>
        <w:t>T</w:t>
      </w:r>
      <w:r w:rsidR="00CE00D4" w:rsidRPr="00CE00D4">
        <w:rPr>
          <w:rFonts w:ascii="Angsana New" w:hAnsi="Angsana New"/>
          <w:sz w:val="32"/>
          <w:szCs w:val="32"/>
          <w:lang w:val="en"/>
        </w:rPr>
        <w:t>he above loans</w:t>
      </w:r>
      <w:r>
        <w:rPr>
          <w:rFonts w:ascii="Angsana New" w:hAnsi="Angsana New"/>
          <w:sz w:val="32"/>
          <w:szCs w:val="32"/>
          <w:lang w:val="en"/>
        </w:rPr>
        <w:t xml:space="preserve"> </w:t>
      </w:r>
      <w:proofErr w:type="gramStart"/>
      <w:r w:rsidRPr="00B150A5">
        <w:rPr>
          <w:rFonts w:ascii="Angsana New" w:hAnsi="Angsana New"/>
          <w:sz w:val="32"/>
          <w:szCs w:val="32"/>
        </w:rPr>
        <w:t>has</w:t>
      </w:r>
      <w:proofErr w:type="gramEnd"/>
      <w:r w:rsidRPr="00B150A5">
        <w:rPr>
          <w:rFonts w:ascii="Angsana New" w:hAnsi="Angsana New"/>
          <w:sz w:val="32"/>
          <w:szCs w:val="32"/>
        </w:rPr>
        <w:t xml:space="preserve"> already matured. But the company has extended the maturity period for the said loan for another 1 year as follows:</w:t>
      </w:r>
    </w:p>
    <w:p w14:paraId="73D79F68" w14:textId="69CAFE29" w:rsidR="00CE00D4" w:rsidRDefault="00CE00D4" w:rsidP="00C62117">
      <w:pPr>
        <w:pStyle w:val="ae"/>
        <w:numPr>
          <w:ilvl w:val="0"/>
          <w:numId w:val="31"/>
        </w:numPr>
        <w:ind w:left="1134" w:hanging="424"/>
        <w:jc w:val="thaiDistribute"/>
        <w:rPr>
          <w:rFonts w:ascii="Angsana New" w:hAnsi="Angsana New"/>
          <w:sz w:val="32"/>
          <w:szCs w:val="32"/>
        </w:rPr>
      </w:pPr>
      <w:r w:rsidRPr="00CE00D4">
        <w:rPr>
          <w:rFonts w:ascii="Angsana New" w:hAnsi="Angsana New"/>
          <w:sz w:val="32"/>
          <w:szCs w:val="32"/>
          <w:lang w:val="en"/>
        </w:rPr>
        <w:t xml:space="preserve">The first credit of 20.00 million baht, due on October 20, 2022, </w:t>
      </w:r>
      <w:r w:rsidR="005E2656">
        <w:rPr>
          <w:rFonts w:ascii="Angsana New" w:hAnsi="Angsana New"/>
          <w:sz w:val="32"/>
          <w:szCs w:val="32"/>
        </w:rPr>
        <w:t>is extended</w:t>
      </w:r>
      <w:r w:rsidRPr="00CE00D4">
        <w:rPr>
          <w:rFonts w:ascii="Angsana New" w:hAnsi="Angsana New"/>
          <w:sz w:val="32"/>
          <w:szCs w:val="32"/>
          <w:lang w:val="en"/>
        </w:rPr>
        <w:t xml:space="preserve"> due </w:t>
      </w:r>
      <w:r w:rsidR="00AD6A07">
        <w:rPr>
          <w:rFonts w:ascii="Angsana New" w:hAnsi="Angsana New"/>
          <w:sz w:val="32"/>
          <w:szCs w:val="32"/>
        </w:rPr>
        <w:t xml:space="preserve">to </w:t>
      </w:r>
      <w:r w:rsidRPr="00CE00D4">
        <w:rPr>
          <w:rFonts w:ascii="Angsana New" w:hAnsi="Angsana New"/>
          <w:sz w:val="32"/>
          <w:szCs w:val="32"/>
          <w:lang w:val="en"/>
        </w:rPr>
        <w:t>date</w:t>
      </w:r>
      <w:r w:rsidR="005E2656">
        <w:rPr>
          <w:rFonts w:ascii="Angsana New" w:hAnsi="Angsana New"/>
          <w:sz w:val="32"/>
          <w:szCs w:val="32"/>
          <w:lang w:val="en"/>
        </w:rPr>
        <w:t xml:space="preserve"> </w:t>
      </w:r>
      <w:r w:rsidRPr="00CE00D4">
        <w:rPr>
          <w:rFonts w:ascii="Angsana New" w:hAnsi="Angsana New"/>
          <w:sz w:val="32"/>
          <w:szCs w:val="32"/>
          <w:lang w:val="en"/>
        </w:rPr>
        <w:t>October 20, 2023.</w:t>
      </w:r>
    </w:p>
    <w:p w14:paraId="691968CC" w14:textId="2F1B5501" w:rsidR="00557C58" w:rsidRPr="00C62117" w:rsidRDefault="00CE00D4" w:rsidP="00C62117">
      <w:pPr>
        <w:pStyle w:val="ae"/>
        <w:numPr>
          <w:ilvl w:val="0"/>
          <w:numId w:val="31"/>
        </w:numPr>
        <w:ind w:left="1134" w:hanging="424"/>
        <w:jc w:val="thaiDistribute"/>
        <w:rPr>
          <w:rFonts w:ascii="Angsana New" w:hAnsi="Angsana New"/>
          <w:sz w:val="32"/>
          <w:szCs w:val="32"/>
        </w:rPr>
      </w:pPr>
      <w:r w:rsidRPr="00C62117">
        <w:rPr>
          <w:rFonts w:ascii="Angsana New" w:hAnsi="Angsana New"/>
          <w:sz w:val="32"/>
          <w:szCs w:val="32"/>
          <w:lang w:val="en"/>
        </w:rPr>
        <w:t>The second credit line</w:t>
      </w:r>
      <w:r w:rsidR="0046707E">
        <w:rPr>
          <w:rFonts w:ascii="Angsana New" w:hAnsi="Angsana New"/>
          <w:sz w:val="32"/>
          <w:szCs w:val="32"/>
          <w:lang w:val="en"/>
        </w:rPr>
        <w:t xml:space="preserve"> </w:t>
      </w:r>
      <w:r w:rsidRPr="00C62117">
        <w:rPr>
          <w:rFonts w:ascii="Angsana New" w:hAnsi="Angsana New"/>
          <w:sz w:val="32"/>
          <w:szCs w:val="32"/>
          <w:lang w:val="en"/>
        </w:rPr>
        <w:t xml:space="preserve">of 30.00 million baht, due on January 25, 2022, is extended due </w:t>
      </w:r>
      <w:r w:rsidR="00AD6A07">
        <w:rPr>
          <w:rFonts w:ascii="Angsana New" w:hAnsi="Angsana New"/>
          <w:sz w:val="32"/>
          <w:szCs w:val="32"/>
          <w:lang w:val="en"/>
        </w:rPr>
        <w:t xml:space="preserve">to </w:t>
      </w:r>
      <w:r w:rsidRPr="00C62117">
        <w:rPr>
          <w:rFonts w:ascii="Angsana New" w:hAnsi="Angsana New"/>
          <w:sz w:val="32"/>
          <w:szCs w:val="32"/>
          <w:lang w:val="en"/>
        </w:rPr>
        <w:t>date</w:t>
      </w:r>
      <w:r w:rsidR="0046707E">
        <w:rPr>
          <w:rFonts w:ascii="Angsana New" w:hAnsi="Angsana New"/>
          <w:sz w:val="32"/>
          <w:szCs w:val="32"/>
          <w:lang w:val="en"/>
        </w:rPr>
        <w:t xml:space="preserve"> </w:t>
      </w:r>
      <w:r w:rsidRPr="00C62117">
        <w:rPr>
          <w:rFonts w:ascii="Angsana New" w:hAnsi="Angsana New"/>
          <w:sz w:val="32"/>
          <w:szCs w:val="32"/>
          <w:lang w:val="en"/>
        </w:rPr>
        <w:t>January 25, 2023.</w:t>
      </w:r>
    </w:p>
    <w:p w14:paraId="70D12DEE" w14:textId="49C3235A" w:rsidR="008C66F5" w:rsidRPr="004B3A15" w:rsidRDefault="00F31E57" w:rsidP="00EC4437">
      <w:pPr>
        <w:tabs>
          <w:tab w:val="left" w:pos="426"/>
          <w:tab w:val="left" w:pos="6227"/>
          <w:tab w:val="left" w:pos="6703"/>
          <w:tab w:val="left" w:pos="8126"/>
        </w:tabs>
        <w:spacing w:before="240"/>
        <w:rPr>
          <w:rFonts w:ascii="Angsana New" w:hAnsi="Angsana New"/>
          <w:b/>
          <w:bCs/>
          <w:sz w:val="32"/>
          <w:szCs w:val="32"/>
        </w:rPr>
      </w:pPr>
      <w:r w:rsidRPr="004B3A15">
        <w:rPr>
          <w:rFonts w:ascii="Angsana New" w:hAnsi="Angsana New"/>
          <w:b/>
          <w:bCs/>
          <w:sz w:val="32"/>
          <w:szCs w:val="32"/>
        </w:rPr>
        <w:t>9</w:t>
      </w:r>
      <w:r w:rsidR="001051DC" w:rsidRPr="004B3A15">
        <w:rPr>
          <w:rFonts w:ascii="Angsana New" w:hAnsi="Angsana New"/>
          <w:b/>
          <w:bCs/>
          <w:sz w:val="32"/>
          <w:szCs w:val="32"/>
          <w:cs/>
        </w:rPr>
        <w:t>.</w:t>
      </w:r>
      <w:r w:rsidR="001051DC" w:rsidRPr="004B3A15">
        <w:rPr>
          <w:rFonts w:ascii="Angsana New" w:hAnsi="Angsana New"/>
          <w:b/>
          <w:bCs/>
          <w:sz w:val="32"/>
          <w:szCs w:val="32"/>
        </w:rPr>
        <w:tab/>
      </w:r>
      <w:r w:rsidR="007C2CD3" w:rsidRPr="007C2CD3">
        <w:rPr>
          <w:rFonts w:ascii="Angsana New" w:hAnsi="Angsana New"/>
          <w:b/>
          <w:bCs/>
          <w:sz w:val="32"/>
          <w:szCs w:val="32"/>
        </w:rPr>
        <w:t>Inventories</w:t>
      </w:r>
    </w:p>
    <w:bookmarkStart w:id="90" w:name="_MON_1686207923"/>
    <w:bookmarkEnd w:id="90"/>
    <w:p w14:paraId="12016B1D" w14:textId="12FE882D" w:rsidR="007C5BF1" w:rsidRDefault="00070DC6" w:rsidP="000C2204">
      <w:pPr>
        <w:tabs>
          <w:tab w:val="left" w:pos="426"/>
          <w:tab w:val="left" w:pos="6227"/>
          <w:tab w:val="left" w:pos="6703"/>
          <w:tab w:val="left" w:pos="8126"/>
        </w:tabs>
        <w:ind w:firstLine="426"/>
        <w:rPr>
          <w:rFonts w:ascii="Angsana New" w:hAnsi="Angsana New"/>
          <w:sz w:val="32"/>
          <w:szCs w:val="32"/>
        </w:rPr>
      </w:pPr>
      <w:r w:rsidRPr="004B3A15">
        <w:rPr>
          <w:rFonts w:ascii="Angsana New" w:hAnsi="Angsana New"/>
          <w:sz w:val="32"/>
          <w:szCs w:val="32"/>
        </w:rPr>
        <w:object w:dxaOrig="8464" w:dyaOrig="4581" w14:anchorId="64C79CC0">
          <v:shape id="_x0000_i1035" type="#_x0000_t75" style="width:426pt;height:230.4pt" o:ole="">
            <v:imagedata r:id="rId31" o:title=""/>
          </v:shape>
          <o:OLEObject Type="Embed" ProgID="Excel.Sheet.12" ShapeID="_x0000_i1035" DrawAspect="Content" ObjectID="_1738772696" r:id="rId32"/>
        </w:object>
      </w:r>
      <w:bookmarkStart w:id="91" w:name="_MON_1677269110"/>
      <w:bookmarkStart w:id="92" w:name="_MON_1651589180"/>
      <w:bookmarkStart w:id="93" w:name="_MON_1651636256"/>
      <w:bookmarkStart w:id="94" w:name="_MON_1651668658"/>
      <w:bookmarkStart w:id="95" w:name="_MON_1651842415"/>
      <w:bookmarkStart w:id="96" w:name="_MON_1651915425"/>
      <w:bookmarkStart w:id="97" w:name="_MON_1653977449"/>
      <w:bookmarkStart w:id="98" w:name="_MON_1653977478"/>
      <w:bookmarkStart w:id="99" w:name="_MON_1653977537"/>
      <w:bookmarkStart w:id="100" w:name="_MON_1651480050"/>
      <w:bookmarkStart w:id="101" w:name="_MON_1651480059"/>
      <w:bookmarkStart w:id="102" w:name="_MON_1651480212"/>
      <w:bookmarkStart w:id="103" w:name="_MON_1651480319"/>
      <w:bookmarkStart w:id="104" w:name="_MON_1651480388"/>
      <w:bookmarkStart w:id="105" w:name="_MON_1651480960"/>
      <w:bookmarkStart w:id="106" w:name="_MON_1651480970"/>
      <w:bookmarkStart w:id="107" w:name="_MON_1651480978"/>
      <w:bookmarkStart w:id="108" w:name="_MON_1651486377"/>
      <w:bookmarkStart w:id="109" w:name="_MON_1651486382"/>
      <w:bookmarkStart w:id="110" w:name="_MON_1651486408"/>
      <w:bookmarkStart w:id="111" w:name="_MON_1651486410"/>
      <w:bookmarkStart w:id="112" w:name="_MON_1651486449"/>
      <w:bookmarkStart w:id="113" w:name="_MON_1651486465"/>
      <w:bookmarkStart w:id="114" w:name="_MON_1651486469"/>
      <w:bookmarkStart w:id="115" w:name="_MON_1651486508"/>
      <w:bookmarkStart w:id="116" w:name="_MON_1651486584"/>
      <w:bookmarkStart w:id="117" w:name="_MON_1651486637"/>
      <w:bookmarkStart w:id="118" w:name="_MON_1651486646"/>
      <w:bookmarkStart w:id="119" w:name="_MON_1651486669"/>
      <w:bookmarkStart w:id="120" w:name="_MON_1651486694"/>
      <w:bookmarkStart w:id="121" w:name="_MON_1651486747"/>
      <w:bookmarkStart w:id="122" w:name="_MON_1651486757"/>
      <w:bookmarkStart w:id="123" w:name="_MON_1651486764"/>
      <w:bookmarkStart w:id="124" w:name="_MON_1651486771"/>
      <w:bookmarkStart w:id="125" w:name="_MON_1651486961"/>
      <w:bookmarkStart w:id="126" w:name="_MON_1650453170"/>
      <w:bookmarkStart w:id="127" w:name="_MON_1650453189"/>
      <w:bookmarkStart w:id="128" w:name="_MON_1650453316"/>
      <w:bookmarkStart w:id="129" w:name="_MON_1650453324"/>
      <w:bookmarkStart w:id="130" w:name="_MON_1650453329"/>
      <w:bookmarkStart w:id="131" w:name="_MON_1650453404"/>
      <w:bookmarkStart w:id="132" w:name="_MON_1650453462"/>
      <w:bookmarkStart w:id="133" w:name="_MON_1650453672"/>
      <w:bookmarkStart w:id="134" w:name="_MON_1650455600"/>
      <w:bookmarkStart w:id="135" w:name="_MON_1650457117"/>
      <w:bookmarkStart w:id="136" w:name="_MON_1651814195"/>
      <w:bookmarkStart w:id="137" w:name="_MON_1651814213"/>
      <w:bookmarkStart w:id="138" w:name="_MON_1651814222"/>
      <w:bookmarkStart w:id="139" w:name="_MON_1651814234"/>
      <w:bookmarkStart w:id="140" w:name="_MON_1651814454"/>
      <w:bookmarkStart w:id="141" w:name="_MON_1651814752"/>
      <w:bookmarkStart w:id="142" w:name="_MON_1651815008"/>
      <w:bookmarkStart w:id="143" w:name="_MON_1651815060"/>
      <w:bookmarkStart w:id="144" w:name="_MON_1651815075"/>
      <w:bookmarkStart w:id="145" w:name="_MON_1651815095"/>
      <w:bookmarkStart w:id="146" w:name="_MON_1651815138"/>
      <w:bookmarkStart w:id="147" w:name="_MON_1651816123"/>
      <w:bookmarkStart w:id="148" w:name="_MON_1651817127"/>
      <w:bookmarkStart w:id="149" w:name="_MON_1651822267"/>
      <w:bookmarkStart w:id="150" w:name="_MON_1651822481"/>
      <w:bookmarkStart w:id="151" w:name="_MON_1651822550"/>
      <w:bookmarkStart w:id="152" w:name="_MON_1651822563"/>
      <w:bookmarkStart w:id="153" w:name="_MON_1651822780"/>
      <w:bookmarkStart w:id="154" w:name="_MON_1651823265"/>
      <w:bookmarkStart w:id="155" w:name="_MON_1651823298"/>
      <w:bookmarkStart w:id="156" w:name="_MON_1651823798"/>
      <w:bookmarkStart w:id="157" w:name="_MON_1651824175"/>
      <w:bookmarkStart w:id="158" w:name="_MON_1651824198"/>
      <w:bookmarkStart w:id="159" w:name="_MON_1651824219"/>
      <w:bookmarkStart w:id="160" w:name="_MON_1651824236"/>
      <w:bookmarkStart w:id="161" w:name="_MON_1651824250"/>
      <w:bookmarkStart w:id="162" w:name="_MON_1651824274"/>
      <w:bookmarkStart w:id="163" w:name="_MON_1651829139"/>
      <w:bookmarkStart w:id="164" w:name="_MON_1650452980"/>
      <w:bookmarkStart w:id="165" w:name="_MON_1650453060"/>
      <w:bookmarkStart w:id="166" w:name="_Hlk9565557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000C2204">
        <w:rPr>
          <w:rFonts w:ascii="Angsana New" w:hAnsi="Angsana New"/>
          <w:sz w:val="32"/>
          <w:szCs w:val="32"/>
        </w:rPr>
        <w:tab/>
      </w:r>
      <w:bookmarkStart w:id="167" w:name="_MON_1703859145"/>
      <w:bookmarkEnd w:id="167"/>
      <w:r w:rsidRPr="004B3A15">
        <w:rPr>
          <w:rFonts w:ascii="Angsana New" w:hAnsi="Angsana New"/>
          <w:sz w:val="32"/>
          <w:szCs w:val="32"/>
        </w:rPr>
        <w:object w:dxaOrig="8476" w:dyaOrig="3440" w14:anchorId="5C054DD9">
          <v:shape id="_x0000_i1036" type="#_x0000_t75" style="width:423.6pt;height:174pt" o:ole="">
            <v:imagedata r:id="rId33" o:title=""/>
          </v:shape>
          <o:OLEObject Type="Embed" ProgID="Excel.Sheet.12" ShapeID="_x0000_i1036" DrawAspect="Content" ObjectID="_1738772697" r:id="rId34"/>
        </w:object>
      </w:r>
      <w:bookmarkStart w:id="168" w:name="_MON_1651823809"/>
      <w:bookmarkStart w:id="169" w:name="_MON_1651823837"/>
      <w:bookmarkStart w:id="170" w:name="_MON_1651823848"/>
      <w:bookmarkStart w:id="171" w:name="_MON_1651824034"/>
      <w:bookmarkStart w:id="172" w:name="_MON_1651824054"/>
      <w:bookmarkStart w:id="173" w:name="_MON_1651824077"/>
      <w:bookmarkStart w:id="174" w:name="_MON_1651824128"/>
      <w:bookmarkStart w:id="175" w:name="_MON_1651824168"/>
      <w:bookmarkStart w:id="176" w:name="_MON_1651824333"/>
      <w:bookmarkStart w:id="177" w:name="_MON_1651824450"/>
      <w:bookmarkStart w:id="178" w:name="_MON_1651824456"/>
      <w:bookmarkStart w:id="179" w:name="_MON_1651824553"/>
      <w:bookmarkStart w:id="180" w:name="_MON_1651824607"/>
      <w:bookmarkStart w:id="181" w:name="_MON_1651824649"/>
      <w:bookmarkStart w:id="182" w:name="_MON_1651824818"/>
      <w:bookmarkStart w:id="183" w:name="_MON_1651824935"/>
      <w:bookmarkStart w:id="184" w:name="_MON_1651824971"/>
      <w:bookmarkStart w:id="185" w:name="_MON_1651825010"/>
      <w:bookmarkStart w:id="186" w:name="_MON_1651825017"/>
      <w:bookmarkStart w:id="187" w:name="_MON_1651825216"/>
      <w:bookmarkStart w:id="188" w:name="_MON_1651829132"/>
      <w:bookmarkStart w:id="189" w:name="_MON_1651823185"/>
      <w:bookmarkStart w:id="190" w:name="_MON_1651823206"/>
      <w:bookmarkStart w:id="191" w:name="_MON_1651823248"/>
      <w:bookmarkStart w:id="192" w:name="_MON_1651823303"/>
      <w:bookmarkStart w:id="193" w:name="_MON_1651823321"/>
      <w:bookmarkStart w:id="194" w:name="_MON_1651823435"/>
      <w:bookmarkStart w:id="195" w:name="_MON_1651823463"/>
      <w:bookmarkStart w:id="196" w:name="_MON_1651823492"/>
      <w:bookmarkStart w:id="197" w:name="_MON_1651823641"/>
      <w:bookmarkStart w:id="198" w:name="_MON_1651823670"/>
      <w:bookmarkStart w:id="199" w:name="_MON_1651823693"/>
      <w:bookmarkEnd w:id="166"/>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AE19FA2" w14:textId="77777777" w:rsidR="001B6169" w:rsidRDefault="001B6169" w:rsidP="000C2204">
      <w:pPr>
        <w:tabs>
          <w:tab w:val="left" w:pos="426"/>
          <w:tab w:val="left" w:pos="6227"/>
          <w:tab w:val="left" w:pos="6703"/>
          <w:tab w:val="left" w:pos="8126"/>
        </w:tabs>
        <w:ind w:firstLine="426"/>
        <w:rPr>
          <w:rFonts w:ascii="Angsana New" w:hAnsi="Angsana New"/>
          <w:sz w:val="32"/>
          <w:szCs w:val="32"/>
        </w:rPr>
      </w:pPr>
    </w:p>
    <w:p w14:paraId="1BC9CE26" w14:textId="77777777" w:rsidR="001B6169" w:rsidRPr="004B3A15" w:rsidRDefault="001B6169" w:rsidP="000C2204">
      <w:pPr>
        <w:tabs>
          <w:tab w:val="left" w:pos="426"/>
          <w:tab w:val="left" w:pos="6227"/>
          <w:tab w:val="left" w:pos="6703"/>
          <w:tab w:val="left" w:pos="8126"/>
        </w:tabs>
        <w:ind w:firstLine="426"/>
        <w:rPr>
          <w:rFonts w:ascii="Angsana New" w:hAnsi="Angsana New"/>
          <w:sz w:val="32"/>
          <w:szCs w:val="32"/>
        </w:rPr>
      </w:pPr>
    </w:p>
    <w:p w14:paraId="30C07862" w14:textId="5CF917C8" w:rsidR="00DD3A5D" w:rsidRPr="00DF2DDC" w:rsidRDefault="001B0FA1" w:rsidP="00DF2DDC">
      <w:pPr>
        <w:ind w:left="426" w:hanging="426"/>
        <w:rPr>
          <w:rFonts w:ascii="Angsana New" w:hAnsi="Angsana New"/>
          <w:b/>
          <w:bCs/>
          <w:sz w:val="32"/>
          <w:szCs w:val="32"/>
        </w:rPr>
      </w:pPr>
      <w:r w:rsidRPr="004B3A15">
        <w:rPr>
          <w:rFonts w:ascii="Angsana New" w:hAnsi="Angsana New"/>
          <w:b/>
          <w:bCs/>
          <w:sz w:val="32"/>
          <w:szCs w:val="32"/>
          <w:cs/>
        </w:rPr>
        <w:lastRenderedPageBreak/>
        <w:t>1</w:t>
      </w:r>
      <w:r w:rsidR="00FD1372" w:rsidRPr="004B3A15">
        <w:rPr>
          <w:rFonts w:ascii="Angsana New" w:hAnsi="Angsana New"/>
          <w:b/>
          <w:bCs/>
          <w:sz w:val="32"/>
          <w:szCs w:val="32"/>
        </w:rPr>
        <w:t>0</w:t>
      </w:r>
      <w:r w:rsidRPr="004B3A15">
        <w:rPr>
          <w:rFonts w:ascii="Angsana New" w:hAnsi="Angsana New"/>
          <w:b/>
          <w:bCs/>
          <w:sz w:val="32"/>
          <w:szCs w:val="32"/>
          <w:cs/>
        </w:rPr>
        <w:t xml:space="preserve">.  </w:t>
      </w:r>
      <w:r w:rsidR="00CE5917" w:rsidRPr="004B3A15">
        <w:rPr>
          <w:rFonts w:ascii="Angsana New" w:hAnsi="Angsana New"/>
          <w:b/>
          <w:bCs/>
          <w:sz w:val="32"/>
          <w:szCs w:val="32"/>
          <w:cs/>
        </w:rPr>
        <w:tab/>
      </w:r>
      <w:r w:rsidR="00DF2DDC" w:rsidRPr="00DF2DDC">
        <w:rPr>
          <w:rFonts w:ascii="Angsana New" w:hAnsi="Angsana New"/>
          <w:b/>
          <w:bCs/>
          <w:sz w:val="30"/>
          <w:szCs w:val="30"/>
        </w:rPr>
        <w:t>Other current financial assets</w:t>
      </w:r>
      <w:r w:rsidR="00DD3A5D" w:rsidRPr="00DD3A5D">
        <w:rPr>
          <w:rFonts w:ascii="Angsana New" w:hAnsi="Angsana New"/>
          <w:sz w:val="30"/>
          <w:szCs w:val="30"/>
        </w:rPr>
        <w:t xml:space="preserve"> </w:t>
      </w:r>
    </w:p>
    <w:p w14:paraId="77ECECFC" w14:textId="4573D2C8" w:rsidR="004C0F5A" w:rsidRDefault="00DD3A5D" w:rsidP="00F12F80">
      <w:pPr>
        <w:ind w:left="426" w:hanging="1"/>
        <w:jc w:val="thaiDistribute"/>
        <w:rPr>
          <w:rFonts w:ascii="Angsana New" w:hAnsi="Angsana New"/>
          <w:b/>
          <w:bCs/>
          <w:sz w:val="32"/>
          <w:szCs w:val="32"/>
        </w:rPr>
      </w:pPr>
      <w:r w:rsidRPr="00DD3A5D">
        <w:rPr>
          <w:rFonts w:ascii="Angsana New" w:hAnsi="Angsana New"/>
          <w:sz w:val="32"/>
          <w:szCs w:val="32"/>
        </w:rPr>
        <w:t xml:space="preserve">As </w:t>
      </w:r>
      <w:proofErr w:type="gramStart"/>
      <w:r w:rsidRPr="00DD3A5D">
        <w:rPr>
          <w:rFonts w:ascii="Angsana New" w:hAnsi="Angsana New"/>
          <w:sz w:val="32"/>
          <w:szCs w:val="32"/>
        </w:rPr>
        <w:t>a</w:t>
      </w:r>
      <w:r w:rsidR="00DF2DDC">
        <w:rPr>
          <w:rFonts w:ascii="Angsana New" w:hAnsi="Angsana New"/>
          <w:sz w:val="32"/>
          <w:szCs w:val="32"/>
        </w:rPr>
        <w:t>t</w:t>
      </w:r>
      <w:proofErr w:type="gramEnd"/>
      <w:r>
        <w:rPr>
          <w:rFonts w:ascii="Angsana New" w:hAnsi="Angsana New"/>
          <w:sz w:val="32"/>
          <w:szCs w:val="32"/>
        </w:rPr>
        <w:t xml:space="preserve"> </w:t>
      </w:r>
      <w:r w:rsidRPr="00DD3A5D">
        <w:rPr>
          <w:rFonts w:ascii="Angsana New" w:hAnsi="Angsana New"/>
          <w:sz w:val="32"/>
          <w:szCs w:val="32"/>
        </w:rPr>
        <w:t>December 31, 202</w:t>
      </w:r>
      <w:r w:rsidR="005C58E1">
        <w:rPr>
          <w:rFonts w:ascii="Angsana New" w:hAnsi="Angsana New"/>
          <w:sz w:val="32"/>
          <w:szCs w:val="32"/>
        </w:rPr>
        <w:t>2</w:t>
      </w:r>
      <w:r>
        <w:rPr>
          <w:rFonts w:ascii="Angsana New" w:hAnsi="Angsana New"/>
          <w:sz w:val="32"/>
          <w:szCs w:val="32"/>
        </w:rPr>
        <w:t xml:space="preserve"> and 202</w:t>
      </w:r>
      <w:r w:rsidR="005C58E1">
        <w:rPr>
          <w:rFonts w:ascii="Angsana New" w:hAnsi="Angsana New"/>
          <w:sz w:val="32"/>
          <w:szCs w:val="32"/>
        </w:rPr>
        <w:t>1</w:t>
      </w:r>
      <w:r>
        <w:rPr>
          <w:rFonts w:ascii="Angsana New" w:hAnsi="Angsana New"/>
          <w:sz w:val="32"/>
          <w:szCs w:val="32"/>
        </w:rPr>
        <w:t>,</w:t>
      </w:r>
      <w:r w:rsidRPr="00DD3A5D">
        <w:rPr>
          <w:rFonts w:ascii="Angsana New" w:hAnsi="Angsana New"/>
          <w:sz w:val="32"/>
          <w:szCs w:val="32"/>
        </w:rPr>
        <w:t xml:space="preserve"> the Company had investments in fixed deposit due payment </w:t>
      </w:r>
      <w:r w:rsidR="00DF2DDC">
        <w:rPr>
          <w:rFonts w:ascii="Angsana New" w:hAnsi="Angsana New"/>
          <w:sz w:val="32"/>
          <w:szCs w:val="32"/>
        </w:rPr>
        <w:t>10</w:t>
      </w:r>
      <w:r w:rsidR="00DF2DDC" w:rsidRPr="00DF2DDC">
        <w:rPr>
          <w:rFonts w:ascii="Angsana New" w:hAnsi="Angsana New"/>
          <w:sz w:val="32"/>
          <w:szCs w:val="32"/>
        </w:rPr>
        <w:t xml:space="preserve"> month</w:t>
      </w:r>
      <w:r w:rsidR="00DF2DDC">
        <w:rPr>
          <w:rFonts w:ascii="Angsana New" w:hAnsi="Angsana New"/>
          <w:sz w:val="32"/>
          <w:szCs w:val="32"/>
        </w:rPr>
        <w:t xml:space="preserve"> and 12 </w:t>
      </w:r>
      <w:r w:rsidRPr="00DD3A5D">
        <w:rPr>
          <w:rFonts w:ascii="Angsana New" w:hAnsi="Angsana New"/>
          <w:sz w:val="32"/>
          <w:szCs w:val="32"/>
        </w:rPr>
        <w:t xml:space="preserve">month with </w:t>
      </w:r>
      <w:r w:rsidR="001F6595">
        <w:rPr>
          <w:rFonts w:ascii="Angsana New" w:hAnsi="Angsana New"/>
          <w:sz w:val="32"/>
          <w:szCs w:val="32"/>
        </w:rPr>
        <w:t>three</w:t>
      </w:r>
      <w:r w:rsidRPr="00DD3A5D">
        <w:rPr>
          <w:rFonts w:ascii="Angsana New" w:hAnsi="Angsana New"/>
          <w:sz w:val="32"/>
          <w:szCs w:val="32"/>
        </w:rPr>
        <w:t xml:space="preserve"> bank </w:t>
      </w:r>
      <w:r w:rsidR="00575E35" w:rsidRPr="00575E35">
        <w:rPr>
          <w:rFonts w:ascii="Angsana New" w:hAnsi="Angsana New"/>
          <w:sz w:val="32"/>
          <w:szCs w:val="32"/>
        </w:rPr>
        <w:t xml:space="preserve">amount of Baht </w:t>
      </w:r>
      <w:r w:rsidR="005C58E1">
        <w:rPr>
          <w:rFonts w:ascii="Angsana New" w:hAnsi="Angsana New"/>
          <w:sz w:val="32"/>
          <w:szCs w:val="32"/>
        </w:rPr>
        <w:t>75</w:t>
      </w:r>
      <w:r w:rsidR="00575E35">
        <w:rPr>
          <w:rFonts w:ascii="Angsana New" w:hAnsi="Angsana New"/>
          <w:sz w:val="32"/>
          <w:szCs w:val="32"/>
        </w:rPr>
        <w:t>.05</w:t>
      </w:r>
      <w:r w:rsidR="00575E35" w:rsidRPr="00575E35">
        <w:rPr>
          <w:rFonts w:ascii="Angsana New" w:hAnsi="Angsana New"/>
          <w:sz w:val="32"/>
          <w:szCs w:val="32"/>
        </w:rPr>
        <w:t xml:space="preserve"> million, and Baht </w:t>
      </w:r>
      <w:r w:rsidR="005C58E1">
        <w:rPr>
          <w:rFonts w:ascii="Angsana New" w:hAnsi="Angsana New"/>
          <w:sz w:val="32"/>
          <w:szCs w:val="32"/>
        </w:rPr>
        <w:t>100.05</w:t>
      </w:r>
      <w:r w:rsidR="005C58E1" w:rsidRPr="00575E35">
        <w:rPr>
          <w:rFonts w:ascii="Angsana New" w:hAnsi="Angsana New"/>
          <w:sz w:val="32"/>
          <w:szCs w:val="32"/>
        </w:rPr>
        <w:t xml:space="preserve"> </w:t>
      </w:r>
      <w:r w:rsidR="00575E35" w:rsidRPr="00575E35">
        <w:rPr>
          <w:rFonts w:ascii="Angsana New" w:hAnsi="Angsana New"/>
          <w:sz w:val="32"/>
          <w:szCs w:val="32"/>
        </w:rPr>
        <w:t xml:space="preserve">million, respectively, </w:t>
      </w:r>
      <w:r w:rsidRPr="00DD3A5D">
        <w:rPr>
          <w:rFonts w:ascii="Angsana New" w:hAnsi="Angsana New"/>
          <w:sz w:val="32"/>
          <w:szCs w:val="32"/>
        </w:rPr>
        <w:t>at interest rate 0.</w:t>
      </w:r>
      <w:r>
        <w:rPr>
          <w:rFonts w:ascii="Angsana New" w:hAnsi="Angsana New"/>
          <w:sz w:val="32"/>
          <w:szCs w:val="32"/>
        </w:rPr>
        <w:t>15</w:t>
      </w:r>
      <w:r w:rsidRPr="00DD3A5D">
        <w:rPr>
          <w:rFonts w:ascii="Angsana New" w:hAnsi="Angsana New"/>
          <w:sz w:val="32"/>
          <w:szCs w:val="32"/>
        </w:rPr>
        <w:t>% - 0.</w:t>
      </w:r>
      <w:r w:rsidR="005C58E1">
        <w:rPr>
          <w:rFonts w:ascii="Angsana New" w:hAnsi="Angsana New"/>
          <w:sz w:val="32"/>
          <w:szCs w:val="32"/>
        </w:rPr>
        <w:t>70</w:t>
      </w:r>
      <w:r w:rsidRPr="00DD3A5D">
        <w:rPr>
          <w:rFonts w:ascii="Angsana New" w:hAnsi="Angsana New"/>
          <w:sz w:val="32"/>
          <w:szCs w:val="32"/>
        </w:rPr>
        <w:t>% per annum</w:t>
      </w:r>
      <w:r w:rsidR="00AB2DFC">
        <w:rPr>
          <w:rFonts w:ascii="Angsana New" w:hAnsi="Angsana New"/>
          <w:sz w:val="32"/>
          <w:szCs w:val="32"/>
        </w:rPr>
        <w:t xml:space="preserve"> </w:t>
      </w:r>
      <w:r>
        <w:rPr>
          <w:rFonts w:ascii="Angsana New" w:hAnsi="Angsana New"/>
          <w:sz w:val="32"/>
          <w:szCs w:val="32"/>
        </w:rPr>
        <w:t>a</w:t>
      </w:r>
      <w:r w:rsidRPr="00DD3A5D">
        <w:rPr>
          <w:rFonts w:ascii="Angsana New" w:hAnsi="Angsana New"/>
          <w:sz w:val="32"/>
          <w:szCs w:val="32"/>
        </w:rPr>
        <w:t xml:space="preserve">nd interest rate </w:t>
      </w:r>
      <w:r w:rsidR="005C58E1" w:rsidRPr="00DD3A5D">
        <w:rPr>
          <w:rFonts w:ascii="Angsana New" w:hAnsi="Angsana New"/>
          <w:sz w:val="32"/>
          <w:szCs w:val="32"/>
        </w:rPr>
        <w:t>0.</w:t>
      </w:r>
      <w:r w:rsidR="005C58E1">
        <w:rPr>
          <w:rFonts w:ascii="Angsana New" w:hAnsi="Angsana New"/>
          <w:sz w:val="32"/>
          <w:szCs w:val="32"/>
        </w:rPr>
        <w:t>15</w:t>
      </w:r>
      <w:r w:rsidR="005C58E1" w:rsidRPr="00DD3A5D">
        <w:rPr>
          <w:rFonts w:ascii="Angsana New" w:hAnsi="Angsana New"/>
          <w:sz w:val="32"/>
          <w:szCs w:val="32"/>
        </w:rPr>
        <w:t>% - 0.55%</w:t>
      </w:r>
      <w:r w:rsidR="00AD6A07">
        <w:rPr>
          <w:rFonts w:ascii="Angsana New" w:hAnsi="Angsana New"/>
          <w:sz w:val="32"/>
          <w:szCs w:val="32"/>
        </w:rPr>
        <w:t>,</w:t>
      </w:r>
      <w:r w:rsidR="005C58E1" w:rsidRPr="00DD3A5D">
        <w:rPr>
          <w:rFonts w:ascii="Angsana New" w:hAnsi="Angsana New"/>
          <w:sz w:val="32"/>
          <w:szCs w:val="32"/>
        </w:rPr>
        <w:t xml:space="preserve"> </w:t>
      </w:r>
      <w:r w:rsidR="00DF2DDC" w:rsidRPr="00DF2DDC">
        <w:rPr>
          <w:rFonts w:ascii="Angsana New" w:hAnsi="Angsana New"/>
          <w:sz w:val="32"/>
          <w:szCs w:val="32"/>
          <w:lang w:val="en"/>
        </w:rPr>
        <w:t>respectively</w:t>
      </w:r>
      <w:r w:rsidR="00DF2DDC" w:rsidRPr="00DF2DDC">
        <w:rPr>
          <w:rFonts w:ascii="Angsana New" w:hAnsi="Angsana New"/>
          <w:sz w:val="32"/>
          <w:szCs w:val="32"/>
        </w:rPr>
        <w:t>.</w:t>
      </w:r>
    </w:p>
    <w:p w14:paraId="482C7794" w14:textId="77777777" w:rsidR="00EB3608" w:rsidRPr="00F12F80" w:rsidRDefault="00EB3608" w:rsidP="00F12F80">
      <w:pPr>
        <w:ind w:left="426" w:hanging="1"/>
        <w:jc w:val="thaiDistribute"/>
        <w:rPr>
          <w:rFonts w:ascii="Angsana New" w:hAnsi="Angsana New"/>
          <w:b/>
          <w:bCs/>
          <w:sz w:val="32"/>
          <w:szCs w:val="32"/>
        </w:rPr>
      </w:pPr>
    </w:p>
    <w:p w14:paraId="2E184BB3" w14:textId="13DC22C9" w:rsidR="004C0F5A" w:rsidRPr="004C0F5A" w:rsidRDefault="004C0F5A" w:rsidP="004C0F5A">
      <w:pPr>
        <w:tabs>
          <w:tab w:val="right" w:pos="7200"/>
          <w:tab w:val="right" w:pos="8540"/>
        </w:tabs>
        <w:spacing w:after="120"/>
        <w:ind w:left="425" w:hanging="425"/>
        <w:jc w:val="thaiDistribute"/>
        <w:rPr>
          <w:rFonts w:ascii="Angsana New" w:hAnsi="Angsana New"/>
          <w:b/>
          <w:bCs/>
          <w:sz w:val="32"/>
          <w:szCs w:val="32"/>
        </w:rPr>
      </w:pPr>
      <w:r w:rsidRPr="004C0F5A">
        <w:rPr>
          <w:rFonts w:ascii="Angsana New" w:hAnsi="Angsana New"/>
          <w:b/>
          <w:bCs/>
          <w:sz w:val="32"/>
          <w:szCs w:val="32"/>
        </w:rPr>
        <w:t xml:space="preserve">11.  </w:t>
      </w:r>
      <w:r w:rsidR="00DD3A5D" w:rsidRPr="00DD3A5D">
        <w:rPr>
          <w:rFonts w:ascii="Angsana New" w:hAnsi="Angsana New"/>
          <w:b/>
          <w:bCs/>
          <w:sz w:val="32"/>
          <w:szCs w:val="32"/>
        </w:rPr>
        <w:t>Other non-current financial assets</w:t>
      </w:r>
    </w:p>
    <w:bookmarkStart w:id="200" w:name="_MON_1706429842"/>
    <w:bookmarkEnd w:id="200"/>
    <w:p w14:paraId="42EEE751" w14:textId="5BECFACA" w:rsidR="00C06587" w:rsidRPr="004B3A15" w:rsidRDefault="008F46B8" w:rsidP="00DF2DDC">
      <w:pPr>
        <w:ind w:left="426" w:hanging="1"/>
        <w:rPr>
          <w:rFonts w:ascii="Angsana New" w:hAnsi="Angsana New"/>
          <w:sz w:val="32"/>
          <w:szCs w:val="32"/>
        </w:rPr>
      </w:pPr>
      <w:r w:rsidRPr="004B3A15">
        <w:rPr>
          <w:rFonts w:ascii="Angsana New" w:hAnsi="Angsana New"/>
          <w:sz w:val="32"/>
          <w:szCs w:val="32"/>
        </w:rPr>
        <w:object w:dxaOrig="8799" w:dyaOrig="3899" w14:anchorId="693BBA97">
          <v:shape id="_x0000_i1037" type="#_x0000_t75" style="width:438.6pt;height:194.4pt" o:ole="">
            <v:imagedata r:id="rId35" o:title=""/>
          </v:shape>
          <o:OLEObject Type="Embed" ProgID="Excel.Sheet.12" ShapeID="_x0000_i1037" DrawAspect="Content" ObjectID="_1738772698" r:id="rId36"/>
        </w:object>
      </w:r>
    </w:p>
    <w:p w14:paraId="622CE005" w14:textId="488FF66B" w:rsidR="00162C69" w:rsidRPr="004C0F5A" w:rsidRDefault="00CE5917" w:rsidP="00A76336">
      <w:pPr>
        <w:tabs>
          <w:tab w:val="right" w:pos="7200"/>
          <w:tab w:val="right" w:pos="8540"/>
        </w:tabs>
        <w:spacing w:after="120"/>
        <w:ind w:left="425" w:hanging="425"/>
        <w:jc w:val="thaiDistribute"/>
        <w:rPr>
          <w:rFonts w:ascii="Angsana New" w:hAnsi="Angsana New"/>
          <w:b/>
          <w:bCs/>
          <w:sz w:val="32"/>
          <w:szCs w:val="32"/>
          <w:cs/>
        </w:rPr>
      </w:pPr>
      <w:r w:rsidRPr="004C0F5A">
        <w:rPr>
          <w:rFonts w:ascii="Angsana New" w:hAnsi="Angsana New"/>
          <w:b/>
          <w:bCs/>
          <w:sz w:val="32"/>
          <w:szCs w:val="32"/>
        </w:rPr>
        <w:t>1</w:t>
      </w:r>
      <w:r w:rsidR="004C0F5A">
        <w:rPr>
          <w:rFonts w:ascii="Angsana New" w:hAnsi="Angsana New"/>
          <w:b/>
          <w:bCs/>
          <w:sz w:val="32"/>
          <w:szCs w:val="32"/>
        </w:rPr>
        <w:t>2</w:t>
      </w:r>
      <w:r w:rsidR="0070653E" w:rsidRPr="004C0F5A">
        <w:rPr>
          <w:rFonts w:ascii="Angsana New" w:hAnsi="Angsana New"/>
          <w:b/>
          <w:bCs/>
          <w:sz w:val="32"/>
          <w:szCs w:val="32"/>
          <w:cs/>
        </w:rPr>
        <w:t>.</w:t>
      </w:r>
      <w:r w:rsidR="00135F08" w:rsidRPr="004C0F5A">
        <w:rPr>
          <w:rFonts w:ascii="Angsana New" w:hAnsi="Angsana New"/>
          <w:b/>
          <w:bCs/>
          <w:sz w:val="32"/>
          <w:szCs w:val="32"/>
          <w:cs/>
        </w:rPr>
        <w:tab/>
      </w:r>
      <w:r w:rsidR="00565DB6" w:rsidRPr="00565DB6">
        <w:rPr>
          <w:rFonts w:ascii="Angsana New" w:hAnsi="Angsana New"/>
          <w:b/>
          <w:bCs/>
          <w:sz w:val="30"/>
          <w:szCs w:val="30"/>
        </w:rPr>
        <w:t>Investments in subsidiary</w:t>
      </w:r>
    </w:p>
    <w:p w14:paraId="6E9B1899" w14:textId="6B91205B" w:rsidR="00D10CD9" w:rsidRPr="004B3A15" w:rsidRDefault="000972B4" w:rsidP="00D10CD9">
      <w:pPr>
        <w:tabs>
          <w:tab w:val="left" w:pos="900"/>
          <w:tab w:val="left" w:pos="1440"/>
          <w:tab w:val="left" w:pos="2160"/>
          <w:tab w:val="right" w:pos="7200"/>
          <w:tab w:val="right" w:pos="8540"/>
        </w:tabs>
        <w:spacing w:line="400" w:lineRule="exact"/>
        <w:ind w:left="426" w:hanging="426"/>
        <w:jc w:val="thaiDistribute"/>
        <w:rPr>
          <w:rFonts w:ascii="Angsana New" w:hAnsi="Angsana New"/>
          <w:sz w:val="32"/>
          <w:szCs w:val="32"/>
        </w:rPr>
      </w:pPr>
      <w:r w:rsidRPr="004B3A15">
        <w:rPr>
          <w:rFonts w:ascii="Angsana New" w:hAnsi="Angsana New"/>
          <w:sz w:val="32"/>
          <w:szCs w:val="32"/>
        </w:rPr>
        <w:tab/>
      </w:r>
      <w:r w:rsidR="00F81B4E" w:rsidRPr="00F81B4E">
        <w:rPr>
          <w:rFonts w:ascii="Angsana New" w:hAnsi="Angsana New"/>
          <w:sz w:val="32"/>
          <w:szCs w:val="32"/>
        </w:rPr>
        <w:t>Details of investments in subsidiaries as presented in separate financial statements are as follows:</w:t>
      </w:r>
    </w:p>
    <w:p w14:paraId="497AFE42" w14:textId="06ADE02F" w:rsidR="00F81B4E" w:rsidRDefault="00F81B4E" w:rsidP="00C00B93">
      <w:pPr>
        <w:tabs>
          <w:tab w:val="left" w:pos="900"/>
          <w:tab w:val="left" w:pos="1440"/>
          <w:tab w:val="left" w:pos="2160"/>
          <w:tab w:val="right" w:pos="7200"/>
          <w:tab w:val="right" w:pos="8540"/>
        </w:tabs>
        <w:spacing w:line="400" w:lineRule="exact"/>
        <w:ind w:left="426" w:hanging="426"/>
        <w:jc w:val="thaiDistribute"/>
        <w:rPr>
          <w:rFonts w:ascii="Angsana New" w:hAnsi="Angsana New"/>
          <w:sz w:val="32"/>
          <w:szCs w:val="32"/>
        </w:rPr>
      </w:pPr>
      <w:r>
        <w:rPr>
          <w:rFonts w:ascii="Angsana New" w:hAnsi="Angsana New"/>
          <w:sz w:val="32"/>
          <w:szCs w:val="32"/>
        </w:rPr>
        <w:tab/>
      </w:r>
      <w:r>
        <w:rPr>
          <w:rFonts w:ascii="Angsana New" w:hAnsi="Angsana New"/>
          <w:sz w:val="32"/>
          <w:szCs w:val="32"/>
        </w:rPr>
        <w:tab/>
      </w:r>
      <w:r w:rsidR="00C00B93">
        <w:rPr>
          <w:rFonts w:ascii="Angsana New" w:hAnsi="Angsana New"/>
          <w:sz w:val="32"/>
          <w:szCs w:val="32"/>
        </w:rPr>
        <w:tab/>
      </w:r>
    </w:p>
    <w:tbl>
      <w:tblPr>
        <w:tblStyle w:val="a6"/>
        <w:tblW w:w="9036"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264"/>
        <w:gridCol w:w="817"/>
        <w:gridCol w:w="1187"/>
        <w:gridCol w:w="230"/>
        <w:gridCol w:w="922"/>
        <w:gridCol w:w="230"/>
        <w:gridCol w:w="1086"/>
        <w:gridCol w:w="1315"/>
        <w:gridCol w:w="12"/>
      </w:tblGrid>
      <w:tr w:rsidR="002C3791" w14:paraId="5D5FE9AC" w14:textId="2E53A5B2" w:rsidTr="00272346">
        <w:trPr>
          <w:trHeight w:val="535"/>
        </w:trPr>
        <w:tc>
          <w:tcPr>
            <w:tcW w:w="2976" w:type="dxa"/>
            <w:tcBorders>
              <w:bottom w:val="single" w:sz="4" w:space="0" w:color="auto"/>
            </w:tcBorders>
          </w:tcPr>
          <w:p w14:paraId="21AFC2C9" w14:textId="77777777" w:rsidR="002C3791" w:rsidRPr="00C00B93" w:rsidRDefault="002C3791" w:rsidP="00F81B4E">
            <w:pPr>
              <w:spacing w:line="400" w:lineRule="exact"/>
              <w:jc w:val="thaiDistribute"/>
              <w:rPr>
                <w:rFonts w:ascii="Angsana New" w:hAnsi="Angsana New"/>
                <w:sz w:val="28"/>
                <w:szCs w:val="28"/>
              </w:rPr>
            </w:pPr>
            <w:r>
              <w:rPr>
                <w:rFonts w:ascii="Angsana New" w:hAnsi="Angsana New"/>
                <w:sz w:val="28"/>
                <w:szCs w:val="28"/>
              </w:rPr>
              <w:t xml:space="preserve">        </w:t>
            </w:r>
            <w:r w:rsidRPr="00C00B93">
              <w:rPr>
                <w:rFonts w:ascii="Angsana New" w:hAnsi="Angsana New"/>
                <w:sz w:val="28"/>
                <w:szCs w:val="28"/>
              </w:rPr>
              <w:t>Company name</w:t>
            </w:r>
            <w:r w:rsidRPr="00C00B93">
              <w:rPr>
                <w:rFonts w:ascii="Angsana New" w:hAnsi="Angsana New" w:hint="cs"/>
                <w:sz w:val="28"/>
                <w:szCs w:val="28"/>
                <w:cs/>
              </w:rPr>
              <w:t xml:space="preserve">                              </w:t>
            </w:r>
            <w:r w:rsidRPr="00C00B93">
              <w:rPr>
                <w:rFonts w:ascii="Angsana New" w:hAnsi="Angsana New"/>
                <w:sz w:val="28"/>
                <w:szCs w:val="28"/>
              </w:rPr>
              <w:t xml:space="preserve">         </w:t>
            </w:r>
          </w:p>
        </w:tc>
        <w:tc>
          <w:tcPr>
            <w:tcW w:w="264" w:type="dxa"/>
          </w:tcPr>
          <w:p w14:paraId="2B115BE1" w14:textId="77777777" w:rsidR="002C3791" w:rsidRPr="00C00B93" w:rsidRDefault="002C3791" w:rsidP="00C00B93">
            <w:pPr>
              <w:spacing w:line="400" w:lineRule="exact"/>
              <w:jc w:val="center"/>
              <w:rPr>
                <w:rFonts w:ascii="Angsana New" w:hAnsi="Angsana New"/>
                <w:sz w:val="28"/>
                <w:szCs w:val="28"/>
              </w:rPr>
            </w:pPr>
          </w:p>
        </w:tc>
        <w:tc>
          <w:tcPr>
            <w:tcW w:w="2000" w:type="dxa"/>
            <w:gridSpan w:val="2"/>
            <w:tcBorders>
              <w:bottom w:val="single" w:sz="4" w:space="0" w:color="auto"/>
            </w:tcBorders>
          </w:tcPr>
          <w:p w14:paraId="4CFB9D4B" w14:textId="1FEB9073"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Paid up capital</w:t>
            </w:r>
          </w:p>
        </w:tc>
        <w:tc>
          <w:tcPr>
            <w:tcW w:w="230" w:type="dxa"/>
          </w:tcPr>
          <w:p w14:paraId="6932E505" w14:textId="77777777" w:rsidR="002C3791" w:rsidRPr="00C00B93" w:rsidRDefault="002C3791" w:rsidP="00C00B93">
            <w:pPr>
              <w:spacing w:line="400" w:lineRule="exact"/>
              <w:jc w:val="center"/>
              <w:rPr>
                <w:rFonts w:ascii="Angsana New" w:hAnsi="Angsana New"/>
                <w:sz w:val="28"/>
                <w:szCs w:val="28"/>
              </w:rPr>
            </w:pPr>
          </w:p>
        </w:tc>
        <w:tc>
          <w:tcPr>
            <w:tcW w:w="922" w:type="dxa"/>
            <w:tcBorders>
              <w:bottom w:val="single" w:sz="4" w:space="0" w:color="auto"/>
            </w:tcBorders>
          </w:tcPr>
          <w:p w14:paraId="6BCE21E2" w14:textId="0236D036" w:rsidR="002C3791" w:rsidRPr="00C00B93" w:rsidRDefault="006B0D67" w:rsidP="00C00B93">
            <w:pPr>
              <w:spacing w:line="400" w:lineRule="exact"/>
              <w:jc w:val="center"/>
              <w:rPr>
                <w:rFonts w:ascii="Angsana New" w:hAnsi="Angsana New"/>
                <w:sz w:val="28"/>
                <w:szCs w:val="28"/>
              </w:rPr>
            </w:pPr>
            <w:r>
              <w:rPr>
                <w:rFonts w:ascii="Angsana New" w:hAnsi="Angsana New"/>
                <w:sz w:val="28"/>
                <w:szCs w:val="28"/>
              </w:rPr>
              <w:t>Share h</w:t>
            </w:r>
            <w:r w:rsidR="002C3791" w:rsidRPr="00C00B93">
              <w:rPr>
                <w:rFonts w:ascii="Angsana New" w:hAnsi="Angsana New"/>
                <w:sz w:val="28"/>
                <w:szCs w:val="28"/>
              </w:rPr>
              <w:t>oldings</w:t>
            </w:r>
          </w:p>
        </w:tc>
        <w:tc>
          <w:tcPr>
            <w:tcW w:w="230" w:type="dxa"/>
          </w:tcPr>
          <w:p w14:paraId="5EC5414B" w14:textId="77777777" w:rsidR="002C3791" w:rsidRPr="00C15092" w:rsidRDefault="002C3791" w:rsidP="00C15092">
            <w:pPr>
              <w:spacing w:line="400" w:lineRule="exact"/>
              <w:jc w:val="center"/>
              <w:rPr>
                <w:rFonts w:ascii="Angsana New" w:hAnsi="Angsana New"/>
                <w:sz w:val="28"/>
                <w:szCs w:val="28"/>
              </w:rPr>
            </w:pPr>
          </w:p>
        </w:tc>
        <w:tc>
          <w:tcPr>
            <w:tcW w:w="2414" w:type="dxa"/>
            <w:gridSpan w:val="3"/>
          </w:tcPr>
          <w:p w14:paraId="5A0862F9" w14:textId="64DBC945" w:rsidR="002C3791" w:rsidRPr="00C00B93" w:rsidRDefault="002C3791" w:rsidP="00C15092">
            <w:pPr>
              <w:spacing w:line="400" w:lineRule="exact"/>
              <w:jc w:val="center"/>
              <w:rPr>
                <w:rFonts w:ascii="Angsana New" w:hAnsi="Angsana New"/>
                <w:sz w:val="28"/>
                <w:szCs w:val="28"/>
              </w:rPr>
            </w:pPr>
            <w:r w:rsidRPr="00C15092">
              <w:rPr>
                <w:rFonts w:ascii="Angsana New" w:hAnsi="Angsana New"/>
                <w:sz w:val="28"/>
                <w:szCs w:val="28"/>
              </w:rPr>
              <w:t>Cost</w:t>
            </w:r>
          </w:p>
        </w:tc>
      </w:tr>
      <w:tr w:rsidR="002C3791" w14:paraId="31CDA1D4" w14:textId="0EC9C4F9" w:rsidTr="00272346">
        <w:trPr>
          <w:gridAfter w:val="1"/>
          <w:wAfter w:w="8" w:type="dxa"/>
        </w:trPr>
        <w:tc>
          <w:tcPr>
            <w:tcW w:w="2976" w:type="dxa"/>
            <w:tcBorders>
              <w:top w:val="single" w:sz="4" w:space="0" w:color="auto"/>
            </w:tcBorders>
          </w:tcPr>
          <w:p w14:paraId="519BF3BC" w14:textId="57476388" w:rsidR="002C3791" w:rsidRPr="00C00B93" w:rsidRDefault="002C3791" w:rsidP="00F81B4E">
            <w:pPr>
              <w:spacing w:line="400" w:lineRule="exact"/>
              <w:jc w:val="thaiDistribute"/>
              <w:rPr>
                <w:rFonts w:ascii="Angsana New" w:hAnsi="Angsana New"/>
                <w:sz w:val="28"/>
                <w:szCs w:val="28"/>
              </w:rPr>
            </w:pPr>
          </w:p>
        </w:tc>
        <w:tc>
          <w:tcPr>
            <w:tcW w:w="264" w:type="dxa"/>
          </w:tcPr>
          <w:p w14:paraId="65A33624" w14:textId="77777777" w:rsidR="002C3791" w:rsidRPr="00934E7A" w:rsidRDefault="002C3791" w:rsidP="00C00B93">
            <w:pPr>
              <w:spacing w:line="400" w:lineRule="exact"/>
              <w:jc w:val="center"/>
              <w:rPr>
                <w:rFonts w:ascii="Angsana New" w:hAnsi="Angsana New"/>
                <w:sz w:val="26"/>
                <w:szCs w:val="26"/>
              </w:rPr>
            </w:pPr>
          </w:p>
        </w:tc>
        <w:tc>
          <w:tcPr>
            <w:tcW w:w="817" w:type="dxa"/>
            <w:tcBorders>
              <w:top w:val="single" w:sz="4" w:space="0" w:color="auto"/>
              <w:bottom w:val="single" w:sz="4" w:space="0" w:color="auto"/>
            </w:tcBorders>
          </w:tcPr>
          <w:p w14:paraId="66E24318" w14:textId="53FE80E2"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USD</w:t>
            </w:r>
          </w:p>
        </w:tc>
        <w:tc>
          <w:tcPr>
            <w:tcW w:w="1187" w:type="dxa"/>
            <w:tcBorders>
              <w:top w:val="single" w:sz="4" w:space="0" w:color="auto"/>
              <w:bottom w:val="single" w:sz="4" w:space="0" w:color="auto"/>
            </w:tcBorders>
          </w:tcPr>
          <w:p w14:paraId="1134DAB8" w14:textId="332EB8F1"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BAHT</w:t>
            </w:r>
          </w:p>
        </w:tc>
        <w:tc>
          <w:tcPr>
            <w:tcW w:w="230" w:type="dxa"/>
          </w:tcPr>
          <w:p w14:paraId="00C11C6C" w14:textId="77777777" w:rsidR="002C3791" w:rsidRPr="00934E7A" w:rsidRDefault="002C3791" w:rsidP="00F81B4E">
            <w:pPr>
              <w:spacing w:line="400" w:lineRule="exact"/>
              <w:jc w:val="thaiDistribute"/>
              <w:rPr>
                <w:rFonts w:ascii="Angsana New" w:hAnsi="Angsana New"/>
                <w:sz w:val="26"/>
                <w:szCs w:val="26"/>
              </w:rPr>
            </w:pPr>
          </w:p>
        </w:tc>
        <w:tc>
          <w:tcPr>
            <w:tcW w:w="922" w:type="dxa"/>
            <w:tcBorders>
              <w:top w:val="single" w:sz="4" w:space="0" w:color="auto"/>
            </w:tcBorders>
          </w:tcPr>
          <w:p w14:paraId="33B78702" w14:textId="6088F237" w:rsidR="002C3791" w:rsidRPr="00934E7A" w:rsidRDefault="002C3791" w:rsidP="00F81B4E">
            <w:pPr>
              <w:spacing w:line="400" w:lineRule="exact"/>
              <w:jc w:val="thaiDistribute"/>
              <w:rPr>
                <w:rFonts w:ascii="Angsana New" w:hAnsi="Angsana New"/>
                <w:sz w:val="26"/>
                <w:szCs w:val="26"/>
              </w:rPr>
            </w:pPr>
          </w:p>
        </w:tc>
        <w:tc>
          <w:tcPr>
            <w:tcW w:w="230" w:type="dxa"/>
          </w:tcPr>
          <w:p w14:paraId="115F076A" w14:textId="77777777" w:rsidR="002C3791" w:rsidRPr="00934E7A" w:rsidRDefault="002C3791" w:rsidP="00C00B93">
            <w:pPr>
              <w:spacing w:line="400" w:lineRule="exact"/>
              <w:jc w:val="center"/>
              <w:rPr>
                <w:rFonts w:ascii="Angsana New" w:hAnsi="Angsana New"/>
                <w:sz w:val="26"/>
                <w:szCs w:val="26"/>
              </w:rPr>
            </w:pPr>
          </w:p>
        </w:tc>
        <w:tc>
          <w:tcPr>
            <w:tcW w:w="1087" w:type="dxa"/>
            <w:tcBorders>
              <w:top w:val="single" w:sz="4" w:space="0" w:color="auto"/>
              <w:bottom w:val="single" w:sz="4" w:space="0" w:color="auto"/>
            </w:tcBorders>
          </w:tcPr>
          <w:p w14:paraId="22C31A1D" w14:textId="5066C34B"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USD</w:t>
            </w:r>
          </w:p>
        </w:tc>
        <w:tc>
          <w:tcPr>
            <w:tcW w:w="1315" w:type="dxa"/>
            <w:tcBorders>
              <w:top w:val="single" w:sz="4" w:space="0" w:color="auto"/>
              <w:bottom w:val="single" w:sz="4" w:space="0" w:color="auto"/>
            </w:tcBorders>
          </w:tcPr>
          <w:p w14:paraId="6D96481D" w14:textId="3355893D" w:rsidR="002C3791" w:rsidRPr="00934E7A" w:rsidRDefault="002C3791" w:rsidP="00C00B93">
            <w:pPr>
              <w:spacing w:line="400" w:lineRule="exact"/>
              <w:jc w:val="center"/>
              <w:rPr>
                <w:rFonts w:ascii="Angsana New" w:hAnsi="Angsana New"/>
                <w:sz w:val="26"/>
                <w:szCs w:val="26"/>
              </w:rPr>
            </w:pPr>
            <w:r w:rsidRPr="00934E7A">
              <w:rPr>
                <w:rFonts w:ascii="Angsana New" w:hAnsi="Angsana New"/>
                <w:sz w:val="26"/>
                <w:szCs w:val="26"/>
              </w:rPr>
              <w:t>BAHT</w:t>
            </w:r>
          </w:p>
        </w:tc>
      </w:tr>
      <w:tr w:rsidR="002C3791" w14:paraId="0078999E" w14:textId="39598190" w:rsidTr="00272346">
        <w:trPr>
          <w:gridAfter w:val="1"/>
          <w:wAfter w:w="8" w:type="dxa"/>
        </w:trPr>
        <w:tc>
          <w:tcPr>
            <w:tcW w:w="2976" w:type="dxa"/>
          </w:tcPr>
          <w:p w14:paraId="7E76921F" w14:textId="3D0A82C4" w:rsidR="002C3791" w:rsidRPr="00C00B93" w:rsidRDefault="002C3791" w:rsidP="00F81B4E">
            <w:pPr>
              <w:spacing w:line="400" w:lineRule="exact"/>
              <w:jc w:val="thaiDistribute"/>
              <w:rPr>
                <w:rFonts w:ascii="Angsana New" w:hAnsi="Angsana New"/>
                <w:sz w:val="28"/>
                <w:szCs w:val="28"/>
              </w:rPr>
            </w:pPr>
            <w:r w:rsidRPr="00C00B93">
              <w:rPr>
                <w:rFonts w:ascii="Angsana New" w:hAnsi="Angsana New"/>
                <w:sz w:val="28"/>
                <w:szCs w:val="28"/>
              </w:rPr>
              <w:t>GPI Myanmar Co., Ltd</w:t>
            </w:r>
          </w:p>
        </w:tc>
        <w:tc>
          <w:tcPr>
            <w:tcW w:w="264" w:type="dxa"/>
          </w:tcPr>
          <w:p w14:paraId="3E7D78B9" w14:textId="77777777" w:rsidR="002C3791" w:rsidRPr="00C00B93" w:rsidRDefault="002C3791" w:rsidP="00F81B4E">
            <w:pPr>
              <w:spacing w:line="400" w:lineRule="exact"/>
              <w:jc w:val="thaiDistribute"/>
              <w:rPr>
                <w:rFonts w:ascii="Angsana New" w:hAnsi="Angsana New"/>
                <w:sz w:val="28"/>
                <w:szCs w:val="28"/>
              </w:rPr>
            </w:pPr>
          </w:p>
        </w:tc>
        <w:tc>
          <w:tcPr>
            <w:tcW w:w="817" w:type="dxa"/>
            <w:tcBorders>
              <w:top w:val="single" w:sz="4" w:space="0" w:color="auto"/>
            </w:tcBorders>
          </w:tcPr>
          <w:p w14:paraId="25D0A01B" w14:textId="4160ED54" w:rsidR="002C3791" w:rsidRPr="00C00B93" w:rsidRDefault="002C3791" w:rsidP="00F81B4E">
            <w:pPr>
              <w:spacing w:line="400" w:lineRule="exact"/>
              <w:jc w:val="thaiDistribute"/>
              <w:rPr>
                <w:rFonts w:ascii="Angsana New" w:hAnsi="Angsana New"/>
                <w:sz w:val="28"/>
                <w:szCs w:val="28"/>
              </w:rPr>
            </w:pPr>
            <w:r w:rsidRPr="00C00B93">
              <w:rPr>
                <w:rFonts w:ascii="Angsana New" w:hAnsi="Angsana New"/>
                <w:sz w:val="28"/>
                <w:szCs w:val="28"/>
              </w:rPr>
              <w:t>50,000</w:t>
            </w:r>
          </w:p>
        </w:tc>
        <w:tc>
          <w:tcPr>
            <w:tcW w:w="1187" w:type="dxa"/>
            <w:tcBorders>
              <w:top w:val="single" w:sz="4" w:space="0" w:color="auto"/>
            </w:tcBorders>
          </w:tcPr>
          <w:p w14:paraId="4F9AF490" w14:textId="164071FE" w:rsidR="002C3791" w:rsidRPr="00C00B93" w:rsidRDefault="002C3791" w:rsidP="00F81B4E">
            <w:pPr>
              <w:spacing w:line="400" w:lineRule="exact"/>
              <w:jc w:val="thaiDistribute"/>
              <w:rPr>
                <w:rFonts w:ascii="Angsana New" w:hAnsi="Angsana New"/>
                <w:sz w:val="28"/>
                <w:szCs w:val="28"/>
              </w:rPr>
            </w:pPr>
            <w:r w:rsidRPr="00C00B93">
              <w:rPr>
                <w:rFonts w:ascii="Angsana New" w:hAnsi="Angsana New"/>
                <w:sz w:val="28"/>
                <w:szCs w:val="28"/>
              </w:rPr>
              <w:t>1,602,500.00</w:t>
            </w:r>
          </w:p>
        </w:tc>
        <w:tc>
          <w:tcPr>
            <w:tcW w:w="230" w:type="dxa"/>
          </w:tcPr>
          <w:p w14:paraId="4D09DBF1" w14:textId="77777777" w:rsidR="002C3791" w:rsidRPr="00C00B93" w:rsidRDefault="002C3791" w:rsidP="00C00B93">
            <w:pPr>
              <w:spacing w:line="400" w:lineRule="exact"/>
              <w:jc w:val="center"/>
              <w:rPr>
                <w:rFonts w:ascii="Angsana New" w:hAnsi="Angsana New"/>
                <w:sz w:val="28"/>
                <w:szCs w:val="28"/>
              </w:rPr>
            </w:pPr>
          </w:p>
        </w:tc>
        <w:tc>
          <w:tcPr>
            <w:tcW w:w="922" w:type="dxa"/>
          </w:tcPr>
          <w:p w14:paraId="06A52077" w14:textId="0B6C190E"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100</w:t>
            </w:r>
            <w:r>
              <w:rPr>
                <w:rFonts w:ascii="Angsana New" w:hAnsi="Angsana New"/>
                <w:sz w:val="28"/>
                <w:szCs w:val="28"/>
              </w:rPr>
              <w:t xml:space="preserve">  </w:t>
            </w:r>
          </w:p>
        </w:tc>
        <w:tc>
          <w:tcPr>
            <w:tcW w:w="230" w:type="dxa"/>
          </w:tcPr>
          <w:p w14:paraId="38858931" w14:textId="77777777" w:rsidR="002C3791" w:rsidRDefault="002C3791" w:rsidP="00F81B4E">
            <w:pPr>
              <w:spacing w:line="400" w:lineRule="exact"/>
              <w:jc w:val="thaiDistribute"/>
              <w:rPr>
                <w:rFonts w:ascii="Angsana New" w:hAnsi="Angsana New"/>
                <w:sz w:val="28"/>
                <w:szCs w:val="28"/>
              </w:rPr>
            </w:pPr>
          </w:p>
        </w:tc>
        <w:tc>
          <w:tcPr>
            <w:tcW w:w="1087" w:type="dxa"/>
            <w:tcBorders>
              <w:top w:val="single" w:sz="4" w:space="0" w:color="auto"/>
            </w:tcBorders>
          </w:tcPr>
          <w:p w14:paraId="07DB3B24" w14:textId="05AC27F5" w:rsidR="002C3791" w:rsidRPr="00C00B93" w:rsidRDefault="002C3791" w:rsidP="00F81B4E">
            <w:pPr>
              <w:spacing w:line="400" w:lineRule="exact"/>
              <w:jc w:val="thaiDistribute"/>
              <w:rPr>
                <w:rFonts w:ascii="Angsana New" w:hAnsi="Angsana New"/>
                <w:sz w:val="28"/>
                <w:szCs w:val="28"/>
              </w:rPr>
            </w:pPr>
            <w:r>
              <w:rPr>
                <w:rFonts w:ascii="Angsana New" w:hAnsi="Angsana New"/>
                <w:sz w:val="28"/>
                <w:szCs w:val="28"/>
              </w:rPr>
              <w:t xml:space="preserve">  </w:t>
            </w:r>
            <w:r w:rsidRPr="00C00B93">
              <w:rPr>
                <w:rFonts w:ascii="Angsana New" w:hAnsi="Angsana New"/>
                <w:sz w:val="28"/>
                <w:szCs w:val="28"/>
              </w:rPr>
              <w:t>50,000</w:t>
            </w:r>
          </w:p>
        </w:tc>
        <w:tc>
          <w:tcPr>
            <w:tcW w:w="1315" w:type="dxa"/>
            <w:tcBorders>
              <w:top w:val="single" w:sz="4" w:space="0" w:color="auto"/>
            </w:tcBorders>
          </w:tcPr>
          <w:p w14:paraId="39CC430F" w14:textId="44DB48B9"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1,602,500.00</w:t>
            </w:r>
          </w:p>
        </w:tc>
      </w:tr>
      <w:tr w:rsidR="002C3791" w14:paraId="63CD33C5" w14:textId="6C3576CE" w:rsidTr="00272346">
        <w:trPr>
          <w:gridAfter w:val="1"/>
          <w:wAfter w:w="8" w:type="dxa"/>
        </w:trPr>
        <w:tc>
          <w:tcPr>
            <w:tcW w:w="2976" w:type="dxa"/>
          </w:tcPr>
          <w:p w14:paraId="36448DDE" w14:textId="56BCAF45" w:rsidR="002C3791" w:rsidRPr="00C00B93" w:rsidRDefault="00272346" w:rsidP="00C15092">
            <w:pPr>
              <w:spacing w:line="400" w:lineRule="exact"/>
              <w:rPr>
                <w:rFonts w:ascii="Angsana New" w:hAnsi="Angsana New"/>
                <w:sz w:val="28"/>
                <w:szCs w:val="28"/>
              </w:rPr>
            </w:pPr>
            <w:r>
              <w:rPr>
                <w:rFonts w:ascii="Angsana New" w:hAnsi="Angsana New"/>
                <w:sz w:val="28"/>
                <w:szCs w:val="28"/>
              </w:rPr>
              <w:t xml:space="preserve">Allowance </w:t>
            </w:r>
            <w:proofErr w:type="spellStart"/>
            <w:r>
              <w:rPr>
                <w:rFonts w:ascii="Angsana New" w:hAnsi="Angsana New"/>
                <w:sz w:val="28"/>
                <w:szCs w:val="28"/>
              </w:rPr>
              <w:t>fot</w:t>
            </w:r>
            <w:proofErr w:type="spellEnd"/>
            <w:r>
              <w:rPr>
                <w:rFonts w:ascii="Angsana New" w:hAnsi="Angsana New"/>
                <w:sz w:val="28"/>
                <w:szCs w:val="28"/>
              </w:rPr>
              <w:t xml:space="preserve"> impairment</w:t>
            </w:r>
          </w:p>
        </w:tc>
        <w:tc>
          <w:tcPr>
            <w:tcW w:w="264" w:type="dxa"/>
          </w:tcPr>
          <w:p w14:paraId="35A2C099" w14:textId="77777777" w:rsidR="002C3791" w:rsidRPr="00C00B93" w:rsidRDefault="002C3791" w:rsidP="00F81B4E">
            <w:pPr>
              <w:spacing w:line="400" w:lineRule="exact"/>
              <w:jc w:val="thaiDistribute"/>
              <w:rPr>
                <w:rFonts w:ascii="Angsana New" w:hAnsi="Angsana New"/>
                <w:sz w:val="28"/>
                <w:szCs w:val="28"/>
              </w:rPr>
            </w:pPr>
          </w:p>
        </w:tc>
        <w:tc>
          <w:tcPr>
            <w:tcW w:w="817" w:type="dxa"/>
          </w:tcPr>
          <w:p w14:paraId="7F03547D" w14:textId="6E8D1670" w:rsidR="002C3791" w:rsidRPr="00C00B93" w:rsidRDefault="002C3791" w:rsidP="00F81B4E">
            <w:pPr>
              <w:spacing w:line="400" w:lineRule="exact"/>
              <w:jc w:val="thaiDistribute"/>
              <w:rPr>
                <w:rFonts w:ascii="Angsana New" w:hAnsi="Angsana New"/>
                <w:sz w:val="28"/>
                <w:szCs w:val="28"/>
              </w:rPr>
            </w:pPr>
          </w:p>
        </w:tc>
        <w:tc>
          <w:tcPr>
            <w:tcW w:w="1187" w:type="dxa"/>
          </w:tcPr>
          <w:p w14:paraId="3DCD2D41" w14:textId="77777777" w:rsidR="002C3791" w:rsidRPr="00C00B93" w:rsidRDefault="002C3791" w:rsidP="00F81B4E">
            <w:pPr>
              <w:spacing w:line="400" w:lineRule="exact"/>
              <w:jc w:val="thaiDistribute"/>
              <w:rPr>
                <w:rFonts w:ascii="Angsana New" w:hAnsi="Angsana New"/>
                <w:sz w:val="28"/>
                <w:szCs w:val="28"/>
              </w:rPr>
            </w:pPr>
          </w:p>
        </w:tc>
        <w:tc>
          <w:tcPr>
            <w:tcW w:w="230" w:type="dxa"/>
          </w:tcPr>
          <w:p w14:paraId="6BA62D52" w14:textId="77777777" w:rsidR="002C3791" w:rsidRPr="00C00B93" w:rsidRDefault="002C3791" w:rsidP="00F81B4E">
            <w:pPr>
              <w:spacing w:line="400" w:lineRule="exact"/>
              <w:jc w:val="thaiDistribute"/>
              <w:rPr>
                <w:rFonts w:ascii="Angsana New" w:hAnsi="Angsana New"/>
                <w:sz w:val="28"/>
                <w:szCs w:val="28"/>
              </w:rPr>
            </w:pPr>
          </w:p>
        </w:tc>
        <w:tc>
          <w:tcPr>
            <w:tcW w:w="922" w:type="dxa"/>
          </w:tcPr>
          <w:p w14:paraId="034DFB8C" w14:textId="0E479830" w:rsidR="002C3791" w:rsidRPr="00C00B93" w:rsidRDefault="002C3791" w:rsidP="00F81B4E">
            <w:pPr>
              <w:spacing w:line="400" w:lineRule="exact"/>
              <w:jc w:val="thaiDistribute"/>
              <w:rPr>
                <w:rFonts w:ascii="Angsana New" w:hAnsi="Angsana New"/>
                <w:sz w:val="28"/>
                <w:szCs w:val="28"/>
              </w:rPr>
            </w:pPr>
          </w:p>
        </w:tc>
        <w:tc>
          <w:tcPr>
            <w:tcW w:w="230" w:type="dxa"/>
          </w:tcPr>
          <w:p w14:paraId="1EBBE362" w14:textId="77777777" w:rsidR="002C3791" w:rsidRPr="00C00B93" w:rsidRDefault="002C3791" w:rsidP="00F81B4E">
            <w:pPr>
              <w:spacing w:line="400" w:lineRule="exact"/>
              <w:jc w:val="thaiDistribute"/>
              <w:rPr>
                <w:rFonts w:ascii="Angsana New" w:hAnsi="Angsana New"/>
                <w:sz w:val="28"/>
                <w:szCs w:val="28"/>
              </w:rPr>
            </w:pPr>
          </w:p>
        </w:tc>
        <w:tc>
          <w:tcPr>
            <w:tcW w:w="1087" w:type="dxa"/>
          </w:tcPr>
          <w:p w14:paraId="61B7D0AC" w14:textId="75ECF690" w:rsidR="002C3791" w:rsidRPr="00C00B93" w:rsidRDefault="002C3791" w:rsidP="00F81B4E">
            <w:pPr>
              <w:spacing w:line="400" w:lineRule="exact"/>
              <w:jc w:val="thaiDistribute"/>
              <w:rPr>
                <w:rFonts w:ascii="Angsana New" w:hAnsi="Angsana New"/>
                <w:sz w:val="28"/>
                <w:szCs w:val="28"/>
              </w:rPr>
            </w:pPr>
          </w:p>
        </w:tc>
        <w:tc>
          <w:tcPr>
            <w:tcW w:w="1315" w:type="dxa"/>
            <w:tcBorders>
              <w:bottom w:val="single" w:sz="4" w:space="0" w:color="auto"/>
            </w:tcBorders>
          </w:tcPr>
          <w:p w14:paraId="5A1BAD4D" w14:textId="3AED8E82" w:rsidR="002C3791" w:rsidRPr="00C00B93" w:rsidRDefault="002C3791" w:rsidP="00F81B4E">
            <w:pPr>
              <w:spacing w:line="400" w:lineRule="exact"/>
              <w:jc w:val="thaiDistribute"/>
              <w:rPr>
                <w:rFonts w:ascii="Angsana New" w:hAnsi="Angsana New"/>
                <w:sz w:val="28"/>
                <w:szCs w:val="28"/>
                <w:cs/>
              </w:rPr>
            </w:pPr>
            <w:r w:rsidRPr="00C00B93">
              <w:rPr>
                <w:rFonts w:ascii="Angsana New" w:hAnsi="Angsana New" w:hint="cs"/>
                <w:sz w:val="28"/>
                <w:szCs w:val="28"/>
                <w:cs/>
              </w:rPr>
              <w:t>(</w:t>
            </w:r>
            <w:r w:rsidRPr="00C00B93">
              <w:rPr>
                <w:rFonts w:ascii="Angsana New" w:hAnsi="Angsana New"/>
                <w:sz w:val="28"/>
                <w:szCs w:val="28"/>
              </w:rPr>
              <w:t>1,602,500.00</w:t>
            </w:r>
            <w:r w:rsidRPr="00C00B93">
              <w:rPr>
                <w:rFonts w:ascii="Angsana New" w:hAnsi="Angsana New" w:hint="cs"/>
                <w:sz w:val="28"/>
                <w:szCs w:val="28"/>
                <w:cs/>
              </w:rPr>
              <w:t>)</w:t>
            </w:r>
          </w:p>
        </w:tc>
      </w:tr>
      <w:tr w:rsidR="002C3791" w14:paraId="4FFCBE7D" w14:textId="72D45589" w:rsidTr="00272346">
        <w:trPr>
          <w:gridAfter w:val="1"/>
          <w:wAfter w:w="8" w:type="dxa"/>
        </w:trPr>
        <w:tc>
          <w:tcPr>
            <w:tcW w:w="2976" w:type="dxa"/>
          </w:tcPr>
          <w:p w14:paraId="0A905BDA" w14:textId="7FDADF6A" w:rsidR="002C3791" w:rsidRPr="00C00B93" w:rsidRDefault="002C3791" w:rsidP="00F81B4E">
            <w:pPr>
              <w:spacing w:line="400" w:lineRule="exact"/>
              <w:jc w:val="thaiDistribute"/>
              <w:rPr>
                <w:rFonts w:ascii="Angsana New" w:hAnsi="Angsana New"/>
                <w:sz w:val="28"/>
                <w:szCs w:val="28"/>
              </w:rPr>
            </w:pPr>
            <w:r w:rsidRPr="00C15092">
              <w:rPr>
                <w:rFonts w:ascii="Angsana New" w:hAnsi="Angsana New"/>
                <w:sz w:val="28"/>
                <w:szCs w:val="28"/>
              </w:rPr>
              <w:t>Net</w:t>
            </w:r>
          </w:p>
        </w:tc>
        <w:tc>
          <w:tcPr>
            <w:tcW w:w="264" w:type="dxa"/>
          </w:tcPr>
          <w:p w14:paraId="487D2AF2" w14:textId="77777777" w:rsidR="002C3791" w:rsidRPr="00C00B93" w:rsidRDefault="002C3791" w:rsidP="00F81B4E">
            <w:pPr>
              <w:spacing w:line="400" w:lineRule="exact"/>
              <w:jc w:val="thaiDistribute"/>
              <w:rPr>
                <w:rFonts w:ascii="Angsana New" w:hAnsi="Angsana New"/>
                <w:sz w:val="28"/>
                <w:szCs w:val="28"/>
              </w:rPr>
            </w:pPr>
          </w:p>
        </w:tc>
        <w:tc>
          <w:tcPr>
            <w:tcW w:w="817" w:type="dxa"/>
          </w:tcPr>
          <w:p w14:paraId="5F20716B" w14:textId="3FC37570" w:rsidR="002C3791" w:rsidRPr="00C00B93" w:rsidRDefault="002C3791" w:rsidP="00F81B4E">
            <w:pPr>
              <w:spacing w:line="400" w:lineRule="exact"/>
              <w:jc w:val="thaiDistribute"/>
              <w:rPr>
                <w:rFonts w:ascii="Angsana New" w:hAnsi="Angsana New"/>
                <w:sz w:val="28"/>
                <w:szCs w:val="28"/>
              </w:rPr>
            </w:pPr>
          </w:p>
        </w:tc>
        <w:tc>
          <w:tcPr>
            <w:tcW w:w="1187" w:type="dxa"/>
          </w:tcPr>
          <w:p w14:paraId="7AABF630" w14:textId="77777777" w:rsidR="002C3791" w:rsidRPr="00C00B93" w:rsidRDefault="002C3791" w:rsidP="00F81B4E">
            <w:pPr>
              <w:spacing w:line="400" w:lineRule="exact"/>
              <w:jc w:val="thaiDistribute"/>
              <w:rPr>
                <w:rFonts w:ascii="Angsana New" w:hAnsi="Angsana New"/>
                <w:sz w:val="28"/>
                <w:szCs w:val="28"/>
              </w:rPr>
            </w:pPr>
          </w:p>
        </w:tc>
        <w:tc>
          <w:tcPr>
            <w:tcW w:w="230" w:type="dxa"/>
          </w:tcPr>
          <w:p w14:paraId="796C98BA" w14:textId="77777777" w:rsidR="002C3791" w:rsidRPr="00C00B93" w:rsidRDefault="002C3791" w:rsidP="00F81B4E">
            <w:pPr>
              <w:spacing w:line="400" w:lineRule="exact"/>
              <w:jc w:val="thaiDistribute"/>
              <w:rPr>
                <w:rFonts w:ascii="Angsana New" w:hAnsi="Angsana New"/>
                <w:sz w:val="28"/>
                <w:szCs w:val="28"/>
              </w:rPr>
            </w:pPr>
          </w:p>
        </w:tc>
        <w:tc>
          <w:tcPr>
            <w:tcW w:w="922" w:type="dxa"/>
          </w:tcPr>
          <w:p w14:paraId="32108F91" w14:textId="6125925B" w:rsidR="002C3791" w:rsidRPr="00C00B93" w:rsidRDefault="002C3791" w:rsidP="00F81B4E">
            <w:pPr>
              <w:spacing w:line="400" w:lineRule="exact"/>
              <w:jc w:val="thaiDistribute"/>
              <w:rPr>
                <w:rFonts w:ascii="Angsana New" w:hAnsi="Angsana New"/>
                <w:sz w:val="28"/>
                <w:szCs w:val="28"/>
              </w:rPr>
            </w:pPr>
          </w:p>
        </w:tc>
        <w:tc>
          <w:tcPr>
            <w:tcW w:w="230" w:type="dxa"/>
          </w:tcPr>
          <w:p w14:paraId="3A60BC79" w14:textId="77777777" w:rsidR="002C3791" w:rsidRPr="00C00B93" w:rsidRDefault="002C3791" w:rsidP="00F81B4E">
            <w:pPr>
              <w:spacing w:line="400" w:lineRule="exact"/>
              <w:jc w:val="thaiDistribute"/>
              <w:rPr>
                <w:rFonts w:ascii="Angsana New" w:hAnsi="Angsana New"/>
                <w:sz w:val="28"/>
                <w:szCs w:val="28"/>
              </w:rPr>
            </w:pPr>
          </w:p>
        </w:tc>
        <w:tc>
          <w:tcPr>
            <w:tcW w:w="1087" w:type="dxa"/>
          </w:tcPr>
          <w:p w14:paraId="40607888" w14:textId="290EDDD3" w:rsidR="002C3791" w:rsidRPr="00C00B93" w:rsidRDefault="002C3791" w:rsidP="00F81B4E">
            <w:pPr>
              <w:spacing w:line="400" w:lineRule="exact"/>
              <w:jc w:val="thaiDistribute"/>
              <w:rPr>
                <w:rFonts w:ascii="Angsana New" w:hAnsi="Angsana New"/>
                <w:sz w:val="28"/>
                <w:szCs w:val="28"/>
              </w:rPr>
            </w:pPr>
          </w:p>
        </w:tc>
        <w:tc>
          <w:tcPr>
            <w:tcW w:w="1315" w:type="dxa"/>
            <w:tcBorders>
              <w:top w:val="single" w:sz="4" w:space="0" w:color="auto"/>
              <w:bottom w:val="double" w:sz="4" w:space="0" w:color="auto"/>
            </w:tcBorders>
          </w:tcPr>
          <w:p w14:paraId="56E25E8E" w14:textId="770846FA" w:rsidR="002C3791" w:rsidRPr="00C00B93" w:rsidRDefault="002C3791" w:rsidP="00C00B93">
            <w:pPr>
              <w:spacing w:line="400" w:lineRule="exact"/>
              <w:jc w:val="center"/>
              <w:rPr>
                <w:rFonts w:ascii="Angsana New" w:hAnsi="Angsana New"/>
                <w:sz w:val="28"/>
                <w:szCs w:val="28"/>
              </w:rPr>
            </w:pPr>
            <w:r w:rsidRPr="00C00B93">
              <w:rPr>
                <w:rFonts w:ascii="Angsana New" w:hAnsi="Angsana New"/>
                <w:sz w:val="28"/>
                <w:szCs w:val="28"/>
              </w:rPr>
              <w:t xml:space="preserve">        -</w:t>
            </w:r>
          </w:p>
        </w:tc>
      </w:tr>
      <w:tr w:rsidR="002C3791" w14:paraId="2E7955BC" w14:textId="45525C1B" w:rsidTr="00272346">
        <w:trPr>
          <w:gridAfter w:val="1"/>
          <w:wAfter w:w="8" w:type="dxa"/>
        </w:trPr>
        <w:tc>
          <w:tcPr>
            <w:tcW w:w="2976" w:type="dxa"/>
          </w:tcPr>
          <w:p w14:paraId="670BD26E" w14:textId="77777777" w:rsidR="002C3791" w:rsidRPr="00C00B93" w:rsidRDefault="002C3791" w:rsidP="00C15092">
            <w:pPr>
              <w:spacing w:line="400" w:lineRule="exact"/>
              <w:jc w:val="thaiDistribute"/>
              <w:rPr>
                <w:rFonts w:ascii="Angsana New" w:hAnsi="Angsana New"/>
                <w:sz w:val="28"/>
                <w:szCs w:val="28"/>
              </w:rPr>
            </w:pPr>
          </w:p>
        </w:tc>
        <w:tc>
          <w:tcPr>
            <w:tcW w:w="264" w:type="dxa"/>
          </w:tcPr>
          <w:p w14:paraId="6D44100B" w14:textId="77777777" w:rsidR="002C3791" w:rsidRPr="00C00B93" w:rsidRDefault="002C3791" w:rsidP="00F81B4E">
            <w:pPr>
              <w:spacing w:line="400" w:lineRule="exact"/>
              <w:jc w:val="thaiDistribute"/>
              <w:rPr>
                <w:rFonts w:ascii="Angsana New" w:hAnsi="Angsana New"/>
                <w:sz w:val="28"/>
                <w:szCs w:val="28"/>
              </w:rPr>
            </w:pPr>
          </w:p>
        </w:tc>
        <w:tc>
          <w:tcPr>
            <w:tcW w:w="817" w:type="dxa"/>
          </w:tcPr>
          <w:p w14:paraId="4B94B9BA" w14:textId="04E556EA" w:rsidR="002C3791" w:rsidRPr="00C00B93" w:rsidRDefault="002C3791" w:rsidP="00F81B4E">
            <w:pPr>
              <w:spacing w:line="400" w:lineRule="exact"/>
              <w:jc w:val="thaiDistribute"/>
              <w:rPr>
                <w:rFonts w:ascii="Angsana New" w:hAnsi="Angsana New"/>
                <w:sz w:val="28"/>
                <w:szCs w:val="28"/>
              </w:rPr>
            </w:pPr>
          </w:p>
        </w:tc>
        <w:tc>
          <w:tcPr>
            <w:tcW w:w="1187" w:type="dxa"/>
          </w:tcPr>
          <w:p w14:paraId="23A5E066" w14:textId="77777777" w:rsidR="002C3791" w:rsidRPr="00C00B93" w:rsidRDefault="002C3791" w:rsidP="00F81B4E">
            <w:pPr>
              <w:spacing w:line="400" w:lineRule="exact"/>
              <w:jc w:val="thaiDistribute"/>
              <w:rPr>
                <w:rFonts w:ascii="Angsana New" w:hAnsi="Angsana New"/>
                <w:sz w:val="28"/>
                <w:szCs w:val="28"/>
              </w:rPr>
            </w:pPr>
          </w:p>
        </w:tc>
        <w:tc>
          <w:tcPr>
            <w:tcW w:w="230" w:type="dxa"/>
          </w:tcPr>
          <w:p w14:paraId="74B2B76F" w14:textId="77777777" w:rsidR="002C3791" w:rsidRPr="00C00B93" w:rsidRDefault="002C3791" w:rsidP="00F81B4E">
            <w:pPr>
              <w:spacing w:line="400" w:lineRule="exact"/>
              <w:jc w:val="thaiDistribute"/>
              <w:rPr>
                <w:rFonts w:ascii="Angsana New" w:hAnsi="Angsana New"/>
                <w:sz w:val="28"/>
                <w:szCs w:val="28"/>
              </w:rPr>
            </w:pPr>
          </w:p>
        </w:tc>
        <w:tc>
          <w:tcPr>
            <w:tcW w:w="922" w:type="dxa"/>
          </w:tcPr>
          <w:p w14:paraId="2D9E7C00" w14:textId="562C1872" w:rsidR="002C3791" w:rsidRPr="00C00B93" w:rsidRDefault="002C3791" w:rsidP="00F81B4E">
            <w:pPr>
              <w:spacing w:line="400" w:lineRule="exact"/>
              <w:jc w:val="thaiDistribute"/>
              <w:rPr>
                <w:rFonts w:ascii="Angsana New" w:hAnsi="Angsana New"/>
                <w:sz w:val="28"/>
                <w:szCs w:val="28"/>
              </w:rPr>
            </w:pPr>
          </w:p>
        </w:tc>
        <w:tc>
          <w:tcPr>
            <w:tcW w:w="230" w:type="dxa"/>
          </w:tcPr>
          <w:p w14:paraId="113AC822" w14:textId="77777777" w:rsidR="002C3791" w:rsidRPr="00C00B93" w:rsidRDefault="002C3791" w:rsidP="00F81B4E">
            <w:pPr>
              <w:spacing w:line="400" w:lineRule="exact"/>
              <w:jc w:val="thaiDistribute"/>
              <w:rPr>
                <w:rFonts w:ascii="Angsana New" w:hAnsi="Angsana New"/>
                <w:sz w:val="28"/>
                <w:szCs w:val="28"/>
              </w:rPr>
            </w:pPr>
          </w:p>
        </w:tc>
        <w:tc>
          <w:tcPr>
            <w:tcW w:w="1087" w:type="dxa"/>
          </w:tcPr>
          <w:p w14:paraId="3407E8C3" w14:textId="2C2B391D" w:rsidR="002C3791" w:rsidRPr="00C00B93" w:rsidRDefault="002C3791" w:rsidP="00F81B4E">
            <w:pPr>
              <w:spacing w:line="400" w:lineRule="exact"/>
              <w:jc w:val="thaiDistribute"/>
              <w:rPr>
                <w:rFonts w:ascii="Angsana New" w:hAnsi="Angsana New"/>
                <w:sz w:val="28"/>
                <w:szCs w:val="28"/>
              </w:rPr>
            </w:pPr>
          </w:p>
        </w:tc>
        <w:tc>
          <w:tcPr>
            <w:tcW w:w="1315" w:type="dxa"/>
            <w:tcBorders>
              <w:top w:val="double" w:sz="4" w:space="0" w:color="auto"/>
            </w:tcBorders>
          </w:tcPr>
          <w:p w14:paraId="03A44E94" w14:textId="77777777" w:rsidR="002C3791" w:rsidRPr="00C00B93" w:rsidRDefault="002C3791" w:rsidP="00F81B4E">
            <w:pPr>
              <w:spacing w:line="400" w:lineRule="exact"/>
              <w:jc w:val="thaiDistribute"/>
              <w:rPr>
                <w:rFonts w:ascii="Angsana New" w:hAnsi="Angsana New"/>
                <w:sz w:val="28"/>
                <w:szCs w:val="28"/>
              </w:rPr>
            </w:pPr>
          </w:p>
        </w:tc>
      </w:tr>
    </w:tbl>
    <w:p w14:paraId="43A528C8" w14:textId="076A0ABE" w:rsidR="00C20A19" w:rsidRPr="00C5230E" w:rsidRDefault="00B101AC" w:rsidP="00C20A19">
      <w:pPr>
        <w:tabs>
          <w:tab w:val="left" w:pos="426"/>
          <w:tab w:val="left" w:pos="3654"/>
        </w:tabs>
        <w:spacing w:before="120" w:after="120"/>
        <w:ind w:left="426"/>
        <w:jc w:val="thaiDistribute"/>
        <w:rPr>
          <w:rFonts w:ascii="Angsana New" w:hAnsi="Angsana New"/>
          <w:sz w:val="32"/>
          <w:szCs w:val="32"/>
        </w:rPr>
      </w:pPr>
      <w:bookmarkStart w:id="201" w:name="_Hlk96214723"/>
      <w:r w:rsidRPr="00C5230E">
        <w:rPr>
          <w:rFonts w:ascii="Angsana New" w:hAnsi="Angsana New"/>
          <w:sz w:val="32"/>
          <w:szCs w:val="32"/>
        </w:rPr>
        <w:t>According to the Board of Director meeting no.4/2022 held on November 10, 2022, the meeting passed resolution to close</w:t>
      </w:r>
      <w:r w:rsidR="00272346">
        <w:rPr>
          <w:rFonts w:ascii="Angsana New" w:hAnsi="Angsana New"/>
          <w:sz w:val="32"/>
          <w:szCs w:val="32"/>
        </w:rPr>
        <w:t xml:space="preserve"> </w:t>
      </w:r>
      <w:r w:rsidRPr="00C5230E">
        <w:rPr>
          <w:rFonts w:ascii="Angsana New" w:hAnsi="Angsana New"/>
          <w:sz w:val="32"/>
          <w:szCs w:val="32"/>
        </w:rPr>
        <w:t>its subsidiary</w:t>
      </w:r>
      <w:r w:rsidR="00272346">
        <w:rPr>
          <w:rFonts w:ascii="Angsana New" w:hAnsi="Angsana New"/>
          <w:sz w:val="32"/>
          <w:szCs w:val="32"/>
        </w:rPr>
        <w:t xml:space="preserve"> which</w:t>
      </w:r>
      <w:r w:rsidRPr="00C5230E">
        <w:rPr>
          <w:rFonts w:ascii="Angsana New" w:hAnsi="Angsana New"/>
          <w:sz w:val="32"/>
          <w:szCs w:val="32"/>
        </w:rPr>
        <w:t xml:space="preserve"> registered on November 28, </w:t>
      </w:r>
      <w:proofErr w:type="gramStart"/>
      <w:r w:rsidRPr="00C5230E">
        <w:rPr>
          <w:rFonts w:ascii="Angsana New" w:hAnsi="Angsana New"/>
          <w:sz w:val="32"/>
          <w:szCs w:val="32"/>
        </w:rPr>
        <w:t>2018</w:t>
      </w:r>
      <w:proofErr w:type="gramEnd"/>
      <w:r w:rsidRPr="00C5230E">
        <w:rPr>
          <w:rFonts w:ascii="Angsana New" w:hAnsi="Angsana New"/>
          <w:sz w:val="32"/>
          <w:szCs w:val="32"/>
        </w:rPr>
        <w:t xml:space="preserve"> in Republic of The Union of Myanmar</w:t>
      </w:r>
      <w:r w:rsidR="00AD6A07">
        <w:rPr>
          <w:rFonts w:ascii="Angsana New" w:hAnsi="Angsana New"/>
          <w:sz w:val="32"/>
          <w:szCs w:val="32"/>
        </w:rPr>
        <w:t>.</w:t>
      </w:r>
      <w:r w:rsidR="00272346">
        <w:rPr>
          <w:rFonts w:ascii="Angsana New" w:hAnsi="Angsana New"/>
          <w:sz w:val="32"/>
          <w:szCs w:val="32"/>
        </w:rPr>
        <w:t xml:space="preserve"> Currently, the closure is on progress.</w:t>
      </w:r>
    </w:p>
    <w:bookmarkEnd w:id="201"/>
    <w:p w14:paraId="19F19AB4" w14:textId="1DC5297A" w:rsidR="00934E7A" w:rsidRPr="00DF2DDC" w:rsidRDefault="00565DB6" w:rsidP="00DF2DDC">
      <w:pPr>
        <w:spacing w:after="240"/>
        <w:jc w:val="thaiDistribute"/>
        <w:rPr>
          <w:rFonts w:ascii="Angsana New" w:hAnsi="Angsana New"/>
          <w:sz w:val="30"/>
          <w:szCs w:val="30"/>
        </w:rPr>
        <w:sectPr w:rsidR="00934E7A" w:rsidRPr="00DF2DDC" w:rsidSect="003727AD">
          <w:footerReference w:type="first" r:id="rId37"/>
          <w:pgSz w:w="11909" w:h="16834" w:code="9"/>
          <w:pgMar w:top="1134" w:right="851" w:bottom="851" w:left="1701" w:header="284" w:footer="284" w:gutter="0"/>
          <w:pgNumType w:chapStyle="1"/>
          <w:cols w:space="720"/>
          <w:titlePg/>
          <w:docGrid w:linePitch="360"/>
        </w:sectPr>
      </w:pPr>
      <w:r>
        <w:rPr>
          <w:rFonts w:ascii="Angsana New" w:hAnsi="Angsana New"/>
          <w:noProof/>
          <w:sz w:val="32"/>
          <w:szCs w:val="32"/>
        </w:rPr>
        <w:drawing>
          <wp:anchor distT="0" distB="0" distL="114300" distR="114300" simplePos="0" relativeHeight="251659264" behindDoc="0" locked="0" layoutInCell="1" allowOverlap="1" wp14:anchorId="7F826C65" wp14:editId="23F378B4">
            <wp:simplePos x="0" y="0"/>
            <wp:positionH relativeFrom="column">
              <wp:posOffset>1368425</wp:posOffset>
            </wp:positionH>
            <wp:positionV relativeFrom="paragraph">
              <wp:posOffset>5969000</wp:posOffset>
            </wp:positionV>
            <wp:extent cx="5660390" cy="1648460"/>
            <wp:effectExtent l="0" t="0" r="0" b="0"/>
            <wp:wrapNone/>
            <wp:docPr id="4" name="รูปภาพ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60390" cy="1648460"/>
                    </a:xfrm>
                    <a:prstGeom prst="rect">
                      <a:avLst/>
                    </a:prstGeom>
                    <a:noFill/>
                  </pic:spPr>
                </pic:pic>
              </a:graphicData>
            </a:graphic>
            <wp14:sizeRelH relativeFrom="page">
              <wp14:pctWidth>0</wp14:pctWidth>
            </wp14:sizeRelH>
            <wp14:sizeRelV relativeFrom="page">
              <wp14:pctHeight>0</wp14:pctHeight>
            </wp14:sizeRelV>
          </wp:anchor>
        </w:drawing>
      </w:r>
      <w:r w:rsidR="00934E7A">
        <w:rPr>
          <w:rFonts w:ascii="Angsana New" w:hAnsi="Angsana New"/>
          <w:sz w:val="32"/>
          <w:szCs w:val="32"/>
        </w:rPr>
        <w:t xml:space="preserve">                                                                                                     </w:t>
      </w:r>
    </w:p>
    <w:p w14:paraId="3CBB981F" w14:textId="77777777" w:rsidR="00934E7A" w:rsidRPr="004B3A15" w:rsidRDefault="00934E7A" w:rsidP="00934E7A">
      <w:pPr>
        <w:tabs>
          <w:tab w:val="right" w:pos="7200"/>
          <w:tab w:val="right" w:pos="8540"/>
        </w:tabs>
        <w:jc w:val="thaiDistribute"/>
        <w:rPr>
          <w:rFonts w:ascii="Angsana New" w:hAnsi="Angsana New"/>
          <w:b/>
          <w:bCs/>
          <w:sz w:val="32"/>
          <w:szCs w:val="32"/>
        </w:rPr>
      </w:pPr>
      <w:r>
        <w:rPr>
          <w:rFonts w:ascii="Angsana New" w:hAnsi="Angsana New"/>
          <w:sz w:val="32"/>
          <w:szCs w:val="32"/>
        </w:rPr>
        <w:lastRenderedPageBreak/>
        <w:t xml:space="preserve">          </w:t>
      </w:r>
      <w:bookmarkStart w:id="202" w:name="_Hlk93257002"/>
      <w:r w:rsidRPr="004B3A15">
        <w:rPr>
          <w:rFonts w:ascii="Angsana New" w:hAnsi="Angsana New"/>
          <w:b/>
          <w:bCs/>
          <w:sz w:val="32"/>
          <w:szCs w:val="32"/>
        </w:rPr>
        <w:t>1</w:t>
      </w:r>
      <w:r>
        <w:rPr>
          <w:rFonts w:ascii="Angsana New" w:hAnsi="Angsana New"/>
          <w:b/>
          <w:bCs/>
          <w:sz w:val="32"/>
          <w:szCs w:val="32"/>
        </w:rPr>
        <w:t>3</w:t>
      </w:r>
      <w:r w:rsidRPr="004B3A15">
        <w:rPr>
          <w:rFonts w:ascii="Angsana New" w:hAnsi="Angsana New"/>
          <w:b/>
          <w:bCs/>
          <w:sz w:val="32"/>
          <w:szCs w:val="32"/>
          <w:cs/>
        </w:rPr>
        <w:t>.</w:t>
      </w:r>
      <w:r w:rsidRPr="004B3A15">
        <w:rPr>
          <w:rFonts w:ascii="Angsana New" w:hAnsi="Angsana New" w:hint="cs"/>
          <w:b/>
          <w:bCs/>
          <w:sz w:val="32"/>
          <w:szCs w:val="32"/>
          <w:cs/>
        </w:rPr>
        <w:t xml:space="preserve"> </w:t>
      </w:r>
      <w:r>
        <w:rPr>
          <w:rFonts w:ascii="Angsana New" w:hAnsi="Angsana New" w:hint="cs"/>
          <w:b/>
          <w:bCs/>
          <w:sz w:val="32"/>
          <w:szCs w:val="32"/>
          <w:cs/>
        </w:rPr>
        <w:t xml:space="preserve">  </w:t>
      </w:r>
      <w:r w:rsidRPr="005D2E92">
        <w:rPr>
          <w:rFonts w:ascii="Angsana New" w:hAnsi="Angsana New"/>
          <w:b/>
          <w:bCs/>
          <w:sz w:val="32"/>
          <w:szCs w:val="32"/>
        </w:rPr>
        <w:t>Investments in associates</w:t>
      </w:r>
    </w:p>
    <w:p w14:paraId="07DBA048" w14:textId="0575BE19" w:rsidR="00934E7A" w:rsidRDefault="00934E7A" w:rsidP="00934E7A">
      <w:pPr>
        <w:tabs>
          <w:tab w:val="right" w:pos="7200"/>
          <w:tab w:val="right" w:pos="8540"/>
        </w:tabs>
        <w:rPr>
          <w:rFonts w:ascii="Angsana New" w:hAnsi="Angsana New"/>
          <w:sz w:val="32"/>
          <w:szCs w:val="32"/>
        </w:rPr>
      </w:pPr>
      <w:r w:rsidRPr="00A72E1B">
        <w:rPr>
          <w:rFonts w:ascii="Angsana New" w:hAnsi="Angsana New" w:hint="cs"/>
          <w:sz w:val="32"/>
          <w:szCs w:val="32"/>
          <w:cs/>
        </w:rPr>
        <w:t xml:space="preserve">       </w:t>
      </w:r>
      <w:r>
        <w:rPr>
          <w:rFonts w:ascii="Angsana New" w:hAnsi="Angsana New" w:hint="cs"/>
          <w:sz w:val="32"/>
          <w:szCs w:val="32"/>
          <w:cs/>
        </w:rPr>
        <w:t xml:space="preserve">                 </w:t>
      </w:r>
      <w:r w:rsidRPr="00A72E1B">
        <w:rPr>
          <w:rFonts w:ascii="Angsana New" w:hAnsi="Angsana New"/>
          <w:sz w:val="32"/>
          <w:szCs w:val="32"/>
          <w:cs/>
        </w:rPr>
        <w:t>1</w:t>
      </w:r>
      <w:r w:rsidRPr="00A72E1B">
        <w:rPr>
          <w:rFonts w:ascii="Angsana New" w:hAnsi="Angsana New"/>
          <w:sz w:val="32"/>
          <w:szCs w:val="32"/>
        </w:rPr>
        <w:t>3</w:t>
      </w:r>
      <w:r w:rsidRPr="00A72E1B">
        <w:rPr>
          <w:rFonts w:ascii="Angsana New" w:hAnsi="Angsana New"/>
          <w:sz w:val="32"/>
          <w:szCs w:val="32"/>
          <w:cs/>
        </w:rPr>
        <w:t>.</w:t>
      </w:r>
      <w:r>
        <w:rPr>
          <w:rFonts w:ascii="Angsana New" w:hAnsi="Angsana New"/>
          <w:sz w:val="32"/>
          <w:szCs w:val="32"/>
        </w:rPr>
        <w:t>1</w:t>
      </w:r>
      <w:r w:rsidRPr="00A72E1B">
        <w:rPr>
          <w:rFonts w:ascii="Angsana New" w:hAnsi="Angsana New"/>
          <w:sz w:val="32"/>
          <w:szCs w:val="32"/>
          <w:cs/>
        </w:rPr>
        <w:t xml:space="preserve"> </w:t>
      </w:r>
      <w:r w:rsidRPr="005D2E92">
        <w:rPr>
          <w:rFonts w:ascii="Angsana New" w:hAnsi="Angsana New"/>
          <w:sz w:val="32"/>
          <w:szCs w:val="32"/>
        </w:rPr>
        <w:t>Investment in associated company as follows:</w:t>
      </w:r>
      <w:bookmarkEnd w:id="202"/>
      <w:r>
        <w:rPr>
          <w:rFonts w:ascii="Angsana New" w:hAnsi="Angsana New"/>
          <w:sz w:val="32"/>
          <w:szCs w:val="32"/>
        </w:rPr>
        <w:t xml:space="preserve">       </w:t>
      </w:r>
      <w:bookmarkStart w:id="203" w:name="_MON_1706831542"/>
      <w:bookmarkEnd w:id="203"/>
      <w:r w:rsidR="00C5230E" w:rsidRPr="004B3A15">
        <w:rPr>
          <w:rFonts w:ascii="Angsana New" w:hAnsi="Angsana New"/>
          <w:sz w:val="32"/>
          <w:szCs w:val="32"/>
        </w:rPr>
        <w:object w:dxaOrig="14878" w:dyaOrig="6298" w14:anchorId="3043574D">
          <v:shape id="_x0000_i1038" type="#_x0000_t75" style="width:744pt;height:306pt" o:ole="">
            <v:imagedata r:id="rId39" o:title=""/>
          </v:shape>
          <o:OLEObject Type="Embed" ProgID="Excel.Sheet.12" ShapeID="_x0000_i1038" DrawAspect="Content" ObjectID="_1738772699" r:id="rId40"/>
        </w:object>
      </w:r>
      <w:r>
        <w:rPr>
          <w:rFonts w:ascii="Angsana New" w:hAnsi="Angsana New"/>
          <w:sz w:val="32"/>
          <w:szCs w:val="32"/>
        </w:rPr>
        <w:t xml:space="preserve">    </w:t>
      </w:r>
    </w:p>
    <w:p w14:paraId="05019D1E" w14:textId="7002205D" w:rsidR="00934E7A" w:rsidRPr="00934E7A" w:rsidRDefault="00934E7A" w:rsidP="00934E7A">
      <w:pPr>
        <w:tabs>
          <w:tab w:val="right" w:pos="7200"/>
          <w:tab w:val="right" w:pos="8540"/>
        </w:tabs>
        <w:rPr>
          <w:rFonts w:ascii="Angsana New" w:hAnsi="Angsana New"/>
          <w:sz w:val="32"/>
          <w:szCs w:val="32"/>
        </w:rPr>
      </w:pPr>
      <w:r>
        <w:rPr>
          <w:rFonts w:ascii="Angsana New" w:hAnsi="Angsana New"/>
          <w:sz w:val="32"/>
          <w:szCs w:val="32"/>
        </w:rPr>
        <w:t xml:space="preserve"> </w:t>
      </w:r>
      <w:r w:rsidRPr="00934E7A">
        <w:rPr>
          <w:rFonts w:ascii="Angsana New" w:hAnsi="Angsana New"/>
          <w:sz w:val="32"/>
          <w:szCs w:val="32"/>
        </w:rPr>
        <w:t xml:space="preserve">* Under the shareholders’ agreement, if certain incident as defined in the shareholder agreement occurs, the Company can enforce the Major shareholder of the associated company to purchase associated company shares at the price of the sum of investment value together with interest at the rate of MLR of a certain commercial bank plus opportunity cost at the rate </w:t>
      </w:r>
      <w:r w:rsidRPr="00934E7A">
        <w:rPr>
          <w:rFonts w:ascii="Angsana New" w:hAnsi="Angsana New"/>
          <w:sz w:val="32"/>
          <w:szCs w:val="32"/>
          <w:cs/>
        </w:rPr>
        <w:t>5</w:t>
      </w:r>
      <w:r w:rsidRPr="00934E7A">
        <w:rPr>
          <w:rFonts w:ascii="Angsana New" w:hAnsi="Angsana New"/>
          <w:sz w:val="32"/>
          <w:szCs w:val="32"/>
        </w:rPr>
        <w:t>%</w:t>
      </w:r>
      <w:r w:rsidRPr="00934E7A">
        <w:rPr>
          <w:rFonts w:ascii="Angsana New" w:hAnsi="Angsana New"/>
          <w:sz w:val="32"/>
          <w:szCs w:val="32"/>
          <w:cs/>
        </w:rPr>
        <w:t xml:space="preserve"> </w:t>
      </w:r>
      <w:r w:rsidRPr="00934E7A">
        <w:rPr>
          <w:rFonts w:ascii="Angsana New" w:hAnsi="Angsana New"/>
          <w:sz w:val="32"/>
          <w:szCs w:val="32"/>
        </w:rPr>
        <w:t>per annum</w:t>
      </w:r>
      <w:r w:rsidR="00AB2DFC">
        <w:rPr>
          <w:rFonts w:ascii="Angsana New" w:hAnsi="Angsana New"/>
          <w:sz w:val="32"/>
          <w:szCs w:val="32"/>
        </w:rPr>
        <w:t>.</w:t>
      </w:r>
    </w:p>
    <w:p w14:paraId="29F54843" w14:textId="77777777" w:rsidR="00934E7A" w:rsidRPr="00934E7A" w:rsidRDefault="00934E7A" w:rsidP="00934E7A">
      <w:pPr>
        <w:tabs>
          <w:tab w:val="right" w:pos="7200"/>
          <w:tab w:val="right" w:pos="8540"/>
        </w:tabs>
        <w:rPr>
          <w:rFonts w:ascii="Angsana New" w:hAnsi="Angsana New"/>
          <w:sz w:val="32"/>
          <w:szCs w:val="32"/>
        </w:rPr>
      </w:pPr>
    </w:p>
    <w:p w14:paraId="4765041D" w14:textId="7255FF73" w:rsidR="00D532B0" w:rsidRPr="004B3A15" w:rsidRDefault="00934E7A" w:rsidP="00934E7A">
      <w:pPr>
        <w:tabs>
          <w:tab w:val="right" w:pos="7200"/>
          <w:tab w:val="right" w:pos="8540"/>
        </w:tabs>
        <w:rPr>
          <w:rFonts w:ascii="Angsana New" w:hAnsi="Angsana New"/>
          <w:sz w:val="32"/>
          <w:szCs w:val="32"/>
        </w:rPr>
        <w:sectPr w:rsidR="00D532B0" w:rsidRPr="004B3A15" w:rsidSect="00BC061A">
          <w:pgSz w:w="16834" w:h="11909" w:orient="landscape" w:code="9"/>
          <w:pgMar w:top="1701" w:right="1134" w:bottom="851" w:left="993" w:header="284" w:footer="284" w:gutter="0"/>
          <w:pgNumType w:chapStyle="1"/>
          <w:cols w:space="720"/>
          <w:titlePg/>
          <w:docGrid w:linePitch="360"/>
        </w:sectPr>
      </w:pPr>
      <w:r>
        <w:rPr>
          <w:rFonts w:ascii="Angsana New" w:hAnsi="Angsana New"/>
          <w:sz w:val="32"/>
          <w:szCs w:val="32"/>
        </w:rPr>
        <w:t xml:space="preserve">   </w:t>
      </w:r>
    </w:p>
    <w:p w14:paraId="5E539312" w14:textId="77777777" w:rsidR="002444A7" w:rsidRPr="004B3A15" w:rsidRDefault="002444A7" w:rsidP="00D532B0">
      <w:pPr>
        <w:jc w:val="thaiDistribute"/>
        <w:rPr>
          <w:rFonts w:ascii="Angsana New" w:hAnsi="Angsana New"/>
          <w:sz w:val="32"/>
          <w:szCs w:val="32"/>
        </w:rPr>
      </w:pPr>
    </w:p>
    <w:p w14:paraId="1D01EDEF" w14:textId="0B5AC153" w:rsidR="000E2EF3" w:rsidRPr="004B3A15" w:rsidRDefault="008437DA" w:rsidP="00B61803">
      <w:pPr>
        <w:tabs>
          <w:tab w:val="left" w:pos="1985"/>
          <w:tab w:val="left" w:pos="6227"/>
          <w:tab w:val="left" w:pos="6703"/>
          <w:tab w:val="left" w:pos="8126"/>
        </w:tabs>
        <w:rPr>
          <w:rFonts w:ascii="Angsana New" w:hAnsi="Angsana New"/>
          <w:sz w:val="32"/>
          <w:szCs w:val="32"/>
        </w:rPr>
      </w:pPr>
      <w:r w:rsidRPr="004B3A15">
        <w:rPr>
          <w:rFonts w:ascii="Angsana New" w:hAnsi="Angsana New"/>
          <w:sz w:val="32"/>
          <w:szCs w:val="32"/>
        </w:rPr>
        <w:t>1</w:t>
      </w:r>
      <w:r w:rsidR="00A72E1B">
        <w:rPr>
          <w:rFonts w:ascii="Angsana New" w:hAnsi="Angsana New"/>
          <w:sz w:val="32"/>
          <w:szCs w:val="32"/>
        </w:rPr>
        <w:t>3</w:t>
      </w:r>
      <w:r w:rsidRPr="004B3A15">
        <w:rPr>
          <w:rFonts w:ascii="Angsana New" w:hAnsi="Angsana New"/>
          <w:sz w:val="32"/>
          <w:szCs w:val="32"/>
        </w:rPr>
        <w:t xml:space="preserve">.2 </w:t>
      </w:r>
      <w:r w:rsidR="000A0E62" w:rsidRPr="000A0E62">
        <w:rPr>
          <w:rFonts w:ascii="Angsana New" w:hAnsi="Angsana New"/>
          <w:sz w:val="32"/>
          <w:szCs w:val="32"/>
        </w:rPr>
        <w:t>Movements of the investment in associated company for the year as follows:</w:t>
      </w:r>
    </w:p>
    <w:p w14:paraId="15C1E8DE" w14:textId="7A3EA6E4" w:rsidR="00003129" w:rsidRDefault="000E2EF3" w:rsidP="00B97DF6">
      <w:pPr>
        <w:ind w:left="426"/>
        <w:jc w:val="thaiDistribute"/>
        <w:rPr>
          <w:rFonts w:ascii="Angsana New" w:hAnsi="Angsana New"/>
          <w:sz w:val="32"/>
          <w:szCs w:val="32"/>
        </w:rPr>
      </w:pPr>
      <w:r w:rsidRPr="004B3A15">
        <w:rPr>
          <w:rFonts w:ascii="Angsana New" w:hAnsi="Angsana New"/>
          <w:sz w:val="32"/>
          <w:szCs w:val="32"/>
          <w:cs/>
        </w:rPr>
        <w:tab/>
      </w:r>
      <w:bookmarkStart w:id="204" w:name="_Hlk93267072"/>
      <w:bookmarkStart w:id="205" w:name="_MON_1703869119"/>
      <w:bookmarkEnd w:id="205"/>
      <w:r w:rsidR="006C0CA3" w:rsidRPr="004B3A15">
        <w:rPr>
          <w:rFonts w:ascii="Angsana New" w:hAnsi="Angsana New"/>
          <w:sz w:val="32"/>
          <w:szCs w:val="32"/>
        </w:rPr>
        <w:object w:dxaOrig="9329" w:dyaOrig="3831" w14:anchorId="59B6912B">
          <v:shape id="_x0000_i1039" type="#_x0000_t75" style="width:440.4pt;height:189.6pt" o:ole="">
            <v:imagedata r:id="rId41" o:title=""/>
          </v:shape>
          <o:OLEObject Type="Embed" ProgID="Excel.Sheet.12" ShapeID="_x0000_i1039" DrawAspect="Content" ObjectID="_1738772700" r:id="rId42"/>
        </w:object>
      </w:r>
      <w:bookmarkEnd w:id="204"/>
    </w:p>
    <w:p w14:paraId="054B5175" w14:textId="51771948" w:rsidR="000A0E62" w:rsidRPr="004B3A15" w:rsidRDefault="000A0E62" w:rsidP="00B97DF6">
      <w:pPr>
        <w:ind w:left="426"/>
        <w:jc w:val="thaiDistribute"/>
        <w:rPr>
          <w:rFonts w:ascii="Angsana New" w:hAnsi="Angsana New"/>
          <w:sz w:val="32"/>
          <w:szCs w:val="32"/>
        </w:rPr>
      </w:pPr>
      <w:r w:rsidRPr="000A0E62">
        <w:rPr>
          <w:rFonts w:ascii="Angsana New" w:hAnsi="Angsana New"/>
          <w:sz w:val="32"/>
          <w:szCs w:val="32"/>
        </w:rPr>
        <w:t xml:space="preserve">During the year 2021, the Company invest in Associated company 2 times, totalling Baht </w:t>
      </w:r>
      <w:r>
        <w:rPr>
          <w:rFonts w:ascii="Angsana New" w:hAnsi="Angsana New"/>
          <w:sz w:val="32"/>
          <w:szCs w:val="32"/>
        </w:rPr>
        <w:t>8.35</w:t>
      </w:r>
      <w:r w:rsidRPr="000A0E62">
        <w:rPr>
          <w:rFonts w:ascii="Angsana New" w:hAnsi="Angsana New"/>
          <w:sz w:val="32"/>
          <w:szCs w:val="32"/>
        </w:rPr>
        <w:t xml:space="preserve"> million as </w:t>
      </w:r>
      <w:proofErr w:type="gramStart"/>
      <w:r w:rsidRPr="000A0E62">
        <w:rPr>
          <w:rFonts w:ascii="Angsana New" w:hAnsi="Angsana New"/>
          <w:sz w:val="32"/>
          <w:szCs w:val="32"/>
        </w:rPr>
        <w:t>follows</w:t>
      </w:r>
      <w:proofErr w:type="gramEnd"/>
    </w:p>
    <w:p w14:paraId="647CAF0C" w14:textId="3EE71ECF" w:rsidR="00B61803" w:rsidRPr="000A0E62" w:rsidRDefault="0018690F" w:rsidP="000A0E62">
      <w:pPr>
        <w:pStyle w:val="ae"/>
        <w:numPr>
          <w:ilvl w:val="0"/>
          <w:numId w:val="34"/>
        </w:numPr>
        <w:tabs>
          <w:tab w:val="left" w:pos="426"/>
        </w:tabs>
        <w:spacing w:after="120"/>
        <w:jc w:val="thaiDistribute"/>
        <w:rPr>
          <w:rFonts w:ascii="Angsana New" w:hAnsi="Angsana New"/>
          <w:sz w:val="32"/>
          <w:szCs w:val="32"/>
        </w:rPr>
      </w:pPr>
      <w:r w:rsidRPr="000A0E62">
        <w:rPr>
          <w:rFonts w:ascii="Angsana New" w:hAnsi="Angsana New"/>
          <w:sz w:val="32"/>
          <w:szCs w:val="32"/>
        </w:rPr>
        <w:t>According to resolution of the Board of Director meeting no. 6</w:t>
      </w:r>
      <w:r w:rsidRPr="000A0E62">
        <w:rPr>
          <w:rFonts w:ascii="Angsana New" w:hAnsi="Angsana New"/>
          <w:sz w:val="32"/>
          <w:szCs w:val="32"/>
          <w:cs/>
        </w:rPr>
        <w:t xml:space="preserve">/2021 </w:t>
      </w:r>
      <w:r w:rsidRPr="000A0E62">
        <w:rPr>
          <w:rFonts w:ascii="Angsana New" w:hAnsi="Angsana New"/>
          <w:sz w:val="32"/>
          <w:szCs w:val="32"/>
        </w:rPr>
        <w:t xml:space="preserve">held on October 28, </w:t>
      </w:r>
      <w:r w:rsidRPr="000A0E62">
        <w:rPr>
          <w:rFonts w:ascii="Angsana New" w:hAnsi="Angsana New"/>
          <w:sz w:val="32"/>
          <w:szCs w:val="32"/>
          <w:cs/>
        </w:rPr>
        <w:t>2021</w:t>
      </w:r>
      <w:r w:rsidRPr="000A0E62">
        <w:rPr>
          <w:rFonts w:ascii="Angsana New" w:hAnsi="Angsana New"/>
          <w:sz w:val="32"/>
          <w:szCs w:val="32"/>
        </w:rPr>
        <w:t xml:space="preserve">, approved to invest in Associated company </w:t>
      </w:r>
      <w:r w:rsidRPr="000A0E62">
        <w:rPr>
          <w:rFonts w:ascii="Angsana New" w:hAnsi="Angsana New" w:hint="cs"/>
          <w:sz w:val="32"/>
          <w:szCs w:val="32"/>
          <w:cs/>
        </w:rPr>
        <w:t>(</w:t>
      </w:r>
      <w:r w:rsidRPr="000A0E62">
        <w:rPr>
          <w:rFonts w:ascii="Angsana New" w:hAnsi="Angsana New"/>
          <w:sz w:val="32"/>
          <w:szCs w:val="32"/>
        </w:rPr>
        <w:t>Automatrix Solutions Co., Ltd</w:t>
      </w:r>
      <w:r w:rsidRPr="000A0E62">
        <w:rPr>
          <w:rFonts w:ascii="Angsana New" w:hAnsi="Angsana New" w:hint="cs"/>
          <w:sz w:val="32"/>
          <w:szCs w:val="32"/>
          <w:cs/>
        </w:rPr>
        <w:t>)</w:t>
      </w:r>
      <w:r w:rsidRPr="000A0E62">
        <w:rPr>
          <w:rFonts w:ascii="Angsana New" w:hAnsi="Angsana New"/>
          <w:color w:val="FF0000"/>
          <w:sz w:val="32"/>
          <w:szCs w:val="32"/>
        </w:rPr>
        <w:t xml:space="preserve"> </w:t>
      </w:r>
      <w:r w:rsidR="000A0E62" w:rsidRPr="000A0E62">
        <w:rPr>
          <w:rFonts w:ascii="Angsana New" w:hAnsi="Angsana New"/>
          <w:sz w:val="32"/>
          <w:szCs w:val="32"/>
        </w:rPr>
        <w:t xml:space="preserve">in previous shareholding proposition, </w:t>
      </w:r>
      <w:r w:rsidRPr="000A0E62">
        <w:rPr>
          <w:rFonts w:ascii="Angsana New" w:hAnsi="Angsana New"/>
          <w:sz w:val="32"/>
          <w:szCs w:val="32"/>
        </w:rPr>
        <w:t xml:space="preserve">in amount of Baht 1.96 million from amount of Baht 1.96 million, (divided into shares 19,599 ordinary shares, par value of 100 baht per share) to amount of Baht 3.93 million, </w:t>
      </w:r>
      <w:r w:rsidRPr="000A0E62">
        <w:rPr>
          <w:rFonts w:ascii="Angsana New" w:hAnsi="Angsana New"/>
          <w:sz w:val="32"/>
          <w:szCs w:val="32"/>
          <w:lang w:val="en"/>
        </w:rPr>
        <w:t>(divided into 39,198 ordinary shares, par value of 100 baht per share)</w:t>
      </w:r>
      <w:r w:rsidR="000A0E62" w:rsidRPr="000A0E62">
        <w:rPr>
          <w:rFonts w:ascii="Angsana New" w:hAnsi="Angsana New"/>
          <w:sz w:val="32"/>
          <w:szCs w:val="32"/>
          <w:lang w:val="en"/>
        </w:rPr>
        <w:t>.</w:t>
      </w:r>
      <w:r w:rsidRPr="000A0E62">
        <w:rPr>
          <w:rFonts w:ascii="Angsana New" w:hAnsi="Angsana New"/>
          <w:sz w:val="32"/>
          <w:szCs w:val="32"/>
          <w:lang w:val="en"/>
        </w:rPr>
        <w:t xml:space="preserve"> </w:t>
      </w:r>
    </w:p>
    <w:p w14:paraId="55A149A3" w14:textId="706044CC" w:rsidR="007C3A4C" w:rsidRPr="00DD3A5D" w:rsidRDefault="00DB1C58" w:rsidP="00DD3A5D">
      <w:pPr>
        <w:pStyle w:val="ae"/>
        <w:numPr>
          <w:ilvl w:val="0"/>
          <w:numId w:val="34"/>
        </w:numPr>
        <w:tabs>
          <w:tab w:val="left" w:pos="426"/>
        </w:tabs>
        <w:spacing w:after="120"/>
        <w:jc w:val="thaiDistribute"/>
        <w:rPr>
          <w:rFonts w:ascii="Angsana New" w:hAnsi="Angsana New"/>
          <w:sz w:val="32"/>
          <w:szCs w:val="32"/>
          <w:cs/>
        </w:rPr>
      </w:pPr>
      <w:r w:rsidRPr="000A0E62">
        <w:rPr>
          <w:rFonts w:ascii="Angsana New" w:hAnsi="Angsana New"/>
          <w:sz w:val="32"/>
          <w:szCs w:val="32"/>
        </w:rPr>
        <w:t>According to resolution of the Board of Director meeting no. 6</w:t>
      </w:r>
      <w:r w:rsidRPr="000A0E62">
        <w:rPr>
          <w:rFonts w:ascii="Angsana New" w:hAnsi="Angsana New"/>
          <w:sz w:val="32"/>
          <w:szCs w:val="32"/>
          <w:cs/>
        </w:rPr>
        <w:t xml:space="preserve">/2021 </w:t>
      </w:r>
      <w:r w:rsidRPr="000A0E62">
        <w:rPr>
          <w:rFonts w:ascii="Angsana New" w:hAnsi="Angsana New"/>
          <w:sz w:val="32"/>
          <w:szCs w:val="32"/>
        </w:rPr>
        <w:t xml:space="preserve">held on October 28, </w:t>
      </w:r>
      <w:r w:rsidRPr="000A0E62">
        <w:rPr>
          <w:rFonts w:ascii="Angsana New" w:hAnsi="Angsana New"/>
          <w:sz w:val="32"/>
          <w:szCs w:val="32"/>
          <w:cs/>
        </w:rPr>
        <w:t>2021</w:t>
      </w:r>
      <w:r w:rsidRPr="000A0E62">
        <w:rPr>
          <w:rFonts w:ascii="Angsana New" w:hAnsi="Angsana New"/>
          <w:sz w:val="32"/>
          <w:szCs w:val="32"/>
        </w:rPr>
        <w:t xml:space="preserve">, approved to invest in Associated company </w:t>
      </w:r>
      <w:r w:rsidRPr="000A0E62">
        <w:rPr>
          <w:rFonts w:ascii="Angsana New" w:hAnsi="Angsana New" w:hint="cs"/>
          <w:sz w:val="32"/>
          <w:szCs w:val="32"/>
          <w:cs/>
        </w:rPr>
        <w:t>(</w:t>
      </w:r>
      <w:r w:rsidRPr="000A0E62">
        <w:rPr>
          <w:rFonts w:ascii="Angsana New" w:hAnsi="Angsana New"/>
          <w:sz w:val="32"/>
          <w:szCs w:val="32"/>
        </w:rPr>
        <w:t>True Energy Co., Ltd.</w:t>
      </w:r>
      <w:r w:rsidRPr="000A0E62">
        <w:rPr>
          <w:rFonts w:ascii="Angsana New" w:hAnsi="Angsana New" w:hint="cs"/>
          <w:sz w:val="32"/>
          <w:szCs w:val="32"/>
          <w:cs/>
        </w:rPr>
        <w:t>)</w:t>
      </w:r>
      <w:r w:rsidRPr="000A0E62">
        <w:rPr>
          <w:rFonts w:ascii="Angsana New" w:hAnsi="Angsana New"/>
          <w:sz w:val="32"/>
          <w:szCs w:val="32"/>
        </w:rPr>
        <w:t xml:space="preserve"> in</w:t>
      </w:r>
      <w:r w:rsidR="006F2AF4" w:rsidRPr="000A0E62">
        <w:rPr>
          <w:rFonts w:ascii="Angsana New" w:hAnsi="Angsana New"/>
          <w:sz w:val="32"/>
          <w:szCs w:val="32"/>
        </w:rPr>
        <w:t xml:space="preserve"> amount of Baht 6.</w:t>
      </w:r>
      <w:r w:rsidR="00C56267">
        <w:rPr>
          <w:rFonts w:ascii="Angsana New" w:hAnsi="Angsana New"/>
          <w:sz w:val="32"/>
          <w:szCs w:val="32"/>
        </w:rPr>
        <w:t>39</w:t>
      </w:r>
      <w:r w:rsidR="006F2AF4" w:rsidRPr="000A0E62">
        <w:rPr>
          <w:rFonts w:ascii="Angsana New" w:hAnsi="Angsana New"/>
          <w:sz w:val="32"/>
          <w:szCs w:val="32"/>
        </w:rPr>
        <w:t xml:space="preserve"> million from amount of Baht 250.00 million, (divided into shares 62,500 ordinary shares, par value of 100 baht per share) to amount of Baht 256.39 million, </w:t>
      </w:r>
      <w:r w:rsidR="006F2AF4" w:rsidRPr="000A0E62">
        <w:rPr>
          <w:rFonts w:ascii="Angsana New" w:hAnsi="Angsana New"/>
          <w:sz w:val="32"/>
          <w:szCs w:val="32"/>
          <w:lang w:val="en"/>
        </w:rPr>
        <w:t>(divided into 762,500 ordinary shares, par value of 100 baht per share)</w:t>
      </w:r>
      <w:r w:rsidRPr="000A0E62">
        <w:rPr>
          <w:rFonts w:ascii="Angsana New" w:hAnsi="Angsana New"/>
          <w:sz w:val="32"/>
          <w:szCs w:val="32"/>
        </w:rPr>
        <w:t xml:space="preserve"> which increase its stake from 25.45% to 25.75%.  </w:t>
      </w:r>
    </w:p>
    <w:p w14:paraId="515BE054" w14:textId="1945FFF4" w:rsidR="006B3A56" w:rsidRPr="006B3A56" w:rsidRDefault="00B61803" w:rsidP="006B3A56">
      <w:pPr>
        <w:tabs>
          <w:tab w:val="left" w:pos="426"/>
        </w:tabs>
        <w:spacing w:before="240" w:after="120"/>
        <w:ind w:left="426" w:hanging="426"/>
        <w:jc w:val="thaiDistribute"/>
        <w:rPr>
          <w:rFonts w:ascii="Angsana New" w:hAnsi="Angsana New"/>
          <w:sz w:val="32"/>
          <w:szCs w:val="32"/>
        </w:rPr>
      </w:pPr>
      <w:r w:rsidRPr="004B3A15">
        <w:rPr>
          <w:rFonts w:ascii="Angsana New" w:hAnsi="Angsana New"/>
          <w:sz w:val="32"/>
          <w:szCs w:val="32"/>
        </w:rPr>
        <w:t>1</w:t>
      </w:r>
      <w:r w:rsidR="00A72E1B">
        <w:rPr>
          <w:rFonts w:ascii="Angsana New" w:hAnsi="Angsana New"/>
          <w:sz w:val="32"/>
          <w:szCs w:val="32"/>
        </w:rPr>
        <w:t>3</w:t>
      </w:r>
      <w:r w:rsidRPr="004B3A15">
        <w:rPr>
          <w:rFonts w:ascii="Angsana New" w:hAnsi="Angsana New"/>
          <w:sz w:val="32"/>
          <w:szCs w:val="32"/>
        </w:rPr>
        <w:t>.3</w:t>
      </w:r>
      <w:r w:rsidRPr="006550F3">
        <w:rPr>
          <w:rFonts w:ascii="Angsana New" w:hAnsi="Angsana New"/>
          <w:color w:val="C00000"/>
          <w:sz w:val="32"/>
          <w:szCs w:val="32"/>
        </w:rPr>
        <w:t xml:space="preserve"> </w:t>
      </w:r>
      <w:r w:rsidR="00CF61B9" w:rsidRPr="00CF61B9">
        <w:rPr>
          <w:rFonts w:ascii="Angsana New" w:hAnsi="Angsana New"/>
          <w:sz w:val="32"/>
          <w:szCs w:val="32"/>
        </w:rPr>
        <w:t xml:space="preserve">Significant matter </w:t>
      </w:r>
      <w:r w:rsidR="00EE3EEE" w:rsidRPr="00CF61B9">
        <w:rPr>
          <w:rFonts w:ascii="Angsana New" w:hAnsi="Angsana New"/>
          <w:sz w:val="32"/>
          <w:szCs w:val="32"/>
        </w:rPr>
        <w:t xml:space="preserve">of associated company </w:t>
      </w:r>
      <w:bookmarkStart w:id="206" w:name="_Hlk96210437"/>
      <w:r w:rsidRPr="00CF61B9">
        <w:rPr>
          <w:rFonts w:ascii="Angsana New" w:hAnsi="Angsana New" w:hint="cs"/>
          <w:sz w:val="32"/>
          <w:szCs w:val="32"/>
          <w:cs/>
        </w:rPr>
        <w:t>(</w:t>
      </w:r>
      <w:r w:rsidR="00A7005E" w:rsidRPr="007238DB">
        <w:rPr>
          <w:rFonts w:ascii="Angsana New" w:hAnsi="Angsana New"/>
          <w:sz w:val="32"/>
          <w:szCs w:val="32"/>
        </w:rPr>
        <w:t>True Energy Co., Ltd.</w:t>
      </w:r>
      <w:r w:rsidRPr="00947986">
        <w:rPr>
          <w:rFonts w:ascii="Angsana New" w:hAnsi="Angsana New" w:hint="cs"/>
          <w:sz w:val="32"/>
          <w:szCs w:val="32"/>
          <w:cs/>
        </w:rPr>
        <w:t>)</w:t>
      </w:r>
      <w:r w:rsidRPr="00947986">
        <w:rPr>
          <w:rFonts w:ascii="Angsana New" w:hAnsi="Angsana New"/>
          <w:sz w:val="32"/>
          <w:szCs w:val="32"/>
        </w:rPr>
        <w:t xml:space="preserve"> </w:t>
      </w:r>
      <w:bookmarkEnd w:id="206"/>
    </w:p>
    <w:p w14:paraId="62C91A9C" w14:textId="2D1F73A5" w:rsidR="007238DB" w:rsidRPr="007238DB" w:rsidRDefault="007238DB" w:rsidP="007238DB">
      <w:pPr>
        <w:ind w:left="426"/>
        <w:jc w:val="thaiDistribute"/>
        <w:rPr>
          <w:rFonts w:ascii="Angsana New" w:hAnsi="Angsana New"/>
          <w:b/>
          <w:bCs/>
          <w:sz w:val="32"/>
          <w:szCs w:val="32"/>
        </w:rPr>
      </w:pPr>
      <w:r w:rsidRPr="007238DB">
        <w:rPr>
          <w:rFonts w:ascii="Angsana New" w:hAnsi="Angsana New"/>
          <w:b/>
          <w:bCs/>
          <w:sz w:val="32"/>
          <w:szCs w:val="32"/>
        </w:rPr>
        <w:t>Litigation</w:t>
      </w:r>
    </w:p>
    <w:p w14:paraId="580EC9BC" w14:textId="77777777" w:rsidR="007238DB" w:rsidRPr="00D32807" w:rsidRDefault="007238DB" w:rsidP="007238DB">
      <w:pPr>
        <w:overflowPunct/>
        <w:autoSpaceDE/>
        <w:autoSpaceDN/>
        <w:adjustRightInd/>
        <w:ind w:firstLine="426"/>
        <w:jc w:val="thaiDistribute"/>
        <w:textAlignment w:val="auto"/>
        <w:rPr>
          <w:rFonts w:ascii="Angsana New" w:hAnsi="Angsana New"/>
          <w:b/>
          <w:bCs/>
          <w:sz w:val="30"/>
          <w:szCs w:val="30"/>
        </w:rPr>
      </w:pPr>
      <w:r w:rsidRPr="00D32807">
        <w:rPr>
          <w:rFonts w:ascii="Angsana New" w:hAnsi="Angsana New"/>
          <w:b/>
          <w:bCs/>
          <w:sz w:val="30"/>
          <w:szCs w:val="30"/>
        </w:rPr>
        <w:t xml:space="preserve">Lawsuit 1 </w:t>
      </w:r>
    </w:p>
    <w:p w14:paraId="4A5E13D4" w14:textId="77777777" w:rsidR="007238DB" w:rsidRPr="007238DB" w:rsidRDefault="007238DB" w:rsidP="007238DB">
      <w:pPr>
        <w:overflowPunct/>
        <w:autoSpaceDE/>
        <w:autoSpaceDN/>
        <w:adjustRightInd/>
        <w:spacing w:after="240"/>
        <w:ind w:left="426"/>
        <w:jc w:val="thaiDistribute"/>
        <w:textAlignment w:val="auto"/>
        <w:rPr>
          <w:rFonts w:ascii="Angsana New" w:hAnsi="Angsana New"/>
          <w:sz w:val="30"/>
          <w:szCs w:val="30"/>
        </w:rPr>
      </w:pPr>
      <w:bookmarkStart w:id="207" w:name="_Hlk96210110"/>
      <w:bookmarkStart w:id="208" w:name="_Hlk96210092"/>
      <w:r w:rsidRPr="007238DB">
        <w:rPr>
          <w:rFonts w:ascii="Angsana New" w:hAnsi="Angsana New"/>
          <w:sz w:val="30"/>
          <w:szCs w:val="30"/>
        </w:rPr>
        <w:t xml:space="preserve">Associated company </w:t>
      </w:r>
      <w:bookmarkEnd w:id="207"/>
      <w:r w:rsidRPr="007238DB">
        <w:rPr>
          <w:rFonts w:ascii="Angsana New" w:hAnsi="Angsana New"/>
          <w:sz w:val="30"/>
          <w:szCs w:val="30"/>
        </w:rPr>
        <w:t xml:space="preserve">was filed in a civil lawsuit from a bank as a guarantor for True Energy Lopburi Co., Ltd. </w:t>
      </w:r>
      <w:bookmarkEnd w:id="208"/>
      <w:r w:rsidRPr="007238DB">
        <w:rPr>
          <w:rFonts w:ascii="Angsana New" w:hAnsi="Angsana New"/>
          <w:sz w:val="30"/>
          <w:szCs w:val="30"/>
        </w:rPr>
        <w:t xml:space="preserve">defendant No.1 (former subsidiary of </w:t>
      </w:r>
      <w:bookmarkStart w:id="209" w:name="_Hlk96210064"/>
      <w:r w:rsidRPr="007238DB">
        <w:rPr>
          <w:rFonts w:ascii="Angsana New" w:hAnsi="Angsana New"/>
          <w:sz w:val="30"/>
          <w:szCs w:val="30"/>
        </w:rPr>
        <w:t>True Energy Co., Ltd.</w:t>
      </w:r>
      <w:bookmarkEnd w:id="209"/>
      <w:r w:rsidRPr="007238DB">
        <w:rPr>
          <w:rFonts w:ascii="Angsana New" w:hAnsi="Angsana New"/>
          <w:sz w:val="30"/>
          <w:szCs w:val="30"/>
        </w:rPr>
        <w:t xml:space="preserve">) altogether with 4 defendants, Amout claimed totaling Baht 141.35 million with interest rate of 12% per annum of principal amounting to Baht 128.26 million. Charge interst from the date of the indictment (September 3, 2018), The Company was the second defendant for mortgage and guarantee offences. The Court of First instance ruled that thefour defendants had lost the case since December 3, 2019. Currently, </w:t>
      </w:r>
      <w:proofErr w:type="gramStart"/>
      <w:r w:rsidRPr="007238DB">
        <w:rPr>
          <w:rFonts w:ascii="Angsana New" w:hAnsi="Angsana New"/>
          <w:sz w:val="30"/>
          <w:szCs w:val="30"/>
        </w:rPr>
        <w:t>The</w:t>
      </w:r>
      <w:proofErr w:type="gramEnd"/>
      <w:r w:rsidRPr="007238DB">
        <w:rPr>
          <w:rFonts w:ascii="Angsana New" w:hAnsi="Angsana New"/>
          <w:sz w:val="30"/>
          <w:szCs w:val="30"/>
        </w:rPr>
        <w:t xml:space="preserve"> case is in the process of foreclosure for publice auction of the mortgage assets of </w:t>
      </w:r>
      <w:r w:rsidRPr="007238DB">
        <w:rPr>
          <w:rFonts w:ascii="Angsana New" w:hAnsi="Angsana New"/>
          <w:sz w:val="30"/>
          <w:szCs w:val="30"/>
        </w:rPr>
        <w:lastRenderedPageBreak/>
        <w:t xml:space="preserve">defendants 1, 3 and 4. Defendants 2, 3 and 4 must jointly pay off publice auction is on going any remaining debts. Currently, the Public acution of such assets has not ended.    </w:t>
      </w:r>
    </w:p>
    <w:p w14:paraId="132422CF" w14:textId="350FB304" w:rsidR="007238DB" w:rsidRPr="007238DB" w:rsidRDefault="007238DB" w:rsidP="007238DB">
      <w:pPr>
        <w:tabs>
          <w:tab w:val="left" w:pos="426"/>
        </w:tabs>
        <w:spacing w:after="120"/>
        <w:ind w:left="426" w:hanging="426"/>
        <w:jc w:val="thaiDistribute"/>
        <w:rPr>
          <w:rFonts w:ascii="Angsana New" w:hAnsi="Angsana New"/>
          <w:sz w:val="30"/>
          <w:szCs w:val="30"/>
        </w:rPr>
      </w:pPr>
      <w:r w:rsidRPr="007238DB">
        <w:rPr>
          <w:rFonts w:ascii="Angsana New" w:hAnsi="Angsana New"/>
          <w:b/>
          <w:bCs/>
          <w:sz w:val="30"/>
          <w:szCs w:val="30"/>
          <w:cs/>
        </w:rPr>
        <w:tab/>
      </w:r>
      <w:r w:rsidRPr="007238DB">
        <w:rPr>
          <w:rFonts w:ascii="Angsana New" w:hAnsi="Angsana New"/>
          <w:sz w:val="30"/>
          <w:szCs w:val="30"/>
        </w:rPr>
        <w:t>The Company management of and its associated companies are of the opinion that the company has no liabilities that may arise from the above lawsuits because according to the file of civil court litigation has stated that there are mortgage collateral totaling Baht 252.62 million. This is expected to be sufficient for potential liabilities.  Therefore, the liabilities are not accurred in the financial statements.</w:t>
      </w:r>
    </w:p>
    <w:p w14:paraId="6C581213" w14:textId="77777777" w:rsidR="007238DB" w:rsidRPr="007238DB" w:rsidRDefault="007238DB" w:rsidP="007238DB">
      <w:pPr>
        <w:tabs>
          <w:tab w:val="left" w:pos="426"/>
        </w:tabs>
        <w:spacing w:after="120"/>
        <w:ind w:left="426" w:hanging="426"/>
        <w:jc w:val="thaiDistribute"/>
        <w:rPr>
          <w:rFonts w:ascii="Angsana New" w:hAnsi="Angsana New"/>
          <w:sz w:val="30"/>
          <w:szCs w:val="30"/>
        </w:rPr>
      </w:pPr>
      <w:r w:rsidRPr="007238DB">
        <w:rPr>
          <w:rFonts w:ascii="Angsana New" w:hAnsi="Angsana New"/>
          <w:sz w:val="30"/>
          <w:szCs w:val="30"/>
        </w:rPr>
        <w:tab/>
        <w:t xml:space="preserve">To </w:t>
      </w:r>
      <w:proofErr w:type="gramStart"/>
      <w:r w:rsidRPr="007238DB">
        <w:rPr>
          <w:rFonts w:ascii="Angsana New" w:hAnsi="Angsana New"/>
          <w:sz w:val="30"/>
          <w:szCs w:val="30"/>
        </w:rPr>
        <w:t>enter into</w:t>
      </w:r>
      <w:proofErr w:type="gramEnd"/>
      <w:r w:rsidRPr="007238DB">
        <w:rPr>
          <w:rFonts w:ascii="Angsana New" w:hAnsi="Angsana New"/>
          <w:sz w:val="30"/>
          <w:szCs w:val="30"/>
        </w:rPr>
        <w:t xml:space="preserve"> acquisition of investment contract in such associated company, the Company Management has applied</w:t>
      </w:r>
      <w:r w:rsidRPr="007238DB">
        <w:t xml:space="preserve"> </w:t>
      </w:r>
      <w:r w:rsidRPr="007238DB">
        <w:rPr>
          <w:rFonts w:ascii="Angsana New" w:hAnsi="Angsana New"/>
          <w:sz w:val="30"/>
          <w:szCs w:val="30"/>
        </w:rPr>
        <w:t>cautionary principle in entering into investment contracts to prevent issues regarding debt or damages possibly incurred</w:t>
      </w:r>
      <w:r w:rsidRPr="007238DB">
        <w:t xml:space="preserve"> </w:t>
      </w:r>
      <w:r w:rsidRPr="007238DB">
        <w:rPr>
          <w:rFonts w:ascii="Angsana New" w:hAnsi="Angsana New"/>
          <w:sz w:val="30"/>
          <w:szCs w:val="30"/>
        </w:rPr>
        <w:t>before the Company jointly invested. As stated in investment contract no.10, events that occur before or on the contract date if</w:t>
      </w:r>
      <w:r w:rsidRPr="007238DB">
        <w:t xml:space="preserve"> </w:t>
      </w:r>
      <w:r w:rsidRPr="007238DB">
        <w:rPr>
          <w:rFonts w:ascii="Angsana New" w:hAnsi="Angsana New"/>
          <w:sz w:val="30"/>
          <w:szCs w:val="30"/>
        </w:rPr>
        <w:t xml:space="preserve">any damages or debts are in place with the associated company in addition to the damages or debts disclosed in the investment contract. Due to actions prior to or on the date on which any investment is completed by the seller or director who holds the position prior to the date the investment is completed. Under this agreement, the Seller shall be responsible for any damages or debts incurred by the Associated Company. Such lawsuit was not disclosed in investment contract by the associated company. As a result of the agreement, the Company is not liable for any liabilities that may arise from such litigation.    </w:t>
      </w:r>
    </w:p>
    <w:p w14:paraId="09BA498F" w14:textId="4AB034D0" w:rsidR="007238DB" w:rsidRPr="007238DB" w:rsidRDefault="007238DB" w:rsidP="007238DB">
      <w:pPr>
        <w:tabs>
          <w:tab w:val="left" w:pos="426"/>
        </w:tabs>
        <w:spacing w:after="120"/>
        <w:ind w:left="426" w:hanging="426"/>
        <w:jc w:val="thaiDistribute"/>
        <w:rPr>
          <w:rFonts w:ascii="Angsana New" w:hAnsi="Angsana New"/>
          <w:sz w:val="30"/>
          <w:szCs w:val="30"/>
          <w:cs/>
        </w:rPr>
      </w:pPr>
      <w:r w:rsidRPr="007238DB">
        <w:rPr>
          <w:rFonts w:ascii="Angsana New" w:hAnsi="Angsana New"/>
          <w:sz w:val="30"/>
          <w:szCs w:val="30"/>
          <w:cs/>
        </w:rPr>
        <w:tab/>
      </w:r>
      <w:r w:rsidRPr="007238DB">
        <w:rPr>
          <w:rFonts w:ascii="Angsana New" w:hAnsi="Angsana New"/>
          <w:sz w:val="30"/>
          <w:szCs w:val="30"/>
        </w:rPr>
        <w:t xml:space="preserve">In addition, on August </w:t>
      </w:r>
      <w:r w:rsidRPr="007238DB">
        <w:rPr>
          <w:rFonts w:ascii="Angsana New" w:hAnsi="Angsana New"/>
          <w:sz w:val="30"/>
          <w:szCs w:val="30"/>
          <w:cs/>
        </w:rPr>
        <w:t>9</w:t>
      </w:r>
      <w:r w:rsidRPr="007238DB">
        <w:rPr>
          <w:rFonts w:ascii="Angsana New" w:hAnsi="Angsana New"/>
          <w:sz w:val="30"/>
          <w:szCs w:val="30"/>
        </w:rPr>
        <w:t xml:space="preserve">, </w:t>
      </w:r>
      <w:r w:rsidRPr="007238DB">
        <w:rPr>
          <w:rFonts w:ascii="Angsana New" w:hAnsi="Angsana New"/>
          <w:sz w:val="30"/>
          <w:szCs w:val="30"/>
          <w:cs/>
        </w:rPr>
        <w:t>2021</w:t>
      </w:r>
      <w:r w:rsidRPr="007238DB">
        <w:rPr>
          <w:rFonts w:ascii="Angsana New" w:hAnsi="Angsana New"/>
          <w:sz w:val="30"/>
          <w:szCs w:val="30"/>
        </w:rPr>
        <w:t>,</w:t>
      </w:r>
      <w:r w:rsidR="006A235E">
        <w:rPr>
          <w:rFonts w:ascii="Angsana New" w:hAnsi="Angsana New"/>
          <w:sz w:val="30"/>
          <w:szCs w:val="30"/>
        </w:rPr>
        <w:t xml:space="preserve"> </w:t>
      </w:r>
      <w:r w:rsidRPr="007238DB">
        <w:rPr>
          <w:rFonts w:ascii="Angsana New" w:hAnsi="Angsana New"/>
          <w:sz w:val="30"/>
          <w:szCs w:val="30"/>
        </w:rPr>
        <w:t>Major shareholder and director of associated company has sent</w:t>
      </w:r>
      <w:r w:rsidRPr="007238DB">
        <w:rPr>
          <w:rFonts w:ascii="Angsana New" w:hAnsi="Angsana New" w:hint="cs"/>
          <w:sz w:val="30"/>
          <w:szCs w:val="30"/>
          <w:cs/>
        </w:rPr>
        <w:t xml:space="preserve"> </w:t>
      </w:r>
      <w:r w:rsidRPr="007238DB">
        <w:rPr>
          <w:rFonts w:ascii="Angsana New" w:hAnsi="Angsana New"/>
          <w:sz w:val="30"/>
          <w:szCs w:val="30"/>
        </w:rPr>
        <w:t>letter of intent to the associated company confirm to pledge that he agreed to be bounded and will be responsible for repaying</w:t>
      </w:r>
      <w:r w:rsidRPr="007238DB">
        <w:rPr>
          <w:rFonts w:ascii="Angsana New" w:hAnsi="Angsana New" w:hint="cs"/>
          <w:sz w:val="30"/>
          <w:szCs w:val="30"/>
          <w:cs/>
        </w:rPr>
        <w:t xml:space="preserve"> </w:t>
      </w:r>
      <w:r w:rsidRPr="007238DB">
        <w:rPr>
          <w:rFonts w:ascii="Angsana New" w:hAnsi="Angsana New"/>
          <w:sz w:val="30"/>
          <w:szCs w:val="30"/>
        </w:rPr>
        <w:t>the debts araising from court ruling in the Aforementio case to the plaintiff or to any other person who has obtained the right to receive the debt payment or legally replaced the plaintiff on behalf of the associated company in full amount without conditions.</w:t>
      </w:r>
    </w:p>
    <w:p w14:paraId="518DBD63" w14:textId="044B2867" w:rsidR="007238DB" w:rsidRPr="00D32807" w:rsidRDefault="007238DB" w:rsidP="007238DB">
      <w:pPr>
        <w:tabs>
          <w:tab w:val="left" w:pos="1356"/>
        </w:tabs>
        <w:ind w:left="426"/>
        <w:jc w:val="thaiDistribute"/>
        <w:rPr>
          <w:rFonts w:ascii="Angsana New" w:hAnsi="Angsana New"/>
          <w:b/>
          <w:bCs/>
          <w:sz w:val="32"/>
          <w:szCs w:val="32"/>
        </w:rPr>
      </w:pPr>
      <w:r w:rsidRPr="00D32807">
        <w:rPr>
          <w:rFonts w:ascii="Angsana New" w:hAnsi="Angsana New"/>
          <w:b/>
          <w:bCs/>
          <w:sz w:val="32"/>
          <w:szCs w:val="32"/>
        </w:rPr>
        <w:t>Lawsuit 2</w:t>
      </w:r>
    </w:p>
    <w:p w14:paraId="5113DF3A" w14:textId="09332A7E" w:rsidR="007238DB" w:rsidRPr="007238DB" w:rsidRDefault="007238DB" w:rsidP="007238DB">
      <w:pPr>
        <w:tabs>
          <w:tab w:val="left" w:pos="1356"/>
        </w:tabs>
        <w:spacing w:after="240"/>
        <w:ind w:left="426"/>
        <w:jc w:val="thaiDistribute"/>
        <w:rPr>
          <w:rFonts w:ascii="Angsana New" w:hAnsi="Angsana New"/>
          <w:sz w:val="32"/>
          <w:szCs w:val="32"/>
        </w:rPr>
      </w:pPr>
      <w:r w:rsidRPr="007238DB">
        <w:rPr>
          <w:rFonts w:ascii="Angsana New" w:hAnsi="Angsana New"/>
          <w:sz w:val="32"/>
          <w:szCs w:val="32"/>
        </w:rPr>
        <w:t>Associated company and its party have been sued by third parties and its party and for offences committed of unlawful ordered by administrative authorities or government officials. The plaintiff requested the court to revoke the building construction license Aor 1, revoke fuel type changes order regarding the factory license (</w:t>
      </w:r>
      <w:proofErr w:type="spellStart"/>
      <w:r w:rsidRPr="007238DB">
        <w:rPr>
          <w:rFonts w:ascii="Angsana New" w:hAnsi="Angsana New"/>
          <w:sz w:val="32"/>
          <w:szCs w:val="32"/>
        </w:rPr>
        <w:t>Ror</w:t>
      </w:r>
      <w:proofErr w:type="spellEnd"/>
      <w:r w:rsidRPr="007238DB">
        <w:rPr>
          <w:rFonts w:ascii="Angsana New" w:hAnsi="Angsana New"/>
          <w:sz w:val="32"/>
          <w:szCs w:val="32"/>
        </w:rPr>
        <w:t xml:space="preserve"> </w:t>
      </w:r>
      <w:proofErr w:type="spellStart"/>
      <w:r w:rsidRPr="007238DB">
        <w:rPr>
          <w:rFonts w:ascii="Angsana New" w:hAnsi="Angsana New"/>
          <w:sz w:val="32"/>
          <w:szCs w:val="32"/>
        </w:rPr>
        <w:t>Ngor</w:t>
      </w:r>
      <w:proofErr w:type="spellEnd"/>
      <w:r w:rsidRPr="007238DB">
        <w:rPr>
          <w:rFonts w:ascii="Angsana New" w:hAnsi="Angsana New"/>
          <w:sz w:val="32"/>
          <w:szCs w:val="32"/>
        </w:rPr>
        <w:t xml:space="preserve"> 4</w:t>
      </w:r>
      <w:r w:rsidR="006A235E" w:rsidRPr="007238DB">
        <w:rPr>
          <w:rFonts w:ascii="Angsana New" w:hAnsi="Angsana New"/>
          <w:sz w:val="32"/>
          <w:szCs w:val="32"/>
        </w:rPr>
        <w:t>) and</w:t>
      </w:r>
      <w:r w:rsidRPr="007238DB">
        <w:rPr>
          <w:rFonts w:ascii="Angsana New" w:hAnsi="Angsana New"/>
          <w:sz w:val="32"/>
          <w:szCs w:val="32"/>
        </w:rPr>
        <w:t xml:space="preserve"> revoke the process of arranging for public hearings (relating to electricity production license). The Court of first instance dismissed the case.</w:t>
      </w:r>
    </w:p>
    <w:p w14:paraId="0267A298" w14:textId="49B85978" w:rsidR="007238DB" w:rsidRDefault="007238DB" w:rsidP="007238DB">
      <w:pPr>
        <w:tabs>
          <w:tab w:val="left" w:pos="1356"/>
        </w:tabs>
        <w:ind w:left="426"/>
        <w:jc w:val="thaiDistribute"/>
        <w:rPr>
          <w:rFonts w:ascii="Angsana New" w:hAnsi="Angsana New"/>
          <w:sz w:val="32"/>
          <w:szCs w:val="32"/>
        </w:rPr>
      </w:pPr>
      <w:r w:rsidRPr="007238DB">
        <w:rPr>
          <w:rFonts w:ascii="Angsana New" w:hAnsi="Angsana New"/>
          <w:sz w:val="32"/>
          <w:szCs w:val="32"/>
        </w:rPr>
        <w:t xml:space="preserve">Currently, the case is under consideration appeal by the Supreme Administrative Court. The Company Management and its associated company expect the Administrative Court to dismiss the case, as well as the Court of first instance rule. </w:t>
      </w:r>
    </w:p>
    <w:p w14:paraId="404D3A05" w14:textId="6DB79B18" w:rsidR="00DD3A5D" w:rsidRDefault="00DD3A5D" w:rsidP="007238DB">
      <w:pPr>
        <w:tabs>
          <w:tab w:val="left" w:pos="1356"/>
        </w:tabs>
        <w:ind w:left="426"/>
        <w:jc w:val="thaiDistribute"/>
        <w:rPr>
          <w:rFonts w:ascii="Angsana New" w:hAnsi="Angsana New"/>
          <w:sz w:val="32"/>
          <w:szCs w:val="32"/>
        </w:rPr>
      </w:pPr>
    </w:p>
    <w:p w14:paraId="37C5DA49" w14:textId="3C53F205" w:rsidR="00DD3A5D" w:rsidRDefault="00DD3A5D" w:rsidP="007238DB">
      <w:pPr>
        <w:tabs>
          <w:tab w:val="left" w:pos="1356"/>
        </w:tabs>
        <w:ind w:left="426"/>
        <w:jc w:val="thaiDistribute"/>
        <w:rPr>
          <w:rFonts w:ascii="Angsana New" w:hAnsi="Angsana New"/>
          <w:sz w:val="32"/>
          <w:szCs w:val="32"/>
        </w:rPr>
      </w:pPr>
    </w:p>
    <w:p w14:paraId="7B7878F0" w14:textId="35ABA95C" w:rsidR="00DD3A5D" w:rsidRDefault="00DD3A5D" w:rsidP="007238DB">
      <w:pPr>
        <w:tabs>
          <w:tab w:val="left" w:pos="1356"/>
        </w:tabs>
        <w:ind w:left="426"/>
        <w:jc w:val="thaiDistribute"/>
        <w:rPr>
          <w:rFonts w:ascii="Angsana New" w:hAnsi="Angsana New"/>
          <w:sz w:val="32"/>
          <w:szCs w:val="32"/>
        </w:rPr>
      </w:pPr>
    </w:p>
    <w:p w14:paraId="158CFA2D" w14:textId="77777777" w:rsidR="002A74FF" w:rsidRPr="002A74FF" w:rsidRDefault="002A74FF" w:rsidP="002A74FF">
      <w:pPr>
        <w:jc w:val="right"/>
        <w:rPr>
          <w:rFonts w:ascii="Angsana New" w:hAnsi="Angsana New"/>
          <w:sz w:val="32"/>
          <w:szCs w:val="32"/>
        </w:rPr>
      </w:pPr>
    </w:p>
    <w:p w14:paraId="2BE2FCBB" w14:textId="67AE73C2" w:rsidR="005A5D2D" w:rsidRPr="0007316A" w:rsidRDefault="0007316A" w:rsidP="0007316A">
      <w:pPr>
        <w:tabs>
          <w:tab w:val="left" w:pos="426"/>
        </w:tabs>
        <w:spacing w:before="240" w:after="120"/>
        <w:jc w:val="thaiDistribute"/>
        <w:rPr>
          <w:rFonts w:ascii="Angsana New" w:hAnsi="Angsana New"/>
          <w:b/>
          <w:bCs/>
          <w:sz w:val="32"/>
          <w:szCs w:val="32"/>
        </w:rPr>
      </w:pPr>
      <w:r>
        <w:rPr>
          <w:rFonts w:ascii="Angsana New" w:hAnsi="Angsana New"/>
          <w:b/>
          <w:bCs/>
          <w:sz w:val="32"/>
          <w:szCs w:val="32"/>
        </w:rPr>
        <w:lastRenderedPageBreak/>
        <w:tab/>
      </w:r>
      <w:r w:rsidR="00E27394" w:rsidRPr="0007316A">
        <w:rPr>
          <w:rFonts w:ascii="Angsana New" w:hAnsi="Angsana New"/>
          <w:b/>
          <w:bCs/>
          <w:sz w:val="32"/>
          <w:szCs w:val="32"/>
        </w:rPr>
        <w:t xml:space="preserve">Increase registered </w:t>
      </w:r>
      <w:proofErr w:type="gramStart"/>
      <w:r w:rsidR="00E27394" w:rsidRPr="0007316A">
        <w:rPr>
          <w:rFonts w:ascii="Angsana New" w:hAnsi="Angsana New"/>
          <w:b/>
          <w:bCs/>
          <w:sz w:val="32"/>
          <w:szCs w:val="32"/>
        </w:rPr>
        <w:t>capital</w:t>
      </w:r>
      <w:proofErr w:type="gramEnd"/>
    </w:p>
    <w:p w14:paraId="003711A8" w14:textId="529A0AEF" w:rsidR="00067805" w:rsidRPr="00067805" w:rsidRDefault="005A5D2D" w:rsidP="00E27394">
      <w:pPr>
        <w:tabs>
          <w:tab w:val="left" w:pos="426"/>
        </w:tabs>
        <w:spacing w:before="240" w:after="120"/>
        <w:ind w:left="426" w:hanging="426"/>
        <w:jc w:val="thaiDistribute"/>
        <w:rPr>
          <w:rFonts w:ascii="Angsana New" w:hAnsi="Angsana New"/>
          <w:sz w:val="32"/>
          <w:szCs w:val="32"/>
        </w:rPr>
      </w:pPr>
      <w:r w:rsidRPr="004B3A15">
        <w:rPr>
          <w:rFonts w:ascii="Angsana New" w:hAnsi="Angsana New"/>
          <w:sz w:val="32"/>
          <w:szCs w:val="32"/>
        </w:rPr>
        <w:tab/>
      </w:r>
      <w:r w:rsidR="00067805" w:rsidRPr="00067805">
        <w:rPr>
          <w:rFonts w:ascii="Angsana New" w:hAnsi="Angsana New"/>
          <w:sz w:val="32"/>
          <w:szCs w:val="32"/>
        </w:rPr>
        <w:t>The extraordinary shareholder meeting of Associated company No. 2/2021 held on October 13, 2021, of True Energy Co., Ltd. (True Energy) passed resolution to approve to increase its registered capital by issuing 148,700</w:t>
      </w:r>
      <w:r w:rsidR="00E778CB">
        <w:rPr>
          <w:rFonts w:ascii="Angsana New" w:hAnsi="Angsana New"/>
          <w:sz w:val="32"/>
          <w:szCs w:val="32"/>
        </w:rPr>
        <w:t xml:space="preserve"> </w:t>
      </w:r>
      <w:r w:rsidR="00067805" w:rsidRPr="00067805">
        <w:rPr>
          <w:rFonts w:ascii="Angsana New" w:hAnsi="Angsana New"/>
          <w:sz w:val="32"/>
          <w:szCs w:val="32"/>
        </w:rPr>
        <w:t xml:space="preserve">preferred shares amount of Baht 50.00 million, invested by non-related individual (Shareholder group C) and 62,500 ordinary shares amount of Baht 6.39 million, invested by the Company (Shareholder group B), </w:t>
      </w:r>
      <w:bookmarkStart w:id="210" w:name="_Hlk96210364"/>
      <w:r w:rsidR="00067805" w:rsidRPr="00067805">
        <w:rPr>
          <w:rFonts w:ascii="Angsana New" w:hAnsi="Angsana New"/>
          <w:sz w:val="32"/>
          <w:szCs w:val="32"/>
        </w:rPr>
        <w:t xml:space="preserve">which increase its stake from 25.45% to 25.75%.  </w:t>
      </w:r>
    </w:p>
    <w:bookmarkEnd w:id="210"/>
    <w:p w14:paraId="63574317" w14:textId="2D401FAD" w:rsidR="00DD3A5D" w:rsidRPr="00DD3A5D" w:rsidRDefault="00067805" w:rsidP="00FD2BE6">
      <w:pPr>
        <w:tabs>
          <w:tab w:val="left" w:pos="426"/>
        </w:tabs>
        <w:spacing w:before="240" w:after="120"/>
        <w:ind w:left="426" w:hanging="426"/>
        <w:jc w:val="thaiDistribute"/>
        <w:rPr>
          <w:rFonts w:ascii="Angsana New" w:hAnsi="Angsana New"/>
          <w:sz w:val="32"/>
          <w:szCs w:val="32"/>
        </w:rPr>
      </w:pPr>
      <w:r>
        <w:rPr>
          <w:rFonts w:ascii="Angsana New" w:hAnsi="Angsana New"/>
          <w:sz w:val="32"/>
          <w:szCs w:val="32"/>
        </w:rPr>
        <w:tab/>
      </w:r>
      <w:r w:rsidRPr="00067805">
        <w:rPr>
          <w:rFonts w:ascii="Angsana New" w:hAnsi="Angsana New"/>
          <w:sz w:val="32"/>
          <w:szCs w:val="32"/>
        </w:rPr>
        <w:t xml:space="preserve">In addition, Shareholder agreement of shareholder group </w:t>
      </w:r>
      <w:r w:rsidR="00E27394" w:rsidRPr="00067805">
        <w:rPr>
          <w:rFonts w:ascii="Angsana New" w:hAnsi="Angsana New"/>
          <w:sz w:val="32"/>
          <w:szCs w:val="32"/>
        </w:rPr>
        <w:t>A, B</w:t>
      </w:r>
      <w:r w:rsidRPr="00067805">
        <w:rPr>
          <w:rFonts w:ascii="Angsana New" w:hAnsi="Angsana New"/>
          <w:sz w:val="32"/>
          <w:szCs w:val="32"/>
        </w:rPr>
        <w:t xml:space="preserve"> and C dated on October 13, </w:t>
      </w:r>
      <w:proofErr w:type="gramStart"/>
      <w:r w:rsidRPr="00067805">
        <w:rPr>
          <w:rFonts w:ascii="Angsana New" w:hAnsi="Angsana New"/>
          <w:sz w:val="32"/>
          <w:szCs w:val="32"/>
        </w:rPr>
        <w:t>2021</w:t>
      </w:r>
      <w:proofErr w:type="gramEnd"/>
      <w:r w:rsidRPr="00067805">
        <w:rPr>
          <w:rFonts w:ascii="Angsana New" w:hAnsi="Angsana New"/>
          <w:sz w:val="32"/>
          <w:szCs w:val="32"/>
        </w:rPr>
        <w:t xml:space="preserve"> has mutually agreed to decrease registered capital of True Energy in order to terminate preferred shares when maturity period has been reached, seven-years period since shareholder group C has invested in True Energy. The Company agree to sell partial of share of True Energy to </w:t>
      </w:r>
      <w:r w:rsidR="006A235E" w:rsidRPr="006A235E">
        <w:rPr>
          <w:rFonts w:ascii="Angsana New" w:hAnsi="Angsana New"/>
          <w:sz w:val="32"/>
          <w:szCs w:val="32"/>
        </w:rPr>
        <w:t>Major shareholder and of associated company</w:t>
      </w:r>
      <w:r w:rsidRPr="00067805">
        <w:rPr>
          <w:rFonts w:ascii="Angsana New" w:hAnsi="Angsana New"/>
          <w:sz w:val="32"/>
          <w:szCs w:val="32"/>
        </w:rPr>
        <w:t xml:space="preserve"> (Shareholder group A) to keep the previous company's stake (25.45%) at fair price which assessed by an independent financial advisor who approved by the Securities and Exchange Commission; or the fair price that mutually agreed by shareholders group A and B; and it may be discounted by 15 percent of the fair price. If shareholder group A has complied with the condition in the agreement.</w:t>
      </w:r>
    </w:p>
    <w:p w14:paraId="2A1B9528" w14:textId="6A4D86AA" w:rsidR="008D0DDA" w:rsidRPr="004B3A15" w:rsidRDefault="008D0DDA" w:rsidP="00FD2BE6">
      <w:pPr>
        <w:tabs>
          <w:tab w:val="right" w:pos="7200"/>
          <w:tab w:val="right" w:pos="8540"/>
        </w:tabs>
        <w:spacing w:before="240"/>
        <w:ind w:left="426" w:hanging="426"/>
        <w:jc w:val="thaiDistribute"/>
        <w:rPr>
          <w:rFonts w:ascii="Angsana New" w:hAnsi="Angsana New"/>
          <w:b/>
          <w:bCs/>
          <w:sz w:val="32"/>
          <w:szCs w:val="32"/>
        </w:rPr>
      </w:pPr>
      <w:r w:rsidRPr="004B3A15">
        <w:rPr>
          <w:rFonts w:ascii="Angsana New" w:hAnsi="Angsana New"/>
          <w:b/>
          <w:bCs/>
          <w:sz w:val="32"/>
          <w:szCs w:val="32"/>
        </w:rPr>
        <w:t>1</w:t>
      </w:r>
      <w:r w:rsidR="00A72E1B">
        <w:rPr>
          <w:rFonts w:ascii="Angsana New" w:hAnsi="Angsana New"/>
          <w:b/>
          <w:bCs/>
          <w:sz w:val="32"/>
          <w:szCs w:val="32"/>
        </w:rPr>
        <w:t>4</w:t>
      </w:r>
      <w:r w:rsidRPr="004B3A15">
        <w:rPr>
          <w:rFonts w:ascii="Angsana New" w:hAnsi="Angsana New"/>
          <w:b/>
          <w:bCs/>
          <w:sz w:val="32"/>
          <w:szCs w:val="32"/>
          <w:cs/>
        </w:rPr>
        <w:t>.</w:t>
      </w:r>
      <w:r w:rsidRPr="004B3A15">
        <w:rPr>
          <w:rFonts w:ascii="Angsana New" w:hAnsi="Angsana New"/>
          <w:b/>
          <w:bCs/>
          <w:sz w:val="32"/>
          <w:szCs w:val="32"/>
          <w:cs/>
        </w:rPr>
        <w:tab/>
      </w:r>
      <w:r w:rsidR="00A33C7D" w:rsidRPr="00A33C7D">
        <w:rPr>
          <w:rFonts w:ascii="Angsana New" w:hAnsi="Angsana New"/>
          <w:b/>
          <w:bCs/>
          <w:sz w:val="32"/>
          <w:szCs w:val="32"/>
        </w:rPr>
        <w:t>Investment property</w:t>
      </w:r>
    </w:p>
    <w:p w14:paraId="3D2DE62A" w14:textId="6CD8BBF0" w:rsidR="00A33C7D" w:rsidRPr="00A33C7D" w:rsidRDefault="00A33C7D" w:rsidP="00A33C7D">
      <w:pPr>
        <w:overflowPunct/>
        <w:autoSpaceDE/>
        <w:autoSpaceDN/>
        <w:adjustRightInd/>
        <w:ind w:left="425"/>
        <w:jc w:val="thaiDistribute"/>
        <w:textAlignment w:val="auto"/>
        <w:rPr>
          <w:rFonts w:ascii="Angsana New" w:hAnsi="Angsana New"/>
          <w:sz w:val="32"/>
          <w:szCs w:val="32"/>
        </w:rPr>
      </w:pPr>
      <w:r w:rsidRPr="00A33C7D">
        <w:rPr>
          <w:rFonts w:ascii="Angsana New" w:hAnsi="Angsana New"/>
          <w:sz w:val="32"/>
          <w:szCs w:val="32"/>
        </w:rPr>
        <w:t xml:space="preserve">As at December </w:t>
      </w:r>
      <w:r w:rsidRPr="00A33C7D">
        <w:rPr>
          <w:rFonts w:ascii="Angsana New" w:hAnsi="Angsana New"/>
          <w:sz w:val="32"/>
          <w:szCs w:val="32"/>
          <w:cs/>
        </w:rPr>
        <w:t>3</w:t>
      </w:r>
      <w:r>
        <w:rPr>
          <w:rFonts w:ascii="Angsana New" w:hAnsi="Angsana New"/>
          <w:sz w:val="32"/>
          <w:szCs w:val="32"/>
        </w:rPr>
        <w:t>1</w:t>
      </w:r>
      <w:r w:rsidRPr="00A33C7D">
        <w:rPr>
          <w:rFonts w:ascii="Angsana New" w:hAnsi="Angsana New"/>
          <w:sz w:val="32"/>
          <w:szCs w:val="32"/>
        </w:rPr>
        <w:t>,</w:t>
      </w:r>
      <w:r>
        <w:rPr>
          <w:rFonts w:ascii="Angsana New" w:hAnsi="Angsana New"/>
          <w:sz w:val="32"/>
          <w:szCs w:val="32"/>
        </w:rPr>
        <w:t xml:space="preserve"> 202</w:t>
      </w:r>
      <w:r w:rsidR="00DF1620">
        <w:rPr>
          <w:rFonts w:ascii="Angsana New" w:hAnsi="Angsana New"/>
          <w:sz w:val="32"/>
          <w:szCs w:val="32"/>
        </w:rPr>
        <w:t>2</w:t>
      </w:r>
      <w:r w:rsidRPr="00A33C7D">
        <w:rPr>
          <w:rFonts w:ascii="Angsana New" w:hAnsi="Angsana New"/>
          <w:sz w:val="32"/>
          <w:szCs w:val="32"/>
        </w:rPr>
        <w:t xml:space="preserve"> and </w:t>
      </w:r>
      <w:r w:rsidRPr="00A33C7D">
        <w:rPr>
          <w:rFonts w:ascii="Angsana New" w:hAnsi="Angsana New"/>
          <w:sz w:val="32"/>
          <w:szCs w:val="32"/>
          <w:cs/>
        </w:rPr>
        <w:t>2</w:t>
      </w:r>
      <w:r w:rsidR="00DF1620">
        <w:rPr>
          <w:rFonts w:ascii="Angsana New" w:hAnsi="Angsana New" w:hint="cs"/>
          <w:sz w:val="32"/>
          <w:szCs w:val="32"/>
          <w:cs/>
        </w:rPr>
        <w:t>021</w:t>
      </w:r>
      <w:r w:rsidRPr="00A33C7D">
        <w:rPr>
          <w:rFonts w:ascii="Angsana New" w:hAnsi="Angsana New"/>
          <w:sz w:val="32"/>
          <w:szCs w:val="32"/>
        </w:rPr>
        <w:t xml:space="preserve">, the Company had investment property book value of at Baht </w:t>
      </w:r>
      <w:r w:rsidRPr="00A33C7D">
        <w:rPr>
          <w:rFonts w:ascii="Angsana New" w:hAnsi="Angsana New"/>
          <w:sz w:val="32"/>
          <w:szCs w:val="32"/>
          <w:cs/>
        </w:rPr>
        <w:t xml:space="preserve">32.24 </w:t>
      </w:r>
      <w:r w:rsidRPr="00A33C7D">
        <w:rPr>
          <w:rFonts w:ascii="Angsana New" w:hAnsi="Angsana New"/>
          <w:sz w:val="32"/>
          <w:szCs w:val="32"/>
        </w:rPr>
        <w:t>million, the fair value amounted to Baht 49.64 million. The fair value of such investment properties assessed by the management is determined by purchase price nearby the land.</w:t>
      </w:r>
    </w:p>
    <w:p w14:paraId="24E3A3AA" w14:textId="77777777" w:rsidR="00A33C7D" w:rsidRPr="00A33C7D" w:rsidRDefault="00A33C7D" w:rsidP="00A33C7D">
      <w:pPr>
        <w:overflowPunct/>
        <w:autoSpaceDE/>
        <w:autoSpaceDN/>
        <w:adjustRightInd/>
        <w:ind w:left="425"/>
        <w:jc w:val="thaiDistribute"/>
        <w:textAlignment w:val="auto"/>
        <w:rPr>
          <w:rFonts w:ascii="Angsana New" w:hAnsi="Angsana New"/>
          <w:b/>
          <w:bCs/>
          <w:sz w:val="32"/>
          <w:szCs w:val="32"/>
        </w:rPr>
      </w:pPr>
    </w:p>
    <w:p w14:paraId="7B7C05AE" w14:textId="4C0A7265" w:rsidR="00AB5BC3" w:rsidRPr="004B3A15" w:rsidRDefault="00AB5BC3" w:rsidP="00AB5BC3">
      <w:pPr>
        <w:overflowPunct/>
        <w:autoSpaceDE/>
        <w:autoSpaceDN/>
        <w:adjustRightInd/>
        <w:ind w:left="425"/>
        <w:jc w:val="thaiDistribute"/>
        <w:textAlignment w:val="auto"/>
        <w:rPr>
          <w:rFonts w:ascii="Angsana New" w:hAnsi="Angsana New"/>
          <w:sz w:val="32"/>
          <w:szCs w:val="32"/>
        </w:rPr>
      </w:pPr>
    </w:p>
    <w:p w14:paraId="2BB2F277" w14:textId="5FF2D474" w:rsidR="00AB5BC3" w:rsidRPr="004B3A15" w:rsidRDefault="00AB5BC3" w:rsidP="008D0DDA">
      <w:pPr>
        <w:tabs>
          <w:tab w:val="right" w:pos="7200"/>
          <w:tab w:val="right" w:pos="8540"/>
        </w:tabs>
        <w:ind w:left="426" w:hanging="426"/>
        <w:jc w:val="thaiDistribute"/>
        <w:rPr>
          <w:rFonts w:ascii="Angsana New" w:hAnsi="Angsana New"/>
          <w:b/>
          <w:bCs/>
          <w:sz w:val="32"/>
          <w:szCs w:val="32"/>
        </w:rPr>
      </w:pPr>
    </w:p>
    <w:p w14:paraId="3563A67C" w14:textId="22AF661E" w:rsidR="007E05CA" w:rsidRPr="004B3A15" w:rsidRDefault="007E05CA" w:rsidP="007E05CA">
      <w:pPr>
        <w:tabs>
          <w:tab w:val="left" w:pos="426"/>
        </w:tabs>
        <w:spacing w:before="240" w:after="120"/>
        <w:ind w:left="426" w:hanging="426"/>
        <w:jc w:val="thaiDistribute"/>
        <w:rPr>
          <w:rFonts w:ascii="Angsana New" w:hAnsi="Angsana New"/>
          <w:sz w:val="32"/>
          <w:szCs w:val="32"/>
        </w:rPr>
      </w:pPr>
    </w:p>
    <w:p w14:paraId="59241B97" w14:textId="59436365" w:rsidR="007E05CA" w:rsidRPr="004B3A15" w:rsidRDefault="007E05CA" w:rsidP="00C92CA3">
      <w:pPr>
        <w:tabs>
          <w:tab w:val="left" w:pos="426"/>
        </w:tabs>
        <w:spacing w:before="240" w:after="120"/>
        <w:jc w:val="thaiDistribute"/>
        <w:rPr>
          <w:rFonts w:ascii="Angsana New" w:hAnsi="Angsana New"/>
          <w:sz w:val="32"/>
          <w:szCs w:val="32"/>
        </w:rPr>
      </w:pPr>
    </w:p>
    <w:p w14:paraId="691BE92E" w14:textId="5428F344" w:rsidR="007E05CA" w:rsidRPr="004B3A15" w:rsidRDefault="007E05CA" w:rsidP="00C92CA3">
      <w:pPr>
        <w:jc w:val="thaiDistribute"/>
        <w:rPr>
          <w:rFonts w:ascii="Angsana New" w:hAnsi="Angsana New"/>
          <w:sz w:val="32"/>
          <w:szCs w:val="32"/>
          <w:cs/>
        </w:rPr>
        <w:sectPr w:rsidR="007E05CA" w:rsidRPr="004B3A15" w:rsidSect="0007476F">
          <w:footerReference w:type="first" r:id="rId43"/>
          <w:pgSz w:w="11909" w:h="16834" w:code="9"/>
          <w:pgMar w:top="1134" w:right="851" w:bottom="851" w:left="1701" w:header="284" w:footer="284" w:gutter="0"/>
          <w:pgNumType w:chapStyle="1"/>
          <w:cols w:space="720"/>
          <w:titlePg/>
          <w:docGrid w:linePitch="360"/>
        </w:sectPr>
      </w:pPr>
    </w:p>
    <w:bookmarkStart w:id="211" w:name="_Hlk96029085"/>
    <w:bookmarkStart w:id="212" w:name="_MON_1688026962"/>
    <w:bookmarkEnd w:id="212"/>
    <w:p w14:paraId="3219B980" w14:textId="5B426B55" w:rsidR="00921049" w:rsidRDefault="006C0CA3" w:rsidP="00FB1196">
      <w:pPr>
        <w:ind w:left="851"/>
        <w:rPr>
          <w:rFonts w:ascii="Angsana New" w:hAnsi="Angsana New"/>
          <w:sz w:val="32"/>
          <w:szCs w:val="32"/>
        </w:rPr>
      </w:pPr>
      <w:r w:rsidRPr="004B3A15">
        <w:rPr>
          <w:rFonts w:ascii="Angsana New" w:hAnsi="Angsana New"/>
          <w:sz w:val="32"/>
          <w:szCs w:val="32"/>
          <w:cs/>
        </w:rPr>
        <w:object w:dxaOrig="13990" w:dyaOrig="10100" w14:anchorId="0B1044BF">
          <v:shape id="_x0000_i1040" type="#_x0000_t75" style="width:701.4pt;height:505.8pt" o:ole="">
            <v:imagedata r:id="rId44" o:title=""/>
          </v:shape>
          <o:OLEObject Type="Embed" ProgID="Excel.Sheet.12" ShapeID="_x0000_i1040" DrawAspect="Content" ObjectID="_1738772701" r:id="rId45"/>
        </w:object>
      </w:r>
      <w:bookmarkEnd w:id="211"/>
    </w:p>
    <w:p w14:paraId="6ECD7B26" w14:textId="543A18A6" w:rsidR="00FB1196" w:rsidRPr="004B3A15" w:rsidRDefault="00FB1196" w:rsidP="00FB1196">
      <w:pPr>
        <w:ind w:firstLine="720"/>
        <w:rPr>
          <w:rFonts w:ascii="Angsana New" w:hAnsi="Angsana New"/>
          <w:sz w:val="32"/>
          <w:szCs w:val="32"/>
          <w:cs/>
        </w:rPr>
        <w:sectPr w:rsidR="00FB1196" w:rsidRPr="004B3A15" w:rsidSect="007E5C62">
          <w:headerReference w:type="even" r:id="rId46"/>
          <w:headerReference w:type="default" r:id="rId47"/>
          <w:headerReference w:type="first" r:id="rId48"/>
          <w:footerReference w:type="first" r:id="rId49"/>
          <w:pgSz w:w="16834" w:h="11909" w:orient="landscape" w:code="9"/>
          <w:pgMar w:top="567" w:right="1418" w:bottom="567" w:left="851" w:header="454" w:footer="397" w:gutter="0"/>
          <w:pgNumType w:chapStyle="1"/>
          <w:cols w:space="720"/>
          <w:docGrid w:linePitch="360"/>
        </w:sectPr>
      </w:pPr>
    </w:p>
    <w:p w14:paraId="5BFA6128" w14:textId="77777777" w:rsidR="00D3789E" w:rsidRPr="004B3A15" w:rsidRDefault="00D3789E" w:rsidP="00BA7F5D">
      <w:pPr>
        <w:ind w:left="425"/>
        <w:jc w:val="thaiDistribute"/>
        <w:rPr>
          <w:rFonts w:asciiTheme="majorBidi" w:hAnsiTheme="majorBidi"/>
          <w:color w:val="FF0000"/>
          <w:sz w:val="32"/>
          <w:szCs w:val="32"/>
          <w:cs/>
        </w:rPr>
        <w:sectPr w:rsidR="00D3789E" w:rsidRPr="004B3A15" w:rsidSect="000C6F83">
          <w:headerReference w:type="even" r:id="rId50"/>
          <w:headerReference w:type="default" r:id="rId51"/>
          <w:footerReference w:type="default" r:id="rId52"/>
          <w:headerReference w:type="first" r:id="rId53"/>
          <w:footerReference w:type="first" r:id="rId54"/>
          <w:pgSz w:w="11909" w:h="16834" w:code="9"/>
          <w:pgMar w:top="851" w:right="852" w:bottom="907" w:left="1701" w:header="567" w:footer="397" w:gutter="0"/>
          <w:cols w:space="720"/>
          <w:docGrid w:linePitch="360"/>
        </w:sectPr>
      </w:pPr>
    </w:p>
    <w:p w14:paraId="3048B45F" w14:textId="71E2930B" w:rsidR="005F3B82" w:rsidRPr="004B3A15" w:rsidRDefault="003E4925" w:rsidP="00A34FC9">
      <w:pPr>
        <w:spacing w:before="120" w:after="120"/>
        <w:ind w:left="426" w:right="-43"/>
        <w:rPr>
          <w:rFonts w:ascii="Angsana New" w:hAnsi="Angsana New"/>
          <w:sz w:val="32"/>
          <w:szCs w:val="32"/>
        </w:rPr>
      </w:pPr>
      <w:r w:rsidRPr="003E4925">
        <w:rPr>
          <w:rFonts w:ascii="Angsana New" w:hAnsi="Angsana New"/>
          <w:sz w:val="32"/>
          <w:szCs w:val="32"/>
        </w:rPr>
        <w:t xml:space="preserve">As at December </w:t>
      </w:r>
      <w:r w:rsidRPr="003E4925">
        <w:rPr>
          <w:rFonts w:ascii="Angsana New" w:hAnsi="Angsana New"/>
          <w:sz w:val="32"/>
          <w:szCs w:val="32"/>
          <w:cs/>
        </w:rPr>
        <w:t>31</w:t>
      </w:r>
      <w:r w:rsidRPr="003E4925">
        <w:rPr>
          <w:rFonts w:ascii="Angsana New" w:hAnsi="Angsana New"/>
          <w:sz w:val="32"/>
          <w:szCs w:val="32"/>
        </w:rPr>
        <w:t xml:space="preserve">, </w:t>
      </w:r>
      <w:r w:rsidRPr="003E4925">
        <w:rPr>
          <w:rFonts w:ascii="Angsana New" w:hAnsi="Angsana New"/>
          <w:sz w:val="32"/>
          <w:szCs w:val="32"/>
          <w:cs/>
        </w:rPr>
        <w:t>202</w:t>
      </w:r>
      <w:r w:rsidR="00E527D3">
        <w:rPr>
          <w:rFonts w:ascii="Angsana New" w:hAnsi="Angsana New" w:hint="cs"/>
          <w:sz w:val="32"/>
          <w:szCs w:val="32"/>
          <w:cs/>
        </w:rPr>
        <w:t>2</w:t>
      </w:r>
      <w:r w:rsidRPr="003E4925">
        <w:rPr>
          <w:rFonts w:ascii="Angsana New" w:hAnsi="Angsana New"/>
          <w:sz w:val="32"/>
          <w:szCs w:val="32"/>
        </w:rPr>
        <w:t xml:space="preserve">, the Company has a fully depreciated property, plant and equipment still in use have cost value </w:t>
      </w:r>
      <w:r w:rsidR="00A33C7D" w:rsidRPr="003E4925">
        <w:rPr>
          <w:rFonts w:ascii="Angsana New" w:hAnsi="Angsana New"/>
          <w:sz w:val="32"/>
          <w:szCs w:val="32"/>
        </w:rPr>
        <w:t>of Baht</w:t>
      </w:r>
      <w:r w:rsidRPr="003E4925">
        <w:rPr>
          <w:rFonts w:ascii="Angsana New" w:hAnsi="Angsana New"/>
          <w:sz w:val="32"/>
          <w:szCs w:val="32"/>
        </w:rPr>
        <w:t xml:space="preserve"> </w:t>
      </w:r>
      <w:r w:rsidR="00E527D3">
        <w:rPr>
          <w:rFonts w:ascii="Angsana New" w:hAnsi="Angsana New"/>
          <w:sz w:val="32"/>
          <w:szCs w:val="32"/>
        </w:rPr>
        <w:t>154.44</w:t>
      </w:r>
      <w:r w:rsidR="00A33C7D" w:rsidRPr="003E4925">
        <w:rPr>
          <w:rFonts w:ascii="Angsana New" w:hAnsi="Angsana New" w:hint="cs"/>
          <w:sz w:val="32"/>
          <w:szCs w:val="32"/>
        </w:rPr>
        <w:t xml:space="preserve"> million</w:t>
      </w:r>
      <w:r w:rsidRPr="003E4925">
        <w:rPr>
          <w:rFonts w:ascii="Angsana New" w:hAnsi="Angsana New"/>
          <w:sz w:val="32"/>
          <w:szCs w:val="32"/>
        </w:rPr>
        <w:t xml:space="preserve"> (</w:t>
      </w:r>
      <w:r w:rsidRPr="003E4925">
        <w:rPr>
          <w:rFonts w:ascii="Angsana New" w:hAnsi="Angsana New"/>
          <w:sz w:val="32"/>
          <w:szCs w:val="32"/>
          <w:cs/>
        </w:rPr>
        <w:t>20</w:t>
      </w:r>
      <w:r>
        <w:rPr>
          <w:rFonts w:ascii="Angsana New" w:hAnsi="Angsana New"/>
          <w:sz w:val="32"/>
          <w:szCs w:val="32"/>
        </w:rPr>
        <w:t>2</w:t>
      </w:r>
      <w:r w:rsidR="00E527D3">
        <w:rPr>
          <w:rFonts w:ascii="Angsana New" w:hAnsi="Angsana New"/>
          <w:sz w:val="32"/>
          <w:szCs w:val="32"/>
        </w:rPr>
        <w:t>1</w:t>
      </w:r>
      <w:r w:rsidRPr="003E4925">
        <w:rPr>
          <w:rFonts w:ascii="Angsana New" w:hAnsi="Angsana New"/>
          <w:sz w:val="32"/>
          <w:szCs w:val="32"/>
          <w:cs/>
        </w:rPr>
        <w:t xml:space="preserve"> : </w:t>
      </w:r>
      <w:r w:rsidRPr="003E4925">
        <w:rPr>
          <w:rFonts w:ascii="Angsana New" w:hAnsi="Angsana New"/>
          <w:sz w:val="32"/>
          <w:szCs w:val="32"/>
        </w:rPr>
        <w:t xml:space="preserve">Baht </w:t>
      </w:r>
      <w:r w:rsidRPr="003E4925">
        <w:rPr>
          <w:rFonts w:ascii="Angsana New" w:hAnsi="Angsana New"/>
          <w:sz w:val="32"/>
          <w:szCs w:val="32"/>
          <w:cs/>
        </w:rPr>
        <w:t>1</w:t>
      </w:r>
      <w:r w:rsidR="00E527D3">
        <w:rPr>
          <w:rFonts w:ascii="Angsana New" w:hAnsi="Angsana New" w:hint="cs"/>
          <w:sz w:val="32"/>
          <w:szCs w:val="32"/>
          <w:cs/>
        </w:rPr>
        <w:t>49</w:t>
      </w:r>
      <w:r>
        <w:rPr>
          <w:rFonts w:ascii="Angsana New" w:hAnsi="Angsana New"/>
          <w:sz w:val="32"/>
          <w:szCs w:val="32"/>
        </w:rPr>
        <w:t>.</w:t>
      </w:r>
      <w:r w:rsidR="00E527D3">
        <w:rPr>
          <w:rFonts w:ascii="Angsana New" w:hAnsi="Angsana New"/>
          <w:sz w:val="32"/>
          <w:szCs w:val="32"/>
        </w:rPr>
        <w:t>78</w:t>
      </w:r>
      <w:r w:rsidRPr="003E4925">
        <w:rPr>
          <w:rFonts w:ascii="Angsana New" w:hAnsi="Angsana New"/>
          <w:sz w:val="32"/>
          <w:szCs w:val="32"/>
          <w:cs/>
        </w:rPr>
        <w:t xml:space="preserve"> </w:t>
      </w:r>
      <w:r w:rsidRPr="003E4925">
        <w:rPr>
          <w:rFonts w:ascii="Angsana New" w:hAnsi="Angsana New"/>
          <w:sz w:val="32"/>
          <w:szCs w:val="32"/>
        </w:rPr>
        <w:t>million)</w:t>
      </w:r>
    </w:p>
    <w:p w14:paraId="6C2E9909" w14:textId="208F04E1" w:rsidR="007E5C62" w:rsidRPr="004B3A15" w:rsidRDefault="00A33C7D" w:rsidP="00A33C7D">
      <w:pPr>
        <w:spacing w:after="120"/>
        <w:ind w:left="426" w:right="-43"/>
        <w:rPr>
          <w:rFonts w:ascii="Angsana New" w:hAnsi="Angsana New"/>
          <w:sz w:val="32"/>
          <w:szCs w:val="32"/>
        </w:rPr>
      </w:pPr>
      <w:r w:rsidRPr="00A33C7D">
        <w:rPr>
          <w:rFonts w:ascii="Angsana New" w:hAnsi="Angsana New"/>
          <w:sz w:val="32"/>
          <w:szCs w:val="32"/>
        </w:rPr>
        <w:t xml:space="preserve">As at December </w:t>
      </w:r>
      <w:r w:rsidRPr="00A33C7D">
        <w:rPr>
          <w:rFonts w:ascii="Angsana New" w:hAnsi="Angsana New"/>
          <w:sz w:val="32"/>
          <w:szCs w:val="32"/>
          <w:cs/>
        </w:rPr>
        <w:t>31</w:t>
      </w:r>
      <w:r w:rsidRPr="00A33C7D">
        <w:rPr>
          <w:rFonts w:ascii="Angsana New" w:hAnsi="Angsana New"/>
          <w:sz w:val="32"/>
          <w:szCs w:val="32"/>
        </w:rPr>
        <w:t xml:space="preserve">, </w:t>
      </w:r>
      <w:r w:rsidRPr="00A33C7D">
        <w:rPr>
          <w:rFonts w:ascii="Angsana New" w:hAnsi="Angsana New"/>
          <w:sz w:val="32"/>
          <w:szCs w:val="32"/>
          <w:cs/>
        </w:rPr>
        <w:t>202</w:t>
      </w:r>
      <w:r w:rsidR="00E527D3">
        <w:rPr>
          <w:rFonts w:ascii="Angsana New" w:hAnsi="Angsana New" w:hint="cs"/>
          <w:sz w:val="32"/>
          <w:szCs w:val="32"/>
          <w:cs/>
        </w:rPr>
        <w:t>2</w:t>
      </w:r>
      <w:r w:rsidRPr="00A33C7D">
        <w:rPr>
          <w:rFonts w:ascii="Angsana New" w:hAnsi="Angsana New"/>
          <w:sz w:val="32"/>
          <w:szCs w:val="32"/>
        </w:rPr>
        <w:t>, Certain of land with its construction at book value amounting to Baht 4</w:t>
      </w:r>
      <w:r w:rsidR="00E527D3">
        <w:rPr>
          <w:rFonts w:ascii="Angsana New" w:hAnsi="Angsana New"/>
          <w:sz w:val="32"/>
          <w:szCs w:val="32"/>
        </w:rPr>
        <w:t>0</w:t>
      </w:r>
      <w:r w:rsidRPr="00A33C7D">
        <w:rPr>
          <w:rFonts w:ascii="Angsana New" w:hAnsi="Angsana New"/>
          <w:sz w:val="32"/>
          <w:szCs w:val="32"/>
        </w:rPr>
        <w:t>.</w:t>
      </w:r>
      <w:r w:rsidR="00E527D3">
        <w:rPr>
          <w:rFonts w:ascii="Angsana New" w:hAnsi="Angsana New"/>
          <w:sz w:val="32"/>
          <w:szCs w:val="32"/>
        </w:rPr>
        <w:t>1</w:t>
      </w:r>
      <w:r>
        <w:rPr>
          <w:rFonts w:ascii="Angsana New" w:hAnsi="Angsana New"/>
          <w:sz w:val="32"/>
          <w:szCs w:val="32"/>
        </w:rPr>
        <w:t>0</w:t>
      </w:r>
      <w:r w:rsidRPr="00A33C7D">
        <w:rPr>
          <w:rFonts w:ascii="Angsana New" w:hAnsi="Angsana New"/>
          <w:sz w:val="32"/>
          <w:szCs w:val="32"/>
        </w:rPr>
        <w:t xml:space="preserve"> million (As at December 31, 202</w:t>
      </w:r>
      <w:r w:rsidR="00E527D3">
        <w:rPr>
          <w:rFonts w:ascii="Angsana New" w:hAnsi="Angsana New"/>
          <w:sz w:val="32"/>
          <w:szCs w:val="32"/>
        </w:rPr>
        <w:t>1</w:t>
      </w:r>
      <w:r w:rsidR="001D725E">
        <w:rPr>
          <w:rFonts w:ascii="Angsana New" w:hAnsi="Angsana New"/>
          <w:sz w:val="32"/>
          <w:szCs w:val="32"/>
        </w:rPr>
        <w:t xml:space="preserve"> </w:t>
      </w:r>
      <w:r w:rsidRPr="00A33C7D">
        <w:rPr>
          <w:rFonts w:ascii="Angsana New" w:hAnsi="Angsana New"/>
          <w:sz w:val="32"/>
          <w:szCs w:val="32"/>
        </w:rPr>
        <w:t>: Baht 4</w:t>
      </w:r>
      <w:r w:rsidR="001D725E">
        <w:rPr>
          <w:rFonts w:ascii="Angsana New" w:hAnsi="Angsana New"/>
          <w:sz w:val="32"/>
          <w:szCs w:val="32"/>
        </w:rPr>
        <w:t>1</w:t>
      </w:r>
      <w:r w:rsidRPr="00A33C7D">
        <w:rPr>
          <w:rFonts w:ascii="Angsana New" w:hAnsi="Angsana New"/>
          <w:sz w:val="32"/>
          <w:szCs w:val="32"/>
        </w:rPr>
        <w:t>.</w:t>
      </w:r>
      <w:r w:rsidR="001D725E">
        <w:rPr>
          <w:rFonts w:ascii="Angsana New" w:hAnsi="Angsana New"/>
          <w:sz w:val="32"/>
          <w:szCs w:val="32"/>
        </w:rPr>
        <w:t>2</w:t>
      </w:r>
      <w:r w:rsidRPr="00A33C7D">
        <w:rPr>
          <w:rFonts w:ascii="Angsana New" w:hAnsi="Angsana New"/>
          <w:sz w:val="32"/>
          <w:szCs w:val="32"/>
        </w:rPr>
        <w:t xml:space="preserve">0 million) have been used as collateral for bank overdraft, short-term loans from financial institution as stated in note </w:t>
      </w:r>
      <w:r>
        <w:rPr>
          <w:rFonts w:ascii="Angsana New" w:hAnsi="Angsana New"/>
          <w:sz w:val="32"/>
          <w:szCs w:val="32"/>
        </w:rPr>
        <w:t>6</w:t>
      </w:r>
      <w:r w:rsidRPr="00A33C7D">
        <w:rPr>
          <w:rFonts w:ascii="Angsana New" w:hAnsi="Angsana New"/>
          <w:sz w:val="32"/>
          <w:szCs w:val="32"/>
        </w:rPr>
        <w:t>.</w:t>
      </w:r>
    </w:p>
    <w:p w14:paraId="52B1E4A8" w14:textId="0C3EE571" w:rsidR="001E56DC" w:rsidRPr="004B3A15" w:rsidRDefault="001E56DC" w:rsidP="00A33C7D">
      <w:pPr>
        <w:spacing w:before="240" w:after="240"/>
        <w:ind w:left="426" w:hanging="426"/>
        <w:jc w:val="thaiDistribute"/>
        <w:rPr>
          <w:rFonts w:ascii="Angsana New" w:hAnsi="Angsana New"/>
          <w:b/>
          <w:bCs/>
          <w:sz w:val="32"/>
          <w:szCs w:val="32"/>
        </w:rPr>
      </w:pPr>
      <w:r w:rsidRPr="004B3A15">
        <w:rPr>
          <w:rFonts w:ascii="Angsana New" w:hAnsi="Angsana New"/>
          <w:b/>
          <w:bCs/>
          <w:sz w:val="32"/>
          <w:szCs w:val="32"/>
        </w:rPr>
        <w:t>1</w:t>
      </w:r>
      <w:r w:rsidR="005750E4">
        <w:rPr>
          <w:rFonts w:ascii="Angsana New" w:hAnsi="Angsana New"/>
          <w:b/>
          <w:bCs/>
          <w:sz w:val="32"/>
          <w:szCs w:val="32"/>
        </w:rPr>
        <w:t>6</w:t>
      </w:r>
      <w:r w:rsidR="001B6864" w:rsidRPr="004B3A15">
        <w:rPr>
          <w:rFonts w:ascii="Angsana New" w:hAnsi="Angsana New"/>
          <w:b/>
          <w:bCs/>
          <w:sz w:val="32"/>
          <w:szCs w:val="32"/>
          <w:cs/>
        </w:rPr>
        <w:t xml:space="preserve">. </w:t>
      </w:r>
      <w:r w:rsidR="001B6864" w:rsidRPr="004B3A15">
        <w:rPr>
          <w:rFonts w:ascii="Angsana New" w:hAnsi="Angsana New"/>
          <w:b/>
          <w:bCs/>
          <w:sz w:val="32"/>
          <w:szCs w:val="32"/>
          <w:cs/>
        </w:rPr>
        <w:tab/>
      </w:r>
      <w:r w:rsidR="003E4925" w:rsidRPr="003E4925">
        <w:rPr>
          <w:rFonts w:ascii="Angsana New" w:hAnsi="Angsana New"/>
          <w:b/>
          <w:bCs/>
          <w:sz w:val="32"/>
          <w:szCs w:val="32"/>
        </w:rPr>
        <w:t>Right-of-use assets</w:t>
      </w:r>
    </w:p>
    <w:bookmarkStart w:id="213" w:name="_MON_1703875658"/>
    <w:bookmarkEnd w:id="213"/>
    <w:p w14:paraId="60D4F956" w14:textId="2A9447AF" w:rsidR="00044D07" w:rsidRPr="004B3A15" w:rsidRDefault="005A22E2" w:rsidP="002A74FF">
      <w:pPr>
        <w:tabs>
          <w:tab w:val="left" w:pos="3654"/>
        </w:tabs>
        <w:spacing w:before="60"/>
        <w:ind w:left="426"/>
        <w:jc w:val="thaiDistribute"/>
        <w:rPr>
          <w:rFonts w:ascii="Angsana New" w:hAnsi="Angsana New"/>
          <w:sz w:val="32"/>
          <w:szCs w:val="32"/>
        </w:rPr>
      </w:pPr>
      <w:r w:rsidRPr="004B3A15">
        <w:rPr>
          <w:rFonts w:ascii="Angsana New" w:hAnsi="Angsana New"/>
          <w:sz w:val="32"/>
          <w:szCs w:val="32"/>
        </w:rPr>
        <w:object w:dxaOrig="9016" w:dyaOrig="10719" w14:anchorId="00122B25">
          <v:shape id="_x0000_i1097" type="#_x0000_t75" style="width:451.2pt;height:540.6pt" o:ole="">
            <v:imagedata r:id="rId55" o:title=""/>
          </v:shape>
          <o:OLEObject Type="Embed" ProgID="Excel.Sheet.12" ShapeID="_x0000_i1097" DrawAspect="Content" ObjectID="_1738772702" r:id="rId56"/>
        </w:object>
      </w:r>
    </w:p>
    <w:p w14:paraId="656E3168" w14:textId="7E68B162" w:rsidR="000C6BF2" w:rsidRPr="004B3A15" w:rsidRDefault="00933ACB" w:rsidP="00E94EB8">
      <w:pPr>
        <w:tabs>
          <w:tab w:val="left" w:pos="426"/>
        </w:tabs>
        <w:spacing w:before="120" w:after="120"/>
        <w:jc w:val="thaiDistribute"/>
        <w:rPr>
          <w:rFonts w:ascii="Angsana New" w:hAnsi="Angsana New"/>
          <w:b/>
          <w:bCs/>
          <w:sz w:val="32"/>
          <w:szCs w:val="32"/>
        </w:rPr>
      </w:pPr>
      <w:r w:rsidRPr="004B3A15">
        <w:rPr>
          <w:rFonts w:ascii="Angsana New" w:hAnsi="Angsana New"/>
          <w:b/>
          <w:bCs/>
          <w:sz w:val="32"/>
          <w:szCs w:val="32"/>
        </w:rPr>
        <w:lastRenderedPageBreak/>
        <w:t>1</w:t>
      </w:r>
      <w:r w:rsidR="005750E4">
        <w:rPr>
          <w:rFonts w:ascii="Angsana New" w:hAnsi="Angsana New"/>
          <w:b/>
          <w:bCs/>
          <w:sz w:val="32"/>
          <w:szCs w:val="32"/>
        </w:rPr>
        <w:t>7</w:t>
      </w:r>
      <w:r w:rsidR="008F00C1" w:rsidRPr="004B3A15">
        <w:rPr>
          <w:rFonts w:ascii="Angsana New" w:hAnsi="Angsana New"/>
          <w:b/>
          <w:bCs/>
          <w:sz w:val="32"/>
          <w:szCs w:val="32"/>
          <w:cs/>
        </w:rPr>
        <w:t>.</w:t>
      </w:r>
      <w:r w:rsidR="008F00C1" w:rsidRPr="004B3A15">
        <w:rPr>
          <w:rFonts w:ascii="Angsana New" w:hAnsi="Angsana New"/>
          <w:b/>
          <w:bCs/>
          <w:sz w:val="32"/>
          <w:szCs w:val="32"/>
          <w:cs/>
        </w:rPr>
        <w:tab/>
      </w:r>
      <w:r w:rsidR="00322531" w:rsidRPr="00322531">
        <w:rPr>
          <w:rFonts w:ascii="Angsana New" w:hAnsi="Angsana New"/>
          <w:b/>
          <w:bCs/>
          <w:sz w:val="32"/>
          <w:szCs w:val="32"/>
        </w:rPr>
        <w:t>Other intangible assets</w:t>
      </w:r>
    </w:p>
    <w:bookmarkStart w:id="214" w:name="_MON_1703878184"/>
    <w:bookmarkEnd w:id="214"/>
    <w:p w14:paraId="4F6A4277" w14:textId="576B5A01" w:rsidR="003631F7" w:rsidRPr="004B3A15" w:rsidRDefault="006C0CA3" w:rsidP="00AE2CB7">
      <w:pPr>
        <w:spacing w:after="120"/>
        <w:ind w:left="567" w:hanging="141"/>
        <w:jc w:val="thaiDistribute"/>
        <w:rPr>
          <w:rFonts w:ascii="Angsana New" w:hAnsi="Angsana New"/>
          <w:sz w:val="32"/>
          <w:szCs w:val="32"/>
        </w:rPr>
      </w:pPr>
      <w:r w:rsidRPr="004B3A15">
        <w:rPr>
          <w:rFonts w:ascii="Angsana New" w:hAnsi="Angsana New"/>
          <w:sz w:val="32"/>
          <w:szCs w:val="32"/>
        </w:rPr>
        <w:object w:dxaOrig="8956" w:dyaOrig="11367" w14:anchorId="05107259">
          <v:shape id="_x0000_i1042" type="#_x0000_t75" style="width:450pt;height:567pt" o:ole="">
            <v:imagedata r:id="rId57" o:title=""/>
          </v:shape>
          <o:OLEObject Type="Embed" ProgID="Excel.Sheet.12" ShapeID="_x0000_i1042" DrawAspect="Content" ObjectID="_1738772703" r:id="rId58"/>
        </w:object>
      </w:r>
    </w:p>
    <w:p w14:paraId="2EB8FC7F" w14:textId="09BB6151" w:rsidR="00A26E3E" w:rsidRPr="004B3A15" w:rsidRDefault="00A26E3E" w:rsidP="00AE2CB7">
      <w:pPr>
        <w:spacing w:after="120"/>
        <w:ind w:left="567" w:hanging="141"/>
        <w:jc w:val="thaiDistribute"/>
        <w:rPr>
          <w:rFonts w:ascii="Angsana New" w:hAnsi="Angsana New"/>
          <w:sz w:val="32"/>
          <w:szCs w:val="32"/>
        </w:rPr>
      </w:pPr>
    </w:p>
    <w:p w14:paraId="74911758" w14:textId="7D3990A3" w:rsidR="00A26E3E" w:rsidRPr="004B3A15" w:rsidRDefault="00A26E3E" w:rsidP="00AE2CB7">
      <w:pPr>
        <w:spacing w:after="120"/>
        <w:ind w:left="567" w:hanging="141"/>
        <w:jc w:val="thaiDistribute"/>
        <w:rPr>
          <w:rFonts w:ascii="Angsana New" w:hAnsi="Angsana New"/>
          <w:sz w:val="32"/>
          <w:szCs w:val="32"/>
        </w:rPr>
      </w:pPr>
    </w:p>
    <w:p w14:paraId="246EBF38" w14:textId="2DCA0DCB" w:rsidR="00A26E3E" w:rsidRPr="004B3A15" w:rsidRDefault="00A26E3E" w:rsidP="00AE2CB7">
      <w:pPr>
        <w:spacing w:after="120"/>
        <w:ind w:left="567" w:hanging="141"/>
        <w:jc w:val="thaiDistribute"/>
        <w:rPr>
          <w:rFonts w:ascii="Angsana New" w:hAnsi="Angsana New"/>
          <w:sz w:val="32"/>
          <w:szCs w:val="32"/>
        </w:rPr>
      </w:pPr>
    </w:p>
    <w:p w14:paraId="3B7FEBC7" w14:textId="77777777" w:rsidR="000616A7" w:rsidRPr="004B3A15" w:rsidRDefault="000616A7" w:rsidP="00AE2CB7">
      <w:pPr>
        <w:spacing w:after="120"/>
        <w:ind w:left="567" w:hanging="141"/>
        <w:jc w:val="thaiDistribute"/>
        <w:rPr>
          <w:rFonts w:ascii="Angsana New" w:hAnsi="Angsana New"/>
          <w:sz w:val="32"/>
          <w:szCs w:val="32"/>
        </w:rPr>
      </w:pPr>
    </w:p>
    <w:p w14:paraId="7A33812F" w14:textId="24EFE222" w:rsidR="00A26E3E" w:rsidRPr="004B3A15" w:rsidRDefault="00A26E3E" w:rsidP="003F0953">
      <w:pPr>
        <w:spacing w:after="120"/>
        <w:jc w:val="thaiDistribute"/>
        <w:rPr>
          <w:rFonts w:ascii="Angsana New" w:hAnsi="Angsana New"/>
          <w:sz w:val="32"/>
          <w:szCs w:val="32"/>
        </w:rPr>
      </w:pPr>
    </w:p>
    <w:p w14:paraId="041364CE" w14:textId="77777777" w:rsidR="00163033" w:rsidRPr="004B3A15" w:rsidRDefault="00163033" w:rsidP="00163033">
      <w:pPr>
        <w:spacing w:after="120"/>
        <w:ind w:left="426" w:hanging="426"/>
        <w:jc w:val="thaiDistribute"/>
        <w:rPr>
          <w:rFonts w:ascii="Angsana New" w:hAnsi="Angsana New"/>
          <w:sz w:val="32"/>
          <w:szCs w:val="32"/>
        </w:rPr>
      </w:pPr>
    </w:p>
    <w:p w14:paraId="3A84A759" w14:textId="6D12C4C3" w:rsidR="0096499A" w:rsidRPr="004B3A15" w:rsidRDefault="0096499A" w:rsidP="00163033">
      <w:pPr>
        <w:spacing w:after="120"/>
        <w:ind w:left="426" w:hanging="426"/>
        <w:jc w:val="thaiDistribute"/>
        <w:rPr>
          <w:rFonts w:ascii="Angsana New" w:hAnsi="Angsana New"/>
          <w:sz w:val="32"/>
          <w:szCs w:val="32"/>
          <w:cs/>
        </w:rPr>
        <w:sectPr w:rsidR="0096499A" w:rsidRPr="004B3A15" w:rsidSect="00CD4DD8">
          <w:type w:val="continuous"/>
          <w:pgSz w:w="11909" w:h="16834" w:code="9"/>
          <w:pgMar w:top="993" w:right="852" w:bottom="907" w:left="1701" w:header="567" w:footer="397" w:gutter="0"/>
          <w:cols w:space="720"/>
          <w:docGrid w:linePitch="360"/>
        </w:sectPr>
      </w:pPr>
    </w:p>
    <w:p w14:paraId="0E14CC30" w14:textId="09232DB6" w:rsidR="001051DC" w:rsidRPr="004B3A15" w:rsidRDefault="00082701" w:rsidP="00E94EB8">
      <w:pPr>
        <w:spacing w:after="120"/>
        <w:ind w:left="425" w:hanging="425"/>
        <w:jc w:val="thaiDistribute"/>
        <w:rPr>
          <w:rFonts w:ascii="Angsana New" w:hAnsi="Angsana New"/>
          <w:b/>
          <w:bCs/>
          <w:sz w:val="32"/>
          <w:szCs w:val="32"/>
        </w:rPr>
      </w:pPr>
      <w:r w:rsidRPr="004B3A15">
        <w:rPr>
          <w:rFonts w:ascii="Angsana New" w:hAnsi="Angsana New"/>
          <w:b/>
          <w:bCs/>
          <w:sz w:val="32"/>
          <w:szCs w:val="32"/>
        </w:rPr>
        <w:t>1</w:t>
      </w:r>
      <w:r w:rsidR="005750E4">
        <w:rPr>
          <w:rFonts w:ascii="Angsana New" w:hAnsi="Angsana New"/>
          <w:b/>
          <w:bCs/>
          <w:sz w:val="32"/>
          <w:szCs w:val="32"/>
        </w:rPr>
        <w:t>8</w:t>
      </w:r>
      <w:r w:rsidRPr="004B3A15">
        <w:rPr>
          <w:rFonts w:ascii="Angsana New" w:hAnsi="Angsana New"/>
          <w:b/>
          <w:bCs/>
          <w:sz w:val="32"/>
          <w:szCs w:val="32"/>
          <w:cs/>
        </w:rPr>
        <w:t xml:space="preserve">.  </w:t>
      </w:r>
      <w:r w:rsidR="00632D99" w:rsidRPr="004B3A15">
        <w:rPr>
          <w:rFonts w:ascii="Angsana New" w:hAnsi="Angsana New"/>
          <w:b/>
          <w:bCs/>
          <w:sz w:val="32"/>
          <w:szCs w:val="32"/>
          <w:cs/>
        </w:rPr>
        <w:tab/>
      </w:r>
      <w:r w:rsidR="00597A91" w:rsidRPr="00597A91">
        <w:rPr>
          <w:rFonts w:ascii="Angsana New" w:hAnsi="Angsana New"/>
          <w:b/>
          <w:bCs/>
          <w:sz w:val="32"/>
          <w:szCs w:val="32"/>
        </w:rPr>
        <w:t>Deferred income tax / income tax expenses</w:t>
      </w:r>
    </w:p>
    <w:p w14:paraId="466919B1" w14:textId="5B762A7F" w:rsidR="003F0953" w:rsidRPr="007C526D" w:rsidRDefault="003F0953" w:rsidP="007C526D">
      <w:pPr>
        <w:tabs>
          <w:tab w:val="left" w:pos="900"/>
          <w:tab w:val="left" w:pos="2160"/>
          <w:tab w:val="left" w:pos="2880"/>
        </w:tabs>
        <w:ind w:left="851" w:right="-45" w:hanging="425"/>
        <w:jc w:val="thaiDistribute"/>
        <w:rPr>
          <w:rFonts w:ascii="Angsana New" w:hAnsi="Angsana New"/>
          <w:sz w:val="32"/>
          <w:szCs w:val="32"/>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.1</w:t>
      </w:r>
      <w:r w:rsidRPr="004B3A15">
        <w:rPr>
          <w:rFonts w:ascii="Angsana New" w:hAnsi="Angsana New"/>
          <w:sz w:val="32"/>
          <w:szCs w:val="32"/>
          <w:cs/>
        </w:rPr>
        <w:t xml:space="preserve"> </w:t>
      </w:r>
      <w:r w:rsidR="00597A91" w:rsidRPr="00597A91">
        <w:rPr>
          <w:rFonts w:ascii="Angsana New" w:hAnsi="Angsana New"/>
          <w:sz w:val="32"/>
          <w:szCs w:val="32"/>
        </w:rPr>
        <w:t>Deferred tax assets and liabilities after appropriate offsetting have been included in the statement of financial position are as follows:</w:t>
      </w:r>
    </w:p>
    <w:bookmarkStart w:id="215" w:name="_Hlk93268806"/>
    <w:bookmarkStart w:id="216" w:name="_MON_1666996536"/>
    <w:bookmarkEnd w:id="216"/>
    <w:p w14:paraId="04D5644B" w14:textId="0E2FA704" w:rsidR="00E94EB8" w:rsidRPr="004B3A15" w:rsidRDefault="006C0CA3" w:rsidP="00597A91">
      <w:pPr>
        <w:ind w:firstLine="720"/>
        <w:jc w:val="center"/>
        <w:rPr>
          <w:rFonts w:ascii="Angsana New" w:hAnsi="Angsana New"/>
          <w:sz w:val="32"/>
          <w:szCs w:val="32"/>
          <w:cs/>
        </w:rPr>
      </w:pPr>
      <w:r w:rsidRPr="004B3A15">
        <w:rPr>
          <w:rFonts w:ascii="Angsana New" w:hAnsi="Angsana New"/>
          <w:sz w:val="32"/>
          <w:szCs w:val="32"/>
        </w:rPr>
        <w:object w:dxaOrig="8284" w:dyaOrig="3517" w14:anchorId="071457F5">
          <v:shape id="_x0000_i1043" type="#_x0000_t75" style="width:426pt;height:174.6pt" o:ole="">
            <v:imagedata r:id="rId59" o:title=""/>
          </v:shape>
          <o:OLEObject Type="Embed" ProgID="Excel.Sheet.12" ShapeID="_x0000_i1043" DrawAspect="Content" ObjectID="_1738772704" r:id="rId60"/>
        </w:object>
      </w:r>
      <w:bookmarkEnd w:id="215"/>
    </w:p>
    <w:p w14:paraId="30DD1C53" w14:textId="5526F62B" w:rsidR="008F4CC7" w:rsidRPr="004B3A15" w:rsidRDefault="008F4CC7" w:rsidP="008F4CC7">
      <w:pPr>
        <w:tabs>
          <w:tab w:val="left" w:pos="900"/>
          <w:tab w:val="left" w:pos="2160"/>
          <w:tab w:val="left" w:pos="2880"/>
        </w:tabs>
        <w:ind w:left="851" w:right="-45" w:hanging="425"/>
        <w:jc w:val="thaiDistribute"/>
        <w:rPr>
          <w:rFonts w:ascii="Angsana New" w:hAnsi="Angsana New"/>
          <w:sz w:val="32"/>
          <w:szCs w:val="32"/>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.2</w:t>
      </w:r>
      <w:r w:rsidRPr="004B3A15">
        <w:rPr>
          <w:rFonts w:ascii="Angsana New" w:hAnsi="Angsana New"/>
          <w:sz w:val="32"/>
          <w:szCs w:val="32"/>
          <w:cs/>
        </w:rPr>
        <w:t xml:space="preserve"> </w:t>
      </w:r>
      <w:r w:rsidR="00A87AA7" w:rsidRPr="00A87AA7">
        <w:rPr>
          <w:rFonts w:ascii="Angsana New" w:hAnsi="Angsana New"/>
          <w:sz w:val="32"/>
          <w:szCs w:val="32"/>
        </w:rPr>
        <w:t>The movement of deferred tax assets and liabilities</w:t>
      </w:r>
      <w:r w:rsidR="006C0CA3">
        <w:rPr>
          <w:rFonts w:ascii="Angsana New" w:hAnsi="Angsana New"/>
          <w:sz w:val="32"/>
          <w:szCs w:val="32"/>
        </w:rPr>
        <w:t xml:space="preserve"> </w:t>
      </w:r>
      <w:r w:rsidR="00A87AA7" w:rsidRPr="00A87AA7">
        <w:rPr>
          <w:rFonts w:ascii="Angsana New" w:hAnsi="Angsana New"/>
          <w:sz w:val="32"/>
          <w:szCs w:val="32"/>
        </w:rPr>
        <w:t>as presentation in the consolidated and separate financial statements Incurred for the year are as follows:</w:t>
      </w:r>
    </w:p>
    <w:p w14:paraId="66CC0527" w14:textId="77777777" w:rsidR="00A617C7" w:rsidRPr="004B3A15" w:rsidRDefault="00A617C7" w:rsidP="008F4CC7">
      <w:pPr>
        <w:tabs>
          <w:tab w:val="left" w:pos="900"/>
          <w:tab w:val="left" w:pos="2160"/>
          <w:tab w:val="left" w:pos="2880"/>
        </w:tabs>
        <w:ind w:left="851" w:right="-45" w:hanging="425"/>
        <w:jc w:val="thaiDistribute"/>
        <w:rPr>
          <w:rFonts w:ascii="Angsana New" w:hAnsi="Angsana New"/>
          <w:sz w:val="32"/>
          <w:szCs w:val="32"/>
        </w:rPr>
      </w:pPr>
    </w:p>
    <w:bookmarkStart w:id="217" w:name="_Hlk93268278"/>
    <w:bookmarkStart w:id="218" w:name="_MON_1703881594"/>
    <w:bookmarkEnd w:id="218"/>
    <w:p w14:paraId="09753AE9" w14:textId="125A8E7B" w:rsidR="00485AC0" w:rsidRPr="004B3A15" w:rsidRDefault="00552435" w:rsidP="007C526D">
      <w:pPr>
        <w:tabs>
          <w:tab w:val="left" w:pos="900"/>
          <w:tab w:val="left" w:pos="2160"/>
          <w:tab w:val="left" w:pos="2880"/>
        </w:tabs>
        <w:ind w:left="851" w:right="-45" w:hanging="425"/>
        <w:jc w:val="thaiDistribute"/>
        <w:rPr>
          <w:rFonts w:ascii="Angsana New" w:hAnsi="Angsana New"/>
          <w:sz w:val="32"/>
          <w:szCs w:val="32"/>
          <w:cs/>
        </w:rPr>
        <w:sectPr w:rsidR="00485AC0" w:rsidRPr="004B3A15" w:rsidSect="00EE1C10">
          <w:footerReference w:type="default" r:id="rId61"/>
          <w:type w:val="continuous"/>
          <w:pgSz w:w="11909" w:h="16834" w:code="9"/>
          <w:pgMar w:top="1418" w:right="680" w:bottom="907" w:left="1701" w:header="567" w:footer="397" w:gutter="0"/>
          <w:cols w:space="720"/>
          <w:docGrid w:linePitch="360"/>
        </w:sectPr>
      </w:pPr>
      <w:r w:rsidRPr="004B3A15">
        <w:rPr>
          <w:rFonts w:ascii="Angsana New" w:hAnsi="Angsana New"/>
          <w:sz w:val="32"/>
          <w:szCs w:val="32"/>
        </w:rPr>
        <w:object w:dxaOrig="9341" w:dyaOrig="7066" w14:anchorId="2B452162">
          <v:shape id="_x0000_i1100" type="#_x0000_t75" style="width:463.8pt;height:351pt" o:ole="">
            <v:imagedata r:id="rId62" o:title=""/>
          </v:shape>
          <o:OLEObject Type="Embed" ProgID="Excel.Sheet.12" ShapeID="_x0000_i1100" DrawAspect="Content" ObjectID="_1738772705" r:id="rId63"/>
        </w:object>
      </w:r>
      <w:bookmarkEnd w:id="217"/>
    </w:p>
    <w:p w14:paraId="3558467F" w14:textId="77777777" w:rsidR="00781C69" w:rsidRPr="004B3A15" w:rsidRDefault="00781C69" w:rsidP="007C526D">
      <w:pPr>
        <w:jc w:val="thaiDistribute"/>
        <w:rPr>
          <w:rFonts w:ascii="Angsana New" w:hAnsi="Angsana New"/>
          <w:sz w:val="32"/>
          <w:szCs w:val="32"/>
        </w:rPr>
      </w:pPr>
    </w:p>
    <w:bookmarkStart w:id="219" w:name="_MON_1703882607"/>
    <w:bookmarkEnd w:id="219"/>
    <w:p w14:paraId="1D7E01FC" w14:textId="72E7CFC1" w:rsidR="00E4570C" w:rsidRPr="004B3A15" w:rsidRDefault="00552435" w:rsidP="00C1072D">
      <w:pPr>
        <w:tabs>
          <w:tab w:val="left" w:pos="4820"/>
        </w:tabs>
        <w:ind w:left="425"/>
        <w:jc w:val="thaiDistribute"/>
        <w:rPr>
          <w:rFonts w:ascii="Angsana New" w:hAnsi="Angsana New"/>
          <w:sz w:val="32"/>
          <w:szCs w:val="32"/>
        </w:rPr>
      </w:pPr>
      <w:r w:rsidRPr="004B3A15">
        <w:rPr>
          <w:rFonts w:ascii="Angsana New" w:hAnsi="Angsana New"/>
          <w:sz w:val="32"/>
          <w:szCs w:val="32"/>
        </w:rPr>
        <w:object w:dxaOrig="9341" w:dyaOrig="7040" w14:anchorId="57550466">
          <v:shape id="_x0000_i1103" type="#_x0000_t75" style="width:468.6pt;height:352.8pt" o:ole="">
            <v:imagedata r:id="rId64" o:title=""/>
          </v:shape>
          <o:OLEObject Type="Embed" ProgID="Excel.Sheet.12" ShapeID="_x0000_i1103" DrawAspect="Content" ObjectID="_1738772706" r:id="rId65"/>
        </w:object>
      </w:r>
    </w:p>
    <w:p w14:paraId="6879532F" w14:textId="177CB22A" w:rsidR="00E4570C" w:rsidRPr="00E10BBF" w:rsidRDefault="00E4570C" w:rsidP="00284BF9">
      <w:pPr>
        <w:ind w:left="425"/>
        <w:jc w:val="thaiDistribute"/>
        <w:rPr>
          <w:rFonts w:ascii="Angsana New" w:hAnsi="Angsana New"/>
          <w:sz w:val="32"/>
          <w:szCs w:val="32"/>
          <w:cs/>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 xml:space="preserve">.3 </w:t>
      </w:r>
      <w:r w:rsidR="00E10BBF" w:rsidRPr="00E10BBF">
        <w:rPr>
          <w:rFonts w:ascii="Angsana New" w:hAnsi="Angsana New"/>
          <w:sz w:val="32"/>
          <w:szCs w:val="32"/>
        </w:rPr>
        <w:t xml:space="preserve">Income tax recognized in profit or loss for the year ended December </w:t>
      </w:r>
      <w:r w:rsidR="00E10BBF" w:rsidRPr="00E10BBF">
        <w:rPr>
          <w:rFonts w:ascii="Angsana New" w:hAnsi="Angsana New"/>
          <w:sz w:val="32"/>
          <w:szCs w:val="32"/>
          <w:cs/>
        </w:rPr>
        <w:t>31</w:t>
      </w:r>
      <w:r w:rsidR="00E10BBF" w:rsidRPr="00E10BBF">
        <w:rPr>
          <w:rFonts w:ascii="Angsana New" w:hAnsi="Angsana New"/>
          <w:sz w:val="32"/>
          <w:szCs w:val="32"/>
        </w:rPr>
        <w:t>,</w:t>
      </w:r>
      <w:r w:rsidR="00765BFC">
        <w:rPr>
          <w:rFonts w:ascii="Angsana New" w:hAnsi="Angsana New" w:hint="cs"/>
          <w:sz w:val="32"/>
          <w:szCs w:val="32"/>
          <w:cs/>
        </w:rPr>
        <w:t xml:space="preserve"> </w:t>
      </w:r>
      <w:proofErr w:type="gramStart"/>
      <w:r w:rsidR="00E10BBF" w:rsidRPr="00E10BBF">
        <w:rPr>
          <w:rFonts w:ascii="Angsana New" w:hAnsi="Angsana New"/>
          <w:sz w:val="32"/>
          <w:szCs w:val="32"/>
          <w:cs/>
        </w:rPr>
        <w:t>202</w:t>
      </w:r>
      <w:r w:rsidR="007C2A0C">
        <w:rPr>
          <w:rFonts w:ascii="Angsana New" w:hAnsi="Angsana New"/>
          <w:sz w:val="32"/>
          <w:szCs w:val="32"/>
        </w:rPr>
        <w:t>2</w:t>
      </w:r>
      <w:proofErr w:type="gramEnd"/>
      <w:r w:rsidR="00E10BBF" w:rsidRPr="00E10BBF">
        <w:rPr>
          <w:rFonts w:ascii="Angsana New" w:hAnsi="Angsana New"/>
          <w:sz w:val="32"/>
          <w:szCs w:val="32"/>
          <w:cs/>
        </w:rPr>
        <w:t xml:space="preserve"> </w:t>
      </w:r>
      <w:r w:rsidR="00E10BBF" w:rsidRPr="00E10BBF">
        <w:rPr>
          <w:rFonts w:ascii="Angsana New" w:hAnsi="Angsana New"/>
          <w:sz w:val="32"/>
          <w:szCs w:val="32"/>
        </w:rPr>
        <w:t xml:space="preserve">and </w:t>
      </w:r>
      <w:r w:rsidR="00E10BBF" w:rsidRPr="00E10BBF">
        <w:rPr>
          <w:rFonts w:ascii="Angsana New" w:hAnsi="Angsana New"/>
          <w:sz w:val="32"/>
          <w:szCs w:val="32"/>
          <w:cs/>
        </w:rPr>
        <w:t>20</w:t>
      </w:r>
      <w:r w:rsidR="00E10BBF">
        <w:rPr>
          <w:rFonts w:ascii="Angsana New" w:hAnsi="Angsana New"/>
          <w:sz w:val="32"/>
          <w:szCs w:val="32"/>
        </w:rPr>
        <w:t>2</w:t>
      </w:r>
      <w:r w:rsidR="007C2A0C">
        <w:rPr>
          <w:rFonts w:ascii="Angsana New" w:hAnsi="Angsana New"/>
          <w:sz w:val="32"/>
          <w:szCs w:val="32"/>
        </w:rPr>
        <w:t>1</w:t>
      </w:r>
      <w:r w:rsidR="00E10BBF" w:rsidRPr="00E10BBF">
        <w:rPr>
          <w:rFonts w:ascii="Angsana New" w:hAnsi="Angsana New"/>
          <w:sz w:val="32"/>
          <w:szCs w:val="32"/>
          <w:cs/>
        </w:rPr>
        <w:t xml:space="preserve"> </w:t>
      </w:r>
      <w:r w:rsidR="00E10BBF" w:rsidRPr="00E10BBF">
        <w:rPr>
          <w:rFonts w:ascii="Angsana New" w:hAnsi="Angsana New"/>
          <w:sz w:val="32"/>
          <w:szCs w:val="32"/>
        </w:rPr>
        <w:t>as follows:</w:t>
      </w:r>
    </w:p>
    <w:p w14:paraId="70570D4D" w14:textId="56A62F51" w:rsidR="00E4570C" w:rsidRPr="004B3A15" w:rsidRDefault="00E4570C" w:rsidP="00284BF9">
      <w:pPr>
        <w:ind w:left="425"/>
        <w:jc w:val="thaiDistribute"/>
        <w:rPr>
          <w:rFonts w:ascii="Angsana New" w:hAnsi="Angsana New"/>
          <w:sz w:val="32"/>
          <w:szCs w:val="32"/>
        </w:rPr>
      </w:pPr>
    </w:p>
    <w:bookmarkStart w:id="220" w:name="_Hlk93269174"/>
    <w:bookmarkStart w:id="221" w:name="_MON_1703883201"/>
    <w:bookmarkEnd w:id="221"/>
    <w:p w14:paraId="13B101B8" w14:textId="0E8D7373" w:rsidR="00E4570C" w:rsidRPr="004B3A15" w:rsidRDefault="00BE0AE3" w:rsidP="000E71C0">
      <w:pPr>
        <w:tabs>
          <w:tab w:val="left" w:pos="2268"/>
        </w:tabs>
        <w:ind w:left="425"/>
        <w:jc w:val="thaiDistribute"/>
        <w:rPr>
          <w:rFonts w:ascii="Angsana New" w:hAnsi="Angsana New"/>
          <w:sz w:val="32"/>
          <w:szCs w:val="32"/>
        </w:rPr>
      </w:pPr>
      <w:r w:rsidRPr="004B3A15">
        <w:rPr>
          <w:rFonts w:ascii="Angsana New" w:hAnsi="Angsana New"/>
          <w:sz w:val="32"/>
          <w:szCs w:val="32"/>
        </w:rPr>
        <w:object w:dxaOrig="8884" w:dyaOrig="3635" w14:anchorId="7AF200C6">
          <v:shape id="_x0000_i1046" type="#_x0000_t75" style="width:455.4pt;height:186.6pt" o:ole="">
            <v:imagedata r:id="rId66" o:title=""/>
          </v:shape>
          <o:OLEObject Type="Embed" ProgID="Excel.Sheet.12" ShapeID="_x0000_i1046" DrawAspect="Content" ObjectID="_1738772707" r:id="rId67"/>
        </w:object>
      </w:r>
      <w:bookmarkEnd w:id="220"/>
    </w:p>
    <w:p w14:paraId="50001A2A" w14:textId="1F8AC02F" w:rsidR="00C5230E" w:rsidRPr="00816691" w:rsidRDefault="00C5230E" w:rsidP="00816691">
      <w:pPr>
        <w:ind w:left="425"/>
        <w:jc w:val="thaiDistribute"/>
        <w:rPr>
          <w:rFonts w:ascii="Angsana New" w:hAnsi="Angsana New"/>
          <w:b/>
          <w:bCs/>
          <w:sz w:val="32"/>
          <w:szCs w:val="32"/>
        </w:rPr>
      </w:pPr>
      <w:r w:rsidRPr="00C5230E">
        <w:rPr>
          <w:rFonts w:ascii="Angsana New" w:hAnsi="Angsana New"/>
          <w:sz w:val="32"/>
          <w:szCs w:val="32"/>
        </w:rPr>
        <w:t xml:space="preserve">As </w:t>
      </w:r>
      <w:proofErr w:type="gramStart"/>
      <w:r w:rsidRPr="00C5230E">
        <w:rPr>
          <w:rFonts w:ascii="Angsana New" w:hAnsi="Angsana New"/>
          <w:sz w:val="32"/>
          <w:szCs w:val="32"/>
        </w:rPr>
        <w:t>at</w:t>
      </w:r>
      <w:proofErr w:type="gramEnd"/>
      <w:r w:rsidRPr="00C5230E">
        <w:rPr>
          <w:rFonts w:ascii="Angsana New" w:hAnsi="Angsana New"/>
          <w:sz w:val="32"/>
          <w:szCs w:val="32"/>
        </w:rPr>
        <w:t xml:space="preserve"> 31 December 2022, the Group had unused tax losses</w:t>
      </w:r>
      <w:r w:rsidR="00816691">
        <w:rPr>
          <w:rFonts w:ascii="Angsana New" w:hAnsi="Angsana New"/>
          <w:sz w:val="32"/>
          <w:szCs w:val="32"/>
        </w:rPr>
        <w:t xml:space="preserve"> </w:t>
      </w:r>
      <w:r w:rsidR="00A5390C">
        <w:rPr>
          <w:rFonts w:ascii="Angsana New" w:hAnsi="Angsana New"/>
          <w:sz w:val="32"/>
          <w:szCs w:val="32"/>
        </w:rPr>
        <w:t xml:space="preserve">from </w:t>
      </w:r>
      <w:r w:rsidR="00816691" w:rsidRPr="00816691">
        <w:rPr>
          <w:rFonts w:ascii="Angsana New" w:hAnsi="Angsana New"/>
          <w:sz w:val="32"/>
          <w:szCs w:val="32"/>
        </w:rPr>
        <w:t>subsidiary</w:t>
      </w:r>
      <w:r w:rsidR="00816691">
        <w:rPr>
          <w:rFonts w:ascii="Angsana New" w:hAnsi="Angsana New"/>
          <w:b/>
          <w:bCs/>
          <w:sz w:val="32"/>
          <w:szCs w:val="32"/>
        </w:rPr>
        <w:t xml:space="preserve"> </w:t>
      </w:r>
      <w:r w:rsidRPr="00C5230E">
        <w:rPr>
          <w:rFonts w:ascii="Angsana New" w:hAnsi="Angsana New"/>
          <w:sz w:val="32"/>
          <w:szCs w:val="32"/>
        </w:rPr>
        <w:t xml:space="preserve">totaling Baht </w:t>
      </w:r>
      <w:r>
        <w:rPr>
          <w:rFonts w:ascii="Angsana New" w:hAnsi="Angsana New"/>
          <w:sz w:val="32"/>
          <w:szCs w:val="32"/>
        </w:rPr>
        <w:t>0.63</w:t>
      </w:r>
      <w:r w:rsidRPr="00C5230E">
        <w:rPr>
          <w:rFonts w:ascii="Angsana New" w:hAnsi="Angsana New"/>
          <w:sz w:val="32"/>
          <w:szCs w:val="32"/>
        </w:rPr>
        <w:t xml:space="preserve"> million (2021: Baht </w:t>
      </w:r>
      <w:r>
        <w:rPr>
          <w:rFonts w:ascii="Angsana New" w:hAnsi="Angsana New"/>
          <w:sz w:val="32"/>
          <w:szCs w:val="32"/>
        </w:rPr>
        <w:t>0.81</w:t>
      </w:r>
      <w:r w:rsidRPr="00C5230E">
        <w:rPr>
          <w:rFonts w:ascii="Angsana New" w:hAnsi="Angsana New"/>
          <w:sz w:val="32"/>
          <w:szCs w:val="32"/>
        </w:rPr>
        <w:t xml:space="preserve"> million), on which deferred tax assets have not been recognized as the Group believes that the subsidiaries future taxable profits may not be sufficient to allow utilization of unused tax losses.             </w:t>
      </w:r>
    </w:p>
    <w:p w14:paraId="4A58A188" w14:textId="77777777" w:rsidR="00A25DD6" w:rsidRPr="004B3A15" w:rsidRDefault="00A25DD6" w:rsidP="00A617C7">
      <w:pPr>
        <w:ind w:left="425"/>
        <w:jc w:val="thaiDistribute"/>
        <w:rPr>
          <w:rFonts w:ascii="Angsana New" w:hAnsi="Angsana New"/>
          <w:sz w:val="32"/>
          <w:szCs w:val="32"/>
        </w:rPr>
      </w:pPr>
    </w:p>
    <w:p w14:paraId="0EAF9480" w14:textId="77777777" w:rsidR="001147D6" w:rsidRPr="004B3A15" w:rsidRDefault="001147D6" w:rsidP="00C5230E">
      <w:pPr>
        <w:jc w:val="thaiDistribute"/>
        <w:rPr>
          <w:rFonts w:ascii="Angsana New" w:hAnsi="Angsana New"/>
          <w:sz w:val="32"/>
          <w:szCs w:val="32"/>
        </w:rPr>
      </w:pPr>
    </w:p>
    <w:p w14:paraId="7933002A" w14:textId="5CA78B2F" w:rsidR="001626AE" w:rsidRPr="004B3A15" w:rsidRDefault="00F23279" w:rsidP="001B0012">
      <w:pPr>
        <w:spacing w:before="240"/>
        <w:ind w:left="851" w:hanging="425"/>
        <w:rPr>
          <w:rFonts w:ascii="Angsana New" w:hAnsi="Angsana New"/>
          <w:sz w:val="32"/>
          <w:szCs w:val="32"/>
        </w:rPr>
      </w:pPr>
      <w:r w:rsidRPr="004B3A15">
        <w:rPr>
          <w:rFonts w:ascii="Angsana New" w:hAnsi="Angsana New"/>
          <w:sz w:val="32"/>
          <w:szCs w:val="32"/>
        </w:rPr>
        <w:lastRenderedPageBreak/>
        <w:t>1</w:t>
      </w:r>
      <w:r w:rsidR="005750E4">
        <w:rPr>
          <w:rFonts w:ascii="Angsana New" w:hAnsi="Angsana New"/>
          <w:sz w:val="32"/>
          <w:szCs w:val="32"/>
        </w:rPr>
        <w:t>8</w:t>
      </w:r>
      <w:r w:rsidRPr="004B3A15">
        <w:rPr>
          <w:rFonts w:ascii="Angsana New" w:hAnsi="Angsana New"/>
          <w:sz w:val="32"/>
          <w:szCs w:val="32"/>
        </w:rPr>
        <w:t xml:space="preserve">.4 </w:t>
      </w:r>
      <w:r w:rsidR="001626AE" w:rsidRPr="001626AE">
        <w:rPr>
          <w:rFonts w:ascii="Angsana New" w:hAnsi="Angsana New"/>
          <w:sz w:val="32"/>
          <w:szCs w:val="32"/>
        </w:rPr>
        <w:t xml:space="preserve">Income tax on components of other comprehensive income for the year ended December </w:t>
      </w:r>
      <w:r w:rsidR="001626AE" w:rsidRPr="001626AE">
        <w:rPr>
          <w:rFonts w:ascii="Angsana New" w:hAnsi="Angsana New"/>
          <w:sz w:val="32"/>
          <w:szCs w:val="32"/>
          <w:cs/>
        </w:rPr>
        <w:t>31</w:t>
      </w:r>
      <w:r w:rsidR="001626AE" w:rsidRPr="001626AE">
        <w:rPr>
          <w:rFonts w:ascii="Angsana New" w:hAnsi="Angsana New"/>
          <w:sz w:val="32"/>
          <w:szCs w:val="32"/>
        </w:rPr>
        <w:t>,</w:t>
      </w:r>
      <w:r w:rsidR="00765BFC">
        <w:rPr>
          <w:rFonts w:ascii="Angsana New" w:hAnsi="Angsana New"/>
          <w:sz w:val="32"/>
          <w:szCs w:val="32"/>
        </w:rPr>
        <w:t xml:space="preserve"> </w:t>
      </w:r>
      <w:proofErr w:type="gramStart"/>
      <w:r w:rsidR="001626AE" w:rsidRPr="001626AE">
        <w:rPr>
          <w:rFonts w:ascii="Angsana New" w:hAnsi="Angsana New"/>
          <w:sz w:val="32"/>
          <w:szCs w:val="32"/>
          <w:cs/>
        </w:rPr>
        <w:t>202</w:t>
      </w:r>
      <w:r w:rsidR="00976BF1">
        <w:rPr>
          <w:rFonts w:ascii="Angsana New" w:hAnsi="Angsana New"/>
          <w:sz w:val="32"/>
          <w:szCs w:val="32"/>
        </w:rPr>
        <w:t>2</w:t>
      </w:r>
      <w:proofErr w:type="gramEnd"/>
      <w:r w:rsidR="008C63F6">
        <w:rPr>
          <w:rFonts w:ascii="Angsana New" w:hAnsi="Angsana New"/>
          <w:sz w:val="32"/>
          <w:szCs w:val="32"/>
        </w:rPr>
        <w:t xml:space="preserve"> </w:t>
      </w:r>
      <w:r w:rsidR="001626AE" w:rsidRPr="001626AE">
        <w:rPr>
          <w:rFonts w:ascii="Angsana New" w:hAnsi="Angsana New"/>
          <w:sz w:val="32"/>
          <w:szCs w:val="32"/>
        </w:rPr>
        <w:t xml:space="preserve">and </w:t>
      </w:r>
      <w:r w:rsidR="001626AE" w:rsidRPr="001626AE">
        <w:rPr>
          <w:rFonts w:ascii="Angsana New" w:hAnsi="Angsana New"/>
          <w:sz w:val="32"/>
          <w:szCs w:val="32"/>
          <w:cs/>
        </w:rPr>
        <w:t>20</w:t>
      </w:r>
      <w:r w:rsidR="00FC423B">
        <w:rPr>
          <w:rFonts w:ascii="Angsana New" w:hAnsi="Angsana New"/>
          <w:sz w:val="32"/>
          <w:szCs w:val="32"/>
        </w:rPr>
        <w:t>2</w:t>
      </w:r>
      <w:r w:rsidR="00976BF1">
        <w:rPr>
          <w:rFonts w:ascii="Angsana New" w:hAnsi="Angsana New"/>
          <w:sz w:val="32"/>
          <w:szCs w:val="32"/>
        </w:rPr>
        <w:t>1</w:t>
      </w:r>
      <w:r w:rsidR="001626AE" w:rsidRPr="001626AE">
        <w:rPr>
          <w:rFonts w:ascii="Angsana New" w:hAnsi="Angsana New"/>
          <w:sz w:val="32"/>
          <w:szCs w:val="32"/>
          <w:cs/>
        </w:rPr>
        <w:t xml:space="preserve"> </w:t>
      </w:r>
      <w:r w:rsidR="001626AE" w:rsidRPr="001626AE">
        <w:rPr>
          <w:rFonts w:ascii="Angsana New" w:hAnsi="Angsana New"/>
          <w:sz w:val="32"/>
          <w:szCs w:val="32"/>
        </w:rPr>
        <w:t>as follows</w:t>
      </w:r>
      <w:bookmarkStart w:id="222" w:name="_MON_1703883598"/>
      <w:bookmarkEnd w:id="222"/>
      <w:r w:rsidR="00984442" w:rsidRPr="004B3A15">
        <w:rPr>
          <w:rFonts w:ascii="Angsana New" w:hAnsi="Angsana New"/>
          <w:sz w:val="32"/>
          <w:szCs w:val="32"/>
        </w:rPr>
        <w:object w:dxaOrig="8272" w:dyaOrig="3135" w14:anchorId="64D038DE">
          <v:shape id="_x0000_i1047" type="#_x0000_t75" style="width:426.6pt;height:156pt" o:ole="">
            <v:imagedata r:id="rId68" o:title=""/>
          </v:shape>
          <o:OLEObject Type="Embed" ProgID="Excel.Sheet.12" ShapeID="_x0000_i1047" DrawAspect="Content" ObjectID="_1738772708" r:id="rId69"/>
        </w:object>
      </w:r>
    </w:p>
    <w:p w14:paraId="37AE0DDF" w14:textId="2B2F90FF" w:rsidR="00BF2973" w:rsidRDefault="00845A1A" w:rsidP="00D943A6">
      <w:pPr>
        <w:overflowPunct/>
        <w:autoSpaceDE/>
        <w:autoSpaceDN/>
        <w:adjustRightInd/>
        <w:ind w:left="851" w:hanging="426"/>
        <w:jc w:val="thaiDistribute"/>
        <w:textAlignment w:val="auto"/>
        <w:rPr>
          <w:rFonts w:ascii="Angsana New" w:hAnsi="Angsana New"/>
          <w:sz w:val="32"/>
          <w:szCs w:val="32"/>
        </w:rPr>
      </w:pPr>
      <w:r w:rsidRPr="004B3A15">
        <w:rPr>
          <w:rFonts w:ascii="Angsana New" w:hAnsi="Angsana New"/>
          <w:sz w:val="32"/>
          <w:szCs w:val="32"/>
        </w:rPr>
        <w:t>1</w:t>
      </w:r>
      <w:r w:rsidR="005750E4">
        <w:rPr>
          <w:rFonts w:ascii="Angsana New" w:hAnsi="Angsana New"/>
          <w:sz w:val="32"/>
          <w:szCs w:val="32"/>
        </w:rPr>
        <w:t>8</w:t>
      </w:r>
      <w:r w:rsidRPr="004B3A15">
        <w:rPr>
          <w:rFonts w:ascii="Angsana New" w:hAnsi="Angsana New"/>
          <w:sz w:val="32"/>
          <w:szCs w:val="32"/>
        </w:rPr>
        <w:t xml:space="preserve">.5 </w:t>
      </w:r>
      <w:r w:rsidR="00D943A6" w:rsidRPr="00D943A6">
        <w:rPr>
          <w:rFonts w:ascii="Angsana New" w:hAnsi="Angsana New"/>
          <w:sz w:val="32"/>
          <w:szCs w:val="32"/>
        </w:rPr>
        <w:t>Reconciliation between income tax expenses and the product of accounting profit multiplied by income tax rate for the</w:t>
      </w:r>
    </w:p>
    <w:bookmarkStart w:id="223" w:name="_MON_1706895249"/>
    <w:bookmarkEnd w:id="223"/>
    <w:p w14:paraId="6FB98C98" w14:textId="61D86D7D" w:rsidR="00D44DA2" w:rsidRDefault="00BE0AE3" w:rsidP="00FA51DF">
      <w:pPr>
        <w:overflowPunct/>
        <w:autoSpaceDE/>
        <w:autoSpaceDN/>
        <w:adjustRightInd/>
        <w:ind w:left="720"/>
        <w:jc w:val="thaiDistribute"/>
        <w:textAlignment w:val="auto"/>
        <w:rPr>
          <w:rFonts w:ascii="Angsana New" w:hAnsi="Angsana New"/>
          <w:sz w:val="32"/>
          <w:szCs w:val="32"/>
        </w:rPr>
      </w:pPr>
      <w:r w:rsidRPr="004B3A15">
        <w:rPr>
          <w:rFonts w:ascii="Angsana New" w:hAnsi="Angsana New"/>
          <w:sz w:val="32"/>
          <w:szCs w:val="32"/>
        </w:rPr>
        <w:object w:dxaOrig="9005" w:dyaOrig="8851" w14:anchorId="17D5E549">
          <v:shape id="_x0000_i1048" type="#_x0000_t75" style="width:450pt;height:441.6pt" o:ole="">
            <v:imagedata r:id="rId70" o:title=""/>
          </v:shape>
          <o:OLEObject Type="Embed" ProgID="Excel.Sheet.12" ShapeID="_x0000_i1048" DrawAspect="Content" ObjectID="_1738772709" r:id="rId71"/>
        </w:object>
      </w:r>
    </w:p>
    <w:p w14:paraId="3E33E554" w14:textId="77777777" w:rsidR="00D71B04" w:rsidRPr="004B3A15" w:rsidRDefault="00D71B04" w:rsidP="00FA51DF">
      <w:pPr>
        <w:overflowPunct/>
        <w:autoSpaceDE/>
        <w:autoSpaceDN/>
        <w:adjustRightInd/>
        <w:ind w:left="720"/>
        <w:jc w:val="thaiDistribute"/>
        <w:textAlignment w:val="auto"/>
        <w:rPr>
          <w:rFonts w:ascii="Angsana New" w:hAnsi="Angsana New"/>
          <w:sz w:val="32"/>
          <w:szCs w:val="32"/>
        </w:rPr>
      </w:pPr>
    </w:p>
    <w:p w14:paraId="09383B76" w14:textId="0053321D" w:rsidR="00D71B04" w:rsidRPr="004B3A15" w:rsidRDefault="00C02AAD" w:rsidP="00BE1845">
      <w:pPr>
        <w:tabs>
          <w:tab w:val="left" w:pos="900"/>
          <w:tab w:val="left" w:pos="2160"/>
          <w:tab w:val="left" w:pos="2880"/>
        </w:tabs>
        <w:ind w:left="426" w:right="-45" w:hanging="426"/>
        <w:jc w:val="thaiDistribute"/>
        <w:rPr>
          <w:rFonts w:ascii="Angsana New" w:hAnsi="Angsana New"/>
          <w:b/>
          <w:bCs/>
          <w:sz w:val="32"/>
          <w:szCs w:val="32"/>
          <w:cs/>
        </w:rPr>
      </w:pPr>
      <w:r w:rsidRPr="004B3A15">
        <w:rPr>
          <w:rFonts w:ascii="Angsana New" w:hAnsi="Angsana New"/>
          <w:b/>
          <w:bCs/>
          <w:sz w:val="32"/>
          <w:szCs w:val="32"/>
        </w:rPr>
        <w:lastRenderedPageBreak/>
        <w:t>1</w:t>
      </w:r>
      <w:r w:rsidR="005750E4">
        <w:rPr>
          <w:rFonts w:ascii="Angsana New" w:hAnsi="Angsana New"/>
          <w:b/>
          <w:bCs/>
          <w:sz w:val="32"/>
          <w:szCs w:val="32"/>
        </w:rPr>
        <w:t>9</w:t>
      </w:r>
      <w:r w:rsidRPr="004B3A15">
        <w:rPr>
          <w:rFonts w:ascii="Angsana New" w:hAnsi="Angsana New"/>
          <w:b/>
          <w:bCs/>
          <w:sz w:val="32"/>
          <w:szCs w:val="32"/>
          <w:cs/>
        </w:rPr>
        <w:t xml:space="preserve">. </w:t>
      </w:r>
      <w:r w:rsidRPr="004B3A15">
        <w:rPr>
          <w:rFonts w:ascii="Angsana New" w:hAnsi="Angsana New"/>
          <w:b/>
          <w:bCs/>
          <w:sz w:val="32"/>
          <w:szCs w:val="32"/>
          <w:cs/>
        </w:rPr>
        <w:tab/>
      </w:r>
      <w:r w:rsidR="0059075D" w:rsidRPr="0059075D">
        <w:rPr>
          <w:rFonts w:ascii="Angsana New" w:hAnsi="Angsana New"/>
          <w:b/>
          <w:bCs/>
          <w:sz w:val="32"/>
          <w:szCs w:val="32"/>
        </w:rPr>
        <w:t>Non-current non-cash financial assets pledged as collateral</w:t>
      </w:r>
    </w:p>
    <w:p w14:paraId="7431F9A9" w14:textId="53D65CC7" w:rsidR="00EC6941" w:rsidRPr="002A1DF3" w:rsidRDefault="00EC6941" w:rsidP="002A1DF3">
      <w:pPr>
        <w:tabs>
          <w:tab w:val="left" w:pos="426"/>
        </w:tabs>
        <w:jc w:val="thaiDistribute"/>
        <w:rPr>
          <w:rFonts w:ascii="Angsana New" w:hAnsi="Angsana New"/>
          <w:b/>
          <w:bCs/>
          <w:sz w:val="32"/>
          <w:szCs w:val="32"/>
        </w:rPr>
      </w:pPr>
      <w:r w:rsidRPr="004B3A15">
        <w:rPr>
          <w:rFonts w:ascii="Angsana New" w:hAnsi="Angsana New"/>
          <w:sz w:val="32"/>
          <w:szCs w:val="32"/>
        </w:rPr>
        <w:tab/>
      </w:r>
      <w:bookmarkStart w:id="224" w:name="_MON_1691442751"/>
      <w:bookmarkEnd w:id="224"/>
      <w:r w:rsidR="006D797D" w:rsidRPr="004B3A15">
        <w:rPr>
          <w:rFonts w:ascii="Angsana New" w:hAnsi="Angsana New"/>
          <w:sz w:val="32"/>
          <w:szCs w:val="32"/>
        </w:rPr>
        <w:object w:dxaOrig="8789" w:dyaOrig="2710" w14:anchorId="661B2CFD">
          <v:shape id="_x0000_i1049" type="#_x0000_t75" style="width:438pt;height:139.8pt" o:ole="">
            <v:imagedata r:id="rId72" o:title=""/>
          </v:shape>
          <o:OLEObject Type="Embed" ProgID="Excel.Sheet.12" ShapeID="_x0000_i1049" DrawAspect="Content" ObjectID="_1738772710" r:id="rId73"/>
        </w:object>
      </w:r>
    </w:p>
    <w:p w14:paraId="7FFB80E6" w14:textId="36DE6D6C" w:rsidR="002A1DF3" w:rsidRPr="002A1DF3" w:rsidRDefault="002A1DF3" w:rsidP="002A1DF3">
      <w:pPr>
        <w:tabs>
          <w:tab w:val="left" w:pos="900"/>
          <w:tab w:val="left" w:pos="2160"/>
          <w:tab w:val="left" w:pos="2880"/>
        </w:tabs>
        <w:ind w:left="426" w:right="-45"/>
        <w:jc w:val="thaiDistribute"/>
        <w:rPr>
          <w:rFonts w:ascii="Angsana New" w:hAnsi="Angsana New"/>
          <w:sz w:val="30"/>
          <w:szCs w:val="30"/>
        </w:rPr>
      </w:pPr>
      <w:r w:rsidRPr="002A1DF3">
        <w:rPr>
          <w:rFonts w:ascii="Angsana New" w:hAnsi="Angsana New"/>
          <w:sz w:val="30"/>
          <w:szCs w:val="30"/>
        </w:rPr>
        <w:t xml:space="preserve">As </w:t>
      </w:r>
      <w:proofErr w:type="gramStart"/>
      <w:r w:rsidRPr="002A1DF3">
        <w:rPr>
          <w:rFonts w:ascii="Angsana New" w:hAnsi="Angsana New"/>
          <w:sz w:val="30"/>
          <w:szCs w:val="30"/>
        </w:rPr>
        <w:t>at</w:t>
      </w:r>
      <w:proofErr w:type="gramEnd"/>
      <w:r w:rsidRPr="002A1DF3">
        <w:rPr>
          <w:rFonts w:ascii="Angsana New" w:hAnsi="Angsana New"/>
          <w:sz w:val="30"/>
          <w:szCs w:val="30"/>
        </w:rPr>
        <w:t xml:space="preserve"> December </w:t>
      </w:r>
      <w:r w:rsidRPr="002A1DF3">
        <w:rPr>
          <w:rFonts w:ascii="Angsana New" w:hAnsi="Angsana New"/>
          <w:sz w:val="30"/>
          <w:szCs w:val="30"/>
          <w:cs/>
        </w:rPr>
        <w:t>31</w:t>
      </w:r>
      <w:r w:rsidRPr="002A1DF3">
        <w:rPr>
          <w:rFonts w:ascii="Angsana New" w:hAnsi="Angsana New"/>
          <w:sz w:val="30"/>
          <w:szCs w:val="30"/>
        </w:rPr>
        <w:t>,</w:t>
      </w:r>
      <w:r w:rsidR="00765BFC">
        <w:rPr>
          <w:rFonts w:ascii="Angsana New" w:hAnsi="Angsana New"/>
          <w:sz w:val="30"/>
          <w:szCs w:val="30"/>
        </w:rPr>
        <w:t xml:space="preserve"> </w:t>
      </w:r>
      <w:r w:rsidRPr="002A1DF3">
        <w:rPr>
          <w:rFonts w:ascii="Angsana New" w:hAnsi="Angsana New"/>
          <w:sz w:val="30"/>
          <w:szCs w:val="30"/>
          <w:cs/>
        </w:rPr>
        <w:t>202</w:t>
      </w:r>
      <w:r w:rsidR="00F91822">
        <w:rPr>
          <w:rFonts w:ascii="Angsana New" w:hAnsi="Angsana New"/>
          <w:sz w:val="30"/>
          <w:szCs w:val="30"/>
        </w:rPr>
        <w:t>2</w:t>
      </w:r>
      <w:r>
        <w:rPr>
          <w:rFonts w:ascii="Angsana New" w:hAnsi="Angsana New" w:hint="cs"/>
          <w:sz w:val="30"/>
          <w:szCs w:val="30"/>
          <w:cs/>
        </w:rPr>
        <w:t xml:space="preserve"> </w:t>
      </w:r>
      <w:r>
        <w:rPr>
          <w:rFonts w:ascii="Angsana New" w:hAnsi="Angsana New"/>
          <w:sz w:val="30"/>
          <w:szCs w:val="30"/>
        </w:rPr>
        <w:t>and 202</w:t>
      </w:r>
      <w:r w:rsidR="00F91822">
        <w:rPr>
          <w:rFonts w:ascii="Angsana New" w:hAnsi="Angsana New"/>
          <w:sz w:val="30"/>
          <w:szCs w:val="30"/>
        </w:rPr>
        <w:t>1</w:t>
      </w:r>
      <w:r w:rsidRPr="002A1DF3">
        <w:rPr>
          <w:rFonts w:ascii="Angsana New" w:hAnsi="Angsana New"/>
          <w:sz w:val="30"/>
          <w:szCs w:val="30"/>
        </w:rPr>
        <w:t xml:space="preserve"> the Company </w:t>
      </w:r>
      <w:proofErr w:type="spellStart"/>
      <w:r w:rsidR="005F0789">
        <w:rPr>
          <w:rFonts w:ascii="Angsana New" w:hAnsi="Angsana New"/>
          <w:sz w:val="30"/>
          <w:szCs w:val="30"/>
        </w:rPr>
        <w:t>pleadged</w:t>
      </w:r>
      <w:proofErr w:type="spellEnd"/>
      <w:r w:rsidRPr="002A1DF3">
        <w:rPr>
          <w:rFonts w:ascii="Angsana New" w:hAnsi="Angsana New"/>
          <w:sz w:val="30"/>
          <w:szCs w:val="30"/>
        </w:rPr>
        <w:t xml:space="preserve"> fixed deposit at </w:t>
      </w:r>
      <w:r w:rsidRPr="002A1DF3">
        <w:rPr>
          <w:rFonts w:ascii="Angsana New" w:hAnsi="Angsana New"/>
          <w:sz w:val="30"/>
          <w:szCs w:val="30"/>
          <w:cs/>
        </w:rPr>
        <w:t xml:space="preserve">2 </w:t>
      </w:r>
      <w:r w:rsidRPr="002A1DF3">
        <w:rPr>
          <w:rFonts w:ascii="Angsana New" w:hAnsi="Angsana New"/>
          <w:sz w:val="30"/>
          <w:szCs w:val="30"/>
        </w:rPr>
        <w:t>banks amount of Baht</w:t>
      </w:r>
      <w:r>
        <w:rPr>
          <w:rFonts w:ascii="Angsana New" w:hAnsi="Angsana New"/>
          <w:sz w:val="30"/>
          <w:szCs w:val="30"/>
        </w:rPr>
        <w:t xml:space="preserve"> </w:t>
      </w:r>
      <w:r w:rsidRPr="002A1DF3">
        <w:rPr>
          <w:rFonts w:ascii="Angsana New" w:hAnsi="Angsana New"/>
          <w:sz w:val="30"/>
          <w:szCs w:val="30"/>
          <w:cs/>
        </w:rPr>
        <w:t xml:space="preserve">0.32 </w:t>
      </w:r>
      <w:r w:rsidRPr="002A1DF3">
        <w:rPr>
          <w:rFonts w:ascii="Angsana New" w:hAnsi="Angsana New"/>
          <w:sz w:val="30"/>
          <w:szCs w:val="30"/>
        </w:rPr>
        <w:t>million</w:t>
      </w:r>
      <w:r w:rsidR="005F0789">
        <w:rPr>
          <w:rFonts w:ascii="Angsana New" w:hAnsi="Angsana New"/>
          <w:sz w:val="30"/>
          <w:szCs w:val="30"/>
        </w:rPr>
        <w:t xml:space="preserve"> as </w:t>
      </w:r>
      <w:r w:rsidR="005F0789" w:rsidRPr="005F0789">
        <w:rPr>
          <w:rFonts w:ascii="Angsana New" w:hAnsi="Angsana New"/>
          <w:sz w:val="30"/>
          <w:szCs w:val="30"/>
        </w:rPr>
        <w:t>collateral</w:t>
      </w:r>
      <w:r w:rsidRPr="002A1DF3">
        <w:rPr>
          <w:rFonts w:ascii="Angsana New" w:hAnsi="Angsana New"/>
          <w:sz w:val="30"/>
          <w:szCs w:val="30"/>
        </w:rPr>
        <w:t xml:space="preserve"> for </w:t>
      </w:r>
      <w:r w:rsidR="003605FA">
        <w:rPr>
          <w:rFonts w:ascii="Angsana New" w:hAnsi="Angsana New"/>
          <w:sz w:val="30"/>
          <w:szCs w:val="30"/>
        </w:rPr>
        <w:t xml:space="preserve">Bank’s </w:t>
      </w:r>
      <w:r w:rsidRPr="002A1DF3">
        <w:rPr>
          <w:rFonts w:ascii="Angsana New" w:hAnsi="Angsana New"/>
          <w:sz w:val="30"/>
          <w:szCs w:val="30"/>
        </w:rPr>
        <w:t>letter guarantee</w:t>
      </w:r>
      <w:r w:rsidR="005F0789">
        <w:rPr>
          <w:rFonts w:ascii="Angsana New" w:hAnsi="Angsana New"/>
          <w:sz w:val="30"/>
          <w:szCs w:val="30"/>
        </w:rPr>
        <w:t xml:space="preserve"> </w:t>
      </w:r>
      <w:r w:rsidRPr="002A1DF3">
        <w:rPr>
          <w:rFonts w:ascii="Angsana New" w:hAnsi="Angsana New"/>
          <w:sz w:val="30"/>
          <w:szCs w:val="30"/>
        </w:rPr>
        <w:t xml:space="preserve">to Metropolitan Electricity Authority </w:t>
      </w:r>
      <w:r w:rsidR="003605FA" w:rsidRPr="003605FA">
        <w:rPr>
          <w:rFonts w:ascii="Angsana New" w:hAnsi="Angsana New"/>
          <w:sz w:val="30"/>
          <w:szCs w:val="30"/>
        </w:rPr>
        <w:t xml:space="preserve">for electricity usage </w:t>
      </w:r>
      <w:proofErr w:type="spellStart"/>
      <w:r w:rsidR="005F0789">
        <w:rPr>
          <w:rFonts w:ascii="Angsana New" w:hAnsi="Angsana New"/>
          <w:sz w:val="30"/>
          <w:szCs w:val="30"/>
        </w:rPr>
        <w:t>usage</w:t>
      </w:r>
      <w:proofErr w:type="spellEnd"/>
      <w:r w:rsidR="005F0789">
        <w:rPr>
          <w:rFonts w:ascii="Angsana New" w:hAnsi="Angsana New"/>
          <w:sz w:val="30"/>
          <w:szCs w:val="30"/>
        </w:rPr>
        <w:t xml:space="preserve"> </w:t>
      </w:r>
      <w:r w:rsidRPr="002A1DF3">
        <w:rPr>
          <w:rFonts w:ascii="Angsana New" w:hAnsi="Angsana New"/>
          <w:sz w:val="30"/>
          <w:szCs w:val="30"/>
        </w:rPr>
        <w:t>and monthly</w:t>
      </w:r>
      <w:r w:rsidR="00215BA5">
        <w:rPr>
          <w:rFonts w:ascii="Angsana New" w:hAnsi="Angsana New"/>
          <w:sz w:val="30"/>
          <w:szCs w:val="30"/>
        </w:rPr>
        <w:t xml:space="preserve"> </w:t>
      </w:r>
      <w:r w:rsidR="00215BA5" w:rsidRPr="00215BA5">
        <w:rPr>
          <w:rFonts w:ascii="Angsana New" w:hAnsi="Angsana New"/>
          <w:sz w:val="30"/>
          <w:szCs w:val="30"/>
        </w:rPr>
        <w:t>mailing post</w:t>
      </w:r>
      <w:r w:rsidRPr="002A1DF3">
        <w:rPr>
          <w:rFonts w:ascii="Angsana New" w:hAnsi="Angsana New"/>
          <w:sz w:val="30"/>
          <w:szCs w:val="30"/>
        </w:rPr>
        <w:t xml:space="preserve"> service to Thai </w:t>
      </w:r>
      <w:r w:rsidR="005F0789" w:rsidRPr="005F0789">
        <w:rPr>
          <w:rFonts w:ascii="Angsana New" w:hAnsi="Angsana New"/>
          <w:sz w:val="30"/>
          <w:szCs w:val="30"/>
        </w:rPr>
        <w:t xml:space="preserve">mailing post </w:t>
      </w:r>
      <w:r w:rsidRPr="002A1DF3">
        <w:rPr>
          <w:rFonts w:ascii="Angsana New" w:hAnsi="Angsana New"/>
          <w:sz w:val="30"/>
          <w:szCs w:val="30"/>
        </w:rPr>
        <w:t xml:space="preserve">Co., Ltd. as stated in note </w:t>
      </w:r>
      <w:r>
        <w:rPr>
          <w:rFonts w:ascii="Angsana New" w:hAnsi="Angsana New"/>
          <w:sz w:val="30"/>
          <w:szCs w:val="30"/>
        </w:rPr>
        <w:t>30.</w:t>
      </w:r>
      <w:r w:rsidR="00F91822">
        <w:rPr>
          <w:rFonts w:ascii="Angsana New" w:hAnsi="Angsana New"/>
          <w:sz w:val="30"/>
          <w:szCs w:val="30"/>
        </w:rPr>
        <w:t>4</w:t>
      </w:r>
      <w:r w:rsidRPr="002A1DF3">
        <w:rPr>
          <w:rFonts w:ascii="Angsana New" w:hAnsi="Angsana New"/>
          <w:sz w:val="30"/>
          <w:szCs w:val="30"/>
        </w:rPr>
        <w:t xml:space="preserve">  </w:t>
      </w:r>
    </w:p>
    <w:p w14:paraId="3C43C47A" w14:textId="77777777" w:rsidR="00EC6941" w:rsidRPr="004B3A15" w:rsidRDefault="00EC6941" w:rsidP="0059075D">
      <w:pPr>
        <w:tabs>
          <w:tab w:val="left" w:pos="900"/>
          <w:tab w:val="left" w:pos="2160"/>
          <w:tab w:val="left" w:pos="2880"/>
        </w:tabs>
        <w:ind w:right="-45"/>
        <w:jc w:val="thaiDistribute"/>
        <w:rPr>
          <w:rFonts w:ascii="Angsana New" w:hAnsi="Angsana New"/>
          <w:sz w:val="32"/>
          <w:szCs w:val="32"/>
        </w:rPr>
      </w:pPr>
    </w:p>
    <w:p w14:paraId="6B427E09" w14:textId="74BDA73E" w:rsidR="002A1DF3" w:rsidRPr="002A1DF3" w:rsidRDefault="002A1DF3" w:rsidP="002A1DF3">
      <w:pPr>
        <w:tabs>
          <w:tab w:val="left" w:pos="900"/>
          <w:tab w:val="left" w:pos="2160"/>
          <w:tab w:val="left" w:pos="2880"/>
        </w:tabs>
        <w:ind w:left="426" w:right="-45"/>
        <w:jc w:val="thaiDistribute"/>
        <w:rPr>
          <w:rFonts w:ascii="Angsana New" w:hAnsi="Angsana New"/>
          <w:sz w:val="32"/>
          <w:szCs w:val="32"/>
        </w:rPr>
      </w:pPr>
      <w:r w:rsidRPr="002A1DF3">
        <w:rPr>
          <w:rFonts w:ascii="Angsana New" w:hAnsi="Angsana New"/>
          <w:sz w:val="32"/>
          <w:szCs w:val="32"/>
        </w:rPr>
        <w:t xml:space="preserve">As at </w:t>
      </w:r>
      <w:proofErr w:type="spellStart"/>
      <w:r>
        <w:rPr>
          <w:rFonts w:ascii="Angsana New" w:hAnsi="Angsana New"/>
          <w:sz w:val="32"/>
          <w:szCs w:val="32"/>
        </w:rPr>
        <w:t>Decenber</w:t>
      </w:r>
      <w:proofErr w:type="spellEnd"/>
      <w:r w:rsidRPr="002A1DF3">
        <w:rPr>
          <w:rFonts w:ascii="Angsana New" w:hAnsi="Angsana New"/>
          <w:sz w:val="32"/>
          <w:szCs w:val="32"/>
        </w:rPr>
        <w:t xml:space="preserve"> </w:t>
      </w:r>
      <w:r w:rsidRPr="002A1DF3">
        <w:rPr>
          <w:rFonts w:ascii="Angsana New" w:hAnsi="Angsana New"/>
          <w:sz w:val="32"/>
          <w:szCs w:val="32"/>
          <w:cs/>
        </w:rPr>
        <w:t>3</w:t>
      </w:r>
      <w:r>
        <w:rPr>
          <w:rFonts w:ascii="Angsana New" w:hAnsi="Angsana New"/>
          <w:sz w:val="32"/>
          <w:szCs w:val="32"/>
        </w:rPr>
        <w:t>1</w:t>
      </w:r>
      <w:r w:rsidRPr="002A1DF3">
        <w:rPr>
          <w:rFonts w:ascii="Angsana New" w:hAnsi="Angsana New"/>
          <w:sz w:val="32"/>
          <w:szCs w:val="32"/>
        </w:rPr>
        <w:t xml:space="preserve">, </w:t>
      </w:r>
      <w:r w:rsidR="006E3D80">
        <w:rPr>
          <w:rFonts w:ascii="Angsana New" w:hAnsi="Angsana New"/>
          <w:sz w:val="32"/>
          <w:szCs w:val="32"/>
        </w:rPr>
        <w:t xml:space="preserve">2022 </w:t>
      </w:r>
      <w:r w:rsidR="000001DE">
        <w:rPr>
          <w:rFonts w:ascii="Angsana New" w:hAnsi="Angsana New"/>
          <w:sz w:val="32"/>
          <w:szCs w:val="32"/>
        </w:rPr>
        <w:t>and 2021 t</w:t>
      </w:r>
      <w:r w:rsidRPr="002A1DF3">
        <w:rPr>
          <w:rFonts w:ascii="Angsana New" w:hAnsi="Angsana New"/>
          <w:sz w:val="32"/>
          <w:szCs w:val="32"/>
        </w:rPr>
        <w:t xml:space="preserve">he Company used a fixed deposit of a bank of Baht </w:t>
      </w:r>
      <w:r w:rsidR="006E3D80">
        <w:rPr>
          <w:rFonts w:ascii="Angsana New" w:hAnsi="Angsana New"/>
          <w:sz w:val="32"/>
          <w:szCs w:val="32"/>
        </w:rPr>
        <w:t>6</w:t>
      </w:r>
      <w:r w:rsidRPr="002A1DF3">
        <w:rPr>
          <w:rFonts w:ascii="Angsana New" w:hAnsi="Angsana New"/>
          <w:sz w:val="32"/>
          <w:szCs w:val="32"/>
          <w:cs/>
        </w:rPr>
        <w:t xml:space="preserve">0.00 </w:t>
      </w:r>
      <w:r w:rsidRPr="002A1DF3">
        <w:rPr>
          <w:rFonts w:ascii="Angsana New" w:hAnsi="Angsana New"/>
          <w:sz w:val="32"/>
          <w:szCs w:val="32"/>
        </w:rPr>
        <w:t xml:space="preserve">million </w:t>
      </w:r>
      <w:r w:rsidR="000001DE">
        <w:rPr>
          <w:rFonts w:ascii="Angsana New" w:hAnsi="Angsana New"/>
          <w:sz w:val="32"/>
          <w:szCs w:val="32"/>
        </w:rPr>
        <w:t xml:space="preserve">and Baht 50.00 million, </w:t>
      </w:r>
      <w:r w:rsidR="000001DE" w:rsidRPr="000001DE">
        <w:rPr>
          <w:rFonts w:ascii="Angsana New" w:hAnsi="Angsana New"/>
          <w:sz w:val="32"/>
          <w:szCs w:val="32"/>
        </w:rPr>
        <w:t>respectively</w:t>
      </w:r>
      <w:r w:rsidR="007E02D6">
        <w:rPr>
          <w:rFonts w:ascii="Angsana New" w:hAnsi="Angsana New"/>
          <w:sz w:val="32"/>
          <w:szCs w:val="32"/>
        </w:rPr>
        <w:t>,</w:t>
      </w:r>
      <w:r w:rsidR="000001DE">
        <w:rPr>
          <w:rFonts w:ascii="Angsana New" w:hAnsi="Angsana New"/>
          <w:sz w:val="32"/>
          <w:szCs w:val="32"/>
        </w:rPr>
        <w:t xml:space="preserve"> </w:t>
      </w:r>
      <w:r w:rsidRPr="002A1DF3">
        <w:rPr>
          <w:rFonts w:ascii="Angsana New" w:hAnsi="Angsana New"/>
          <w:sz w:val="32"/>
          <w:szCs w:val="32"/>
        </w:rPr>
        <w:t>as collateral for short-term loans</w:t>
      </w:r>
      <w:r w:rsidR="007E02D6">
        <w:rPr>
          <w:rFonts w:ascii="Angsana New" w:hAnsi="Angsana New"/>
          <w:sz w:val="32"/>
          <w:szCs w:val="32"/>
        </w:rPr>
        <w:t>, as</w:t>
      </w:r>
      <w:r w:rsidR="00A5390C">
        <w:rPr>
          <w:rFonts w:ascii="Angsana New" w:hAnsi="Angsana New"/>
          <w:sz w:val="32"/>
          <w:szCs w:val="32"/>
        </w:rPr>
        <w:t xml:space="preserve"> </w:t>
      </w:r>
      <w:r w:rsidRPr="002A1DF3">
        <w:rPr>
          <w:rFonts w:ascii="Angsana New" w:hAnsi="Angsana New"/>
          <w:sz w:val="32"/>
          <w:szCs w:val="32"/>
        </w:rPr>
        <w:t xml:space="preserve">stated in note </w:t>
      </w:r>
      <w:proofErr w:type="gramStart"/>
      <w:r w:rsidR="000001DE">
        <w:rPr>
          <w:rFonts w:ascii="Angsana New" w:hAnsi="Angsana New"/>
          <w:sz w:val="32"/>
          <w:szCs w:val="32"/>
        </w:rPr>
        <w:t>6</w:t>
      </w:r>
      <w:proofErr w:type="gramEnd"/>
    </w:p>
    <w:p w14:paraId="53AC8712" w14:textId="77777777" w:rsidR="00E4570C" w:rsidRPr="004B3A15" w:rsidRDefault="00E4570C" w:rsidP="0057640A">
      <w:pPr>
        <w:jc w:val="thaiDistribute"/>
        <w:rPr>
          <w:rFonts w:ascii="Angsana New" w:hAnsi="Angsana New"/>
          <w:sz w:val="32"/>
          <w:szCs w:val="32"/>
        </w:rPr>
      </w:pPr>
    </w:p>
    <w:p w14:paraId="7282F943" w14:textId="01D5A58E" w:rsidR="00D03C6C" w:rsidRPr="0059075D" w:rsidRDefault="005750E4" w:rsidP="009D1E11">
      <w:pPr>
        <w:tabs>
          <w:tab w:val="left" w:pos="426"/>
        </w:tabs>
        <w:jc w:val="thaiDistribute"/>
        <w:rPr>
          <w:rFonts w:ascii="Angsana New" w:hAnsi="Angsana New"/>
          <w:b/>
          <w:bCs/>
          <w:sz w:val="32"/>
          <w:szCs w:val="32"/>
        </w:rPr>
      </w:pPr>
      <w:r>
        <w:rPr>
          <w:rFonts w:ascii="Angsana New" w:hAnsi="Angsana New"/>
          <w:b/>
          <w:bCs/>
          <w:sz w:val="32"/>
          <w:szCs w:val="32"/>
        </w:rPr>
        <w:t>20</w:t>
      </w:r>
      <w:r w:rsidR="00AB2F24" w:rsidRPr="004B3A15">
        <w:rPr>
          <w:rFonts w:ascii="Angsana New" w:hAnsi="Angsana New"/>
          <w:b/>
          <w:bCs/>
          <w:sz w:val="32"/>
          <w:szCs w:val="32"/>
          <w:cs/>
        </w:rPr>
        <w:t xml:space="preserve">. </w:t>
      </w:r>
      <w:r w:rsidR="00AC764B" w:rsidRPr="004B3A15">
        <w:rPr>
          <w:rFonts w:ascii="Angsana New" w:hAnsi="Angsana New"/>
          <w:b/>
          <w:bCs/>
          <w:sz w:val="32"/>
          <w:szCs w:val="32"/>
          <w:cs/>
        </w:rPr>
        <w:tab/>
      </w:r>
      <w:r w:rsidR="002A1DF3" w:rsidRPr="002A1DF3">
        <w:rPr>
          <w:rFonts w:ascii="Angsana New" w:hAnsi="Angsana New"/>
          <w:b/>
          <w:bCs/>
          <w:sz w:val="32"/>
          <w:szCs w:val="32"/>
        </w:rPr>
        <w:t>Trade and other current payables</w:t>
      </w:r>
    </w:p>
    <w:bookmarkStart w:id="225" w:name="_MON_1650457402"/>
    <w:bookmarkStart w:id="226" w:name="_MON_1651811954"/>
    <w:bookmarkStart w:id="227" w:name="_MON_1651817078"/>
    <w:bookmarkStart w:id="228" w:name="_MON_1651817136"/>
    <w:bookmarkStart w:id="229" w:name="_MON_1651817161"/>
    <w:bookmarkStart w:id="230" w:name="_MON_1651817624"/>
    <w:bookmarkStart w:id="231" w:name="_MON_1651829095"/>
    <w:bookmarkStart w:id="232" w:name="_MON_1651918913"/>
    <w:bookmarkStart w:id="233" w:name="_MON_1651918924"/>
    <w:bookmarkStart w:id="234" w:name="_MON_1650457274"/>
    <w:bookmarkStart w:id="235" w:name="_MON_1650457292"/>
    <w:bookmarkEnd w:id="225"/>
    <w:bookmarkEnd w:id="226"/>
    <w:bookmarkEnd w:id="227"/>
    <w:bookmarkEnd w:id="228"/>
    <w:bookmarkEnd w:id="229"/>
    <w:bookmarkEnd w:id="230"/>
    <w:bookmarkEnd w:id="231"/>
    <w:bookmarkEnd w:id="232"/>
    <w:bookmarkEnd w:id="233"/>
    <w:bookmarkEnd w:id="234"/>
    <w:bookmarkEnd w:id="235"/>
    <w:bookmarkStart w:id="236" w:name="_MON_1650457366"/>
    <w:bookmarkEnd w:id="236"/>
    <w:p w14:paraId="3E7BE5ED" w14:textId="0B64EEDE" w:rsidR="00084B44" w:rsidRDefault="00C1072D" w:rsidP="00EE3D85">
      <w:pPr>
        <w:tabs>
          <w:tab w:val="right" w:pos="7280"/>
          <w:tab w:val="right" w:pos="8540"/>
        </w:tabs>
        <w:ind w:left="426" w:right="-45"/>
        <w:jc w:val="thaiDistribute"/>
        <w:rPr>
          <w:rFonts w:ascii="Angsana New" w:hAnsi="Angsana New"/>
          <w:sz w:val="32"/>
          <w:szCs w:val="32"/>
        </w:rPr>
      </w:pPr>
      <w:r w:rsidRPr="004B3A15">
        <w:rPr>
          <w:rFonts w:ascii="Angsana New" w:hAnsi="Angsana New"/>
          <w:sz w:val="32"/>
          <w:szCs w:val="32"/>
        </w:rPr>
        <w:object w:dxaOrig="9065" w:dyaOrig="6610" w14:anchorId="327EF55F">
          <v:shape id="_x0000_i1050" type="#_x0000_t75" style="width:456pt;height:335.4pt" o:ole="">
            <v:imagedata r:id="rId74" o:title=""/>
          </v:shape>
          <o:OLEObject Type="Embed" ProgID="Excel.Sheet.12" ShapeID="_x0000_i1050" DrawAspect="Content" ObjectID="_1738772711" r:id="rId75"/>
        </w:object>
      </w:r>
    </w:p>
    <w:p w14:paraId="781A4851" w14:textId="5575D356" w:rsidR="00984442" w:rsidRDefault="00984442" w:rsidP="00EE3D85">
      <w:pPr>
        <w:tabs>
          <w:tab w:val="right" w:pos="7280"/>
          <w:tab w:val="right" w:pos="8540"/>
        </w:tabs>
        <w:ind w:left="426" w:right="-45"/>
        <w:jc w:val="thaiDistribute"/>
        <w:rPr>
          <w:rFonts w:ascii="Angsana New" w:hAnsi="Angsana New"/>
          <w:sz w:val="32"/>
          <w:szCs w:val="32"/>
        </w:rPr>
      </w:pPr>
    </w:p>
    <w:p w14:paraId="24396462" w14:textId="77777777" w:rsidR="00BF1F8F" w:rsidRPr="00EE3D85" w:rsidRDefault="00BF1F8F" w:rsidP="00EE3D85">
      <w:pPr>
        <w:tabs>
          <w:tab w:val="right" w:pos="7280"/>
          <w:tab w:val="right" w:pos="8540"/>
        </w:tabs>
        <w:ind w:left="426" w:right="-45"/>
        <w:jc w:val="thaiDistribute"/>
        <w:rPr>
          <w:rFonts w:ascii="Angsana New" w:hAnsi="Angsana New"/>
          <w:sz w:val="32"/>
          <w:szCs w:val="32"/>
        </w:rPr>
      </w:pPr>
    </w:p>
    <w:p w14:paraId="5CCA6BA8" w14:textId="28F41206" w:rsidR="00084B44" w:rsidRPr="004B3A15" w:rsidRDefault="004630D5" w:rsidP="00084B44">
      <w:pPr>
        <w:tabs>
          <w:tab w:val="left" w:pos="426"/>
        </w:tabs>
        <w:jc w:val="thaiDistribute"/>
        <w:rPr>
          <w:rFonts w:ascii="Angsana New" w:hAnsi="Angsana New"/>
          <w:b/>
          <w:bCs/>
          <w:sz w:val="32"/>
          <w:szCs w:val="32"/>
        </w:rPr>
      </w:pPr>
      <w:r w:rsidRPr="004B3A15">
        <w:rPr>
          <w:rFonts w:ascii="Angsana New" w:hAnsi="Angsana New"/>
          <w:b/>
          <w:bCs/>
          <w:sz w:val="32"/>
          <w:szCs w:val="32"/>
        </w:rPr>
        <w:lastRenderedPageBreak/>
        <w:t>2</w:t>
      </w:r>
      <w:r w:rsidR="005750E4">
        <w:rPr>
          <w:rFonts w:ascii="Angsana New" w:hAnsi="Angsana New"/>
          <w:b/>
          <w:bCs/>
          <w:sz w:val="32"/>
          <w:szCs w:val="32"/>
        </w:rPr>
        <w:t>1</w:t>
      </w:r>
      <w:r w:rsidR="00084B44" w:rsidRPr="004B3A15">
        <w:rPr>
          <w:rFonts w:ascii="Angsana New" w:hAnsi="Angsana New"/>
          <w:b/>
          <w:bCs/>
          <w:sz w:val="32"/>
          <w:szCs w:val="32"/>
          <w:cs/>
        </w:rPr>
        <w:t xml:space="preserve">. </w:t>
      </w:r>
      <w:r w:rsidR="00084B44" w:rsidRPr="004B3A15">
        <w:rPr>
          <w:rFonts w:ascii="Angsana New" w:hAnsi="Angsana New"/>
          <w:b/>
          <w:bCs/>
          <w:sz w:val="32"/>
          <w:szCs w:val="32"/>
          <w:cs/>
        </w:rPr>
        <w:tab/>
      </w:r>
      <w:r w:rsidR="00075BE8" w:rsidRPr="00075BE8">
        <w:rPr>
          <w:rFonts w:ascii="Angsana New" w:hAnsi="Angsana New"/>
          <w:b/>
          <w:bCs/>
          <w:sz w:val="32"/>
          <w:szCs w:val="32"/>
        </w:rPr>
        <w:t>Unearned revenues</w:t>
      </w:r>
    </w:p>
    <w:bookmarkStart w:id="237" w:name="_MON_1691494638"/>
    <w:bookmarkEnd w:id="237"/>
    <w:p w14:paraId="23BC896C" w14:textId="7414FC60" w:rsidR="00284BF9" w:rsidRPr="004B3A15" w:rsidRDefault="00BF1F8F" w:rsidP="00BE1845">
      <w:pPr>
        <w:tabs>
          <w:tab w:val="left" w:pos="426"/>
        </w:tabs>
        <w:ind w:left="426"/>
        <w:jc w:val="thaiDistribute"/>
        <w:rPr>
          <w:rFonts w:ascii="Angsana New" w:hAnsi="Angsana New"/>
          <w:b/>
          <w:bCs/>
          <w:sz w:val="32"/>
          <w:szCs w:val="32"/>
        </w:rPr>
      </w:pPr>
      <w:r w:rsidRPr="004B3A15">
        <w:rPr>
          <w:rFonts w:ascii="Angsana New" w:hAnsi="Angsana New"/>
          <w:sz w:val="32"/>
          <w:szCs w:val="32"/>
          <w:cs/>
        </w:rPr>
        <w:object w:dxaOrig="8608" w:dyaOrig="3368" w14:anchorId="5B8988AF">
          <v:shape id="_x0000_i1051" type="#_x0000_t75" style="width:438pt;height:181.8pt" o:ole="">
            <v:imagedata r:id="rId76" o:title=""/>
          </v:shape>
          <o:OLEObject Type="Embed" ProgID="Excel.Sheet.12" ShapeID="_x0000_i1051" DrawAspect="Content" ObjectID="_1738772712" r:id="rId77"/>
        </w:object>
      </w:r>
    </w:p>
    <w:p w14:paraId="12F0C409" w14:textId="6C10DEC9" w:rsidR="003E5436" w:rsidRPr="004B3A15" w:rsidRDefault="006B770C" w:rsidP="005B0E65">
      <w:pPr>
        <w:tabs>
          <w:tab w:val="left" w:pos="426"/>
        </w:tabs>
        <w:jc w:val="thaiDistribute"/>
        <w:rPr>
          <w:rFonts w:ascii="Angsana New" w:hAnsi="Angsana New"/>
          <w:b/>
          <w:bCs/>
          <w:sz w:val="32"/>
          <w:szCs w:val="32"/>
        </w:rPr>
      </w:pPr>
      <w:r w:rsidRPr="004B3A15">
        <w:rPr>
          <w:rFonts w:ascii="Angsana New" w:hAnsi="Angsana New"/>
          <w:b/>
          <w:bCs/>
          <w:sz w:val="32"/>
          <w:szCs w:val="32"/>
        </w:rPr>
        <w:t>2</w:t>
      </w:r>
      <w:r w:rsidR="005750E4">
        <w:rPr>
          <w:rFonts w:ascii="Angsana New" w:hAnsi="Angsana New"/>
          <w:b/>
          <w:bCs/>
          <w:sz w:val="32"/>
          <w:szCs w:val="32"/>
        </w:rPr>
        <w:t>2</w:t>
      </w:r>
      <w:r w:rsidR="003E5436" w:rsidRPr="004B3A15">
        <w:rPr>
          <w:rFonts w:ascii="Angsana New" w:hAnsi="Angsana New"/>
          <w:b/>
          <w:bCs/>
          <w:sz w:val="32"/>
          <w:szCs w:val="32"/>
          <w:cs/>
        </w:rPr>
        <w:t xml:space="preserve">. </w:t>
      </w:r>
      <w:r w:rsidR="003E5436" w:rsidRPr="004B3A15">
        <w:rPr>
          <w:rFonts w:ascii="Angsana New" w:hAnsi="Angsana New"/>
          <w:b/>
          <w:bCs/>
          <w:sz w:val="32"/>
          <w:szCs w:val="32"/>
          <w:cs/>
        </w:rPr>
        <w:tab/>
      </w:r>
      <w:r w:rsidR="00647317" w:rsidRPr="00647317">
        <w:rPr>
          <w:rFonts w:ascii="Angsana New" w:hAnsi="Angsana New"/>
          <w:b/>
          <w:bCs/>
          <w:sz w:val="32"/>
          <w:szCs w:val="32"/>
        </w:rPr>
        <w:t>Lease liabilities</w:t>
      </w:r>
    </w:p>
    <w:p w14:paraId="0257C00F" w14:textId="7D4F7826" w:rsidR="003E2561" w:rsidRPr="001638E0" w:rsidRDefault="000208CD" w:rsidP="001638E0">
      <w:pPr>
        <w:tabs>
          <w:tab w:val="left" w:pos="426"/>
        </w:tabs>
        <w:jc w:val="thaiDistribute"/>
        <w:rPr>
          <w:rFonts w:ascii="Angsana New" w:hAnsi="Angsana New"/>
          <w:b/>
          <w:bCs/>
          <w:sz w:val="32"/>
          <w:szCs w:val="32"/>
        </w:rPr>
      </w:pPr>
      <w:r w:rsidRPr="004B3A15">
        <w:rPr>
          <w:rFonts w:ascii="Angsana New" w:hAnsi="Angsana New"/>
          <w:sz w:val="32"/>
          <w:szCs w:val="32"/>
          <w:cs/>
        </w:rPr>
        <w:tab/>
      </w:r>
      <w:bookmarkStart w:id="238" w:name="_MON_1703962584"/>
      <w:bookmarkEnd w:id="238"/>
      <w:r w:rsidR="00BE0AE3" w:rsidRPr="004B3A15">
        <w:rPr>
          <w:rFonts w:ascii="Angsana New" w:hAnsi="Angsana New"/>
          <w:sz w:val="32"/>
          <w:szCs w:val="32"/>
          <w:cs/>
        </w:rPr>
        <w:object w:dxaOrig="8680" w:dyaOrig="3293" w14:anchorId="50B7F11F">
          <v:shape id="_x0000_i1052" type="#_x0000_t75" style="width:436.2pt;height:174.6pt" o:ole="">
            <v:imagedata r:id="rId78" o:title=""/>
          </v:shape>
          <o:OLEObject Type="Embed" ProgID="Excel.Sheet.12" ShapeID="_x0000_i1052" DrawAspect="Content" ObjectID="_1738772713" r:id="rId79"/>
        </w:object>
      </w:r>
    </w:p>
    <w:p w14:paraId="197F5E77" w14:textId="7D29C96F" w:rsidR="00EC0268" w:rsidRPr="004B3A15" w:rsidRDefault="006A503D" w:rsidP="006A503D">
      <w:pPr>
        <w:tabs>
          <w:tab w:val="left" w:pos="426"/>
        </w:tabs>
        <w:ind w:left="426"/>
        <w:jc w:val="thaiDistribute"/>
        <w:rPr>
          <w:rFonts w:ascii="Angsana New" w:hAnsi="Angsana New"/>
          <w:sz w:val="32"/>
          <w:szCs w:val="32"/>
        </w:rPr>
      </w:pPr>
      <w:r w:rsidRPr="006A503D">
        <w:rPr>
          <w:rFonts w:ascii="Angsana New" w:hAnsi="Angsana New"/>
          <w:sz w:val="32"/>
          <w:szCs w:val="32"/>
        </w:rPr>
        <w:t xml:space="preserve">As </w:t>
      </w:r>
      <w:proofErr w:type="gramStart"/>
      <w:r w:rsidRPr="006A503D">
        <w:rPr>
          <w:rFonts w:ascii="Angsana New" w:hAnsi="Angsana New"/>
          <w:sz w:val="32"/>
          <w:szCs w:val="32"/>
        </w:rPr>
        <w:t>at</w:t>
      </w:r>
      <w:proofErr w:type="gramEnd"/>
      <w:r w:rsidRPr="006A503D">
        <w:rPr>
          <w:rFonts w:ascii="Angsana New" w:hAnsi="Angsana New"/>
          <w:sz w:val="32"/>
          <w:szCs w:val="32"/>
        </w:rPr>
        <w:t xml:space="preserve"> December </w:t>
      </w:r>
      <w:r w:rsidRPr="006A503D">
        <w:rPr>
          <w:rFonts w:ascii="Angsana New" w:hAnsi="Angsana New"/>
          <w:sz w:val="32"/>
          <w:szCs w:val="32"/>
          <w:cs/>
        </w:rPr>
        <w:t>31</w:t>
      </w:r>
      <w:r w:rsidRPr="006A503D">
        <w:rPr>
          <w:rFonts w:ascii="Angsana New" w:hAnsi="Angsana New"/>
          <w:sz w:val="32"/>
          <w:szCs w:val="32"/>
        </w:rPr>
        <w:t>,</w:t>
      </w:r>
      <w:r w:rsidR="00765BFC">
        <w:rPr>
          <w:rFonts w:ascii="Angsana New" w:hAnsi="Angsana New"/>
          <w:sz w:val="32"/>
          <w:szCs w:val="32"/>
        </w:rPr>
        <w:t xml:space="preserve"> </w:t>
      </w:r>
      <w:r w:rsidRPr="006A503D">
        <w:rPr>
          <w:rFonts w:ascii="Angsana New" w:hAnsi="Angsana New"/>
          <w:sz w:val="32"/>
          <w:szCs w:val="32"/>
          <w:cs/>
        </w:rPr>
        <w:t>202</w:t>
      </w:r>
      <w:r w:rsidR="00295CD8">
        <w:rPr>
          <w:rFonts w:ascii="Angsana New" w:hAnsi="Angsana New"/>
          <w:sz w:val="32"/>
          <w:szCs w:val="32"/>
        </w:rPr>
        <w:t>2</w:t>
      </w:r>
      <w:r w:rsidRPr="006A503D">
        <w:rPr>
          <w:rFonts w:ascii="Angsana New" w:hAnsi="Angsana New"/>
          <w:sz w:val="32"/>
          <w:szCs w:val="32"/>
          <w:cs/>
        </w:rPr>
        <w:t xml:space="preserve"> </w:t>
      </w:r>
      <w:r w:rsidRPr="006A503D">
        <w:rPr>
          <w:rFonts w:ascii="Angsana New" w:hAnsi="Angsana New"/>
          <w:sz w:val="32"/>
          <w:szCs w:val="32"/>
        </w:rPr>
        <w:t xml:space="preserve">and </w:t>
      </w:r>
      <w:r w:rsidRPr="006A503D">
        <w:rPr>
          <w:rFonts w:ascii="Angsana New" w:hAnsi="Angsana New"/>
          <w:sz w:val="32"/>
          <w:szCs w:val="32"/>
          <w:cs/>
        </w:rPr>
        <w:t>20</w:t>
      </w:r>
      <w:r>
        <w:rPr>
          <w:rFonts w:ascii="Angsana New" w:hAnsi="Angsana New"/>
          <w:sz w:val="32"/>
          <w:szCs w:val="32"/>
        </w:rPr>
        <w:t>2</w:t>
      </w:r>
      <w:r w:rsidR="00295CD8">
        <w:rPr>
          <w:rFonts w:ascii="Angsana New" w:hAnsi="Angsana New"/>
          <w:sz w:val="32"/>
          <w:szCs w:val="32"/>
        </w:rPr>
        <w:t>1</w:t>
      </w:r>
      <w:r w:rsidRPr="006A503D">
        <w:rPr>
          <w:rFonts w:ascii="Angsana New" w:hAnsi="Angsana New"/>
          <w:sz w:val="32"/>
          <w:szCs w:val="32"/>
        </w:rPr>
        <w:t>, Future minimum lease payments required under the lease agreements were as follows:</w:t>
      </w:r>
    </w:p>
    <w:bookmarkStart w:id="239" w:name="_MON_1677657195"/>
    <w:bookmarkEnd w:id="239"/>
    <w:p w14:paraId="1880EC9E" w14:textId="791F9182" w:rsidR="00CD7DC8" w:rsidRPr="004B3A15" w:rsidRDefault="00BE0AE3" w:rsidP="00EE3D85">
      <w:pPr>
        <w:tabs>
          <w:tab w:val="left" w:pos="567"/>
          <w:tab w:val="right" w:pos="7280"/>
          <w:tab w:val="right" w:pos="8540"/>
        </w:tabs>
        <w:spacing w:after="240"/>
        <w:ind w:left="567" w:right="-45"/>
        <w:jc w:val="thaiDistribute"/>
        <w:rPr>
          <w:rFonts w:ascii="Angsana New" w:hAnsi="Angsana New"/>
          <w:sz w:val="32"/>
          <w:szCs w:val="32"/>
          <w:cs/>
        </w:rPr>
      </w:pPr>
      <w:r w:rsidRPr="004B3A15">
        <w:rPr>
          <w:rFonts w:ascii="Angsana New" w:hAnsi="Angsana New"/>
          <w:sz w:val="32"/>
          <w:szCs w:val="32"/>
        </w:rPr>
        <w:object w:dxaOrig="9257" w:dyaOrig="4105" w14:anchorId="21FC1428">
          <v:shape id="_x0000_i1053" type="#_x0000_t75" style="width:465pt;height:209.4pt" o:ole="">
            <v:imagedata r:id="rId80" o:title=""/>
          </v:shape>
          <o:OLEObject Type="Embed" ProgID="Excel.Sheet.12" ShapeID="_x0000_i1053" DrawAspect="Content" ObjectID="_1738772714" r:id="rId81"/>
        </w:object>
      </w:r>
      <w:r w:rsidR="00643814">
        <w:rPr>
          <w:rFonts w:ascii="Angsana New" w:hAnsi="Angsana New"/>
          <w:sz w:val="32"/>
          <w:szCs w:val="32"/>
        </w:rPr>
        <w:tab/>
      </w:r>
      <w:r w:rsidR="00883C6C" w:rsidRPr="00883C6C">
        <w:rPr>
          <w:rFonts w:ascii="Angsana New" w:hAnsi="Angsana New"/>
          <w:sz w:val="32"/>
          <w:szCs w:val="32"/>
        </w:rPr>
        <w:t xml:space="preserve">As </w:t>
      </w:r>
      <w:proofErr w:type="gramStart"/>
      <w:r w:rsidR="00883C6C" w:rsidRPr="00883C6C">
        <w:rPr>
          <w:rFonts w:ascii="Angsana New" w:hAnsi="Angsana New"/>
          <w:sz w:val="32"/>
          <w:szCs w:val="32"/>
        </w:rPr>
        <w:t>at</w:t>
      </w:r>
      <w:proofErr w:type="gramEnd"/>
      <w:r w:rsidR="00883C6C" w:rsidRPr="00883C6C">
        <w:rPr>
          <w:rFonts w:ascii="Angsana New" w:hAnsi="Angsana New"/>
          <w:sz w:val="32"/>
          <w:szCs w:val="32"/>
        </w:rPr>
        <w:t xml:space="preserve"> December </w:t>
      </w:r>
      <w:r w:rsidR="00883C6C">
        <w:rPr>
          <w:rFonts w:ascii="Angsana New" w:hAnsi="Angsana New"/>
          <w:sz w:val="32"/>
          <w:szCs w:val="32"/>
        </w:rPr>
        <w:t>31,</w:t>
      </w:r>
      <w:r w:rsidR="00883C6C">
        <w:rPr>
          <w:rFonts w:ascii="Angsana New" w:hAnsi="Angsana New" w:hint="cs"/>
          <w:sz w:val="32"/>
          <w:szCs w:val="32"/>
          <w:cs/>
        </w:rPr>
        <w:t xml:space="preserve"> </w:t>
      </w:r>
      <w:r w:rsidR="00687B43">
        <w:rPr>
          <w:rFonts w:ascii="Angsana New" w:hAnsi="Angsana New"/>
          <w:sz w:val="32"/>
          <w:szCs w:val="32"/>
        </w:rPr>
        <w:t xml:space="preserve">2022 </w:t>
      </w:r>
      <w:proofErr w:type="spellStart"/>
      <w:r w:rsidR="00687B43">
        <w:rPr>
          <w:rFonts w:ascii="Angsana New" w:hAnsi="Angsana New"/>
          <w:sz w:val="32"/>
          <w:szCs w:val="32"/>
        </w:rPr>
        <w:t>amd</w:t>
      </w:r>
      <w:proofErr w:type="spellEnd"/>
      <w:r w:rsidR="00687B43">
        <w:rPr>
          <w:rFonts w:ascii="Angsana New" w:hAnsi="Angsana New"/>
          <w:sz w:val="32"/>
          <w:szCs w:val="32"/>
        </w:rPr>
        <w:t xml:space="preserve"> </w:t>
      </w:r>
      <w:r w:rsidR="00883C6C" w:rsidRPr="00883C6C">
        <w:rPr>
          <w:rFonts w:ascii="Angsana New" w:hAnsi="Angsana New"/>
          <w:sz w:val="32"/>
          <w:szCs w:val="32"/>
          <w:cs/>
        </w:rPr>
        <w:t>20</w:t>
      </w:r>
      <w:r w:rsidR="00883C6C">
        <w:rPr>
          <w:rFonts w:ascii="Angsana New" w:hAnsi="Angsana New"/>
          <w:sz w:val="32"/>
          <w:szCs w:val="32"/>
        </w:rPr>
        <w:t>21</w:t>
      </w:r>
      <w:r w:rsidR="00883C6C" w:rsidRPr="00883C6C">
        <w:rPr>
          <w:rFonts w:ascii="Angsana New" w:hAnsi="Angsana New"/>
          <w:sz w:val="32"/>
          <w:szCs w:val="32"/>
        </w:rPr>
        <w:t>, the Company has</w:t>
      </w:r>
      <w:r w:rsidR="00883C6C">
        <w:rPr>
          <w:rFonts w:ascii="Angsana New" w:hAnsi="Angsana New"/>
          <w:sz w:val="32"/>
          <w:szCs w:val="32"/>
        </w:rPr>
        <w:t xml:space="preserve"> v</w:t>
      </w:r>
      <w:r w:rsidR="00883C6C" w:rsidRPr="00883C6C">
        <w:rPr>
          <w:rFonts w:ascii="Angsana New" w:hAnsi="Angsana New"/>
          <w:sz w:val="32"/>
          <w:szCs w:val="32"/>
        </w:rPr>
        <w:t xml:space="preserve">ehicle leasing contract with a private company </w:t>
      </w:r>
      <w:r w:rsidR="003230DE" w:rsidRPr="003230DE">
        <w:rPr>
          <w:rFonts w:ascii="Angsana New" w:hAnsi="Angsana New"/>
          <w:sz w:val="32"/>
          <w:szCs w:val="32"/>
        </w:rPr>
        <w:t xml:space="preserve">paid by 60 </w:t>
      </w:r>
      <w:proofErr w:type="spellStart"/>
      <w:r w:rsidR="003230DE" w:rsidRPr="003230DE">
        <w:rPr>
          <w:rFonts w:ascii="Angsana New" w:hAnsi="Angsana New"/>
          <w:sz w:val="32"/>
          <w:szCs w:val="32"/>
        </w:rPr>
        <w:t>installtion</w:t>
      </w:r>
      <w:proofErr w:type="spellEnd"/>
      <w:r w:rsidR="003230DE" w:rsidRPr="003230DE">
        <w:rPr>
          <w:rFonts w:ascii="Angsana New" w:hAnsi="Angsana New"/>
          <w:sz w:val="32"/>
          <w:szCs w:val="32"/>
        </w:rPr>
        <w:t xml:space="preserve"> at baht 91,407</w:t>
      </w:r>
      <w:r w:rsidR="003230DE">
        <w:rPr>
          <w:rFonts w:ascii="Angsana New" w:hAnsi="Angsana New"/>
          <w:sz w:val="32"/>
          <w:szCs w:val="32"/>
        </w:rPr>
        <w:t xml:space="preserve">.00 </w:t>
      </w:r>
      <w:r w:rsidR="00883C6C" w:rsidRPr="00883C6C">
        <w:rPr>
          <w:rFonts w:ascii="Angsana New" w:hAnsi="Angsana New"/>
          <w:sz w:val="32"/>
          <w:szCs w:val="32"/>
        </w:rPr>
        <w:t>each and ended in June 2026.</w:t>
      </w:r>
      <w:r w:rsidR="00F378A1">
        <w:rPr>
          <w:rFonts w:ascii="Angsana New" w:hAnsi="Angsana New"/>
          <w:sz w:val="32"/>
          <w:szCs w:val="32"/>
        </w:rPr>
        <w:tab/>
      </w:r>
      <w:r w:rsidR="00F378A1" w:rsidRPr="00F378A1">
        <w:rPr>
          <w:rFonts w:ascii="Angsana New" w:hAnsi="Angsana New"/>
          <w:sz w:val="32"/>
          <w:szCs w:val="32"/>
        </w:rPr>
        <w:t xml:space="preserve"> </w:t>
      </w:r>
      <w:r w:rsidR="00CD7DC8" w:rsidRPr="004B3A15">
        <w:rPr>
          <w:rFonts w:ascii="Angsana New" w:hAnsi="Angsana New"/>
          <w:sz w:val="32"/>
          <w:szCs w:val="32"/>
          <w:cs/>
        </w:rPr>
        <w:t xml:space="preserve"> </w:t>
      </w:r>
    </w:p>
    <w:p w14:paraId="4717F3FE" w14:textId="0A0147F0" w:rsidR="00226757" w:rsidRPr="007B6B4F" w:rsidRDefault="008616DF" w:rsidP="00F378A1">
      <w:pPr>
        <w:tabs>
          <w:tab w:val="left" w:pos="567"/>
          <w:tab w:val="right" w:pos="7280"/>
          <w:tab w:val="right" w:pos="8540"/>
        </w:tabs>
        <w:spacing w:after="240"/>
        <w:ind w:right="-45"/>
        <w:jc w:val="thaiDistribute"/>
        <w:rPr>
          <w:rFonts w:ascii="Angsana New" w:hAnsi="Angsana New"/>
          <w:sz w:val="32"/>
          <w:szCs w:val="32"/>
        </w:rPr>
      </w:pPr>
      <w:r w:rsidRPr="004B3A15">
        <w:rPr>
          <w:rFonts w:ascii="Angsana New" w:hAnsi="Angsana New"/>
          <w:b/>
          <w:bCs/>
          <w:sz w:val="32"/>
          <w:szCs w:val="32"/>
          <w:cs/>
        </w:rPr>
        <w:lastRenderedPageBreak/>
        <w:t>2</w:t>
      </w:r>
      <w:r w:rsidR="005750E4">
        <w:rPr>
          <w:rFonts w:ascii="Angsana New" w:hAnsi="Angsana New"/>
          <w:b/>
          <w:bCs/>
          <w:sz w:val="32"/>
          <w:szCs w:val="32"/>
        </w:rPr>
        <w:t>3</w:t>
      </w:r>
      <w:r w:rsidR="00CE6CEF" w:rsidRPr="004B3A15">
        <w:rPr>
          <w:rFonts w:ascii="Angsana New" w:hAnsi="Angsana New"/>
          <w:b/>
          <w:bCs/>
          <w:sz w:val="32"/>
          <w:szCs w:val="32"/>
          <w:cs/>
        </w:rPr>
        <w:t>.</w:t>
      </w:r>
      <w:r w:rsidR="00F378A1">
        <w:rPr>
          <w:rFonts w:ascii="Angsana New" w:hAnsi="Angsana New" w:hint="cs"/>
          <w:b/>
          <w:bCs/>
          <w:sz w:val="32"/>
          <w:szCs w:val="32"/>
          <w:cs/>
        </w:rPr>
        <w:t xml:space="preserve">    </w:t>
      </w:r>
      <w:r w:rsidR="007D5B75" w:rsidRPr="007D5B75">
        <w:rPr>
          <w:rFonts w:ascii="Angsana New" w:hAnsi="Angsana New"/>
          <w:b/>
          <w:bCs/>
          <w:sz w:val="32"/>
          <w:szCs w:val="32"/>
        </w:rPr>
        <w:t>Non-current provisions for employee benefits</w:t>
      </w:r>
    </w:p>
    <w:p w14:paraId="7CF8220C" w14:textId="34D2FBC5" w:rsidR="003C11D3" w:rsidRPr="004B3A15" w:rsidRDefault="00575151" w:rsidP="008147A7">
      <w:pPr>
        <w:pStyle w:val="a7"/>
        <w:ind w:left="426"/>
        <w:jc w:val="thaiDistribute"/>
        <w:rPr>
          <w:rFonts w:ascii="Angsana New" w:hAnsi="Angsana New" w:cs="Angsana New"/>
          <w:sz w:val="32"/>
          <w:szCs w:val="32"/>
          <w:lang w:bidi="th-TH"/>
        </w:rPr>
      </w:pPr>
      <w:r w:rsidRPr="004B3A15">
        <w:rPr>
          <w:rFonts w:ascii="Angsana New" w:hAnsi="Angsana New" w:cs="Angsana New"/>
          <w:sz w:val="32"/>
          <w:szCs w:val="32"/>
          <w:lang w:bidi="th-TH"/>
        </w:rPr>
        <w:t>2</w:t>
      </w:r>
      <w:r w:rsidR="005750E4">
        <w:rPr>
          <w:rFonts w:ascii="Angsana New" w:hAnsi="Angsana New" w:cs="Angsana New"/>
          <w:sz w:val="32"/>
          <w:szCs w:val="32"/>
          <w:lang w:bidi="th-TH"/>
        </w:rPr>
        <w:t>3</w:t>
      </w:r>
      <w:r w:rsidRPr="004B3A15">
        <w:rPr>
          <w:rFonts w:ascii="Angsana New" w:hAnsi="Angsana New" w:cs="Angsana New"/>
          <w:sz w:val="32"/>
          <w:szCs w:val="32"/>
          <w:lang w:bidi="th-TH"/>
        </w:rPr>
        <w:t>.1</w:t>
      </w:r>
      <w:r w:rsidR="005750E4">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Movement of the present value of the employee benefit obligations are as follows:</w:t>
      </w:r>
      <w:bookmarkStart w:id="240" w:name="_MON_1650774599"/>
      <w:bookmarkStart w:id="241" w:name="_MON_1650774874"/>
      <w:bookmarkStart w:id="242" w:name="_MON_1650774884"/>
      <w:bookmarkStart w:id="243" w:name="_MON_1650774899"/>
      <w:bookmarkStart w:id="244" w:name="_MON_1650774944"/>
      <w:bookmarkStart w:id="245" w:name="_MON_1650775133"/>
      <w:bookmarkStart w:id="246" w:name="_MON_1650775193"/>
      <w:bookmarkStart w:id="247" w:name="_MON_1650775202"/>
      <w:bookmarkStart w:id="248" w:name="_MON_1650775232"/>
      <w:bookmarkStart w:id="249" w:name="_MON_1650775288"/>
      <w:bookmarkStart w:id="250" w:name="_MON_1650775305"/>
      <w:bookmarkStart w:id="251" w:name="_MON_1650775326"/>
      <w:bookmarkStart w:id="252" w:name="_MON_1651822182"/>
      <w:bookmarkStart w:id="253" w:name="_MON_1651829080"/>
      <w:bookmarkStart w:id="254" w:name="_MON_1651830317"/>
      <w:bookmarkStart w:id="255" w:name="_MON_1650774378"/>
      <w:bookmarkStart w:id="256" w:name="_MON_1650774460"/>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bookmarkStart w:id="257" w:name="_MON_1677483603"/>
    <w:bookmarkEnd w:id="257"/>
    <w:p w14:paraId="6317C2A8" w14:textId="2BCDDBDB" w:rsidR="00ED24AA" w:rsidRPr="004B3A15" w:rsidRDefault="00BE0AE3" w:rsidP="005750E4">
      <w:pPr>
        <w:pStyle w:val="a7"/>
        <w:spacing w:before="120" w:after="0"/>
        <w:ind w:left="567"/>
        <w:jc w:val="thaiDistribute"/>
        <w:rPr>
          <w:rFonts w:ascii="Angsana New" w:hAnsi="Angsana New" w:cs="Angsana New"/>
          <w:sz w:val="32"/>
          <w:szCs w:val="32"/>
          <w:lang w:bidi="th-TH"/>
        </w:rPr>
      </w:pPr>
      <w:r w:rsidRPr="004B3A15">
        <w:rPr>
          <w:rFonts w:ascii="Angsana New" w:hAnsi="Angsana New" w:cs="Angsana New"/>
          <w:sz w:val="32"/>
          <w:szCs w:val="32"/>
          <w:lang w:bidi="th-TH"/>
        </w:rPr>
        <w:object w:dxaOrig="8704" w:dyaOrig="5529" w14:anchorId="590764C8">
          <v:shape id="_x0000_i1054" type="#_x0000_t75" style="width:444pt;height:277.2pt" o:ole="">
            <v:imagedata r:id="rId82" o:title=""/>
          </v:shape>
          <o:OLEObject Type="Embed" ProgID="Excel.Sheet.12" ShapeID="_x0000_i1054" DrawAspect="Content" ObjectID="_1738772715" r:id="rId83"/>
        </w:object>
      </w:r>
      <w:bookmarkStart w:id="258" w:name="_MON_1651492096"/>
      <w:bookmarkStart w:id="259" w:name="_MON_1651492181"/>
      <w:bookmarkStart w:id="260" w:name="_MON_1651492195"/>
      <w:bookmarkStart w:id="261" w:name="_MON_1651492239"/>
      <w:bookmarkStart w:id="262" w:name="_MON_1651492317"/>
      <w:bookmarkStart w:id="263" w:name="_MON_1651492371"/>
      <w:bookmarkStart w:id="264" w:name="_MON_1651492424"/>
      <w:bookmarkStart w:id="265" w:name="_MON_1651492438"/>
      <w:bookmarkStart w:id="266" w:name="_MON_1651492448"/>
      <w:bookmarkStart w:id="267" w:name="_MON_1651492513"/>
      <w:bookmarkStart w:id="268" w:name="_MON_1651492525"/>
      <w:bookmarkStart w:id="269" w:name="_MON_1651492535"/>
      <w:bookmarkStart w:id="270" w:name="_MON_1651493004"/>
      <w:bookmarkStart w:id="271" w:name="_MON_1651589852"/>
      <w:bookmarkStart w:id="272" w:name="_MON_1651842623"/>
      <w:bookmarkStart w:id="273" w:name="_MON_1651492073"/>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2B83D34" w14:textId="7A165E60" w:rsidR="00B16C77" w:rsidRPr="004B3A15" w:rsidRDefault="005750E4" w:rsidP="00643814">
      <w:pPr>
        <w:pStyle w:val="a7"/>
        <w:spacing w:after="0"/>
        <w:ind w:left="851" w:hanging="491"/>
        <w:jc w:val="thaiDistribute"/>
        <w:rPr>
          <w:rFonts w:ascii="Angsana New" w:hAnsi="Angsana New" w:cs="Angsana New"/>
          <w:sz w:val="32"/>
          <w:szCs w:val="32"/>
          <w:lang w:bidi="th-TH"/>
        </w:rPr>
      </w:pPr>
      <w:r>
        <w:rPr>
          <w:rFonts w:ascii="Angsana New" w:hAnsi="Angsana New" w:cs="Angsana New"/>
          <w:sz w:val="32"/>
          <w:szCs w:val="32"/>
          <w:lang w:bidi="th-TH"/>
        </w:rPr>
        <w:t xml:space="preserve"> </w:t>
      </w:r>
      <w:r w:rsidR="00575151" w:rsidRPr="004B3A15">
        <w:rPr>
          <w:rFonts w:ascii="Angsana New" w:hAnsi="Angsana New" w:cs="Angsana New"/>
          <w:sz w:val="32"/>
          <w:szCs w:val="32"/>
          <w:lang w:bidi="th-TH"/>
        </w:rPr>
        <w:t>2</w:t>
      </w:r>
      <w:r>
        <w:rPr>
          <w:rFonts w:ascii="Angsana New" w:hAnsi="Angsana New" w:cs="Angsana New"/>
          <w:sz w:val="32"/>
          <w:szCs w:val="32"/>
          <w:lang w:bidi="th-TH"/>
        </w:rPr>
        <w:t>3</w:t>
      </w:r>
      <w:r w:rsidR="00575151" w:rsidRPr="004B3A15">
        <w:rPr>
          <w:rFonts w:ascii="Angsana New" w:hAnsi="Angsana New" w:cs="Angsana New"/>
          <w:sz w:val="32"/>
          <w:szCs w:val="32"/>
          <w:lang w:bidi="th-TH"/>
        </w:rPr>
        <w:t xml:space="preserve">.2 </w:t>
      </w:r>
      <w:r w:rsidR="007D5B75" w:rsidRPr="007D5B75">
        <w:rPr>
          <w:rFonts w:ascii="Angsana New" w:hAnsi="Angsana New" w:cs="Angsana New"/>
          <w:sz w:val="32"/>
          <w:szCs w:val="32"/>
          <w:lang w:bidi="th-TH"/>
        </w:rPr>
        <w:t xml:space="preserve">Employee benefit expenses recognized in the statement of comprehensive income for the year are as </w:t>
      </w:r>
      <w:r w:rsidR="007D5B75">
        <w:rPr>
          <w:rFonts w:ascii="Angsana New" w:hAnsi="Angsana New" w:cs="Angsana New"/>
          <w:sz w:val="32"/>
          <w:szCs w:val="32"/>
          <w:lang w:bidi="th-TH"/>
        </w:rPr>
        <w:t xml:space="preserve">  </w:t>
      </w:r>
      <w:r w:rsidR="007D5B75" w:rsidRPr="007D5B75">
        <w:rPr>
          <w:rFonts w:ascii="Angsana New" w:hAnsi="Angsana New" w:cs="Angsana New"/>
          <w:sz w:val="32"/>
          <w:szCs w:val="32"/>
          <w:lang w:bidi="th-TH"/>
        </w:rPr>
        <w:t>follows:</w:t>
      </w:r>
    </w:p>
    <w:bookmarkStart w:id="274" w:name="_Hlk93354399"/>
    <w:bookmarkStart w:id="275" w:name="_MON_1677484511"/>
    <w:bookmarkEnd w:id="275"/>
    <w:p w14:paraId="6110B766" w14:textId="7D3A6B30" w:rsidR="0074486B" w:rsidRDefault="00EE3D85" w:rsidP="007505D1">
      <w:pPr>
        <w:pStyle w:val="a7"/>
        <w:spacing w:after="0"/>
        <w:ind w:left="861"/>
        <w:jc w:val="thaiDistribute"/>
        <w:rPr>
          <w:rFonts w:ascii="Angsana New" w:hAnsi="Angsana New" w:cs="Angsana New"/>
          <w:sz w:val="32"/>
          <w:szCs w:val="32"/>
          <w:lang w:bidi="th-TH"/>
        </w:rPr>
      </w:pPr>
      <w:r w:rsidRPr="004B3A15">
        <w:rPr>
          <w:rFonts w:ascii="Angsana New" w:hAnsi="Angsana New" w:cs="Angsana New"/>
          <w:sz w:val="32"/>
          <w:szCs w:val="32"/>
        </w:rPr>
        <w:object w:dxaOrig="8055" w:dyaOrig="4422" w14:anchorId="0BB22AFF">
          <v:shape id="_x0000_i1055" type="#_x0000_t75" style="width:411pt;height:221.4pt" o:ole="">
            <v:imagedata r:id="rId84" o:title=""/>
          </v:shape>
          <o:OLEObject Type="Embed" ProgID="Excel.Sheet.12" ShapeID="_x0000_i1055" DrawAspect="Content" ObjectID="_1738772716" r:id="rId85"/>
        </w:object>
      </w:r>
      <w:bookmarkStart w:id="276" w:name="_MON_1651638562"/>
      <w:bookmarkEnd w:id="274"/>
      <w:bookmarkEnd w:id="276"/>
    </w:p>
    <w:p w14:paraId="709E7DF3" w14:textId="0B52D2A9" w:rsidR="001638E0" w:rsidRDefault="001638E0" w:rsidP="007505D1">
      <w:pPr>
        <w:pStyle w:val="a7"/>
        <w:spacing w:after="0"/>
        <w:ind w:left="861"/>
        <w:jc w:val="thaiDistribute"/>
        <w:rPr>
          <w:rFonts w:ascii="Angsana New" w:hAnsi="Angsana New" w:cs="Angsana New"/>
          <w:sz w:val="32"/>
          <w:szCs w:val="32"/>
          <w:lang w:bidi="th-TH"/>
        </w:rPr>
      </w:pPr>
    </w:p>
    <w:p w14:paraId="036848C8" w14:textId="77777777" w:rsidR="001638E0" w:rsidRPr="004B3A15" w:rsidRDefault="001638E0" w:rsidP="007505D1">
      <w:pPr>
        <w:pStyle w:val="a7"/>
        <w:spacing w:after="0"/>
        <w:ind w:left="861"/>
        <w:jc w:val="thaiDistribute"/>
        <w:rPr>
          <w:rFonts w:ascii="Angsana New" w:hAnsi="Angsana New" w:cs="Angsana New"/>
          <w:sz w:val="32"/>
          <w:szCs w:val="32"/>
          <w:lang w:bidi="th-TH"/>
        </w:rPr>
      </w:pPr>
    </w:p>
    <w:p w14:paraId="7CDFD245" w14:textId="622E4071" w:rsidR="000616A7" w:rsidRPr="000001DE" w:rsidRDefault="007505D1" w:rsidP="00643814">
      <w:pPr>
        <w:pStyle w:val="a7"/>
        <w:spacing w:after="0"/>
        <w:ind w:left="851" w:hanging="491"/>
        <w:jc w:val="thaiDistribute"/>
        <w:rPr>
          <w:rFonts w:ascii="Angsana New" w:hAnsi="Angsana New" w:cs="Angsana New"/>
          <w:sz w:val="32"/>
          <w:szCs w:val="32"/>
          <w:cs/>
          <w:lang w:bidi="th-TH"/>
        </w:rPr>
      </w:pPr>
      <w:r w:rsidRPr="004B3A15">
        <w:rPr>
          <w:rFonts w:ascii="Angsana New" w:hAnsi="Angsana New" w:cs="Angsana New"/>
          <w:sz w:val="32"/>
          <w:szCs w:val="32"/>
          <w:lang w:bidi="th-TH"/>
        </w:rPr>
        <w:lastRenderedPageBreak/>
        <w:t>2</w:t>
      </w:r>
      <w:r w:rsidR="005750E4">
        <w:rPr>
          <w:rFonts w:ascii="Angsana New" w:hAnsi="Angsana New" w:cs="Angsana New"/>
          <w:sz w:val="32"/>
          <w:szCs w:val="32"/>
          <w:lang w:bidi="th-TH"/>
        </w:rPr>
        <w:t>3</w:t>
      </w:r>
      <w:r w:rsidRPr="004B3A15">
        <w:rPr>
          <w:rFonts w:ascii="Angsana New" w:hAnsi="Angsana New" w:cs="Angsana New"/>
          <w:sz w:val="32"/>
          <w:szCs w:val="32"/>
          <w:lang w:bidi="th-TH"/>
        </w:rPr>
        <w:t>.</w:t>
      </w:r>
      <w:r w:rsidR="00C70580">
        <w:rPr>
          <w:rFonts w:ascii="Angsana New" w:hAnsi="Angsana New" w:cs="Angsana New"/>
          <w:sz w:val="32"/>
          <w:szCs w:val="32"/>
          <w:lang w:bidi="th-TH"/>
        </w:rPr>
        <w:t>3</w:t>
      </w:r>
      <w:r w:rsidRPr="004B3A15">
        <w:rPr>
          <w:rFonts w:ascii="Angsana New" w:hAnsi="Angsana New" w:cs="Angsana New"/>
          <w:sz w:val="32"/>
          <w:szCs w:val="32"/>
          <w:lang w:bidi="th-TH"/>
        </w:rPr>
        <w:t xml:space="preserve"> </w:t>
      </w:r>
      <w:proofErr w:type="spellStart"/>
      <w:r w:rsidR="005B3E40">
        <w:rPr>
          <w:rFonts w:ascii="Angsana New" w:hAnsi="Angsana New" w:cs="Angsana New"/>
          <w:sz w:val="32"/>
          <w:szCs w:val="32"/>
          <w:lang w:bidi="th-TH"/>
        </w:rPr>
        <w:t>A</w:t>
      </w:r>
      <w:r w:rsidR="005B3E40" w:rsidRPr="005B3E40">
        <w:rPr>
          <w:rFonts w:ascii="Angsana New" w:hAnsi="Angsana New" w:cs="Angsana New"/>
          <w:sz w:val="32"/>
          <w:szCs w:val="32"/>
          <w:lang w:bidi="th-TH"/>
        </w:rPr>
        <w:t>cturial</w:t>
      </w:r>
      <w:proofErr w:type="spellEnd"/>
      <w:r w:rsidR="005B3E40" w:rsidRPr="005B3E40">
        <w:rPr>
          <w:rFonts w:ascii="Angsana New" w:hAnsi="Angsana New" w:cs="Angsana New"/>
          <w:sz w:val="32"/>
          <w:szCs w:val="32"/>
          <w:lang w:bidi="th-TH"/>
        </w:rPr>
        <w:t xml:space="preserve"> gain</w:t>
      </w:r>
      <w:r w:rsidR="005B3E40">
        <w:rPr>
          <w:rFonts w:ascii="Angsana New" w:hAnsi="Angsana New" w:cs="Angsana New"/>
          <w:sz w:val="32"/>
          <w:szCs w:val="32"/>
          <w:lang w:bidi="th-TH"/>
        </w:rPr>
        <w:t xml:space="preserve"> </w:t>
      </w:r>
      <w:r w:rsidR="00235114" w:rsidRPr="00235114">
        <w:rPr>
          <w:rFonts w:ascii="Angsana New" w:hAnsi="Angsana New" w:cs="Angsana New"/>
          <w:sz w:val="32"/>
          <w:szCs w:val="32"/>
          <w:lang w:bidi="th-TH"/>
        </w:rPr>
        <w:t>recognized in other comprehensive income</w:t>
      </w:r>
      <w:r w:rsidR="009C7CE3">
        <w:rPr>
          <w:rFonts w:ascii="Angsana New" w:hAnsi="Angsana New" w:cs="Angsana New"/>
          <w:sz w:val="32"/>
          <w:szCs w:val="32"/>
          <w:lang w:bidi="th-TH"/>
        </w:rPr>
        <w:t xml:space="preserve"> arising</w:t>
      </w:r>
      <w:r w:rsidR="00152D2C" w:rsidRPr="00152D2C">
        <w:rPr>
          <w:rFonts w:ascii="Angsana New" w:hAnsi="Angsana New" w:cs="Angsana New"/>
          <w:sz w:val="32"/>
          <w:szCs w:val="32"/>
          <w:lang w:bidi="th-TH"/>
        </w:rPr>
        <w:t xml:space="preserve"> from these </w:t>
      </w:r>
      <w:proofErr w:type="gramStart"/>
      <w:r w:rsidR="00152D2C" w:rsidRPr="00152D2C">
        <w:rPr>
          <w:rFonts w:ascii="Angsana New" w:hAnsi="Angsana New" w:cs="Angsana New"/>
          <w:sz w:val="32"/>
          <w:szCs w:val="32"/>
          <w:lang w:bidi="th-TH"/>
        </w:rPr>
        <w:t>principle</w:t>
      </w:r>
      <w:proofErr w:type="gramEnd"/>
      <w:r w:rsidR="00152D2C" w:rsidRPr="00152D2C">
        <w:rPr>
          <w:rFonts w:ascii="Angsana New" w:hAnsi="Angsana New" w:cs="Angsana New"/>
          <w:sz w:val="32"/>
          <w:szCs w:val="32"/>
          <w:lang w:bidi="th-TH"/>
        </w:rPr>
        <w:t xml:space="preserve"> assumption</w:t>
      </w:r>
      <w:r w:rsidR="00152D2C">
        <w:rPr>
          <w:rFonts w:ascii="Angsana New" w:hAnsi="Angsana New" w:cs="Angsana New"/>
          <w:sz w:val="32"/>
          <w:szCs w:val="32"/>
          <w:lang w:bidi="th-TH"/>
        </w:rPr>
        <w:t xml:space="preserve"> </w:t>
      </w:r>
      <w:r w:rsidR="00235114" w:rsidRPr="00235114">
        <w:rPr>
          <w:rFonts w:ascii="Angsana New" w:hAnsi="Angsana New" w:cs="Angsana New"/>
          <w:sz w:val="32"/>
          <w:szCs w:val="32"/>
          <w:lang w:bidi="th-TH"/>
        </w:rPr>
        <w:t>as follows:</w:t>
      </w:r>
      <w:r w:rsidR="00643814">
        <w:rPr>
          <w:rFonts w:ascii="Angsana New" w:hAnsi="Angsana New" w:cs="Angsana New"/>
          <w:sz w:val="32"/>
          <w:szCs w:val="32"/>
        </w:rPr>
        <w:tab/>
      </w:r>
      <w:r w:rsidR="00643814">
        <w:rPr>
          <w:rFonts w:ascii="Angsana New" w:hAnsi="Angsana New" w:cs="Angsana New"/>
          <w:sz w:val="32"/>
          <w:szCs w:val="32"/>
        </w:rPr>
        <w:tab/>
      </w:r>
      <w:r w:rsidR="00643814">
        <w:rPr>
          <w:rFonts w:ascii="Angsana New" w:hAnsi="Angsana New" w:cs="Angsana New"/>
          <w:sz w:val="32"/>
          <w:szCs w:val="32"/>
        </w:rPr>
        <w:tab/>
      </w:r>
      <w:r w:rsidR="00083845" w:rsidRPr="004B3A15">
        <w:rPr>
          <w:rFonts w:ascii="Angsana New" w:hAnsi="Angsana New" w:cs="Angsana New"/>
          <w:sz w:val="32"/>
          <w:szCs w:val="32"/>
        </w:rPr>
        <w:t xml:space="preserve"> </w:t>
      </w:r>
      <w:bookmarkStart w:id="277" w:name="_MON_1703967693"/>
      <w:bookmarkEnd w:id="277"/>
      <w:r w:rsidR="00A56095" w:rsidRPr="004B3A15">
        <w:rPr>
          <w:rFonts w:ascii="Angsana New" w:hAnsi="Angsana New" w:cs="Angsana New"/>
          <w:sz w:val="32"/>
          <w:szCs w:val="32"/>
        </w:rPr>
        <w:object w:dxaOrig="7995" w:dyaOrig="4271" w14:anchorId="2B558659">
          <v:shape id="_x0000_i1056" type="#_x0000_t75" style="width:408.6pt;height:212.4pt" o:ole="">
            <v:imagedata r:id="rId86" o:title=""/>
          </v:shape>
          <o:OLEObject Type="Embed" ProgID="Excel.Sheet.12" ShapeID="_x0000_i1056" DrawAspect="Content" ObjectID="_1738772717" r:id="rId87"/>
        </w:object>
      </w:r>
    </w:p>
    <w:p w14:paraId="148ACF34" w14:textId="77777777" w:rsidR="003E2561" w:rsidRPr="004B3A15" w:rsidRDefault="003E2561" w:rsidP="000616A7">
      <w:pPr>
        <w:pStyle w:val="a7"/>
        <w:spacing w:after="0"/>
        <w:ind w:firstLine="360"/>
        <w:jc w:val="thaiDistribute"/>
        <w:rPr>
          <w:rFonts w:ascii="Angsana New" w:hAnsi="Angsana New" w:cs="Angsana New"/>
          <w:sz w:val="32"/>
          <w:szCs w:val="32"/>
          <w:lang w:bidi="th-TH"/>
        </w:rPr>
      </w:pPr>
    </w:p>
    <w:p w14:paraId="3B76E048" w14:textId="4B1840D2" w:rsidR="00B16C77" w:rsidRPr="004B3A15" w:rsidRDefault="00083845" w:rsidP="00F72CBC">
      <w:pPr>
        <w:pStyle w:val="a7"/>
        <w:tabs>
          <w:tab w:val="left" w:pos="851"/>
        </w:tabs>
        <w:spacing w:after="0"/>
        <w:ind w:left="426"/>
        <w:jc w:val="thaiDistribute"/>
        <w:rPr>
          <w:rFonts w:ascii="Angsana New" w:hAnsi="Angsana New"/>
          <w:sz w:val="32"/>
          <w:szCs w:val="32"/>
          <w:lang w:bidi="th-TH"/>
        </w:rPr>
      </w:pPr>
      <w:bookmarkStart w:id="278" w:name="_Hlk93355413"/>
      <w:r w:rsidRPr="004B3A15">
        <w:rPr>
          <w:rFonts w:ascii="Angsana New" w:hAnsi="Angsana New" w:cs="Angsana New"/>
          <w:sz w:val="32"/>
          <w:szCs w:val="32"/>
          <w:lang w:bidi="th-TH"/>
        </w:rPr>
        <w:t>2</w:t>
      </w:r>
      <w:r w:rsidR="005750E4">
        <w:rPr>
          <w:rFonts w:ascii="Angsana New" w:hAnsi="Angsana New" w:cs="Angsana New"/>
          <w:sz w:val="32"/>
          <w:szCs w:val="32"/>
          <w:lang w:bidi="th-TH"/>
        </w:rPr>
        <w:t>3</w:t>
      </w:r>
      <w:r w:rsidRPr="004B3A15">
        <w:rPr>
          <w:rFonts w:ascii="Angsana New" w:hAnsi="Angsana New" w:cs="Angsana New"/>
          <w:sz w:val="32"/>
          <w:szCs w:val="32"/>
          <w:lang w:bidi="th-TH"/>
        </w:rPr>
        <w:t xml:space="preserve">.4 </w:t>
      </w:r>
      <w:r w:rsidR="00235114" w:rsidRPr="00235114">
        <w:rPr>
          <w:rFonts w:ascii="Angsana New" w:hAnsi="Angsana New"/>
          <w:sz w:val="32"/>
          <w:szCs w:val="32"/>
          <w:lang w:bidi="th-TH"/>
        </w:rPr>
        <w:t xml:space="preserve">Principal actuarial assumptions </w:t>
      </w:r>
      <w:r w:rsidR="00D0406C">
        <w:rPr>
          <w:rFonts w:ascii="Angsana New" w:hAnsi="Angsana New"/>
          <w:sz w:val="32"/>
          <w:szCs w:val="32"/>
          <w:lang w:bidi="th-TH"/>
        </w:rPr>
        <w:t xml:space="preserve">used at the calculation date were </w:t>
      </w:r>
      <w:r w:rsidR="00235114" w:rsidRPr="00235114">
        <w:rPr>
          <w:rFonts w:ascii="Angsana New" w:hAnsi="Angsana New"/>
          <w:sz w:val="32"/>
          <w:szCs w:val="32"/>
          <w:lang w:bidi="th-TH"/>
        </w:rPr>
        <w:t>as follow:</w:t>
      </w:r>
    </w:p>
    <w:bookmarkEnd w:id="278"/>
    <w:p w14:paraId="6C55E258" w14:textId="5E0CC760" w:rsidR="004F7B55" w:rsidRPr="004B3A15" w:rsidRDefault="00F72CBC" w:rsidP="009E69DC">
      <w:pPr>
        <w:tabs>
          <w:tab w:val="left" w:pos="2160"/>
          <w:tab w:val="left" w:pos="2880"/>
        </w:tabs>
        <w:spacing w:before="240" w:after="120"/>
        <w:ind w:left="567" w:right="-43" w:hanging="141"/>
        <w:jc w:val="thaiDistribute"/>
        <w:rPr>
          <w:rFonts w:ascii="Angsana New" w:hAnsi="Angsana New"/>
          <w:sz w:val="32"/>
          <w:szCs w:val="32"/>
        </w:rPr>
      </w:pPr>
      <w:r w:rsidRPr="004B3A15">
        <w:rPr>
          <w:rFonts w:ascii="Angsana New" w:hAnsi="Angsana New"/>
          <w:sz w:val="32"/>
          <w:szCs w:val="32"/>
        </w:rPr>
        <w:t xml:space="preserve">     </w:t>
      </w:r>
      <w:bookmarkStart w:id="279" w:name="_MON_1651638835"/>
      <w:bookmarkEnd w:id="279"/>
      <w:r w:rsidR="000001DE" w:rsidRPr="004B3A15">
        <w:rPr>
          <w:rFonts w:ascii="Angsana New" w:hAnsi="Angsana New"/>
          <w:sz w:val="32"/>
          <w:szCs w:val="32"/>
        </w:rPr>
        <w:object w:dxaOrig="7503" w:dyaOrig="3989" w14:anchorId="4D28200C">
          <v:shape id="_x0000_i1057" type="#_x0000_t75" style="width:396pt;height:198pt" o:ole="">
            <v:imagedata r:id="rId88" o:title=""/>
          </v:shape>
          <o:OLEObject Type="Embed" ProgID="Excel.Sheet.12" ShapeID="_x0000_i1057" DrawAspect="Content" ObjectID="_1738772718" r:id="rId89"/>
        </w:object>
      </w:r>
    </w:p>
    <w:p w14:paraId="7430ABC0" w14:textId="77777777" w:rsidR="00643814" w:rsidRPr="004B3A15" w:rsidRDefault="00643814" w:rsidP="00643814">
      <w:pPr>
        <w:tabs>
          <w:tab w:val="left" w:pos="2160"/>
          <w:tab w:val="left" w:pos="2880"/>
        </w:tabs>
        <w:spacing w:before="240" w:after="120"/>
        <w:ind w:right="-43"/>
        <w:jc w:val="thaiDistribute"/>
        <w:rPr>
          <w:rFonts w:ascii="Angsana New" w:hAnsi="Angsana New"/>
          <w:sz w:val="32"/>
          <w:szCs w:val="32"/>
          <w:cs/>
        </w:rPr>
      </w:pPr>
    </w:p>
    <w:p w14:paraId="14ECCA78" w14:textId="31AAA336" w:rsidR="004F7B55" w:rsidRPr="004B3A15" w:rsidRDefault="004F7B55" w:rsidP="004F7B55">
      <w:pPr>
        <w:pStyle w:val="a7"/>
        <w:tabs>
          <w:tab w:val="left" w:pos="851"/>
        </w:tabs>
        <w:spacing w:after="0"/>
        <w:ind w:left="426"/>
        <w:jc w:val="thaiDistribute"/>
        <w:rPr>
          <w:rFonts w:ascii="Angsana New" w:hAnsi="Angsana New"/>
          <w:sz w:val="32"/>
          <w:szCs w:val="32"/>
          <w:lang w:bidi="th-TH"/>
        </w:rPr>
      </w:pPr>
      <w:r w:rsidRPr="004B3A15">
        <w:rPr>
          <w:rFonts w:ascii="Angsana New" w:hAnsi="Angsana New" w:cs="Angsana New"/>
          <w:sz w:val="32"/>
          <w:szCs w:val="32"/>
          <w:lang w:bidi="th-TH"/>
        </w:rPr>
        <w:t>2</w:t>
      </w:r>
      <w:r w:rsidR="005750E4">
        <w:rPr>
          <w:rFonts w:ascii="Angsana New" w:hAnsi="Angsana New" w:cs="Angsana New"/>
          <w:sz w:val="32"/>
          <w:szCs w:val="32"/>
          <w:lang w:bidi="th-TH"/>
        </w:rPr>
        <w:t>3</w:t>
      </w:r>
      <w:r w:rsidRPr="004B3A15">
        <w:rPr>
          <w:rFonts w:ascii="Angsana New" w:hAnsi="Angsana New" w:cs="Angsana New"/>
          <w:sz w:val="32"/>
          <w:szCs w:val="32"/>
          <w:lang w:bidi="th-TH"/>
        </w:rPr>
        <w:t xml:space="preserve">.5 </w:t>
      </w:r>
      <w:r w:rsidR="004B24CC" w:rsidRPr="004B24CC">
        <w:rPr>
          <w:rFonts w:ascii="Angsana New" w:hAnsi="Angsana New"/>
          <w:sz w:val="32"/>
          <w:szCs w:val="32"/>
          <w:lang w:bidi="th-TH"/>
        </w:rPr>
        <w:t>Sensitivity analysis</w:t>
      </w:r>
    </w:p>
    <w:p w14:paraId="45B6FA82" w14:textId="3A7E6840" w:rsidR="00F93632" w:rsidRDefault="00A56095" w:rsidP="00D834CE">
      <w:pPr>
        <w:tabs>
          <w:tab w:val="right" w:pos="7380"/>
        </w:tabs>
        <w:ind w:left="851"/>
        <w:jc w:val="thaiDistribute"/>
        <w:rPr>
          <w:rFonts w:ascii="Angsana New" w:hAnsi="Angsana New"/>
          <w:sz w:val="32"/>
          <w:szCs w:val="32"/>
        </w:rPr>
      </w:pPr>
      <w:r>
        <w:rPr>
          <w:rFonts w:ascii="Angsana New" w:hAnsi="Angsana New"/>
          <w:sz w:val="32"/>
          <w:szCs w:val="32"/>
        </w:rPr>
        <w:t xml:space="preserve">Sensitivity of </w:t>
      </w:r>
      <w:r w:rsidR="0026689B">
        <w:rPr>
          <w:rFonts w:ascii="Angsana New" w:hAnsi="Angsana New"/>
          <w:sz w:val="32"/>
          <w:szCs w:val="32"/>
        </w:rPr>
        <w:t>e</w:t>
      </w:r>
      <w:r>
        <w:rPr>
          <w:rFonts w:ascii="Angsana New" w:hAnsi="Angsana New"/>
          <w:sz w:val="32"/>
          <w:szCs w:val="32"/>
        </w:rPr>
        <w:t xml:space="preserve">ach </w:t>
      </w:r>
      <w:r w:rsidR="00761F76" w:rsidRPr="00761F76">
        <w:rPr>
          <w:rFonts w:ascii="Angsana New" w:hAnsi="Angsana New"/>
          <w:sz w:val="32"/>
          <w:szCs w:val="32"/>
        </w:rPr>
        <w:t>relevant actuarial assumptions, holding other assumptions</w:t>
      </w:r>
      <w:r w:rsidR="00761F76">
        <w:rPr>
          <w:rFonts w:ascii="Angsana New" w:hAnsi="Angsana New"/>
          <w:sz w:val="32"/>
          <w:szCs w:val="32"/>
        </w:rPr>
        <w:t xml:space="preserve"> </w:t>
      </w:r>
      <w:r w:rsidR="00761F76" w:rsidRPr="00761F76">
        <w:rPr>
          <w:rFonts w:ascii="Angsana New" w:hAnsi="Angsana New"/>
          <w:sz w:val="32"/>
          <w:szCs w:val="32"/>
        </w:rPr>
        <w:t xml:space="preserve">constant, would have affected the defined benefit obligation by the amounts shown below. </w:t>
      </w:r>
    </w:p>
    <w:bookmarkStart w:id="280" w:name="_Hlk96188118"/>
    <w:bookmarkStart w:id="281" w:name="_MON_1677485335"/>
    <w:bookmarkEnd w:id="281"/>
    <w:p w14:paraId="295690C9" w14:textId="7DF42CED" w:rsidR="004F7B55" w:rsidRPr="004B3A15" w:rsidRDefault="009843B6" w:rsidP="00F93632">
      <w:pPr>
        <w:tabs>
          <w:tab w:val="right" w:pos="7380"/>
        </w:tabs>
        <w:ind w:left="851"/>
        <w:jc w:val="thaiDistribute"/>
        <w:rPr>
          <w:rFonts w:ascii="Angsana New" w:hAnsi="Angsana New"/>
          <w:sz w:val="32"/>
          <w:szCs w:val="32"/>
        </w:rPr>
      </w:pPr>
      <w:r w:rsidRPr="00F93632">
        <w:rPr>
          <w:rFonts w:ascii="Angsana New" w:hAnsi="Angsana New"/>
          <w:sz w:val="32"/>
          <w:szCs w:val="32"/>
        </w:rPr>
        <w:object w:dxaOrig="8584" w:dyaOrig="3474" w14:anchorId="5EF13906">
          <v:shape id="_x0000_i1058" type="#_x0000_t75" style="width:432.6pt;height:175.2pt" o:ole="">
            <v:imagedata r:id="rId90" o:title=""/>
          </v:shape>
          <o:OLEObject Type="Embed" ProgID="Excel.Sheet.12" ShapeID="_x0000_i1058" DrawAspect="Content" ObjectID="_1738772719" r:id="rId91"/>
        </w:object>
      </w:r>
      <w:bookmarkEnd w:id="280"/>
    </w:p>
    <w:p w14:paraId="6D9E617A" w14:textId="5E1AF833" w:rsidR="00B16C77" w:rsidRPr="004B3A15" w:rsidRDefault="00761F76" w:rsidP="00D86E6F">
      <w:pPr>
        <w:tabs>
          <w:tab w:val="right" w:pos="7380"/>
        </w:tabs>
        <w:ind w:left="851" w:hanging="425"/>
        <w:jc w:val="thaiDistribute"/>
        <w:rPr>
          <w:rFonts w:ascii="Angsana New" w:hAnsi="Angsana New"/>
          <w:sz w:val="32"/>
          <w:szCs w:val="32"/>
        </w:rPr>
      </w:pPr>
      <w:r>
        <w:rPr>
          <w:rFonts w:ascii="Angsana New" w:hAnsi="Angsana New"/>
          <w:sz w:val="32"/>
          <w:szCs w:val="32"/>
        </w:rPr>
        <w:tab/>
      </w:r>
      <w:r w:rsidRPr="00761F76">
        <w:rPr>
          <w:rFonts w:ascii="Angsana New" w:hAnsi="Angsana New"/>
          <w:sz w:val="32"/>
          <w:szCs w:val="32"/>
        </w:rPr>
        <w:t>Although the analysis does not take</w:t>
      </w:r>
      <w:r w:rsidR="00533328">
        <w:rPr>
          <w:rFonts w:ascii="Angsana New" w:hAnsi="Angsana New"/>
          <w:sz w:val="32"/>
          <w:szCs w:val="32"/>
        </w:rPr>
        <w:t xml:space="preserve"> into </w:t>
      </w:r>
      <w:r w:rsidRPr="00761F76">
        <w:rPr>
          <w:rFonts w:ascii="Angsana New" w:hAnsi="Angsana New"/>
          <w:sz w:val="32"/>
          <w:szCs w:val="32"/>
        </w:rPr>
        <w:t xml:space="preserve">account of the full distribution of cash flows expected under </w:t>
      </w:r>
      <w:r w:rsidR="00BE0AE3">
        <w:rPr>
          <w:rFonts w:ascii="Angsana New" w:hAnsi="Angsana New"/>
          <w:sz w:val="32"/>
          <w:szCs w:val="32"/>
        </w:rPr>
        <w:t xml:space="preserve">     </w:t>
      </w:r>
      <w:r w:rsidR="00D86E6F">
        <w:rPr>
          <w:rFonts w:ascii="Angsana New" w:hAnsi="Angsana New"/>
          <w:sz w:val="32"/>
          <w:szCs w:val="32"/>
        </w:rPr>
        <w:t xml:space="preserve">     </w:t>
      </w:r>
      <w:r w:rsidRPr="00761F76">
        <w:rPr>
          <w:rFonts w:ascii="Angsana New" w:hAnsi="Angsana New"/>
          <w:sz w:val="32"/>
          <w:szCs w:val="32"/>
        </w:rPr>
        <w:t>the plan, it does provide</w:t>
      </w:r>
      <w:r>
        <w:rPr>
          <w:rFonts w:ascii="Angsana New" w:hAnsi="Angsana New"/>
          <w:sz w:val="32"/>
          <w:szCs w:val="32"/>
        </w:rPr>
        <w:t xml:space="preserve"> </w:t>
      </w:r>
      <w:r w:rsidRPr="00761F76">
        <w:rPr>
          <w:rFonts w:ascii="Angsana New" w:hAnsi="Angsana New"/>
          <w:sz w:val="32"/>
          <w:szCs w:val="32"/>
        </w:rPr>
        <w:t>an approximation of the sensitivity of the assumptions shown.</w:t>
      </w:r>
    </w:p>
    <w:p w14:paraId="2EA2456F" w14:textId="77777777" w:rsidR="00B635B5" w:rsidRPr="004B3A15" w:rsidRDefault="00B635B5" w:rsidP="00F93632">
      <w:pPr>
        <w:pStyle w:val="a7"/>
        <w:tabs>
          <w:tab w:val="left" w:pos="426"/>
        </w:tabs>
        <w:spacing w:after="0"/>
        <w:ind w:left="0"/>
        <w:jc w:val="thaiDistribute"/>
        <w:rPr>
          <w:rFonts w:ascii="Angsana New" w:hAnsi="Angsana New" w:cs="Angsana New"/>
          <w:b/>
          <w:bCs/>
          <w:sz w:val="32"/>
          <w:szCs w:val="32"/>
        </w:rPr>
      </w:pPr>
      <w:bookmarkStart w:id="282" w:name="_MON_1677485335"/>
      <w:bookmarkStart w:id="283" w:name="_MON_1651842648"/>
      <w:bookmarkStart w:id="284" w:name="_MON_1651842662"/>
      <w:bookmarkStart w:id="285" w:name="_MON_1651638954"/>
      <w:bookmarkStart w:id="286" w:name="_MON_1651638964"/>
      <w:bookmarkStart w:id="287" w:name="_MON_1651639154"/>
      <w:bookmarkStart w:id="288" w:name="_MON_1651639214"/>
      <w:bookmarkStart w:id="289" w:name="_MON_1651639224"/>
      <w:bookmarkStart w:id="290" w:name="_MON_1651639255"/>
      <w:bookmarkStart w:id="291" w:name="_MON_1651639434"/>
      <w:bookmarkEnd w:id="282"/>
      <w:bookmarkEnd w:id="283"/>
      <w:bookmarkEnd w:id="284"/>
      <w:bookmarkEnd w:id="285"/>
      <w:bookmarkEnd w:id="286"/>
      <w:bookmarkEnd w:id="287"/>
      <w:bookmarkEnd w:id="288"/>
      <w:bookmarkEnd w:id="289"/>
      <w:bookmarkEnd w:id="290"/>
      <w:bookmarkEnd w:id="291"/>
    </w:p>
    <w:p w14:paraId="224E8200" w14:textId="13CCECD7" w:rsidR="00253C69" w:rsidRPr="004B3A15" w:rsidRDefault="000E1B71" w:rsidP="00ED24AA">
      <w:pPr>
        <w:pStyle w:val="a7"/>
        <w:tabs>
          <w:tab w:val="left" w:pos="426"/>
        </w:tabs>
        <w:spacing w:after="0"/>
        <w:ind w:left="425" w:hanging="425"/>
        <w:jc w:val="thaiDistribute"/>
        <w:rPr>
          <w:rFonts w:ascii="Angsana New" w:hAnsi="Angsana New" w:cs="Angsana New"/>
          <w:b/>
          <w:bCs/>
          <w:sz w:val="32"/>
          <w:szCs w:val="32"/>
          <w:lang w:bidi="th-TH"/>
        </w:rPr>
      </w:pPr>
      <w:r w:rsidRPr="004B3A15">
        <w:rPr>
          <w:rFonts w:ascii="Angsana New" w:hAnsi="Angsana New" w:cs="Angsana New"/>
          <w:b/>
          <w:bCs/>
          <w:sz w:val="32"/>
          <w:szCs w:val="32"/>
        </w:rPr>
        <w:t>2</w:t>
      </w:r>
      <w:r w:rsidR="005750E4">
        <w:rPr>
          <w:rFonts w:ascii="Angsana New" w:hAnsi="Angsana New" w:cs="Angsana New"/>
          <w:b/>
          <w:bCs/>
          <w:sz w:val="32"/>
          <w:szCs w:val="32"/>
        </w:rPr>
        <w:t>4</w:t>
      </w:r>
      <w:r w:rsidRPr="004B3A15">
        <w:rPr>
          <w:rFonts w:ascii="Angsana New" w:hAnsi="Angsana New" w:cs="Angsana New"/>
          <w:b/>
          <w:bCs/>
          <w:sz w:val="32"/>
          <w:szCs w:val="32"/>
          <w:cs/>
          <w:lang w:bidi="th-TH"/>
        </w:rPr>
        <w:t>.</w:t>
      </w:r>
      <w:r w:rsidR="00C15753" w:rsidRPr="004B3A15">
        <w:rPr>
          <w:rFonts w:ascii="Angsana New" w:hAnsi="Angsana New" w:cs="Angsana New"/>
          <w:b/>
          <w:bCs/>
          <w:sz w:val="32"/>
          <w:szCs w:val="32"/>
        </w:rPr>
        <w:tab/>
      </w:r>
      <w:r w:rsidR="0025319D" w:rsidRPr="0025319D">
        <w:rPr>
          <w:rFonts w:ascii="Angsana New" w:hAnsi="Angsana New" w:cs="Angsana New"/>
          <w:b/>
          <w:bCs/>
          <w:sz w:val="32"/>
          <w:szCs w:val="32"/>
          <w:lang w:bidi="th-TH"/>
        </w:rPr>
        <w:t>Legal reserve</w:t>
      </w:r>
    </w:p>
    <w:p w14:paraId="71BC7F81" w14:textId="5572A717" w:rsidR="00F93632" w:rsidRDefault="003128EE" w:rsidP="006D797D">
      <w:pPr>
        <w:tabs>
          <w:tab w:val="left" w:pos="2160"/>
          <w:tab w:val="right" w:pos="4860"/>
          <w:tab w:val="right" w:pos="6120"/>
          <w:tab w:val="right" w:pos="7380"/>
        </w:tabs>
        <w:spacing w:before="120" w:after="120"/>
        <w:ind w:left="425" w:hanging="425"/>
        <w:jc w:val="thaiDistribute"/>
        <w:rPr>
          <w:rFonts w:ascii="Angsana New" w:hAnsi="Angsana New"/>
          <w:color w:val="C00000"/>
          <w:sz w:val="32"/>
          <w:szCs w:val="32"/>
        </w:rPr>
      </w:pPr>
      <w:r w:rsidRPr="004B3A15">
        <w:rPr>
          <w:rFonts w:ascii="Angsana New" w:hAnsi="Angsana New"/>
          <w:sz w:val="32"/>
          <w:szCs w:val="32"/>
        </w:rPr>
        <w:tab/>
      </w:r>
      <w:r w:rsidR="00A155EC" w:rsidRPr="00A155EC">
        <w:rPr>
          <w:rFonts w:ascii="Angsana New" w:hAnsi="Angsana New"/>
          <w:sz w:val="32"/>
          <w:szCs w:val="32"/>
        </w:rPr>
        <w:t>According to the Public Company Limited Act B</w:t>
      </w:r>
      <w:r w:rsidR="00A155EC" w:rsidRPr="00A155EC">
        <w:rPr>
          <w:rFonts w:ascii="Angsana New" w:hAnsi="Angsana New"/>
          <w:sz w:val="32"/>
          <w:szCs w:val="32"/>
          <w:cs/>
        </w:rPr>
        <w:t>.</w:t>
      </w:r>
      <w:r w:rsidR="00A155EC" w:rsidRPr="00A155EC">
        <w:rPr>
          <w:rFonts w:ascii="Angsana New" w:hAnsi="Angsana New"/>
          <w:sz w:val="32"/>
          <w:szCs w:val="32"/>
        </w:rPr>
        <w:t>E</w:t>
      </w:r>
      <w:r w:rsidR="00A155EC" w:rsidRPr="00A155EC">
        <w:rPr>
          <w:rFonts w:ascii="Angsana New" w:hAnsi="Angsana New"/>
          <w:sz w:val="32"/>
          <w:szCs w:val="32"/>
          <w:cs/>
        </w:rPr>
        <w:t>.2535</w:t>
      </w:r>
      <w:r w:rsidR="00A155EC" w:rsidRPr="00A155EC">
        <w:rPr>
          <w:rFonts w:ascii="Angsana New" w:hAnsi="Angsana New"/>
          <w:sz w:val="32"/>
          <w:szCs w:val="32"/>
        </w:rPr>
        <w:t>, the Company has appropriated its reserve as a legal reserve not less than 5</w:t>
      </w:r>
      <w:r w:rsidR="00A155EC" w:rsidRPr="00A155EC">
        <w:rPr>
          <w:rFonts w:ascii="Angsana New" w:hAnsi="Angsana New"/>
          <w:sz w:val="32"/>
          <w:szCs w:val="32"/>
          <w:cs/>
        </w:rPr>
        <w:t xml:space="preserve">% </w:t>
      </w:r>
      <w:r w:rsidR="00A155EC" w:rsidRPr="00A155EC">
        <w:rPr>
          <w:rFonts w:ascii="Angsana New" w:hAnsi="Angsana New"/>
          <w:sz w:val="32"/>
          <w:szCs w:val="32"/>
        </w:rPr>
        <w:t xml:space="preserve">of the annual net profit deducted by the total deficit brought forward </w:t>
      </w:r>
      <w:r w:rsidR="00A155EC" w:rsidRPr="00A155EC">
        <w:rPr>
          <w:rFonts w:ascii="Angsana New" w:hAnsi="Angsana New"/>
          <w:sz w:val="32"/>
          <w:szCs w:val="32"/>
          <w:cs/>
        </w:rPr>
        <w:t>(</w:t>
      </w:r>
      <w:r w:rsidR="00A155EC" w:rsidRPr="00A155EC">
        <w:rPr>
          <w:rFonts w:ascii="Angsana New" w:hAnsi="Angsana New"/>
          <w:sz w:val="32"/>
          <w:szCs w:val="32"/>
        </w:rPr>
        <w:t>if any</w:t>
      </w:r>
      <w:r w:rsidR="00A155EC" w:rsidRPr="00A155EC">
        <w:rPr>
          <w:rFonts w:ascii="Angsana New" w:hAnsi="Angsana New"/>
          <w:sz w:val="32"/>
          <w:szCs w:val="32"/>
          <w:cs/>
        </w:rPr>
        <w:t xml:space="preserve">) </w:t>
      </w:r>
      <w:r w:rsidR="00A155EC" w:rsidRPr="00A155EC">
        <w:rPr>
          <w:rFonts w:ascii="Angsana New" w:hAnsi="Angsana New"/>
          <w:sz w:val="32"/>
          <w:szCs w:val="32"/>
        </w:rPr>
        <w:t>until the reserve reaches an amount not less than 10</w:t>
      </w:r>
      <w:r w:rsidR="00A155EC" w:rsidRPr="00A155EC">
        <w:rPr>
          <w:rFonts w:ascii="Angsana New" w:hAnsi="Angsana New"/>
          <w:sz w:val="32"/>
          <w:szCs w:val="32"/>
          <w:cs/>
        </w:rPr>
        <w:t>%</w:t>
      </w:r>
      <w:r w:rsidR="00A155EC" w:rsidRPr="00A155EC">
        <w:rPr>
          <w:rFonts w:ascii="Angsana New" w:hAnsi="Angsana New"/>
          <w:sz w:val="32"/>
          <w:szCs w:val="32"/>
        </w:rPr>
        <w:t>of the authorized share capital</w:t>
      </w:r>
      <w:r w:rsidR="00A155EC" w:rsidRPr="00A155EC">
        <w:rPr>
          <w:rFonts w:ascii="Angsana New" w:hAnsi="Angsana New"/>
          <w:sz w:val="32"/>
          <w:szCs w:val="32"/>
          <w:cs/>
        </w:rPr>
        <w:t xml:space="preserve">. </w:t>
      </w:r>
      <w:r w:rsidR="00A155EC" w:rsidRPr="00A155EC">
        <w:rPr>
          <w:rFonts w:ascii="Angsana New" w:hAnsi="Angsana New"/>
          <w:sz w:val="32"/>
          <w:szCs w:val="32"/>
        </w:rPr>
        <w:t>The legal reserve is not available for dividends distribution</w:t>
      </w:r>
      <w:r w:rsidR="00A155EC" w:rsidRPr="00A155EC">
        <w:rPr>
          <w:rFonts w:ascii="Angsana New" w:hAnsi="Angsana New"/>
          <w:sz w:val="32"/>
          <w:szCs w:val="32"/>
          <w:cs/>
        </w:rPr>
        <w:t>.</w:t>
      </w:r>
      <w:r w:rsidR="00B748BB">
        <w:rPr>
          <w:rFonts w:ascii="Angsana New" w:hAnsi="Angsana New"/>
          <w:sz w:val="32"/>
          <w:szCs w:val="32"/>
        </w:rPr>
        <w:t xml:space="preserve"> </w:t>
      </w:r>
      <w:r w:rsidR="00173537" w:rsidRPr="00533328">
        <w:rPr>
          <w:rFonts w:ascii="Angsana New" w:hAnsi="Angsana New"/>
          <w:sz w:val="32"/>
          <w:szCs w:val="32"/>
        </w:rPr>
        <w:t xml:space="preserve">At present, the </w:t>
      </w:r>
      <w:r w:rsidR="0025319D" w:rsidRPr="00533328">
        <w:rPr>
          <w:rFonts w:ascii="Angsana New" w:hAnsi="Angsana New"/>
          <w:sz w:val="32"/>
          <w:szCs w:val="32"/>
        </w:rPr>
        <w:t>reserve</w:t>
      </w:r>
      <w:r w:rsidR="00173537" w:rsidRPr="00533328">
        <w:rPr>
          <w:rFonts w:ascii="Angsana New" w:hAnsi="Angsana New"/>
          <w:sz w:val="32"/>
          <w:szCs w:val="32"/>
        </w:rPr>
        <w:t xml:space="preserve"> is fully </w:t>
      </w:r>
      <w:r w:rsidR="00533328" w:rsidRPr="00533328">
        <w:rPr>
          <w:rFonts w:ascii="Angsana New" w:hAnsi="Angsana New"/>
          <w:sz w:val="32"/>
          <w:szCs w:val="32"/>
        </w:rPr>
        <w:t>reserved</w:t>
      </w:r>
      <w:bookmarkStart w:id="292" w:name="_MON_1651817404"/>
      <w:bookmarkStart w:id="293" w:name="_MON_1651822101"/>
      <w:bookmarkStart w:id="294" w:name="_MON_1651828736"/>
      <w:bookmarkStart w:id="295" w:name="_MON_1651828763"/>
      <w:bookmarkStart w:id="296" w:name="_MON_1651829044"/>
      <w:bookmarkStart w:id="297" w:name="_MON_1651918933"/>
      <w:bookmarkStart w:id="298" w:name="_MON_1650775677"/>
      <w:bookmarkStart w:id="299" w:name="_MON_1650775880"/>
      <w:bookmarkStart w:id="300" w:name="_MON_1650775967"/>
      <w:bookmarkStart w:id="301" w:name="_MON_1650775997"/>
      <w:bookmarkStart w:id="302" w:name="_MON_1650776022"/>
      <w:bookmarkStart w:id="303" w:name="_MON_1650776066"/>
      <w:bookmarkStart w:id="304" w:name="_MON_1650784535"/>
      <w:bookmarkEnd w:id="292"/>
      <w:bookmarkEnd w:id="293"/>
      <w:bookmarkEnd w:id="294"/>
      <w:bookmarkEnd w:id="295"/>
      <w:bookmarkEnd w:id="296"/>
      <w:bookmarkEnd w:id="297"/>
      <w:bookmarkEnd w:id="298"/>
      <w:bookmarkEnd w:id="299"/>
      <w:bookmarkEnd w:id="300"/>
      <w:bookmarkEnd w:id="301"/>
      <w:bookmarkEnd w:id="302"/>
      <w:bookmarkEnd w:id="303"/>
      <w:bookmarkEnd w:id="304"/>
      <w:r w:rsidR="00173537" w:rsidRPr="00533328">
        <w:rPr>
          <w:rFonts w:ascii="Angsana New" w:hAnsi="Angsana New"/>
          <w:sz w:val="32"/>
          <w:szCs w:val="32"/>
        </w:rPr>
        <w:t>.</w:t>
      </w:r>
    </w:p>
    <w:p w14:paraId="2A80F805" w14:textId="77777777" w:rsidR="008F0565" w:rsidRPr="006D797D" w:rsidRDefault="008F0565" w:rsidP="006D797D">
      <w:pPr>
        <w:tabs>
          <w:tab w:val="left" w:pos="2160"/>
          <w:tab w:val="right" w:pos="4860"/>
          <w:tab w:val="right" w:pos="6120"/>
          <w:tab w:val="right" w:pos="7380"/>
        </w:tabs>
        <w:spacing w:before="120" w:after="120"/>
        <w:ind w:left="425" w:hanging="425"/>
        <w:jc w:val="thaiDistribute"/>
        <w:rPr>
          <w:rFonts w:ascii="Angsana New" w:hAnsi="Angsana New"/>
          <w:color w:val="C00000"/>
          <w:sz w:val="32"/>
          <w:szCs w:val="32"/>
        </w:rPr>
      </w:pPr>
    </w:p>
    <w:p w14:paraId="04E74127" w14:textId="04B7D3DF" w:rsidR="009E6145" w:rsidRPr="004B3A15" w:rsidRDefault="009E6145" w:rsidP="00312FA6">
      <w:pPr>
        <w:tabs>
          <w:tab w:val="left" w:pos="426"/>
        </w:tabs>
        <w:spacing w:before="120"/>
        <w:jc w:val="thaiDistribute"/>
        <w:rPr>
          <w:rFonts w:ascii="Angsana New" w:hAnsi="Angsana New"/>
          <w:b/>
          <w:bCs/>
          <w:sz w:val="32"/>
          <w:szCs w:val="32"/>
        </w:rPr>
      </w:pPr>
      <w:r w:rsidRPr="004B3A15">
        <w:rPr>
          <w:rFonts w:ascii="Angsana New" w:hAnsi="Angsana New"/>
          <w:b/>
          <w:bCs/>
          <w:sz w:val="32"/>
          <w:szCs w:val="32"/>
        </w:rPr>
        <w:t>2</w:t>
      </w:r>
      <w:r w:rsidR="00662AF0">
        <w:rPr>
          <w:rFonts w:ascii="Angsana New" w:hAnsi="Angsana New"/>
          <w:b/>
          <w:bCs/>
          <w:sz w:val="32"/>
          <w:szCs w:val="32"/>
        </w:rPr>
        <w:t>5</w:t>
      </w:r>
      <w:r w:rsidRPr="004B3A15">
        <w:rPr>
          <w:rFonts w:ascii="Angsana New" w:hAnsi="Angsana New"/>
          <w:b/>
          <w:bCs/>
          <w:sz w:val="32"/>
          <w:szCs w:val="32"/>
          <w:cs/>
        </w:rPr>
        <w:t>.</w:t>
      </w:r>
      <w:r w:rsidRPr="004B3A15">
        <w:rPr>
          <w:rFonts w:ascii="Angsana New" w:hAnsi="Angsana New"/>
          <w:b/>
          <w:bCs/>
          <w:sz w:val="32"/>
          <w:szCs w:val="32"/>
        </w:rPr>
        <w:tab/>
      </w:r>
      <w:r w:rsidR="009224F6" w:rsidRPr="009224F6">
        <w:rPr>
          <w:rFonts w:ascii="Angsana New" w:hAnsi="Angsana New"/>
          <w:b/>
          <w:bCs/>
          <w:sz w:val="32"/>
          <w:szCs w:val="32"/>
        </w:rPr>
        <w:t>Dividend</w:t>
      </w:r>
    </w:p>
    <w:p w14:paraId="7077C349" w14:textId="7957BDBD" w:rsidR="007452EF" w:rsidRPr="009224F6" w:rsidRDefault="007452EF" w:rsidP="00C06B8B">
      <w:pPr>
        <w:tabs>
          <w:tab w:val="left" w:pos="426"/>
        </w:tabs>
        <w:jc w:val="thaiDistribute"/>
        <w:rPr>
          <w:rFonts w:ascii="Angsana New" w:hAnsi="Angsana New"/>
          <w:sz w:val="32"/>
          <w:szCs w:val="32"/>
          <w:cs/>
        </w:rPr>
      </w:pPr>
      <w:r w:rsidRPr="004B3A15">
        <w:rPr>
          <w:rFonts w:ascii="Angsana New" w:hAnsi="Angsana New"/>
          <w:b/>
          <w:bCs/>
          <w:sz w:val="32"/>
          <w:szCs w:val="32"/>
        </w:rPr>
        <w:tab/>
      </w:r>
      <w:r w:rsidRPr="004B3A15">
        <w:rPr>
          <w:rFonts w:ascii="Angsana New" w:hAnsi="Angsana New"/>
          <w:sz w:val="32"/>
          <w:szCs w:val="32"/>
        </w:rPr>
        <w:t>2</w:t>
      </w:r>
      <w:r w:rsidR="00662AF0">
        <w:rPr>
          <w:rFonts w:ascii="Angsana New" w:hAnsi="Angsana New"/>
          <w:sz w:val="32"/>
          <w:szCs w:val="32"/>
        </w:rPr>
        <w:t>5</w:t>
      </w:r>
      <w:r w:rsidRPr="004B3A15">
        <w:rPr>
          <w:rFonts w:ascii="Angsana New" w:hAnsi="Angsana New"/>
          <w:sz w:val="32"/>
          <w:szCs w:val="32"/>
        </w:rPr>
        <w:t xml:space="preserve">.1 </w:t>
      </w:r>
      <w:bookmarkStart w:id="305" w:name="_Hlk96212954"/>
      <w:r w:rsidR="009224F6" w:rsidRPr="009224F6">
        <w:rPr>
          <w:rFonts w:ascii="Angsana New" w:hAnsi="Angsana New"/>
          <w:sz w:val="32"/>
          <w:szCs w:val="32"/>
        </w:rPr>
        <w:t>During the year 202</w:t>
      </w:r>
      <w:r w:rsidR="00C06B8B">
        <w:rPr>
          <w:rFonts w:ascii="Angsana New" w:hAnsi="Angsana New"/>
          <w:sz w:val="32"/>
          <w:szCs w:val="32"/>
        </w:rPr>
        <w:t>2</w:t>
      </w:r>
      <w:r w:rsidR="009224F6" w:rsidRPr="009224F6">
        <w:rPr>
          <w:rFonts w:ascii="Angsana New" w:hAnsi="Angsana New"/>
          <w:sz w:val="32"/>
          <w:szCs w:val="32"/>
        </w:rPr>
        <w:t xml:space="preserve">, the Company had paid dividend 2 times, totalling Baht 48.00 million as </w:t>
      </w:r>
      <w:proofErr w:type="gramStart"/>
      <w:r w:rsidR="009224F6" w:rsidRPr="009224F6">
        <w:rPr>
          <w:rFonts w:ascii="Angsana New" w:hAnsi="Angsana New"/>
          <w:sz w:val="32"/>
          <w:szCs w:val="32"/>
        </w:rPr>
        <w:t>follows</w:t>
      </w:r>
      <w:bookmarkEnd w:id="305"/>
      <w:proofErr w:type="gramEnd"/>
    </w:p>
    <w:p w14:paraId="5BB9424E" w14:textId="50E5E6D4" w:rsidR="007452EF" w:rsidRPr="00070D80" w:rsidRDefault="007452EF" w:rsidP="00070D80">
      <w:pPr>
        <w:tabs>
          <w:tab w:val="left" w:pos="2160"/>
          <w:tab w:val="right" w:pos="4860"/>
          <w:tab w:val="right" w:pos="6120"/>
          <w:tab w:val="right" w:pos="7380"/>
        </w:tabs>
        <w:spacing w:before="120"/>
        <w:ind w:left="851" w:hanging="851"/>
        <w:jc w:val="thaiDistribute"/>
        <w:rPr>
          <w:rFonts w:ascii="Angsana New" w:hAnsi="Angsana New"/>
          <w:sz w:val="30"/>
          <w:szCs w:val="30"/>
          <w:cs/>
        </w:rPr>
      </w:pPr>
      <w:r w:rsidRPr="004B3A15">
        <w:rPr>
          <w:rFonts w:ascii="Angsana New" w:hAnsi="Angsana New"/>
          <w:b/>
          <w:bCs/>
          <w:sz w:val="32"/>
          <w:szCs w:val="32"/>
        </w:rPr>
        <w:tab/>
      </w:r>
      <w:r w:rsidR="009224F6" w:rsidRPr="009224F6">
        <w:rPr>
          <w:rFonts w:ascii="Angsana New" w:hAnsi="Angsana New"/>
          <w:sz w:val="32"/>
          <w:szCs w:val="32"/>
        </w:rPr>
        <w:t xml:space="preserve">According </w:t>
      </w:r>
      <w:r w:rsidR="00070D80" w:rsidRPr="00070D80">
        <w:rPr>
          <w:rFonts w:ascii="Angsana New" w:hAnsi="Angsana New"/>
          <w:sz w:val="30"/>
          <w:szCs w:val="30"/>
        </w:rPr>
        <w:t>to the Board of Director meeting no.2/2022 held on February 23, 2022, the Company passed resolutions as</w:t>
      </w:r>
      <w:r w:rsidR="00070D80" w:rsidRPr="00070D80">
        <w:rPr>
          <w:rFonts w:ascii="Angsana New" w:hAnsi="Angsana New" w:hint="cs"/>
          <w:sz w:val="30"/>
          <w:szCs w:val="30"/>
        </w:rPr>
        <w:t xml:space="preserve"> </w:t>
      </w:r>
      <w:r w:rsidR="00070D80" w:rsidRPr="00070D80">
        <w:rPr>
          <w:rFonts w:ascii="Angsana New" w:hAnsi="Angsana New"/>
          <w:sz w:val="30"/>
          <w:szCs w:val="30"/>
        </w:rPr>
        <w:t xml:space="preserve">to approve pay the dividend from retained earnings as of December 31, 2021 (remaining portion) for the total eligible shares of 600 million shares at the rate of Baht 0.03 per share </w:t>
      </w:r>
      <w:proofErr w:type="spellStart"/>
      <w:r w:rsidR="00070D80" w:rsidRPr="00070D80">
        <w:rPr>
          <w:rFonts w:ascii="Angsana New" w:hAnsi="Angsana New"/>
          <w:sz w:val="30"/>
          <w:szCs w:val="30"/>
        </w:rPr>
        <w:t>totalling</w:t>
      </w:r>
      <w:proofErr w:type="spellEnd"/>
      <w:r w:rsidR="00070D80" w:rsidRPr="00070D80">
        <w:rPr>
          <w:rFonts w:ascii="Angsana New" w:hAnsi="Angsana New"/>
          <w:sz w:val="30"/>
          <w:szCs w:val="30"/>
        </w:rPr>
        <w:t xml:space="preserve"> Baht 18.00 million to the approved by the Annual General Meeting of 2022 on March 31, 2022. The Company already paid such dividend on April 27, 2022.</w:t>
      </w:r>
    </w:p>
    <w:p w14:paraId="6D318FC9" w14:textId="2325A5FA" w:rsidR="007452EF" w:rsidRDefault="007452EF" w:rsidP="00C06B8B">
      <w:pPr>
        <w:tabs>
          <w:tab w:val="left" w:pos="2160"/>
          <w:tab w:val="right" w:pos="4860"/>
          <w:tab w:val="right" w:pos="6120"/>
          <w:tab w:val="right" w:pos="7380"/>
        </w:tabs>
        <w:spacing w:before="120" w:after="240"/>
        <w:ind w:left="851" w:hanging="851"/>
        <w:jc w:val="thaiDistribute"/>
        <w:rPr>
          <w:rFonts w:ascii="Angsana New" w:hAnsi="Angsana New"/>
          <w:sz w:val="32"/>
          <w:szCs w:val="32"/>
        </w:rPr>
      </w:pPr>
      <w:r w:rsidRPr="004B3A15">
        <w:rPr>
          <w:rFonts w:ascii="Angsana New" w:hAnsi="Angsana New"/>
          <w:sz w:val="32"/>
          <w:szCs w:val="32"/>
          <w:cs/>
        </w:rPr>
        <w:tab/>
      </w:r>
      <w:r w:rsidR="00070D80" w:rsidRPr="00070D80">
        <w:rPr>
          <w:rFonts w:ascii="Angsana New" w:hAnsi="Angsana New"/>
          <w:sz w:val="30"/>
          <w:szCs w:val="30"/>
        </w:rPr>
        <w:t>According to the Board of Director meeting no.3/2022 held on August 9, 2022, the Company passed resolutions as</w:t>
      </w:r>
      <w:r w:rsidR="00070D80" w:rsidRPr="00070D80">
        <w:rPr>
          <w:rFonts w:ascii="Angsana New" w:hAnsi="Angsana New" w:hint="cs"/>
          <w:sz w:val="30"/>
          <w:szCs w:val="30"/>
        </w:rPr>
        <w:t xml:space="preserve"> </w:t>
      </w:r>
      <w:r w:rsidR="00070D80" w:rsidRPr="00070D80">
        <w:rPr>
          <w:rFonts w:ascii="Angsana New" w:hAnsi="Angsana New"/>
          <w:sz w:val="30"/>
          <w:szCs w:val="30"/>
        </w:rPr>
        <w:t xml:space="preserve">to approve pay the interim dividend from performance as of year 2022 for the total eligible shares of 600 million shares at the rate of Baht 0.05 per share </w:t>
      </w:r>
      <w:proofErr w:type="spellStart"/>
      <w:r w:rsidR="00070D80" w:rsidRPr="00070D80">
        <w:rPr>
          <w:rFonts w:ascii="Angsana New" w:hAnsi="Angsana New"/>
          <w:sz w:val="30"/>
          <w:szCs w:val="30"/>
        </w:rPr>
        <w:t>totalling</w:t>
      </w:r>
      <w:proofErr w:type="spellEnd"/>
      <w:r w:rsidR="00070D80" w:rsidRPr="00070D80">
        <w:rPr>
          <w:rFonts w:ascii="Angsana New" w:hAnsi="Angsana New"/>
          <w:sz w:val="30"/>
          <w:szCs w:val="30"/>
        </w:rPr>
        <w:t xml:space="preserve"> Baht 30.00 million. The Company already paid such dividend on September 8, 2022.</w:t>
      </w:r>
    </w:p>
    <w:p w14:paraId="765D1ED1" w14:textId="4455D439" w:rsidR="008F0565" w:rsidRDefault="008F0565" w:rsidP="00C06B8B">
      <w:pPr>
        <w:tabs>
          <w:tab w:val="left" w:pos="2160"/>
          <w:tab w:val="right" w:pos="4860"/>
          <w:tab w:val="right" w:pos="6120"/>
          <w:tab w:val="right" w:pos="7380"/>
        </w:tabs>
        <w:spacing w:before="120" w:after="240"/>
        <w:ind w:left="851" w:hanging="851"/>
        <w:jc w:val="thaiDistribute"/>
        <w:rPr>
          <w:rFonts w:ascii="Angsana New" w:hAnsi="Angsana New"/>
          <w:sz w:val="32"/>
          <w:szCs w:val="32"/>
        </w:rPr>
      </w:pPr>
    </w:p>
    <w:p w14:paraId="2BBB5717" w14:textId="4D08D2AA" w:rsidR="008F0565" w:rsidRDefault="008F0565" w:rsidP="00C06B8B">
      <w:pPr>
        <w:tabs>
          <w:tab w:val="left" w:pos="2160"/>
          <w:tab w:val="right" w:pos="4860"/>
          <w:tab w:val="right" w:pos="6120"/>
          <w:tab w:val="right" w:pos="7380"/>
        </w:tabs>
        <w:spacing w:before="120" w:after="240"/>
        <w:ind w:left="851" w:hanging="851"/>
        <w:jc w:val="thaiDistribute"/>
        <w:rPr>
          <w:rFonts w:ascii="Angsana New" w:hAnsi="Angsana New"/>
          <w:sz w:val="32"/>
          <w:szCs w:val="32"/>
        </w:rPr>
      </w:pPr>
    </w:p>
    <w:p w14:paraId="66869E45" w14:textId="77777777" w:rsidR="008F0565" w:rsidRPr="004B3A15" w:rsidRDefault="008F0565" w:rsidP="00C06B8B">
      <w:pPr>
        <w:tabs>
          <w:tab w:val="left" w:pos="2160"/>
          <w:tab w:val="right" w:pos="4860"/>
          <w:tab w:val="right" w:pos="6120"/>
          <w:tab w:val="right" w:pos="7380"/>
        </w:tabs>
        <w:spacing w:before="120" w:after="240"/>
        <w:ind w:left="851" w:hanging="851"/>
        <w:jc w:val="thaiDistribute"/>
        <w:rPr>
          <w:rFonts w:ascii="Angsana New" w:hAnsi="Angsana New"/>
          <w:sz w:val="32"/>
          <w:szCs w:val="32"/>
        </w:rPr>
      </w:pPr>
    </w:p>
    <w:p w14:paraId="6FF4539F" w14:textId="116C1464" w:rsidR="00C06B8B" w:rsidRPr="009224F6" w:rsidRDefault="00C06B8B" w:rsidP="00C06B8B">
      <w:pPr>
        <w:tabs>
          <w:tab w:val="left" w:pos="426"/>
        </w:tabs>
        <w:jc w:val="thaiDistribute"/>
        <w:rPr>
          <w:rFonts w:ascii="Angsana New" w:hAnsi="Angsana New"/>
          <w:sz w:val="32"/>
          <w:szCs w:val="32"/>
          <w:cs/>
        </w:rPr>
      </w:pPr>
      <w:r>
        <w:rPr>
          <w:rFonts w:ascii="Angsana New" w:hAnsi="Angsana New"/>
          <w:sz w:val="32"/>
          <w:szCs w:val="32"/>
        </w:rPr>
        <w:tab/>
      </w:r>
      <w:r w:rsidR="00494C04" w:rsidRPr="004B3A15">
        <w:rPr>
          <w:rFonts w:ascii="Angsana New" w:hAnsi="Angsana New"/>
          <w:sz w:val="32"/>
          <w:szCs w:val="32"/>
        </w:rPr>
        <w:t>2</w:t>
      </w:r>
      <w:r w:rsidR="00662AF0">
        <w:rPr>
          <w:rFonts w:ascii="Angsana New" w:hAnsi="Angsana New"/>
          <w:sz w:val="32"/>
          <w:szCs w:val="32"/>
        </w:rPr>
        <w:t>5</w:t>
      </w:r>
      <w:r w:rsidR="00494C04" w:rsidRPr="004B3A15">
        <w:rPr>
          <w:rFonts w:ascii="Angsana New" w:hAnsi="Angsana New"/>
          <w:sz w:val="32"/>
          <w:szCs w:val="32"/>
          <w:cs/>
        </w:rPr>
        <w:t>.</w:t>
      </w:r>
      <w:r w:rsidR="00494C04" w:rsidRPr="004B3A15">
        <w:rPr>
          <w:rFonts w:ascii="Angsana New" w:hAnsi="Angsana New"/>
          <w:sz w:val="32"/>
          <w:szCs w:val="32"/>
        </w:rPr>
        <w:t xml:space="preserve">2 </w:t>
      </w:r>
      <w:r w:rsidRPr="009224F6">
        <w:rPr>
          <w:rFonts w:ascii="Angsana New" w:hAnsi="Angsana New"/>
          <w:sz w:val="32"/>
          <w:szCs w:val="32"/>
        </w:rPr>
        <w:t xml:space="preserve">During the year 2021, the Company had paid dividend 2 times, </w:t>
      </w:r>
      <w:proofErr w:type="spellStart"/>
      <w:r w:rsidRPr="009224F6">
        <w:rPr>
          <w:rFonts w:ascii="Angsana New" w:hAnsi="Angsana New"/>
          <w:sz w:val="32"/>
          <w:szCs w:val="32"/>
        </w:rPr>
        <w:t>totalling</w:t>
      </w:r>
      <w:proofErr w:type="spellEnd"/>
      <w:r w:rsidRPr="009224F6">
        <w:rPr>
          <w:rFonts w:ascii="Angsana New" w:hAnsi="Angsana New"/>
          <w:sz w:val="32"/>
          <w:szCs w:val="32"/>
        </w:rPr>
        <w:t xml:space="preserve"> Baht 48.00 million as follows</w:t>
      </w:r>
    </w:p>
    <w:p w14:paraId="0B38DC5C" w14:textId="77777777" w:rsidR="00C06B8B" w:rsidRPr="004B3A15" w:rsidRDefault="00C06B8B" w:rsidP="009E0098">
      <w:pPr>
        <w:tabs>
          <w:tab w:val="left" w:pos="2160"/>
          <w:tab w:val="right" w:pos="4860"/>
          <w:tab w:val="right" w:pos="6120"/>
          <w:tab w:val="right" w:pos="7380"/>
        </w:tabs>
        <w:spacing w:before="120"/>
        <w:ind w:left="851" w:hanging="851"/>
        <w:jc w:val="thaiDistribute"/>
        <w:rPr>
          <w:rFonts w:ascii="Angsana New" w:hAnsi="Angsana New"/>
          <w:sz w:val="32"/>
          <w:szCs w:val="32"/>
          <w:cs/>
        </w:rPr>
      </w:pPr>
      <w:r w:rsidRPr="004B3A15">
        <w:rPr>
          <w:rFonts w:ascii="Angsana New" w:hAnsi="Angsana New"/>
          <w:b/>
          <w:bCs/>
          <w:sz w:val="32"/>
          <w:szCs w:val="32"/>
        </w:rPr>
        <w:tab/>
      </w:r>
      <w:r w:rsidRPr="009224F6">
        <w:rPr>
          <w:rFonts w:ascii="Angsana New" w:hAnsi="Angsana New"/>
          <w:sz w:val="32"/>
          <w:szCs w:val="32"/>
        </w:rPr>
        <w:t>According to the Board of Director meeting no.2/2021 held on February 19, 2021, the Company passed resolutions as</w:t>
      </w:r>
      <w:r w:rsidRPr="009224F6">
        <w:rPr>
          <w:rFonts w:ascii="Angsana New" w:hAnsi="Angsana New" w:hint="cs"/>
          <w:sz w:val="32"/>
          <w:szCs w:val="32"/>
        </w:rPr>
        <w:t xml:space="preserve"> </w:t>
      </w:r>
      <w:r w:rsidRPr="009224F6">
        <w:rPr>
          <w:rFonts w:ascii="Angsana New" w:hAnsi="Angsana New"/>
          <w:sz w:val="32"/>
          <w:szCs w:val="32"/>
        </w:rPr>
        <w:t xml:space="preserve">to approve pay the dividend from retained earnings as of December 31, 2020 (remaining portion) for the total eligible shares of 600 million shares at the rate of Baht 0.05 per share </w:t>
      </w:r>
      <w:proofErr w:type="spellStart"/>
      <w:r w:rsidRPr="009224F6">
        <w:rPr>
          <w:rFonts w:ascii="Angsana New" w:hAnsi="Angsana New"/>
          <w:sz w:val="32"/>
          <w:szCs w:val="32"/>
        </w:rPr>
        <w:t>totalling</w:t>
      </w:r>
      <w:proofErr w:type="spellEnd"/>
      <w:r w:rsidRPr="009224F6">
        <w:rPr>
          <w:rFonts w:ascii="Angsana New" w:hAnsi="Angsana New"/>
          <w:sz w:val="32"/>
          <w:szCs w:val="32"/>
        </w:rPr>
        <w:t xml:space="preserve"> Baht 30.00 million to the approved by the Annual General Meeting of 2021 on March 31, 2021. The Company already paid such dividend on April 27, 2021.</w:t>
      </w:r>
    </w:p>
    <w:p w14:paraId="1F6A6C59" w14:textId="77777777" w:rsidR="00C06B8B" w:rsidRPr="004B3A15" w:rsidRDefault="00C06B8B" w:rsidP="00C06B8B">
      <w:pPr>
        <w:tabs>
          <w:tab w:val="left" w:pos="2160"/>
          <w:tab w:val="right" w:pos="4860"/>
          <w:tab w:val="right" w:pos="6120"/>
          <w:tab w:val="right" w:pos="7380"/>
        </w:tabs>
        <w:spacing w:before="120"/>
        <w:ind w:left="851" w:hanging="851"/>
        <w:jc w:val="thaiDistribute"/>
        <w:rPr>
          <w:rFonts w:ascii="Angsana New" w:hAnsi="Angsana New"/>
          <w:sz w:val="32"/>
          <w:szCs w:val="32"/>
        </w:rPr>
      </w:pPr>
      <w:r w:rsidRPr="004B3A15">
        <w:rPr>
          <w:rFonts w:ascii="Angsana New" w:hAnsi="Angsana New"/>
          <w:sz w:val="32"/>
          <w:szCs w:val="32"/>
          <w:cs/>
        </w:rPr>
        <w:tab/>
      </w:r>
      <w:r w:rsidRPr="00A155EC">
        <w:rPr>
          <w:rFonts w:ascii="Angsana New" w:hAnsi="Angsana New"/>
          <w:sz w:val="32"/>
          <w:szCs w:val="32"/>
        </w:rPr>
        <w:t xml:space="preserve">According to the Board of Director meeting no.4/2021 held on August 11, 2021, the Company passed resolutions as to approve pay the interim dividend from performance as of year 2021 for the total eligible shares of 600 million shares at the rate of Baht 0.03 per share </w:t>
      </w:r>
      <w:proofErr w:type="spellStart"/>
      <w:r w:rsidRPr="00A155EC">
        <w:rPr>
          <w:rFonts w:ascii="Angsana New" w:hAnsi="Angsana New"/>
          <w:sz w:val="32"/>
          <w:szCs w:val="32"/>
        </w:rPr>
        <w:t>totalling</w:t>
      </w:r>
      <w:proofErr w:type="spellEnd"/>
      <w:r w:rsidRPr="00A155EC">
        <w:rPr>
          <w:rFonts w:ascii="Angsana New" w:hAnsi="Angsana New"/>
          <w:sz w:val="32"/>
          <w:szCs w:val="32"/>
        </w:rPr>
        <w:t xml:space="preserve"> Baht 18.00 million. The Company already paid such dividend on September 10, 2021.</w:t>
      </w:r>
    </w:p>
    <w:p w14:paraId="36BB2426" w14:textId="50CB4B47" w:rsidR="00B16C77" w:rsidRPr="004B3A15" w:rsidRDefault="00B16C77" w:rsidP="00C06B8B">
      <w:pPr>
        <w:tabs>
          <w:tab w:val="left" w:pos="2160"/>
          <w:tab w:val="right" w:pos="4860"/>
          <w:tab w:val="right" w:pos="6120"/>
          <w:tab w:val="right" w:pos="7380"/>
        </w:tabs>
        <w:spacing w:before="120"/>
        <w:ind w:left="851" w:hanging="426"/>
        <w:jc w:val="thaiDistribute"/>
        <w:rPr>
          <w:rFonts w:ascii="Angsana New" w:hAnsi="Angsana New"/>
          <w:b/>
          <w:bCs/>
          <w:sz w:val="32"/>
          <w:szCs w:val="32"/>
        </w:rPr>
      </w:pPr>
    </w:p>
    <w:p w14:paraId="39E11294" w14:textId="5BC19ADE" w:rsidR="002243EA" w:rsidRPr="004B3A15" w:rsidRDefault="002243EA" w:rsidP="002243EA">
      <w:pPr>
        <w:tabs>
          <w:tab w:val="left" w:pos="2160"/>
          <w:tab w:val="right" w:pos="4860"/>
          <w:tab w:val="right" w:pos="6120"/>
          <w:tab w:val="right" w:pos="7380"/>
        </w:tabs>
        <w:spacing w:after="120"/>
        <w:ind w:left="426" w:hanging="426"/>
        <w:jc w:val="thaiDistribute"/>
        <w:rPr>
          <w:rFonts w:ascii="Angsana New" w:hAnsi="Angsana New"/>
          <w:sz w:val="32"/>
          <w:szCs w:val="32"/>
        </w:rPr>
      </w:pPr>
      <w:r w:rsidRPr="004B3A15">
        <w:rPr>
          <w:rFonts w:ascii="Angsana New" w:hAnsi="Angsana New"/>
          <w:b/>
          <w:bCs/>
          <w:sz w:val="32"/>
          <w:szCs w:val="32"/>
        </w:rPr>
        <w:t>2</w:t>
      </w:r>
      <w:r w:rsidR="00662AF0">
        <w:rPr>
          <w:rFonts w:ascii="Angsana New" w:hAnsi="Angsana New"/>
          <w:b/>
          <w:bCs/>
          <w:sz w:val="32"/>
          <w:szCs w:val="32"/>
        </w:rPr>
        <w:t>6</w:t>
      </w:r>
      <w:r w:rsidRPr="004B3A15">
        <w:rPr>
          <w:rFonts w:ascii="Angsana New" w:hAnsi="Angsana New"/>
          <w:b/>
          <w:bCs/>
          <w:sz w:val="32"/>
          <w:szCs w:val="32"/>
          <w:cs/>
        </w:rPr>
        <w:t>.</w:t>
      </w:r>
      <w:r w:rsidRPr="004B3A15">
        <w:rPr>
          <w:rFonts w:ascii="Angsana New" w:hAnsi="Angsana New"/>
          <w:b/>
          <w:bCs/>
          <w:sz w:val="32"/>
          <w:szCs w:val="32"/>
        </w:rPr>
        <w:tab/>
      </w:r>
      <w:r w:rsidR="009224F6" w:rsidRPr="009224F6">
        <w:rPr>
          <w:rFonts w:ascii="Angsana New" w:hAnsi="Angsana New"/>
          <w:b/>
          <w:bCs/>
          <w:sz w:val="32"/>
          <w:szCs w:val="32"/>
        </w:rPr>
        <w:t>Directors' remuneration and management benefit expenses</w:t>
      </w:r>
    </w:p>
    <w:p w14:paraId="3CE8DDB1" w14:textId="2E69BD3C" w:rsidR="009224F6" w:rsidRPr="009224F6" w:rsidRDefault="009224F6" w:rsidP="009224F6">
      <w:pPr>
        <w:tabs>
          <w:tab w:val="left" w:pos="2160"/>
          <w:tab w:val="right" w:pos="4860"/>
          <w:tab w:val="right" w:pos="6120"/>
          <w:tab w:val="right" w:pos="7380"/>
        </w:tabs>
        <w:ind w:left="425"/>
        <w:jc w:val="thaiDistribute"/>
        <w:rPr>
          <w:rFonts w:ascii="Angsana New" w:hAnsi="Angsana New"/>
          <w:sz w:val="32"/>
          <w:szCs w:val="32"/>
        </w:rPr>
      </w:pPr>
      <w:r w:rsidRPr="009224F6">
        <w:rPr>
          <w:rFonts w:ascii="Angsana New" w:hAnsi="Angsana New"/>
          <w:sz w:val="32"/>
          <w:szCs w:val="32"/>
        </w:rPr>
        <w:t xml:space="preserve">Directors' remuneration is the benefits paid to the Company's directors excluding salaries and relating benefits which were paid to executive directors according to Section </w:t>
      </w:r>
      <w:r w:rsidRPr="009224F6">
        <w:rPr>
          <w:rFonts w:ascii="Angsana New" w:hAnsi="Angsana New"/>
          <w:sz w:val="32"/>
          <w:szCs w:val="32"/>
          <w:cs/>
        </w:rPr>
        <w:t>90</w:t>
      </w:r>
      <w:r w:rsidRPr="009224F6">
        <w:rPr>
          <w:rFonts w:ascii="Angsana New" w:hAnsi="Angsana New"/>
          <w:sz w:val="32"/>
          <w:szCs w:val="32"/>
        </w:rPr>
        <w:t xml:space="preserve"> of the Public Company Limited Act. </w:t>
      </w:r>
    </w:p>
    <w:p w14:paraId="0A92973A" w14:textId="298D7207" w:rsidR="002243EA" w:rsidRPr="004B3A15" w:rsidRDefault="009224F6" w:rsidP="009224F6">
      <w:pPr>
        <w:tabs>
          <w:tab w:val="left" w:pos="2160"/>
          <w:tab w:val="right" w:pos="4860"/>
          <w:tab w:val="right" w:pos="6120"/>
          <w:tab w:val="right" w:pos="7380"/>
        </w:tabs>
        <w:ind w:left="425"/>
        <w:jc w:val="thaiDistribute"/>
        <w:rPr>
          <w:rFonts w:ascii="Angsana New" w:hAnsi="Angsana New"/>
          <w:sz w:val="32"/>
          <w:szCs w:val="32"/>
        </w:rPr>
      </w:pPr>
      <w:r w:rsidRPr="009224F6">
        <w:rPr>
          <w:rFonts w:ascii="Angsana New" w:hAnsi="Angsana New"/>
          <w:sz w:val="32"/>
          <w:szCs w:val="32"/>
        </w:rPr>
        <w:t xml:space="preserve">Management benefit expenses focuses expenses relating to salaries, remunerations and other benefits to the directors and management, in accordance with the definitions of the Office of the Securities and Exchange Commission. Management under definition includes a chief executive officer, the next four executive levels immediately below that chief executive officer and all persons in positions comparable to these fourth executive levels including a chief executive officer in accounting or finance or comparable positions. </w:t>
      </w:r>
    </w:p>
    <w:p w14:paraId="3491A3EB" w14:textId="18FBE82C" w:rsidR="002243EA" w:rsidRPr="004B3A15" w:rsidRDefault="002243EA" w:rsidP="002243EA">
      <w:pPr>
        <w:tabs>
          <w:tab w:val="left" w:pos="2160"/>
          <w:tab w:val="right" w:pos="4860"/>
          <w:tab w:val="right" w:pos="6120"/>
          <w:tab w:val="right" w:pos="7380"/>
        </w:tabs>
        <w:spacing w:after="120"/>
        <w:ind w:left="426" w:hanging="426"/>
        <w:jc w:val="thaiDistribute"/>
        <w:rPr>
          <w:rFonts w:ascii="Angsana New" w:hAnsi="Angsana New"/>
          <w:sz w:val="32"/>
          <w:szCs w:val="32"/>
        </w:rPr>
      </w:pPr>
      <w:r w:rsidRPr="004B3A15">
        <w:rPr>
          <w:rFonts w:ascii="Angsana New" w:hAnsi="Angsana New"/>
          <w:b/>
          <w:bCs/>
          <w:sz w:val="32"/>
          <w:szCs w:val="32"/>
        </w:rPr>
        <w:t>2</w:t>
      </w:r>
      <w:r w:rsidR="00662AF0">
        <w:rPr>
          <w:rFonts w:ascii="Angsana New" w:hAnsi="Angsana New"/>
          <w:b/>
          <w:bCs/>
          <w:sz w:val="32"/>
          <w:szCs w:val="32"/>
        </w:rPr>
        <w:t>7</w:t>
      </w:r>
      <w:r w:rsidRPr="004B3A15">
        <w:rPr>
          <w:rFonts w:ascii="Angsana New" w:hAnsi="Angsana New"/>
          <w:b/>
          <w:bCs/>
          <w:sz w:val="32"/>
          <w:szCs w:val="32"/>
          <w:cs/>
        </w:rPr>
        <w:t>.</w:t>
      </w:r>
      <w:r w:rsidRPr="004B3A15">
        <w:rPr>
          <w:rFonts w:ascii="Angsana New" w:hAnsi="Angsana New"/>
          <w:b/>
          <w:bCs/>
          <w:sz w:val="32"/>
          <w:szCs w:val="32"/>
        </w:rPr>
        <w:tab/>
      </w:r>
      <w:r w:rsidR="009224F6" w:rsidRPr="009224F6">
        <w:rPr>
          <w:rFonts w:ascii="Angsana New" w:hAnsi="Angsana New"/>
          <w:b/>
          <w:bCs/>
          <w:sz w:val="32"/>
          <w:szCs w:val="32"/>
        </w:rPr>
        <w:t>Provident fund</w:t>
      </w:r>
    </w:p>
    <w:p w14:paraId="030C7BF8" w14:textId="180537C8" w:rsidR="002243EA" w:rsidRPr="007D2CA2" w:rsidRDefault="007D2CA2" w:rsidP="002243EA">
      <w:pPr>
        <w:tabs>
          <w:tab w:val="left" w:pos="2160"/>
          <w:tab w:val="right" w:pos="4860"/>
          <w:tab w:val="right" w:pos="6120"/>
          <w:tab w:val="right" w:pos="7380"/>
        </w:tabs>
        <w:ind w:left="425"/>
        <w:jc w:val="thaiDistribute"/>
        <w:rPr>
          <w:rFonts w:ascii="Angsana New" w:hAnsi="Angsana New"/>
          <w:sz w:val="32"/>
          <w:szCs w:val="32"/>
        </w:rPr>
      </w:pPr>
      <w:r w:rsidRPr="007D2CA2">
        <w:rPr>
          <w:rFonts w:ascii="Angsana New" w:hAnsi="Angsana New"/>
          <w:sz w:val="32"/>
          <w:szCs w:val="32"/>
        </w:rPr>
        <w:t xml:space="preserve">The Company and the employees </w:t>
      </w:r>
      <w:r w:rsidR="009224F6" w:rsidRPr="007D2CA2">
        <w:rPr>
          <w:rFonts w:ascii="Angsana New" w:hAnsi="Angsana New"/>
          <w:sz w:val="32"/>
          <w:szCs w:val="32"/>
        </w:rPr>
        <w:t>ha</w:t>
      </w:r>
      <w:r w:rsidR="009224F6">
        <w:rPr>
          <w:rFonts w:ascii="Angsana New" w:hAnsi="Angsana New"/>
          <w:sz w:val="32"/>
          <w:szCs w:val="32"/>
        </w:rPr>
        <w:t>s</w:t>
      </w:r>
      <w:r w:rsidRPr="007D2CA2">
        <w:rPr>
          <w:rFonts w:ascii="Angsana New" w:hAnsi="Angsana New"/>
          <w:sz w:val="32"/>
          <w:szCs w:val="32"/>
        </w:rPr>
        <w:t xml:space="preserve"> jointly established provident fund in accordance with the provident fund Act B.E. </w:t>
      </w:r>
      <w:r w:rsidRPr="007D2CA2">
        <w:rPr>
          <w:rFonts w:ascii="Angsana New" w:hAnsi="Angsana New"/>
          <w:sz w:val="32"/>
          <w:szCs w:val="32"/>
          <w:cs/>
        </w:rPr>
        <w:t xml:space="preserve">2530. </w:t>
      </w:r>
      <w:r w:rsidRPr="007D2CA2">
        <w:rPr>
          <w:rFonts w:ascii="Angsana New" w:hAnsi="Angsana New"/>
          <w:sz w:val="32"/>
          <w:szCs w:val="32"/>
        </w:rPr>
        <w:t xml:space="preserve">The Company has to make contribution and the employees have to paid to the fund on monthly basis at rate </w:t>
      </w:r>
      <w:r w:rsidRPr="007D2CA2">
        <w:rPr>
          <w:rFonts w:ascii="Angsana New" w:hAnsi="Angsana New"/>
          <w:sz w:val="32"/>
          <w:szCs w:val="32"/>
          <w:cs/>
        </w:rPr>
        <w:t xml:space="preserve">5% </w:t>
      </w:r>
      <w:r w:rsidRPr="007D2CA2">
        <w:rPr>
          <w:rFonts w:ascii="Angsana New" w:hAnsi="Angsana New"/>
          <w:sz w:val="32"/>
          <w:szCs w:val="32"/>
        </w:rPr>
        <w:t>of their salary</w:t>
      </w:r>
      <w:r w:rsidRPr="007D2CA2">
        <w:t xml:space="preserve"> </w:t>
      </w:r>
      <w:r w:rsidRPr="007D2CA2">
        <w:rPr>
          <w:rFonts w:ascii="Angsana New" w:hAnsi="Angsana New"/>
          <w:sz w:val="32"/>
          <w:szCs w:val="32"/>
        </w:rPr>
        <w:t xml:space="preserve">and will pay to employees when they </w:t>
      </w:r>
      <w:r w:rsidR="009224F6" w:rsidRPr="007D2CA2">
        <w:rPr>
          <w:rFonts w:ascii="Angsana New" w:hAnsi="Angsana New"/>
          <w:sz w:val="32"/>
          <w:szCs w:val="32"/>
        </w:rPr>
        <w:t>resign</w:t>
      </w:r>
      <w:r w:rsidRPr="007D2CA2">
        <w:rPr>
          <w:rFonts w:ascii="Angsana New" w:hAnsi="Angsana New"/>
          <w:sz w:val="32"/>
          <w:szCs w:val="32"/>
        </w:rPr>
        <w:t xml:space="preserve"> according to the regulation of the fun</w:t>
      </w:r>
      <w:r w:rsidR="00A56095">
        <w:rPr>
          <w:rFonts w:ascii="Angsana New" w:hAnsi="Angsana New"/>
          <w:sz w:val="32"/>
          <w:szCs w:val="32"/>
        </w:rPr>
        <w:t xml:space="preserve">d. The </w:t>
      </w:r>
      <w:r w:rsidR="00C04C67">
        <w:rPr>
          <w:rFonts w:ascii="Angsana New" w:hAnsi="Angsana New"/>
          <w:sz w:val="32"/>
          <w:szCs w:val="32"/>
        </w:rPr>
        <w:t xml:space="preserve">provident fund managed by </w:t>
      </w:r>
      <w:proofErr w:type="spellStart"/>
      <w:r w:rsidR="00C04C67">
        <w:rPr>
          <w:rFonts w:ascii="Angsana New" w:hAnsi="Angsana New"/>
          <w:sz w:val="32"/>
          <w:szCs w:val="32"/>
        </w:rPr>
        <w:t>Tisco</w:t>
      </w:r>
      <w:proofErr w:type="spellEnd"/>
      <w:r w:rsidR="00C04C67">
        <w:rPr>
          <w:rFonts w:ascii="Angsana New" w:hAnsi="Angsana New"/>
          <w:sz w:val="32"/>
          <w:szCs w:val="32"/>
        </w:rPr>
        <w:t xml:space="preserve"> asset management Co, Ltd.</w:t>
      </w:r>
    </w:p>
    <w:p w14:paraId="55FC073E" w14:textId="2B49BC74" w:rsidR="00E13DD1" w:rsidRDefault="007D2CA2" w:rsidP="00913A36">
      <w:pPr>
        <w:tabs>
          <w:tab w:val="left" w:pos="426"/>
        </w:tabs>
        <w:spacing w:before="240" w:after="240"/>
        <w:ind w:left="425"/>
        <w:jc w:val="thaiDistribute"/>
        <w:rPr>
          <w:rFonts w:ascii="Angsana New" w:hAnsi="Angsana New"/>
          <w:sz w:val="32"/>
          <w:szCs w:val="32"/>
        </w:rPr>
      </w:pPr>
      <w:r w:rsidRPr="007D2CA2">
        <w:rPr>
          <w:rFonts w:ascii="Angsana New" w:hAnsi="Angsana New"/>
          <w:sz w:val="32"/>
          <w:szCs w:val="32"/>
        </w:rPr>
        <w:t xml:space="preserve">For the years ended December 31, </w:t>
      </w:r>
      <w:r w:rsidR="009224F6" w:rsidRPr="007D2CA2">
        <w:rPr>
          <w:rFonts w:ascii="Angsana New" w:hAnsi="Angsana New"/>
          <w:sz w:val="32"/>
          <w:szCs w:val="32"/>
        </w:rPr>
        <w:t>202</w:t>
      </w:r>
      <w:r w:rsidR="009E0098">
        <w:rPr>
          <w:rFonts w:ascii="Angsana New" w:hAnsi="Angsana New"/>
          <w:sz w:val="32"/>
          <w:szCs w:val="32"/>
        </w:rPr>
        <w:t>2</w:t>
      </w:r>
      <w:r w:rsidR="009224F6">
        <w:rPr>
          <w:rFonts w:ascii="Angsana New" w:hAnsi="Angsana New"/>
          <w:sz w:val="32"/>
          <w:szCs w:val="32"/>
        </w:rPr>
        <w:t>,</w:t>
      </w:r>
      <w:r w:rsidRPr="007D2CA2">
        <w:rPr>
          <w:rFonts w:ascii="Angsana New" w:hAnsi="Angsana New"/>
          <w:sz w:val="32"/>
          <w:szCs w:val="32"/>
        </w:rPr>
        <w:t xml:space="preserve"> the Company made a contribution to the provident fund in amount of Baht </w:t>
      </w:r>
      <w:r w:rsidR="00F44742">
        <w:rPr>
          <w:rFonts w:ascii="Angsana New" w:hAnsi="Angsana New"/>
          <w:sz w:val="32"/>
          <w:szCs w:val="32"/>
        </w:rPr>
        <w:t>3</w:t>
      </w:r>
      <w:r w:rsidRPr="007D2CA2">
        <w:rPr>
          <w:rFonts w:ascii="Angsana New" w:hAnsi="Angsana New"/>
          <w:sz w:val="32"/>
          <w:szCs w:val="32"/>
        </w:rPr>
        <w:t>.</w:t>
      </w:r>
      <w:r w:rsidR="00F44742">
        <w:rPr>
          <w:rFonts w:ascii="Angsana New" w:hAnsi="Angsana New"/>
          <w:sz w:val="32"/>
          <w:szCs w:val="32"/>
        </w:rPr>
        <w:t>90</w:t>
      </w:r>
      <w:r w:rsidRPr="007D2CA2">
        <w:rPr>
          <w:rFonts w:ascii="Angsana New" w:hAnsi="Angsana New"/>
          <w:sz w:val="32"/>
          <w:szCs w:val="32"/>
        </w:rPr>
        <w:t xml:space="preserve"> million</w:t>
      </w:r>
      <w:bookmarkStart w:id="306" w:name="_MON_1677410115"/>
      <w:bookmarkEnd w:id="306"/>
      <w:r w:rsidRPr="007D2CA2">
        <w:t xml:space="preserve"> </w:t>
      </w:r>
      <w:r w:rsidRPr="007D2CA2">
        <w:rPr>
          <w:rFonts w:ascii="Angsana New" w:hAnsi="Angsana New"/>
          <w:sz w:val="32"/>
          <w:szCs w:val="32"/>
        </w:rPr>
        <w:t>(20</w:t>
      </w:r>
      <w:r>
        <w:rPr>
          <w:rFonts w:ascii="Angsana New" w:hAnsi="Angsana New"/>
          <w:sz w:val="32"/>
          <w:szCs w:val="32"/>
        </w:rPr>
        <w:t>2</w:t>
      </w:r>
      <w:r w:rsidR="00F44742">
        <w:rPr>
          <w:rFonts w:ascii="Angsana New" w:hAnsi="Angsana New"/>
          <w:sz w:val="32"/>
          <w:szCs w:val="32"/>
        </w:rPr>
        <w:t xml:space="preserve">1 </w:t>
      </w:r>
      <w:r w:rsidRPr="007D2CA2">
        <w:rPr>
          <w:rFonts w:ascii="Angsana New" w:hAnsi="Angsana New"/>
          <w:sz w:val="32"/>
          <w:szCs w:val="32"/>
        </w:rPr>
        <w:t>:</w:t>
      </w:r>
      <w:r w:rsidR="009224F6">
        <w:rPr>
          <w:rFonts w:ascii="Angsana New" w:hAnsi="Angsana New"/>
          <w:sz w:val="32"/>
          <w:szCs w:val="32"/>
        </w:rPr>
        <w:t xml:space="preserve"> </w:t>
      </w:r>
      <w:r w:rsidRPr="007D2CA2">
        <w:rPr>
          <w:rFonts w:ascii="Angsana New" w:hAnsi="Angsana New"/>
          <w:sz w:val="32"/>
          <w:szCs w:val="32"/>
        </w:rPr>
        <w:t>Baht 4.</w:t>
      </w:r>
      <w:r>
        <w:rPr>
          <w:rFonts w:ascii="Angsana New" w:hAnsi="Angsana New"/>
          <w:sz w:val="32"/>
          <w:szCs w:val="32"/>
        </w:rPr>
        <w:t>3</w:t>
      </w:r>
      <w:r w:rsidR="00F44742">
        <w:rPr>
          <w:rFonts w:ascii="Angsana New" w:hAnsi="Angsana New"/>
          <w:sz w:val="32"/>
          <w:szCs w:val="32"/>
        </w:rPr>
        <w:t>1</w:t>
      </w:r>
      <w:r w:rsidRPr="007D2CA2">
        <w:rPr>
          <w:rFonts w:ascii="Angsana New" w:hAnsi="Angsana New"/>
          <w:sz w:val="32"/>
          <w:szCs w:val="32"/>
        </w:rPr>
        <w:t xml:space="preserve"> million)</w:t>
      </w:r>
      <w:r w:rsidR="001572BB">
        <w:rPr>
          <w:rFonts w:ascii="Angsana New" w:hAnsi="Angsana New"/>
          <w:sz w:val="32"/>
          <w:szCs w:val="32"/>
        </w:rPr>
        <w:t>.</w:t>
      </w:r>
    </w:p>
    <w:p w14:paraId="6A991B08" w14:textId="77777777" w:rsidR="008F0565" w:rsidRPr="004B3A15" w:rsidRDefault="008F0565" w:rsidP="00913A36">
      <w:pPr>
        <w:tabs>
          <w:tab w:val="left" w:pos="426"/>
        </w:tabs>
        <w:spacing w:before="240" w:after="240"/>
        <w:ind w:left="425"/>
        <w:jc w:val="thaiDistribute"/>
        <w:rPr>
          <w:rFonts w:ascii="Angsana New" w:hAnsi="Angsana New"/>
          <w:sz w:val="32"/>
          <w:szCs w:val="32"/>
        </w:rPr>
      </w:pPr>
    </w:p>
    <w:p w14:paraId="40AEA64C" w14:textId="516751B5" w:rsidR="00322FAA" w:rsidRPr="004B3A15" w:rsidRDefault="000E1B71" w:rsidP="004339E8">
      <w:pPr>
        <w:tabs>
          <w:tab w:val="left" w:pos="2160"/>
          <w:tab w:val="right" w:pos="4860"/>
          <w:tab w:val="right" w:pos="6120"/>
          <w:tab w:val="right" w:pos="7380"/>
        </w:tabs>
        <w:ind w:left="426" w:hanging="426"/>
        <w:jc w:val="thaiDistribute"/>
        <w:rPr>
          <w:rFonts w:ascii="Angsana New" w:hAnsi="Angsana New"/>
          <w:b/>
          <w:bCs/>
          <w:sz w:val="32"/>
          <w:szCs w:val="32"/>
        </w:rPr>
      </w:pPr>
      <w:r w:rsidRPr="004B3A15">
        <w:rPr>
          <w:rFonts w:ascii="Angsana New" w:hAnsi="Angsana New"/>
          <w:b/>
          <w:bCs/>
          <w:sz w:val="32"/>
          <w:szCs w:val="32"/>
        </w:rPr>
        <w:lastRenderedPageBreak/>
        <w:t>2</w:t>
      </w:r>
      <w:r w:rsidR="00662AF0">
        <w:rPr>
          <w:rFonts w:ascii="Angsana New" w:hAnsi="Angsana New"/>
          <w:b/>
          <w:bCs/>
          <w:sz w:val="32"/>
          <w:szCs w:val="32"/>
        </w:rPr>
        <w:t>8</w:t>
      </w:r>
      <w:r w:rsidR="00103283" w:rsidRPr="004B3A15">
        <w:rPr>
          <w:rFonts w:ascii="Angsana New" w:hAnsi="Angsana New"/>
          <w:b/>
          <w:bCs/>
          <w:sz w:val="32"/>
          <w:szCs w:val="32"/>
          <w:cs/>
        </w:rPr>
        <w:t>.</w:t>
      </w:r>
      <w:r w:rsidR="00103283" w:rsidRPr="004B3A15">
        <w:rPr>
          <w:rFonts w:ascii="Angsana New" w:hAnsi="Angsana New"/>
          <w:b/>
          <w:bCs/>
          <w:sz w:val="32"/>
          <w:szCs w:val="32"/>
        </w:rPr>
        <w:tab/>
      </w:r>
      <w:r w:rsidR="00387A83" w:rsidRPr="00387A83">
        <w:rPr>
          <w:rFonts w:ascii="Angsana New" w:hAnsi="Angsana New"/>
          <w:b/>
          <w:bCs/>
          <w:sz w:val="32"/>
          <w:szCs w:val="32"/>
        </w:rPr>
        <w:t>Expenses by nature</w:t>
      </w:r>
    </w:p>
    <w:p w14:paraId="072E841C" w14:textId="7E4A2594" w:rsidR="00365043" w:rsidRPr="004B3A15" w:rsidRDefault="00387A83" w:rsidP="00B635B5">
      <w:pPr>
        <w:pStyle w:val="a7"/>
        <w:spacing w:before="120" w:after="0"/>
        <w:ind w:left="425"/>
        <w:jc w:val="thaiDistribute"/>
        <w:rPr>
          <w:rFonts w:ascii="Angsana New" w:hAnsi="Angsana New" w:cs="Angsana New"/>
          <w:sz w:val="32"/>
          <w:szCs w:val="32"/>
          <w:lang w:bidi="th-TH"/>
        </w:rPr>
      </w:pPr>
      <w:r w:rsidRPr="00387A83">
        <w:rPr>
          <w:rFonts w:ascii="Angsana New" w:hAnsi="Angsana New" w:cs="Angsana New"/>
          <w:sz w:val="32"/>
          <w:szCs w:val="32"/>
          <w:lang w:bidi="th-TH"/>
        </w:rPr>
        <w:t>Significant expenses by nature for the years as follows:</w:t>
      </w:r>
    </w:p>
    <w:bookmarkStart w:id="307" w:name="_Hlk80903977"/>
    <w:bookmarkStart w:id="308" w:name="_MON_1651830565"/>
    <w:bookmarkEnd w:id="308"/>
    <w:p w14:paraId="3B36A011" w14:textId="30C1CECB" w:rsidR="00E5160B" w:rsidRPr="00643814" w:rsidRDefault="00B171B7" w:rsidP="004507F8">
      <w:pPr>
        <w:pStyle w:val="a7"/>
        <w:tabs>
          <w:tab w:val="left" w:pos="567"/>
        </w:tabs>
        <w:spacing w:before="120" w:after="0"/>
        <w:ind w:left="142"/>
        <w:jc w:val="thaiDistribute"/>
        <w:rPr>
          <w:rFonts w:ascii="Angsana New" w:hAnsi="Angsana New" w:cs="Angsana New"/>
          <w:sz w:val="32"/>
          <w:szCs w:val="32"/>
          <w:lang w:bidi="th-TH"/>
        </w:rPr>
      </w:pPr>
      <w:r w:rsidRPr="004B3A15">
        <w:rPr>
          <w:rFonts w:ascii="Angsana New" w:hAnsi="Angsana New" w:cs="Angsana New"/>
          <w:sz w:val="32"/>
          <w:szCs w:val="32"/>
          <w:lang w:bidi="th-TH"/>
        </w:rPr>
        <w:object w:dxaOrig="9041" w:dyaOrig="6817" w14:anchorId="3D07EF91">
          <v:shape id="_x0000_i1059" type="#_x0000_t75" style="width:449.4pt;height:346.8pt" o:ole="">
            <v:imagedata r:id="rId92" o:title=""/>
          </v:shape>
          <o:OLEObject Type="Embed" ProgID="Excel.Sheet.12" ShapeID="_x0000_i1059" DrawAspect="Content" ObjectID="_1738772720" r:id="rId93"/>
        </w:object>
      </w:r>
      <w:bookmarkEnd w:id="307"/>
      <w:r w:rsidR="00662AF0">
        <w:rPr>
          <w:rFonts w:ascii="Angsana New" w:hAnsi="Angsana New"/>
          <w:b/>
          <w:bCs/>
          <w:sz w:val="32"/>
          <w:szCs w:val="32"/>
        </w:rPr>
        <w:t>29</w:t>
      </w:r>
      <w:r w:rsidR="00B07930" w:rsidRPr="004B3A15">
        <w:rPr>
          <w:rFonts w:ascii="Angsana New" w:hAnsi="Angsana New"/>
          <w:b/>
          <w:bCs/>
          <w:sz w:val="32"/>
          <w:szCs w:val="32"/>
          <w:cs/>
        </w:rPr>
        <w:t>.</w:t>
      </w:r>
      <w:r w:rsidR="00643814">
        <w:rPr>
          <w:rFonts w:ascii="Angsana New" w:hAnsi="Angsana New"/>
          <w:b/>
          <w:bCs/>
          <w:sz w:val="32"/>
          <w:szCs w:val="32"/>
        </w:rPr>
        <w:t xml:space="preserve"> </w:t>
      </w:r>
      <w:r w:rsidR="00514FC3" w:rsidRPr="004B3A15">
        <w:rPr>
          <w:rFonts w:ascii="Angsana New" w:hAnsi="Angsana New"/>
          <w:b/>
          <w:bCs/>
          <w:sz w:val="32"/>
          <w:szCs w:val="32"/>
        </w:rPr>
        <w:tab/>
      </w:r>
      <w:r w:rsidR="00387A83" w:rsidRPr="00387A83">
        <w:rPr>
          <w:rFonts w:ascii="Angsana New" w:hAnsi="Angsana New"/>
          <w:b/>
          <w:bCs/>
          <w:sz w:val="32"/>
          <w:szCs w:val="32"/>
        </w:rPr>
        <w:t>Supplementary disclosure of cash flow information</w:t>
      </w:r>
    </w:p>
    <w:p w14:paraId="39A781D2" w14:textId="34F0918B" w:rsidR="00E5160B" w:rsidRPr="001C5D06" w:rsidRDefault="001C5D06" w:rsidP="001C5D06">
      <w:pPr>
        <w:pStyle w:val="ae"/>
        <w:numPr>
          <w:ilvl w:val="1"/>
          <w:numId w:val="32"/>
        </w:numPr>
        <w:tabs>
          <w:tab w:val="left" w:pos="2160"/>
          <w:tab w:val="right" w:pos="4860"/>
          <w:tab w:val="right" w:pos="6120"/>
          <w:tab w:val="right" w:pos="7380"/>
        </w:tabs>
        <w:spacing w:before="80" w:after="240"/>
        <w:jc w:val="thaiDistribute"/>
        <w:rPr>
          <w:rFonts w:ascii="Angsana New" w:hAnsi="Angsana New"/>
          <w:sz w:val="32"/>
          <w:szCs w:val="32"/>
        </w:rPr>
      </w:pPr>
      <w:r>
        <w:rPr>
          <w:rFonts w:ascii="Angsana New" w:hAnsi="Angsana New" w:hint="cs"/>
          <w:sz w:val="32"/>
          <w:szCs w:val="32"/>
          <w:cs/>
        </w:rPr>
        <w:t xml:space="preserve"> </w:t>
      </w:r>
      <w:r w:rsidR="00387A83" w:rsidRPr="00222451">
        <w:rPr>
          <w:rFonts w:ascii="Angsana New" w:hAnsi="Angsana New"/>
          <w:sz w:val="32"/>
          <w:szCs w:val="32"/>
        </w:rPr>
        <w:t>Non-cash transactions for the year ended December 31, 202</w:t>
      </w:r>
      <w:r w:rsidR="00250B3E">
        <w:rPr>
          <w:rFonts w:ascii="Angsana New" w:hAnsi="Angsana New"/>
          <w:sz w:val="32"/>
          <w:szCs w:val="32"/>
        </w:rPr>
        <w:t>2</w:t>
      </w:r>
      <w:r w:rsidR="00387A83">
        <w:rPr>
          <w:rFonts w:ascii="Angsana New" w:hAnsi="Angsana New"/>
          <w:sz w:val="32"/>
          <w:szCs w:val="32"/>
        </w:rPr>
        <w:t>,</w:t>
      </w:r>
      <w:r w:rsidR="00387A83" w:rsidRPr="00222451">
        <w:rPr>
          <w:rFonts w:ascii="Angsana New" w:hAnsi="Angsana New"/>
          <w:sz w:val="32"/>
          <w:szCs w:val="32"/>
        </w:rPr>
        <w:t xml:space="preserve"> were as follows:</w:t>
      </w:r>
    </w:p>
    <w:p w14:paraId="238D2CC7" w14:textId="69F2F475" w:rsidR="00E7582B" w:rsidRDefault="001C5D06" w:rsidP="00DA6F42">
      <w:pPr>
        <w:pStyle w:val="ae"/>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1C5D06">
        <w:rPr>
          <w:rFonts w:ascii="Angsana New" w:hAnsi="Angsana New" w:hint="cs"/>
          <w:sz w:val="32"/>
          <w:szCs w:val="32"/>
          <w:cs/>
        </w:rPr>
        <w:t xml:space="preserve"> </w:t>
      </w:r>
      <w:r w:rsidR="00387A83" w:rsidRPr="00387A83">
        <w:rPr>
          <w:rFonts w:ascii="Angsana New" w:hAnsi="Angsana New"/>
          <w:sz w:val="32"/>
          <w:szCs w:val="32"/>
        </w:rPr>
        <w:t xml:space="preserve">The Company purchased property, plant and equipment amounting to Baht </w:t>
      </w:r>
      <w:r w:rsidR="00250B3E">
        <w:rPr>
          <w:rFonts w:ascii="Angsana New" w:hAnsi="Angsana New"/>
          <w:sz w:val="32"/>
          <w:szCs w:val="32"/>
        </w:rPr>
        <w:t>1</w:t>
      </w:r>
      <w:r w:rsidR="00387A83">
        <w:rPr>
          <w:rFonts w:ascii="Angsana New" w:hAnsi="Angsana New"/>
          <w:sz w:val="32"/>
          <w:szCs w:val="32"/>
        </w:rPr>
        <w:t>.</w:t>
      </w:r>
      <w:r w:rsidR="00250B3E">
        <w:rPr>
          <w:rFonts w:ascii="Angsana New" w:hAnsi="Angsana New"/>
          <w:sz w:val="32"/>
          <w:szCs w:val="32"/>
        </w:rPr>
        <w:t>45</w:t>
      </w:r>
      <w:r w:rsidR="00387A83" w:rsidRPr="00387A83">
        <w:rPr>
          <w:rFonts w:ascii="Angsana New" w:hAnsi="Angsana New"/>
          <w:sz w:val="32"/>
          <w:szCs w:val="32"/>
        </w:rPr>
        <w:t xml:space="preserve"> million by credit.</w:t>
      </w:r>
      <w:r w:rsidR="00833ACA" w:rsidRPr="001C5D06">
        <w:rPr>
          <w:rFonts w:ascii="Angsana New" w:hAnsi="Angsana New" w:hint="cs"/>
          <w:sz w:val="32"/>
          <w:szCs w:val="32"/>
          <w:cs/>
        </w:rPr>
        <w:t xml:space="preserve"> </w:t>
      </w:r>
    </w:p>
    <w:p w14:paraId="0FB85D2F" w14:textId="397A952D" w:rsidR="00DA6F42" w:rsidRPr="006D797D" w:rsidRDefault="00DA6F42" w:rsidP="006D797D">
      <w:pPr>
        <w:pStyle w:val="ae"/>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Pr>
          <w:rFonts w:ascii="Angsana New" w:hAnsi="Angsana New" w:hint="cs"/>
          <w:sz w:val="32"/>
          <w:szCs w:val="32"/>
          <w:cs/>
        </w:rPr>
        <w:t xml:space="preserve"> </w:t>
      </w:r>
      <w:r w:rsidR="00222451" w:rsidRPr="00222451">
        <w:rPr>
          <w:rFonts w:ascii="Angsana New" w:hAnsi="Angsana New"/>
          <w:sz w:val="32"/>
          <w:szCs w:val="32"/>
        </w:rPr>
        <w:t xml:space="preserve">The Company has purchased </w:t>
      </w:r>
      <w:r w:rsidR="005B6375">
        <w:rPr>
          <w:rFonts w:ascii="Angsana New" w:hAnsi="Angsana New"/>
          <w:sz w:val="32"/>
          <w:szCs w:val="32"/>
        </w:rPr>
        <w:t>intangible assets</w:t>
      </w:r>
      <w:r w:rsidR="00222451" w:rsidRPr="00222451">
        <w:rPr>
          <w:rFonts w:ascii="Angsana New" w:hAnsi="Angsana New"/>
          <w:sz w:val="32"/>
          <w:szCs w:val="32"/>
        </w:rPr>
        <w:t xml:space="preserve"> Baht </w:t>
      </w:r>
      <w:r w:rsidR="00250B3E">
        <w:rPr>
          <w:rFonts w:ascii="Angsana New" w:hAnsi="Angsana New"/>
          <w:sz w:val="32"/>
          <w:szCs w:val="32"/>
        </w:rPr>
        <w:t>1</w:t>
      </w:r>
      <w:r w:rsidR="00222451" w:rsidRPr="00222451">
        <w:rPr>
          <w:rFonts w:ascii="Angsana New" w:hAnsi="Angsana New"/>
          <w:sz w:val="32"/>
          <w:szCs w:val="32"/>
          <w:cs/>
        </w:rPr>
        <w:t>.</w:t>
      </w:r>
      <w:r w:rsidR="00250B3E">
        <w:rPr>
          <w:rFonts w:ascii="Angsana New" w:hAnsi="Angsana New"/>
          <w:sz w:val="32"/>
          <w:szCs w:val="32"/>
        </w:rPr>
        <w:t>2</w:t>
      </w:r>
      <w:r w:rsidR="00222451" w:rsidRPr="00222451">
        <w:rPr>
          <w:rFonts w:ascii="Angsana New" w:hAnsi="Angsana New"/>
          <w:sz w:val="32"/>
          <w:szCs w:val="32"/>
          <w:cs/>
        </w:rPr>
        <w:t xml:space="preserve">0 </w:t>
      </w:r>
      <w:r w:rsidR="00222451" w:rsidRPr="00222451">
        <w:rPr>
          <w:rFonts w:ascii="Angsana New" w:hAnsi="Angsana New"/>
          <w:sz w:val="32"/>
          <w:szCs w:val="32"/>
        </w:rPr>
        <w:t xml:space="preserve">million </w:t>
      </w:r>
      <w:r w:rsidR="00900E70" w:rsidRPr="00387A83">
        <w:rPr>
          <w:rFonts w:ascii="Angsana New" w:hAnsi="Angsana New"/>
          <w:sz w:val="32"/>
          <w:szCs w:val="32"/>
        </w:rPr>
        <w:t>by credit.</w:t>
      </w:r>
      <w:r w:rsidR="00900E70" w:rsidRPr="001C5D06">
        <w:rPr>
          <w:rFonts w:ascii="Angsana New" w:hAnsi="Angsana New" w:hint="cs"/>
          <w:sz w:val="32"/>
          <w:szCs w:val="32"/>
          <w:cs/>
        </w:rPr>
        <w:t xml:space="preserve"> </w:t>
      </w:r>
    </w:p>
    <w:p w14:paraId="60D599FA" w14:textId="301C4908" w:rsidR="00F7179F" w:rsidRPr="004B3A15" w:rsidRDefault="00F7179F" w:rsidP="00250B3E">
      <w:pPr>
        <w:tabs>
          <w:tab w:val="left" w:pos="2160"/>
          <w:tab w:val="right" w:pos="4860"/>
          <w:tab w:val="right" w:pos="6120"/>
          <w:tab w:val="right" w:pos="7380"/>
        </w:tabs>
        <w:spacing w:before="80"/>
        <w:ind w:left="425" w:hanging="425"/>
        <w:jc w:val="thaiDistribute"/>
        <w:rPr>
          <w:rFonts w:ascii="Angsana New" w:hAnsi="Angsana New"/>
          <w:sz w:val="32"/>
          <w:szCs w:val="32"/>
        </w:rPr>
      </w:pPr>
      <w:r w:rsidRPr="004B3A15">
        <w:rPr>
          <w:rFonts w:ascii="Angsana New" w:hAnsi="Angsana New"/>
          <w:sz w:val="32"/>
          <w:szCs w:val="32"/>
        </w:rPr>
        <w:tab/>
      </w:r>
      <w:r w:rsidR="00662AF0">
        <w:rPr>
          <w:rFonts w:ascii="Angsana New" w:hAnsi="Angsana New"/>
          <w:sz w:val="32"/>
          <w:szCs w:val="32"/>
        </w:rPr>
        <w:t>29</w:t>
      </w:r>
      <w:r w:rsidRPr="004B3A15">
        <w:rPr>
          <w:rFonts w:ascii="Angsana New" w:hAnsi="Angsana New"/>
          <w:sz w:val="32"/>
          <w:szCs w:val="32"/>
        </w:rPr>
        <w:t xml:space="preserve">.2 </w:t>
      </w:r>
      <w:bookmarkStart w:id="309" w:name="_Hlk96184500"/>
      <w:proofErr w:type="gramStart"/>
      <w:r w:rsidR="00222451" w:rsidRPr="00222451">
        <w:rPr>
          <w:rFonts w:ascii="Angsana New" w:hAnsi="Angsana New"/>
          <w:sz w:val="32"/>
          <w:szCs w:val="32"/>
        </w:rPr>
        <w:t>Non-cash</w:t>
      </w:r>
      <w:proofErr w:type="gramEnd"/>
      <w:r w:rsidR="00222451" w:rsidRPr="00222451">
        <w:rPr>
          <w:rFonts w:ascii="Angsana New" w:hAnsi="Angsana New"/>
          <w:sz w:val="32"/>
          <w:szCs w:val="32"/>
        </w:rPr>
        <w:t xml:space="preserve"> transactions for the year ended December 31, 202</w:t>
      </w:r>
      <w:r w:rsidR="00900E70">
        <w:rPr>
          <w:rFonts w:ascii="Angsana New" w:hAnsi="Angsana New"/>
          <w:sz w:val="32"/>
          <w:szCs w:val="32"/>
        </w:rPr>
        <w:t>1</w:t>
      </w:r>
      <w:r w:rsidR="00387A83">
        <w:rPr>
          <w:rFonts w:ascii="Angsana New" w:hAnsi="Angsana New"/>
          <w:sz w:val="32"/>
          <w:szCs w:val="32"/>
        </w:rPr>
        <w:t>,</w:t>
      </w:r>
      <w:r w:rsidR="00222451" w:rsidRPr="00222451">
        <w:rPr>
          <w:rFonts w:ascii="Angsana New" w:hAnsi="Angsana New"/>
          <w:sz w:val="32"/>
          <w:szCs w:val="32"/>
        </w:rPr>
        <w:t xml:space="preserve"> were as follows:</w:t>
      </w:r>
      <w:bookmarkEnd w:id="309"/>
    </w:p>
    <w:p w14:paraId="1C971C5E" w14:textId="79A3F70E" w:rsidR="00950059" w:rsidRDefault="00950059" w:rsidP="00950059">
      <w:pPr>
        <w:pStyle w:val="ae"/>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222451">
        <w:rPr>
          <w:rFonts w:ascii="Angsana New" w:hAnsi="Angsana New"/>
          <w:sz w:val="32"/>
          <w:szCs w:val="32"/>
        </w:rPr>
        <w:t xml:space="preserve">The Company has purchased </w:t>
      </w:r>
      <w:r>
        <w:rPr>
          <w:rFonts w:ascii="Angsana New" w:hAnsi="Angsana New"/>
          <w:sz w:val="32"/>
          <w:szCs w:val="32"/>
        </w:rPr>
        <w:t>intangible assets</w:t>
      </w:r>
      <w:r w:rsidRPr="00222451">
        <w:rPr>
          <w:rFonts w:ascii="Angsana New" w:hAnsi="Angsana New"/>
          <w:sz w:val="32"/>
          <w:szCs w:val="32"/>
        </w:rPr>
        <w:t xml:space="preserve"> Baht </w:t>
      </w:r>
      <w:r>
        <w:rPr>
          <w:rFonts w:ascii="Angsana New" w:hAnsi="Angsana New"/>
          <w:sz w:val="32"/>
          <w:szCs w:val="32"/>
        </w:rPr>
        <w:t>0</w:t>
      </w:r>
      <w:r w:rsidRPr="00222451">
        <w:rPr>
          <w:rFonts w:ascii="Angsana New" w:hAnsi="Angsana New"/>
          <w:sz w:val="32"/>
          <w:szCs w:val="32"/>
          <w:cs/>
        </w:rPr>
        <w:t>.</w:t>
      </w:r>
      <w:r>
        <w:rPr>
          <w:rFonts w:ascii="Angsana New" w:hAnsi="Angsana New"/>
          <w:sz w:val="32"/>
          <w:szCs w:val="32"/>
        </w:rPr>
        <w:t>32</w:t>
      </w:r>
      <w:r w:rsidRPr="00222451">
        <w:rPr>
          <w:rFonts w:ascii="Angsana New" w:hAnsi="Angsana New"/>
          <w:sz w:val="32"/>
          <w:szCs w:val="32"/>
          <w:cs/>
        </w:rPr>
        <w:t xml:space="preserve"> </w:t>
      </w:r>
      <w:r w:rsidRPr="00222451">
        <w:rPr>
          <w:rFonts w:ascii="Angsana New" w:hAnsi="Angsana New"/>
          <w:sz w:val="32"/>
          <w:szCs w:val="32"/>
        </w:rPr>
        <w:t xml:space="preserve">million </w:t>
      </w:r>
      <w:r w:rsidRPr="00387A83">
        <w:rPr>
          <w:rFonts w:ascii="Angsana New" w:hAnsi="Angsana New"/>
          <w:sz w:val="32"/>
          <w:szCs w:val="32"/>
        </w:rPr>
        <w:t>by credit.</w:t>
      </w:r>
      <w:r w:rsidRPr="001C5D06">
        <w:rPr>
          <w:rFonts w:ascii="Angsana New" w:hAnsi="Angsana New" w:hint="cs"/>
          <w:sz w:val="32"/>
          <w:szCs w:val="32"/>
          <w:cs/>
        </w:rPr>
        <w:t xml:space="preserve"> </w:t>
      </w:r>
    </w:p>
    <w:p w14:paraId="00983960" w14:textId="0D0D8F5F" w:rsidR="005B6375" w:rsidRDefault="005B6375" w:rsidP="005B6375">
      <w:pPr>
        <w:pStyle w:val="ae"/>
        <w:numPr>
          <w:ilvl w:val="0"/>
          <w:numId w:val="31"/>
        </w:numPr>
        <w:tabs>
          <w:tab w:val="left" w:pos="1134"/>
          <w:tab w:val="right" w:pos="4860"/>
          <w:tab w:val="right" w:pos="6120"/>
          <w:tab w:val="right" w:pos="7380"/>
        </w:tabs>
        <w:spacing w:after="240"/>
        <w:ind w:left="1701" w:hanging="850"/>
        <w:jc w:val="thaiDistribute"/>
        <w:rPr>
          <w:rFonts w:ascii="Angsana New" w:hAnsi="Angsana New"/>
          <w:sz w:val="32"/>
          <w:szCs w:val="32"/>
        </w:rPr>
      </w:pPr>
      <w:r w:rsidRPr="00222451">
        <w:rPr>
          <w:rFonts w:ascii="Angsana New" w:hAnsi="Angsana New"/>
          <w:sz w:val="32"/>
          <w:szCs w:val="32"/>
        </w:rPr>
        <w:t xml:space="preserve">The Company has purchased vehicle Baht </w:t>
      </w:r>
      <w:r w:rsidR="00950059">
        <w:rPr>
          <w:rFonts w:ascii="Angsana New" w:hAnsi="Angsana New"/>
          <w:sz w:val="32"/>
          <w:szCs w:val="32"/>
        </w:rPr>
        <w:t>5</w:t>
      </w:r>
      <w:r w:rsidRPr="00222451">
        <w:rPr>
          <w:rFonts w:ascii="Angsana New" w:hAnsi="Angsana New"/>
          <w:sz w:val="32"/>
          <w:szCs w:val="32"/>
          <w:cs/>
        </w:rPr>
        <w:t>.</w:t>
      </w:r>
      <w:r w:rsidR="00950059">
        <w:rPr>
          <w:rFonts w:ascii="Angsana New" w:hAnsi="Angsana New"/>
          <w:sz w:val="32"/>
          <w:szCs w:val="32"/>
        </w:rPr>
        <w:t>0</w:t>
      </w:r>
      <w:r w:rsidRPr="00222451">
        <w:rPr>
          <w:rFonts w:ascii="Angsana New" w:hAnsi="Angsana New"/>
          <w:sz w:val="32"/>
          <w:szCs w:val="32"/>
          <w:cs/>
        </w:rPr>
        <w:t xml:space="preserve">0 </w:t>
      </w:r>
      <w:r w:rsidRPr="00222451">
        <w:rPr>
          <w:rFonts w:ascii="Angsana New" w:hAnsi="Angsana New"/>
          <w:sz w:val="32"/>
          <w:szCs w:val="32"/>
        </w:rPr>
        <w:t>million presented as lease liabilities</w:t>
      </w:r>
      <w:r>
        <w:rPr>
          <w:rFonts w:ascii="Angsana New" w:hAnsi="Angsana New"/>
          <w:sz w:val="32"/>
          <w:szCs w:val="32"/>
        </w:rPr>
        <w:t>.</w:t>
      </w:r>
    </w:p>
    <w:p w14:paraId="5C41E41C" w14:textId="015F7EC8" w:rsidR="008F0565" w:rsidRDefault="008F0565" w:rsidP="008F0565">
      <w:pPr>
        <w:tabs>
          <w:tab w:val="left" w:pos="1134"/>
          <w:tab w:val="right" w:pos="4860"/>
          <w:tab w:val="right" w:pos="6120"/>
          <w:tab w:val="right" w:pos="7380"/>
        </w:tabs>
        <w:spacing w:after="240"/>
        <w:jc w:val="thaiDistribute"/>
        <w:rPr>
          <w:rFonts w:ascii="Angsana New" w:hAnsi="Angsana New"/>
          <w:sz w:val="32"/>
          <w:szCs w:val="32"/>
        </w:rPr>
      </w:pPr>
    </w:p>
    <w:p w14:paraId="478F7CEC" w14:textId="66B84166" w:rsidR="008F0565" w:rsidRDefault="008F0565" w:rsidP="008F0565">
      <w:pPr>
        <w:tabs>
          <w:tab w:val="left" w:pos="1134"/>
          <w:tab w:val="right" w:pos="4860"/>
          <w:tab w:val="right" w:pos="6120"/>
          <w:tab w:val="right" w:pos="7380"/>
        </w:tabs>
        <w:spacing w:after="240"/>
        <w:jc w:val="thaiDistribute"/>
        <w:rPr>
          <w:rFonts w:ascii="Angsana New" w:hAnsi="Angsana New"/>
          <w:sz w:val="32"/>
          <w:szCs w:val="32"/>
        </w:rPr>
      </w:pPr>
    </w:p>
    <w:p w14:paraId="45B1DF4A" w14:textId="53CFEFAD" w:rsidR="008F0565" w:rsidRDefault="008F0565" w:rsidP="008F0565">
      <w:pPr>
        <w:tabs>
          <w:tab w:val="left" w:pos="1134"/>
          <w:tab w:val="right" w:pos="4860"/>
          <w:tab w:val="right" w:pos="6120"/>
          <w:tab w:val="right" w:pos="7380"/>
        </w:tabs>
        <w:spacing w:after="240"/>
        <w:jc w:val="thaiDistribute"/>
        <w:rPr>
          <w:rFonts w:ascii="Angsana New" w:hAnsi="Angsana New"/>
          <w:sz w:val="32"/>
          <w:szCs w:val="32"/>
        </w:rPr>
      </w:pPr>
    </w:p>
    <w:p w14:paraId="6B2A98DC" w14:textId="77777777" w:rsidR="008F0565" w:rsidRPr="008F0565" w:rsidRDefault="008F0565" w:rsidP="008F0565">
      <w:pPr>
        <w:tabs>
          <w:tab w:val="left" w:pos="1134"/>
          <w:tab w:val="right" w:pos="4860"/>
          <w:tab w:val="right" w:pos="6120"/>
          <w:tab w:val="right" w:pos="7380"/>
        </w:tabs>
        <w:spacing w:after="240"/>
        <w:jc w:val="thaiDistribute"/>
        <w:rPr>
          <w:rFonts w:ascii="Angsana New" w:hAnsi="Angsana New"/>
          <w:sz w:val="32"/>
          <w:szCs w:val="32"/>
        </w:rPr>
      </w:pPr>
    </w:p>
    <w:p w14:paraId="4855374D" w14:textId="1A803637" w:rsidR="002F7785" w:rsidRPr="004B3A15" w:rsidRDefault="00662AF0" w:rsidP="0032227D">
      <w:pPr>
        <w:tabs>
          <w:tab w:val="left" w:pos="2160"/>
          <w:tab w:val="right" w:pos="4860"/>
          <w:tab w:val="right" w:pos="6120"/>
          <w:tab w:val="right" w:pos="7380"/>
        </w:tabs>
        <w:spacing w:before="240" w:after="80"/>
        <w:ind w:left="425" w:hanging="425"/>
        <w:jc w:val="thaiDistribute"/>
        <w:rPr>
          <w:rFonts w:ascii="Angsana New" w:hAnsi="Angsana New"/>
          <w:b/>
          <w:bCs/>
          <w:sz w:val="32"/>
          <w:szCs w:val="32"/>
        </w:rPr>
      </w:pPr>
      <w:r>
        <w:rPr>
          <w:rFonts w:ascii="Angsana New" w:hAnsi="Angsana New"/>
          <w:b/>
          <w:bCs/>
          <w:sz w:val="32"/>
          <w:szCs w:val="32"/>
        </w:rPr>
        <w:lastRenderedPageBreak/>
        <w:t>30</w:t>
      </w:r>
      <w:r w:rsidR="002F7785" w:rsidRPr="004B3A15">
        <w:rPr>
          <w:rFonts w:ascii="Angsana New" w:hAnsi="Angsana New"/>
          <w:b/>
          <w:bCs/>
          <w:sz w:val="32"/>
          <w:szCs w:val="32"/>
          <w:cs/>
        </w:rPr>
        <w:t>.</w:t>
      </w:r>
      <w:r w:rsidR="002F7785" w:rsidRPr="004B3A15">
        <w:rPr>
          <w:rFonts w:ascii="Angsana New" w:hAnsi="Angsana New"/>
          <w:b/>
          <w:bCs/>
          <w:sz w:val="32"/>
          <w:szCs w:val="32"/>
        </w:rPr>
        <w:tab/>
      </w:r>
      <w:r w:rsidR="00222451" w:rsidRPr="00222451">
        <w:rPr>
          <w:rFonts w:ascii="Angsana New" w:hAnsi="Angsana New"/>
          <w:b/>
          <w:bCs/>
          <w:sz w:val="32"/>
          <w:szCs w:val="32"/>
        </w:rPr>
        <w:t>Commitments and contingent liabilities</w:t>
      </w:r>
    </w:p>
    <w:p w14:paraId="019B940B" w14:textId="3471DF9D" w:rsidR="00074103" w:rsidRPr="004507F8" w:rsidRDefault="00662AF0" w:rsidP="004507F8">
      <w:pPr>
        <w:ind w:left="851" w:hanging="425"/>
        <w:rPr>
          <w:rFonts w:ascii="Angsana New" w:hAnsi="Angsana New"/>
          <w:sz w:val="32"/>
          <w:szCs w:val="32"/>
        </w:rPr>
      </w:pPr>
      <w:r>
        <w:rPr>
          <w:rFonts w:ascii="Angsana New" w:hAnsi="Angsana New"/>
          <w:sz w:val="32"/>
          <w:szCs w:val="32"/>
        </w:rPr>
        <w:t>30</w:t>
      </w:r>
      <w:r w:rsidR="0032227D" w:rsidRPr="004B3A15">
        <w:rPr>
          <w:rFonts w:ascii="Angsana New" w:hAnsi="Angsana New"/>
          <w:sz w:val="32"/>
          <w:szCs w:val="32"/>
        </w:rPr>
        <w:t>.1</w:t>
      </w:r>
      <w:r w:rsidR="0032227D" w:rsidRPr="004B3A15">
        <w:rPr>
          <w:rFonts w:ascii="Angsana New" w:hAnsi="Angsana New" w:hint="cs"/>
          <w:sz w:val="32"/>
          <w:szCs w:val="32"/>
          <w:cs/>
        </w:rPr>
        <w:t xml:space="preserve"> </w:t>
      </w:r>
      <w:r w:rsidR="00381BE2" w:rsidRPr="00381BE2">
        <w:rPr>
          <w:rFonts w:ascii="Angsana New" w:hAnsi="Angsana New"/>
          <w:sz w:val="32"/>
          <w:szCs w:val="32"/>
        </w:rPr>
        <w:t xml:space="preserve">The Company had commitments to pay the construction contract, </w:t>
      </w:r>
      <w:proofErr w:type="gramStart"/>
      <w:r w:rsidR="00381BE2" w:rsidRPr="00381BE2">
        <w:rPr>
          <w:rFonts w:ascii="Angsana New" w:hAnsi="Angsana New"/>
          <w:sz w:val="32"/>
          <w:szCs w:val="32"/>
        </w:rPr>
        <w:t>rental</w:t>
      </w:r>
      <w:proofErr w:type="gramEnd"/>
      <w:r w:rsidR="00381BE2" w:rsidRPr="00381BE2">
        <w:rPr>
          <w:rFonts w:ascii="Angsana New" w:hAnsi="Angsana New"/>
          <w:sz w:val="32"/>
          <w:szCs w:val="32"/>
        </w:rPr>
        <w:t xml:space="preserve"> and service charge according to</w:t>
      </w:r>
      <w:r w:rsidR="00381BE2">
        <w:rPr>
          <w:rFonts w:ascii="Angsana New" w:hAnsi="Angsana New"/>
          <w:sz w:val="32"/>
          <w:szCs w:val="32"/>
        </w:rPr>
        <w:t xml:space="preserve"> </w:t>
      </w:r>
      <w:r w:rsidR="00381BE2" w:rsidRPr="00381BE2">
        <w:rPr>
          <w:rFonts w:ascii="Angsana New" w:hAnsi="Angsana New"/>
          <w:sz w:val="32"/>
          <w:szCs w:val="32"/>
        </w:rPr>
        <w:t>agreements as follows:</w:t>
      </w:r>
      <w:bookmarkStart w:id="310" w:name="_Hlk93498074"/>
      <w:bookmarkStart w:id="311" w:name="_MON_1691521562"/>
      <w:bookmarkEnd w:id="311"/>
      <w:r w:rsidR="00B171B7" w:rsidRPr="004B3A15">
        <w:rPr>
          <w:rFonts w:ascii="Angsana New" w:hAnsi="Angsana New"/>
          <w:sz w:val="32"/>
          <w:szCs w:val="32"/>
          <w:cs/>
        </w:rPr>
        <w:object w:dxaOrig="8032" w:dyaOrig="3368" w14:anchorId="736B0722">
          <v:shape id="_x0000_i1060" type="#_x0000_t75" style="width:408.6pt;height:164.4pt" o:ole="">
            <v:imagedata r:id="rId94" o:title=""/>
          </v:shape>
          <o:OLEObject Type="Embed" ProgID="Excel.Sheet.12" ShapeID="_x0000_i1060" DrawAspect="Content" ObjectID="_1738772721" r:id="rId95"/>
        </w:object>
      </w:r>
      <w:bookmarkEnd w:id="310"/>
    </w:p>
    <w:p w14:paraId="466AE1A0" w14:textId="75BCDA7F" w:rsidR="009177A1" w:rsidRPr="004B3A15" w:rsidRDefault="00662AF0" w:rsidP="009177A1">
      <w:pPr>
        <w:spacing w:before="120" w:after="120"/>
        <w:ind w:left="851" w:hanging="425"/>
        <w:jc w:val="thaiDistribute"/>
        <w:rPr>
          <w:rFonts w:ascii="Angsana New" w:hAnsi="Angsana New"/>
          <w:color w:val="000000"/>
          <w:sz w:val="32"/>
          <w:szCs w:val="32"/>
          <w:cs/>
        </w:rPr>
      </w:pPr>
      <w:r>
        <w:rPr>
          <w:rFonts w:ascii="Angsana New" w:hAnsi="Angsana New"/>
          <w:color w:val="000000"/>
          <w:sz w:val="32"/>
          <w:szCs w:val="32"/>
        </w:rPr>
        <w:t>30</w:t>
      </w:r>
      <w:r w:rsidR="009177A1" w:rsidRPr="004B3A15">
        <w:rPr>
          <w:rFonts w:ascii="Angsana New" w:hAnsi="Angsana New"/>
          <w:color w:val="000000"/>
          <w:sz w:val="32"/>
          <w:szCs w:val="32"/>
        </w:rPr>
        <w:t>.</w:t>
      </w:r>
      <w:r w:rsidR="00533328">
        <w:rPr>
          <w:rFonts w:ascii="Angsana New" w:hAnsi="Angsana New"/>
          <w:color w:val="000000"/>
          <w:sz w:val="32"/>
          <w:szCs w:val="32"/>
        </w:rPr>
        <w:t>2</w:t>
      </w:r>
      <w:r w:rsidR="009177A1" w:rsidRPr="004B3A15">
        <w:rPr>
          <w:rFonts w:ascii="Angsana New" w:hAnsi="Angsana New"/>
          <w:color w:val="000000"/>
          <w:sz w:val="32"/>
          <w:szCs w:val="32"/>
        </w:rPr>
        <w:t xml:space="preserve"> </w:t>
      </w:r>
      <w:r w:rsidR="00381BE2" w:rsidRPr="00381BE2">
        <w:rPr>
          <w:rFonts w:ascii="Angsana New" w:hAnsi="Angsana New"/>
          <w:color w:val="000000"/>
          <w:sz w:val="32"/>
          <w:szCs w:val="32"/>
        </w:rPr>
        <w:t xml:space="preserve">As </w:t>
      </w:r>
      <w:proofErr w:type="gramStart"/>
      <w:r w:rsidR="00381BE2" w:rsidRPr="00381BE2">
        <w:rPr>
          <w:rFonts w:ascii="Angsana New" w:hAnsi="Angsana New"/>
          <w:color w:val="000000"/>
          <w:sz w:val="32"/>
          <w:szCs w:val="32"/>
        </w:rPr>
        <w:t>at</w:t>
      </w:r>
      <w:proofErr w:type="gramEnd"/>
      <w:r w:rsidR="00381BE2" w:rsidRPr="00381BE2">
        <w:rPr>
          <w:rFonts w:ascii="Angsana New" w:hAnsi="Angsana New"/>
          <w:color w:val="000000"/>
          <w:sz w:val="32"/>
          <w:szCs w:val="32"/>
        </w:rPr>
        <w:t xml:space="preserve"> December </w:t>
      </w:r>
      <w:r w:rsidR="00381BE2" w:rsidRPr="00381BE2">
        <w:rPr>
          <w:rFonts w:ascii="Angsana New" w:hAnsi="Angsana New"/>
          <w:color w:val="000000"/>
          <w:sz w:val="32"/>
          <w:szCs w:val="32"/>
          <w:cs/>
        </w:rPr>
        <w:t>31</w:t>
      </w:r>
      <w:r w:rsidR="00381BE2" w:rsidRPr="00381BE2">
        <w:rPr>
          <w:rFonts w:ascii="Angsana New" w:hAnsi="Angsana New"/>
          <w:color w:val="000000"/>
          <w:sz w:val="32"/>
          <w:szCs w:val="32"/>
        </w:rPr>
        <w:t xml:space="preserve">, </w:t>
      </w:r>
      <w:r w:rsidR="00381BE2" w:rsidRPr="00381BE2">
        <w:rPr>
          <w:rFonts w:ascii="Angsana New" w:hAnsi="Angsana New"/>
          <w:color w:val="000000"/>
          <w:sz w:val="32"/>
          <w:szCs w:val="32"/>
          <w:cs/>
        </w:rPr>
        <w:t>202</w:t>
      </w:r>
      <w:r w:rsidR="00C90FDF">
        <w:rPr>
          <w:rFonts w:ascii="Angsana New" w:hAnsi="Angsana New"/>
          <w:color w:val="000000"/>
          <w:sz w:val="32"/>
          <w:szCs w:val="32"/>
        </w:rPr>
        <w:t>2</w:t>
      </w:r>
      <w:r w:rsidR="00381BE2" w:rsidRPr="00381BE2">
        <w:rPr>
          <w:rFonts w:ascii="Angsana New" w:hAnsi="Angsana New"/>
          <w:color w:val="000000"/>
          <w:sz w:val="32"/>
          <w:szCs w:val="32"/>
          <w:cs/>
        </w:rPr>
        <w:t xml:space="preserve"> </w:t>
      </w:r>
      <w:r w:rsidR="00381BE2" w:rsidRPr="00381BE2">
        <w:rPr>
          <w:rFonts w:ascii="Angsana New" w:hAnsi="Angsana New"/>
          <w:color w:val="000000"/>
          <w:sz w:val="32"/>
          <w:szCs w:val="32"/>
        </w:rPr>
        <w:t xml:space="preserve">the Company has commitments to pay consulting fee to an expert Baht </w:t>
      </w:r>
      <w:r w:rsidR="00C90FDF">
        <w:rPr>
          <w:rFonts w:ascii="Angsana New" w:hAnsi="Angsana New"/>
          <w:color w:val="000000"/>
          <w:sz w:val="32"/>
          <w:szCs w:val="32"/>
        </w:rPr>
        <w:t>12</w:t>
      </w:r>
      <w:r w:rsidR="00381BE2" w:rsidRPr="00381BE2">
        <w:rPr>
          <w:rFonts w:ascii="Angsana New" w:hAnsi="Angsana New"/>
          <w:color w:val="000000"/>
          <w:sz w:val="32"/>
          <w:szCs w:val="32"/>
          <w:cs/>
        </w:rPr>
        <w:t>.</w:t>
      </w:r>
      <w:r w:rsidR="00C90FDF">
        <w:rPr>
          <w:rFonts w:ascii="Angsana New" w:hAnsi="Angsana New"/>
          <w:color w:val="000000"/>
          <w:sz w:val="32"/>
          <w:szCs w:val="32"/>
        </w:rPr>
        <w:t>23</w:t>
      </w:r>
      <w:r w:rsidR="00381BE2" w:rsidRPr="00381BE2">
        <w:rPr>
          <w:rFonts w:ascii="Angsana New" w:hAnsi="Angsana New"/>
          <w:color w:val="000000"/>
          <w:sz w:val="32"/>
          <w:szCs w:val="32"/>
          <w:cs/>
        </w:rPr>
        <w:t xml:space="preserve"> </w:t>
      </w:r>
      <w:r w:rsidR="00381BE2" w:rsidRPr="00381BE2">
        <w:rPr>
          <w:rFonts w:ascii="Angsana New" w:hAnsi="Angsana New"/>
          <w:color w:val="000000"/>
          <w:sz w:val="32"/>
          <w:szCs w:val="32"/>
        </w:rPr>
        <w:t xml:space="preserve">million with </w:t>
      </w:r>
      <w:r w:rsidR="00381BE2" w:rsidRPr="00381BE2">
        <w:rPr>
          <w:rFonts w:ascii="Angsana New" w:hAnsi="Angsana New"/>
          <w:color w:val="000000"/>
          <w:sz w:val="32"/>
          <w:szCs w:val="32"/>
          <w:cs/>
        </w:rPr>
        <w:t xml:space="preserve">1 </w:t>
      </w:r>
      <w:r w:rsidR="00381BE2" w:rsidRPr="00381BE2">
        <w:rPr>
          <w:rFonts w:ascii="Angsana New" w:hAnsi="Angsana New"/>
          <w:color w:val="000000"/>
          <w:sz w:val="32"/>
          <w:szCs w:val="32"/>
        </w:rPr>
        <w:t xml:space="preserve">year. When the contract is expired and </w:t>
      </w:r>
      <w:r w:rsidR="009843B6">
        <w:rPr>
          <w:rFonts w:ascii="Angsana New" w:hAnsi="Angsana New"/>
          <w:color w:val="000000"/>
          <w:sz w:val="32"/>
          <w:szCs w:val="32"/>
        </w:rPr>
        <w:t xml:space="preserve">if neither </w:t>
      </w:r>
      <w:r w:rsidR="00381BE2" w:rsidRPr="00381BE2">
        <w:rPr>
          <w:rFonts w:ascii="Angsana New" w:hAnsi="Angsana New"/>
          <w:color w:val="000000"/>
          <w:sz w:val="32"/>
          <w:szCs w:val="32"/>
        </w:rPr>
        <w:t>party</w:t>
      </w:r>
      <w:r w:rsidR="009843B6">
        <w:rPr>
          <w:rFonts w:ascii="Angsana New" w:hAnsi="Angsana New"/>
          <w:color w:val="000000"/>
          <w:sz w:val="32"/>
          <w:szCs w:val="32"/>
        </w:rPr>
        <w:t xml:space="preserve"> notice </w:t>
      </w:r>
      <w:proofErr w:type="gramStart"/>
      <w:r w:rsidR="00381BE2" w:rsidRPr="00381BE2">
        <w:rPr>
          <w:rFonts w:ascii="Angsana New" w:hAnsi="Angsana New"/>
          <w:color w:val="000000"/>
          <w:sz w:val="32"/>
          <w:szCs w:val="32"/>
        </w:rPr>
        <w:t>want</w:t>
      </w:r>
      <w:proofErr w:type="gramEnd"/>
      <w:r w:rsidR="00381BE2" w:rsidRPr="00381BE2">
        <w:rPr>
          <w:rFonts w:ascii="Angsana New" w:hAnsi="Angsana New"/>
          <w:color w:val="000000"/>
          <w:sz w:val="32"/>
          <w:szCs w:val="32"/>
        </w:rPr>
        <w:t xml:space="preserve"> to terminate</w:t>
      </w:r>
      <w:r w:rsidR="009843B6">
        <w:rPr>
          <w:rFonts w:ascii="Angsana New" w:hAnsi="Angsana New"/>
          <w:color w:val="000000"/>
          <w:sz w:val="32"/>
          <w:szCs w:val="32"/>
        </w:rPr>
        <w:t xml:space="preserve"> cause </w:t>
      </w:r>
      <w:r w:rsidR="00533328" w:rsidRPr="00533328">
        <w:rPr>
          <w:rFonts w:ascii="Angsana New" w:hAnsi="Angsana New"/>
          <w:color w:val="000000"/>
          <w:sz w:val="32"/>
          <w:szCs w:val="32"/>
        </w:rPr>
        <w:t>the contract</w:t>
      </w:r>
      <w:r w:rsidR="009843B6">
        <w:rPr>
          <w:rFonts w:ascii="Angsana New" w:hAnsi="Angsana New"/>
          <w:color w:val="000000"/>
          <w:sz w:val="32"/>
          <w:szCs w:val="32"/>
        </w:rPr>
        <w:t xml:space="preserve"> </w:t>
      </w:r>
      <w:r w:rsidR="00381BE2" w:rsidRPr="00381BE2">
        <w:rPr>
          <w:rFonts w:ascii="Angsana New" w:hAnsi="Angsana New"/>
          <w:color w:val="000000"/>
          <w:sz w:val="32"/>
          <w:szCs w:val="32"/>
        </w:rPr>
        <w:t xml:space="preserve">will automatically renewed. </w:t>
      </w:r>
      <w:r w:rsidR="00381BE2" w:rsidRPr="00381BE2">
        <w:rPr>
          <w:rFonts w:ascii="Angsana New" w:hAnsi="Angsana New"/>
          <w:color w:val="000000"/>
          <w:sz w:val="32"/>
          <w:szCs w:val="32"/>
          <w:cs/>
        </w:rPr>
        <w:t>(20</w:t>
      </w:r>
      <w:r w:rsidR="00381BE2">
        <w:rPr>
          <w:rFonts w:ascii="Angsana New" w:hAnsi="Angsana New"/>
          <w:color w:val="000000"/>
          <w:sz w:val="32"/>
          <w:szCs w:val="32"/>
        </w:rPr>
        <w:t>2</w:t>
      </w:r>
      <w:r w:rsidR="00C90FDF">
        <w:rPr>
          <w:rFonts w:ascii="Angsana New" w:hAnsi="Angsana New"/>
          <w:color w:val="000000"/>
          <w:sz w:val="32"/>
          <w:szCs w:val="32"/>
        </w:rPr>
        <w:t>1</w:t>
      </w:r>
      <w:r w:rsidR="00381BE2" w:rsidRPr="00381BE2">
        <w:rPr>
          <w:rFonts w:ascii="Angsana New" w:hAnsi="Angsana New"/>
          <w:color w:val="000000"/>
          <w:sz w:val="32"/>
          <w:szCs w:val="32"/>
          <w:cs/>
        </w:rPr>
        <w:t xml:space="preserve"> : </w:t>
      </w:r>
      <w:r w:rsidR="00381BE2" w:rsidRPr="00381BE2">
        <w:rPr>
          <w:rFonts w:ascii="Angsana New" w:hAnsi="Angsana New"/>
          <w:color w:val="000000"/>
          <w:sz w:val="32"/>
          <w:szCs w:val="32"/>
        </w:rPr>
        <w:t xml:space="preserve">about Baht </w:t>
      </w:r>
      <w:r w:rsidR="00051B93">
        <w:rPr>
          <w:rFonts w:ascii="Angsana New" w:hAnsi="Angsana New"/>
          <w:color w:val="000000"/>
          <w:sz w:val="32"/>
          <w:szCs w:val="32"/>
        </w:rPr>
        <w:t>9</w:t>
      </w:r>
      <w:r w:rsidR="00381BE2">
        <w:rPr>
          <w:rFonts w:ascii="Angsana New" w:hAnsi="Angsana New"/>
          <w:color w:val="000000"/>
          <w:sz w:val="32"/>
          <w:szCs w:val="32"/>
        </w:rPr>
        <w:t>.</w:t>
      </w:r>
      <w:r w:rsidR="00051B93">
        <w:rPr>
          <w:rFonts w:ascii="Angsana New" w:hAnsi="Angsana New"/>
          <w:color w:val="000000"/>
          <w:sz w:val="32"/>
          <w:szCs w:val="32"/>
        </w:rPr>
        <w:t>10</w:t>
      </w:r>
      <w:r w:rsidR="00381BE2" w:rsidRPr="00381BE2">
        <w:rPr>
          <w:rFonts w:ascii="Angsana New" w:hAnsi="Angsana New"/>
          <w:color w:val="000000"/>
          <w:sz w:val="32"/>
          <w:szCs w:val="32"/>
          <w:cs/>
        </w:rPr>
        <w:t xml:space="preserve"> </w:t>
      </w:r>
      <w:r w:rsidR="00381BE2" w:rsidRPr="00381BE2">
        <w:rPr>
          <w:rFonts w:ascii="Angsana New" w:hAnsi="Angsana New"/>
          <w:color w:val="000000"/>
          <w:sz w:val="32"/>
          <w:szCs w:val="32"/>
        </w:rPr>
        <w:t xml:space="preserve">million) </w:t>
      </w:r>
    </w:p>
    <w:p w14:paraId="024CD3C1" w14:textId="30ECE7D4" w:rsidR="009177A1" w:rsidRPr="004B3A15" w:rsidRDefault="00662AF0" w:rsidP="00AE207E">
      <w:pPr>
        <w:spacing w:before="120" w:after="120"/>
        <w:ind w:left="851" w:hanging="425"/>
        <w:jc w:val="thaiDistribute"/>
        <w:rPr>
          <w:rFonts w:ascii="Angsana New" w:hAnsi="Angsana New"/>
          <w:color w:val="000000"/>
          <w:sz w:val="32"/>
          <w:szCs w:val="32"/>
        </w:rPr>
      </w:pPr>
      <w:r>
        <w:rPr>
          <w:rFonts w:ascii="Angsana New" w:hAnsi="Angsana New"/>
          <w:color w:val="000000"/>
          <w:sz w:val="32"/>
          <w:szCs w:val="32"/>
        </w:rPr>
        <w:t>30</w:t>
      </w:r>
      <w:r w:rsidR="00411677" w:rsidRPr="004B3A15">
        <w:rPr>
          <w:rFonts w:ascii="Angsana New" w:hAnsi="Angsana New"/>
          <w:color w:val="000000"/>
          <w:sz w:val="32"/>
          <w:szCs w:val="32"/>
        </w:rPr>
        <w:t>.</w:t>
      </w:r>
      <w:r w:rsidR="00533328">
        <w:rPr>
          <w:rFonts w:ascii="Angsana New" w:hAnsi="Angsana New"/>
          <w:color w:val="000000"/>
          <w:sz w:val="32"/>
          <w:szCs w:val="32"/>
        </w:rPr>
        <w:t>3</w:t>
      </w:r>
      <w:r w:rsidR="00F24ADF">
        <w:rPr>
          <w:rFonts w:ascii="Angsana New" w:hAnsi="Angsana New"/>
          <w:color w:val="000000"/>
          <w:sz w:val="32"/>
          <w:szCs w:val="32"/>
        </w:rPr>
        <w:t xml:space="preserve"> </w:t>
      </w:r>
      <w:r w:rsidR="00F24ADF" w:rsidRPr="00F24ADF">
        <w:rPr>
          <w:rFonts w:ascii="Angsana New" w:hAnsi="Angsana New"/>
          <w:color w:val="000000"/>
          <w:sz w:val="32"/>
          <w:szCs w:val="32"/>
        </w:rPr>
        <w:t xml:space="preserve">The Company had commitment to pay supporting expenses </w:t>
      </w:r>
      <w:r w:rsidR="00276491">
        <w:rPr>
          <w:rFonts w:ascii="Angsana New" w:hAnsi="Angsana New"/>
          <w:color w:val="000000"/>
          <w:sz w:val="32"/>
          <w:szCs w:val="32"/>
        </w:rPr>
        <w:t>to</w:t>
      </w:r>
      <w:r w:rsidR="00F24ADF" w:rsidRPr="00F24ADF">
        <w:rPr>
          <w:rFonts w:ascii="Angsana New" w:hAnsi="Angsana New"/>
          <w:color w:val="000000"/>
          <w:sz w:val="32"/>
          <w:szCs w:val="32"/>
        </w:rPr>
        <w:t xml:space="preserve"> Thai Automotive Industry Association, a co-host</w:t>
      </w:r>
      <w:r w:rsidR="00AE207E">
        <w:rPr>
          <w:rFonts w:ascii="Angsana New" w:hAnsi="Angsana New"/>
          <w:color w:val="000000"/>
          <w:sz w:val="32"/>
          <w:szCs w:val="32"/>
        </w:rPr>
        <w:t xml:space="preserve"> </w:t>
      </w:r>
      <w:r w:rsidR="00AE207E" w:rsidRPr="00AE207E">
        <w:rPr>
          <w:rFonts w:ascii="Angsana New" w:hAnsi="Angsana New"/>
          <w:color w:val="000000"/>
          <w:sz w:val="32"/>
          <w:szCs w:val="32"/>
        </w:rPr>
        <w:t>of Bangkok International Motor Show, with</w:t>
      </w:r>
      <w:r w:rsidR="00AE207E">
        <w:rPr>
          <w:rFonts w:ascii="Angsana New" w:hAnsi="Angsana New"/>
          <w:color w:val="000000"/>
          <w:sz w:val="32"/>
          <w:szCs w:val="32"/>
        </w:rPr>
        <w:t xml:space="preserve"> </w:t>
      </w:r>
      <w:r w:rsidR="00AE207E" w:rsidRPr="00AE207E">
        <w:rPr>
          <w:rFonts w:ascii="Angsana New" w:hAnsi="Angsana New"/>
          <w:color w:val="000000"/>
          <w:sz w:val="32"/>
          <w:szCs w:val="32"/>
        </w:rPr>
        <w:t>the Company</w:t>
      </w:r>
      <w:r w:rsidR="00533328">
        <w:rPr>
          <w:rFonts w:ascii="Angsana New" w:hAnsi="Angsana New"/>
          <w:color w:val="000000"/>
          <w:sz w:val="32"/>
          <w:szCs w:val="32"/>
        </w:rPr>
        <w:t>.</w:t>
      </w:r>
      <w:r w:rsidR="00AE207E" w:rsidRPr="00AE207E">
        <w:rPr>
          <w:rFonts w:ascii="Angsana New" w:hAnsi="Angsana New"/>
          <w:color w:val="000000"/>
          <w:sz w:val="32"/>
          <w:szCs w:val="32"/>
        </w:rPr>
        <w:t xml:space="preserve"> </w:t>
      </w:r>
      <w:r w:rsidR="00533328">
        <w:rPr>
          <w:rFonts w:ascii="Angsana New" w:hAnsi="Angsana New"/>
          <w:color w:val="000000"/>
          <w:sz w:val="32"/>
          <w:szCs w:val="32"/>
        </w:rPr>
        <w:t>The Company is</w:t>
      </w:r>
      <w:r w:rsidR="00AE207E" w:rsidRPr="00AE207E">
        <w:rPr>
          <w:rFonts w:ascii="Angsana New" w:hAnsi="Angsana New"/>
          <w:color w:val="000000"/>
          <w:sz w:val="32"/>
          <w:szCs w:val="32"/>
        </w:rPr>
        <w:t xml:space="preserve"> a member of Organization International Des</w:t>
      </w:r>
      <w:r w:rsidR="00AE207E">
        <w:rPr>
          <w:rFonts w:ascii="Angsana New" w:hAnsi="Angsana New"/>
          <w:color w:val="000000"/>
          <w:sz w:val="32"/>
          <w:szCs w:val="32"/>
        </w:rPr>
        <w:t xml:space="preserve"> </w:t>
      </w:r>
      <w:r w:rsidR="00AE207E" w:rsidRPr="00AE207E">
        <w:rPr>
          <w:rFonts w:ascii="Angsana New" w:hAnsi="Angsana New"/>
          <w:color w:val="000000"/>
          <w:sz w:val="32"/>
          <w:szCs w:val="32"/>
        </w:rPr>
        <w:t xml:space="preserve">Constructeurs </w:t>
      </w:r>
      <w:r w:rsidR="00AE207E">
        <w:rPr>
          <w:rFonts w:ascii="Angsana New" w:hAnsi="Angsana New"/>
          <w:color w:val="000000"/>
          <w:sz w:val="32"/>
          <w:szCs w:val="32"/>
        </w:rPr>
        <w:t>D’Automobiles</w:t>
      </w:r>
      <w:r w:rsidR="00AE207E" w:rsidRPr="00AE207E">
        <w:rPr>
          <w:rFonts w:ascii="Angsana New" w:hAnsi="Angsana New"/>
          <w:color w:val="000000"/>
          <w:sz w:val="32"/>
          <w:szCs w:val="32"/>
        </w:rPr>
        <w:t xml:space="preserve"> (OICA), an international Association, w</w:t>
      </w:r>
      <w:r w:rsidR="00185D91">
        <w:rPr>
          <w:rFonts w:ascii="Angsana New" w:hAnsi="Angsana New"/>
          <w:color w:val="000000"/>
          <w:sz w:val="32"/>
          <w:szCs w:val="32"/>
        </w:rPr>
        <w:t xml:space="preserve">ho </w:t>
      </w:r>
      <w:r w:rsidR="00AE207E" w:rsidRPr="00AE207E">
        <w:rPr>
          <w:rFonts w:ascii="Angsana New" w:hAnsi="Angsana New"/>
          <w:color w:val="000000"/>
          <w:sz w:val="32"/>
          <w:szCs w:val="32"/>
        </w:rPr>
        <w:t>certified</w:t>
      </w:r>
      <w:r w:rsidR="00185D91">
        <w:rPr>
          <w:rFonts w:ascii="Angsana New" w:hAnsi="Angsana New"/>
          <w:color w:val="000000"/>
          <w:sz w:val="32"/>
          <w:szCs w:val="32"/>
        </w:rPr>
        <w:t xml:space="preserve"> the</w:t>
      </w:r>
      <w:r w:rsidR="00AE207E" w:rsidRPr="00AE207E">
        <w:rPr>
          <w:rFonts w:ascii="Angsana New" w:hAnsi="Angsana New"/>
          <w:color w:val="000000"/>
          <w:sz w:val="32"/>
          <w:szCs w:val="32"/>
        </w:rPr>
        <w:t xml:space="preserve"> </w:t>
      </w:r>
      <w:r w:rsidR="00AE207E" w:rsidRPr="00185D91">
        <w:rPr>
          <w:rFonts w:ascii="Angsana New" w:hAnsi="Angsana New"/>
          <w:color w:val="000000"/>
          <w:sz w:val="32"/>
          <w:szCs w:val="32"/>
        </w:rPr>
        <w:t>standard</w:t>
      </w:r>
      <w:r w:rsidR="00AE207E" w:rsidRPr="00AE207E">
        <w:rPr>
          <w:rFonts w:ascii="Angsana New" w:hAnsi="Angsana New"/>
          <w:color w:val="000000"/>
          <w:sz w:val="32"/>
          <w:szCs w:val="32"/>
        </w:rPr>
        <w:t xml:space="preserve"> of</w:t>
      </w:r>
      <w:r w:rsidR="00185D91">
        <w:rPr>
          <w:rFonts w:ascii="Angsana New" w:hAnsi="Angsana New"/>
          <w:color w:val="000000"/>
          <w:sz w:val="32"/>
          <w:szCs w:val="32"/>
        </w:rPr>
        <w:t xml:space="preserve"> </w:t>
      </w:r>
      <w:proofErr w:type="spellStart"/>
      <w:r w:rsidR="00AE207E" w:rsidRPr="00AE207E">
        <w:rPr>
          <w:rFonts w:ascii="Angsana New" w:hAnsi="Angsana New"/>
          <w:color w:val="000000"/>
          <w:sz w:val="32"/>
          <w:szCs w:val="32"/>
        </w:rPr>
        <w:t>motorshow</w:t>
      </w:r>
      <w:proofErr w:type="spellEnd"/>
      <w:r w:rsidR="00AE207E">
        <w:rPr>
          <w:rFonts w:ascii="Angsana New" w:hAnsi="Angsana New"/>
          <w:color w:val="000000"/>
          <w:sz w:val="32"/>
          <w:szCs w:val="32"/>
        </w:rPr>
        <w:t xml:space="preserve"> </w:t>
      </w:r>
      <w:r w:rsidR="00AE207E" w:rsidRPr="00AE207E">
        <w:rPr>
          <w:rFonts w:ascii="Angsana New" w:hAnsi="Angsana New"/>
          <w:color w:val="000000"/>
          <w:sz w:val="32"/>
          <w:szCs w:val="32"/>
        </w:rPr>
        <w:t xml:space="preserve">every two years. The Company will </w:t>
      </w:r>
      <w:r w:rsidR="002E7FCC" w:rsidRPr="002E7FCC">
        <w:rPr>
          <w:rFonts w:ascii="Angsana New" w:hAnsi="Angsana New"/>
          <w:color w:val="000000"/>
          <w:sz w:val="32"/>
          <w:szCs w:val="32"/>
        </w:rPr>
        <w:t>contribute</w:t>
      </w:r>
      <w:r w:rsidR="00BC6136">
        <w:rPr>
          <w:rFonts w:ascii="Angsana New" w:hAnsi="Angsana New"/>
          <w:color w:val="000000"/>
          <w:sz w:val="32"/>
          <w:szCs w:val="32"/>
        </w:rPr>
        <w:t xml:space="preserve"> </w:t>
      </w:r>
      <w:r w:rsidR="00AE207E" w:rsidRPr="00AE207E">
        <w:rPr>
          <w:rFonts w:ascii="Angsana New" w:hAnsi="Angsana New"/>
          <w:color w:val="000000"/>
          <w:sz w:val="32"/>
          <w:szCs w:val="32"/>
        </w:rPr>
        <w:t>to association Baht 5.00 million for the year</w:t>
      </w:r>
      <w:r w:rsidR="00AE207E" w:rsidRPr="00AE207E">
        <w:t xml:space="preserve"> </w:t>
      </w:r>
      <w:r w:rsidR="00AE207E" w:rsidRPr="00AE207E">
        <w:rPr>
          <w:rFonts w:ascii="Angsana New" w:hAnsi="Angsana New"/>
          <w:color w:val="000000"/>
          <w:sz w:val="32"/>
          <w:szCs w:val="32"/>
        </w:rPr>
        <w:t>certified by OICA and Baht 4.00 million for the year uncertified.</w:t>
      </w:r>
      <w:r w:rsidR="00AE207E">
        <w:rPr>
          <w:rFonts w:ascii="Angsana New" w:hAnsi="Angsana New"/>
          <w:color w:val="000000"/>
          <w:sz w:val="32"/>
          <w:szCs w:val="32"/>
        </w:rPr>
        <w:t xml:space="preserve"> </w:t>
      </w:r>
    </w:p>
    <w:p w14:paraId="1A99D23E" w14:textId="445DDDDE" w:rsidR="006503FB" w:rsidRPr="005F1B08" w:rsidRDefault="00662AF0" w:rsidP="00903839">
      <w:pPr>
        <w:spacing w:before="120" w:after="120"/>
        <w:ind w:left="851" w:hanging="425"/>
        <w:jc w:val="thaiDistribute"/>
        <w:rPr>
          <w:rFonts w:ascii="Angsana New" w:hAnsi="Angsana New"/>
          <w:b/>
          <w:bCs/>
          <w:sz w:val="32"/>
          <w:szCs w:val="32"/>
        </w:rPr>
      </w:pPr>
      <w:r>
        <w:rPr>
          <w:rFonts w:ascii="Angsana New" w:hAnsi="Angsana New"/>
          <w:color w:val="000000"/>
          <w:sz w:val="32"/>
          <w:szCs w:val="32"/>
        </w:rPr>
        <w:t>30</w:t>
      </w:r>
      <w:r w:rsidR="009177A1" w:rsidRPr="004B3A15">
        <w:rPr>
          <w:rFonts w:ascii="Angsana New" w:hAnsi="Angsana New"/>
          <w:color w:val="000000"/>
          <w:sz w:val="32"/>
          <w:szCs w:val="32"/>
        </w:rPr>
        <w:t>.</w:t>
      </w:r>
      <w:r w:rsidR="00533328">
        <w:rPr>
          <w:rFonts w:ascii="Angsana New" w:hAnsi="Angsana New"/>
          <w:color w:val="000000"/>
          <w:sz w:val="32"/>
          <w:szCs w:val="32"/>
        </w:rPr>
        <w:t>4</w:t>
      </w:r>
      <w:r w:rsidR="009177A1" w:rsidRPr="004B3A15">
        <w:rPr>
          <w:rFonts w:ascii="Angsana New" w:hAnsi="Angsana New"/>
          <w:color w:val="000000"/>
          <w:sz w:val="32"/>
          <w:szCs w:val="32"/>
        </w:rPr>
        <w:t xml:space="preserve"> </w:t>
      </w:r>
      <w:r w:rsidR="000D07E2">
        <w:rPr>
          <w:rFonts w:ascii="Angsana New" w:hAnsi="Angsana New"/>
          <w:color w:val="000000"/>
          <w:sz w:val="32"/>
          <w:szCs w:val="32"/>
        </w:rPr>
        <w:t>A</w:t>
      </w:r>
      <w:r w:rsidR="00F24ADF">
        <w:rPr>
          <w:rFonts w:ascii="Angsana New" w:hAnsi="Angsana New"/>
          <w:color w:val="000000"/>
          <w:sz w:val="32"/>
          <w:szCs w:val="32"/>
        </w:rPr>
        <w:t>s</w:t>
      </w:r>
      <w:r w:rsidR="000D07E2">
        <w:rPr>
          <w:rFonts w:ascii="Angsana New" w:hAnsi="Angsana New"/>
          <w:color w:val="000000"/>
          <w:sz w:val="32"/>
          <w:szCs w:val="32"/>
        </w:rPr>
        <w:t xml:space="preserve"> </w:t>
      </w:r>
      <w:proofErr w:type="gramStart"/>
      <w:r w:rsidR="000D07E2" w:rsidRPr="000D07E2">
        <w:rPr>
          <w:rFonts w:ascii="Angsana New" w:hAnsi="Angsana New"/>
          <w:color w:val="000000"/>
          <w:sz w:val="32"/>
          <w:szCs w:val="32"/>
        </w:rPr>
        <w:t>at</w:t>
      </w:r>
      <w:proofErr w:type="gramEnd"/>
      <w:r w:rsidR="000D07E2" w:rsidRPr="000D07E2">
        <w:rPr>
          <w:rFonts w:ascii="Angsana New" w:hAnsi="Angsana New"/>
          <w:color w:val="000000"/>
          <w:sz w:val="32"/>
          <w:szCs w:val="32"/>
        </w:rPr>
        <w:t xml:space="preserve"> December 31, 202</w:t>
      </w:r>
      <w:r w:rsidR="00051B93">
        <w:rPr>
          <w:rFonts w:ascii="Angsana New" w:hAnsi="Angsana New"/>
          <w:color w:val="000000"/>
          <w:sz w:val="32"/>
          <w:szCs w:val="32"/>
        </w:rPr>
        <w:t>2</w:t>
      </w:r>
      <w:r w:rsidR="000D07E2" w:rsidRPr="000D07E2">
        <w:rPr>
          <w:rFonts w:ascii="Angsana New" w:hAnsi="Angsana New"/>
          <w:color w:val="000000"/>
          <w:sz w:val="32"/>
          <w:szCs w:val="32"/>
        </w:rPr>
        <w:t xml:space="preserve"> and 202</w:t>
      </w:r>
      <w:r w:rsidR="00051B93">
        <w:rPr>
          <w:rFonts w:ascii="Angsana New" w:hAnsi="Angsana New"/>
          <w:color w:val="000000"/>
          <w:sz w:val="32"/>
          <w:szCs w:val="32"/>
        </w:rPr>
        <w:t>1</w:t>
      </w:r>
      <w:r w:rsidR="000D07E2" w:rsidRPr="000D07E2">
        <w:rPr>
          <w:rFonts w:ascii="Angsana New" w:hAnsi="Angsana New"/>
          <w:color w:val="000000"/>
          <w:sz w:val="32"/>
          <w:szCs w:val="32"/>
        </w:rPr>
        <w:t xml:space="preserve">, the Company has contingent liabilities from letter of guarantee to Metropolitan Electricity Authority issued by bank for electricity usage amount of Baht 0.31 million and monthly mailing post service with Thailand Post Co., Ltd. amount of Baht 0.01 million, total </w:t>
      </w:r>
      <w:r w:rsidR="000D07E2" w:rsidRPr="005F1B08">
        <w:rPr>
          <w:rFonts w:ascii="Angsana New" w:hAnsi="Angsana New"/>
          <w:sz w:val="32"/>
          <w:szCs w:val="32"/>
        </w:rPr>
        <w:t>amount of Baht 0.32 million, secured by fixed deposit.</w:t>
      </w:r>
    </w:p>
    <w:p w14:paraId="7DA867D6" w14:textId="5E1BEBA5" w:rsidR="005F1B08" w:rsidRPr="005F1B08" w:rsidRDefault="0056392E" w:rsidP="005F1B08">
      <w:pPr>
        <w:spacing w:before="120" w:after="120"/>
        <w:ind w:left="851" w:hanging="425"/>
        <w:jc w:val="thaiDistribute"/>
        <w:rPr>
          <w:rFonts w:ascii="Angsana New" w:hAnsi="Angsana New"/>
          <w:color w:val="000000"/>
          <w:sz w:val="30"/>
          <w:szCs w:val="30"/>
        </w:rPr>
      </w:pPr>
      <w:r w:rsidRPr="005F1B08">
        <w:rPr>
          <w:rFonts w:ascii="Angsana New" w:hAnsi="Angsana New"/>
          <w:sz w:val="32"/>
          <w:szCs w:val="32"/>
        </w:rPr>
        <w:t xml:space="preserve">30.5 </w:t>
      </w:r>
      <w:r w:rsidR="005F1B08" w:rsidRPr="005F1B08">
        <w:rPr>
          <w:rFonts w:ascii="Angsana New" w:hAnsi="Angsana New"/>
          <w:sz w:val="32"/>
          <w:szCs w:val="32"/>
        </w:rPr>
        <w:t xml:space="preserve">As </w:t>
      </w:r>
      <w:proofErr w:type="gramStart"/>
      <w:r w:rsidR="005F1B08" w:rsidRPr="005F1B08">
        <w:rPr>
          <w:rFonts w:ascii="Angsana New" w:hAnsi="Angsana New"/>
          <w:sz w:val="32"/>
          <w:szCs w:val="32"/>
        </w:rPr>
        <w:t>at</w:t>
      </w:r>
      <w:proofErr w:type="gramEnd"/>
      <w:r w:rsidR="005F1B08" w:rsidRPr="005F1B08">
        <w:rPr>
          <w:rFonts w:ascii="Angsana New" w:hAnsi="Angsana New"/>
          <w:sz w:val="32"/>
          <w:szCs w:val="32"/>
        </w:rPr>
        <w:t xml:space="preserve"> December 31, 2022, </w:t>
      </w:r>
      <w:r w:rsidR="005F1B08" w:rsidRPr="005F1B08">
        <w:rPr>
          <w:rFonts w:ascii="Angsana New" w:eastAsia="Calibri" w:hAnsi="Angsana New"/>
          <w:sz w:val="30"/>
          <w:szCs w:val="30"/>
          <w:lang w:val="en"/>
        </w:rPr>
        <w:t xml:space="preserve">the Company </w:t>
      </w:r>
      <w:r w:rsidR="005F1B08" w:rsidRPr="005F1B08">
        <w:rPr>
          <w:rFonts w:ascii="Angsana New" w:eastAsia="Calibri" w:hAnsi="Angsana New"/>
          <w:color w:val="000000"/>
          <w:sz w:val="30"/>
          <w:szCs w:val="30"/>
          <w:lang w:val="en"/>
        </w:rPr>
        <w:t>has been sued claiming for damage total amount of Baht 0.60 million, for</w:t>
      </w:r>
      <w:r w:rsidR="005F1B08" w:rsidRPr="005F1B08">
        <w:rPr>
          <w:rFonts w:ascii="Angsana New" w:eastAsia="Calibri" w:hAnsi="Angsana New"/>
          <w:sz w:val="30"/>
          <w:szCs w:val="30"/>
          <w:lang w:val="en"/>
        </w:rPr>
        <w:t xml:space="preserve"> </w:t>
      </w:r>
      <w:r w:rsidR="005F1B08" w:rsidRPr="005F1B08">
        <w:rPr>
          <w:rFonts w:ascii="Angsana New" w:eastAsia="Calibri" w:hAnsi="Angsana New"/>
          <w:color w:val="000000"/>
          <w:sz w:val="30"/>
          <w:szCs w:val="30"/>
          <w:lang w:val="en"/>
        </w:rPr>
        <w:t>breaching of show contract. On August 9, 2022, the Appeal Court agreed with the Primary Court, ruling that the case was unfounded and dismissed</w:t>
      </w:r>
      <w:r w:rsidR="005F1B08" w:rsidRPr="005F1B08">
        <w:rPr>
          <w:rFonts w:ascii="Angsana New" w:eastAsia="Calibri" w:hAnsi="Angsana New"/>
          <w:color w:val="000000"/>
          <w:sz w:val="30"/>
          <w:szCs w:val="30"/>
        </w:rPr>
        <w:t>.</w:t>
      </w:r>
      <w:r w:rsidR="005F1B08" w:rsidRPr="005F1B08">
        <w:rPr>
          <w:rFonts w:ascii="Angsana New" w:eastAsia="Calibri" w:hAnsi="Angsana New"/>
          <w:color w:val="000000"/>
          <w:sz w:val="30"/>
          <w:szCs w:val="30"/>
          <w:lang w:val="en"/>
        </w:rPr>
        <w:t xml:space="preserve"> Such lawsuit has not been finally judged. The Management</w:t>
      </w:r>
      <w:r w:rsidR="005F1B08" w:rsidRPr="005F1B08">
        <w:rPr>
          <w:rFonts w:ascii="Angsana New" w:eastAsia="Calibri" w:hAnsi="Angsana New"/>
          <w:sz w:val="30"/>
          <w:szCs w:val="30"/>
          <w:lang w:val="en"/>
        </w:rPr>
        <w:t xml:space="preserve"> </w:t>
      </w:r>
      <w:r w:rsidR="005F1B08" w:rsidRPr="005F1B08">
        <w:rPr>
          <w:rFonts w:ascii="Angsana New" w:eastAsia="Calibri" w:hAnsi="Angsana New"/>
          <w:color w:val="000000"/>
          <w:sz w:val="30"/>
          <w:szCs w:val="30"/>
          <w:lang w:val="en"/>
        </w:rPr>
        <w:t>has used discretion in evaluating the outcome of the lawsuit and is convinced that no significant damages will be incurred and no provision for liabilities was recorded.</w:t>
      </w:r>
    </w:p>
    <w:p w14:paraId="70288703" w14:textId="752246EF" w:rsidR="00903839" w:rsidRDefault="00903839" w:rsidP="006D797D">
      <w:pPr>
        <w:spacing w:before="120" w:after="120"/>
        <w:jc w:val="thaiDistribute"/>
        <w:rPr>
          <w:rFonts w:ascii="Angsana New" w:hAnsi="Angsana New"/>
          <w:sz w:val="32"/>
          <w:szCs w:val="32"/>
        </w:rPr>
        <w:sectPr w:rsidR="00903839" w:rsidSect="00EE1C10">
          <w:pgSz w:w="11909" w:h="16834" w:code="9"/>
          <w:pgMar w:top="1418" w:right="852" w:bottom="907" w:left="1701" w:header="567" w:footer="397" w:gutter="0"/>
          <w:cols w:space="720"/>
          <w:docGrid w:linePitch="360"/>
        </w:sectPr>
      </w:pPr>
    </w:p>
    <w:p w14:paraId="49EADFED" w14:textId="22943DAE" w:rsidR="00903839" w:rsidRPr="008065F8" w:rsidRDefault="00903839" w:rsidP="00903839">
      <w:pPr>
        <w:tabs>
          <w:tab w:val="left" w:pos="2160"/>
          <w:tab w:val="right" w:pos="4860"/>
          <w:tab w:val="right" w:pos="6120"/>
          <w:tab w:val="right" w:pos="7380"/>
        </w:tabs>
        <w:ind w:left="425" w:hanging="425"/>
        <w:jc w:val="thaiDistribute"/>
        <w:rPr>
          <w:rFonts w:ascii="Angsana New" w:hAnsi="Angsana New"/>
          <w:b/>
          <w:bCs/>
          <w:sz w:val="30"/>
          <w:szCs w:val="30"/>
        </w:rPr>
      </w:pPr>
      <w:r w:rsidRPr="008065F8">
        <w:rPr>
          <w:rFonts w:ascii="Angsana New" w:hAnsi="Angsana New"/>
          <w:b/>
          <w:bCs/>
          <w:sz w:val="30"/>
          <w:szCs w:val="30"/>
        </w:rPr>
        <w:lastRenderedPageBreak/>
        <w:t>3</w:t>
      </w:r>
      <w:r w:rsidR="00662AF0">
        <w:rPr>
          <w:rFonts w:ascii="Angsana New" w:hAnsi="Angsana New"/>
          <w:b/>
          <w:bCs/>
          <w:sz w:val="30"/>
          <w:szCs w:val="30"/>
        </w:rPr>
        <w:t>1</w:t>
      </w:r>
      <w:r w:rsidRPr="008065F8">
        <w:rPr>
          <w:rFonts w:ascii="Angsana New" w:hAnsi="Angsana New"/>
          <w:b/>
          <w:bCs/>
          <w:sz w:val="30"/>
          <w:szCs w:val="30"/>
          <w:cs/>
        </w:rPr>
        <w:t>.</w:t>
      </w:r>
      <w:r w:rsidRPr="008065F8">
        <w:rPr>
          <w:rFonts w:ascii="Angsana New" w:hAnsi="Angsana New"/>
          <w:b/>
          <w:bCs/>
          <w:sz w:val="30"/>
          <w:szCs w:val="30"/>
        </w:rPr>
        <w:tab/>
      </w:r>
      <w:r w:rsidR="00E0302A" w:rsidRPr="00E0302A">
        <w:rPr>
          <w:rFonts w:ascii="Angsana New" w:hAnsi="Angsana New"/>
          <w:b/>
          <w:bCs/>
          <w:sz w:val="30"/>
          <w:szCs w:val="30"/>
        </w:rPr>
        <w:t>Business segment information</w:t>
      </w:r>
    </w:p>
    <w:p w14:paraId="529D6282" w14:textId="7433A31C" w:rsidR="00903839" w:rsidRPr="008065F8" w:rsidRDefault="009948CC" w:rsidP="00903839">
      <w:pPr>
        <w:tabs>
          <w:tab w:val="left" w:pos="2160"/>
          <w:tab w:val="right" w:pos="4860"/>
          <w:tab w:val="right" w:pos="6120"/>
          <w:tab w:val="right" w:pos="7380"/>
        </w:tabs>
        <w:jc w:val="thaiDistribute"/>
        <w:rPr>
          <w:rFonts w:ascii="Angsana New" w:hAnsi="Angsana New"/>
          <w:sz w:val="30"/>
          <w:szCs w:val="30"/>
        </w:rPr>
      </w:pPr>
      <w:r w:rsidRPr="009948CC">
        <w:rPr>
          <w:rFonts w:ascii="Angsana New" w:hAnsi="Angsana New"/>
          <w:sz w:val="30"/>
          <w:szCs w:val="30"/>
        </w:rPr>
        <w:t xml:space="preserve">Operating segment information is reported in a manner consistent with the internal reports that are regularly reviewed by the chief decision maker officer </w:t>
      </w:r>
      <w:proofErr w:type="gramStart"/>
      <w:r w:rsidRPr="009948CC">
        <w:rPr>
          <w:rFonts w:ascii="Angsana New" w:hAnsi="Angsana New"/>
          <w:sz w:val="30"/>
          <w:szCs w:val="30"/>
        </w:rPr>
        <w:t>in order to</w:t>
      </w:r>
      <w:proofErr w:type="gramEnd"/>
      <w:r w:rsidRPr="009948CC">
        <w:rPr>
          <w:rFonts w:ascii="Angsana New" w:hAnsi="Angsana New"/>
          <w:sz w:val="30"/>
          <w:szCs w:val="30"/>
        </w:rPr>
        <w:t xml:space="preserve"> make decisions about the allocation of resources to the segment and assess its performance. The chief decision maker officer is the Managing Director of the Company.</w:t>
      </w:r>
      <w:r w:rsidR="00E0302A">
        <w:rPr>
          <w:rFonts w:ascii="Angsana New" w:hAnsi="Angsana New"/>
          <w:sz w:val="30"/>
          <w:szCs w:val="30"/>
        </w:rPr>
        <w:t xml:space="preserve"> </w:t>
      </w:r>
      <w:r w:rsidR="00E0302A" w:rsidRPr="00E0302A">
        <w:rPr>
          <w:rFonts w:ascii="Angsana New" w:hAnsi="Angsana New"/>
          <w:sz w:val="30"/>
          <w:szCs w:val="30"/>
        </w:rPr>
        <w:t xml:space="preserve">The main segment operation of the </w:t>
      </w:r>
      <w:r w:rsidR="00753C7E">
        <w:rPr>
          <w:rFonts w:ascii="Angsana New" w:hAnsi="Angsana New"/>
          <w:sz w:val="30"/>
          <w:szCs w:val="30"/>
        </w:rPr>
        <w:t>Group</w:t>
      </w:r>
      <w:r w:rsidR="00E0302A" w:rsidRPr="00E0302A">
        <w:rPr>
          <w:rFonts w:ascii="Angsana New" w:hAnsi="Angsana New"/>
          <w:sz w:val="30"/>
          <w:szCs w:val="30"/>
        </w:rPr>
        <w:t xml:space="preserve"> for the year ended December </w:t>
      </w:r>
      <w:r w:rsidR="00E0302A" w:rsidRPr="00E0302A">
        <w:rPr>
          <w:rFonts w:ascii="Angsana New" w:hAnsi="Angsana New"/>
          <w:sz w:val="30"/>
          <w:szCs w:val="30"/>
          <w:cs/>
        </w:rPr>
        <w:t>31</w:t>
      </w:r>
      <w:r w:rsidR="00E0302A" w:rsidRPr="00E0302A">
        <w:rPr>
          <w:rFonts w:ascii="Angsana New" w:hAnsi="Angsana New"/>
          <w:sz w:val="30"/>
          <w:szCs w:val="30"/>
        </w:rPr>
        <w:t xml:space="preserve">, </w:t>
      </w:r>
      <w:proofErr w:type="gramStart"/>
      <w:r w:rsidR="00E0302A" w:rsidRPr="00E0302A">
        <w:rPr>
          <w:rFonts w:ascii="Angsana New" w:hAnsi="Angsana New" w:hint="cs"/>
          <w:sz w:val="30"/>
          <w:szCs w:val="30"/>
          <w:cs/>
        </w:rPr>
        <w:t>202</w:t>
      </w:r>
      <w:r w:rsidR="0056392E">
        <w:rPr>
          <w:rFonts w:ascii="Angsana New" w:hAnsi="Angsana New"/>
          <w:sz w:val="30"/>
          <w:szCs w:val="30"/>
        </w:rPr>
        <w:t>2</w:t>
      </w:r>
      <w:proofErr w:type="gramEnd"/>
      <w:r w:rsidR="00E0302A" w:rsidRPr="00E0302A">
        <w:rPr>
          <w:rFonts w:ascii="Angsana New" w:hAnsi="Angsana New"/>
          <w:sz w:val="30"/>
          <w:szCs w:val="30"/>
          <w:cs/>
        </w:rPr>
        <w:t xml:space="preserve"> </w:t>
      </w:r>
      <w:r w:rsidR="00E0302A" w:rsidRPr="00E0302A">
        <w:rPr>
          <w:rFonts w:ascii="Angsana New" w:hAnsi="Angsana New"/>
          <w:sz w:val="30"/>
          <w:szCs w:val="30"/>
        </w:rPr>
        <w:t xml:space="preserve">and </w:t>
      </w:r>
      <w:r w:rsidR="00E0302A" w:rsidRPr="00E0302A">
        <w:rPr>
          <w:rFonts w:ascii="Angsana New" w:hAnsi="Angsana New"/>
          <w:sz w:val="30"/>
          <w:szCs w:val="30"/>
          <w:cs/>
        </w:rPr>
        <w:t>20</w:t>
      </w:r>
      <w:r w:rsidR="00E0302A">
        <w:rPr>
          <w:rFonts w:ascii="Angsana New" w:hAnsi="Angsana New"/>
          <w:sz w:val="30"/>
          <w:szCs w:val="30"/>
        </w:rPr>
        <w:t>2</w:t>
      </w:r>
      <w:r w:rsidR="0056392E">
        <w:rPr>
          <w:rFonts w:ascii="Angsana New" w:hAnsi="Angsana New"/>
          <w:sz w:val="30"/>
          <w:szCs w:val="30"/>
        </w:rPr>
        <w:t>1</w:t>
      </w:r>
      <w:r w:rsidR="00E0302A" w:rsidRPr="00E0302A">
        <w:rPr>
          <w:rFonts w:ascii="Angsana New" w:hAnsi="Angsana New"/>
          <w:sz w:val="30"/>
          <w:szCs w:val="30"/>
          <w:cs/>
        </w:rPr>
        <w:t xml:space="preserve"> </w:t>
      </w:r>
      <w:r w:rsidR="00E0302A" w:rsidRPr="00E0302A">
        <w:rPr>
          <w:rFonts w:ascii="Angsana New" w:hAnsi="Angsana New"/>
          <w:sz w:val="30"/>
          <w:szCs w:val="30"/>
        </w:rPr>
        <w:t>as follows:</w:t>
      </w:r>
    </w:p>
    <w:bookmarkStart w:id="312" w:name="_MON_1706646241"/>
    <w:bookmarkEnd w:id="312"/>
    <w:p w14:paraId="3D311B7D" w14:textId="713F90A4" w:rsidR="006503FB" w:rsidRPr="004B3A15" w:rsidRDefault="00EE3D85" w:rsidP="00225CF2">
      <w:pPr>
        <w:tabs>
          <w:tab w:val="left" w:pos="2160"/>
          <w:tab w:val="right" w:pos="4860"/>
          <w:tab w:val="right" w:pos="6120"/>
          <w:tab w:val="right" w:pos="7380"/>
        </w:tabs>
        <w:ind w:left="425" w:hanging="425"/>
        <w:jc w:val="thaiDistribute"/>
        <w:rPr>
          <w:rFonts w:ascii="Angsana New" w:hAnsi="Angsana New"/>
          <w:sz w:val="32"/>
          <w:szCs w:val="32"/>
        </w:rPr>
      </w:pPr>
      <w:r w:rsidRPr="004B3A15">
        <w:rPr>
          <w:rFonts w:ascii="Angsana New" w:hAnsi="Angsana New"/>
          <w:spacing w:val="-4"/>
          <w:sz w:val="32"/>
          <w:szCs w:val="32"/>
        </w:rPr>
        <w:object w:dxaOrig="16788" w:dyaOrig="7638" w14:anchorId="016D01CA">
          <v:shape id="_x0000_i1061" type="#_x0000_t75" style="width:792.6pt;height:368.4pt" o:ole="">
            <v:imagedata r:id="rId96" o:title=""/>
          </v:shape>
          <o:OLEObject Type="Embed" ProgID="Excel.Sheet.12" ShapeID="_x0000_i1061" DrawAspect="Content" ObjectID="_1738772722" r:id="rId97"/>
        </w:object>
      </w:r>
    </w:p>
    <w:p w14:paraId="61C089A8" w14:textId="326DEA98" w:rsidR="006503FB" w:rsidRPr="004B3A15" w:rsidRDefault="006503FB" w:rsidP="00903839">
      <w:pPr>
        <w:tabs>
          <w:tab w:val="left" w:pos="2160"/>
          <w:tab w:val="right" w:pos="4860"/>
          <w:tab w:val="right" w:pos="6120"/>
          <w:tab w:val="right" w:pos="7380"/>
        </w:tabs>
        <w:jc w:val="thaiDistribute"/>
        <w:rPr>
          <w:rFonts w:ascii="Angsana New" w:hAnsi="Angsana New"/>
          <w:sz w:val="32"/>
          <w:szCs w:val="32"/>
        </w:rPr>
      </w:pPr>
    </w:p>
    <w:bookmarkStart w:id="313" w:name="_Hlk93496192"/>
    <w:bookmarkStart w:id="314" w:name="_MON_1691589859"/>
    <w:bookmarkEnd w:id="314"/>
    <w:p w14:paraId="3DCD86A9" w14:textId="6CA1E293" w:rsidR="006503FB" w:rsidRPr="004B3A15" w:rsidRDefault="004418B1" w:rsidP="00225CF2">
      <w:pPr>
        <w:tabs>
          <w:tab w:val="left" w:pos="2160"/>
          <w:tab w:val="right" w:pos="4860"/>
          <w:tab w:val="right" w:pos="6120"/>
          <w:tab w:val="right" w:pos="7380"/>
        </w:tabs>
        <w:ind w:left="425" w:hanging="425"/>
        <w:jc w:val="thaiDistribute"/>
        <w:rPr>
          <w:rFonts w:ascii="Angsana New" w:hAnsi="Angsana New"/>
          <w:sz w:val="32"/>
          <w:szCs w:val="32"/>
        </w:rPr>
      </w:pPr>
      <w:r w:rsidRPr="004B3A15">
        <w:rPr>
          <w:rFonts w:ascii="Angsana New" w:hAnsi="Angsana New"/>
          <w:spacing w:val="-4"/>
          <w:sz w:val="32"/>
          <w:szCs w:val="32"/>
        </w:rPr>
        <w:object w:dxaOrig="16752" w:dyaOrig="7186" w14:anchorId="45E86FAA">
          <v:shape id="_x0000_i1062" type="#_x0000_t75" style="width:791.4pt;height:346.8pt" o:ole="">
            <v:imagedata r:id="rId98" o:title=""/>
          </v:shape>
          <o:OLEObject Type="Embed" ProgID="Excel.Sheet.12" ShapeID="_x0000_i1062" DrawAspect="Content" ObjectID="_1738772723" r:id="rId99"/>
        </w:object>
      </w:r>
      <w:bookmarkEnd w:id="313"/>
    </w:p>
    <w:p w14:paraId="5E9DE217" w14:textId="69F7660B" w:rsidR="006503FB" w:rsidRPr="004B3A15" w:rsidRDefault="006503FB" w:rsidP="00225CF2">
      <w:pPr>
        <w:tabs>
          <w:tab w:val="left" w:pos="2160"/>
          <w:tab w:val="right" w:pos="4860"/>
          <w:tab w:val="right" w:pos="6120"/>
          <w:tab w:val="right" w:pos="7380"/>
        </w:tabs>
        <w:ind w:left="425" w:hanging="425"/>
        <w:jc w:val="thaiDistribute"/>
        <w:rPr>
          <w:rFonts w:ascii="Angsana New" w:hAnsi="Angsana New"/>
          <w:sz w:val="32"/>
          <w:szCs w:val="32"/>
        </w:rPr>
      </w:pPr>
    </w:p>
    <w:p w14:paraId="521F97D4" w14:textId="77777777" w:rsidR="00D5670B" w:rsidRDefault="00D5670B" w:rsidP="00137457">
      <w:pPr>
        <w:tabs>
          <w:tab w:val="left" w:pos="2160"/>
          <w:tab w:val="right" w:pos="4860"/>
          <w:tab w:val="right" w:pos="6120"/>
          <w:tab w:val="right" w:pos="7380"/>
        </w:tabs>
        <w:jc w:val="thaiDistribute"/>
        <w:rPr>
          <w:rFonts w:ascii="Angsana New" w:hAnsi="Angsana New"/>
          <w:sz w:val="32"/>
          <w:szCs w:val="32"/>
        </w:rPr>
        <w:sectPr w:rsidR="00D5670B" w:rsidSect="004418B1">
          <w:pgSz w:w="16834" w:h="11909" w:orient="landscape" w:code="9"/>
          <w:pgMar w:top="1276" w:right="1418" w:bottom="852" w:left="567" w:header="567" w:footer="397" w:gutter="0"/>
          <w:cols w:space="720"/>
          <w:docGrid w:linePitch="360"/>
        </w:sectPr>
      </w:pPr>
    </w:p>
    <w:p w14:paraId="6874BE2A" w14:textId="36FD984A" w:rsidR="004A14FE" w:rsidRPr="004B3A15" w:rsidRDefault="00137457" w:rsidP="007A6559">
      <w:pPr>
        <w:tabs>
          <w:tab w:val="left" w:pos="2160"/>
          <w:tab w:val="right" w:pos="4860"/>
          <w:tab w:val="right" w:pos="6120"/>
          <w:tab w:val="right" w:pos="7380"/>
        </w:tabs>
        <w:jc w:val="thaiDistribute"/>
        <w:rPr>
          <w:rFonts w:ascii="Angsana New" w:hAnsi="Angsana New"/>
          <w:sz w:val="32"/>
          <w:szCs w:val="32"/>
          <w:cs/>
        </w:rPr>
      </w:pPr>
      <w:r>
        <w:rPr>
          <w:rFonts w:ascii="Angsana New" w:hAnsi="Angsana New"/>
          <w:sz w:val="32"/>
          <w:szCs w:val="32"/>
        </w:rPr>
        <w:lastRenderedPageBreak/>
        <w:tab/>
      </w:r>
      <w:r w:rsidR="004A14FE" w:rsidRPr="004B3A15">
        <w:rPr>
          <w:rFonts w:ascii="Angsana New" w:hAnsi="Angsana New" w:hint="cs"/>
          <w:sz w:val="32"/>
          <w:szCs w:val="32"/>
          <w:cs/>
        </w:rPr>
        <w:t xml:space="preserve">                    </w:t>
      </w:r>
    </w:p>
    <w:p w14:paraId="56E130F1" w14:textId="7F2DDF49" w:rsidR="00FE5D7D" w:rsidRPr="004B3A15" w:rsidRDefault="00174AE3" w:rsidP="00EF4CA3">
      <w:pPr>
        <w:tabs>
          <w:tab w:val="left" w:pos="426"/>
          <w:tab w:val="left" w:pos="2160"/>
          <w:tab w:val="right" w:pos="4860"/>
          <w:tab w:val="right" w:pos="6120"/>
          <w:tab w:val="right" w:pos="7380"/>
        </w:tabs>
        <w:spacing w:after="240"/>
        <w:jc w:val="thaiDistribute"/>
        <w:rPr>
          <w:rFonts w:ascii="Angsana New" w:hAnsi="Angsana New"/>
          <w:b/>
          <w:bCs/>
          <w:sz w:val="32"/>
          <w:szCs w:val="32"/>
          <w:cs/>
        </w:rPr>
      </w:pPr>
      <w:r w:rsidRPr="004B3A15">
        <w:rPr>
          <w:rFonts w:ascii="Angsana New" w:hAnsi="Angsana New"/>
          <w:b/>
          <w:bCs/>
          <w:sz w:val="32"/>
          <w:szCs w:val="32"/>
        </w:rPr>
        <w:t>3</w:t>
      </w:r>
      <w:r w:rsidR="00662AF0">
        <w:rPr>
          <w:rFonts w:ascii="Angsana New" w:hAnsi="Angsana New"/>
          <w:b/>
          <w:bCs/>
          <w:sz w:val="32"/>
          <w:szCs w:val="32"/>
        </w:rPr>
        <w:t>2</w:t>
      </w:r>
      <w:r w:rsidR="00FE5D7D" w:rsidRPr="004B3A15">
        <w:rPr>
          <w:rFonts w:ascii="Angsana New" w:hAnsi="Angsana New"/>
          <w:b/>
          <w:bCs/>
          <w:sz w:val="32"/>
          <w:szCs w:val="32"/>
          <w:cs/>
        </w:rPr>
        <w:t xml:space="preserve">. </w:t>
      </w:r>
      <w:r w:rsidR="003B724D" w:rsidRPr="004B3A15">
        <w:rPr>
          <w:rFonts w:ascii="Angsana New" w:hAnsi="Angsana New"/>
          <w:b/>
          <w:bCs/>
          <w:sz w:val="32"/>
          <w:szCs w:val="32"/>
          <w:cs/>
        </w:rPr>
        <w:tab/>
      </w:r>
      <w:r w:rsidR="00EF4CA3" w:rsidRPr="00EF4CA3">
        <w:rPr>
          <w:rFonts w:ascii="Angsana New" w:hAnsi="Angsana New"/>
          <w:b/>
          <w:bCs/>
          <w:sz w:val="32"/>
          <w:szCs w:val="32"/>
        </w:rPr>
        <w:t>Financial instruments</w:t>
      </w:r>
    </w:p>
    <w:p w14:paraId="181F800B" w14:textId="653C3700" w:rsidR="00C02770" w:rsidRPr="004B3A15" w:rsidRDefault="00AA3CBA" w:rsidP="004339E8">
      <w:pPr>
        <w:tabs>
          <w:tab w:val="left" w:pos="426"/>
          <w:tab w:val="left" w:pos="2160"/>
          <w:tab w:val="right" w:pos="4860"/>
          <w:tab w:val="right" w:pos="6120"/>
          <w:tab w:val="right" w:pos="7380"/>
        </w:tabs>
        <w:ind w:left="629" w:hanging="629"/>
        <w:jc w:val="thaiDistribute"/>
        <w:rPr>
          <w:rFonts w:ascii="Angsana New" w:hAnsi="Angsana New"/>
          <w:b/>
          <w:bCs/>
          <w:sz w:val="32"/>
          <w:szCs w:val="32"/>
        </w:rPr>
      </w:pPr>
      <w:r w:rsidRPr="004B3A15">
        <w:rPr>
          <w:rFonts w:ascii="Angsana New" w:hAnsi="Angsana New"/>
          <w:sz w:val="32"/>
          <w:szCs w:val="32"/>
          <w:cs/>
        </w:rPr>
        <w:tab/>
      </w:r>
      <w:r w:rsidR="00EF4CA3" w:rsidRPr="00EF4CA3">
        <w:rPr>
          <w:rFonts w:ascii="Angsana New" w:hAnsi="Angsana New"/>
          <w:b/>
          <w:bCs/>
          <w:sz w:val="32"/>
          <w:szCs w:val="32"/>
        </w:rPr>
        <w:t>Financial instrument risk management objectives and policies</w:t>
      </w:r>
    </w:p>
    <w:p w14:paraId="0F12CB55" w14:textId="66312962" w:rsidR="00AA3CBA" w:rsidRPr="004B3A15" w:rsidRDefault="00AA3CBA" w:rsidP="00EF4CA3">
      <w:pPr>
        <w:tabs>
          <w:tab w:val="left" w:pos="426"/>
          <w:tab w:val="left" w:pos="2160"/>
          <w:tab w:val="right" w:pos="4860"/>
          <w:tab w:val="right" w:pos="6120"/>
          <w:tab w:val="right" w:pos="7380"/>
        </w:tabs>
        <w:spacing w:after="240"/>
        <w:ind w:left="426" w:hanging="426"/>
        <w:jc w:val="thaiDistribute"/>
        <w:rPr>
          <w:rFonts w:ascii="Angsana New" w:hAnsi="Angsana New"/>
          <w:sz w:val="32"/>
          <w:szCs w:val="32"/>
        </w:rPr>
      </w:pPr>
      <w:r w:rsidRPr="004B3A15">
        <w:rPr>
          <w:rFonts w:ascii="Angsana New" w:hAnsi="Angsana New"/>
          <w:b/>
          <w:bCs/>
          <w:sz w:val="32"/>
          <w:szCs w:val="32"/>
        </w:rPr>
        <w:tab/>
      </w:r>
      <w:r w:rsidR="00EF4CA3" w:rsidRPr="00EF4CA3">
        <w:rPr>
          <w:rFonts w:ascii="Angsana New" w:hAnsi="Angsana New"/>
          <w:sz w:val="32"/>
          <w:szCs w:val="32"/>
        </w:rPr>
        <w:t>The Group’s financial instruments principally comprise cash and cash equivalents, trade and other current receivables, other current financial assets, non-current non</w:t>
      </w:r>
      <w:r w:rsidR="00753C7E">
        <w:rPr>
          <w:rFonts w:ascii="Angsana New" w:hAnsi="Angsana New"/>
          <w:sz w:val="32"/>
          <w:szCs w:val="32"/>
        </w:rPr>
        <w:t>-</w:t>
      </w:r>
      <w:proofErr w:type="spellStart"/>
      <w:r w:rsidR="00EF4CA3" w:rsidRPr="00EF4CA3">
        <w:rPr>
          <w:rFonts w:ascii="Angsana New" w:hAnsi="Angsana New"/>
          <w:sz w:val="32"/>
          <w:szCs w:val="32"/>
        </w:rPr>
        <w:t>financia</w:t>
      </w:r>
      <w:r w:rsidR="00753C7E">
        <w:rPr>
          <w:rFonts w:ascii="Angsana New" w:hAnsi="Angsana New"/>
          <w:sz w:val="32"/>
          <w:szCs w:val="32"/>
        </w:rPr>
        <w:t>e</w:t>
      </w:r>
      <w:proofErr w:type="spellEnd"/>
      <w:r w:rsidR="00EF4CA3" w:rsidRPr="00EF4CA3">
        <w:rPr>
          <w:rFonts w:ascii="Angsana New" w:hAnsi="Angsana New"/>
          <w:sz w:val="32"/>
          <w:szCs w:val="32"/>
        </w:rPr>
        <w:t xml:space="preserve"> assets, </w:t>
      </w:r>
      <w:r w:rsidR="00753C7E" w:rsidRPr="00753C7E">
        <w:rPr>
          <w:rFonts w:ascii="Angsana New" w:hAnsi="Angsana New"/>
          <w:sz w:val="32"/>
          <w:szCs w:val="32"/>
        </w:rPr>
        <w:t>Short-term loans to associated</w:t>
      </w:r>
      <w:r w:rsidR="009C5B95">
        <w:rPr>
          <w:rFonts w:ascii="Angsana New" w:hAnsi="Angsana New"/>
          <w:sz w:val="32"/>
          <w:szCs w:val="32"/>
        </w:rPr>
        <w:t>,</w:t>
      </w:r>
      <w:r w:rsidR="00753C7E" w:rsidRPr="00753C7E">
        <w:rPr>
          <w:rFonts w:ascii="Angsana New" w:hAnsi="Angsana New"/>
          <w:sz w:val="32"/>
          <w:szCs w:val="32"/>
        </w:rPr>
        <w:t xml:space="preserve"> long-term loan</w:t>
      </w:r>
      <w:r w:rsidR="009C5B95">
        <w:rPr>
          <w:rFonts w:ascii="Angsana New" w:hAnsi="Angsana New"/>
          <w:b/>
          <w:bCs/>
          <w:sz w:val="32"/>
          <w:szCs w:val="32"/>
        </w:rPr>
        <w:t>,</w:t>
      </w:r>
      <w:r w:rsidR="00753C7E">
        <w:rPr>
          <w:rFonts w:ascii="Angsana New" w:hAnsi="Angsana New"/>
          <w:b/>
          <w:bCs/>
          <w:sz w:val="32"/>
          <w:szCs w:val="32"/>
        </w:rPr>
        <w:t xml:space="preserve"> </w:t>
      </w:r>
      <w:r w:rsidR="00EF4CA3" w:rsidRPr="00EF4CA3">
        <w:rPr>
          <w:rFonts w:ascii="Angsana New" w:hAnsi="Angsana New"/>
          <w:sz w:val="32"/>
          <w:szCs w:val="32"/>
        </w:rPr>
        <w:t xml:space="preserve">short-term loans from financial institutions, trade and other current payables, </w:t>
      </w:r>
      <w:r w:rsidR="00753C7E">
        <w:rPr>
          <w:rFonts w:ascii="Angsana New" w:hAnsi="Angsana New"/>
          <w:sz w:val="32"/>
          <w:szCs w:val="32"/>
        </w:rPr>
        <w:t>and lease</w:t>
      </w:r>
      <w:r w:rsidR="00EF4CA3" w:rsidRPr="00EF4CA3">
        <w:rPr>
          <w:rFonts w:ascii="Angsana New" w:hAnsi="Angsana New"/>
          <w:sz w:val="32"/>
          <w:szCs w:val="32"/>
        </w:rPr>
        <w:t xml:space="preserve"> liabilities. The Group has related risks with these financial instruments and how they are managed is described below.  </w:t>
      </w:r>
    </w:p>
    <w:p w14:paraId="0D8CF01E" w14:textId="25C04968" w:rsidR="00721F90" w:rsidRPr="004B3A15" w:rsidRDefault="00721F90" w:rsidP="00721F90">
      <w:pPr>
        <w:tabs>
          <w:tab w:val="left" w:pos="426"/>
          <w:tab w:val="left" w:pos="2160"/>
          <w:tab w:val="right" w:pos="4860"/>
          <w:tab w:val="right" w:pos="6120"/>
          <w:tab w:val="right" w:pos="7380"/>
        </w:tabs>
        <w:ind w:left="426" w:hanging="426"/>
        <w:jc w:val="thaiDistribute"/>
        <w:rPr>
          <w:rFonts w:ascii="Angsana New" w:hAnsi="Angsana New"/>
          <w:b/>
          <w:bCs/>
          <w:sz w:val="32"/>
          <w:szCs w:val="32"/>
        </w:rPr>
      </w:pPr>
      <w:r w:rsidRPr="004B3A15">
        <w:rPr>
          <w:rFonts w:ascii="Angsana New" w:hAnsi="Angsana New"/>
          <w:sz w:val="32"/>
          <w:szCs w:val="32"/>
        </w:rPr>
        <w:tab/>
      </w:r>
      <w:r w:rsidR="00EF4CA3" w:rsidRPr="00EF4CA3">
        <w:rPr>
          <w:rFonts w:ascii="Angsana New" w:hAnsi="Angsana New"/>
          <w:b/>
          <w:bCs/>
          <w:sz w:val="32"/>
          <w:szCs w:val="32"/>
        </w:rPr>
        <w:t xml:space="preserve">Credit risk  </w:t>
      </w:r>
    </w:p>
    <w:p w14:paraId="213843CE" w14:textId="732190EF" w:rsidR="00721F90" w:rsidRPr="004B3A15" w:rsidRDefault="00721F90"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sidRPr="004B3A15">
        <w:rPr>
          <w:rFonts w:ascii="Angsana New" w:hAnsi="Angsana New"/>
          <w:sz w:val="32"/>
          <w:szCs w:val="32"/>
          <w:cs/>
        </w:rPr>
        <w:tab/>
      </w:r>
      <w:r w:rsidR="00EF4CA3" w:rsidRPr="00EF4CA3">
        <w:rPr>
          <w:rFonts w:ascii="Angsana New" w:hAnsi="Angsana New"/>
          <w:sz w:val="32"/>
          <w:szCs w:val="32"/>
        </w:rPr>
        <w:t>Credit risk is the potential financial loss resulting from the failure of a customer or counterparty to settle its financial and contractual obligations to the Company as and when they fall due.</w:t>
      </w:r>
      <w:r w:rsidR="00EF4CA3">
        <w:rPr>
          <w:rFonts w:ascii="Angsana New" w:hAnsi="Angsana New"/>
          <w:sz w:val="32"/>
          <w:szCs w:val="32"/>
        </w:rPr>
        <w:t xml:space="preserve"> </w:t>
      </w:r>
      <w:r w:rsidR="00EF4CA3" w:rsidRPr="00EF4CA3">
        <w:rPr>
          <w:rFonts w:ascii="Angsana New" w:hAnsi="Angsana New"/>
          <w:sz w:val="32"/>
          <w:szCs w:val="32"/>
        </w:rPr>
        <w:t>Management has a credit policy in place and the exposure to credit risk is monitored on an ongoing basis. Credit evaluations are performed on all customers requiring credit over a certain amount. At the reporting date there were no significant concentrations of credit risk. The maximum exposure to credit risk is represented by the carrying amount of each financial asset in the statement of financial position. However, due to the large number of parties comprising the Company’s customer base, Management does not anticipate material losses from its debt collection.</w:t>
      </w:r>
    </w:p>
    <w:p w14:paraId="08465058" w14:textId="77777777"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600A0870" w14:textId="4F025B22" w:rsidR="001E5316" w:rsidRPr="004B3A15" w:rsidRDefault="001E5316" w:rsidP="00372052">
      <w:pPr>
        <w:tabs>
          <w:tab w:val="left" w:pos="426"/>
          <w:tab w:val="left" w:pos="2160"/>
          <w:tab w:val="right" w:pos="4860"/>
          <w:tab w:val="right" w:pos="6120"/>
          <w:tab w:val="right" w:pos="7380"/>
        </w:tabs>
        <w:spacing w:after="240"/>
        <w:ind w:left="426" w:hanging="426"/>
        <w:jc w:val="thaiDistribute"/>
        <w:rPr>
          <w:rFonts w:ascii="Angsana New" w:hAnsi="Angsana New"/>
          <w:b/>
          <w:bCs/>
          <w:sz w:val="32"/>
          <w:szCs w:val="32"/>
        </w:rPr>
      </w:pPr>
      <w:r w:rsidRPr="004B3A15">
        <w:rPr>
          <w:rFonts w:ascii="Angsana New" w:hAnsi="Angsana New"/>
          <w:sz w:val="32"/>
          <w:szCs w:val="32"/>
          <w:cs/>
        </w:rPr>
        <w:tab/>
      </w:r>
      <w:r w:rsidR="00A210C7" w:rsidRPr="00A210C7">
        <w:rPr>
          <w:rFonts w:ascii="Angsana New" w:hAnsi="Angsana New"/>
          <w:b/>
          <w:bCs/>
          <w:sz w:val="32"/>
          <w:szCs w:val="32"/>
        </w:rPr>
        <w:t>Market risk</w:t>
      </w:r>
    </w:p>
    <w:p w14:paraId="130D481C" w14:textId="77777777" w:rsidR="00A210C7" w:rsidRDefault="00FA0E12" w:rsidP="00A210C7">
      <w:pPr>
        <w:tabs>
          <w:tab w:val="left" w:pos="426"/>
          <w:tab w:val="left" w:pos="2160"/>
          <w:tab w:val="right" w:pos="4860"/>
          <w:tab w:val="right" w:pos="6120"/>
          <w:tab w:val="right" w:pos="7380"/>
        </w:tabs>
        <w:spacing w:after="240"/>
        <w:ind w:left="426" w:hanging="426"/>
        <w:jc w:val="thaiDistribute"/>
        <w:rPr>
          <w:rFonts w:ascii="Angsana New" w:hAnsi="Angsana New"/>
          <w:sz w:val="32"/>
          <w:szCs w:val="32"/>
        </w:rPr>
      </w:pPr>
      <w:r w:rsidRPr="004B3A15">
        <w:rPr>
          <w:rFonts w:ascii="Angsana New" w:hAnsi="Angsana New"/>
          <w:sz w:val="32"/>
          <w:szCs w:val="32"/>
          <w:cs/>
        </w:rPr>
        <w:tab/>
      </w:r>
      <w:r w:rsidR="00A210C7" w:rsidRPr="00A210C7">
        <w:rPr>
          <w:rFonts w:ascii="Angsana New" w:hAnsi="Angsana New"/>
          <w:sz w:val="32"/>
          <w:szCs w:val="32"/>
        </w:rPr>
        <w:t>Interest rate risk is the risk that future movements in market interest rates will affect the results of the Company’s operations and its</w:t>
      </w:r>
      <w:r w:rsidR="00A210C7">
        <w:rPr>
          <w:rFonts w:ascii="Angsana New" w:hAnsi="Angsana New" w:hint="cs"/>
          <w:sz w:val="32"/>
          <w:szCs w:val="32"/>
          <w:cs/>
        </w:rPr>
        <w:t xml:space="preserve"> </w:t>
      </w:r>
      <w:r w:rsidR="00A210C7" w:rsidRPr="00A210C7">
        <w:rPr>
          <w:rFonts w:ascii="Angsana New" w:hAnsi="Angsana New"/>
          <w:sz w:val="32"/>
          <w:szCs w:val="32"/>
        </w:rPr>
        <w:t xml:space="preserve">cash flows. </w:t>
      </w:r>
    </w:p>
    <w:p w14:paraId="10CBEEF3" w14:textId="7F942253" w:rsidR="0065200C" w:rsidRPr="004B3A15" w:rsidRDefault="00A210C7"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Pr>
          <w:rFonts w:ascii="Angsana New" w:hAnsi="Angsana New"/>
          <w:sz w:val="32"/>
          <w:szCs w:val="32"/>
        </w:rPr>
        <w:tab/>
      </w:r>
      <w:r w:rsidRPr="00A210C7">
        <w:rPr>
          <w:rFonts w:ascii="Angsana New" w:hAnsi="Angsana New"/>
          <w:sz w:val="32"/>
          <w:szCs w:val="32"/>
        </w:rPr>
        <w:t>The Company is primarily exposed to interest rate risk from long-term investments. The management has considered that the interest rate risk is low as the interest rates are mainly fixed.</w:t>
      </w:r>
    </w:p>
    <w:p w14:paraId="10C1DCC2" w14:textId="77777777" w:rsidR="0065200C" w:rsidRPr="004B3A15" w:rsidRDefault="0065200C"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758279E8" w14:textId="2D040CF3" w:rsidR="00FA0E12" w:rsidRPr="004B3A15" w:rsidRDefault="0065200C"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sidRPr="004B3A15">
        <w:rPr>
          <w:rFonts w:ascii="Angsana New" w:hAnsi="Angsana New"/>
          <w:sz w:val="32"/>
          <w:szCs w:val="32"/>
          <w:cs/>
        </w:rPr>
        <w:tab/>
      </w:r>
    </w:p>
    <w:p w14:paraId="70579BCB" w14:textId="205D1B54"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r w:rsidRPr="004B3A15">
        <w:rPr>
          <w:rFonts w:ascii="Angsana New" w:hAnsi="Angsana New"/>
          <w:sz w:val="32"/>
          <w:szCs w:val="32"/>
          <w:cs/>
        </w:rPr>
        <w:tab/>
      </w:r>
    </w:p>
    <w:p w14:paraId="6E4B250F" w14:textId="53D9B0F3"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3CE57482" w14:textId="77777777" w:rsidR="002F5EB1" w:rsidRPr="004B3A15" w:rsidRDefault="002F5EB1" w:rsidP="00721F90">
      <w:pPr>
        <w:tabs>
          <w:tab w:val="left" w:pos="426"/>
          <w:tab w:val="left" w:pos="2160"/>
          <w:tab w:val="right" w:pos="4860"/>
          <w:tab w:val="right" w:pos="6120"/>
          <w:tab w:val="right" w:pos="7380"/>
        </w:tabs>
        <w:ind w:left="426" w:hanging="426"/>
        <w:jc w:val="thaiDistribute"/>
        <w:rPr>
          <w:rFonts w:ascii="Angsana New" w:hAnsi="Angsana New"/>
          <w:sz w:val="32"/>
          <w:szCs w:val="32"/>
        </w:rPr>
        <w:sectPr w:rsidR="002F5EB1" w:rsidRPr="004B3A15" w:rsidSect="00C32AFE">
          <w:pgSz w:w="11909" w:h="16834" w:code="9"/>
          <w:pgMar w:top="1418" w:right="852" w:bottom="907" w:left="1701" w:header="567" w:footer="397" w:gutter="0"/>
          <w:cols w:space="720"/>
          <w:docGrid w:linePitch="360"/>
        </w:sectPr>
      </w:pP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r w:rsidRPr="004B3A15">
        <w:rPr>
          <w:rFonts w:ascii="Angsana New" w:hAnsi="Angsana New"/>
          <w:sz w:val="32"/>
          <w:szCs w:val="32"/>
        </w:rPr>
        <w:tab/>
      </w:r>
    </w:p>
    <w:p w14:paraId="4F852CDE" w14:textId="0098E56A" w:rsidR="002F5EB1" w:rsidRPr="004B3A15" w:rsidRDefault="002F5EB1" w:rsidP="009D2C3A">
      <w:pPr>
        <w:tabs>
          <w:tab w:val="left" w:pos="426"/>
          <w:tab w:val="left" w:pos="2160"/>
          <w:tab w:val="right" w:pos="4860"/>
          <w:tab w:val="right" w:pos="6120"/>
          <w:tab w:val="right" w:pos="7380"/>
        </w:tabs>
        <w:jc w:val="thaiDistribute"/>
        <w:rPr>
          <w:rFonts w:ascii="Angsana New" w:hAnsi="Angsana New"/>
          <w:sz w:val="32"/>
          <w:szCs w:val="32"/>
          <w:cs/>
        </w:rPr>
      </w:pPr>
    </w:p>
    <w:p w14:paraId="67A2479E" w14:textId="4DF1B256" w:rsidR="002F5EB1" w:rsidRPr="004B3A15" w:rsidRDefault="002F5EB1"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r w:rsidRPr="004B3A15">
        <w:rPr>
          <w:rFonts w:ascii="Angsana New" w:hAnsi="Angsana New"/>
          <w:sz w:val="32"/>
          <w:szCs w:val="32"/>
        </w:rPr>
        <w:tab/>
      </w:r>
      <w:bookmarkStart w:id="315" w:name="_Hlk93499345"/>
      <w:bookmarkStart w:id="316" w:name="_MON_1704112329"/>
      <w:bookmarkEnd w:id="316"/>
      <w:r w:rsidR="001F5588" w:rsidRPr="004B3A15">
        <w:rPr>
          <w:rFonts w:ascii="Angsana New" w:hAnsi="Angsana New"/>
          <w:sz w:val="32"/>
          <w:szCs w:val="32"/>
          <w:cs/>
        </w:rPr>
        <w:object w:dxaOrig="13185" w:dyaOrig="6996" w14:anchorId="04CC06E8">
          <v:shape id="_x0000_i1063" type="#_x0000_t75" style="width:666pt;height:348pt" o:ole="">
            <v:imagedata r:id="rId100" o:title=""/>
          </v:shape>
          <o:OLEObject Type="Embed" ProgID="Excel.Sheet.12" ShapeID="_x0000_i1063" DrawAspect="Content" ObjectID="_1738772724" r:id="rId101"/>
        </w:object>
      </w:r>
      <w:bookmarkEnd w:id="315"/>
    </w:p>
    <w:p w14:paraId="679B9A09" w14:textId="59AC999A" w:rsidR="009D2C3A" w:rsidRPr="004B3A15" w:rsidRDefault="009D2C3A"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p>
    <w:p w14:paraId="4D8D9FEF" w14:textId="612FACD5" w:rsidR="009D2C3A" w:rsidRPr="004B3A15" w:rsidRDefault="009D2C3A"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p>
    <w:p w14:paraId="7D066495" w14:textId="77777777" w:rsidR="009D2C3A" w:rsidRPr="004B3A15" w:rsidRDefault="009D2C3A" w:rsidP="002F5EB1">
      <w:pPr>
        <w:tabs>
          <w:tab w:val="left" w:pos="426"/>
          <w:tab w:val="left" w:pos="2160"/>
          <w:tab w:val="right" w:pos="4860"/>
          <w:tab w:val="right" w:pos="6120"/>
          <w:tab w:val="right" w:pos="7380"/>
        </w:tabs>
        <w:ind w:left="1440" w:hanging="426"/>
        <w:jc w:val="thaiDistribute"/>
        <w:rPr>
          <w:rFonts w:ascii="Angsana New" w:hAnsi="Angsana New"/>
          <w:sz w:val="32"/>
          <w:szCs w:val="32"/>
        </w:rPr>
      </w:pPr>
    </w:p>
    <w:bookmarkStart w:id="317" w:name="_Hlk93500667"/>
    <w:bookmarkStart w:id="318" w:name="_MON_1704113036"/>
    <w:bookmarkEnd w:id="318"/>
    <w:p w14:paraId="0B63E6EE" w14:textId="5D33326B" w:rsidR="00FA0E12" w:rsidRPr="004B3A15" w:rsidRDefault="001F5588" w:rsidP="004C083D">
      <w:pPr>
        <w:tabs>
          <w:tab w:val="left" w:pos="426"/>
          <w:tab w:val="left" w:pos="2160"/>
          <w:tab w:val="right" w:pos="4860"/>
          <w:tab w:val="right" w:pos="6120"/>
          <w:tab w:val="right" w:pos="7380"/>
        </w:tabs>
        <w:ind w:left="1440" w:hanging="426"/>
        <w:jc w:val="thaiDistribute"/>
        <w:rPr>
          <w:rFonts w:ascii="Angsana New" w:hAnsi="Angsana New"/>
          <w:sz w:val="32"/>
          <w:szCs w:val="32"/>
        </w:rPr>
      </w:pPr>
      <w:r w:rsidRPr="004B3A15">
        <w:rPr>
          <w:rFonts w:ascii="Angsana New" w:hAnsi="Angsana New"/>
          <w:sz w:val="32"/>
          <w:szCs w:val="32"/>
          <w:cs/>
        </w:rPr>
        <w:object w:dxaOrig="13185" w:dyaOrig="6996" w14:anchorId="3069A0E5">
          <v:shape id="_x0000_i1064" type="#_x0000_t75" style="width:666pt;height:348pt" o:ole="">
            <v:imagedata r:id="rId102" o:title=""/>
          </v:shape>
          <o:OLEObject Type="Embed" ProgID="Excel.Sheet.12" ShapeID="_x0000_i1064" DrawAspect="Content" ObjectID="_1738772725" r:id="rId103"/>
        </w:object>
      </w:r>
      <w:bookmarkEnd w:id="317"/>
    </w:p>
    <w:p w14:paraId="75864B17" w14:textId="3BFBA50C"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3FF78238" w14:textId="154B756A" w:rsidR="00FA0E12" w:rsidRPr="004B3A15" w:rsidRDefault="00FA0E12"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p w14:paraId="1BACEA10" w14:textId="539C2A46" w:rsidR="004C083D" w:rsidRPr="004B3A15" w:rsidRDefault="004C083D" w:rsidP="008065F8">
      <w:pPr>
        <w:tabs>
          <w:tab w:val="left" w:pos="426"/>
          <w:tab w:val="left" w:pos="2160"/>
          <w:tab w:val="right" w:pos="4860"/>
          <w:tab w:val="right" w:pos="6120"/>
          <w:tab w:val="right" w:pos="7380"/>
        </w:tabs>
        <w:jc w:val="thaiDistribute"/>
        <w:rPr>
          <w:rFonts w:ascii="Angsana New" w:hAnsi="Angsana New"/>
          <w:sz w:val="32"/>
          <w:szCs w:val="32"/>
        </w:rPr>
      </w:pPr>
    </w:p>
    <w:p w14:paraId="290E9DB1" w14:textId="2C412DF8" w:rsidR="004C083D" w:rsidRPr="004B3A15" w:rsidRDefault="001557D0" w:rsidP="001557D0">
      <w:pPr>
        <w:tabs>
          <w:tab w:val="left" w:pos="426"/>
          <w:tab w:val="left" w:pos="2160"/>
          <w:tab w:val="right" w:pos="4860"/>
          <w:tab w:val="right" w:pos="6120"/>
          <w:tab w:val="right" w:pos="7380"/>
        </w:tabs>
        <w:ind w:left="1014" w:hanging="426"/>
        <w:jc w:val="thaiDistribute"/>
        <w:rPr>
          <w:rFonts w:ascii="Angsana New" w:hAnsi="Angsana New"/>
          <w:sz w:val="32"/>
          <w:szCs w:val="32"/>
        </w:rPr>
      </w:pPr>
      <w:r w:rsidRPr="004B3A15">
        <w:rPr>
          <w:rFonts w:ascii="Angsana New" w:hAnsi="Angsana New"/>
          <w:sz w:val="32"/>
          <w:szCs w:val="32"/>
        </w:rPr>
        <w:lastRenderedPageBreak/>
        <w:tab/>
      </w:r>
      <w:r w:rsidRPr="004B3A15">
        <w:rPr>
          <w:rFonts w:ascii="Angsana New" w:hAnsi="Angsana New"/>
          <w:sz w:val="32"/>
          <w:szCs w:val="32"/>
          <w:cs/>
        </w:rPr>
        <w:tab/>
      </w:r>
      <w:bookmarkStart w:id="319" w:name="_MON_1704113537"/>
      <w:bookmarkEnd w:id="319"/>
      <w:r w:rsidR="001F5588" w:rsidRPr="004B3A15">
        <w:rPr>
          <w:rFonts w:ascii="Angsana New" w:hAnsi="Angsana New"/>
          <w:sz w:val="32"/>
          <w:szCs w:val="32"/>
          <w:cs/>
        </w:rPr>
        <w:object w:dxaOrig="13185" w:dyaOrig="7068" w14:anchorId="1E66C31E">
          <v:shape id="_x0000_i1065" type="#_x0000_t75" style="width:666pt;height:348pt" o:ole="">
            <v:imagedata r:id="rId104" o:title=""/>
          </v:shape>
          <o:OLEObject Type="Embed" ProgID="Excel.Sheet.12" ShapeID="_x0000_i1065" DrawAspect="Content" ObjectID="_1738772726" r:id="rId105"/>
        </w:object>
      </w:r>
    </w:p>
    <w:p w14:paraId="5891A4BF" w14:textId="666A1B89" w:rsidR="004C083D" w:rsidRPr="004B3A15" w:rsidRDefault="004C083D" w:rsidP="001557D0">
      <w:pPr>
        <w:tabs>
          <w:tab w:val="left" w:pos="426"/>
          <w:tab w:val="left" w:pos="2160"/>
          <w:tab w:val="right" w:pos="4860"/>
          <w:tab w:val="right" w:pos="6120"/>
          <w:tab w:val="right" w:pos="7380"/>
        </w:tabs>
        <w:jc w:val="thaiDistribute"/>
        <w:rPr>
          <w:rFonts w:ascii="Angsana New" w:hAnsi="Angsana New"/>
          <w:sz w:val="32"/>
          <w:szCs w:val="32"/>
        </w:rPr>
      </w:pPr>
    </w:p>
    <w:p w14:paraId="0FAF430B" w14:textId="24B04FBF" w:rsidR="004C083D" w:rsidRPr="004B3A15" w:rsidRDefault="004C083D" w:rsidP="00721F90">
      <w:pPr>
        <w:tabs>
          <w:tab w:val="left" w:pos="426"/>
          <w:tab w:val="left" w:pos="2160"/>
          <w:tab w:val="right" w:pos="4860"/>
          <w:tab w:val="right" w:pos="6120"/>
          <w:tab w:val="right" w:pos="7380"/>
        </w:tabs>
        <w:ind w:left="426" w:hanging="426"/>
        <w:jc w:val="thaiDistribute"/>
        <w:rPr>
          <w:rFonts w:ascii="Angsana New" w:hAnsi="Angsana New"/>
          <w:sz w:val="32"/>
          <w:szCs w:val="32"/>
        </w:rPr>
      </w:pPr>
    </w:p>
    <w:bookmarkStart w:id="320" w:name="_MON_1704113555"/>
    <w:bookmarkEnd w:id="320"/>
    <w:p w14:paraId="1AF00C02" w14:textId="47F4C827" w:rsidR="001557D0" w:rsidRPr="004B3A15" w:rsidRDefault="001F5588" w:rsidP="001557D0">
      <w:pPr>
        <w:tabs>
          <w:tab w:val="left" w:pos="426"/>
          <w:tab w:val="left" w:pos="2160"/>
          <w:tab w:val="right" w:pos="4860"/>
          <w:tab w:val="right" w:pos="6120"/>
          <w:tab w:val="right" w:pos="7380"/>
        </w:tabs>
        <w:ind w:left="1440" w:hanging="426"/>
        <w:jc w:val="thaiDistribute"/>
        <w:rPr>
          <w:rFonts w:ascii="Angsana New" w:hAnsi="Angsana New"/>
          <w:sz w:val="32"/>
          <w:szCs w:val="32"/>
        </w:rPr>
      </w:pPr>
      <w:r w:rsidRPr="004B3A15">
        <w:rPr>
          <w:rFonts w:ascii="Angsana New" w:hAnsi="Angsana New"/>
          <w:sz w:val="32"/>
          <w:szCs w:val="32"/>
          <w:cs/>
        </w:rPr>
        <w:object w:dxaOrig="13185" w:dyaOrig="6996" w14:anchorId="3D2AB431">
          <v:shape id="_x0000_i1066" type="#_x0000_t75" style="width:666pt;height:348.6pt" o:ole="">
            <v:imagedata r:id="rId106" o:title=""/>
          </v:shape>
          <o:OLEObject Type="Embed" ProgID="Excel.Sheet.12" ShapeID="_x0000_i1066" DrawAspect="Content" ObjectID="_1738772727" r:id="rId107"/>
        </w:object>
      </w:r>
    </w:p>
    <w:p w14:paraId="27148D4D" w14:textId="510A8184" w:rsidR="004C083D" w:rsidRPr="0025175B" w:rsidRDefault="001557D0" w:rsidP="007066AF">
      <w:pPr>
        <w:tabs>
          <w:tab w:val="left" w:pos="426"/>
          <w:tab w:val="left" w:pos="2160"/>
          <w:tab w:val="right" w:pos="4860"/>
          <w:tab w:val="right" w:pos="6120"/>
          <w:tab w:val="right" w:pos="7380"/>
        </w:tabs>
        <w:ind w:left="426" w:hanging="426"/>
        <w:jc w:val="thaiDistribute"/>
        <w:rPr>
          <w:rFonts w:ascii="Angsana New" w:hAnsi="Angsana New"/>
          <w:b/>
          <w:bCs/>
          <w:sz w:val="32"/>
          <w:szCs w:val="32"/>
        </w:rPr>
      </w:pPr>
      <w:r w:rsidRPr="004B3A15">
        <w:rPr>
          <w:rFonts w:ascii="Angsana New" w:hAnsi="Angsana New"/>
          <w:sz w:val="32"/>
          <w:szCs w:val="32"/>
          <w:cs/>
        </w:rPr>
        <w:tab/>
      </w:r>
      <w:r w:rsidR="007066AF" w:rsidRPr="0025175B">
        <w:rPr>
          <w:rFonts w:ascii="Angsana New" w:hAnsi="Angsana New" w:hint="cs"/>
          <w:b/>
          <w:bCs/>
          <w:sz w:val="32"/>
          <w:szCs w:val="32"/>
          <w:cs/>
        </w:rPr>
        <w:t xml:space="preserve">             </w:t>
      </w:r>
      <w:r w:rsidR="0025175B" w:rsidRPr="0025175B">
        <w:rPr>
          <w:rFonts w:ascii="Angsana New" w:hAnsi="Angsana New"/>
          <w:b/>
          <w:bCs/>
          <w:sz w:val="32"/>
          <w:szCs w:val="32"/>
        </w:rPr>
        <w:t>Interest rate sensitivity analysis</w:t>
      </w:r>
    </w:p>
    <w:p w14:paraId="447EC4F6" w14:textId="12724108" w:rsidR="00174AE3" w:rsidRPr="004B3A15" w:rsidRDefault="007066AF" w:rsidP="003E2561">
      <w:pPr>
        <w:tabs>
          <w:tab w:val="left" w:pos="426"/>
          <w:tab w:val="left" w:pos="2160"/>
          <w:tab w:val="right" w:pos="4860"/>
          <w:tab w:val="right" w:pos="6120"/>
          <w:tab w:val="right" w:pos="7380"/>
        </w:tabs>
        <w:ind w:left="426" w:hanging="426"/>
        <w:jc w:val="thaiDistribute"/>
        <w:rPr>
          <w:rFonts w:ascii="Angsana New" w:hAnsi="Angsana New"/>
          <w:sz w:val="32"/>
          <w:szCs w:val="32"/>
        </w:rPr>
        <w:sectPr w:rsidR="00174AE3" w:rsidRPr="004B3A15" w:rsidSect="00C32AFE">
          <w:pgSz w:w="16834" w:h="11909" w:orient="landscape" w:code="9"/>
          <w:pgMar w:top="1701" w:right="1418" w:bottom="852" w:left="907" w:header="567" w:footer="397" w:gutter="0"/>
          <w:cols w:space="720"/>
          <w:docGrid w:linePitch="360"/>
        </w:sectPr>
      </w:pPr>
      <w:r w:rsidRPr="004B3A15">
        <w:rPr>
          <w:rFonts w:ascii="Angsana New" w:hAnsi="Angsana New" w:hint="cs"/>
          <w:sz w:val="32"/>
          <w:szCs w:val="32"/>
          <w:cs/>
        </w:rPr>
        <w:t xml:space="preserve">                     </w:t>
      </w:r>
      <w:r w:rsidR="009C5B95">
        <w:rPr>
          <w:rFonts w:ascii="Angsana New" w:hAnsi="Angsana New"/>
          <w:sz w:val="32"/>
          <w:szCs w:val="32"/>
        </w:rPr>
        <w:t>T</w:t>
      </w:r>
      <w:r w:rsidR="0025175B" w:rsidRPr="0025175B">
        <w:rPr>
          <w:rFonts w:ascii="Angsana New" w:hAnsi="Angsana New"/>
          <w:sz w:val="32"/>
          <w:szCs w:val="32"/>
        </w:rPr>
        <w:t xml:space="preserve">he Group’s profit before tax does not significantly </w:t>
      </w:r>
      <w:r w:rsidR="001C6862" w:rsidRPr="0025175B">
        <w:rPr>
          <w:rFonts w:ascii="Angsana New" w:hAnsi="Angsana New"/>
          <w:sz w:val="32"/>
          <w:szCs w:val="32"/>
        </w:rPr>
        <w:t>impact</w:t>
      </w:r>
      <w:r w:rsidR="0025175B" w:rsidRPr="0025175B">
        <w:rPr>
          <w:rFonts w:ascii="Angsana New" w:hAnsi="Angsana New"/>
          <w:sz w:val="32"/>
          <w:szCs w:val="32"/>
        </w:rPr>
        <w:t xml:space="preserve"> by change in interest rates.</w:t>
      </w:r>
    </w:p>
    <w:p w14:paraId="5EEA42ED" w14:textId="40996193" w:rsidR="00307A2A" w:rsidRPr="00307A2A" w:rsidRDefault="00126569" w:rsidP="00307A2A">
      <w:pPr>
        <w:tabs>
          <w:tab w:val="left" w:pos="2160"/>
          <w:tab w:val="right" w:pos="4860"/>
          <w:tab w:val="right" w:pos="6120"/>
          <w:tab w:val="right" w:pos="7380"/>
        </w:tabs>
        <w:spacing w:after="120"/>
        <w:jc w:val="thaiDistribute"/>
        <w:rPr>
          <w:rFonts w:ascii="Angsana New" w:hAnsi="Angsana New"/>
          <w:b/>
          <w:bCs/>
          <w:sz w:val="32"/>
          <w:szCs w:val="32"/>
        </w:rPr>
      </w:pPr>
      <w:bookmarkStart w:id="321" w:name="_Hlk93491060"/>
      <w:r w:rsidRPr="00126569">
        <w:rPr>
          <w:rFonts w:ascii="Angsana New" w:hAnsi="Angsana New"/>
          <w:b/>
          <w:bCs/>
          <w:sz w:val="32"/>
          <w:szCs w:val="32"/>
        </w:rPr>
        <w:lastRenderedPageBreak/>
        <w:t>Liquidity risk</w:t>
      </w:r>
    </w:p>
    <w:p w14:paraId="214E0A1C" w14:textId="6FC53BF3" w:rsidR="00307A2A" w:rsidRPr="002A5BB6" w:rsidRDefault="00126569" w:rsidP="00126569">
      <w:pPr>
        <w:spacing w:before="120" w:after="120"/>
        <w:jc w:val="thaiDistribute"/>
        <w:rPr>
          <w:rFonts w:ascii="Angsana New" w:hAnsi="Angsana New"/>
          <w:sz w:val="32"/>
          <w:szCs w:val="32"/>
        </w:rPr>
      </w:pPr>
      <w:r w:rsidRPr="00126569">
        <w:rPr>
          <w:rFonts w:ascii="Angsana New" w:hAnsi="Angsana New"/>
          <w:sz w:val="32"/>
          <w:szCs w:val="32"/>
        </w:rPr>
        <w:t xml:space="preserve">The table below </w:t>
      </w:r>
      <w:proofErr w:type="spellStart"/>
      <w:r w:rsidRPr="00126569">
        <w:rPr>
          <w:rFonts w:ascii="Angsana New" w:hAnsi="Angsana New"/>
          <w:sz w:val="32"/>
          <w:szCs w:val="32"/>
        </w:rPr>
        <w:t>summarises</w:t>
      </w:r>
      <w:proofErr w:type="spellEnd"/>
      <w:r w:rsidRPr="00126569">
        <w:rPr>
          <w:rFonts w:ascii="Angsana New" w:hAnsi="Angsana New"/>
          <w:sz w:val="32"/>
          <w:szCs w:val="32"/>
        </w:rPr>
        <w:t xml:space="preserve"> the maturity profile of the Group’s non-derivative financial liabilities as </w:t>
      </w:r>
      <w:proofErr w:type="gramStart"/>
      <w:r w:rsidRPr="00126569">
        <w:rPr>
          <w:rFonts w:ascii="Angsana New" w:hAnsi="Angsana New"/>
          <w:sz w:val="32"/>
          <w:szCs w:val="32"/>
        </w:rPr>
        <w:t>at</w:t>
      </w:r>
      <w:proofErr w:type="gramEnd"/>
      <w:r w:rsidRPr="00126569">
        <w:rPr>
          <w:rFonts w:ascii="Angsana New" w:hAnsi="Angsana New"/>
          <w:sz w:val="32"/>
          <w:szCs w:val="32"/>
        </w:rPr>
        <w:t xml:space="preserve"> </w:t>
      </w:r>
      <w:r w:rsidRPr="00126569">
        <w:rPr>
          <w:rFonts w:ascii="Angsana New" w:hAnsi="Angsana New"/>
          <w:sz w:val="32"/>
          <w:szCs w:val="32"/>
          <w:cs/>
        </w:rPr>
        <w:t xml:space="preserve">31 </w:t>
      </w:r>
      <w:r w:rsidRPr="00126569">
        <w:rPr>
          <w:rFonts w:ascii="Angsana New" w:hAnsi="Angsana New"/>
          <w:sz w:val="32"/>
          <w:szCs w:val="32"/>
        </w:rPr>
        <w:t xml:space="preserve">December </w:t>
      </w:r>
      <w:r w:rsidRPr="00126569">
        <w:rPr>
          <w:rFonts w:ascii="Angsana New" w:hAnsi="Angsana New"/>
          <w:sz w:val="32"/>
          <w:szCs w:val="32"/>
          <w:cs/>
        </w:rPr>
        <w:t>202</w:t>
      </w:r>
      <w:r w:rsidR="00F51D82">
        <w:rPr>
          <w:rFonts w:ascii="Angsana New" w:hAnsi="Angsana New"/>
          <w:sz w:val="32"/>
          <w:szCs w:val="32"/>
        </w:rPr>
        <w:t>2</w:t>
      </w:r>
      <w:r w:rsidRPr="00126569">
        <w:rPr>
          <w:rFonts w:ascii="Angsana New" w:hAnsi="Angsana New"/>
          <w:sz w:val="32"/>
          <w:szCs w:val="32"/>
          <w:cs/>
        </w:rPr>
        <w:t xml:space="preserve"> </w:t>
      </w:r>
      <w:r>
        <w:rPr>
          <w:rFonts w:ascii="Angsana New" w:hAnsi="Angsana New"/>
          <w:sz w:val="32"/>
          <w:szCs w:val="32"/>
        </w:rPr>
        <w:t>and</w:t>
      </w:r>
      <w:r>
        <w:rPr>
          <w:rFonts w:ascii="Angsana New" w:hAnsi="Angsana New" w:hint="cs"/>
          <w:sz w:val="32"/>
          <w:szCs w:val="32"/>
          <w:cs/>
        </w:rPr>
        <w:t xml:space="preserve"> </w:t>
      </w:r>
      <w:r>
        <w:rPr>
          <w:rFonts w:ascii="Angsana New" w:hAnsi="Angsana New"/>
          <w:sz w:val="32"/>
          <w:szCs w:val="32"/>
        </w:rPr>
        <w:t>202</w:t>
      </w:r>
      <w:r w:rsidR="00F51D82">
        <w:rPr>
          <w:rFonts w:ascii="Angsana New" w:hAnsi="Angsana New"/>
          <w:sz w:val="32"/>
          <w:szCs w:val="32"/>
        </w:rPr>
        <w:t>1</w:t>
      </w:r>
      <w:r>
        <w:rPr>
          <w:rFonts w:ascii="Angsana New" w:hAnsi="Angsana New"/>
          <w:sz w:val="32"/>
          <w:szCs w:val="32"/>
        </w:rPr>
        <w:t xml:space="preserve"> </w:t>
      </w:r>
      <w:r w:rsidRPr="00126569">
        <w:rPr>
          <w:rFonts w:ascii="Angsana New" w:hAnsi="Angsana New"/>
          <w:sz w:val="32"/>
          <w:szCs w:val="32"/>
        </w:rPr>
        <w:t>based on contractual undiscounted cash flows:</w:t>
      </w:r>
    </w:p>
    <w:p w14:paraId="5C166665" w14:textId="084792E1" w:rsidR="00307A2A" w:rsidRPr="00307A2A" w:rsidRDefault="00307A2A" w:rsidP="00307A2A">
      <w:pPr>
        <w:tabs>
          <w:tab w:val="left" w:pos="2160"/>
          <w:tab w:val="right" w:pos="4860"/>
          <w:tab w:val="right" w:pos="6120"/>
          <w:tab w:val="right" w:pos="7380"/>
        </w:tabs>
        <w:spacing w:after="120"/>
        <w:jc w:val="thaiDistribute"/>
        <w:rPr>
          <w:rFonts w:ascii="Angsana New" w:hAnsi="Angsana New"/>
          <w:sz w:val="32"/>
          <w:szCs w:val="32"/>
        </w:rPr>
        <w:sectPr w:rsidR="00307A2A" w:rsidRPr="00307A2A" w:rsidSect="00C32AFE">
          <w:pgSz w:w="11909" w:h="16834" w:code="9"/>
          <w:pgMar w:top="1276" w:right="852" w:bottom="907" w:left="1701" w:header="567" w:footer="397" w:gutter="0"/>
          <w:cols w:space="720"/>
          <w:docGrid w:linePitch="360"/>
        </w:sectPr>
      </w:pPr>
      <w:r w:rsidRPr="00307A2A">
        <w:rPr>
          <w:rFonts w:ascii="Angsana New" w:hAnsi="Angsana New"/>
          <w:sz w:val="32"/>
          <w:szCs w:val="32"/>
        </w:rPr>
        <w:t xml:space="preserve">  </w:t>
      </w:r>
      <w:bookmarkStart w:id="322" w:name="_MON_1706647490"/>
      <w:bookmarkEnd w:id="322"/>
      <w:r w:rsidR="00CC074E" w:rsidRPr="004B3A15">
        <w:rPr>
          <w:rFonts w:ascii="Angsana New" w:hAnsi="Angsana New"/>
          <w:sz w:val="32"/>
          <w:szCs w:val="32"/>
          <w:cs/>
        </w:rPr>
        <w:object w:dxaOrig="8940" w:dyaOrig="11316" w14:anchorId="5957CF0A">
          <v:shape id="_x0000_i1067" type="#_x0000_t75" style="width:454.2pt;height:562.2pt" o:ole="">
            <v:imagedata r:id="rId108" o:title=""/>
          </v:shape>
          <o:OLEObject Type="Embed" ProgID="Excel.Sheet.12" ShapeID="_x0000_i1067" DrawAspect="Content" ObjectID="_1738772728" r:id="rId109"/>
        </w:object>
      </w:r>
      <w:r w:rsidRPr="00307A2A">
        <w:rPr>
          <w:rFonts w:ascii="Angsana New" w:hAnsi="Angsana New"/>
          <w:sz w:val="32"/>
          <w:szCs w:val="32"/>
        </w:rPr>
        <w:t xml:space="preserve">                                                      </w:t>
      </w:r>
    </w:p>
    <w:p w14:paraId="16A620B7" w14:textId="77777777" w:rsidR="00307A2A" w:rsidRPr="004B3A15" w:rsidRDefault="00307A2A" w:rsidP="0073000F">
      <w:pPr>
        <w:tabs>
          <w:tab w:val="left" w:pos="2160"/>
          <w:tab w:val="right" w:pos="4860"/>
          <w:tab w:val="right" w:pos="6120"/>
          <w:tab w:val="right" w:pos="7380"/>
        </w:tabs>
        <w:spacing w:after="120"/>
        <w:jc w:val="thaiDistribute"/>
        <w:rPr>
          <w:rFonts w:ascii="Angsana New" w:hAnsi="Angsana New"/>
          <w:b/>
          <w:bCs/>
          <w:sz w:val="32"/>
          <w:szCs w:val="32"/>
        </w:rPr>
      </w:pPr>
    </w:p>
    <w:p w14:paraId="45EBA46B" w14:textId="6067A37D" w:rsidR="00AA2707" w:rsidRPr="004B3A15" w:rsidRDefault="00174AE3" w:rsidP="00EB2EDD">
      <w:pPr>
        <w:tabs>
          <w:tab w:val="left" w:pos="2160"/>
          <w:tab w:val="right" w:pos="4860"/>
          <w:tab w:val="right" w:pos="6120"/>
          <w:tab w:val="right" w:pos="7380"/>
        </w:tabs>
        <w:spacing w:after="120"/>
        <w:ind w:left="426" w:hanging="426"/>
        <w:jc w:val="thaiDistribute"/>
        <w:rPr>
          <w:rFonts w:ascii="Angsana New" w:hAnsi="Angsana New"/>
          <w:sz w:val="32"/>
          <w:szCs w:val="32"/>
        </w:rPr>
      </w:pPr>
      <w:r w:rsidRPr="004B3A15">
        <w:rPr>
          <w:rFonts w:ascii="Angsana New" w:hAnsi="Angsana New"/>
          <w:b/>
          <w:bCs/>
          <w:sz w:val="32"/>
          <w:szCs w:val="32"/>
        </w:rPr>
        <w:t>3</w:t>
      </w:r>
      <w:r w:rsidR="00662AF0">
        <w:rPr>
          <w:rFonts w:ascii="Angsana New" w:hAnsi="Angsana New"/>
          <w:b/>
          <w:bCs/>
          <w:sz w:val="32"/>
          <w:szCs w:val="32"/>
        </w:rPr>
        <w:t>3</w:t>
      </w:r>
      <w:r w:rsidR="00C91D7C" w:rsidRPr="004B3A15">
        <w:rPr>
          <w:rFonts w:ascii="Angsana New" w:hAnsi="Angsana New"/>
          <w:b/>
          <w:bCs/>
          <w:sz w:val="32"/>
          <w:szCs w:val="32"/>
          <w:cs/>
        </w:rPr>
        <w:t>.</w:t>
      </w:r>
      <w:r w:rsidR="00C91D7C" w:rsidRPr="004B3A15">
        <w:rPr>
          <w:rFonts w:ascii="Angsana New" w:hAnsi="Angsana New"/>
          <w:b/>
          <w:bCs/>
          <w:sz w:val="32"/>
          <w:szCs w:val="32"/>
        </w:rPr>
        <w:tab/>
      </w:r>
      <w:r w:rsidR="00F856FE" w:rsidRPr="00F856FE">
        <w:rPr>
          <w:rFonts w:ascii="Angsana New" w:hAnsi="Angsana New"/>
          <w:b/>
          <w:bCs/>
          <w:sz w:val="32"/>
          <w:szCs w:val="32"/>
        </w:rPr>
        <w:t>Fair value of financial instruments</w:t>
      </w:r>
    </w:p>
    <w:p w14:paraId="19272768" w14:textId="768E2899" w:rsidR="00296906" w:rsidRPr="004B3A15" w:rsidRDefault="00F856FE" w:rsidP="009F50C6">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 xml:space="preserve">Since the majority of the Group’s financial instruments are short-term in nature or carrying interest at rates close to the market interest rates, their fair value </w:t>
      </w:r>
      <w:proofErr w:type="gramStart"/>
      <w:r w:rsidRPr="00F856FE">
        <w:rPr>
          <w:rFonts w:ascii="Angsana New" w:hAnsi="Angsana New"/>
          <w:sz w:val="32"/>
          <w:szCs w:val="32"/>
        </w:rPr>
        <w:t>are</w:t>
      </w:r>
      <w:proofErr w:type="gramEnd"/>
      <w:r w:rsidRPr="00F856FE">
        <w:rPr>
          <w:rFonts w:ascii="Angsana New" w:hAnsi="Angsana New"/>
          <w:sz w:val="32"/>
          <w:szCs w:val="32"/>
        </w:rPr>
        <w:t xml:space="preserve"> not expected to be materially different from the amounts presented in the statements of financial</w:t>
      </w:r>
      <w:r>
        <w:rPr>
          <w:rFonts w:ascii="Angsana New" w:hAnsi="Angsana New"/>
          <w:sz w:val="32"/>
          <w:szCs w:val="32"/>
        </w:rPr>
        <w:t xml:space="preserve"> </w:t>
      </w:r>
      <w:r w:rsidRPr="00F856FE">
        <w:rPr>
          <w:rFonts w:ascii="Angsana New" w:hAnsi="Angsana New"/>
          <w:sz w:val="32"/>
          <w:szCs w:val="32"/>
        </w:rPr>
        <w:t>position.</w:t>
      </w:r>
    </w:p>
    <w:p w14:paraId="3496F092" w14:textId="63B3E271" w:rsidR="00296906" w:rsidRPr="00F856FE" w:rsidRDefault="00F856FE" w:rsidP="009F50C6">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 xml:space="preserve">The carrying value and fair </w:t>
      </w:r>
      <w:r w:rsidRPr="001A4250">
        <w:rPr>
          <w:rFonts w:ascii="Angsana New" w:hAnsi="Angsana New"/>
          <w:sz w:val="32"/>
          <w:szCs w:val="32"/>
        </w:rPr>
        <w:t xml:space="preserve">value of </w:t>
      </w:r>
      <w:r w:rsidR="00934B03" w:rsidRPr="001A4250">
        <w:rPr>
          <w:rFonts w:ascii="Angsana New" w:hAnsi="Angsana New"/>
          <w:sz w:val="32"/>
          <w:szCs w:val="32"/>
        </w:rPr>
        <w:t>financial asset and financial liability</w:t>
      </w:r>
      <w:r w:rsidRPr="00F856FE">
        <w:rPr>
          <w:rFonts w:ascii="Angsana New" w:hAnsi="Angsana New"/>
          <w:sz w:val="32"/>
          <w:szCs w:val="32"/>
        </w:rPr>
        <w:t xml:space="preserve"> as at are presented as follows:</w:t>
      </w:r>
    </w:p>
    <w:p w14:paraId="56C2ADEA" w14:textId="725FD7B9"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bookmarkStart w:id="323" w:name="_Hlk93501156"/>
    <w:bookmarkStart w:id="324" w:name="_MON_1704114499"/>
    <w:bookmarkEnd w:id="324"/>
    <w:p w14:paraId="7BFD5725" w14:textId="09838804" w:rsidR="00296906" w:rsidRPr="004B3A15" w:rsidRDefault="00CC074E" w:rsidP="009F50C6">
      <w:pPr>
        <w:tabs>
          <w:tab w:val="left" w:pos="2160"/>
          <w:tab w:val="right" w:pos="4860"/>
          <w:tab w:val="right" w:pos="6120"/>
          <w:tab w:val="right" w:pos="7380"/>
        </w:tabs>
        <w:spacing w:before="120"/>
        <w:ind w:left="425"/>
        <w:jc w:val="thaiDistribute"/>
        <w:rPr>
          <w:rFonts w:ascii="Angsana New" w:hAnsi="Angsana New"/>
          <w:sz w:val="32"/>
          <w:szCs w:val="32"/>
          <w:cs/>
        </w:rPr>
      </w:pPr>
      <w:r w:rsidRPr="004B3A15">
        <w:rPr>
          <w:rFonts w:ascii="Angsana New" w:hAnsi="Angsana New"/>
          <w:sz w:val="32"/>
          <w:szCs w:val="32"/>
          <w:cs/>
        </w:rPr>
        <w:object w:dxaOrig="9101" w:dyaOrig="7263" w14:anchorId="7E3ACA24">
          <v:shape id="_x0000_i1068" type="#_x0000_t75" style="width:461.4pt;height:363.6pt" o:ole="">
            <v:imagedata r:id="rId110" o:title=""/>
          </v:shape>
          <o:OLEObject Type="Embed" ProgID="Excel.Sheet.12" ShapeID="_x0000_i1068" DrawAspect="Content" ObjectID="_1738772729" r:id="rId111"/>
        </w:object>
      </w:r>
      <w:bookmarkEnd w:id="323"/>
    </w:p>
    <w:p w14:paraId="694A73E9" w14:textId="1F57747A"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791C2064" w14:textId="0C1D7BF4"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6228E6FA" w14:textId="7258AA56"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4E8B926A" w14:textId="55AD5D37"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p w14:paraId="76DDDF3E" w14:textId="5FFCFB50" w:rsidR="00296906" w:rsidRPr="004B3A15" w:rsidRDefault="00296906" w:rsidP="009F50C6">
      <w:pPr>
        <w:tabs>
          <w:tab w:val="left" w:pos="2160"/>
          <w:tab w:val="right" w:pos="4860"/>
          <w:tab w:val="right" w:pos="6120"/>
          <w:tab w:val="right" w:pos="7380"/>
        </w:tabs>
        <w:spacing w:before="120"/>
        <w:ind w:left="425"/>
        <w:jc w:val="thaiDistribute"/>
        <w:rPr>
          <w:rFonts w:ascii="Angsana New" w:hAnsi="Angsana New"/>
          <w:sz w:val="32"/>
          <w:szCs w:val="32"/>
        </w:rPr>
      </w:pPr>
    </w:p>
    <w:bookmarkStart w:id="325" w:name="_Hlk93501380"/>
    <w:bookmarkStart w:id="326" w:name="_MON_1704115115"/>
    <w:bookmarkEnd w:id="326"/>
    <w:p w14:paraId="5DEBC83A" w14:textId="42BACB68" w:rsidR="00903839" w:rsidRDefault="00EF5852" w:rsidP="00D36B61">
      <w:pPr>
        <w:tabs>
          <w:tab w:val="left" w:pos="851"/>
          <w:tab w:val="left" w:pos="2160"/>
          <w:tab w:val="right" w:pos="4860"/>
          <w:tab w:val="right" w:pos="6120"/>
          <w:tab w:val="right" w:pos="7380"/>
        </w:tabs>
        <w:spacing w:before="120" w:after="240" w:line="360" w:lineRule="auto"/>
        <w:jc w:val="thaiDistribute"/>
        <w:rPr>
          <w:rFonts w:ascii="Angsana New" w:hAnsi="Angsana New"/>
          <w:sz w:val="32"/>
          <w:szCs w:val="32"/>
        </w:rPr>
      </w:pPr>
      <w:r w:rsidRPr="004B3A15">
        <w:rPr>
          <w:rFonts w:ascii="Angsana New" w:hAnsi="Angsana New"/>
          <w:sz w:val="32"/>
          <w:szCs w:val="32"/>
          <w:cs/>
        </w:rPr>
        <w:object w:dxaOrig="9160" w:dyaOrig="7235" w14:anchorId="3AAA8688">
          <v:shape id="_x0000_i1069" type="#_x0000_t75" style="width:462pt;height:358.2pt" o:ole="">
            <v:imagedata r:id="rId112" o:title=""/>
          </v:shape>
          <o:OLEObject Type="Embed" ProgID="Excel.Sheet.12" ShapeID="_x0000_i1069" DrawAspect="Content" ObjectID="_1738772730" r:id="rId113"/>
        </w:object>
      </w:r>
      <w:bookmarkEnd w:id="325"/>
      <w:bookmarkStart w:id="327" w:name="_MON_1704115163"/>
      <w:bookmarkEnd w:id="327"/>
      <w:r w:rsidRPr="004B3A15">
        <w:rPr>
          <w:rFonts w:ascii="Angsana New" w:hAnsi="Angsana New"/>
          <w:sz w:val="32"/>
          <w:szCs w:val="32"/>
          <w:cs/>
        </w:rPr>
        <w:object w:dxaOrig="9101" w:dyaOrig="7095" w14:anchorId="2C38407F">
          <v:shape id="_x0000_i1070" type="#_x0000_t75" style="width:462.6pt;height:352.8pt" o:ole="">
            <v:imagedata r:id="rId114" o:title=""/>
          </v:shape>
          <o:OLEObject Type="Embed" ProgID="Excel.Sheet.12" ShapeID="_x0000_i1070" DrawAspect="Content" ObjectID="_1738772731" r:id="rId115"/>
        </w:object>
      </w:r>
    </w:p>
    <w:bookmarkStart w:id="328" w:name="_Hlk96033538"/>
    <w:bookmarkStart w:id="329" w:name="_MON_1704115238"/>
    <w:bookmarkEnd w:id="329"/>
    <w:p w14:paraId="7A9D2E6E" w14:textId="5E7201BB" w:rsidR="00296906" w:rsidRPr="004B3A15" w:rsidRDefault="00E7115F" w:rsidP="00903839">
      <w:pPr>
        <w:tabs>
          <w:tab w:val="left" w:pos="2160"/>
          <w:tab w:val="right" w:pos="4860"/>
          <w:tab w:val="right" w:pos="6120"/>
          <w:tab w:val="right" w:pos="7380"/>
        </w:tabs>
        <w:spacing w:before="120"/>
        <w:jc w:val="thaiDistribute"/>
        <w:rPr>
          <w:rFonts w:ascii="Angsana New" w:hAnsi="Angsana New"/>
          <w:sz w:val="32"/>
          <w:szCs w:val="32"/>
        </w:rPr>
      </w:pPr>
      <w:r w:rsidRPr="004B3A15">
        <w:rPr>
          <w:rFonts w:ascii="Angsana New" w:hAnsi="Angsana New"/>
          <w:sz w:val="32"/>
          <w:szCs w:val="32"/>
          <w:cs/>
        </w:rPr>
        <w:object w:dxaOrig="8993" w:dyaOrig="6867" w14:anchorId="1CF784AB">
          <v:shape id="_x0000_i1071" type="#_x0000_t75" style="width:456pt;height:343.2pt" o:ole="">
            <v:imagedata r:id="rId116" o:title=""/>
          </v:shape>
          <o:OLEObject Type="Embed" ProgID="Excel.Sheet.12" ShapeID="_x0000_i1071" DrawAspect="Content" ObjectID="_1738772732" r:id="rId117"/>
        </w:object>
      </w:r>
      <w:bookmarkEnd w:id="328"/>
    </w:p>
    <w:p w14:paraId="71B266B3" w14:textId="120BA6BD" w:rsidR="00296906" w:rsidRPr="004B3A15" w:rsidRDefault="00F856FE" w:rsidP="009F50C6">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The fair value of financial instruments is estimated on the following criteria.</w:t>
      </w:r>
    </w:p>
    <w:p w14:paraId="6C4FA877" w14:textId="77777777" w:rsidR="00D36B61" w:rsidRDefault="00F856FE" w:rsidP="00D36B61">
      <w:pPr>
        <w:tabs>
          <w:tab w:val="left" w:pos="2160"/>
          <w:tab w:val="right" w:pos="4860"/>
          <w:tab w:val="right" w:pos="6120"/>
          <w:tab w:val="right" w:pos="7380"/>
        </w:tabs>
        <w:spacing w:before="120"/>
        <w:ind w:left="425"/>
        <w:jc w:val="thaiDistribute"/>
        <w:rPr>
          <w:rFonts w:ascii="Angsana New" w:hAnsi="Angsana New"/>
          <w:sz w:val="32"/>
          <w:szCs w:val="32"/>
        </w:rPr>
      </w:pPr>
      <w:r w:rsidRPr="00F856FE">
        <w:rPr>
          <w:rFonts w:ascii="Angsana New" w:hAnsi="Angsana New"/>
          <w:sz w:val="32"/>
          <w:szCs w:val="32"/>
        </w:rPr>
        <w:t>The fair value of investment in equity instruments of non-listed companies has been determined by analysis and considering</w:t>
      </w:r>
      <w:r>
        <w:rPr>
          <w:rFonts w:ascii="Angsana New" w:hAnsi="Angsana New"/>
          <w:sz w:val="32"/>
          <w:szCs w:val="32"/>
        </w:rPr>
        <w:t xml:space="preserve"> </w:t>
      </w:r>
      <w:r w:rsidRPr="00F856FE">
        <w:rPr>
          <w:rFonts w:ascii="Angsana New" w:hAnsi="Angsana New"/>
          <w:sz w:val="32"/>
          <w:szCs w:val="32"/>
        </w:rPr>
        <w:t>change in the invested companies’ financial position and operating performance, including other several factors, and</w:t>
      </w:r>
      <w:r>
        <w:rPr>
          <w:rFonts w:ascii="Angsana New" w:hAnsi="Angsana New"/>
          <w:sz w:val="32"/>
          <w:szCs w:val="32"/>
        </w:rPr>
        <w:t xml:space="preserve"> </w:t>
      </w:r>
      <w:r w:rsidRPr="00F856FE">
        <w:rPr>
          <w:rFonts w:ascii="Angsana New" w:hAnsi="Angsana New"/>
          <w:sz w:val="32"/>
          <w:szCs w:val="32"/>
        </w:rPr>
        <w:t xml:space="preserve">concluded that the cost of those investments has appropriately represented the fair value of the investments.  </w:t>
      </w:r>
    </w:p>
    <w:p w14:paraId="5138B628" w14:textId="72D3CC89" w:rsidR="00D36B61" w:rsidRDefault="00F856FE" w:rsidP="00D36B61">
      <w:pPr>
        <w:tabs>
          <w:tab w:val="left" w:pos="2160"/>
          <w:tab w:val="right" w:pos="4860"/>
          <w:tab w:val="right" w:pos="6120"/>
          <w:tab w:val="right" w:pos="7380"/>
        </w:tabs>
        <w:ind w:left="425"/>
        <w:jc w:val="thaiDistribute"/>
        <w:rPr>
          <w:rFonts w:ascii="Angsana New" w:hAnsi="Angsana New"/>
          <w:sz w:val="32"/>
          <w:szCs w:val="32"/>
        </w:rPr>
      </w:pPr>
      <w:r w:rsidRPr="00F856FE">
        <w:rPr>
          <w:rFonts w:ascii="Angsana New" w:hAnsi="Angsana New"/>
          <w:sz w:val="32"/>
          <w:szCs w:val="32"/>
        </w:rPr>
        <w:t>During the current year, there was no transfer within the fair value hierarchy.</w:t>
      </w:r>
    </w:p>
    <w:p w14:paraId="6ECA3B57" w14:textId="77777777" w:rsidR="00DA1650" w:rsidRDefault="00DA1650" w:rsidP="00DA1650">
      <w:pPr>
        <w:overflowPunct/>
        <w:autoSpaceDE/>
        <w:autoSpaceDN/>
        <w:adjustRightInd/>
        <w:jc w:val="thaiDistribute"/>
        <w:textAlignment w:val="auto"/>
        <w:rPr>
          <w:rFonts w:ascii="Angsana New" w:hAnsi="Angsana New"/>
          <w:sz w:val="32"/>
          <w:szCs w:val="32"/>
        </w:rPr>
      </w:pPr>
    </w:p>
    <w:p w14:paraId="4667BB81" w14:textId="7B0AF79D" w:rsidR="00B86EAE" w:rsidRPr="004B3A15" w:rsidRDefault="008A51A0" w:rsidP="00DA1650">
      <w:pPr>
        <w:overflowPunct/>
        <w:autoSpaceDE/>
        <w:autoSpaceDN/>
        <w:adjustRightInd/>
        <w:jc w:val="thaiDistribute"/>
        <w:textAlignment w:val="auto"/>
        <w:rPr>
          <w:rFonts w:ascii="Angsana New" w:hAnsi="Angsana New"/>
          <w:b/>
          <w:bCs/>
          <w:sz w:val="32"/>
          <w:szCs w:val="32"/>
        </w:rPr>
      </w:pPr>
      <w:r w:rsidRPr="008A51A0">
        <w:rPr>
          <w:rFonts w:ascii="Angsana New" w:hAnsi="Angsana New"/>
          <w:b/>
          <w:bCs/>
          <w:sz w:val="32"/>
          <w:szCs w:val="32"/>
        </w:rPr>
        <w:t>Fair value hierarchy</w:t>
      </w:r>
      <w:r w:rsidR="00B86EAE" w:rsidRPr="004B3A15">
        <w:rPr>
          <w:rFonts w:ascii="Angsana New" w:hAnsi="Angsana New"/>
          <w:b/>
          <w:bCs/>
          <w:sz w:val="32"/>
          <w:szCs w:val="32"/>
        </w:rPr>
        <w:t xml:space="preserve"> </w:t>
      </w:r>
    </w:p>
    <w:p w14:paraId="2101A99A" w14:textId="1E2831B9" w:rsidR="00D36B61" w:rsidRPr="004B3A15" w:rsidRDefault="007C5D67" w:rsidP="00212F25">
      <w:pPr>
        <w:tabs>
          <w:tab w:val="left" w:pos="2160"/>
          <w:tab w:val="right" w:pos="4860"/>
          <w:tab w:val="right" w:pos="6120"/>
          <w:tab w:val="right" w:pos="7380"/>
        </w:tabs>
        <w:ind w:left="425"/>
        <w:jc w:val="thaiDistribute"/>
        <w:rPr>
          <w:rFonts w:ascii="Angsana New" w:hAnsi="Angsana New"/>
          <w:sz w:val="32"/>
          <w:szCs w:val="32"/>
        </w:rPr>
      </w:pPr>
      <w:r w:rsidRPr="007C5D67">
        <w:rPr>
          <w:rFonts w:ascii="Angsana New" w:hAnsi="Angsana New"/>
          <w:sz w:val="32"/>
          <w:szCs w:val="32"/>
        </w:rPr>
        <w:t>The Group had the assets that were measured at fair value and liabilities for which fair value were disclosed using different levels of inputs as follows</w:t>
      </w:r>
      <w:r w:rsidR="008A51A0">
        <w:rPr>
          <w:rFonts w:ascii="Angsana New" w:hAnsi="Angsana New"/>
          <w:sz w:val="32"/>
          <w:szCs w:val="32"/>
        </w:rPr>
        <w:t>:</w:t>
      </w:r>
    </w:p>
    <w:bookmarkStart w:id="330" w:name="_MON_1704116201"/>
    <w:bookmarkEnd w:id="330"/>
    <w:p w14:paraId="56ADF9C5" w14:textId="7EE22B05" w:rsidR="00DA1650" w:rsidRDefault="004C5347" w:rsidP="00DA1650">
      <w:pPr>
        <w:tabs>
          <w:tab w:val="left" w:pos="2160"/>
          <w:tab w:val="right" w:pos="4860"/>
          <w:tab w:val="right" w:pos="6120"/>
          <w:tab w:val="right" w:pos="7380"/>
        </w:tabs>
        <w:spacing w:before="120"/>
        <w:ind w:left="425"/>
        <w:jc w:val="thaiDistribute"/>
        <w:rPr>
          <w:rFonts w:ascii="Angsana New" w:hAnsi="Angsana New"/>
          <w:sz w:val="32"/>
          <w:szCs w:val="32"/>
        </w:rPr>
      </w:pPr>
      <w:r w:rsidRPr="004B3A15">
        <w:rPr>
          <w:rFonts w:ascii="Angsana New" w:hAnsi="Angsana New"/>
          <w:sz w:val="32"/>
          <w:szCs w:val="32"/>
          <w:cs/>
        </w:rPr>
        <w:object w:dxaOrig="8692" w:dyaOrig="2947" w14:anchorId="2D539369">
          <v:shape id="_x0000_i1072" type="#_x0000_t75" style="width:437.4pt;height:144.6pt" o:ole="">
            <v:imagedata r:id="rId118" o:title=""/>
          </v:shape>
          <o:OLEObject Type="Embed" ProgID="Excel.Sheet.12" ShapeID="_x0000_i1072" DrawAspect="Content" ObjectID="_1738772733" r:id="rId119"/>
        </w:object>
      </w:r>
      <w:bookmarkEnd w:id="321"/>
    </w:p>
    <w:bookmarkStart w:id="331" w:name="_MON_1738177139"/>
    <w:bookmarkEnd w:id="331"/>
    <w:p w14:paraId="0E1BDC83" w14:textId="36BD67F8" w:rsidR="00DA1650" w:rsidRDefault="004C5347" w:rsidP="004B3A15">
      <w:pPr>
        <w:tabs>
          <w:tab w:val="left" w:pos="2160"/>
          <w:tab w:val="right" w:pos="4860"/>
          <w:tab w:val="right" w:pos="6120"/>
          <w:tab w:val="right" w:pos="7380"/>
        </w:tabs>
        <w:spacing w:before="120"/>
        <w:ind w:left="425"/>
        <w:jc w:val="thaiDistribute"/>
        <w:rPr>
          <w:rFonts w:ascii="Angsana New" w:hAnsi="Angsana New"/>
          <w:sz w:val="32"/>
          <w:szCs w:val="32"/>
        </w:rPr>
      </w:pPr>
      <w:r w:rsidRPr="004B3A15">
        <w:rPr>
          <w:rFonts w:ascii="Angsana New" w:hAnsi="Angsana New"/>
          <w:sz w:val="32"/>
          <w:szCs w:val="32"/>
          <w:cs/>
        </w:rPr>
        <w:object w:dxaOrig="8692" w:dyaOrig="3046" w14:anchorId="5DF16BCC">
          <v:shape id="_x0000_i1073" type="#_x0000_t75" style="width:437.4pt;height:149.4pt" o:ole="">
            <v:imagedata r:id="rId120" o:title=""/>
          </v:shape>
          <o:OLEObject Type="Embed" ProgID="Excel.Sheet.12" ShapeID="_x0000_i1073" DrawAspect="Content" ObjectID="_1738772734" r:id="rId121"/>
        </w:object>
      </w:r>
    </w:p>
    <w:p w14:paraId="1F8453E8" w14:textId="3FD98AB9" w:rsidR="009E6145" w:rsidRPr="004B3A15" w:rsidRDefault="00337B5E" w:rsidP="004507F8">
      <w:pPr>
        <w:tabs>
          <w:tab w:val="left" w:pos="426"/>
          <w:tab w:val="left" w:pos="2160"/>
          <w:tab w:val="right" w:pos="4860"/>
          <w:tab w:val="right" w:pos="6120"/>
          <w:tab w:val="right" w:pos="7380"/>
        </w:tabs>
        <w:spacing w:before="240" w:after="120"/>
        <w:jc w:val="thaiDistribute"/>
        <w:rPr>
          <w:rFonts w:ascii="Angsana New" w:hAnsi="Angsana New"/>
          <w:b/>
          <w:bCs/>
          <w:sz w:val="32"/>
          <w:szCs w:val="32"/>
        </w:rPr>
      </w:pPr>
      <w:r w:rsidRPr="004B3A15">
        <w:rPr>
          <w:rFonts w:ascii="Angsana New" w:hAnsi="Angsana New"/>
          <w:b/>
          <w:bCs/>
          <w:sz w:val="32"/>
          <w:szCs w:val="32"/>
        </w:rPr>
        <w:t>3</w:t>
      </w:r>
      <w:r w:rsidR="00521466">
        <w:rPr>
          <w:rFonts w:ascii="Angsana New" w:hAnsi="Angsana New"/>
          <w:b/>
          <w:bCs/>
          <w:sz w:val="32"/>
          <w:szCs w:val="32"/>
        </w:rPr>
        <w:t>4</w:t>
      </w:r>
      <w:r w:rsidR="00C91D7C" w:rsidRPr="004B3A15">
        <w:rPr>
          <w:rFonts w:ascii="Angsana New" w:hAnsi="Angsana New"/>
          <w:b/>
          <w:bCs/>
          <w:sz w:val="32"/>
          <w:szCs w:val="32"/>
          <w:cs/>
        </w:rPr>
        <w:t>.</w:t>
      </w:r>
      <w:r w:rsidR="00C91D7C" w:rsidRPr="004B3A15">
        <w:rPr>
          <w:rFonts w:ascii="Angsana New" w:hAnsi="Angsana New"/>
          <w:b/>
          <w:bCs/>
          <w:sz w:val="32"/>
          <w:szCs w:val="32"/>
        </w:rPr>
        <w:tab/>
      </w:r>
      <w:r w:rsidR="000D577E" w:rsidRPr="000D577E">
        <w:rPr>
          <w:rFonts w:ascii="Angsana New" w:hAnsi="Angsana New"/>
          <w:b/>
          <w:bCs/>
          <w:sz w:val="32"/>
          <w:szCs w:val="32"/>
        </w:rPr>
        <w:t>Capital management</w:t>
      </w:r>
    </w:p>
    <w:p w14:paraId="770923EA" w14:textId="6149F077" w:rsidR="00403F21" w:rsidRPr="004B3A15" w:rsidRDefault="000D577E" w:rsidP="00403F21">
      <w:pPr>
        <w:tabs>
          <w:tab w:val="left" w:pos="426"/>
          <w:tab w:val="left" w:pos="2160"/>
          <w:tab w:val="right" w:pos="4860"/>
          <w:tab w:val="right" w:pos="6120"/>
          <w:tab w:val="right" w:pos="7380"/>
        </w:tabs>
        <w:spacing w:after="120"/>
        <w:ind w:left="426"/>
        <w:jc w:val="thaiDistribute"/>
        <w:rPr>
          <w:rFonts w:ascii="Angsana New" w:hAnsi="Angsana New"/>
          <w:sz w:val="32"/>
          <w:szCs w:val="32"/>
        </w:rPr>
      </w:pPr>
      <w:r w:rsidRPr="000D577E">
        <w:rPr>
          <w:rFonts w:ascii="Angsana New" w:hAnsi="Angsana New"/>
          <w:sz w:val="32"/>
          <w:szCs w:val="32"/>
        </w:rPr>
        <w:t>The objective of financial management of the Company is to maintain the ability of operation as a going concern and proper capital structure.</w:t>
      </w:r>
    </w:p>
    <w:p w14:paraId="5B75BEE8" w14:textId="025D3838" w:rsidR="00403F21" w:rsidRPr="004B3A15" w:rsidRDefault="000D577E" w:rsidP="00403F21">
      <w:pPr>
        <w:tabs>
          <w:tab w:val="left" w:pos="426"/>
          <w:tab w:val="left" w:pos="2160"/>
          <w:tab w:val="right" w:pos="4860"/>
          <w:tab w:val="right" w:pos="6120"/>
          <w:tab w:val="right" w:pos="7380"/>
        </w:tabs>
        <w:spacing w:after="120"/>
        <w:ind w:left="426"/>
        <w:jc w:val="thaiDistribute"/>
        <w:rPr>
          <w:rFonts w:ascii="Angsana New" w:hAnsi="Angsana New"/>
          <w:sz w:val="32"/>
          <w:szCs w:val="32"/>
        </w:rPr>
      </w:pPr>
      <w:r w:rsidRPr="000D577E">
        <w:rPr>
          <w:rFonts w:ascii="Angsana New" w:hAnsi="Angsana New"/>
          <w:sz w:val="32"/>
          <w:szCs w:val="32"/>
        </w:rPr>
        <w:t xml:space="preserve">As </w:t>
      </w:r>
      <w:proofErr w:type="gramStart"/>
      <w:r w:rsidRPr="000D577E">
        <w:rPr>
          <w:rFonts w:ascii="Angsana New" w:hAnsi="Angsana New"/>
          <w:sz w:val="32"/>
          <w:szCs w:val="32"/>
        </w:rPr>
        <w:t>at</w:t>
      </w:r>
      <w:proofErr w:type="gramEnd"/>
      <w:r w:rsidRPr="000D577E">
        <w:rPr>
          <w:rFonts w:ascii="Angsana New" w:hAnsi="Angsana New"/>
          <w:sz w:val="32"/>
          <w:szCs w:val="32"/>
        </w:rPr>
        <w:t xml:space="preserve"> December 31, 202</w:t>
      </w:r>
      <w:r w:rsidR="00B55B66">
        <w:rPr>
          <w:rFonts w:ascii="Angsana New" w:hAnsi="Angsana New"/>
          <w:sz w:val="32"/>
          <w:szCs w:val="32"/>
        </w:rPr>
        <w:t>2</w:t>
      </w:r>
      <w:r w:rsidRPr="000D577E">
        <w:rPr>
          <w:rFonts w:ascii="Angsana New" w:hAnsi="Angsana New"/>
          <w:sz w:val="32"/>
          <w:szCs w:val="32"/>
        </w:rPr>
        <w:t xml:space="preserve"> and 20</w:t>
      </w:r>
      <w:r>
        <w:rPr>
          <w:rFonts w:ascii="Angsana New" w:hAnsi="Angsana New"/>
          <w:sz w:val="32"/>
          <w:szCs w:val="32"/>
        </w:rPr>
        <w:t>2</w:t>
      </w:r>
      <w:r w:rsidR="00B150A5">
        <w:rPr>
          <w:rFonts w:ascii="Angsana New" w:hAnsi="Angsana New"/>
          <w:sz w:val="32"/>
          <w:szCs w:val="32"/>
        </w:rPr>
        <w:t>1</w:t>
      </w:r>
      <w:r w:rsidRPr="000D577E">
        <w:rPr>
          <w:rFonts w:ascii="Angsana New" w:hAnsi="Angsana New"/>
          <w:sz w:val="32"/>
          <w:szCs w:val="32"/>
        </w:rPr>
        <w:t xml:space="preserve">, the company has debt to equity ratio as </w:t>
      </w:r>
      <w:r w:rsidR="0077168F" w:rsidRPr="000D577E">
        <w:rPr>
          <w:rFonts w:ascii="Angsana New" w:hAnsi="Angsana New"/>
          <w:sz w:val="32"/>
          <w:szCs w:val="32"/>
        </w:rPr>
        <w:t>follow:</w:t>
      </w:r>
    </w:p>
    <w:bookmarkStart w:id="332" w:name="_Hlk96543581"/>
    <w:bookmarkStart w:id="333" w:name="_MON_1704116673"/>
    <w:bookmarkEnd w:id="333"/>
    <w:p w14:paraId="6A75A0BC" w14:textId="349630BB" w:rsidR="009F50C6" w:rsidRPr="004B3A15" w:rsidRDefault="00E7115F" w:rsidP="0054098E">
      <w:pPr>
        <w:tabs>
          <w:tab w:val="left" w:pos="426"/>
          <w:tab w:val="left" w:pos="2160"/>
          <w:tab w:val="right" w:pos="4860"/>
          <w:tab w:val="right" w:pos="6120"/>
          <w:tab w:val="right" w:pos="7380"/>
        </w:tabs>
        <w:ind w:left="426"/>
        <w:jc w:val="thaiDistribute"/>
        <w:rPr>
          <w:rFonts w:ascii="Angsana New" w:hAnsi="Angsana New"/>
          <w:sz w:val="32"/>
          <w:szCs w:val="32"/>
        </w:rPr>
      </w:pPr>
      <w:r w:rsidRPr="004B3A15">
        <w:rPr>
          <w:rFonts w:ascii="Angsana New" w:hAnsi="Angsana New"/>
          <w:sz w:val="32"/>
          <w:szCs w:val="32"/>
          <w:cs/>
        </w:rPr>
        <w:object w:dxaOrig="8824" w:dyaOrig="2188" w14:anchorId="4FD7BAE4">
          <v:shape id="_x0000_i1074" type="#_x0000_t75" style="width:444pt;height:109.2pt" o:ole="">
            <v:imagedata r:id="rId122" o:title=""/>
          </v:shape>
          <o:OLEObject Type="Embed" ProgID="Excel.Sheet.12" ShapeID="_x0000_i1074" DrawAspect="Content" ObjectID="_1738772735" r:id="rId123"/>
        </w:object>
      </w:r>
      <w:bookmarkEnd w:id="332"/>
    </w:p>
    <w:p w14:paraId="6655CFA5" w14:textId="3FB8831D" w:rsidR="00A4046C" w:rsidRPr="006303D6" w:rsidRDefault="00FA0E31" w:rsidP="006303D6">
      <w:pPr>
        <w:tabs>
          <w:tab w:val="left" w:pos="426"/>
          <w:tab w:val="left" w:pos="900"/>
          <w:tab w:val="left" w:pos="2160"/>
          <w:tab w:val="left" w:pos="2880"/>
        </w:tabs>
        <w:spacing w:after="120"/>
        <w:ind w:right="-45"/>
        <w:jc w:val="thaiDistribute"/>
        <w:rPr>
          <w:rFonts w:ascii="Angsana New" w:hAnsi="Angsana New"/>
          <w:b/>
          <w:bCs/>
          <w:sz w:val="32"/>
          <w:szCs w:val="32"/>
        </w:rPr>
      </w:pPr>
      <w:r w:rsidRPr="004B3A15">
        <w:rPr>
          <w:rFonts w:ascii="Angsana New" w:hAnsi="Angsana New"/>
          <w:b/>
          <w:bCs/>
          <w:sz w:val="32"/>
          <w:szCs w:val="32"/>
        </w:rPr>
        <w:t>3</w:t>
      </w:r>
      <w:r w:rsidR="00521466">
        <w:rPr>
          <w:rFonts w:ascii="Angsana New" w:hAnsi="Angsana New"/>
          <w:b/>
          <w:bCs/>
          <w:sz w:val="32"/>
          <w:szCs w:val="32"/>
        </w:rPr>
        <w:t>5</w:t>
      </w:r>
      <w:r w:rsidR="00103283" w:rsidRPr="004B3A15">
        <w:rPr>
          <w:rFonts w:ascii="Angsana New" w:hAnsi="Angsana New"/>
          <w:b/>
          <w:bCs/>
          <w:sz w:val="32"/>
          <w:szCs w:val="32"/>
          <w:cs/>
        </w:rPr>
        <w:t>.</w:t>
      </w:r>
      <w:r w:rsidR="00103283" w:rsidRPr="004B3A15">
        <w:rPr>
          <w:rFonts w:ascii="Angsana New" w:hAnsi="Angsana New"/>
          <w:b/>
          <w:bCs/>
          <w:sz w:val="32"/>
          <w:szCs w:val="32"/>
        </w:rPr>
        <w:tab/>
      </w:r>
      <w:r w:rsidR="008C2927" w:rsidRPr="008C2927">
        <w:rPr>
          <w:rFonts w:ascii="Angsana New" w:hAnsi="Angsana New"/>
          <w:b/>
          <w:bCs/>
          <w:sz w:val="32"/>
          <w:szCs w:val="32"/>
        </w:rPr>
        <w:t>Events after the reporting period</w:t>
      </w:r>
    </w:p>
    <w:p w14:paraId="05FA0009" w14:textId="27DA1D7F" w:rsidR="00D36B61" w:rsidRPr="006303D6" w:rsidRDefault="002E2F66" w:rsidP="006303D6">
      <w:pPr>
        <w:tabs>
          <w:tab w:val="left" w:pos="851"/>
          <w:tab w:val="left" w:pos="900"/>
          <w:tab w:val="left" w:pos="2160"/>
          <w:tab w:val="left" w:pos="2880"/>
        </w:tabs>
        <w:spacing w:after="120"/>
        <w:ind w:left="426" w:right="-45"/>
        <w:jc w:val="thaiDistribute"/>
        <w:rPr>
          <w:rFonts w:ascii="Angsana New" w:hAnsi="Angsana New"/>
          <w:sz w:val="32"/>
          <w:szCs w:val="32"/>
          <w:cs/>
        </w:rPr>
      </w:pPr>
      <w:r w:rsidRPr="006303D6">
        <w:rPr>
          <w:rFonts w:ascii="Angsana New" w:hAnsi="Angsana New"/>
          <w:sz w:val="32"/>
          <w:szCs w:val="32"/>
        </w:rPr>
        <w:t xml:space="preserve">According to the Board of Director meeting no. </w:t>
      </w:r>
      <w:r w:rsidR="00734C95">
        <w:rPr>
          <w:rFonts w:ascii="Angsana New" w:hAnsi="Angsana New"/>
          <w:sz w:val="32"/>
          <w:szCs w:val="32"/>
        </w:rPr>
        <w:t>2</w:t>
      </w:r>
      <w:r w:rsidRPr="006303D6">
        <w:rPr>
          <w:rFonts w:ascii="Angsana New" w:hAnsi="Angsana New"/>
          <w:sz w:val="32"/>
          <w:szCs w:val="32"/>
          <w:cs/>
        </w:rPr>
        <w:t>/202</w:t>
      </w:r>
      <w:r w:rsidR="005666A1" w:rsidRPr="006303D6">
        <w:rPr>
          <w:rFonts w:ascii="Angsana New" w:hAnsi="Angsana New"/>
          <w:sz w:val="32"/>
          <w:szCs w:val="32"/>
        </w:rPr>
        <w:t>3</w:t>
      </w:r>
      <w:r w:rsidRPr="006303D6">
        <w:rPr>
          <w:rFonts w:ascii="Angsana New" w:hAnsi="Angsana New"/>
          <w:sz w:val="32"/>
          <w:szCs w:val="32"/>
          <w:cs/>
        </w:rPr>
        <w:t xml:space="preserve"> </w:t>
      </w:r>
      <w:r w:rsidRPr="006303D6">
        <w:rPr>
          <w:rFonts w:ascii="Angsana New" w:hAnsi="Angsana New"/>
          <w:sz w:val="32"/>
          <w:szCs w:val="32"/>
        </w:rPr>
        <w:t>held on February 2</w:t>
      </w:r>
      <w:r w:rsidR="005666A1" w:rsidRPr="006303D6">
        <w:rPr>
          <w:rFonts w:ascii="Angsana New" w:hAnsi="Angsana New"/>
          <w:sz w:val="32"/>
          <w:szCs w:val="32"/>
        </w:rPr>
        <w:t>4</w:t>
      </w:r>
      <w:r w:rsidRPr="006303D6">
        <w:rPr>
          <w:rFonts w:ascii="Angsana New" w:hAnsi="Angsana New"/>
          <w:sz w:val="32"/>
          <w:szCs w:val="32"/>
        </w:rPr>
        <w:t xml:space="preserve">, </w:t>
      </w:r>
      <w:r w:rsidRPr="006303D6">
        <w:rPr>
          <w:rFonts w:ascii="Angsana New" w:hAnsi="Angsana New"/>
          <w:sz w:val="32"/>
          <w:szCs w:val="32"/>
          <w:cs/>
        </w:rPr>
        <w:t>20</w:t>
      </w:r>
      <w:r w:rsidRPr="006303D6">
        <w:rPr>
          <w:rFonts w:ascii="Angsana New" w:hAnsi="Angsana New"/>
          <w:sz w:val="32"/>
          <w:szCs w:val="32"/>
        </w:rPr>
        <w:t>2</w:t>
      </w:r>
      <w:r w:rsidR="005666A1" w:rsidRPr="006303D6">
        <w:rPr>
          <w:rFonts w:ascii="Angsana New" w:hAnsi="Angsana New"/>
          <w:sz w:val="32"/>
          <w:szCs w:val="32"/>
        </w:rPr>
        <w:t>3</w:t>
      </w:r>
      <w:r w:rsidRPr="006303D6">
        <w:rPr>
          <w:rFonts w:ascii="Angsana New" w:hAnsi="Angsana New"/>
          <w:sz w:val="32"/>
          <w:szCs w:val="32"/>
        </w:rPr>
        <w:t xml:space="preserve">, the Company passed resolutions to approve pay the dividend from retained earnings as of </w:t>
      </w:r>
      <w:r w:rsidRPr="006303D6">
        <w:rPr>
          <w:rFonts w:ascii="Angsana New" w:hAnsi="Angsana New"/>
          <w:sz w:val="32"/>
          <w:szCs w:val="32"/>
          <w:cs/>
        </w:rPr>
        <w:t>31</w:t>
      </w:r>
      <w:r w:rsidR="00672645" w:rsidRPr="006303D6">
        <w:rPr>
          <w:rFonts w:ascii="Angsana New" w:hAnsi="Angsana New" w:hint="cs"/>
          <w:sz w:val="32"/>
          <w:szCs w:val="32"/>
          <w:cs/>
        </w:rPr>
        <w:t xml:space="preserve"> </w:t>
      </w:r>
      <w:r w:rsidRPr="006303D6">
        <w:rPr>
          <w:rFonts w:ascii="Angsana New" w:hAnsi="Angsana New"/>
          <w:sz w:val="32"/>
          <w:szCs w:val="32"/>
        </w:rPr>
        <w:t xml:space="preserve">December </w:t>
      </w:r>
      <w:r w:rsidRPr="006303D6">
        <w:rPr>
          <w:rFonts w:ascii="Angsana New" w:hAnsi="Angsana New"/>
          <w:sz w:val="32"/>
          <w:szCs w:val="32"/>
          <w:cs/>
        </w:rPr>
        <w:t>202</w:t>
      </w:r>
      <w:r w:rsidR="00FB0BB2" w:rsidRPr="006303D6">
        <w:rPr>
          <w:rFonts w:ascii="Angsana New" w:hAnsi="Angsana New"/>
          <w:sz w:val="32"/>
          <w:szCs w:val="32"/>
        </w:rPr>
        <w:t>2</w:t>
      </w:r>
      <w:r w:rsidR="00C63856" w:rsidRPr="006303D6">
        <w:rPr>
          <w:rFonts w:ascii="Angsana New" w:hAnsi="Angsana New"/>
          <w:sz w:val="32"/>
          <w:szCs w:val="32"/>
        </w:rPr>
        <w:t xml:space="preserve"> </w:t>
      </w:r>
      <w:r w:rsidRPr="006303D6">
        <w:rPr>
          <w:rFonts w:ascii="Angsana New" w:hAnsi="Angsana New"/>
          <w:sz w:val="32"/>
          <w:szCs w:val="32"/>
          <w:cs/>
        </w:rPr>
        <w:t>(</w:t>
      </w:r>
      <w:r w:rsidRPr="006303D6">
        <w:rPr>
          <w:rFonts w:ascii="Angsana New" w:hAnsi="Angsana New"/>
          <w:sz w:val="32"/>
          <w:szCs w:val="32"/>
        </w:rPr>
        <w:t xml:space="preserve">remaining) for the total eligible shares of </w:t>
      </w:r>
      <w:r w:rsidR="005B4C6E" w:rsidRPr="006303D6">
        <w:rPr>
          <w:rFonts w:ascii="Angsana New" w:hAnsi="Angsana New"/>
          <w:sz w:val="32"/>
          <w:szCs w:val="32"/>
        </w:rPr>
        <w:t>600</w:t>
      </w:r>
      <w:r w:rsidRPr="006303D6">
        <w:rPr>
          <w:rFonts w:ascii="Angsana New" w:hAnsi="Angsana New"/>
          <w:sz w:val="32"/>
          <w:szCs w:val="32"/>
          <w:cs/>
        </w:rPr>
        <w:t xml:space="preserve"> </w:t>
      </w:r>
      <w:r w:rsidRPr="006303D6">
        <w:rPr>
          <w:rFonts w:ascii="Angsana New" w:hAnsi="Angsana New"/>
          <w:sz w:val="32"/>
          <w:szCs w:val="32"/>
        </w:rPr>
        <w:t>million</w:t>
      </w:r>
      <w:r w:rsidRPr="006303D6">
        <w:rPr>
          <w:rFonts w:ascii="Angsana New" w:hAnsi="Angsana New" w:hint="cs"/>
          <w:sz w:val="32"/>
          <w:szCs w:val="32"/>
          <w:cs/>
        </w:rPr>
        <w:t xml:space="preserve"> </w:t>
      </w:r>
      <w:r w:rsidRPr="006303D6">
        <w:rPr>
          <w:rFonts w:ascii="Angsana New" w:hAnsi="Angsana New"/>
          <w:sz w:val="32"/>
          <w:szCs w:val="32"/>
        </w:rPr>
        <w:t>shares at the rate of Baht</w:t>
      </w:r>
      <w:r w:rsidR="003B40CE">
        <w:rPr>
          <w:rFonts w:ascii="Angsana New" w:hAnsi="Angsana New"/>
          <w:sz w:val="32"/>
          <w:szCs w:val="32"/>
        </w:rPr>
        <w:t xml:space="preserve"> 0.04 </w:t>
      </w:r>
      <w:r w:rsidRPr="006303D6">
        <w:rPr>
          <w:rFonts w:ascii="Angsana New" w:hAnsi="Angsana New"/>
          <w:sz w:val="32"/>
          <w:szCs w:val="32"/>
        </w:rPr>
        <w:t xml:space="preserve">per share </w:t>
      </w:r>
      <w:proofErr w:type="spellStart"/>
      <w:r w:rsidRPr="006303D6">
        <w:rPr>
          <w:rFonts w:ascii="Angsana New" w:hAnsi="Angsana New"/>
          <w:sz w:val="32"/>
          <w:szCs w:val="32"/>
        </w:rPr>
        <w:t>totalling</w:t>
      </w:r>
      <w:proofErr w:type="spellEnd"/>
      <w:r w:rsidRPr="006303D6">
        <w:rPr>
          <w:rFonts w:ascii="Angsana New" w:hAnsi="Angsana New"/>
          <w:sz w:val="32"/>
          <w:szCs w:val="32"/>
        </w:rPr>
        <w:t xml:space="preserve"> Baht</w:t>
      </w:r>
      <w:r w:rsidR="003B40CE">
        <w:rPr>
          <w:rFonts w:ascii="Angsana New" w:hAnsi="Angsana New"/>
          <w:sz w:val="32"/>
          <w:szCs w:val="32"/>
        </w:rPr>
        <w:t xml:space="preserve"> 24.00 </w:t>
      </w:r>
      <w:r w:rsidRPr="006303D6">
        <w:rPr>
          <w:rFonts w:ascii="Angsana New" w:hAnsi="Angsana New"/>
          <w:sz w:val="32"/>
          <w:szCs w:val="32"/>
        </w:rPr>
        <w:t>million to the shareholders. which the company will propose to</w:t>
      </w:r>
      <w:r w:rsidRPr="006303D6">
        <w:rPr>
          <w:rFonts w:ascii="Angsana New" w:hAnsi="Angsana New" w:hint="cs"/>
          <w:sz w:val="32"/>
          <w:szCs w:val="32"/>
          <w:cs/>
        </w:rPr>
        <w:t xml:space="preserve"> </w:t>
      </w:r>
      <w:r w:rsidRPr="006303D6">
        <w:rPr>
          <w:rFonts w:ascii="Angsana New" w:hAnsi="Angsana New"/>
          <w:sz w:val="32"/>
          <w:szCs w:val="32"/>
        </w:rPr>
        <w:t xml:space="preserve">the </w:t>
      </w:r>
      <w:r w:rsidRPr="006303D6">
        <w:rPr>
          <w:rFonts w:ascii="Angsana New" w:hAnsi="Angsana New"/>
          <w:sz w:val="32"/>
          <w:szCs w:val="32"/>
          <w:cs/>
        </w:rPr>
        <w:t>202</w:t>
      </w:r>
      <w:r w:rsidR="003B40CE">
        <w:rPr>
          <w:rFonts w:ascii="Angsana New" w:hAnsi="Angsana New"/>
          <w:sz w:val="32"/>
          <w:szCs w:val="32"/>
        </w:rPr>
        <w:t>3</w:t>
      </w:r>
      <w:r w:rsidRPr="006303D6">
        <w:rPr>
          <w:rFonts w:ascii="Angsana New" w:hAnsi="Angsana New"/>
          <w:sz w:val="32"/>
          <w:szCs w:val="32"/>
        </w:rPr>
        <w:t>, annual general meeting of the company for further approval.</w:t>
      </w:r>
    </w:p>
    <w:p w14:paraId="108D3BAC" w14:textId="2CE2DDFC" w:rsidR="00BC658B" w:rsidRPr="004B3A15" w:rsidRDefault="00C51A4F" w:rsidP="004339E8">
      <w:pPr>
        <w:tabs>
          <w:tab w:val="left" w:pos="426"/>
          <w:tab w:val="left" w:pos="900"/>
          <w:tab w:val="left" w:pos="2160"/>
          <w:tab w:val="left" w:pos="2880"/>
        </w:tabs>
        <w:spacing w:before="120" w:after="120"/>
        <w:ind w:right="-45"/>
        <w:jc w:val="thaiDistribute"/>
        <w:rPr>
          <w:rFonts w:ascii="Angsana New" w:hAnsi="Angsana New"/>
          <w:b/>
          <w:bCs/>
          <w:sz w:val="32"/>
          <w:szCs w:val="32"/>
        </w:rPr>
      </w:pPr>
      <w:r>
        <w:rPr>
          <w:rFonts w:ascii="Angsana New" w:hAnsi="Angsana New"/>
          <w:b/>
          <w:bCs/>
          <w:sz w:val="32"/>
          <w:szCs w:val="32"/>
        </w:rPr>
        <w:t xml:space="preserve">36.  </w:t>
      </w:r>
      <w:r w:rsidR="008C2927" w:rsidRPr="008C2927">
        <w:rPr>
          <w:rFonts w:ascii="Angsana New" w:hAnsi="Angsana New"/>
          <w:b/>
          <w:bCs/>
          <w:sz w:val="32"/>
          <w:szCs w:val="32"/>
        </w:rPr>
        <w:t>Approval of financial statements</w:t>
      </w:r>
    </w:p>
    <w:p w14:paraId="1DA91EA2" w14:textId="55F9E920" w:rsidR="004F3991" w:rsidRPr="004B3A15" w:rsidRDefault="008C2927" w:rsidP="008C2927">
      <w:pPr>
        <w:ind w:left="426"/>
        <w:rPr>
          <w:rFonts w:ascii="Angsana New" w:hAnsi="Angsana New"/>
          <w:sz w:val="32"/>
          <w:szCs w:val="32"/>
        </w:rPr>
      </w:pPr>
      <w:r w:rsidRPr="008C2927">
        <w:rPr>
          <w:rFonts w:ascii="Angsana New" w:hAnsi="Angsana New"/>
          <w:sz w:val="32"/>
          <w:szCs w:val="32"/>
        </w:rPr>
        <w:t>These financial statements were authorised for issue by the Company’s Board of Directors on 2</w:t>
      </w:r>
      <w:r w:rsidR="005666A1">
        <w:rPr>
          <w:rFonts w:ascii="Angsana New" w:hAnsi="Angsana New"/>
          <w:sz w:val="32"/>
          <w:szCs w:val="32"/>
        </w:rPr>
        <w:t>4</w:t>
      </w:r>
      <w:r w:rsidRPr="008C2927">
        <w:rPr>
          <w:rFonts w:ascii="Angsana New" w:hAnsi="Angsana New"/>
          <w:sz w:val="32"/>
          <w:szCs w:val="32"/>
        </w:rPr>
        <w:t xml:space="preserve"> February 202</w:t>
      </w:r>
      <w:r w:rsidR="005666A1">
        <w:rPr>
          <w:rFonts w:ascii="Angsana New" w:hAnsi="Angsana New"/>
          <w:sz w:val="32"/>
          <w:szCs w:val="32"/>
        </w:rPr>
        <w:t>3</w:t>
      </w:r>
      <w:r w:rsidRPr="008C2927">
        <w:rPr>
          <w:rFonts w:ascii="Angsana New" w:hAnsi="Angsana New"/>
          <w:sz w:val="32"/>
          <w:szCs w:val="32"/>
        </w:rPr>
        <w:t>.</w:t>
      </w:r>
      <w:r w:rsidRPr="008C2927">
        <w:t xml:space="preserve"> </w:t>
      </w:r>
    </w:p>
    <w:p w14:paraId="61894063" w14:textId="2F68A4E4" w:rsidR="00CB6A2B" w:rsidRDefault="00CB6A2B" w:rsidP="004F3991">
      <w:pPr>
        <w:pStyle w:val="ListParagraph2"/>
        <w:ind w:left="0"/>
        <w:rPr>
          <w:rFonts w:ascii="Angsana New" w:hAnsi="Angsana New"/>
          <w:sz w:val="32"/>
          <w:szCs w:val="32"/>
        </w:rPr>
      </w:pPr>
      <w:bookmarkStart w:id="334" w:name="_MON_1651639701"/>
      <w:bookmarkStart w:id="335" w:name="_MON_1651639780"/>
      <w:bookmarkStart w:id="336" w:name="_MON_1651842708"/>
      <w:bookmarkStart w:id="337" w:name="_MON_1651493811"/>
      <w:bookmarkStart w:id="338" w:name="_MON_1651493824"/>
      <w:bookmarkStart w:id="339" w:name="_MON_1651494031"/>
      <w:bookmarkEnd w:id="334"/>
      <w:bookmarkEnd w:id="335"/>
      <w:bookmarkEnd w:id="336"/>
      <w:bookmarkEnd w:id="337"/>
      <w:bookmarkEnd w:id="338"/>
      <w:bookmarkEnd w:id="339"/>
    </w:p>
    <w:sectPr w:rsidR="00CB6A2B" w:rsidSect="00420E24">
      <w:pgSz w:w="11909" w:h="16834" w:code="9"/>
      <w:pgMar w:top="1276" w:right="852" w:bottom="907" w:left="1701" w:header="567"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171870" w14:textId="77777777" w:rsidR="00C94DCE" w:rsidRDefault="00C94DCE" w:rsidP="00B5245B">
      <w:r>
        <w:separator/>
      </w:r>
    </w:p>
  </w:endnote>
  <w:endnote w:type="continuationSeparator" w:id="0">
    <w:p w14:paraId="7E168069" w14:textId="77777777" w:rsidR="00C94DCE" w:rsidRDefault="00C94DCE" w:rsidP="00B524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rdiaUPC">
    <w:panose1 w:val="020B0304020202020204"/>
    <w:charset w:val="00"/>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rowallia New">
    <w:panose1 w:val="020B0604020202020204"/>
    <w:charset w:val="00"/>
    <w:family w:val="swiss"/>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7993321"/>
      <w:docPartObj>
        <w:docPartGallery w:val="Page Numbers (Bottom of Page)"/>
        <w:docPartUnique/>
      </w:docPartObj>
    </w:sdtPr>
    <w:sdtEndPr>
      <w:rPr>
        <w:rFonts w:ascii="Browallia New" w:hAnsi="Browallia New" w:cs="Browallia New"/>
        <w:sz w:val="18"/>
        <w:szCs w:val="18"/>
      </w:rPr>
    </w:sdtEndPr>
    <w:sdtContent>
      <w:p w14:paraId="0DA83252" w14:textId="77777777" w:rsidR="009B3AB1" w:rsidRPr="002A74FF" w:rsidRDefault="009B3AB1">
        <w:pPr>
          <w:pStyle w:val="a4"/>
          <w:jc w:val="right"/>
          <w:rPr>
            <w:rFonts w:ascii="Angsana New" w:hAnsi="Angsana New"/>
            <w:sz w:val="28"/>
            <w:szCs w:val="28"/>
          </w:rPr>
        </w:pPr>
        <w:r w:rsidRPr="002A74FF">
          <w:rPr>
            <w:rFonts w:ascii="Angsana New" w:hAnsi="Angsana New"/>
            <w:sz w:val="28"/>
            <w:szCs w:val="28"/>
          </w:rPr>
          <w:fldChar w:fldCharType="begin"/>
        </w:r>
        <w:r w:rsidRPr="002A74FF">
          <w:rPr>
            <w:rFonts w:ascii="Angsana New" w:hAnsi="Angsana New"/>
            <w:sz w:val="28"/>
            <w:szCs w:val="28"/>
          </w:rPr>
          <w:instrText xml:space="preserve"> PAGE   \</w:instrText>
        </w:r>
        <w:r w:rsidRPr="002A74FF">
          <w:rPr>
            <w:rFonts w:ascii="Angsana New" w:hAnsi="Angsana New"/>
            <w:sz w:val="28"/>
            <w:szCs w:val="28"/>
            <w:cs/>
          </w:rPr>
          <w:instrText xml:space="preserve">* </w:instrText>
        </w:r>
        <w:r w:rsidRPr="002A74FF">
          <w:rPr>
            <w:rFonts w:ascii="Angsana New" w:hAnsi="Angsana New"/>
            <w:sz w:val="28"/>
            <w:szCs w:val="28"/>
          </w:rPr>
          <w:instrText xml:space="preserve">MERGEFORMAT </w:instrText>
        </w:r>
        <w:r w:rsidRPr="002A74FF">
          <w:rPr>
            <w:rFonts w:ascii="Angsana New" w:hAnsi="Angsana New"/>
            <w:sz w:val="28"/>
            <w:szCs w:val="28"/>
          </w:rPr>
          <w:fldChar w:fldCharType="separate"/>
        </w:r>
        <w:r w:rsidR="005E1F76" w:rsidRPr="002A74FF">
          <w:rPr>
            <w:rFonts w:ascii="Angsana New" w:hAnsi="Angsana New"/>
            <w:noProof/>
            <w:sz w:val="28"/>
            <w:szCs w:val="28"/>
          </w:rPr>
          <w:t>25</w:t>
        </w:r>
        <w:r w:rsidRPr="002A74FF">
          <w:rPr>
            <w:rFonts w:ascii="Angsana New" w:hAnsi="Angsana New"/>
            <w:noProof/>
            <w:sz w:val="28"/>
            <w:szCs w:val="28"/>
          </w:rPr>
          <w:fldChar w:fldCharType="end"/>
        </w:r>
      </w:p>
    </w:sdtContent>
  </w:sdt>
  <w:p w14:paraId="089F1A4E" w14:textId="77777777" w:rsidR="009B3AB1" w:rsidRPr="00B068B5" w:rsidRDefault="009B3AB1" w:rsidP="007E5C62">
    <w:pPr>
      <w:pStyle w:val="a4"/>
      <w:rPr>
        <w:rFonts w:ascii="Angsana New" w:hAnsi="Angsana New"/>
        <w:sz w:val="32"/>
        <w:szCs w:val="3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ngsanaUPC" w:hAnsi="AngsanaUPC" w:cs="AngsanaUPC"/>
        <w:sz w:val="30"/>
        <w:szCs w:val="30"/>
      </w:rPr>
      <w:id w:val="-125697029"/>
      <w:docPartObj>
        <w:docPartGallery w:val="Page Numbers (Bottom of Page)"/>
        <w:docPartUnique/>
      </w:docPartObj>
    </w:sdtPr>
    <w:sdtEndPr>
      <w:rPr>
        <w:sz w:val="29"/>
        <w:szCs w:val="29"/>
      </w:rPr>
    </w:sdtEndPr>
    <w:sdtContent>
      <w:p w14:paraId="142E9D10" w14:textId="128465CA" w:rsidR="003727AD" w:rsidRPr="007252DE" w:rsidRDefault="003727AD">
        <w:pPr>
          <w:pStyle w:val="a4"/>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8BE66D2" w14:textId="77777777" w:rsidR="003727AD" w:rsidRDefault="003727AD">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8939391"/>
      <w:docPartObj>
        <w:docPartGallery w:val="Page Numbers (Bottom of Page)"/>
        <w:docPartUnique/>
      </w:docPartObj>
    </w:sdtPr>
    <w:sdtEndPr>
      <w:rPr>
        <w:rFonts w:ascii="AngsanaUPC" w:hAnsi="AngsanaUPC" w:cs="AngsanaUPC"/>
        <w:sz w:val="29"/>
        <w:szCs w:val="29"/>
      </w:rPr>
    </w:sdtEndPr>
    <w:sdtContent>
      <w:p w14:paraId="437DF939" w14:textId="627CF88D" w:rsidR="00C32AFE" w:rsidRPr="007252DE" w:rsidRDefault="00C32AFE">
        <w:pPr>
          <w:pStyle w:val="a4"/>
          <w:jc w:val="right"/>
          <w:rPr>
            <w:rFonts w:ascii="AngsanaUPC" w:hAnsi="AngsanaUPC" w:cs="AngsanaUPC"/>
            <w:sz w:val="29"/>
            <w:szCs w:val="29"/>
          </w:rPr>
        </w:pPr>
        <w:r w:rsidRPr="007252DE">
          <w:rPr>
            <w:rFonts w:ascii="AngsanaUPC" w:hAnsi="AngsanaUPC" w:cs="AngsanaUPC"/>
            <w:sz w:val="29"/>
            <w:szCs w:val="29"/>
          </w:rPr>
          <w:fldChar w:fldCharType="begin"/>
        </w:r>
        <w:r w:rsidRPr="007252DE">
          <w:rPr>
            <w:rFonts w:ascii="AngsanaUPC" w:hAnsi="AngsanaUPC" w:cs="AngsanaUPC"/>
            <w:sz w:val="29"/>
            <w:szCs w:val="29"/>
          </w:rPr>
          <w:instrText>PAGE   \* MERGEFORMAT</w:instrText>
        </w:r>
        <w:r w:rsidRPr="007252DE">
          <w:rPr>
            <w:rFonts w:ascii="AngsanaUPC" w:hAnsi="AngsanaUPC" w:cs="AngsanaUPC"/>
            <w:sz w:val="29"/>
            <w:szCs w:val="29"/>
          </w:rPr>
          <w:fldChar w:fldCharType="separate"/>
        </w:r>
        <w:r w:rsidRPr="007252DE">
          <w:rPr>
            <w:rFonts w:ascii="AngsanaUPC" w:hAnsi="AngsanaUPC" w:cs="AngsanaUPC"/>
            <w:sz w:val="29"/>
            <w:szCs w:val="29"/>
            <w:lang w:val="th-TH"/>
          </w:rPr>
          <w:t>2</w:t>
        </w:r>
        <w:r w:rsidRPr="007252DE">
          <w:rPr>
            <w:rFonts w:ascii="AngsanaUPC" w:hAnsi="AngsanaUPC" w:cs="AngsanaUPC"/>
            <w:sz w:val="29"/>
            <w:szCs w:val="29"/>
          </w:rPr>
          <w:fldChar w:fldCharType="end"/>
        </w:r>
      </w:p>
    </w:sdtContent>
  </w:sdt>
  <w:p w14:paraId="3D2EB261" w14:textId="77777777" w:rsidR="00C32AFE" w:rsidRDefault="00C32AFE">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8138845"/>
      <w:docPartObj>
        <w:docPartGallery w:val="Page Numbers (Bottom of Page)"/>
        <w:docPartUnique/>
      </w:docPartObj>
    </w:sdtPr>
    <w:sdtEndPr>
      <w:rPr>
        <w:rFonts w:ascii="Angsana New" w:hAnsi="Angsana New"/>
        <w:sz w:val="30"/>
        <w:szCs w:val="30"/>
      </w:rPr>
    </w:sdtEndPr>
    <w:sdtContent>
      <w:p w14:paraId="6220B4EE" w14:textId="31314679" w:rsidR="0007476F" w:rsidRPr="0007476F" w:rsidRDefault="0007476F">
        <w:pPr>
          <w:pStyle w:val="a4"/>
          <w:jc w:val="right"/>
          <w:rPr>
            <w:rFonts w:ascii="Angsana New" w:hAnsi="Angsana New"/>
            <w:sz w:val="30"/>
            <w:szCs w:val="30"/>
          </w:rPr>
        </w:pPr>
        <w:r w:rsidRPr="0007476F">
          <w:rPr>
            <w:rFonts w:ascii="Angsana New" w:hAnsi="Angsana New"/>
            <w:sz w:val="30"/>
            <w:szCs w:val="30"/>
          </w:rPr>
          <w:fldChar w:fldCharType="begin"/>
        </w:r>
        <w:r w:rsidRPr="0007476F">
          <w:rPr>
            <w:rFonts w:ascii="Angsana New" w:hAnsi="Angsana New"/>
            <w:sz w:val="30"/>
            <w:szCs w:val="30"/>
          </w:rPr>
          <w:instrText>PAGE   \* MERGEFORMAT</w:instrText>
        </w:r>
        <w:r w:rsidRPr="0007476F">
          <w:rPr>
            <w:rFonts w:ascii="Angsana New" w:hAnsi="Angsana New"/>
            <w:sz w:val="30"/>
            <w:szCs w:val="30"/>
          </w:rPr>
          <w:fldChar w:fldCharType="separate"/>
        </w:r>
        <w:r w:rsidRPr="0007476F">
          <w:rPr>
            <w:rFonts w:ascii="Angsana New" w:hAnsi="Angsana New"/>
            <w:sz w:val="30"/>
            <w:szCs w:val="30"/>
            <w:lang w:val="th-TH"/>
          </w:rPr>
          <w:t>2</w:t>
        </w:r>
        <w:r w:rsidRPr="0007476F">
          <w:rPr>
            <w:rFonts w:ascii="Angsana New" w:hAnsi="Angsana New"/>
            <w:sz w:val="30"/>
            <w:szCs w:val="30"/>
          </w:rPr>
          <w:fldChar w:fldCharType="end"/>
        </w:r>
      </w:p>
    </w:sdtContent>
  </w:sdt>
  <w:p w14:paraId="1CC17F38" w14:textId="1FB44751" w:rsidR="0007476F" w:rsidRDefault="0007476F" w:rsidP="0007476F">
    <w:pPr>
      <w:pStyle w:val="a4"/>
      <w:tabs>
        <w:tab w:val="clear" w:pos="4153"/>
        <w:tab w:val="clear" w:pos="8306"/>
        <w:tab w:val="left" w:pos="3107"/>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AEC3A" w14:textId="77777777" w:rsidR="009B3AB1" w:rsidRDefault="009B3AB1">
    <w:pPr>
      <w:pStyle w:val="a4"/>
    </w:pPr>
    <w:r>
      <w:rPr>
        <w:noProof/>
      </w:rPr>
      <mc:AlternateContent>
        <mc:Choice Requires="wps">
          <w:drawing>
            <wp:anchor distT="0" distB="0" distL="114300" distR="114300" simplePos="0" relativeHeight="251657216" behindDoc="0" locked="0" layoutInCell="0" allowOverlap="1" wp14:anchorId="611E9785" wp14:editId="6DA7A2EE">
              <wp:simplePos x="0" y="0"/>
              <wp:positionH relativeFrom="rightMargin">
                <wp:posOffset>-149860</wp:posOffset>
              </wp:positionH>
              <wp:positionV relativeFrom="margin">
                <wp:posOffset>6532245</wp:posOffset>
              </wp:positionV>
              <wp:extent cx="510540" cy="425450"/>
              <wp:effectExtent l="0"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1054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DE6DB" w14:textId="77777777" w:rsidR="009B3AB1" w:rsidRPr="002A3570" w:rsidRDefault="009B3AB1">
                          <w:pPr>
                            <w:pStyle w:val="a4"/>
                            <w:rPr>
                              <w:rFonts w:ascii="Angsana New" w:eastAsiaTheme="majorEastAsia" w:hAnsi="Angsana New"/>
                              <w:sz w:val="30"/>
                              <w:szCs w:val="3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611E9785" id="Rectangle 1" o:spid="_x0000_s1026" style="position:absolute;margin-left:-11.8pt;margin-top:514.35pt;width:40.2pt;height:33.5pt;rotation:180;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" o:allowincell="f" filled="f" stroked="f">
              <v:textbox>
                <w:txbxContent>
                  <w:p w14:paraId="5DCDE6DB" w14:textId="77777777" w:rsidR="009B3AB1" w:rsidRPr="002A3570" w:rsidRDefault="009B3AB1">
                    <w:pPr>
                      <w:pStyle w:val="a4"/>
                      <w:rPr>
                        <w:rFonts w:ascii="Angsana New" w:eastAsiaTheme="majorEastAsia" w:hAnsi="Angsana New"/>
                        <w:sz w:val="30"/>
                        <w:szCs w:val="30"/>
                      </w:rPr>
                    </w:pPr>
                  </w:p>
                </w:txbxContent>
              </v:textbox>
              <w10:wrap anchorx="margin" anchory="margin"/>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238213730"/>
      <w:docPartObj>
        <w:docPartGallery w:val="Page Numbers (Bottom of Page)"/>
        <w:docPartUnique/>
      </w:docPartObj>
    </w:sdtPr>
    <w:sdtEndPr>
      <w:rPr>
        <w:sz w:val="21"/>
        <w:szCs w:val="21"/>
      </w:rPr>
    </w:sdtEndPr>
    <w:sdtContent>
      <w:p w14:paraId="32D8655C" w14:textId="714BE190" w:rsidR="00C32AFE" w:rsidRPr="00BC658B" w:rsidRDefault="00C32AFE">
        <w:pPr>
          <w:pStyle w:val="a4"/>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6B0333E8" w14:textId="77777777" w:rsidR="009B3AB1" w:rsidRPr="00D3789E" w:rsidRDefault="009B3AB1" w:rsidP="00D3789E">
    <w:pPr>
      <w:pStyle w:val="a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4900E" w14:textId="77777777" w:rsidR="009B3AB1" w:rsidRDefault="009B3AB1">
    <w:pPr>
      <w:pStyle w:val="a4"/>
      <w:jc w:val="right"/>
    </w:pPr>
    <w:r>
      <w:t>30</w:t>
    </w:r>
  </w:p>
  <w:p w14:paraId="59674ACB" w14:textId="77777777" w:rsidR="009B3AB1" w:rsidRDefault="009B3AB1">
    <w:pPr>
      <w:pStyle w:val="a4"/>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szCs w:val="20"/>
      </w:rPr>
      <w:id w:val="-1592544772"/>
      <w:docPartObj>
        <w:docPartGallery w:val="Page Numbers (Bottom of Page)"/>
        <w:docPartUnique/>
      </w:docPartObj>
    </w:sdtPr>
    <w:sdtEndPr>
      <w:rPr>
        <w:sz w:val="21"/>
        <w:szCs w:val="21"/>
      </w:rPr>
    </w:sdtEndPr>
    <w:sdtContent>
      <w:p w14:paraId="4236EC02" w14:textId="11A4F628" w:rsidR="002A74FF" w:rsidRPr="00BC658B" w:rsidRDefault="002A74FF">
        <w:pPr>
          <w:pStyle w:val="a4"/>
          <w:jc w:val="right"/>
          <w:rPr>
            <w:sz w:val="20"/>
            <w:szCs w:val="20"/>
          </w:rPr>
        </w:pPr>
        <w:r w:rsidRPr="00BC658B">
          <w:rPr>
            <w:sz w:val="20"/>
            <w:szCs w:val="20"/>
          </w:rPr>
          <w:fldChar w:fldCharType="begin"/>
        </w:r>
        <w:r w:rsidRPr="00BC658B">
          <w:rPr>
            <w:sz w:val="20"/>
            <w:szCs w:val="20"/>
          </w:rPr>
          <w:instrText>PAGE   \* MERGEFORMAT</w:instrText>
        </w:r>
        <w:r w:rsidRPr="00BC658B">
          <w:rPr>
            <w:sz w:val="20"/>
            <w:szCs w:val="20"/>
          </w:rPr>
          <w:fldChar w:fldCharType="separate"/>
        </w:r>
        <w:r w:rsidRPr="00BC658B">
          <w:rPr>
            <w:sz w:val="20"/>
            <w:szCs w:val="20"/>
            <w:lang w:val="th-TH"/>
          </w:rPr>
          <w:t>2</w:t>
        </w:r>
        <w:r w:rsidRPr="00BC658B">
          <w:rPr>
            <w:sz w:val="20"/>
            <w:szCs w:val="20"/>
          </w:rPr>
          <w:fldChar w:fldCharType="end"/>
        </w:r>
      </w:p>
    </w:sdtContent>
  </w:sdt>
  <w:p w14:paraId="5008D3A7" w14:textId="77777777" w:rsidR="002A74FF" w:rsidRPr="00D3789E" w:rsidRDefault="002A74FF" w:rsidP="00D3789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050CC" w14:textId="77777777" w:rsidR="00C94DCE" w:rsidRDefault="00C94DCE" w:rsidP="00B5245B">
      <w:r>
        <w:separator/>
      </w:r>
    </w:p>
  </w:footnote>
  <w:footnote w:type="continuationSeparator" w:id="0">
    <w:p w14:paraId="37131990" w14:textId="77777777" w:rsidR="00C94DCE" w:rsidRDefault="00C94DCE" w:rsidP="00B524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B54A0" w14:textId="7DACA014" w:rsidR="00B054C8" w:rsidRPr="00E42195" w:rsidRDefault="00B054C8" w:rsidP="00B054C8">
    <w:pPr>
      <w:pStyle w:val="aa"/>
      <w:tabs>
        <w:tab w:val="clear" w:pos="4320"/>
        <w:tab w:val="clear" w:pos="8640"/>
        <w:tab w:val="left" w:pos="3469"/>
      </w:tabs>
      <w:ind w:hanging="851"/>
      <w:rPr>
        <w:rFonts w:ascii="Angsana New" w:hAnsi="Angsana New"/>
        <w:sz w:val="26"/>
        <w:szCs w:val="26"/>
        <w:cs/>
      </w:rPr>
    </w:pPr>
    <w:r>
      <w:rPr>
        <w:rFonts w:ascii="Angsana New" w:hAnsi="Angsana New"/>
        <w:sz w:val="16"/>
        <w:cs/>
      </w:rPr>
      <w:tab/>
    </w:r>
  </w:p>
  <w:p w14:paraId="6D076C18" w14:textId="54CA2FCD" w:rsidR="009B3AB1" w:rsidRPr="000D4AA5" w:rsidRDefault="009B3AB1" w:rsidP="00E94EB8">
    <w:pPr>
      <w:pStyle w:val="aa"/>
      <w:ind w:hanging="567"/>
      <w:rPr>
        <w:rFonts w:ascii="Angsana New" w:hAnsi="Angsana New"/>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60825" w14:textId="77777777" w:rsidR="009B3AB1" w:rsidRDefault="009B3AB1">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48649" w14:textId="68D9C676" w:rsidR="009B3AB1" w:rsidRDefault="009B3AB1">
    <w:pPr>
      <w:pStyle w:val="aa"/>
      <w:rPr>
        <w:c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7B2C8" w14:textId="77777777" w:rsidR="009B3AB1" w:rsidRDefault="009B3AB1">
    <w:pPr>
      <w:pStyle w:val="aa"/>
    </w:pPr>
    <w:r>
      <w:rPr>
        <w:rFonts w:hint="cs"/>
        <w:cs/>
      </w:rPr>
      <w:t>บริษัท สีเดลต้า จำกัด (มหาชน) และบริษัทย่อย</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90E36" w14:textId="77777777" w:rsidR="009B3AB1" w:rsidRDefault="009B3AB1">
    <w:pPr>
      <w:pStyle w:val="a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82BB3" w14:textId="41200392" w:rsidR="009B3AB1" w:rsidRDefault="004A14FE" w:rsidP="00C6522A">
    <w:pPr>
      <w:pStyle w:val="aa"/>
      <w:tabs>
        <w:tab w:val="clear" w:pos="4320"/>
        <w:tab w:val="clear" w:pos="8640"/>
        <w:tab w:val="left" w:pos="3469"/>
      </w:tabs>
      <w:ind w:hanging="851"/>
    </w:pPr>
    <w:r>
      <w:rPr>
        <w:cs/>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EB12E" w14:textId="77777777" w:rsidR="009B3AB1" w:rsidRDefault="009B3AB1" w:rsidP="00BA4E57">
    <w:pPr>
      <w:pStyle w:val="aa"/>
    </w:pPr>
    <w:r>
      <w:rPr>
        <w:rFonts w:hint="cs"/>
        <w:cs/>
      </w:rPr>
      <w:t>บริษัท สีเดลต้า จำกัด (มหาชน) และบริษัทย่อย</w:t>
    </w:r>
  </w:p>
  <w:p w14:paraId="2E9FD6CD" w14:textId="77777777" w:rsidR="009B3AB1" w:rsidRDefault="009B3AB1" w:rsidP="00DE6F0D">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BB5127"/>
    <w:multiLevelType w:val="hybridMultilevel"/>
    <w:tmpl w:val="F3D6F4B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15A51075"/>
    <w:multiLevelType w:val="hybridMultilevel"/>
    <w:tmpl w:val="164CA5C0"/>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 w15:restartNumberingAfterBreak="0">
    <w:nsid w:val="169A4B40"/>
    <w:multiLevelType w:val="multilevel"/>
    <w:tmpl w:val="24427534"/>
    <w:lvl w:ilvl="0">
      <w:start w:val="4"/>
      <w:numFmt w:val="decimal"/>
      <w:lvlText w:val="%1"/>
      <w:lvlJc w:val="left"/>
      <w:pPr>
        <w:ind w:left="372" w:hanging="372"/>
      </w:pPr>
      <w:rPr>
        <w:rFonts w:hint="default"/>
      </w:rPr>
    </w:lvl>
    <w:lvl w:ilvl="1">
      <w:start w:val="10"/>
      <w:numFmt w:val="decimal"/>
      <w:lvlText w:val="%1.%2"/>
      <w:lvlJc w:val="left"/>
      <w:pPr>
        <w:ind w:left="1224" w:hanging="372"/>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192" w:hanging="108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256" w:hanging="1440"/>
      </w:pPr>
      <w:rPr>
        <w:rFonts w:hint="default"/>
      </w:rPr>
    </w:lvl>
  </w:abstractNum>
  <w:abstractNum w:abstractNumId="3" w15:restartNumberingAfterBreak="0">
    <w:nsid w:val="174F68C4"/>
    <w:multiLevelType w:val="multilevel"/>
    <w:tmpl w:val="CEDA1F04"/>
    <w:lvl w:ilvl="0">
      <w:start w:val="12"/>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4" w15:restartNumberingAfterBreak="0">
    <w:nsid w:val="176D6933"/>
    <w:multiLevelType w:val="multilevel"/>
    <w:tmpl w:val="272896C4"/>
    <w:lvl w:ilvl="0">
      <w:start w:val="13"/>
      <w:numFmt w:val="decimal"/>
      <w:lvlText w:val="%1"/>
      <w:lvlJc w:val="left"/>
      <w:pPr>
        <w:ind w:left="528" w:hanging="528"/>
      </w:pPr>
      <w:rPr>
        <w:rFonts w:hint="default"/>
      </w:rPr>
    </w:lvl>
    <w:lvl w:ilvl="1">
      <w:start w:val="3"/>
      <w:numFmt w:val="decimal"/>
      <w:lvlText w:val="%1.%2"/>
      <w:lvlJc w:val="left"/>
      <w:pPr>
        <w:ind w:left="741" w:hanging="528"/>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358" w:hanging="108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5" w15:restartNumberingAfterBreak="0">
    <w:nsid w:val="1D9751FC"/>
    <w:multiLevelType w:val="hybridMultilevel"/>
    <w:tmpl w:val="CDC6A7F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1E4D23E1"/>
    <w:multiLevelType w:val="hybridMultilevel"/>
    <w:tmpl w:val="97B688AA"/>
    <w:lvl w:ilvl="0" w:tplc="476AFA00">
      <w:start w:val="1"/>
      <w:numFmt w:val="decimal"/>
      <w:lvlText w:val="%1."/>
      <w:lvlJc w:val="left"/>
      <w:pPr>
        <w:ind w:left="1134" w:hanging="360"/>
      </w:pPr>
      <w:rPr>
        <w:rFonts w:hint="default"/>
      </w:rPr>
    </w:lvl>
    <w:lvl w:ilvl="1" w:tplc="04090019" w:tentative="1">
      <w:start w:val="1"/>
      <w:numFmt w:val="lowerLetter"/>
      <w:lvlText w:val="%2."/>
      <w:lvlJc w:val="left"/>
      <w:pPr>
        <w:ind w:left="1854" w:hanging="360"/>
      </w:pPr>
    </w:lvl>
    <w:lvl w:ilvl="2" w:tplc="0409001B" w:tentative="1">
      <w:start w:val="1"/>
      <w:numFmt w:val="lowerRoman"/>
      <w:lvlText w:val="%3."/>
      <w:lvlJc w:val="right"/>
      <w:pPr>
        <w:ind w:left="2574" w:hanging="180"/>
      </w:pPr>
    </w:lvl>
    <w:lvl w:ilvl="3" w:tplc="0409000F" w:tentative="1">
      <w:start w:val="1"/>
      <w:numFmt w:val="decimal"/>
      <w:lvlText w:val="%4."/>
      <w:lvlJc w:val="left"/>
      <w:pPr>
        <w:ind w:left="3294" w:hanging="360"/>
      </w:pPr>
    </w:lvl>
    <w:lvl w:ilvl="4" w:tplc="04090019" w:tentative="1">
      <w:start w:val="1"/>
      <w:numFmt w:val="lowerLetter"/>
      <w:lvlText w:val="%5."/>
      <w:lvlJc w:val="left"/>
      <w:pPr>
        <w:ind w:left="4014" w:hanging="360"/>
      </w:pPr>
    </w:lvl>
    <w:lvl w:ilvl="5" w:tplc="0409001B" w:tentative="1">
      <w:start w:val="1"/>
      <w:numFmt w:val="lowerRoman"/>
      <w:lvlText w:val="%6."/>
      <w:lvlJc w:val="right"/>
      <w:pPr>
        <w:ind w:left="4734" w:hanging="180"/>
      </w:pPr>
    </w:lvl>
    <w:lvl w:ilvl="6" w:tplc="0409000F" w:tentative="1">
      <w:start w:val="1"/>
      <w:numFmt w:val="decimal"/>
      <w:lvlText w:val="%7."/>
      <w:lvlJc w:val="left"/>
      <w:pPr>
        <w:ind w:left="5454" w:hanging="360"/>
      </w:pPr>
    </w:lvl>
    <w:lvl w:ilvl="7" w:tplc="04090019" w:tentative="1">
      <w:start w:val="1"/>
      <w:numFmt w:val="lowerLetter"/>
      <w:lvlText w:val="%8."/>
      <w:lvlJc w:val="left"/>
      <w:pPr>
        <w:ind w:left="6174" w:hanging="360"/>
      </w:pPr>
    </w:lvl>
    <w:lvl w:ilvl="8" w:tplc="0409001B" w:tentative="1">
      <w:start w:val="1"/>
      <w:numFmt w:val="lowerRoman"/>
      <w:lvlText w:val="%9."/>
      <w:lvlJc w:val="right"/>
      <w:pPr>
        <w:ind w:left="6894" w:hanging="180"/>
      </w:pPr>
    </w:lvl>
  </w:abstractNum>
  <w:abstractNum w:abstractNumId="7" w15:restartNumberingAfterBreak="0">
    <w:nsid w:val="1EFB2EA5"/>
    <w:multiLevelType w:val="hybridMultilevel"/>
    <w:tmpl w:val="4F560AF0"/>
    <w:lvl w:ilvl="0" w:tplc="04090019">
      <w:start w:val="1"/>
      <w:numFmt w:val="low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1FB64831"/>
    <w:multiLevelType w:val="hybridMultilevel"/>
    <w:tmpl w:val="48E4A75E"/>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002151D"/>
    <w:multiLevelType w:val="hybridMultilevel"/>
    <w:tmpl w:val="07B0329C"/>
    <w:lvl w:ilvl="0" w:tplc="04090019">
      <w:start w:val="1"/>
      <w:numFmt w:val="lowerLetter"/>
      <w:lvlText w:val="%1."/>
      <w:lvlJc w:val="left"/>
      <w:pPr>
        <w:ind w:left="1210" w:hanging="360"/>
      </w:pPr>
      <w:rPr>
        <w:rFonts w:hint="default"/>
      </w:rPr>
    </w:lvl>
    <w:lvl w:ilvl="1" w:tplc="04090019" w:tentative="1">
      <w:start w:val="1"/>
      <w:numFmt w:val="lowerLetter"/>
      <w:lvlText w:val="%2."/>
      <w:lvlJc w:val="left"/>
      <w:pPr>
        <w:ind w:left="1930" w:hanging="360"/>
      </w:pPr>
    </w:lvl>
    <w:lvl w:ilvl="2" w:tplc="0409001B" w:tentative="1">
      <w:start w:val="1"/>
      <w:numFmt w:val="lowerRoman"/>
      <w:lvlText w:val="%3."/>
      <w:lvlJc w:val="right"/>
      <w:pPr>
        <w:ind w:left="2650" w:hanging="180"/>
      </w:pPr>
    </w:lvl>
    <w:lvl w:ilvl="3" w:tplc="0409000F" w:tentative="1">
      <w:start w:val="1"/>
      <w:numFmt w:val="decimal"/>
      <w:lvlText w:val="%4."/>
      <w:lvlJc w:val="left"/>
      <w:pPr>
        <w:ind w:left="3370" w:hanging="360"/>
      </w:pPr>
    </w:lvl>
    <w:lvl w:ilvl="4" w:tplc="04090019" w:tentative="1">
      <w:start w:val="1"/>
      <w:numFmt w:val="lowerLetter"/>
      <w:lvlText w:val="%5."/>
      <w:lvlJc w:val="left"/>
      <w:pPr>
        <w:ind w:left="4090" w:hanging="360"/>
      </w:pPr>
    </w:lvl>
    <w:lvl w:ilvl="5" w:tplc="0409001B" w:tentative="1">
      <w:start w:val="1"/>
      <w:numFmt w:val="lowerRoman"/>
      <w:lvlText w:val="%6."/>
      <w:lvlJc w:val="right"/>
      <w:pPr>
        <w:ind w:left="4810" w:hanging="180"/>
      </w:pPr>
    </w:lvl>
    <w:lvl w:ilvl="6" w:tplc="0409000F" w:tentative="1">
      <w:start w:val="1"/>
      <w:numFmt w:val="decimal"/>
      <w:lvlText w:val="%7."/>
      <w:lvlJc w:val="left"/>
      <w:pPr>
        <w:ind w:left="5530" w:hanging="360"/>
      </w:pPr>
    </w:lvl>
    <w:lvl w:ilvl="7" w:tplc="04090019" w:tentative="1">
      <w:start w:val="1"/>
      <w:numFmt w:val="lowerLetter"/>
      <w:lvlText w:val="%8."/>
      <w:lvlJc w:val="left"/>
      <w:pPr>
        <w:ind w:left="6250" w:hanging="360"/>
      </w:pPr>
    </w:lvl>
    <w:lvl w:ilvl="8" w:tplc="0409001B" w:tentative="1">
      <w:start w:val="1"/>
      <w:numFmt w:val="lowerRoman"/>
      <w:lvlText w:val="%9."/>
      <w:lvlJc w:val="right"/>
      <w:pPr>
        <w:ind w:left="6970" w:hanging="180"/>
      </w:pPr>
    </w:lvl>
  </w:abstractNum>
  <w:abstractNum w:abstractNumId="10" w15:restartNumberingAfterBreak="0">
    <w:nsid w:val="209A77F9"/>
    <w:multiLevelType w:val="hybridMultilevel"/>
    <w:tmpl w:val="A0A8F94C"/>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1" w15:restartNumberingAfterBreak="0">
    <w:nsid w:val="22DC0A80"/>
    <w:multiLevelType w:val="hybridMultilevel"/>
    <w:tmpl w:val="71E83DF2"/>
    <w:lvl w:ilvl="0" w:tplc="32BA8F64">
      <w:start w:val="1"/>
      <w:numFmt w:val="thaiLetters"/>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12" w15:restartNumberingAfterBreak="0">
    <w:nsid w:val="25061551"/>
    <w:multiLevelType w:val="hybridMultilevel"/>
    <w:tmpl w:val="844E182C"/>
    <w:lvl w:ilvl="0" w:tplc="3CAAA446">
      <w:start w:val="1"/>
      <w:numFmt w:val="decimal"/>
      <w:lvlText w:val="%1."/>
      <w:lvlJc w:val="left"/>
      <w:pPr>
        <w:ind w:left="786" w:hanging="360"/>
      </w:pPr>
      <w:rPr>
        <w:rFonts w:hint="default"/>
        <w:b/>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DEB5CB6"/>
    <w:multiLevelType w:val="hybridMultilevel"/>
    <w:tmpl w:val="5A748722"/>
    <w:lvl w:ilvl="0" w:tplc="04090001">
      <w:start w:val="1"/>
      <w:numFmt w:val="bullet"/>
      <w:lvlText w:val=""/>
      <w:lvlJc w:val="left"/>
      <w:rPr>
        <w:rFonts w:ascii="Symbol" w:hAnsi="Symbol" w:hint="default"/>
      </w:rPr>
    </w:lvl>
    <w:lvl w:ilvl="1" w:tplc="04090003">
      <w:start w:val="1"/>
      <w:numFmt w:val="bullet"/>
      <w:lvlText w:val="o"/>
      <w:lvlJc w:val="left"/>
      <w:pPr>
        <w:ind w:left="5586" w:hanging="360"/>
      </w:pPr>
      <w:rPr>
        <w:rFonts w:ascii="Courier New" w:hAnsi="Courier New" w:cs="Courier New" w:hint="default"/>
      </w:rPr>
    </w:lvl>
    <w:lvl w:ilvl="2" w:tplc="04090005" w:tentative="1">
      <w:start w:val="1"/>
      <w:numFmt w:val="bullet"/>
      <w:lvlText w:val=""/>
      <w:lvlJc w:val="left"/>
      <w:pPr>
        <w:ind w:left="6306" w:hanging="360"/>
      </w:pPr>
      <w:rPr>
        <w:rFonts w:ascii="Wingdings" w:hAnsi="Wingdings" w:hint="default"/>
      </w:rPr>
    </w:lvl>
    <w:lvl w:ilvl="3" w:tplc="04090001" w:tentative="1">
      <w:start w:val="1"/>
      <w:numFmt w:val="bullet"/>
      <w:lvlText w:val=""/>
      <w:lvlJc w:val="left"/>
      <w:pPr>
        <w:ind w:left="7026" w:hanging="360"/>
      </w:pPr>
      <w:rPr>
        <w:rFonts w:ascii="Symbol" w:hAnsi="Symbol" w:hint="default"/>
      </w:rPr>
    </w:lvl>
    <w:lvl w:ilvl="4" w:tplc="04090003" w:tentative="1">
      <w:start w:val="1"/>
      <w:numFmt w:val="bullet"/>
      <w:lvlText w:val="o"/>
      <w:lvlJc w:val="left"/>
      <w:pPr>
        <w:ind w:left="7746" w:hanging="360"/>
      </w:pPr>
      <w:rPr>
        <w:rFonts w:ascii="Courier New" w:hAnsi="Courier New" w:cs="Courier New" w:hint="default"/>
      </w:rPr>
    </w:lvl>
    <w:lvl w:ilvl="5" w:tplc="04090005" w:tentative="1">
      <w:start w:val="1"/>
      <w:numFmt w:val="bullet"/>
      <w:lvlText w:val=""/>
      <w:lvlJc w:val="left"/>
      <w:pPr>
        <w:ind w:left="8466" w:hanging="360"/>
      </w:pPr>
      <w:rPr>
        <w:rFonts w:ascii="Wingdings" w:hAnsi="Wingdings" w:hint="default"/>
      </w:rPr>
    </w:lvl>
    <w:lvl w:ilvl="6" w:tplc="04090001" w:tentative="1">
      <w:start w:val="1"/>
      <w:numFmt w:val="bullet"/>
      <w:lvlText w:val=""/>
      <w:lvlJc w:val="left"/>
      <w:pPr>
        <w:ind w:left="9186" w:hanging="360"/>
      </w:pPr>
      <w:rPr>
        <w:rFonts w:ascii="Symbol" w:hAnsi="Symbol" w:hint="default"/>
      </w:rPr>
    </w:lvl>
    <w:lvl w:ilvl="7" w:tplc="04090003" w:tentative="1">
      <w:start w:val="1"/>
      <w:numFmt w:val="bullet"/>
      <w:lvlText w:val="o"/>
      <w:lvlJc w:val="left"/>
      <w:pPr>
        <w:ind w:left="9906" w:hanging="360"/>
      </w:pPr>
      <w:rPr>
        <w:rFonts w:ascii="Courier New" w:hAnsi="Courier New" w:cs="Courier New" w:hint="default"/>
      </w:rPr>
    </w:lvl>
    <w:lvl w:ilvl="8" w:tplc="04090005" w:tentative="1">
      <w:start w:val="1"/>
      <w:numFmt w:val="bullet"/>
      <w:lvlText w:val=""/>
      <w:lvlJc w:val="left"/>
      <w:pPr>
        <w:ind w:left="10626" w:hanging="360"/>
      </w:pPr>
      <w:rPr>
        <w:rFonts w:ascii="Wingdings" w:hAnsi="Wingdings" w:hint="default"/>
      </w:rPr>
    </w:lvl>
  </w:abstractNum>
  <w:abstractNum w:abstractNumId="14" w15:restartNumberingAfterBreak="0">
    <w:nsid w:val="33D41368"/>
    <w:multiLevelType w:val="hybridMultilevel"/>
    <w:tmpl w:val="ADA08642"/>
    <w:lvl w:ilvl="0" w:tplc="04090001">
      <w:start w:val="1"/>
      <w:numFmt w:val="bullet"/>
      <w:lvlText w:val=""/>
      <w:lvlJc w:val="left"/>
      <w:pPr>
        <w:ind w:left="2148" w:hanging="360"/>
      </w:pPr>
      <w:rPr>
        <w:rFonts w:ascii="Symbol" w:hAnsi="Symbol" w:hint="default"/>
      </w:rPr>
    </w:lvl>
    <w:lvl w:ilvl="1" w:tplc="04090003" w:tentative="1">
      <w:start w:val="1"/>
      <w:numFmt w:val="bullet"/>
      <w:lvlText w:val="o"/>
      <w:lvlJc w:val="left"/>
      <w:pPr>
        <w:ind w:left="2868" w:hanging="360"/>
      </w:pPr>
      <w:rPr>
        <w:rFonts w:ascii="Courier New" w:hAnsi="Courier New" w:cs="Courier New" w:hint="default"/>
      </w:rPr>
    </w:lvl>
    <w:lvl w:ilvl="2" w:tplc="04090005" w:tentative="1">
      <w:start w:val="1"/>
      <w:numFmt w:val="bullet"/>
      <w:lvlText w:val=""/>
      <w:lvlJc w:val="left"/>
      <w:pPr>
        <w:ind w:left="3588" w:hanging="360"/>
      </w:pPr>
      <w:rPr>
        <w:rFonts w:ascii="Wingdings" w:hAnsi="Wingdings" w:hint="default"/>
      </w:rPr>
    </w:lvl>
    <w:lvl w:ilvl="3" w:tplc="04090001" w:tentative="1">
      <w:start w:val="1"/>
      <w:numFmt w:val="bullet"/>
      <w:lvlText w:val=""/>
      <w:lvlJc w:val="left"/>
      <w:pPr>
        <w:ind w:left="4308" w:hanging="360"/>
      </w:pPr>
      <w:rPr>
        <w:rFonts w:ascii="Symbol" w:hAnsi="Symbol" w:hint="default"/>
      </w:rPr>
    </w:lvl>
    <w:lvl w:ilvl="4" w:tplc="04090003" w:tentative="1">
      <w:start w:val="1"/>
      <w:numFmt w:val="bullet"/>
      <w:lvlText w:val="o"/>
      <w:lvlJc w:val="left"/>
      <w:pPr>
        <w:ind w:left="5028" w:hanging="360"/>
      </w:pPr>
      <w:rPr>
        <w:rFonts w:ascii="Courier New" w:hAnsi="Courier New" w:cs="Courier New" w:hint="default"/>
      </w:rPr>
    </w:lvl>
    <w:lvl w:ilvl="5" w:tplc="04090005" w:tentative="1">
      <w:start w:val="1"/>
      <w:numFmt w:val="bullet"/>
      <w:lvlText w:val=""/>
      <w:lvlJc w:val="left"/>
      <w:pPr>
        <w:ind w:left="5748" w:hanging="360"/>
      </w:pPr>
      <w:rPr>
        <w:rFonts w:ascii="Wingdings" w:hAnsi="Wingdings" w:hint="default"/>
      </w:rPr>
    </w:lvl>
    <w:lvl w:ilvl="6" w:tplc="04090001" w:tentative="1">
      <w:start w:val="1"/>
      <w:numFmt w:val="bullet"/>
      <w:lvlText w:val=""/>
      <w:lvlJc w:val="left"/>
      <w:pPr>
        <w:ind w:left="6468" w:hanging="360"/>
      </w:pPr>
      <w:rPr>
        <w:rFonts w:ascii="Symbol" w:hAnsi="Symbol" w:hint="default"/>
      </w:rPr>
    </w:lvl>
    <w:lvl w:ilvl="7" w:tplc="04090003" w:tentative="1">
      <w:start w:val="1"/>
      <w:numFmt w:val="bullet"/>
      <w:lvlText w:val="o"/>
      <w:lvlJc w:val="left"/>
      <w:pPr>
        <w:ind w:left="7188" w:hanging="360"/>
      </w:pPr>
      <w:rPr>
        <w:rFonts w:ascii="Courier New" w:hAnsi="Courier New" w:cs="Courier New" w:hint="default"/>
      </w:rPr>
    </w:lvl>
    <w:lvl w:ilvl="8" w:tplc="04090005" w:tentative="1">
      <w:start w:val="1"/>
      <w:numFmt w:val="bullet"/>
      <w:lvlText w:val=""/>
      <w:lvlJc w:val="left"/>
      <w:pPr>
        <w:ind w:left="7908" w:hanging="360"/>
      </w:pPr>
      <w:rPr>
        <w:rFonts w:ascii="Wingdings" w:hAnsi="Wingdings" w:hint="default"/>
      </w:rPr>
    </w:lvl>
  </w:abstractNum>
  <w:abstractNum w:abstractNumId="15" w15:restartNumberingAfterBreak="0">
    <w:nsid w:val="33D81284"/>
    <w:multiLevelType w:val="hybridMultilevel"/>
    <w:tmpl w:val="6BA88776"/>
    <w:lvl w:ilvl="0" w:tplc="3A9257CA">
      <w:start w:val="2"/>
      <w:numFmt w:val="bullet"/>
      <w:lvlText w:val="-"/>
      <w:lvlJc w:val="left"/>
      <w:pPr>
        <w:ind w:left="1920" w:hanging="360"/>
      </w:pPr>
      <w:rPr>
        <w:rFonts w:ascii="Angsana New" w:eastAsia="Times New Roman" w:hAnsi="Angsana New" w:cs="Angsana New" w:hint="default"/>
      </w:rPr>
    </w:lvl>
    <w:lvl w:ilvl="1" w:tplc="04090003" w:tentative="1">
      <w:start w:val="1"/>
      <w:numFmt w:val="bullet"/>
      <w:lvlText w:val="o"/>
      <w:lvlJc w:val="left"/>
      <w:pPr>
        <w:ind w:left="2640" w:hanging="360"/>
      </w:pPr>
      <w:rPr>
        <w:rFonts w:ascii="Courier New" w:hAnsi="Courier New" w:cs="Courier New" w:hint="default"/>
      </w:rPr>
    </w:lvl>
    <w:lvl w:ilvl="2" w:tplc="04090005" w:tentative="1">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6" w15:restartNumberingAfterBreak="0">
    <w:nsid w:val="34380239"/>
    <w:multiLevelType w:val="hybridMultilevel"/>
    <w:tmpl w:val="DB62F824"/>
    <w:lvl w:ilvl="0" w:tplc="04090019">
      <w:start w:val="1"/>
      <w:numFmt w:val="lowerLetter"/>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362974D7"/>
    <w:multiLevelType w:val="hybridMultilevel"/>
    <w:tmpl w:val="D1E82B6E"/>
    <w:lvl w:ilvl="0" w:tplc="04090019">
      <w:start w:val="1"/>
      <w:numFmt w:val="lowerLetter"/>
      <w:lvlText w:val="%1."/>
      <w:lvlJc w:val="left"/>
      <w:pPr>
        <w:ind w:left="1570" w:hanging="360"/>
      </w:pPr>
      <w:rPr>
        <w:rFonts w:hint="default"/>
      </w:rPr>
    </w:lvl>
    <w:lvl w:ilvl="1" w:tplc="04090019" w:tentative="1">
      <w:start w:val="1"/>
      <w:numFmt w:val="lowerLetter"/>
      <w:lvlText w:val="%2."/>
      <w:lvlJc w:val="left"/>
      <w:pPr>
        <w:ind w:left="2290" w:hanging="360"/>
      </w:pPr>
    </w:lvl>
    <w:lvl w:ilvl="2" w:tplc="0409001B" w:tentative="1">
      <w:start w:val="1"/>
      <w:numFmt w:val="lowerRoman"/>
      <w:lvlText w:val="%3."/>
      <w:lvlJc w:val="right"/>
      <w:pPr>
        <w:ind w:left="3010" w:hanging="180"/>
      </w:pPr>
    </w:lvl>
    <w:lvl w:ilvl="3" w:tplc="0409000F" w:tentative="1">
      <w:start w:val="1"/>
      <w:numFmt w:val="decimal"/>
      <w:lvlText w:val="%4."/>
      <w:lvlJc w:val="left"/>
      <w:pPr>
        <w:ind w:left="3730" w:hanging="360"/>
      </w:pPr>
    </w:lvl>
    <w:lvl w:ilvl="4" w:tplc="04090019" w:tentative="1">
      <w:start w:val="1"/>
      <w:numFmt w:val="lowerLetter"/>
      <w:lvlText w:val="%5."/>
      <w:lvlJc w:val="left"/>
      <w:pPr>
        <w:ind w:left="4450" w:hanging="360"/>
      </w:pPr>
    </w:lvl>
    <w:lvl w:ilvl="5" w:tplc="0409001B" w:tentative="1">
      <w:start w:val="1"/>
      <w:numFmt w:val="lowerRoman"/>
      <w:lvlText w:val="%6."/>
      <w:lvlJc w:val="right"/>
      <w:pPr>
        <w:ind w:left="5170" w:hanging="180"/>
      </w:pPr>
    </w:lvl>
    <w:lvl w:ilvl="6" w:tplc="0409000F" w:tentative="1">
      <w:start w:val="1"/>
      <w:numFmt w:val="decimal"/>
      <w:lvlText w:val="%7."/>
      <w:lvlJc w:val="left"/>
      <w:pPr>
        <w:ind w:left="5890" w:hanging="360"/>
      </w:pPr>
    </w:lvl>
    <w:lvl w:ilvl="7" w:tplc="04090019" w:tentative="1">
      <w:start w:val="1"/>
      <w:numFmt w:val="lowerLetter"/>
      <w:lvlText w:val="%8."/>
      <w:lvlJc w:val="left"/>
      <w:pPr>
        <w:ind w:left="6610" w:hanging="360"/>
      </w:pPr>
    </w:lvl>
    <w:lvl w:ilvl="8" w:tplc="0409001B" w:tentative="1">
      <w:start w:val="1"/>
      <w:numFmt w:val="lowerRoman"/>
      <w:lvlText w:val="%9."/>
      <w:lvlJc w:val="right"/>
      <w:pPr>
        <w:ind w:left="7330" w:hanging="180"/>
      </w:pPr>
    </w:lvl>
  </w:abstractNum>
  <w:abstractNum w:abstractNumId="18" w15:restartNumberingAfterBreak="0">
    <w:nsid w:val="3A756375"/>
    <w:multiLevelType w:val="hybridMultilevel"/>
    <w:tmpl w:val="C20C0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D7C76C5"/>
    <w:multiLevelType w:val="hybridMultilevel"/>
    <w:tmpl w:val="5F9E8FBE"/>
    <w:lvl w:ilvl="0" w:tplc="EB72188A">
      <w:start w:val="1"/>
      <w:numFmt w:val="thaiLetters"/>
      <w:lvlText w:val="%1)"/>
      <w:lvlJc w:val="left"/>
      <w:pPr>
        <w:ind w:left="1560" w:hanging="360"/>
      </w:pPr>
      <w:rPr>
        <w:rFonts w:ascii="Angsana New" w:eastAsia="Times New Roman" w:hAnsi="Angsana New" w:cs="Angsana New"/>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20" w15:restartNumberingAfterBreak="0">
    <w:nsid w:val="3F247925"/>
    <w:multiLevelType w:val="hybridMultilevel"/>
    <w:tmpl w:val="65F84AAC"/>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1" w15:restartNumberingAfterBreak="0">
    <w:nsid w:val="422A7494"/>
    <w:multiLevelType w:val="hybridMultilevel"/>
    <w:tmpl w:val="307A465E"/>
    <w:lvl w:ilvl="0" w:tplc="3A9257CA">
      <w:start w:val="2"/>
      <w:numFmt w:val="bullet"/>
      <w:lvlText w:val="-"/>
      <w:lvlJc w:val="left"/>
      <w:pPr>
        <w:ind w:left="1284" w:hanging="360"/>
      </w:pPr>
      <w:rPr>
        <w:rFonts w:ascii="Angsana New" w:eastAsia="Times New Roman" w:hAnsi="Angsana New" w:cs="Angsana New" w:hint="default"/>
      </w:rPr>
    </w:lvl>
    <w:lvl w:ilvl="1" w:tplc="04090003" w:tentative="1">
      <w:start w:val="1"/>
      <w:numFmt w:val="bullet"/>
      <w:lvlText w:val="o"/>
      <w:lvlJc w:val="left"/>
      <w:pPr>
        <w:ind w:left="2004" w:hanging="360"/>
      </w:pPr>
      <w:rPr>
        <w:rFonts w:ascii="Courier New" w:hAnsi="Courier New" w:cs="Courier New" w:hint="default"/>
      </w:rPr>
    </w:lvl>
    <w:lvl w:ilvl="2" w:tplc="04090005" w:tentative="1">
      <w:start w:val="1"/>
      <w:numFmt w:val="bullet"/>
      <w:lvlText w:val=""/>
      <w:lvlJc w:val="left"/>
      <w:pPr>
        <w:ind w:left="2724" w:hanging="360"/>
      </w:pPr>
      <w:rPr>
        <w:rFonts w:ascii="Wingdings" w:hAnsi="Wingdings" w:hint="default"/>
      </w:rPr>
    </w:lvl>
    <w:lvl w:ilvl="3" w:tplc="04090001" w:tentative="1">
      <w:start w:val="1"/>
      <w:numFmt w:val="bullet"/>
      <w:lvlText w:val=""/>
      <w:lvlJc w:val="left"/>
      <w:pPr>
        <w:ind w:left="3444" w:hanging="360"/>
      </w:pPr>
      <w:rPr>
        <w:rFonts w:ascii="Symbol" w:hAnsi="Symbol" w:hint="default"/>
      </w:rPr>
    </w:lvl>
    <w:lvl w:ilvl="4" w:tplc="04090003" w:tentative="1">
      <w:start w:val="1"/>
      <w:numFmt w:val="bullet"/>
      <w:lvlText w:val="o"/>
      <w:lvlJc w:val="left"/>
      <w:pPr>
        <w:ind w:left="4164" w:hanging="360"/>
      </w:pPr>
      <w:rPr>
        <w:rFonts w:ascii="Courier New" w:hAnsi="Courier New" w:cs="Courier New" w:hint="default"/>
      </w:rPr>
    </w:lvl>
    <w:lvl w:ilvl="5" w:tplc="04090005" w:tentative="1">
      <w:start w:val="1"/>
      <w:numFmt w:val="bullet"/>
      <w:lvlText w:val=""/>
      <w:lvlJc w:val="left"/>
      <w:pPr>
        <w:ind w:left="4884" w:hanging="360"/>
      </w:pPr>
      <w:rPr>
        <w:rFonts w:ascii="Wingdings" w:hAnsi="Wingdings" w:hint="default"/>
      </w:rPr>
    </w:lvl>
    <w:lvl w:ilvl="6" w:tplc="04090001" w:tentative="1">
      <w:start w:val="1"/>
      <w:numFmt w:val="bullet"/>
      <w:lvlText w:val=""/>
      <w:lvlJc w:val="left"/>
      <w:pPr>
        <w:ind w:left="5604" w:hanging="360"/>
      </w:pPr>
      <w:rPr>
        <w:rFonts w:ascii="Symbol" w:hAnsi="Symbol" w:hint="default"/>
      </w:rPr>
    </w:lvl>
    <w:lvl w:ilvl="7" w:tplc="04090003" w:tentative="1">
      <w:start w:val="1"/>
      <w:numFmt w:val="bullet"/>
      <w:lvlText w:val="o"/>
      <w:lvlJc w:val="left"/>
      <w:pPr>
        <w:ind w:left="6324" w:hanging="360"/>
      </w:pPr>
      <w:rPr>
        <w:rFonts w:ascii="Courier New" w:hAnsi="Courier New" w:cs="Courier New" w:hint="default"/>
      </w:rPr>
    </w:lvl>
    <w:lvl w:ilvl="8" w:tplc="04090005" w:tentative="1">
      <w:start w:val="1"/>
      <w:numFmt w:val="bullet"/>
      <w:lvlText w:val=""/>
      <w:lvlJc w:val="left"/>
      <w:pPr>
        <w:ind w:left="7044" w:hanging="360"/>
      </w:pPr>
      <w:rPr>
        <w:rFonts w:ascii="Wingdings" w:hAnsi="Wingdings" w:hint="default"/>
      </w:rPr>
    </w:lvl>
  </w:abstractNum>
  <w:abstractNum w:abstractNumId="22" w15:restartNumberingAfterBreak="0">
    <w:nsid w:val="47072E05"/>
    <w:multiLevelType w:val="multilevel"/>
    <w:tmpl w:val="EA704884"/>
    <w:lvl w:ilvl="0">
      <w:start w:val="1"/>
      <w:numFmt w:val="decimal"/>
      <w:lvlText w:val="%1."/>
      <w:lvlJc w:val="left"/>
      <w:pPr>
        <w:ind w:left="792" w:hanging="360"/>
      </w:pPr>
      <w:rPr>
        <w:rFonts w:hint="default"/>
      </w:rPr>
    </w:lvl>
    <w:lvl w:ilvl="1">
      <w:start w:val="4"/>
      <w:numFmt w:val="decimal"/>
      <w:isLgl/>
      <w:lvlText w:val="%1.%2"/>
      <w:lvlJc w:val="left"/>
      <w:pPr>
        <w:ind w:left="852" w:hanging="42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512" w:hanging="108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23" w15:restartNumberingAfterBreak="0">
    <w:nsid w:val="497F5A85"/>
    <w:multiLevelType w:val="multilevel"/>
    <w:tmpl w:val="AFE8DA40"/>
    <w:lvl w:ilvl="0">
      <w:start w:val="4"/>
      <w:numFmt w:val="decimal"/>
      <w:lvlText w:val="%1"/>
      <w:lvlJc w:val="left"/>
      <w:pPr>
        <w:ind w:left="360" w:hanging="360"/>
      </w:pPr>
      <w:rPr>
        <w:rFonts w:hint="default"/>
        <w:color w:val="auto"/>
      </w:rPr>
    </w:lvl>
    <w:lvl w:ilvl="1">
      <w:start w:val="4"/>
      <w:numFmt w:val="decimal"/>
      <w:lvlText w:val="%1.%2"/>
      <w:lvlJc w:val="left"/>
      <w:pPr>
        <w:ind w:left="792" w:hanging="360"/>
      </w:pPr>
      <w:rPr>
        <w:rFonts w:hint="default"/>
        <w:color w:val="auto"/>
      </w:rPr>
    </w:lvl>
    <w:lvl w:ilvl="2">
      <w:start w:val="1"/>
      <w:numFmt w:val="decimal"/>
      <w:lvlText w:val="%1.%2.%3"/>
      <w:lvlJc w:val="left"/>
      <w:pPr>
        <w:ind w:left="1584" w:hanging="720"/>
      </w:pPr>
      <w:rPr>
        <w:rFonts w:hint="default"/>
        <w:color w:val="auto"/>
      </w:rPr>
    </w:lvl>
    <w:lvl w:ilvl="3">
      <w:start w:val="1"/>
      <w:numFmt w:val="decimal"/>
      <w:lvlText w:val="%1.%2.%3.%4"/>
      <w:lvlJc w:val="left"/>
      <w:pPr>
        <w:ind w:left="2016" w:hanging="720"/>
      </w:pPr>
      <w:rPr>
        <w:rFonts w:hint="default"/>
        <w:color w:val="auto"/>
      </w:rPr>
    </w:lvl>
    <w:lvl w:ilvl="4">
      <w:start w:val="1"/>
      <w:numFmt w:val="decimal"/>
      <w:lvlText w:val="%1.%2.%3.%4.%5"/>
      <w:lvlJc w:val="left"/>
      <w:pPr>
        <w:ind w:left="2808" w:hanging="1080"/>
      </w:pPr>
      <w:rPr>
        <w:rFonts w:hint="default"/>
        <w:color w:val="auto"/>
      </w:rPr>
    </w:lvl>
    <w:lvl w:ilvl="5">
      <w:start w:val="1"/>
      <w:numFmt w:val="decimal"/>
      <w:lvlText w:val="%1.%2.%3.%4.%5.%6"/>
      <w:lvlJc w:val="left"/>
      <w:pPr>
        <w:ind w:left="3240" w:hanging="1080"/>
      </w:pPr>
      <w:rPr>
        <w:rFonts w:hint="default"/>
        <w:color w:val="auto"/>
      </w:rPr>
    </w:lvl>
    <w:lvl w:ilvl="6">
      <w:start w:val="1"/>
      <w:numFmt w:val="decimal"/>
      <w:lvlText w:val="%1.%2.%3.%4.%5.%6.%7"/>
      <w:lvlJc w:val="left"/>
      <w:pPr>
        <w:ind w:left="3672" w:hanging="1080"/>
      </w:pPr>
      <w:rPr>
        <w:rFonts w:hint="default"/>
        <w:color w:val="auto"/>
      </w:rPr>
    </w:lvl>
    <w:lvl w:ilvl="7">
      <w:start w:val="1"/>
      <w:numFmt w:val="decimal"/>
      <w:lvlText w:val="%1.%2.%3.%4.%5.%6.%7.%8"/>
      <w:lvlJc w:val="left"/>
      <w:pPr>
        <w:ind w:left="4464" w:hanging="1440"/>
      </w:pPr>
      <w:rPr>
        <w:rFonts w:hint="default"/>
        <w:color w:val="auto"/>
      </w:rPr>
    </w:lvl>
    <w:lvl w:ilvl="8">
      <w:start w:val="1"/>
      <w:numFmt w:val="decimal"/>
      <w:lvlText w:val="%1.%2.%3.%4.%5.%6.%7.%8.%9"/>
      <w:lvlJc w:val="left"/>
      <w:pPr>
        <w:ind w:left="4896" w:hanging="1440"/>
      </w:pPr>
      <w:rPr>
        <w:rFonts w:hint="default"/>
        <w:color w:val="auto"/>
      </w:rPr>
    </w:lvl>
  </w:abstractNum>
  <w:abstractNum w:abstractNumId="24" w15:restartNumberingAfterBreak="0">
    <w:nsid w:val="4C2C7928"/>
    <w:multiLevelType w:val="multilevel"/>
    <w:tmpl w:val="808E3E78"/>
    <w:lvl w:ilvl="0">
      <w:start w:val="29"/>
      <w:numFmt w:val="decimal"/>
      <w:lvlText w:val="%1"/>
      <w:lvlJc w:val="left"/>
      <w:pPr>
        <w:ind w:left="372" w:hanging="372"/>
      </w:pPr>
      <w:rPr>
        <w:rFonts w:hint="default"/>
      </w:rPr>
    </w:lvl>
    <w:lvl w:ilvl="1">
      <w:start w:val="1"/>
      <w:numFmt w:val="decimal"/>
      <w:lvlText w:val="%1.%2"/>
      <w:lvlJc w:val="left"/>
      <w:pPr>
        <w:ind w:left="792" w:hanging="372"/>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5" w15:restartNumberingAfterBreak="0">
    <w:nsid w:val="4ECB762F"/>
    <w:multiLevelType w:val="hybridMultilevel"/>
    <w:tmpl w:val="90C2E900"/>
    <w:lvl w:ilvl="0" w:tplc="7B201B72">
      <w:start w:val="599"/>
      <w:numFmt w:val="bullet"/>
      <w:lvlText w:val="-"/>
      <w:lvlJc w:val="left"/>
      <w:pPr>
        <w:ind w:left="1596" w:hanging="360"/>
      </w:pPr>
      <w:rPr>
        <w:rFonts w:ascii="Angsana New" w:eastAsia="Calibri" w:hAnsi="Angsana New" w:cs="Angsana New" w:hint="default"/>
      </w:rPr>
    </w:lvl>
    <w:lvl w:ilvl="1" w:tplc="04090003" w:tentative="1">
      <w:start w:val="1"/>
      <w:numFmt w:val="bullet"/>
      <w:lvlText w:val="o"/>
      <w:lvlJc w:val="left"/>
      <w:pPr>
        <w:ind w:left="2316" w:hanging="360"/>
      </w:pPr>
      <w:rPr>
        <w:rFonts w:ascii="Courier New" w:hAnsi="Courier New" w:cs="Courier New" w:hint="default"/>
      </w:rPr>
    </w:lvl>
    <w:lvl w:ilvl="2" w:tplc="04090005" w:tentative="1">
      <w:start w:val="1"/>
      <w:numFmt w:val="bullet"/>
      <w:lvlText w:val=""/>
      <w:lvlJc w:val="left"/>
      <w:pPr>
        <w:ind w:left="3036" w:hanging="360"/>
      </w:pPr>
      <w:rPr>
        <w:rFonts w:ascii="Wingdings" w:hAnsi="Wingdings" w:hint="default"/>
      </w:rPr>
    </w:lvl>
    <w:lvl w:ilvl="3" w:tplc="04090001" w:tentative="1">
      <w:start w:val="1"/>
      <w:numFmt w:val="bullet"/>
      <w:lvlText w:val=""/>
      <w:lvlJc w:val="left"/>
      <w:pPr>
        <w:ind w:left="3756" w:hanging="360"/>
      </w:pPr>
      <w:rPr>
        <w:rFonts w:ascii="Symbol" w:hAnsi="Symbol" w:hint="default"/>
      </w:rPr>
    </w:lvl>
    <w:lvl w:ilvl="4" w:tplc="04090003" w:tentative="1">
      <w:start w:val="1"/>
      <w:numFmt w:val="bullet"/>
      <w:lvlText w:val="o"/>
      <w:lvlJc w:val="left"/>
      <w:pPr>
        <w:ind w:left="4476" w:hanging="360"/>
      </w:pPr>
      <w:rPr>
        <w:rFonts w:ascii="Courier New" w:hAnsi="Courier New" w:cs="Courier New" w:hint="default"/>
      </w:rPr>
    </w:lvl>
    <w:lvl w:ilvl="5" w:tplc="04090005" w:tentative="1">
      <w:start w:val="1"/>
      <w:numFmt w:val="bullet"/>
      <w:lvlText w:val=""/>
      <w:lvlJc w:val="left"/>
      <w:pPr>
        <w:ind w:left="5196" w:hanging="360"/>
      </w:pPr>
      <w:rPr>
        <w:rFonts w:ascii="Wingdings" w:hAnsi="Wingdings" w:hint="default"/>
      </w:rPr>
    </w:lvl>
    <w:lvl w:ilvl="6" w:tplc="04090001" w:tentative="1">
      <w:start w:val="1"/>
      <w:numFmt w:val="bullet"/>
      <w:lvlText w:val=""/>
      <w:lvlJc w:val="left"/>
      <w:pPr>
        <w:ind w:left="5916" w:hanging="360"/>
      </w:pPr>
      <w:rPr>
        <w:rFonts w:ascii="Symbol" w:hAnsi="Symbol" w:hint="default"/>
      </w:rPr>
    </w:lvl>
    <w:lvl w:ilvl="7" w:tplc="04090003" w:tentative="1">
      <w:start w:val="1"/>
      <w:numFmt w:val="bullet"/>
      <w:lvlText w:val="o"/>
      <w:lvlJc w:val="left"/>
      <w:pPr>
        <w:ind w:left="6636" w:hanging="360"/>
      </w:pPr>
      <w:rPr>
        <w:rFonts w:ascii="Courier New" w:hAnsi="Courier New" w:cs="Courier New" w:hint="default"/>
      </w:rPr>
    </w:lvl>
    <w:lvl w:ilvl="8" w:tplc="04090005" w:tentative="1">
      <w:start w:val="1"/>
      <w:numFmt w:val="bullet"/>
      <w:lvlText w:val=""/>
      <w:lvlJc w:val="left"/>
      <w:pPr>
        <w:ind w:left="7356" w:hanging="360"/>
      </w:pPr>
      <w:rPr>
        <w:rFonts w:ascii="Wingdings" w:hAnsi="Wingdings" w:hint="default"/>
      </w:rPr>
    </w:lvl>
  </w:abstractNum>
  <w:abstractNum w:abstractNumId="26" w15:restartNumberingAfterBreak="0">
    <w:nsid w:val="4F0B30AC"/>
    <w:multiLevelType w:val="hybridMultilevel"/>
    <w:tmpl w:val="E340987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7" w15:restartNumberingAfterBreak="0">
    <w:nsid w:val="4F2E61F2"/>
    <w:multiLevelType w:val="hybridMultilevel"/>
    <w:tmpl w:val="48C28B4C"/>
    <w:lvl w:ilvl="0" w:tplc="7040AB82">
      <w:numFmt w:val="bullet"/>
      <w:lvlText w:val="-"/>
      <w:lvlJc w:val="left"/>
      <w:pPr>
        <w:ind w:left="994" w:hanging="360"/>
      </w:pPr>
      <w:rPr>
        <w:rFonts w:ascii="Angsana New" w:eastAsiaTheme="minorHAnsi" w:hAnsi="Angsana New" w:cs="Angsana New"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8" w15:restartNumberingAfterBreak="0">
    <w:nsid w:val="4F8723CC"/>
    <w:multiLevelType w:val="hybridMultilevel"/>
    <w:tmpl w:val="66A05F9C"/>
    <w:lvl w:ilvl="0" w:tplc="04090019">
      <w:start w:val="1"/>
      <w:numFmt w:val="lowerLetter"/>
      <w:lvlText w:val="%1."/>
      <w:lvlJc w:val="left"/>
      <w:rPr>
        <w:rFonts w:hint="default"/>
      </w:rPr>
    </w:lvl>
    <w:lvl w:ilvl="1" w:tplc="04090001">
      <w:start w:val="1"/>
      <w:numFmt w:val="bullet"/>
      <w:lvlText w:val=""/>
      <w:lvlJc w:val="left"/>
      <w:rPr>
        <w:rFonts w:ascii="Symbol" w:hAnsi="Symbol"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9" w15:restartNumberingAfterBreak="0">
    <w:nsid w:val="59A307EC"/>
    <w:multiLevelType w:val="hybridMultilevel"/>
    <w:tmpl w:val="C998803A"/>
    <w:lvl w:ilvl="0" w:tplc="0ECC0B0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5B2B4D56"/>
    <w:multiLevelType w:val="hybridMultilevel"/>
    <w:tmpl w:val="6A7802C8"/>
    <w:lvl w:ilvl="0" w:tplc="04090019">
      <w:start w:val="1"/>
      <w:numFmt w:val="lowerLetter"/>
      <w:lvlText w:val="%1."/>
      <w:lvlJc w:val="left"/>
      <w:pPr>
        <w:ind w:left="1572" w:hanging="360"/>
      </w:pPr>
      <w:rPr>
        <w:rFonts w:hint="default"/>
      </w:rPr>
    </w:lvl>
    <w:lvl w:ilvl="1" w:tplc="AD7E2F5A">
      <w:start w:val="4"/>
      <w:numFmt w:val="bullet"/>
      <w:lvlText w:val="•"/>
      <w:lvlJc w:val="left"/>
      <w:pPr>
        <w:ind w:left="2376" w:hanging="444"/>
      </w:pPr>
      <w:rPr>
        <w:rFonts w:ascii="Angsana New" w:eastAsia="Times New Roman" w:hAnsi="Angsana New" w:cs="Angsana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31" w15:restartNumberingAfterBreak="0">
    <w:nsid w:val="691E009F"/>
    <w:multiLevelType w:val="hybridMultilevel"/>
    <w:tmpl w:val="2604B4A6"/>
    <w:lvl w:ilvl="0" w:tplc="04090001">
      <w:start w:val="1"/>
      <w:numFmt w:val="bullet"/>
      <w:lvlText w:val=""/>
      <w:lvlJc w:val="left"/>
      <w:pPr>
        <w:ind w:left="2927" w:hanging="360"/>
      </w:pPr>
      <w:rPr>
        <w:rFonts w:ascii="Symbol" w:hAnsi="Symbol" w:hint="default"/>
      </w:rPr>
    </w:lvl>
    <w:lvl w:ilvl="1" w:tplc="04090003" w:tentative="1">
      <w:start w:val="1"/>
      <w:numFmt w:val="bullet"/>
      <w:lvlText w:val="o"/>
      <w:lvlJc w:val="left"/>
      <w:pPr>
        <w:ind w:left="3647" w:hanging="360"/>
      </w:pPr>
      <w:rPr>
        <w:rFonts w:ascii="Courier New" w:hAnsi="Courier New" w:cs="Courier New" w:hint="default"/>
      </w:rPr>
    </w:lvl>
    <w:lvl w:ilvl="2" w:tplc="04090005" w:tentative="1">
      <w:start w:val="1"/>
      <w:numFmt w:val="bullet"/>
      <w:lvlText w:val=""/>
      <w:lvlJc w:val="left"/>
      <w:pPr>
        <w:ind w:left="4367" w:hanging="360"/>
      </w:pPr>
      <w:rPr>
        <w:rFonts w:ascii="Wingdings" w:hAnsi="Wingdings" w:hint="default"/>
      </w:rPr>
    </w:lvl>
    <w:lvl w:ilvl="3" w:tplc="04090001" w:tentative="1">
      <w:start w:val="1"/>
      <w:numFmt w:val="bullet"/>
      <w:lvlText w:val=""/>
      <w:lvlJc w:val="left"/>
      <w:pPr>
        <w:ind w:left="5087" w:hanging="360"/>
      </w:pPr>
      <w:rPr>
        <w:rFonts w:ascii="Symbol" w:hAnsi="Symbol" w:hint="default"/>
      </w:rPr>
    </w:lvl>
    <w:lvl w:ilvl="4" w:tplc="04090003" w:tentative="1">
      <w:start w:val="1"/>
      <w:numFmt w:val="bullet"/>
      <w:lvlText w:val="o"/>
      <w:lvlJc w:val="left"/>
      <w:pPr>
        <w:ind w:left="5807" w:hanging="360"/>
      </w:pPr>
      <w:rPr>
        <w:rFonts w:ascii="Courier New" w:hAnsi="Courier New" w:cs="Courier New" w:hint="default"/>
      </w:rPr>
    </w:lvl>
    <w:lvl w:ilvl="5" w:tplc="04090005" w:tentative="1">
      <w:start w:val="1"/>
      <w:numFmt w:val="bullet"/>
      <w:lvlText w:val=""/>
      <w:lvlJc w:val="left"/>
      <w:pPr>
        <w:ind w:left="6527" w:hanging="360"/>
      </w:pPr>
      <w:rPr>
        <w:rFonts w:ascii="Wingdings" w:hAnsi="Wingdings" w:hint="default"/>
      </w:rPr>
    </w:lvl>
    <w:lvl w:ilvl="6" w:tplc="04090001" w:tentative="1">
      <w:start w:val="1"/>
      <w:numFmt w:val="bullet"/>
      <w:lvlText w:val=""/>
      <w:lvlJc w:val="left"/>
      <w:pPr>
        <w:ind w:left="7247" w:hanging="360"/>
      </w:pPr>
      <w:rPr>
        <w:rFonts w:ascii="Symbol" w:hAnsi="Symbol" w:hint="default"/>
      </w:rPr>
    </w:lvl>
    <w:lvl w:ilvl="7" w:tplc="04090003" w:tentative="1">
      <w:start w:val="1"/>
      <w:numFmt w:val="bullet"/>
      <w:lvlText w:val="o"/>
      <w:lvlJc w:val="left"/>
      <w:pPr>
        <w:ind w:left="7967" w:hanging="360"/>
      </w:pPr>
      <w:rPr>
        <w:rFonts w:ascii="Courier New" w:hAnsi="Courier New" w:cs="Courier New" w:hint="default"/>
      </w:rPr>
    </w:lvl>
    <w:lvl w:ilvl="8" w:tplc="04090005" w:tentative="1">
      <w:start w:val="1"/>
      <w:numFmt w:val="bullet"/>
      <w:lvlText w:val=""/>
      <w:lvlJc w:val="left"/>
      <w:pPr>
        <w:ind w:left="8687" w:hanging="360"/>
      </w:pPr>
      <w:rPr>
        <w:rFonts w:ascii="Wingdings" w:hAnsi="Wingdings" w:hint="default"/>
      </w:rPr>
    </w:lvl>
  </w:abstractNum>
  <w:abstractNum w:abstractNumId="32" w15:restartNumberingAfterBreak="0">
    <w:nsid w:val="69EE1111"/>
    <w:multiLevelType w:val="hybridMultilevel"/>
    <w:tmpl w:val="885CD1A2"/>
    <w:lvl w:ilvl="0" w:tplc="A5C62FC8">
      <w:start w:val="1"/>
      <w:numFmt w:val="thaiLetters"/>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9FA7A40"/>
    <w:multiLevelType w:val="hybridMultilevel"/>
    <w:tmpl w:val="56902508"/>
    <w:lvl w:ilvl="0" w:tplc="04090001">
      <w:start w:val="1"/>
      <w:numFmt w:val="bullet"/>
      <w:lvlText w:val=""/>
      <w:lvlJc w:val="left"/>
      <w:pPr>
        <w:ind w:left="1211" w:hanging="360"/>
      </w:pPr>
      <w:rPr>
        <w:rFonts w:ascii="Symbol" w:hAnsi="Symbol" w:hint="default"/>
        <w:b w:val="0"/>
        <w:bCs w:val="0"/>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4" w15:restartNumberingAfterBreak="0">
    <w:nsid w:val="6DF773A6"/>
    <w:multiLevelType w:val="hybridMultilevel"/>
    <w:tmpl w:val="1638E40E"/>
    <w:lvl w:ilvl="0" w:tplc="04090001">
      <w:start w:val="1"/>
      <w:numFmt w:val="bullet"/>
      <w:lvlText w:val=""/>
      <w:lvlJc w:val="left"/>
      <w:pPr>
        <w:ind w:left="1713" w:hanging="360"/>
      </w:pPr>
      <w:rPr>
        <w:rFonts w:ascii="Symbol" w:hAnsi="Symbol" w:hint="default"/>
      </w:rPr>
    </w:lvl>
    <w:lvl w:ilvl="1" w:tplc="04090003">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5" w15:restartNumberingAfterBreak="0">
    <w:nsid w:val="74343A83"/>
    <w:multiLevelType w:val="multilevel"/>
    <w:tmpl w:val="FF84277A"/>
    <w:lvl w:ilvl="0">
      <w:start w:val="5"/>
      <w:numFmt w:val="decimal"/>
      <w:lvlText w:val="%1"/>
      <w:lvlJc w:val="left"/>
      <w:pPr>
        <w:ind w:left="360" w:hanging="360"/>
      </w:pPr>
      <w:rPr>
        <w:rFonts w:hint="default"/>
      </w:rPr>
    </w:lvl>
    <w:lvl w:ilvl="1">
      <w:start w:val="10"/>
      <w:numFmt w:val="decimal"/>
      <w:lvlText w:val="%1.%2"/>
      <w:lvlJc w:val="left"/>
      <w:pPr>
        <w:ind w:left="1212"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num w:numId="1" w16cid:durableId="486896260">
    <w:abstractNumId w:val="18"/>
  </w:num>
  <w:num w:numId="2" w16cid:durableId="2065836172">
    <w:abstractNumId w:val="13"/>
  </w:num>
  <w:num w:numId="3" w16cid:durableId="1246576078">
    <w:abstractNumId w:val="10"/>
  </w:num>
  <w:num w:numId="4" w16cid:durableId="1939557623">
    <w:abstractNumId w:val="35"/>
  </w:num>
  <w:num w:numId="5" w16cid:durableId="1632517960">
    <w:abstractNumId w:val="1"/>
  </w:num>
  <w:num w:numId="6" w16cid:durableId="860779438">
    <w:abstractNumId w:val="31"/>
  </w:num>
  <w:num w:numId="7" w16cid:durableId="1493183253">
    <w:abstractNumId w:val="22"/>
  </w:num>
  <w:num w:numId="8" w16cid:durableId="1897429962">
    <w:abstractNumId w:val="33"/>
  </w:num>
  <w:num w:numId="9" w16cid:durableId="758529541">
    <w:abstractNumId w:val="20"/>
  </w:num>
  <w:num w:numId="10" w16cid:durableId="1788042063">
    <w:abstractNumId w:val="5"/>
  </w:num>
  <w:num w:numId="11" w16cid:durableId="1543791152">
    <w:abstractNumId w:val="30"/>
  </w:num>
  <w:num w:numId="12" w16cid:durableId="425467400">
    <w:abstractNumId w:val="28"/>
  </w:num>
  <w:num w:numId="13" w16cid:durableId="1195465442">
    <w:abstractNumId w:val="19"/>
  </w:num>
  <w:num w:numId="14" w16cid:durableId="1692993901">
    <w:abstractNumId w:val="14"/>
  </w:num>
  <w:num w:numId="15" w16cid:durableId="1334995250">
    <w:abstractNumId w:val="23"/>
  </w:num>
  <w:num w:numId="16" w16cid:durableId="339282888">
    <w:abstractNumId w:val="2"/>
  </w:num>
  <w:num w:numId="17" w16cid:durableId="1125272552">
    <w:abstractNumId w:val="0"/>
  </w:num>
  <w:num w:numId="18" w16cid:durableId="1536235009">
    <w:abstractNumId w:val="26"/>
  </w:num>
  <w:num w:numId="19" w16cid:durableId="885793911">
    <w:abstractNumId w:val="34"/>
  </w:num>
  <w:num w:numId="20" w16cid:durableId="712460558">
    <w:abstractNumId w:val="12"/>
  </w:num>
  <w:num w:numId="21" w16cid:durableId="512575366">
    <w:abstractNumId w:val="3"/>
  </w:num>
  <w:num w:numId="22" w16cid:durableId="1480419165">
    <w:abstractNumId w:val="4"/>
  </w:num>
  <w:num w:numId="23" w16cid:durableId="1408914285">
    <w:abstractNumId w:val="32"/>
  </w:num>
  <w:num w:numId="24" w16cid:durableId="741878518">
    <w:abstractNumId w:val="8"/>
  </w:num>
  <w:num w:numId="25" w16cid:durableId="844436627">
    <w:abstractNumId w:val="7"/>
  </w:num>
  <w:num w:numId="26" w16cid:durableId="898243538">
    <w:abstractNumId w:val="27"/>
  </w:num>
  <w:num w:numId="27" w16cid:durableId="1276256546">
    <w:abstractNumId w:val="9"/>
  </w:num>
  <w:num w:numId="28" w16cid:durableId="812409523">
    <w:abstractNumId w:val="17"/>
  </w:num>
  <w:num w:numId="29" w16cid:durableId="1649019372">
    <w:abstractNumId w:val="11"/>
  </w:num>
  <w:num w:numId="30" w16cid:durableId="913398255">
    <w:abstractNumId w:val="16"/>
  </w:num>
  <w:num w:numId="31" w16cid:durableId="476068630">
    <w:abstractNumId w:val="15"/>
  </w:num>
  <w:num w:numId="32" w16cid:durableId="1640300945">
    <w:abstractNumId w:val="24"/>
  </w:num>
  <w:num w:numId="33" w16cid:durableId="1421246443">
    <w:abstractNumId w:val="25"/>
  </w:num>
  <w:num w:numId="34" w16cid:durableId="468517733">
    <w:abstractNumId w:val="29"/>
  </w:num>
  <w:num w:numId="35" w16cid:durableId="1672291039">
    <w:abstractNumId w:val="6"/>
  </w:num>
  <w:num w:numId="36" w16cid:durableId="1006906392">
    <w:abstractNumId w:val="2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spaceForUL/>
    <w:balanceSingleByteDoubleByteWidth/>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7CDF"/>
    <w:rsid w:val="000001DE"/>
    <w:rsid w:val="0000054D"/>
    <w:rsid w:val="00000584"/>
    <w:rsid w:val="000008FF"/>
    <w:rsid w:val="00000A5C"/>
    <w:rsid w:val="00000BF1"/>
    <w:rsid w:val="00000D53"/>
    <w:rsid w:val="00000E2D"/>
    <w:rsid w:val="000010B5"/>
    <w:rsid w:val="000013DB"/>
    <w:rsid w:val="00001502"/>
    <w:rsid w:val="00001643"/>
    <w:rsid w:val="000016FC"/>
    <w:rsid w:val="00001837"/>
    <w:rsid w:val="00001B26"/>
    <w:rsid w:val="00001BE9"/>
    <w:rsid w:val="00001E22"/>
    <w:rsid w:val="000022DC"/>
    <w:rsid w:val="00002362"/>
    <w:rsid w:val="00002621"/>
    <w:rsid w:val="000027B2"/>
    <w:rsid w:val="00002803"/>
    <w:rsid w:val="00002C62"/>
    <w:rsid w:val="00002D6C"/>
    <w:rsid w:val="0000305A"/>
    <w:rsid w:val="00003129"/>
    <w:rsid w:val="000033BD"/>
    <w:rsid w:val="000033D3"/>
    <w:rsid w:val="00004041"/>
    <w:rsid w:val="00004290"/>
    <w:rsid w:val="00004836"/>
    <w:rsid w:val="0000487D"/>
    <w:rsid w:val="00004D1E"/>
    <w:rsid w:val="00004D77"/>
    <w:rsid w:val="0000563C"/>
    <w:rsid w:val="000058A0"/>
    <w:rsid w:val="00005987"/>
    <w:rsid w:val="000059BA"/>
    <w:rsid w:val="00006068"/>
    <w:rsid w:val="0000615E"/>
    <w:rsid w:val="000064C7"/>
    <w:rsid w:val="000064D3"/>
    <w:rsid w:val="00006675"/>
    <w:rsid w:val="00006736"/>
    <w:rsid w:val="00006EA1"/>
    <w:rsid w:val="000072AA"/>
    <w:rsid w:val="000075E1"/>
    <w:rsid w:val="00007B1D"/>
    <w:rsid w:val="00010012"/>
    <w:rsid w:val="00010083"/>
    <w:rsid w:val="000102EC"/>
    <w:rsid w:val="00010BF4"/>
    <w:rsid w:val="00011018"/>
    <w:rsid w:val="00011101"/>
    <w:rsid w:val="000114BF"/>
    <w:rsid w:val="00011632"/>
    <w:rsid w:val="000120D9"/>
    <w:rsid w:val="00012581"/>
    <w:rsid w:val="000128EC"/>
    <w:rsid w:val="0001297D"/>
    <w:rsid w:val="00012D47"/>
    <w:rsid w:val="0001301D"/>
    <w:rsid w:val="000131EB"/>
    <w:rsid w:val="0001329B"/>
    <w:rsid w:val="0001334F"/>
    <w:rsid w:val="000133A2"/>
    <w:rsid w:val="000133F3"/>
    <w:rsid w:val="0001355B"/>
    <w:rsid w:val="000139C6"/>
    <w:rsid w:val="00013BBD"/>
    <w:rsid w:val="00013DE7"/>
    <w:rsid w:val="0001400F"/>
    <w:rsid w:val="000143FD"/>
    <w:rsid w:val="00014ADB"/>
    <w:rsid w:val="00014C05"/>
    <w:rsid w:val="0001559B"/>
    <w:rsid w:val="00015840"/>
    <w:rsid w:val="00015872"/>
    <w:rsid w:val="000159EE"/>
    <w:rsid w:val="000165DD"/>
    <w:rsid w:val="00016871"/>
    <w:rsid w:val="00016B1A"/>
    <w:rsid w:val="00016E76"/>
    <w:rsid w:val="00017797"/>
    <w:rsid w:val="000202CA"/>
    <w:rsid w:val="00020727"/>
    <w:rsid w:val="000208CD"/>
    <w:rsid w:val="0002115C"/>
    <w:rsid w:val="00021295"/>
    <w:rsid w:val="0002164F"/>
    <w:rsid w:val="00021A02"/>
    <w:rsid w:val="0002252E"/>
    <w:rsid w:val="00022997"/>
    <w:rsid w:val="00022A5D"/>
    <w:rsid w:val="00022D31"/>
    <w:rsid w:val="00022EF4"/>
    <w:rsid w:val="00022FC7"/>
    <w:rsid w:val="00023181"/>
    <w:rsid w:val="00023291"/>
    <w:rsid w:val="00023375"/>
    <w:rsid w:val="000235E6"/>
    <w:rsid w:val="000236FB"/>
    <w:rsid w:val="00023C3A"/>
    <w:rsid w:val="000241FB"/>
    <w:rsid w:val="0002423D"/>
    <w:rsid w:val="000246AC"/>
    <w:rsid w:val="000246CA"/>
    <w:rsid w:val="0002476C"/>
    <w:rsid w:val="00024878"/>
    <w:rsid w:val="00024DE9"/>
    <w:rsid w:val="00024E6C"/>
    <w:rsid w:val="00025037"/>
    <w:rsid w:val="0002532D"/>
    <w:rsid w:val="000258FA"/>
    <w:rsid w:val="00025D53"/>
    <w:rsid w:val="00025D75"/>
    <w:rsid w:val="00026060"/>
    <w:rsid w:val="000275D5"/>
    <w:rsid w:val="0002767E"/>
    <w:rsid w:val="00027B2D"/>
    <w:rsid w:val="00027CDF"/>
    <w:rsid w:val="00027E4A"/>
    <w:rsid w:val="000304C3"/>
    <w:rsid w:val="00031841"/>
    <w:rsid w:val="000322E2"/>
    <w:rsid w:val="00032813"/>
    <w:rsid w:val="00032AF8"/>
    <w:rsid w:val="00032C69"/>
    <w:rsid w:val="00033158"/>
    <w:rsid w:val="0003334B"/>
    <w:rsid w:val="000334CD"/>
    <w:rsid w:val="00033950"/>
    <w:rsid w:val="00033D40"/>
    <w:rsid w:val="00034134"/>
    <w:rsid w:val="00034154"/>
    <w:rsid w:val="00034779"/>
    <w:rsid w:val="00034894"/>
    <w:rsid w:val="00034AB6"/>
    <w:rsid w:val="00034C31"/>
    <w:rsid w:val="00035013"/>
    <w:rsid w:val="0003501C"/>
    <w:rsid w:val="0003545A"/>
    <w:rsid w:val="00035788"/>
    <w:rsid w:val="00035A92"/>
    <w:rsid w:val="00035B8E"/>
    <w:rsid w:val="00035F5E"/>
    <w:rsid w:val="00035F78"/>
    <w:rsid w:val="0003632F"/>
    <w:rsid w:val="00036350"/>
    <w:rsid w:val="00036654"/>
    <w:rsid w:val="00036AC3"/>
    <w:rsid w:val="0003728D"/>
    <w:rsid w:val="000376E3"/>
    <w:rsid w:val="000378A2"/>
    <w:rsid w:val="00037925"/>
    <w:rsid w:val="0004010F"/>
    <w:rsid w:val="000402D0"/>
    <w:rsid w:val="0004040F"/>
    <w:rsid w:val="000407A8"/>
    <w:rsid w:val="000407BB"/>
    <w:rsid w:val="00040B27"/>
    <w:rsid w:val="00040BE3"/>
    <w:rsid w:val="00040C57"/>
    <w:rsid w:val="00041682"/>
    <w:rsid w:val="00041C0A"/>
    <w:rsid w:val="00041D9D"/>
    <w:rsid w:val="000420AF"/>
    <w:rsid w:val="000427DF"/>
    <w:rsid w:val="00042869"/>
    <w:rsid w:val="0004293E"/>
    <w:rsid w:val="00042D02"/>
    <w:rsid w:val="00043366"/>
    <w:rsid w:val="00043411"/>
    <w:rsid w:val="00043884"/>
    <w:rsid w:val="00044408"/>
    <w:rsid w:val="000445EC"/>
    <w:rsid w:val="0004473A"/>
    <w:rsid w:val="0004486E"/>
    <w:rsid w:val="00044D07"/>
    <w:rsid w:val="00044D0B"/>
    <w:rsid w:val="000450CC"/>
    <w:rsid w:val="0004616F"/>
    <w:rsid w:val="00046CE0"/>
    <w:rsid w:val="00046DB8"/>
    <w:rsid w:val="000475C8"/>
    <w:rsid w:val="0005015C"/>
    <w:rsid w:val="000501FA"/>
    <w:rsid w:val="00050234"/>
    <w:rsid w:val="000503EB"/>
    <w:rsid w:val="0005058E"/>
    <w:rsid w:val="000509E3"/>
    <w:rsid w:val="00050C55"/>
    <w:rsid w:val="00051B93"/>
    <w:rsid w:val="00051FDE"/>
    <w:rsid w:val="00052020"/>
    <w:rsid w:val="0005217D"/>
    <w:rsid w:val="00052606"/>
    <w:rsid w:val="00052B0C"/>
    <w:rsid w:val="00053E1D"/>
    <w:rsid w:val="0005460E"/>
    <w:rsid w:val="00054E13"/>
    <w:rsid w:val="000550C2"/>
    <w:rsid w:val="00055C4E"/>
    <w:rsid w:val="00055F91"/>
    <w:rsid w:val="00056740"/>
    <w:rsid w:val="00056C22"/>
    <w:rsid w:val="00056C3D"/>
    <w:rsid w:val="00056CBE"/>
    <w:rsid w:val="00056E18"/>
    <w:rsid w:val="00056F10"/>
    <w:rsid w:val="00057195"/>
    <w:rsid w:val="000579C0"/>
    <w:rsid w:val="00057A23"/>
    <w:rsid w:val="00057BFE"/>
    <w:rsid w:val="00060586"/>
    <w:rsid w:val="0006073E"/>
    <w:rsid w:val="000607AD"/>
    <w:rsid w:val="00060885"/>
    <w:rsid w:val="00060F69"/>
    <w:rsid w:val="00061022"/>
    <w:rsid w:val="000616A7"/>
    <w:rsid w:val="0006293F"/>
    <w:rsid w:val="00062C0F"/>
    <w:rsid w:val="00062D9E"/>
    <w:rsid w:val="000631B7"/>
    <w:rsid w:val="0006356C"/>
    <w:rsid w:val="00063764"/>
    <w:rsid w:val="00063941"/>
    <w:rsid w:val="00063956"/>
    <w:rsid w:val="00063ACA"/>
    <w:rsid w:val="00063DBD"/>
    <w:rsid w:val="00063E24"/>
    <w:rsid w:val="00064483"/>
    <w:rsid w:val="0006462C"/>
    <w:rsid w:val="0006475B"/>
    <w:rsid w:val="000647F3"/>
    <w:rsid w:val="000648E8"/>
    <w:rsid w:val="00064915"/>
    <w:rsid w:val="00064D9E"/>
    <w:rsid w:val="00065262"/>
    <w:rsid w:val="0006538E"/>
    <w:rsid w:val="00065413"/>
    <w:rsid w:val="0006557F"/>
    <w:rsid w:val="00065961"/>
    <w:rsid w:val="00065B57"/>
    <w:rsid w:val="00065B7A"/>
    <w:rsid w:val="00065DCF"/>
    <w:rsid w:val="00065DF5"/>
    <w:rsid w:val="00065ED9"/>
    <w:rsid w:val="0006611B"/>
    <w:rsid w:val="000662A4"/>
    <w:rsid w:val="000664BE"/>
    <w:rsid w:val="0006654A"/>
    <w:rsid w:val="000665AE"/>
    <w:rsid w:val="000665C4"/>
    <w:rsid w:val="000665C7"/>
    <w:rsid w:val="00066785"/>
    <w:rsid w:val="0006689A"/>
    <w:rsid w:val="00066AEB"/>
    <w:rsid w:val="00066EE2"/>
    <w:rsid w:val="0006715B"/>
    <w:rsid w:val="000672C1"/>
    <w:rsid w:val="00067405"/>
    <w:rsid w:val="00067805"/>
    <w:rsid w:val="00067A12"/>
    <w:rsid w:val="00067AED"/>
    <w:rsid w:val="00067FB3"/>
    <w:rsid w:val="00070265"/>
    <w:rsid w:val="00070A96"/>
    <w:rsid w:val="00070D21"/>
    <w:rsid w:val="00070D80"/>
    <w:rsid w:val="00070DC6"/>
    <w:rsid w:val="0007142C"/>
    <w:rsid w:val="0007201B"/>
    <w:rsid w:val="00072069"/>
    <w:rsid w:val="000723BC"/>
    <w:rsid w:val="000723E1"/>
    <w:rsid w:val="0007273C"/>
    <w:rsid w:val="000729A1"/>
    <w:rsid w:val="00072BF1"/>
    <w:rsid w:val="00072FBD"/>
    <w:rsid w:val="00073155"/>
    <w:rsid w:val="0007316A"/>
    <w:rsid w:val="000733C7"/>
    <w:rsid w:val="0007371F"/>
    <w:rsid w:val="00073AFF"/>
    <w:rsid w:val="00073B31"/>
    <w:rsid w:val="00073FA9"/>
    <w:rsid w:val="00074103"/>
    <w:rsid w:val="00074547"/>
    <w:rsid w:val="0007476F"/>
    <w:rsid w:val="00074A13"/>
    <w:rsid w:val="000750AB"/>
    <w:rsid w:val="000750BB"/>
    <w:rsid w:val="000759BD"/>
    <w:rsid w:val="00075BE8"/>
    <w:rsid w:val="00075C6B"/>
    <w:rsid w:val="00075FC4"/>
    <w:rsid w:val="000760C0"/>
    <w:rsid w:val="00076178"/>
    <w:rsid w:val="000764BB"/>
    <w:rsid w:val="000764C7"/>
    <w:rsid w:val="000767B3"/>
    <w:rsid w:val="00076AAE"/>
    <w:rsid w:val="00076B56"/>
    <w:rsid w:val="00076D14"/>
    <w:rsid w:val="0007712B"/>
    <w:rsid w:val="00077207"/>
    <w:rsid w:val="000775C5"/>
    <w:rsid w:val="00077718"/>
    <w:rsid w:val="000807B9"/>
    <w:rsid w:val="00080FDD"/>
    <w:rsid w:val="000815FD"/>
    <w:rsid w:val="00081742"/>
    <w:rsid w:val="00081747"/>
    <w:rsid w:val="00081A1E"/>
    <w:rsid w:val="00081ABE"/>
    <w:rsid w:val="00081CE5"/>
    <w:rsid w:val="00081EB0"/>
    <w:rsid w:val="00082289"/>
    <w:rsid w:val="000824B0"/>
    <w:rsid w:val="00082701"/>
    <w:rsid w:val="00082820"/>
    <w:rsid w:val="00082908"/>
    <w:rsid w:val="00082CB7"/>
    <w:rsid w:val="00082CF5"/>
    <w:rsid w:val="00083845"/>
    <w:rsid w:val="00083F7A"/>
    <w:rsid w:val="00083FCD"/>
    <w:rsid w:val="00084034"/>
    <w:rsid w:val="0008405D"/>
    <w:rsid w:val="000840E1"/>
    <w:rsid w:val="0008432D"/>
    <w:rsid w:val="00084B44"/>
    <w:rsid w:val="00084E17"/>
    <w:rsid w:val="00084FFD"/>
    <w:rsid w:val="00085240"/>
    <w:rsid w:val="00085427"/>
    <w:rsid w:val="00085533"/>
    <w:rsid w:val="00085554"/>
    <w:rsid w:val="00085B43"/>
    <w:rsid w:val="00086079"/>
    <w:rsid w:val="0008641E"/>
    <w:rsid w:val="0008647F"/>
    <w:rsid w:val="00086F34"/>
    <w:rsid w:val="000870D6"/>
    <w:rsid w:val="0008722E"/>
    <w:rsid w:val="00087238"/>
    <w:rsid w:val="0008737C"/>
    <w:rsid w:val="000873F1"/>
    <w:rsid w:val="0008755D"/>
    <w:rsid w:val="0008762D"/>
    <w:rsid w:val="00087AEB"/>
    <w:rsid w:val="00087BA7"/>
    <w:rsid w:val="000907A8"/>
    <w:rsid w:val="00090863"/>
    <w:rsid w:val="00090930"/>
    <w:rsid w:val="00090BE6"/>
    <w:rsid w:val="00090D07"/>
    <w:rsid w:val="00090F78"/>
    <w:rsid w:val="00090F8F"/>
    <w:rsid w:val="00091221"/>
    <w:rsid w:val="000914F9"/>
    <w:rsid w:val="00091BFA"/>
    <w:rsid w:val="00092047"/>
    <w:rsid w:val="00092518"/>
    <w:rsid w:val="0009273F"/>
    <w:rsid w:val="00092B2A"/>
    <w:rsid w:val="00092E73"/>
    <w:rsid w:val="000931AE"/>
    <w:rsid w:val="0009331D"/>
    <w:rsid w:val="00093408"/>
    <w:rsid w:val="000938B5"/>
    <w:rsid w:val="00093B1F"/>
    <w:rsid w:val="00093BAC"/>
    <w:rsid w:val="00093EDE"/>
    <w:rsid w:val="0009434B"/>
    <w:rsid w:val="000943C8"/>
    <w:rsid w:val="00094B0F"/>
    <w:rsid w:val="00094FD9"/>
    <w:rsid w:val="000952E9"/>
    <w:rsid w:val="00095F88"/>
    <w:rsid w:val="00096129"/>
    <w:rsid w:val="0009623D"/>
    <w:rsid w:val="00096A38"/>
    <w:rsid w:val="00096A8F"/>
    <w:rsid w:val="00096D1F"/>
    <w:rsid w:val="00096D41"/>
    <w:rsid w:val="00096E98"/>
    <w:rsid w:val="000972B4"/>
    <w:rsid w:val="000976BA"/>
    <w:rsid w:val="00097875"/>
    <w:rsid w:val="00097CE7"/>
    <w:rsid w:val="00097D98"/>
    <w:rsid w:val="000A029D"/>
    <w:rsid w:val="000A02DB"/>
    <w:rsid w:val="000A0833"/>
    <w:rsid w:val="000A0E62"/>
    <w:rsid w:val="000A1736"/>
    <w:rsid w:val="000A1A57"/>
    <w:rsid w:val="000A22A2"/>
    <w:rsid w:val="000A2513"/>
    <w:rsid w:val="000A273C"/>
    <w:rsid w:val="000A2B50"/>
    <w:rsid w:val="000A3133"/>
    <w:rsid w:val="000A3DF6"/>
    <w:rsid w:val="000A4281"/>
    <w:rsid w:val="000A4750"/>
    <w:rsid w:val="000A49D3"/>
    <w:rsid w:val="000A4A15"/>
    <w:rsid w:val="000A4E2A"/>
    <w:rsid w:val="000A521C"/>
    <w:rsid w:val="000A56B3"/>
    <w:rsid w:val="000A56B9"/>
    <w:rsid w:val="000A586C"/>
    <w:rsid w:val="000A5A0A"/>
    <w:rsid w:val="000A5B78"/>
    <w:rsid w:val="000A5BB3"/>
    <w:rsid w:val="000A6417"/>
    <w:rsid w:val="000A68A0"/>
    <w:rsid w:val="000A694E"/>
    <w:rsid w:val="000A69AA"/>
    <w:rsid w:val="000A6B33"/>
    <w:rsid w:val="000A6C74"/>
    <w:rsid w:val="000A73B3"/>
    <w:rsid w:val="000A73D1"/>
    <w:rsid w:val="000A7663"/>
    <w:rsid w:val="000A77C5"/>
    <w:rsid w:val="000A7864"/>
    <w:rsid w:val="000A7953"/>
    <w:rsid w:val="000A79BE"/>
    <w:rsid w:val="000B0051"/>
    <w:rsid w:val="000B01AD"/>
    <w:rsid w:val="000B0734"/>
    <w:rsid w:val="000B0D23"/>
    <w:rsid w:val="000B0EB1"/>
    <w:rsid w:val="000B13DD"/>
    <w:rsid w:val="000B1CA0"/>
    <w:rsid w:val="000B1D46"/>
    <w:rsid w:val="000B2095"/>
    <w:rsid w:val="000B226F"/>
    <w:rsid w:val="000B22E4"/>
    <w:rsid w:val="000B23B5"/>
    <w:rsid w:val="000B27CA"/>
    <w:rsid w:val="000B3059"/>
    <w:rsid w:val="000B3273"/>
    <w:rsid w:val="000B365B"/>
    <w:rsid w:val="000B376F"/>
    <w:rsid w:val="000B3855"/>
    <w:rsid w:val="000B3932"/>
    <w:rsid w:val="000B4153"/>
    <w:rsid w:val="000B43A7"/>
    <w:rsid w:val="000B44D5"/>
    <w:rsid w:val="000B45D5"/>
    <w:rsid w:val="000B4A52"/>
    <w:rsid w:val="000B4B35"/>
    <w:rsid w:val="000B4DC4"/>
    <w:rsid w:val="000B5C64"/>
    <w:rsid w:val="000B5D44"/>
    <w:rsid w:val="000B697D"/>
    <w:rsid w:val="000B6B1C"/>
    <w:rsid w:val="000B6D5D"/>
    <w:rsid w:val="000B6D68"/>
    <w:rsid w:val="000B6E4B"/>
    <w:rsid w:val="000B71AC"/>
    <w:rsid w:val="000B7562"/>
    <w:rsid w:val="000B764E"/>
    <w:rsid w:val="000B77CB"/>
    <w:rsid w:val="000B78AB"/>
    <w:rsid w:val="000B7C2B"/>
    <w:rsid w:val="000B7FE1"/>
    <w:rsid w:val="000C05C1"/>
    <w:rsid w:val="000C067D"/>
    <w:rsid w:val="000C08FB"/>
    <w:rsid w:val="000C08FE"/>
    <w:rsid w:val="000C0932"/>
    <w:rsid w:val="000C0FE5"/>
    <w:rsid w:val="000C10FE"/>
    <w:rsid w:val="000C15BD"/>
    <w:rsid w:val="000C1701"/>
    <w:rsid w:val="000C18D5"/>
    <w:rsid w:val="000C1B91"/>
    <w:rsid w:val="000C1BA4"/>
    <w:rsid w:val="000C1DCF"/>
    <w:rsid w:val="000C2204"/>
    <w:rsid w:val="000C2E30"/>
    <w:rsid w:val="000C39B6"/>
    <w:rsid w:val="000C3ADD"/>
    <w:rsid w:val="000C473A"/>
    <w:rsid w:val="000C48F8"/>
    <w:rsid w:val="000C4B0A"/>
    <w:rsid w:val="000C4D73"/>
    <w:rsid w:val="000C4D93"/>
    <w:rsid w:val="000C524C"/>
    <w:rsid w:val="000C5300"/>
    <w:rsid w:val="000C535D"/>
    <w:rsid w:val="000C5C97"/>
    <w:rsid w:val="000C617D"/>
    <w:rsid w:val="000C6450"/>
    <w:rsid w:val="000C6548"/>
    <w:rsid w:val="000C69FE"/>
    <w:rsid w:val="000C6B22"/>
    <w:rsid w:val="000C6BF2"/>
    <w:rsid w:val="000C6C93"/>
    <w:rsid w:val="000C6F83"/>
    <w:rsid w:val="000C7083"/>
    <w:rsid w:val="000C70D0"/>
    <w:rsid w:val="000C75BC"/>
    <w:rsid w:val="000C76BA"/>
    <w:rsid w:val="000C76D8"/>
    <w:rsid w:val="000C796F"/>
    <w:rsid w:val="000C7C3E"/>
    <w:rsid w:val="000C7CD4"/>
    <w:rsid w:val="000C7F6A"/>
    <w:rsid w:val="000D0371"/>
    <w:rsid w:val="000D0476"/>
    <w:rsid w:val="000D07E2"/>
    <w:rsid w:val="000D0B65"/>
    <w:rsid w:val="000D0C1B"/>
    <w:rsid w:val="000D0CC7"/>
    <w:rsid w:val="000D1162"/>
    <w:rsid w:val="000D1C1E"/>
    <w:rsid w:val="000D22C4"/>
    <w:rsid w:val="000D2979"/>
    <w:rsid w:val="000D2A3C"/>
    <w:rsid w:val="000D2F37"/>
    <w:rsid w:val="000D36E7"/>
    <w:rsid w:val="000D3E7E"/>
    <w:rsid w:val="000D4126"/>
    <w:rsid w:val="000D4257"/>
    <w:rsid w:val="000D427D"/>
    <w:rsid w:val="000D460F"/>
    <w:rsid w:val="000D46BF"/>
    <w:rsid w:val="000D4AA5"/>
    <w:rsid w:val="000D558C"/>
    <w:rsid w:val="000D55B8"/>
    <w:rsid w:val="000D577E"/>
    <w:rsid w:val="000D5DFB"/>
    <w:rsid w:val="000D606A"/>
    <w:rsid w:val="000D63C6"/>
    <w:rsid w:val="000D656F"/>
    <w:rsid w:val="000D67B0"/>
    <w:rsid w:val="000D6F18"/>
    <w:rsid w:val="000D713E"/>
    <w:rsid w:val="000D71AD"/>
    <w:rsid w:val="000D749B"/>
    <w:rsid w:val="000D7521"/>
    <w:rsid w:val="000D7567"/>
    <w:rsid w:val="000D76EC"/>
    <w:rsid w:val="000D79EB"/>
    <w:rsid w:val="000E0022"/>
    <w:rsid w:val="000E0051"/>
    <w:rsid w:val="000E007B"/>
    <w:rsid w:val="000E00A8"/>
    <w:rsid w:val="000E0216"/>
    <w:rsid w:val="000E031B"/>
    <w:rsid w:val="000E0748"/>
    <w:rsid w:val="000E0AA5"/>
    <w:rsid w:val="000E0E54"/>
    <w:rsid w:val="000E1710"/>
    <w:rsid w:val="000E19BB"/>
    <w:rsid w:val="000E1B71"/>
    <w:rsid w:val="000E2132"/>
    <w:rsid w:val="000E217F"/>
    <w:rsid w:val="000E273C"/>
    <w:rsid w:val="000E2EF3"/>
    <w:rsid w:val="000E30EA"/>
    <w:rsid w:val="000E31FA"/>
    <w:rsid w:val="000E320A"/>
    <w:rsid w:val="000E3221"/>
    <w:rsid w:val="000E325F"/>
    <w:rsid w:val="000E346A"/>
    <w:rsid w:val="000E382D"/>
    <w:rsid w:val="000E3A51"/>
    <w:rsid w:val="000E3BD7"/>
    <w:rsid w:val="000E4136"/>
    <w:rsid w:val="000E4383"/>
    <w:rsid w:val="000E481C"/>
    <w:rsid w:val="000E4E94"/>
    <w:rsid w:val="000E5089"/>
    <w:rsid w:val="000E508C"/>
    <w:rsid w:val="000E50BA"/>
    <w:rsid w:val="000E526E"/>
    <w:rsid w:val="000E5583"/>
    <w:rsid w:val="000E5759"/>
    <w:rsid w:val="000E587A"/>
    <w:rsid w:val="000E5DE5"/>
    <w:rsid w:val="000E5E94"/>
    <w:rsid w:val="000E615B"/>
    <w:rsid w:val="000E6888"/>
    <w:rsid w:val="000E6D93"/>
    <w:rsid w:val="000E6DD9"/>
    <w:rsid w:val="000E6F97"/>
    <w:rsid w:val="000E71AD"/>
    <w:rsid w:val="000E71C0"/>
    <w:rsid w:val="000E74DC"/>
    <w:rsid w:val="000E7D16"/>
    <w:rsid w:val="000F0294"/>
    <w:rsid w:val="000F0785"/>
    <w:rsid w:val="000F0B3B"/>
    <w:rsid w:val="000F0EF0"/>
    <w:rsid w:val="000F10D9"/>
    <w:rsid w:val="000F1754"/>
    <w:rsid w:val="000F17B7"/>
    <w:rsid w:val="000F1921"/>
    <w:rsid w:val="000F199C"/>
    <w:rsid w:val="000F19C0"/>
    <w:rsid w:val="000F19E1"/>
    <w:rsid w:val="000F1EE7"/>
    <w:rsid w:val="000F1F72"/>
    <w:rsid w:val="000F2A8C"/>
    <w:rsid w:val="000F2C35"/>
    <w:rsid w:val="000F2E3D"/>
    <w:rsid w:val="000F3303"/>
    <w:rsid w:val="000F3409"/>
    <w:rsid w:val="000F36D4"/>
    <w:rsid w:val="000F3AD7"/>
    <w:rsid w:val="000F3F08"/>
    <w:rsid w:val="000F441A"/>
    <w:rsid w:val="000F4ADB"/>
    <w:rsid w:val="000F504E"/>
    <w:rsid w:val="000F5196"/>
    <w:rsid w:val="000F52E8"/>
    <w:rsid w:val="000F53A8"/>
    <w:rsid w:val="000F5669"/>
    <w:rsid w:val="000F5793"/>
    <w:rsid w:val="000F582F"/>
    <w:rsid w:val="000F5A89"/>
    <w:rsid w:val="000F5E76"/>
    <w:rsid w:val="000F5FA5"/>
    <w:rsid w:val="000F6265"/>
    <w:rsid w:val="000F6809"/>
    <w:rsid w:val="000F6A9D"/>
    <w:rsid w:val="000F75DA"/>
    <w:rsid w:val="00100154"/>
    <w:rsid w:val="00100466"/>
    <w:rsid w:val="00100547"/>
    <w:rsid w:val="00100609"/>
    <w:rsid w:val="0010096D"/>
    <w:rsid w:val="00100ABB"/>
    <w:rsid w:val="00100B1D"/>
    <w:rsid w:val="00100CCA"/>
    <w:rsid w:val="00101E4D"/>
    <w:rsid w:val="00101F15"/>
    <w:rsid w:val="001021A5"/>
    <w:rsid w:val="00102333"/>
    <w:rsid w:val="00102818"/>
    <w:rsid w:val="00102D53"/>
    <w:rsid w:val="00102D8E"/>
    <w:rsid w:val="00102DD7"/>
    <w:rsid w:val="00103283"/>
    <w:rsid w:val="001036C1"/>
    <w:rsid w:val="0010372F"/>
    <w:rsid w:val="00103E5B"/>
    <w:rsid w:val="001040FD"/>
    <w:rsid w:val="001041F1"/>
    <w:rsid w:val="001042F2"/>
    <w:rsid w:val="00104DEA"/>
    <w:rsid w:val="00104FE1"/>
    <w:rsid w:val="001051DC"/>
    <w:rsid w:val="00105561"/>
    <w:rsid w:val="001055A8"/>
    <w:rsid w:val="00105973"/>
    <w:rsid w:val="00105C5A"/>
    <w:rsid w:val="00105FE2"/>
    <w:rsid w:val="001067E6"/>
    <w:rsid w:val="00106BD3"/>
    <w:rsid w:val="00106CCD"/>
    <w:rsid w:val="001071D5"/>
    <w:rsid w:val="00107A78"/>
    <w:rsid w:val="00107E6E"/>
    <w:rsid w:val="00110657"/>
    <w:rsid w:val="00110713"/>
    <w:rsid w:val="00110A6F"/>
    <w:rsid w:val="00110B24"/>
    <w:rsid w:val="00110E16"/>
    <w:rsid w:val="00110FF7"/>
    <w:rsid w:val="001111FB"/>
    <w:rsid w:val="0011152B"/>
    <w:rsid w:val="001119DA"/>
    <w:rsid w:val="00111CC6"/>
    <w:rsid w:val="00111FC6"/>
    <w:rsid w:val="0011200B"/>
    <w:rsid w:val="00112280"/>
    <w:rsid w:val="001122A1"/>
    <w:rsid w:val="0011256A"/>
    <w:rsid w:val="00112602"/>
    <w:rsid w:val="00112608"/>
    <w:rsid w:val="001132E9"/>
    <w:rsid w:val="0011379E"/>
    <w:rsid w:val="001138E9"/>
    <w:rsid w:val="0011390C"/>
    <w:rsid w:val="00113D1C"/>
    <w:rsid w:val="00114110"/>
    <w:rsid w:val="00114334"/>
    <w:rsid w:val="001147D6"/>
    <w:rsid w:val="001147FC"/>
    <w:rsid w:val="00114B2D"/>
    <w:rsid w:val="00115587"/>
    <w:rsid w:val="00115723"/>
    <w:rsid w:val="00115B6F"/>
    <w:rsid w:val="00115F17"/>
    <w:rsid w:val="001160E2"/>
    <w:rsid w:val="001164A4"/>
    <w:rsid w:val="00116566"/>
    <w:rsid w:val="001166F6"/>
    <w:rsid w:val="0011689E"/>
    <w:rsid w:val="00116BBD"/>
    <w:rsid w:val="00116CA9"/>
    <w:rsid w:val="00116DAC"/>
    <w:rsid w:val="00116DEC"/>
    <w:rsid w:val="0011716B"/>
    <w:rsid w:val="00117576"/>
    <w:rsid w:val="0011798D"/>
    <w:rsid w:val="00117DE1"/>
    <w:rsid w:val="0012038C"/>
    <w:rsid w:val="0012057C"/>
    <w:rsid w:val="00120596"/>
    <w:rsid w:val="001208BB"/>
    <w:rsid w:val="00120CBB"/>
    <w:rsid w:val="00120E39"/>
    <w:rsid w:val="00121121"/>
    <w:rsid w:val="00121316"/>
    <w:rsid w:val="00121A11"/>
    <w:rsid w:val="00121C35"/>
    <w:rsid w:val="00121E91"/>
    <w:rsid w:val="001222A1"/>
    <w:rsid w:val="00122D34"/>
    <w:rsid w:val="00122EBB"/>
    <w:rsid w:val="0012304D"/>
    <w:rsid w:val="00123084"/>
    <w:rsid w:val="001230F9"/>
    <w:rsid w:val="001235C4"/>
    <w:rsid w:val="00123CF2"/>
    <w:rsid w:val="00123F76"/>
    <w:rsid w:val="00123FF4"/>
    <w:rsid w:val="00124179"/>
    <w:rsid w:val="0012475F"/>
    <w:rsid w:val="001249A7"/>
    <w:rsid w:val="00125035"/>
    <w:rsid w:val="001250D4"/>
    <w:rsid w:val="00125266"/>
    <w:rsid w:val="00125AE6"/>
    <w:rsid w:val="0012601B"/>
    <w:rsid w:val="00126125"/>
    <w:rsid w:val="0012618D"/>
    <w:rsid w:val="00126492"/>
    <w:rsid w:val="00126569"/>
    <w:rsid w:val="00126E7C"/>
    <w:rsid w:val="00126F4A"/>
    <w:rsid w:val="0012720D"/>
    <w:rsid w:val="00127D3E"/>
    <w:rsid w:val="00127ED9"/>
    <w:rsid w:val="00130136"/>
    <w:rsid w:val="001302A0"/>
    <w:rsid w:val="001302A6"/>
    <w:rsid w:val="0013042B"/>
    <w:rsid w:val="001306ED"/>
    <w:rsid w:val="00130852"/>
    <w:rsid w:val="00130940"/>
    <w:rsid w:val="00130AED"/>
    <w:rsid w:val="00130BDB"/>
    <w:rsid w:val="00130C32"/>
    <w:rsid w:val="00130F5D"/>
    <w:rsid w:val="00131C21"/>
    <w:rsid w:val="001321F5"/>
    <w:rsid w:val="001324CC"/>
    <w:rsid w:val="00132C04"/>
    <w:rsid w:val="00132DE3"/>
    <w:rsid w:val="00133211"/>
    <w:rsid w:val="00133349"/>
    <w:rsid w:val="001334D7"/>
    <w:rsid w:val="00133766"/>
    <w:rsid w:val="00133EB7"/>
    <w:rsid w:val="00133F47"/>
    <w:rsid w:val="001347E0"/>
    <w:rsid w:val="00134FE8"/>
    <w:rsid w:val="001351E8"/>
    <w:rsid w:val="001359C0"/>
    <w:rsid w:val="00135C64"/>
    <w:rsid w:val="00135F08"/>
    <w:rsid w:val="001361B7"/>
    <w:rsid w:val="00137001"/>
    <w:rsid w:val="00137119"/>
    <w:rsid w:val="00137457"/>
    <w:rsid w:val="0013797D"/>
    <w:rsid w:val="00137D52"/>
    <w:rsid w:val="00137D56"/>
    <w:rsid w:val="00137DBA"/>
    <w:rsid w:val="00140165"/>
    <w:rsid w:val="00140174"/>
    <w:rsid w:val="0014036E"/>
    <w:rsid w:val="001407C3"/>
    <w:rsid w:val="001408E3"/>
    <w:rsid w:val="001408F9"/>
    <w:rsid w:val="00140A62"/>
    <w:rsid w:val="00140B75"/>
    <w:rsid w:val="00141202"/>
    <w:rsid w:val="0014120B"/>
    <w:rsid w:val="0014142A"/>
    <w:rsid w:val="00141C1D"/>
    <w:rsid w:val="00141D67"/>
    <w:rsid w:val="00142061"/>
    <w:rsid w:val="0014240C"/>
    <w:rsid w:val="00142472"/>
    <w:rsid w:val="00142625"/>
    <w:rsid w:val="001429C7"/>
    <w:rsid w:val="00142B9A"/>
    <w:rsid w:val="00142F76"/>
    <w:rsid w:val="00143774"/>
    <w:rsid w:val="001439D5"/>
    <w:rsid w:val="001439F7"/>
    <w:rsid w:val="00143CBF"/>
    <w:rsid w:val="00143E3E"/>
    <w:rsid w:val="0014462D"/>
    <w:rsid w:val="00144945"/>
    <w:rsid w:val="001449DB"/>
    <w:rsid w:val="00144D3C"/>
    <w:rsid w:val="00145247"/>
    <w:rsid w:val="0014536E"/>
    <w:rsid w:val="00145477"/>
    <w:rsid w:val="0014570B"/>
    <w:rsid w:val="00145788"/>
    <w:rsid w:val="00145A90"/>
    <w:rsid w:val="00145C1E"/>
    <w:rsid w:val="00145E30"/>
    <w:rsid w:val="00145F1D"/>
    <w:rsid w:val="00145F49"/>
    <w:rsid w:val="00146024"/>
    <w:rsid w:val="0014644A"/>
    <w:rsid w:val="00146713"/>
    <w:rsid w:val="001469F6"/>
    <w:rsid w:val="00146ECE"/>
    <w:rsid w:val="0014703F"/>
    <w:rsid w:val="00147349"/>
    <w:rsid w:val="0014741C"/>
    <w:rsid w:val="00147447"/>
    <w:rsid w:val="00147714"/>
    <w:rsid w:val="00147BFC"/>
    <w:rsid w:val="00147DE1"/>
    <w:rsid w:val="0015028F"/>
    <w:rsid w:val="0015098B"/>
    <w:rsid w:val="00150A9A"/>
    <w:rsid w:val="00150CE2"/>
    <w:rsid w:val="00150D02"/>
    <w:rsid w:val="00150F8C"/>
    <w:rsid w:val="0015107C"/>
    <w:rsid w:val="001510C2"/>
    <w:rsid w:val="001512ED"/>
    <w:rsid w:val="00151CDD"/>
    <w:rsid w:val="00151EB2"/>
    <w:rsid w:val="00151F0C"/>
    <w:rsid w:val="00151F14"/>
    <w:rsid w:val="0015221D"/>
    <w:rsid w:val="00152684"/>
    <w:rsid w:val="00152885"/>
    <w:rsid w:val="00152D2C"/>
    <w:rsid w:val="00152E31"/>
    <w:rsid w:val="00153589"/>
    <w:rsid w:val="0015367D"/>
    <w:rsid w:val="00153839"/>
    <w:rsid w:val="00153E89"/>
    <w:rsid w:val="0015455B"/>
    <w:rsid w:val="001545B6"/>
    <w:rsid w:val="00154D3F"/>
    <w:rsid w:val="001550E3"/>
    <w:rsid w:val="00155776"/>
    <w:rsid w:val="001557D0"/>
    <w:rsid w:val="00155C44"/>
    <w:rsid w:val="00155FF3"/>
    <w:rsid w:val="001564CC"/>
    <w:rsid w:val="001564EA"/>
    <w:rsid w:val="0015678E"/>
    <w:rsid w:val="001572BB"/>
    <w:rsid w:val="00157514"/>
    <w:rsid w:val="00157E4E"/>
    <w:rsid w:val="0016010B"/>
    <w:rsid w:val="0016025C"/>
    <w:rsid w:val="001604ED"/>
    <w:rsid w:val="001606E0"/>
    <w:rsid w:val="001609DB"/>
    <w:rsid w:val="00160C17"/>
    <w:rsid w:val="0016124B"/>
    <w:rsid w:val="001612D1"/>
    <w:rsid w:val="00161492"/>
    <w:rsid w:val="00161975"/>
    <w:rsid w:val="0016204C"/>
    <w:rsid w:val="00162137"/>
    <w:rsid w:val="001621B7"/>
    <w:rsid w:val="00162490"/>
    <w:rsid w:val="00162620"/>
    <w:rsid w:val="001626AE"/>
    <w:rsid w:val="00162908"/>
    <w:rsid w:val="00162A26"/>
    <w:rsid w:val="00162C69"/>
    <w:rsid w:val="00162C97"/>
    <w:rsid w:val="00162DF3"/>
    <w:rsid w:val="00162FD4"/>
    <w:rsid w:val="00163033"/>
    <w:rsid w:val="00163125"/>
    <w:rsid w:val="00163307"/>
    <w:rsid w:val="001638E0"/>
    <w:rsid w:val="00163BF7"/>
    <w:rsid w:val="00164105"/>
    <w:rsid w:val="001642B2"/>
    <w:rsid w:val="001649EB"/>
    <w:rsid w:val="00165261"/>
    <w:rsid w:val="00165490"/>
    <w:rsid w:val="00165561"/>
    <w:rsid w:val="00165CF2"/>
    <w:rsid w:val="00165FBC"/>
    <w:rsid w:val="00166087"/>
    <w:rsid w:val="001667DC"/>
    <w:rsid w:val="001679C5"/>
    <w:rsid w:val="00167BED"/>
    <w:rsid w:val="00167CDF"/>
    <w:rsid w:val="00170821"/>
    <w:rsid w:val="00170B96"/>
    <w:rsid w:val="00170C1E"/>
    <w:rsid w:val="00171332"/>
    <w:rsid w:val="0017148B"/>
    <w:rsid w:val="0017179E"/>
    <w:rsid w:val="001719F3"/>
    <w:rsid w:val="00171B86"/>
    <w:rsid w:val="00171E68"/>
    <w:rsid w:val="00171ECA"/>
    <w:rsid w:val="00171F14"/>
    <w:rsid w:val="0017253C"/>
    <w:rsid w:val="001725BC"/>
    <w:rsid w:val="001725CF"/>
    <w:rsid w:val="00172967"/>
    <w:rsid w:val="00172C3A"/>
    <w:rsid w:val="00172DF1"/>
    <w:rsid w:val="0017350C"/>
    <w:rsid w:val="00173537"/>
    <w:rsid w:val="00173A19"/>
    <w:rsid w:val="00173C64"/>
    <w:rsid w:val="00174576"/>
    <w:rsid w:val="00174619"/>
    <w:rsid w:val="001747AD"/>
    <w:rsid w:val="0017486D"/>
    <w:rsid w:val="00174A42"/>
    <w:rsid w:val="00174AE3"/>
    <w:rsid w:val="00174C9C"/>
    <w:rsid w:val="00175093"/>
    <w:rsid w:val="0017548B"/>
    <w:rsid w:val="00175AF5"/>
    <w:rsid w:val="00175BF8"/>
    <w:rsid w:val="00175C84"/>
    <w:rsid w:val="00175FAF"/>
    <w:rsid w:val="001765A2"/>
    <w:rsid w:val="001765AE"/>
    <w:rsid w:val="00176936"/>
    <w:rsid w:val="00176A87"/>
    <w:rsid w:val="00176C8F"/>
    <w:rsid w:val="00176CB9"/>
    <w:rsid w:val="001770D4"/>
    <w:rsid w:val="001773F2"/>
    <w:rsid w:val="0017776B"/>
    <w:rsid w:val="00177BA4"/>
    <w:rsid w:val="00177BD5"/>
    <w:rsid w:val="00177D8B"/>
    <w:rsid w:val="001805DD"/>
    <w:rsid w:val="001817C0"/>
    <w:rsid w:val="00181D39"/>
    <w:rsid w:val="00181D5E"/>
    <w:rsid w:val="00181E28"/>
    <w:rsid w:val="00181FC3"/>
    <w:rsid w:val="00182376"/>
    <w:rsid w:val="00182ABC"/>
    <w:rsid w:val="00182AC1"/>
    <w:rsid w:val="00182B9D"/>
    <w:rsid w:val="00182C62"/>
    <w:rsid w:val="00182CBA"/>
    <w:rsid w:val="00182D6D"/>
    <w:rsid w:val="00182EC8"/>
    <w:rsid w:val="00182F39"/>
    <w:rsid w:val="00182F4E"/>
    <w:rsid w:val="001831B4"/>
    <w:rsid w:val="00183824"/>
    <w:rsid w:val="0018384A"/>
    <w:rsid w:val="00183947"/>
    <w:rsid w:val="00183E09"/>
    <w:rsid w:val="00184590"/>
    <w:rsid w:val="0018476B"/>
    <w:rsid w:val="001849A3"/>
    <w:rsid w:val="00185D91"/>
    <w:rsid w:val="00186118"/>
    <w:rsid w:val="001863BC"/>
    <w:rsid w:val="0018656C"/>
    <w:rsid w:val="001866B0"/>
    <w:rsid w:val="0018690F"/>
    <w:rsid w:val="00186EEA"/>
    <w:rsid w:val="001872D9"/>
    <w:rsid w:val="00187CEC"/>
    <w:rsid w:val="00187CFC"/>
    <w:rsid w:val="00187E31"/>
    <w:rsid w:val="00187F9F"/>
    <w:rsid w:val="0019007E"/>
    <w:rsid w:val="00190423"/>
    <w:rsid w:val="00190513"/>
    <w:rsid w:val="00190A09"/>
    <w:rsid w:val="00190BB5"/>
    <w:rsid w:val="00190DF7"/>
    <w:rsid w:val="001910EB"/>
    <w:rsid w:val="00191300"/>
    <w:rsid w:val="0019198D"/>
    <w:rsid w:val="00191AF4"/>
    <w:rsid w:val="00191B59"/>
    <w:rsid w:val="00191D91"/>
    <w:rsid w:val="00191DD1"/>
    <w:rsid w:val="0019250A"/>
    <w:rsid w:val="00192D03"/>
    <w:rsid w:val="00192D1D"/>
    <w:rsid w:val="00193039"/>
    <w:rsid w:val="001931B6"/>
    <w:rsid w:val="0019321E"/>
    <w:rsid w:val="0019333B"/>
    <w:rsid w:val="00193C10"/>
    <w:rsid w:val="00194234"/>
    <w:rsid w:val="00194383"/>
    <w:rsid w:val="0019450F"/>
    <w:rsid w:val="00194A20"/>
    <w:rsid w:val="00194FE3"/>
    <w:rsid w:val="001952B4"/>
    <w:rsid w:val="00195364"/>
    <w:rsid w:val="001954FB"/>
    <w:rsid w:val="00195BB3"/>
    <w:rsid w:val="00195E78"/>
    <w:rsid w:val="001961FE"/>
    <w:rsid w:val="00196310"/>
    <w:rsid w:val="00196354"/>
    <w:rsid w:val="0019667F"/>
    <w:rsid w:val="00196862"/>
    <w:rsid w:val="00196A48"/>
    <w:rsid w:val="00196B6A"/>
    <w:rsid w:val="00196C08"/>
    <w:rsid w:val="00196CC3"/>
    <w:rsid w:val="00197185"/>
    <w:rsid w:val="001971E8"/>
    <w:rsid w:val="00197551"/>
    <w:rsid w:val="00197B09"/>
    <w:rsid w:val="00197BB0"/>
    <w:rsid w:val="00197EA9"/>
    <w:rsid w:val="001A0183"/>
    <w:rsid w:val="001A0280"/>
    <w:rsid w:val="001A032A"/>
    <w:rsid w:val="001A038F"/>
    <w:rsid w:val="001A03C3"/>
    <w:rsid w:val="001A047B"/>
    <w:rsid w:val="001A056F"/>
    <w:rsid w:val="001A0B34"/>
    <w:rsid w:val="001A0DB1"/>
    <w:rsid w:val="001A0EEE"/>
    <w:rsid w:val="001A0F5E"/>
    <w:rsid w:val="001A0FAA"/>
    <w:rsid w:val="001A10AC"/>
    <w:rsid w:val="001A14D4"/>
    <w:rsid w:val="001A15BB"/>
    <w:rsid w:val="001A18C6"/>
    <w:rsid w:val="001A1B11"/>
    <w:rsid w:val="001A20EC"/>
    <w:rsid w:val="001A2163"/>
    <w:rsid w:val="001A22AF"/>
    <w:rsid w:val="001A22D9"/>
    <w:rsid w:val="001A29FE"/>
    <w:rsid w:val="001A2A6A"/>
    <w:rsid w:val="001A2A89"/>
    <w:rsid w:val="001A31C4"/>
    <w:rsid w:val="001A355A"/>
    <w:rsid w:val="001A3B68"/>
    <w:rsid w:val="001A4250"/>
    <w:rsid w:val="001A43B1"/>
    <w:rsid w:val="001A4707"/>
    <w:rsid w:val="001A4769"/>
    <w:rsid w:val="001A47F8"/>
    <w:rsid w:val="001A4852"/>
    <w:rsid w:val="001A4A9F"/>
    <w:rsid w:val="001A527D"/>
    <w:rsid w:val="001A568D"/>
    <w:rsid w:val="001A5ABE"/>
    <w:rsid w:val="001A5C2A"/>
    <w:rsid w:val="001A5CB6"/>
    <w:rsid w:val="001A613F"/>
    <w:rsid w:val="001A63B9"/>
    <w:rsid w:val="001A6D09"/>
    <w:rsid w:val="001A70A7"/>
    <w:rsid w:val="001A7670"/>
    <w:rsid w:val="001A7A28"/>
    <w:rsid w:val="001A7ACD"/>
    <w:rsid w:val="001B0012"/>
    <w:rsid w:val="001B00E3"/>
    <w:rsid w:val="001B0263"/>
    <w:rsid w:val="001B02D0"/>
    <w:rsid w:val="001B069A"/>
    <w:rsid w:val="001B073A"/>
    <w:rsid w:val="001B07A3"/>
    <w:rsid w:val="001B0EE1"/>
    <w:rsid w:val="001B0FA1"/>
    <w:rsid w:val="001B1202"/>
    <w:rsid w:val="001B1254"/>
    <w:rsid w:val="001B142A"/>
    <w:rsid w:val="001B1564"/>
    <w:rsid w:val="001B1578"/>
    <w:rsid w:val="001B1FD2"/>
    <w:rsid w:val="001B24D4"/>
    <w:rsid w:val="001B2A1B"/>
    <w:rsid w:val="001B2B43"/>
    <w:rsid w:val="001B30CE"/>
    <w:rsid w:val="001B3933"/>
    <w:rsid w:val="001B39BD"/>
    <w:rsid w:val="001B486E"/>
    <w:rsid w:val="001B51D3"/>
    <w:rsid w:val="001B545D"/>
    <w:rsid w:val="001B5702"/>
    <w:rsid w:val="001B58DA"/>
    <w:rsid w:val="001B5D4A"/>
    <w:rsid w:val="001B5E9E"/>
    <w:rsid w:val="001B6086"/>
    <w:rsid w:val="001B6169"/>
    <w:rsid w:val="001B61B3"/>
    <w:rsid w:val="001B6864"/>
    <w:rsid w:val="001B6C31"/>
    <w:rsid w:val="001B6DDD"/>
    <w:rsid w:val="001B6E68"/>
    <w:rsid w:val="001B77BF"/>
    <w:rsid w:val="001B7C9C"/>
    <w:rsid w:val="001C0453"/>
    <w:rsid w:val="001C0AE5"/>
    <w:rsid w:val="001C0E60"/>
    <w:rsid w:val="001C11D1"/>
    <w:rsid w:val="001C12C2"/>
    <w:rsid w:val="001C15CB"/>
    <w:rsid w:val="001C1720"/>
    <w:rsid w:val="001C17B4"/>
    <w:rsid w:val="001C21C4"/>
    <w:rsid w:val="001C2347"/>
    <w:rsid w:val="001C2490"/>
    <w:rsid w:val="001C24BB"/>
    <w:rsid w:val="001C26E7"/>
    <w:rsid w:val="001C2B26"/>
    <w:rsid w:val="001C2F47"/>
    <w:rsid w:val="001C3495"/>
    <w:rsid w:val="001C3B50"/>
    <w:rsid w:val="001C3F06"/>
    <w:rsid w:val="001C4038"/>
    <w:rsid w:val="001C4486"/>
    <w:rsid w:val="001C4761"/>
    <w:rsid w:val="001C4EB3"/>
    <w:rsid w:val="001C505A"/>
    <w:rsid w:val="001C5B4B"/>
    <w:rsid w:val="001C5D06"/>
    <w:rsid w:val="001C5D42"/>
    <w:rsid w:val="001C5D84"/>
    <w:rsid w:val="001C5E60"/>
    <w:rsid w:val="001C662F"/>
    <w:rsid w:val="001C6669"/>
    <w:rsid w:val="001C6776"/>
    <w:rsid w:val="001C67E1"/>
    <w:rsid w:val="001C6862"/>
    <w:rsid w:val="001C6BAE"/>
    <w:rsid w:val="001C7278"/>
    <w:rsid w:val="001C75C7"/>
    <w:rsid w:val="001D0417"/>
    <w:rsid w:val="001D06E9"/>
    <w:rsid w:val="001D0DEC"/>
    <w:rsid w:val="001D0E70"/>
    <w:rsid w:val="001D0ED5"/>
    <w:rsid w:val="001D1284"/>
    <w:rsid w:val="001D12EF"/>
    <w:rsid w:val="001D1BB4"/>
    <w:rsid w:val="001D1E93"/>
    <w:rsid w:val="001D2337"/>
    <w:rsid w:val="001D24B4"/>
    <w:rsid w:val="001D2972"/>
    <w:rsid w:val="001D2E83"/>
    <w:rsid w:val="001D2F26"/>
    <w:rsid w:val="001D2F6A"/>
    <w:rsid w:val="001D2FB1"/>
    <w:rsid w:val="001D3094"/>
    <w:rsid w:val="001D3373"/>
    <w:rsid w:val="001D33B8"/>
    <w:rsid w:val="001D34B1"/>
    <w:rsid w:val="001D3693"/>
    <w:rsid w:val="001D4495"/>
    <w:rsid w:val="001D4A8F"/>
    <w:rsid w:val="001D4AA3"/>
    <w:rsid w:val="001D4D56"/>
    <w:rsid w:val="001D4FEA"/>
    <w:rsid w:val="001D51B8"/>
    <w:rsid w:val="001D56B3"/>
    <w:rsid w:val="001D578A"/>
    <w:rsid w:val="001D59EB"/>
    <w:rsid w:val="001D64DD"/>
    <w:rsid w:val="001D6BD0"/>
    <w:rsid w:val="001D6FE4"/>
    <w:rsid w:val="001D71AF"/>
    <w:rsid w:val="001D720C"/>
    <w:rsid w:val="001D725E"/>
    <w:rsid w:val="001D7785"/>
    <w:rsid w:val="001D7FFD"/>
    <w:rsid w:val="001E01EF"/>
    <w:rsid w:val="001E0393"/>
    <w:rsid w:val="001E0411"/>
    <w:rsid w:val="001E07EF"/>
    <w:rsid w:val="001E0FF8"/>
    <w:rsid w:val="001E154E"/>
    <w:rsid w:val="001E162C"/>
    <w:rsid w:val="001E1713"/>
    <w:rsid w:val="001E2402"/>
    <w:rsid w:val="001E29E7"/>
    <w:rsid w:val="001E2A20"/>
    <w:rsid w:val="001E3901"/>
    <w:rsid w:val="001E3938"/>
    <w:rsid w:val="001E40D8"/>
    <w:rsid w:val="001E419C"/>
    <w:rsid w:val="001E4A0D"/>
    <w:rsid w:val="001E5174"/>
    <w:rsid w:val="001E5316"/>
    <w:rsid w:val="001E56DC"/>
    <w:rsid w:val="001E57C4"/>
    <w:rsid w:val="001E5915"/>
    <w:rsid w:val="001E5AE0"/>
    <w:rsid w:val="001E5AF6"/>
    <w:rsid w:val="001E5BE1"/>
    <w:rsid w:val="001E6389"/>
    <w:rsid w:val="001E6392"/>
    <w:rsid w:val="001E63ED"/>
    <w:rsid w:val="001E6EE8"/>
    <w:rsid w:val="001E7C08"/>
    <w:rsid w:val="001F003F"/>
    <w:rsid w:val="001F0193"/>
    <w:rsid w:val="001F0251"/>
    <w:rsid w:val="001F041C"/>
    <w:rsid w:val="001F07DD"/>
    <w:rsid w:val="001F09B4"/>
    <w:rsid w:val="001F0A51"/>
    <w:rsid w:val="001F0B28"/>
    <w:rsid w:val="001F10AE"/>
    <w:rsid w:val="001F11A3"/>
    <w:rsid w:val="001F142A"/>
    <w:rsid w:val="001F1605"/>
    <w:rsid w:val="001F1BB9"/>
    <w:rsid w:val="001F1BE8"/>
    <w:rsid w:val="001F20AB"/>
    <w:rsid w:val="001F223E"/>
    <w:rsid w:val="001F238B"/>
    <w:rsid w:val="001F3025"/>
    <w:rsid w:val="001F315A"/>
    <w:rsid w:val="001F35D8"/>
    <w:rsid w:val="001F36DF"/>
    <w:rsid w:val="001F3759"/>
    <w:rsid w:val="001F376E"/>
    <w:rsid w:val="001F3D45"/>
    <w:rsid w:val="001F3E86"/>
    <w:rsid w:val="001F40AB"/>
    <w:rsid w:val="001F4181"/>
    <w:rsid w:val="001F445B"/>
    <w:rsid w:val="001F509C"/>
    <w:rsid w:val="001F50B1"/>
    <w:rsid w:val="001F535D"/>
    <w:rsid w:val="001F538F"/>
    <w:rsid w:val="001F53F5"/>
    <w:rsid w:val="001F5588"/>
    <w:rsid w:val="001F5995"/>
    <w:rsid w:val="001F5D1E"/>
    <w:rsid w:val="001F60BC"/>
    <w:rsid w:val="001F630A"/>
    <w:rsid w:val="001F648C"/>
    <w:rsid w:val="001F6595"/>
    <w:rsid w:val="001F6890"/>
    <w:rsid w:val="001F6E35"/>
    <w:rsid w:val="001F7013"/>
    <w:rsid w:val="001F71CF"/>
    <w:rsid w:val="001F78B2"/>
    <w:rsid w:val="001F7B26"/>
    <w:rsid w:val="0020069D"/>
    <w:rsid w:val="0020084E"/>
    <w:rsid w:val="00200B15"/>
    <w:rsid w:val="00200B1C"/>
    <w:rsid w:val="00200D2C"/>
    <w:rsid w:val="0020104C"/>
    <w:rsid w:val="002010BC"/>
    <w:rsid w:val="00201722"/>
    <w:rsid w:val="00202629"/>
    <w:rsid w:val="002028D5"/>
    <w:rsid w:val="00202B56"/>
    <w:rsid w:val="00202B98"/>
    <w:rsid w:val="00202C7F"/>
    <w:rsid w:val="002031CA"/>
    <w:rsid w:val="00203449"/>
    <w:rsid w:val="00203588"/>
    <w:rsid w:val="00203724"/>
    <w:rsid w:val="0020378D"/>
    <w:rsid w:val="00203B96"/>
    <w:rsid w:val="00203F22"/>
    <w:rsid w:val="00204083"/>
    <w:rsid w:val="002041C8"/>
    <w:rsid w:val="002042A3"/>
    <w:rsid w:val="0020442B"/>
    <w:rsid w:val="00204863"/>
    <w:rsid w:val="00205390"/>
    <w:rsid w:val="002053AE"/>
    <w:rsid w:val="0020559E"/>
    <w:rsid w:val="00205718"/>
    <w:rsid w:val="00205725"/>
    <w:rsid w:val="00205C1B"/>
    <w:rsid w:val="00205FAF"/>
    <w:rsid w:val="00206414"/>
    <w:rsid w:val="00206745"/>
    <w:rsid w:val="00206BB1"/>
    <w:rsid w:val="002070B3"/>
    <w:rsid w:val="00207177"/>
    <w:rsid w:val="002072EE"/>
    <w:rsid w:val="00207464"/>
    <w:rsid w:val="002074FF"/>
    <w:rsid w:val="00207893"/>
    <w:rsid w:val="00207C9A"/>
    <w:rsid w:val="0021027E"/>
    <w:rsid w:val="002109E7"/>
    <w:rsid w:val="00210B18"/>
    <w:rsid w:val="002112F9"/>
    <w:rsid w:val="00211AAC"/>
    <w:rsid w:val="00212590"/>
    <w:rsid w:val="0021281A"/>
    <w:rsid w:val="002129A6"/>
    <w:rsid w:val="00212C1F"/>
    <w:rsid w:val="00212F25"/>
    <w:rsid w:val="00213713"/>
    <w:rsid w:val="00213CB7"/>
    <w:rsid w:val="00213F09"/>
    <w:rsid w:val="002140CC"/>
    <w:rsid w:val="002142B6"/>
    <w:rsid w:val="002142C4"/>
    <w:rsid w:val="00214483"/>
    <w:rsid w:val="00214606"/>
    <w:rsid w:val="00214FAA"/>
    <w:rsid w:val="002153C8"/>
    <w:rsid w:val="002155E2"/>
    <w:rsid w:val="0021560A"/>
    <w:rsid w:val="00215669"/>
    <w:rsid w:val="00215B5A"/>
    <w:rsid w:val="00215BA5"/>
    <w:rsid w:val="00216166"/>
    <w:rsid w:val="00216765"/>
    <w:rsid w:val="002171AE"/>
    <w:rsid w:val="00217B01"/>
    <w:rsid w:val="00217BA0"/>
    <w:rsid w:val="00217C81"/>
    <w:rsid w:val="00217FD9"/>
    <w:rsid w:val="0022059C"/>
    <w:rsid w:val="00220E35"/>
    <w:rsid w:val="00220E6B"/>
    <w:rsid w:val="00220FDD"/>
    <w:rsid w:val="0022132F"/>
    <w:rsid w:val="002214E6"/>
    <w:rsid w:val="00221568"/>
    <w:rsid w:val="0022191D"/>
    <w:rsid w:val="00221C87"/>
    <w:rsid w:val="00222076"/>
    <w:rsid w:val="00222451"/>
    <w:rsid w:val="00223499"/>
    <w:rsid w:val="002237E8"/>
    <w:rsid w:val="00223A99"/>
    <w:rsid w:val="00223D20"/>
    <w:rsid w:val="00223F83"/>
    <w:rsid w:val="00223FA3"/>
    <w:rsid w:val="0022404F"/>
    <w:rsid w:val="002241A2"/>
    <w:rsid w:val="002243EA"/>
    <w:rsid w:val="002246A3"/>
    <w:rsid w:val="00224740"/>
    <w:rsid w:val="00224905"/>
    <w:rsid w:val="00224F58"/>
    <w:rsid w:val="002252D6"/>
    <w:rsid w:val="0022541F"/>
    <w:rsid w:val="0022575E"/>
    <w:rsid w:val="00225815"/>
    <w:rsid w:val="00225829"/>
    <w:rsid w:val="00225994"/>
    <w:rsid w:val="00225A3F"/>
    <w:rsid w:val="00225CF2"/>
    <w:rsid w:val="00225D30"/>
    <w:rsid w:val="00225D47"/>
    <w:rsid w:val="00226209"/>
    <w:rsid w:val="00226509"/>
    <w:rsid w:val="00226652"/>
    <w:rsid w:val="00226757"/>
    <w:rsid w:val="002267EB"/>
    <w:rsid w:val="00226DFA"/>
    <w:rsid w:val="002272F8"/>
    <w:rsid w:val="00227797"/>
    <w:rsid w:val="0022789A"/>
    <w:rsid w:val="0022796C"/>
    <w:rsid w:val="00227998"/>
    <w:rsid w:val="00227FF2"/>
    <w:rsid w:val="0023064F"/>
    <w:rsid w:val="0023067A"/>
    <w:rsid w:val="00230D98"/>
    <w:rsid w:val="00231099"/>
    <w:rsid w:val="002319A9"/>
    <w:rsid w:val="00231A42"/>
    <w:rsid w:val="00231EF6"/>
    <w:rsid w:val="002321D8"/>
    <w:rsid w:val="002322AF"/>
    <w:rsid w:val="00232FD0"/>
    <w:rsid w:val="00233688"/>
    <w:rsid w:val="002338FF"/>
    <w:rsid w:val="00233CC4"/>
    <w:rsid w:val="00233CEF"/>
    <w:rsid w:val="00233EBF"/>
    <w:rsid w:val="00233FD7"/>
    <w:rsid w:val="002342F8"/>
    <w:rsid w:val="00234352"/>
    <w:rsid w:val="00234543"/>
    <w:rsid w:val="00234554"/>
    <w:rsid w:val="0023488C"/>
    <w:rsid w:val="00234A03"/>
    <w:rsid w:val="00234A23"/>
    <w:rsid w:val="00235114"/>
    <w:rsid w:val="0023583C"/>
    <w:rsid w:val="00235BCC"/>
    <w:rsid w:val="00235E9E"/>
    <w:rsid w:val="00236487"/>
    <w:rsid w:val="002365E8"/>
    <w:rsid w:val="0023662C"/>
    <w:rsid w:val="00236864"/>
    <w:rsid w:val="002368DB"/>
    <w:rsid w:val="002375B1"/>
    <w:rsid w:val="00237B0C"/>
    <w:rsid w:val="00237B85"/>
    <w:rsid w:val="00237CC9"/>
    <w:rsid w:val="002405EF"/>
    <w:rsid w:val="00240677"/>
    <w:rsid w:val="002406FB"/>
    <w:rsid w:val="00240F34"/>
    <w:rsid w:val="0024137B"/>
    <w:rsid w:val="002416FC"/>
    <w:rsid w:val="00241A6A"/>
    <w:rsid w:val="002420F0"/>
    <w:rsid w:val="0024279F"/>
    <w:rsid w:val="00242A35"/>
    <w:rsid w:val="00242E75"/>
    <w:rsid w:val="00242EF6"/>
    <w:rsid w:val="002431D1"/>
    <w:rsid w:val="00243A17"/>
    <w:rsid w:val="00243BAD"/>
    <w:rsid w:val="00243E48"/>
    <w:rsid w:val="00243F14"/>
    <w:rsid w:val="0024438D"/>
    <w:rsid w:val="002444A7"/>
    <w:rsid w:val="00244D07"/>
    <w:rsid w:val="00245047"/>
    <w:rsid w:val="002450B0"/>
    <w:rsid w:val="00245170"/>
    <w:rsid w:val="002454D2"/>
    <w:rsid w:val="0024575C"/>
    <w:rsid w:val="00245DF9"/>
    <w:rsid w:val="002461C6"/>
    <w:rsid w:val="002462CF"/>
    <w:rsid w:val="0024666B"/>
    <w:rsid w:val="00246A73"/>
    <w:rsid w:val="00246AC6"/>
    <w:rsid w:val="00246DBC"/>
    <w:rsid w:val="00246F05"/>
    <w:rsid w:val="00247487"/>
    <w:rsid w:val="002475D2"/>
    <w:rsid w:val="002479ED"/>
    <w:rsid w:val="00247D14"/>
    <w:rsid w:val="00247EFA"/>
    <w:rsid w:val="00247F23"/>
    <w:rsid w:val="00247F65"/>
    <w:rsid w:val="002508CA"/>
    <w:rsid w:val="00250B06"/>
    <w:rsid w:val="00250B3E"/>
    <w:rsid w:val="00250ECC"/>
    <w:rsid w:val="002510AF"/>
    <w:rsid w:val="0025175B"/>
    <w:rsid w:val="00251814"/>
    <w:rsid w:val="00251891"/>
    <w:rsid w:val="002518EA"/>
    <w:rsid w:val="0025193A"/>
    <w:rsid w:val="00251DA6"/>
    <w:rsid w:val="00251DC8"/>
    <w:rsid w:val="002522D7"/>
    <w:rsid w:val="002524CD"/>
    <w:rsid w:val="00252D72"/>
    <w:rsid w:val="0025319D"/>
    <w:rsid w:val="00253701"/>
    <w:rsid w:val="002537E2"/>
    <w:rsid w:val="00253C69"/>
    <w:rsid w:val="00253DEA"/>
    <w:rsid w:val="00253DF6"/>
    <w:rsid w:val="00253F84"/>
    <w:rsid w:val="00254016"/>
    <w:rsid w:val="00254A22"/>
    <w:rsid w:val="00254CCF"/>
    <w:rsid w:val="00255022"/>
    <w:rsid w:val="00255559"/>
    <w:rsid w:val="00255A64"/>
    <w:rsid w:val="00255D85"/>
    <w:rsid w:val="00255D97"/>
    <w:rsid w:val="00255EA4"/>
    <w:rsid w:val="00255F92"/>
    <w:rsid w:val="00256206"/>
    <w:rsid w:val="00256436"/>
    <w:rsid w:val="00256449"/>
    <w:rsid w:val="0025680E"/>
    <w:rsid w:val="00256AAF"/>
    <w:rsid w:val="0025713A"/>
    <w:rsid w:val="002572B9"/>
    <w:rsid w:val="002579BB"/>
    <w:rsid w:val="00257D55"/>
    <w:rsid w:val="00260350"/>
    <w:rsid w:val="00260725"/>
    <w:rsid w:val="002609C9"/>
    <w:rsid w:val="00261145"/>
    <w:rsid w:val="00261192"/>
    <w:rsid w:val="002611F5"/>
    <w:rsid w:val="002612D8"/>
    <w:rsid w:val="00261733"/>
    <w:rsid w:val="00261D5F"/>
    <w:rsid w:val="002623E4"/>
    <w:rsid w:val="00262552"/>
    <w:rsid w:val="002628DB"/>
    <w:rsid w:val="00262D45"/>
    <w:rsid w:val="0026367A"/>
    <w:rsid w:val="002638A7"/>
    <w:rsid w:val="002639C5"/>
    <w:rsid w:val="0026425E"/>
    <w:rsid w:val="002644F7"/>
    <w:rsid w:val="00264A44"/>
    <w:rsid w:val="00265589"/>
    <w:rsid w:val="002655A4"/>
    <w:rsid w:val="00265B6C"/>
    <w:rsid w:val="00265B79"/>
    <w:rsid w:val="00265CC9"/>
    <w:rsid w:val="00265F70"/>
    <w:rsid w:val="00266080"/>
    <w:rsid w:val="00266212"/>
    <w:rsid w:val="00266672"/>
    <w:rsid w:val="0026689B"/>
    <w:rsid w:val="0026691C"/>
    <w:rsid w:val="002669F2"/>
    <w:rsid w:val="00266ED6"/>
    <w:rsid w:val="00267106"/>
    <w:rsid w:val="002671B2"/>
    <w:rsid w:val="00267328"/>
    <w:rsid w:val="00267544"/>
    <w:rsid w:val="002700FF"/>
    <w:rsid w:val="0027026F"/>
    <w:rsid w:val="0027035D"/>
    <w:rsid w:val="0027062F"/>
    <w:rsid w:val="0027097A"/>
    <w:rsid w:val="00270A35"/>
    <w:rsid w:val="00270BD9"/>
    <w:rsid w:val="00270E23"/>
    <w:rsid w:val="00271A69"/>
    <w:rsid w:val="00271C34"/>
    <w:rsid w:val="00271C55"/>
    <w:rsid w:val="00271ED6"/>
    <w:rsid w:val="00271F9F"/>
    <w:rsid w:val="00272104"/>
    <w:rsid w:val="00272151"/>
    <w:rsid w:val="00272346"/>
    <w:rsid w:val="00272696"/>
    <w:rsid w:val="00272A19"/>
    <w:rsid w:val="00272A4F"/>
    <w:rsid w:val="00272B7D"/>
    <w:rsid w:val="00272B8D"/>
    <w:rsid w:val="002732C5"/>
    <w:rsid w:val="00273513"/>
    <w:rsid w:val="00273723"/>
    <w:rsid w:val="002737E1"/>
    <w:rsid w:val="0027381D"/>
    <w:rsid w:val="00273D18"/>
    <w:rsid w:val="0027418B"/>
    <w:rsid w:val="002741E0"/>
    <w:rsid w:val="002743BC"/>
    <w:rsid w:val="00274648"/>
    <w:rsid w:val="002748AF"/>
    <w:rsid w:val="00275B37"/>
    <w:rsid w:val="00275D81"/>
    <w:rsid w:val="00276134"/>
    <w:rsid w:val="00276176"/>
    <w:rsid w:val="00276328"/>
    <w:rsid w:val="00276491"/>
    <w:rsid w:val="00276728"/>
    <w:rsid w:val="00276790"/>
    <w:rsid w:val="0027682B"/>
    <w:rsid w:val="002768BF"/>
    <w:rsid w:val="00276B62"/>
    <w:rsid w:val="00276BD5"/>
    <w:rsid w:val="00276DF5"/>
    <w:rsid w:val="0027706E"/>
    <w:rsid w:val="002775C8"/>
    <w:rsid w:val="00277DFB"/>
    <w:rsid w:val="00280162"/>
    <w:rsid w:val="002805C5"/>
    <w:rsid w:val="00280B68"/>
    <w:rsid w:val="00280C77"/>
    <w:rsid w:val="00280D96"/>
    <w:rsid w:val="00280EA0"/>
    <w:rsid w:val="002811D3"/>
    <w:rsid w:val="002812B4"/>
    <w:rsid w:val="00281BD2"/>
    <w:rsid w:val="00281D13"/>
    <w:rsid w:val="00282197"/>
    <w:rsid w:val="00282354"/>
    <w:rsid w:val="0028296B"/>
    <w:rsid w:val="00282E25"/>
    <w:rsid w:val="00282F08"/>
    <w:rsid w:val="00282FF3"/>
    <w:rsid w:val="002830B6"/>
    <w:rsid w:val="0028311A"/>
    <w:rsid w:val="002831ED"/>
    <w:rsid w:val="00283839"/>
    <w:rsid w:val="00283F08"/>
    <w:rsid w:val="002840EA"/>
    <w:rsid w:val="002841B8"/>
    <w:rsid w:val="00284445"/>
    <w:rsid w:val="0028455E"/>
    <w:rsid w:val="002845AC"/>
    <w:rsid w:val="00284753"/>
    <w:rsid w:val="00284BE4"/>
    <w:rsid w:val="00284BF9"/>
    <w:rsid w:val="00284D67"/>
    <w:rsid w:val="00284E62"/>
    <w:rsid w:val="00285159"/>
    <w:rsid w:val="00285168"/>
    <w:rsid w:val="00285373"/>
    <w:rsid w:val="00285791"/>
    <w:rsid w:val="00285989"/>
    <w:rsid w:val="00285A09"/>
    <w:rsid w:val="00285BB9"/>
    <w:rsid w:val="00285C91"/>
    <w:rsid w:val="00285D28"/>
    <w:rsid w:val="00285F52"/>
    <w:rsid w:val="00285FD4"/>
    <w:rsid w:val="00286213"/>
    <w:rsid w:val="00286293"/>
    <w:rsid w:val="00286367"/>
    <w:rsid w:val="00286602"/>
    <w:rsid w:val="002868C8"/>
    <w:rsid w:val="00286B58"/>
    <w:rsid w:val="00286C90"/>
    <w:rsid w:val="00287172"/>
    <w:rsid w:val="0028752A"/>
    <w:rsid w:val="00287AA2"/>
    <w:rsid w:val="00287D9D"/>
    <w:rsid w:val="00287DA3"/>
    <w:rsid w:val="00287DE8"/>
    <w:rsid w:val="00287EE3"/>
    <w:rsid w:val="00287F86"/>
    <w:rsid w:val="002900C4"/>
    <w:rsid w:val="0029034E"/>
    <w:rsid w:val="00290811"/>
    <w:rsid w:val="00291336"/>
    <w:rsid w:val="00291517"/>
    <w:rsid w:val="002915EA"/>
    <w:rsid w:val="00291946"/>
    <w:rsid w:val="00291F59"/>
    <w:rsid w:val="002920DF"/>
    <w:rsid w:val="002926A4"/>
    <w:rsid w:val="002929BF"/>
    <w:rsid w:val="00292C5D"/>
    <w:rsid w:val="002935C3"/>
    <w:rsid w:val="002936DA"/>
    <w:rsid w:val="0029387D"/>
    <w:rsid w:val="002941CC"/>
    <w:rsid w:val="002944D1"/>
    <w:rsid w:val="0029467C"/>
    <w:rsid w:val="00294778"/>
    <w:rsid w:val="002947D0"/>
    <w:rsid w:val="002948F5"/>
    <w:rsid w:val="00294973"/>
    <w:rsid w:val="00294F51"/>
    <w:rsid w:val="00295231"/>
    <w:rsid w:val="002958E6"/>
    <w:rsid w:val="00295CD8"/>
    <w:rsid w:val="00295FF8"/>
    <w:rsid w:val="002963A5"/>
    <w:rsid w:val="0029686D"/>
    <w:rsid w:val="00296906"/>
    <w:rsid w:val="00296E90"/>
    <w:rsid w:val="002974D2"/>
    <w:rsid w:val="00297567"/>
    <w:rsid w:val="002975DF"/>
    <w:rsid w:val="00297824"/>
    <w:rsid w:val="00297A2C"/>
    <w:rsid w:val="002A0276"/>
    <w:rsid w:val="002A09A7"/>
    <w:rsid w:val="002A09EE"/>
    <w:rsid w:val="002A0BCB"/>
    <w:rsid w:val="002A0C29"/>
    <w:rsid w:val="002A133D"/>
    <w:rsid w:val="002A18FB"/>
    <w:rsid w:val="002A1B53"/>
    <w:rsid w:val="002A1C2A"/>
    <w:rsid w:val="002A1DF3"/>
    <w:rsid w:val="002A1FE3"/>
    <w:rsid w:val="002A21BB"/>
    <w:rsid w:val="002A2342"/>
    <w:rsid w:val="002A246C"/>
    <w:rsid w:val="002A2568"/>
    <w:rsid w:val="002A2E40"/>
    <w:rsid w:val="002A33EF"/>
    <w:rsid w:val="002A3407"/>
    <w:rsid w:val="002A3570"/>
    <w:rsid w:val="002A3601"/>
    <w:rsid w:val="002A36B3"/>
    <w:rsid w:val="002A3DC4"/>
    <w:rsid w:val="002A4370"/>
    <w:rsid w:val="002A45E4"/>
    <w:rsid w:val="002A46E2"/>
    <w:rsid w:val="002A47D7"/>
    <w:rsid w:val="002A4846"/>
    <w:rsid w:val="002A4CC6"/>
    <w:rsid w:val="002A5328"/>
    <w:rsid w:val="002A566F"/>
    <w:rsid w:val="002A5BB6"/>
    <w:rsid w:val="002A6159"/>
    <w:rsid w:val="002A6627"/>
    <w:rsid w:val="002A66CC"/>
    <w:rsid w:val="002A6B9E"/>
    <w:rsid w:val="002A6F7D"/>
    <w:rsid w:val="002A7306"/>
    <w:rsid w:val="002A7485"/>
    <w:rsid w:val="002A74FF"/>
    <w:rsid w:val="002A7742"/>
    <w:rsid w:val="002A7900"/>
    <w:rsid w:val="002A797A"/>
    <w:rsid w:val="002A7C96"/>
    <w:rsid w:val="002B03F8"/>
    <w:rsid w:val="002B0581"/>
    <w:rsid w:val="002B0A69"/>
    <w:rsid w:val="002B0BDE"/>
    <w:rsid w:val="002B1376"/>
    <w:rsid w:val="002B15A3"/>
    <w:rsid w:val="002B16EF"/>
    <w:rsid w:val="002B17AE"/>
    <w:rsid w:val="002B23A6"/>
    <w:rsid w:val="002B2483"/>
    <w:rsid w:val="002B24A7"/>
    <w:rsid w:val="002B294B"/>
    <w:rsid w:val="002B2AFD"/>
    <w:rsid w:val="002B2F36"/>
    <w:rsid w:val="002B3037"/>
    <w:rsid w:val="002B330D"/>
    <w:rsid w:val="002B34D1"/>
    <w:rsid w:val="002B397E"/>
    <w:rsid w:val="002B3B12"/>
    <w:rsid w:val="002B3B43"/>
    <w:rsid w:val="002B3C85"/>
    <w:rsid w:val="002B3CE8"/>
    <w:rsid w:val="002B3D45"/>
    <w:rsid w:val="002B40CD"/>
    <w:rsid w:val="002B4483"/>
    <w:rsid w:val="002B4AF5"/>
    <w:rsid w:val="002B4F23"/>
    <w:rsid w:val="002B54BC"/>
    <w:rsid w:val="002B5502"/>
    <w:rsid w:val="002B554F"/>
    <w:rsid w:val="002B558A"/>
    <w:rsid w:val="002B5631"/>
    <w:rsid w:val="002B571E"/>
    <w:rsid w:val="002B5FE9"/>
    <w:rsid w:val="002B617F"/>
    <w:rsid w:val="002B65B8"/>
    <w:rsid w:val="002B6821"/>
    <w:rsid w:val="002B6894"/>
    <w:rsid w:val="002B6E0B"/>
    <w:rsid w:val="002B7087"/>
    <w:rsid w:val="002B70DD"/>
    <w:rsid w:val="002B73F5"/>
    <w:rsid w:val="002B75AC"/>
    <w:rsid w:val="002B79FA"/>
    <w:rsid w:val="002B7A85"/>
    <w:rsid w:val="002B7E29"/>
    <w:rsid w:val="002C04B6"/>
    <w:rsid w:val="002C0805"/>
    <w:rsid w:val="002C0A85"/>
    <w:rsid w:val="002C0AE7"/>
    <w:rsid w:val="002C0F14"/>
    <w:rsid w:val="002C0FCC"/>
    <w:rsid w:val="002C1253"/>
    <w:rsid w:val="002C17B7"/>
    <w:rsid w:val="002C18A4"/>
    <w:rsid w:val="002C1F83"/>
    <w:rsid w:val="002C1F87"/>
    <w:rsid w:val="002C202A"/>
    <w:rsid w:val="002C2141"/>
    <w:rsid w:val="002C2644"/>
    <w:rsid w:val="002C28A3"/>
    <w:rsid w:val="002C2901"/>
    <w:rsid w:val="002C2A4C"/>
    <w:rsid w:val="002C2B58"/>
    <w:rsid w:val="002C2BA7"/>
    <w:rsid w:val="002C30AA"/>
    <w:rsid w:val="002C3791"/>
    <w:rsid w:val="002C3F76"/>
    <w:rsid w:val="002C44E0"/>
    <w:rsid w:val="002C4589"/>
    <w:rsid w:val="002C4618"/>
    <w:rsid w:val="002C52FE"/>
    <w:rsid w:val="002C5447"/>
    <w:rsid w:val="002C577C"/>
    <w:rsid w:val="002C57B9"/>
    <w:rsid w:val="002C596B"/>
    <w:rsid w:val="002C5CA6"/>
    <w:rsid w:val="002C5E18"/>
    <w:rsid w:val="002C5ECB"/>
    <w:rsid w:val="002C6217"/>
    <w:rsid w:val="002C6866"/>
    <w:rsid w:val="002C6C03"/>
    <w:rsid w:val="002C6D32"/>
    <w:rsid w:val="002C750B"/>
    <w:rsid w:val="002C7658"/>
    <w:rsid w:val="002C783F"/>
    <w:rsid w:val="002D00C9"/>
    <w:rsid w:val="002D06FE"/>
    <w:rsid w:val="002D11E4"/>
    <w:rsid w:val="002D15B2"/>
    <w:rsid w:val="002D15E9"/>
    <w:rsid w:val="002D1CBC"/>
    <w:rsid w:val="002D21FF"/>
    <w:rsid w:val="002D24D9"/>
    <w:rsid w:val="002D2619"/>
    <w:rsid w:val="002D29BD"/>
    <w:rsid w:val="002D2BCB"/>
    <w:rsid w:val="002D2C53"/>
    <w:rsid w:val="002D2F93"/>
    <w:rsid w:val="002D31FD"/>
    <w:rsid w:val="002D3A62"/>
    <w:rsid w:val="002D3B16"/>
    <w:rsid w:val="002D3FBD"/>
    <w:rsid w:val="002D3FDA"/>
    <w:rsid w:val="002D4022"/>
    <w:rsid w:val="002D47CB"/>
    <w:rsid w:val="002D4A65"/>
    <w:rsid w:val="002D4EDF"/>
    <w:rsid w:val="002D502E"/>
    <w:rsid w:val="002D5296"/>
    <w:rsid w:val="002D5563"/>
    <w:rsid w:val="002D569C"/>
    <w:rsid w:val="002D5830"/>
    <w:rsid w:val="002D5EBD"/>
    <w:rsid w:val="002D6346"/>
    <w:rsid w:val="002D640C"/>
    <w:rsid w:val="002D6636"/>
    <w:rsid w:val="002D6BA6"/>
    <w:rsid w:val="002D74F9"/>
    <w:rsid w:val="002D7C1D"/>
    <w:rsid w:val="002D7F4C"/>
    <w:rsid w:val="002E0080"/>
    <w:rsid w:val="002E01D4"/>
    <w:rsid w:val="002E08EB"/>
    <w:rsid w:val="002E0CF3"/>
    <w:rsid w:val="002E0DE9"/>
    <w:rsid w:val="002E1D48"/>
    <w:rsid w:val="002E1F56"/>
    <w:rsid w:val="002E2144"/>
    <w:rsid w:val="002E2958"/>
    <w:rsid w:val="002E2C7E"/>
    <w:rsid w:val="002E2F66"/>
    <w:rsid w:val="002E3167"/>
    <w:rsid w:val="002E3B29"/>
    <w:rsid w:val="002E4802"/>
    <w:rsid w:val="002E4BA3"/>
    <w:rsid w:val="002E4F37"/>
    <w:rsid w:val="002E5259"/>
    <w:rsid w:val="002E54BE"/>
    <w:rsid w:val="002E55A5"/>
    <w:rsid w:val="002E565D"/>
    <w:rsid w:val="002E5681"/>
    <w:rsid w:val="002E5F27"/>
    <w:rsid w:val="002E65DD"/>
    <w:rsid w:val="002E6B0D"/>
    <w:rsid w:val="002E6EE5"/>
    <w:rsid w:val="002E7357"/>
    <w:rsid w:val="002E75FB"/>
    <w:rsid w:val="002E7A86"/>
    <w:rsid w:val="002E7ED3"/>
    <w:rsid w:val="002E7FCC"/>
    <w:rsid w:val="002F0A24"/>
    <w:rsid w:val="002F0E75"/>
    <w:rsid w:val="002F141F"/>
    <w:rsid w:val="002F16D8"/>
    <w:rsid w:val="002F193C"/>
    <w:rsid w:val="002F19CC"/>
    <w:rsid w:val="002F1E25"/>
    <w:rsid w:val="002F281A"/>
    <w:rsid w:val="002F29F6"/>
    <w:rsid w:val="002F2A1C"/>
    <w:rsid w:val="002F2ACA"/>
    <w:rsid w:val="002F2B6F"/>
    <w:rsid w:val="002F2D8B"/>
    <w:rsid w:val="002F3158"/>
    <w:rsid w:val="002F32C6"/>
    <w:rsid w:val="002F3348"/>
    <w:rsid w:val="002F3943"/>
    <w:rsid w:val="002F3BDC"/>
    <w:rsid w:val="002F3F5D"/>
    <w:rsid w:val="002F4548"/>
    <w:rsid w:val="002F4715"/>
    <w:rsid w:val="002F4BFD"/>
    <w:rsid w:val="002F4C48"/>
    <w:rsid w:val="002F53BF"/>
    <w:rsid w:val="002F540D"/>
    <w:rsid w:val="002F55B6"/>
    <w:rsid w:val="002F562A"/>
    <w:rsid w:val="002F5D53"/>
    <w:rsid w:val="002F5D92"/>
    <w:rsid w:val="002F5EB1"/>
    <w:rsid w:val="002F5F57"/>
    <w:rsid w:val="002F60A8"/>
    <w:rsid w:val="002F61D4"/>
    <w:rsid w:val="002F639A"/>
    <w:rsid w:val="002F6A47"/>
    <w:rsid w:val="002F6E18"/>
    <w:rsid w:val="002F70C2"/>
    <w:rsid w:val="002F745D"/>
    <w:rsid w:val="002F7637"/>
    <w:rsid w:val="002F76F2"/>
    <w:rsid w:val="002F7785"/>
    <w:rsid w:val="002F77EC"/>
    <w:rsid w:val="00300D38"/>
    <w:rsid w:val="00301002"/>
    <w:rsid w:val="00301041"/>
    <w:rsid w:val="00301205"/>
    <w:rsid w:val="00302311"/>
    <w:rsid w:val="003026F2"/>
    <w:rsid w:val="00302EBA"/>
    <w:rsid w:val="00302F6B"/>
    <w:rsid w:val="0030319F"/>
    <w:rsid w:val="003035CD"/>
    <w:rsid w:val="00303689"/>
    <w:rsid w:val="00303B57"/>
    <w:rsid w:val="00303D90"/>
    <w:rsid w:val="00303ECC"/>
    <w:rsid w:val="00303F7D"/>
    <w:rsid w:val="0030465B"/>
    <w:rsid w:val="0030467E"/>
    <w:rsid w:val="00304760"/>
    <w:rsid w:val="003048DA"/>
    <w:rsid w:val="00304969"/>
    <w:rsid w:val="00304AB2"/>
    <w:rsid w:val="00304AC0"/>
    <w:rsid w:val="00304F73"/>
    <w:rsid w:val="00305328"/>
    <w:rsid w:val="00305772"/>
    <w:rsid w:val="00305A0F"/>
    <w:rsid w:val="00305C5C"/>
    <w:rsid w:val="0030658D"/>
    <w:rsid w:val="0030686A"/>
    <w:rsid w:val="003068DA"/>
    <w:rsid w:val="0030692A"/>
    <w:rsid w:val="003071ED"/>
    <w:rsid w:val="003073F2"/>
    <w:rsid w:val="003075A2"/>
    <w:rsid w:val="00307A2A"/>
    <w:rsid w:val="00307AD1"/>
    <w:rsid w:val="00307BFD"/>
    <w:rsid w:val="00307CD2"/>
    <w:rsid w:val="003100FF"/>
    <w:rsid w:val="0031011D"/>
    <w:rsid w:val="003106E8"/>
    <w:rsid w:val="00310ABE"/>
    <w:rsid w:val="00310CC8"/>
    <w:rsid w:val="00310DB5"/>
    <w:rsid w:val="0031111A"/>
    <w:rsid w:val="00311408"/>
    <w:rsid w:val="00311525"/>
    <w:rsid w:val="003117AD"/>
    <w:rsid w:val="00311AA8"/>
    <w:rsid w:val="00311AC2"/>
    <w:rsid w:val="00311B98"/>
    <w:rsid w:val="0031282B"/>
    <w:rsid w:val="003128EE"/>
    <w:rsid w:val="00312FA6"/>
    <w:rsid w:val="00313736"/>
    <w:rsid w:val="00313A6B"/>
    <w:rsid w:val="00313E1B"/>
    <w:rsid w:val="00314462"/>
    <w:rsid w:val="003144D8"/>
    <w:rsid w:val="00314759"/>
    <w:rsid w:val="003148E1"/>
    <w:rsid w:val="00314B56"/>
    <w:rsid w:val="00314B98"/>
    <w:rsid w:val="00314BE8"/>
    <w:rsid w:val="00314CE5"/>
    <w:rsid w:val="003159ED"/>
    <w:rsid w:val="00315E29"/>
    <w:rsid w:val="00316060"/>
    <w:rsid w:val="00316135"/>
    <w:rsid w:val="0031615F"/>
    <w:rsid w:val="00316394"/>
    <w:rsid w:val="0031640B"/>
    <w:rsid w:val="003164E4"/>
    <w:rsid w:val="00316565"/>
    <w:rsid w:val="00316642"/>
    <w:rsid w:val="00316939"/>
    <w:rsid w:val="003169DB"/>
    <w:rsid w:val="003174E2"/>
    <w:rsid w:val="003175A7"/>
    <w:rsid w:val="00317AEE"/>
    <w:rsid w:val="00317D10"/>
    <w:rsid w:val="00317D55"/>
    <w:rsid w:val="003202F1"/>
    <w:rsid w:val="00320910"/>
    <w:rsid w:val="00320A17"/>
    <w:rsid w:val="00320BE7"/>
    <w:rsid w:val="00320CB1"/>
    <w:rsid w:val="00320E32"/>
    <w:rsid w:val="00320E53"/>
    <w:rsid w:val="00320F82"/>
    <w:rsid w:val="00321835"/>
    <w:rsid w:val="003219CC"/>
    <w:rsid w:val="00322190"/>
    <w:rsid w:val="0032227D"/>
    <w:rsid w:val="003222CF"/>
    <w:rsid w:val="00322531"/>
    <w:rsid w:val="00322C01"/>
    <w:rsid w:val="00322FAA"/>
    <w:rsid w:val="003230DE"/>
    <w:rsid w:val="003236B2"/>
    <w:rsid w:val="0032371B"/>
    <w:rsid w:val="00323811"/>
    <w:rsid w:val="00323B88"/>
    <w:rsid w:val="00324156"/>
    <w:rsid w:val="00324175"/>
    <w:rsid w:val="003241C0"/>
    <w:rsid w:val="00324416"/>
    <w:rsid w:val="00324496"/>
    <w:rsid w:val="00324690"/>
    <w:rsid w:val="0032487B"/>
    <w:rsid w:val="00324C0F"/>
    <w:rsid w:val="0032506A"/>
    <w:rsid w:val="0032568B"/>
    <w:rsid w:val="00325983"/>
    <w:rsid w:val="00326DFF"/>
    <w:rsid w:val="00327556"/>
    <w:rsid w:val="0032784B"/>
    <w:rsid w:val="00327AA7"/>
    <w:rsid w:val="00327F49"/>
    <w:rsid w:val="00327FA2"/>
    <w:rsid w:val="00331010"/>
    <w:rsid w:val="003314B3"/>
    <w:rsid w:val="0033156E"/>
    <w:rsid w:val="003316AD"/>
    <w:rsid w:val="00332057"/>
    <w:rsid w:val="003322D4"/>
    <w:rsid w:val="003324BD"/>
    <w:rsid w:val="003324D6"/>
    <w:rsid w:val="003325B9"/>
    <w:rsid w:val="003325C1"/>
    <w:rsid w:val="00332A2E"/>
    <w:rsid w:val="00333003"/>
    <w:rsid w:val="003331FC"/>
    <w:rsid w:val="00333246"/>
    <w:rsid w:val="00333257"/>
    <w:rsid w:val="0033337A"/>
    <w:rsid w:val="003336C2"/>
    <w:rsid w:val="0033375C"/>
    <w:rsid w:val="00333A3C"/>
    <w:rsid w:val="00334018"/>
    <w:rsid w:val="003343CC"/>
    <w:rsid w:val="00334459"/>
    <w:rsid w:val="00334764"/>
    <w:rsid w:val="00334D70"/>
    <w:rsid w:val="00334DB8"/>
    <w:rsid w:val="00335360"/>
    <w:rsid w:val="003354A6"/>
    <w:rsid w:val="00335619"/>
    <w:rsid w:val="003359A5"/>
    <w:rsid w:val="00335AEB"/>
    <w:rsid w:val="00335C55"/>
    <w:rsid w:val="00336788"/>
    <w:rsid w:val="00336B52"/>
    <w:rsid w:val="00336D39"/>
    <w:rsid w:val="00337580"/>
    <w:rsid w:val="00337661"/>
    <w:rsid w:val="003379C1"/>
    <w:rsid w:val="00337B5E"/>
    <w:rsid w:val="00337BF8"/>
    <w:rsid w:val="00340077"/>
    <w:rsid w:val="00340196"/>
    <w:rsid w:val="0034028F"/>
    <w:rsid w:val="0034030D"/>
    <w:rsid w:val="003405A1"/>
    <w:rsid w:val="00340A99"/>
    <w:rsid w:val="003411F9"/>
    <w:rsid w:val="003414F8"/>
    <w:rsid w:val="00341E9B"/>
    <w:rsid w:val="00341FC7"/>
    <w:rsid w:val="003421FC"/>
    <w:rsid w:val="003426FD"/>
    <w:rsid w:val="003427E6"/>
    <w:rsid w:val="003428DB"/>
    <w:rsid w:val="00342A0B"/>
    <w:rsid w:val="00342D28"/>
    <w:rsid w:val="00342E8F"/>
    <w:rsid w:val="00342F49"/>
    <w:rsid w:val="0034308E"/>
    <w:rsid w:val="00343AC8"/>
    <w:rsid w:val="00343CD8"/>
    <w:rsid w:val="00343D98"/>
    <w:rsid w:val="003444D2"/>
    <w:rsid w:val="003450E5"/>
    <w:rsid w:val="00345671"/>
    <w:rsid w:val="00345B12"/>
    <w:rsid w:val="00345CBA"/>
    <w:rsid w:val="00346313"/>
    <w:rsid w:val="00346943"/>
    <w:rsid w:val="00346C11"/>
    <w:rsid w:val="00346F7B"/>
    <w:rsid w:val="00347045"/>
    <w:rsid w:val="00347374"/>
    <w:rsid w:val="003475AF"/>
    <w:rsid w:val="00347772"/>
    <w:rsid w:val="0034781F"/>
    <w:rsid w:val="00347A28"/>
    <w:rsid w:val="00347B53"/>
    <w:rsid w:val="003501D3"/>
    <w:rsid w:val="00350B30"/>
    <w:rsid w:val="00350DFD"/>
    <w:rsid w:val="00350FDB"/>
    <w:rsid w:val="00351038"/>
    <w:rsid w:val="00351310"/>
    <w:rsid w:val="00351627"/>
    <w:rsid w:val="00351CB0"/>
    <w:rsid w:val="00351DF6"/>
    <w:rsid w:val="00352700"/>
    <w:rsid w:val="003527C6"/>
    <w:rsid w:val="00352A8C"/>
    <w:rsid w:val="00352FB6"/>
    <w:rsid w:val="0035312A"/>
    <w:rsid w:val="003536E3"/>
    <w:rsid w:val="003539ED"/>
    <w:rsid w:val="00354173"/>
    <w:rsid w:val="00354335"/>
    <w:rsid w:val="00354494"/>
    <w:rsid w:val="003545E5"/>
    <w:rsid w:val="003546FE"/>
    <w:rsid w:val="00354912"/>
    <w:rsid w:val="00354A7B"/>
    <w:rsid w:val="003551BA"/>
    <w:rsid w:val="003554C6"/>
    <w:rsid w:val="00355707"/>
    <w:rsid w:val="003558C8"/>
    <w:rsid w:val="00355DE1"/>
    <w:rsid w:val="00355E53"/>
    <w:rsid w:val="00355FF4"/>
    <w:rsid w:val="00356572"/>
    <w:rsid w:val="00356940"/>
    <w:rsid w:val="003569B7"/>
    <w:rsid w:val="00356BF1"/>
    <w:rsid w:val="00356D47"/>
    <w:rsid w:val="00357093"/>
    <w:rsid w:val="003570A1"/>
    <w:rsid w:val="00357284"/>
    <w:rsid w:val="00357321"/>
    <w:rsid w:val="00357BF4"/>
    <w:rsid w:val="00357C56"/>
    <w:rsid w:val="00357D8F"/>
    <w:rsid w:val="00360079"/>
    <w:rsid w:val="0036014F"/>
    <w:rsid w:val="00360231"/>
    <w:rsid w:val="00360319"/>
    <w:rsid w:val="00360330"/>
    <w:rsid w:val="00360333"/>
    <w:rsid w:val="00360523"/>
    <w:rsid w:val="003605FA"/>
    <w:rsid w:val="0036062B"/>
    <w:rsid w:val="00360B5B"/>
    <w:rsid w:val="00360BAA"/>
    <w:rsid w:val="00360C74"/>
    <w:rsid w:val="00360D36"/>
    <w:rsid w:val="00360E4D"/>
    <w:rsid w:val="00360ECD"/>
    <w:rsid w:val="003611EB"/>
    <w:rsid w:val="003615B9"/>
    <w:rsid w:val="00361769"/>
    <w:rsid w:val="0036180C"/>
    <w:rsid w:val="00361FD8"/>
    <w:rsid w:val="00361FDD"/>
    <w:rsid w:val="003621DB"/>
    <w:rsid w:val="0036233A"/>
    <w:rsid w:val="00362BCF"/>
    <w:rsid w:val="00362D25"/>
    <w:rsid w:val="00362DA6"/>
    <w:rsid w:val="00362F22"/>
    <w:rsid w:val="003631F7"/>
    <w:rsid w:val="0036327C"/>
    <w:rsid w:val="00363565"/>
    <w:rsid w:val="0036356C"/>
    <w:rsid w:val="0036389B"/>
    <w:rsid w:val="00363979"/>
    <w:rsid w:val="00363F13"/>
    <w:rsid w:val="003640C8"/>
    <w:rsid w:val="0036424E"/>
    <w:rsid w:val="003647B9"/>
    <w:rsid w:val="003648BB"/>
    <w:rsid w:val="00364CFA"/>
    <w:rsid w:val="00364E01"/>
    <w:rsid w:val="00365043"/>
    <w:rsid w:val="00365903"/>
    <w:rsid w:val="00365AD3"/>
    <w:rsid w:val="00365BE4"/>
    <w:rsid w:val="0036611A"/>
    <w:rsid w:val="0036617C"/>
    <w:rsid w:val="00366485"/>
    <w:rsid w:val="003667B2"/>
    <w:rsid w:val="00366910"/>
    <w:rsid w:val="00366A91"/>
    <w:rsid w:val="0036730F"/>
    <w:rsid w:val="00367556"/>
    <w:rsid w:val="00370133"/>
    <w:rsid w:val="0037075C"/>
    <w:rsid w:val="00371506"/>
    <w:rsid w:val="00371B0F"/>
    <w:rsid w:val="00372052"/>
    <w:rsid w:val="00372736"/>
    <w:rsid w:val="003727AD"/>
    <w:rsid w:val="003727F2"/>
    <w:rsid w:val="00372EE9"/>
    <w:rsid w:val="0037318A"/>
    <w:rsid w:val="003731B2"/>
    <w:rsid w:val="00373260"/>
    <w:rsid w:val="0037337B"/>
    <w:rsid w:val="003738DF"/>
    <w:rsid w:val="00373B7D"/>
    <w:rsid w:val="00373CFC"/>
    <w:rsid w:val="00373FF7"/>
    <w:rsid w:val="003740DA"/>
    <w:rsid w:val="0037492F"/>
    <w:rsid w:val="003750ED"/>
    <w:rsid w:val="00375342"/>
    <w:rsid w:val="00375801"/>
    <w:rsid w:val="00375C7F"/>
    <w:rsid w:val="00375F3A"/>
    <w:rsid w:val="003761FC"/>
    <w:rsid w:val="00376247"/>
    <w:rsid w:val="00377369"/>
    <w:rsid w:val="00377501"/>
    <w:rsid w:val="003775C0"/>
    <w:rsid w:val="003777A9"/>
    <w:rsid w:val="00377FC3"/>
    <w:rsid w:val="0038000C"/>
    <w:rsid w:val="00380022"/>
    <w:rsid w:val="00380202"/>
    <w:rsid w:val="00380261"/>
    <w:rsid w:val="00380491"/>
    <w:rsid w:val="0038069B"/>
    <w:rsid w:val="003807A0"/>
    <w:rsid w:val="0038088F"/>
    <w:rsid w:val="00380C3E"/>
    <w:rsid w:val="00380CF5"/>
    <w:rsid w:val="0038124C"/>
    <w:rsid w:val="0038143C"/>
    <w:rsid w:val="00381B8A"/>
    <w:rsid w:val="00381BE2"/>
    <w:rsid w:val="00381D70"/>
    <w:rsid w:val="00381DED"/>
    <w:rsid w:val="00381F49"/>
    <w:rsid w:val="00382084"/>
    <w:rsid w:val="00382352"/>
    <w:rsid w:val="003826F0"/>
    <w:rsid w:val="00382A63"/>
    <w:rsid w:val="00382C34"/>
    <w:rsid w:val="003831EA"/>
    <w:rsid w:val="00383440"/>
    <w:rsid w:val="00383FB2"/>
    <w:rsid w:val="0038406F"/>
    <w:rsid w:val="003840A4"/>
    <w:rsid w:val="0038422E"/>
    <w:rsid w:val="00384316"/>
    <w:rsid w:val="003844EA"/>
    <w:rsid w:val="00384C34"/>
    <w:rsid w:val="00384E85"/>
    <w:rsid w:val="00385347"/>
    <w:rsid w:val="0038543A"/>
    <w:rsid w:val="00385713"/>
    <w:rsid w:val="003858AF"/>
    <w:rsid w:val="003864F3"/>
    <w:rsid w:val="00386B18"/>
    <w:rsid w:val="00386BF0"/>
    <w:rsid w:val="0038727F"/>
    <w:rsid w:val="00387378"/>
    <w:rsid w:val="0038751B"/>
    <w:rsid w:val="00387583"/>
    <w:rsid w:val="00387A83"/>
    <w:rsid w:val="00390B28"/>
    <w:rsid w:val="00390E28"/>
    <w:rsid w:val="00390E70"/>
    <w:rsid w:val="00390F57"/>
    <w:rsid w:val="0039108F"/>
    <w:rsid w:val="003911EB"/>
    <w:rsid w:val="00391250"/>
    <w:rsid w:val="003913D0"/>
    <w:rsid w:val="00391624"/>
    <w:rsid w:val="0039179F"/>
    <w:rsid w:val="00391A02"/>
    <w:rsid w:val="00391DAE"/>
    <w:rsid w:val="00391F41"/>
    <w:rsid w:val="00392377"/>
    <w:rsid w:val="00392861"/>
    <w:rsid w:val="00392A1B"/>
    <w:rsid w:val="00392F56"/>
    <w:rsid w:val="00393075"/>
    <w:rsid w:val="0039317F"/>
    <w:rsid w:val="003938DF"/>
    <w:rsid w:val="00393DF5"/>
    <w:rsid w:val="00394159"/>
    <w:rsid w:val="003944AE"/>
    <w:rsid w:val="003947C3"/>
    <w:rsid w:val="0039499B"/>
    <w:rsid w:val="00394A4C"/>
    <w:rsid w:val="00394A83"/>
    <w:rsid w:val="00394B87"/>
    <w:rsid w:val="00394FF9"/>
    <w:rsid w:val="00395242"/>
    <w:rsid w:val="00395603"/>
    <w:rsid w:val="00395664"/>
    <w:rsid w:val="00395AA2"/>
    <w:rsid w:val="00395D64"/>
    <w:rsid w:val="00395F94"/>
    <w:rsid w:val="00396044"/>
    <w:rsid w:val="003963D8"/>
    <w:rsid w:val="003963DE"/>
    <w:rsid w:val="00397118"/>
    <w:rsid w:val="003973C1"/>
    <w:rsid w:val="003973CD"/>
    <w:rsid w:val="00397767"/>
    <w:rsid w:val="00397B9C"/>
    <w:rsid w:val="00397BA5"/>
    <w:rsid w:val="00397F59"/>
    <w:rsid w:val="003A0139"/>
    <w:rsid w:val="003A0241"/>
    <w:rsid w:val="003A0464"/>
    <w:rsid w:val="003A08B6"/>
    <w:rsid w:val="003A0CFC"/>
    <w:rsid w:val="003A1A63"/>
    <w:rsid w:val="003A1CA4"/>
    <w:rsid w:val="003A1D2A"/>
    <w:rsid w:val="003A2101"/>
    <w:rsid w:val="003A24F5"/>
    <w:rsid w:val="003A2F80"/>
    <w:rsid w:val="003A32B2"/>
    <w:rsid w:val="003A341E"/>
    <w:rsid w:val="003A39E5"/>
    <w:rsid w:val="003A3B8D"/>
    <w:rsid w:val="003A4247"/>
    <w:rsid w:val="003A4280"/>
    <w:rsid w:val="003A43D1"/>
    <w:rsid w:val="003A445C"/>
    <w:rsid w:val="003A4D1D"/>
    <w:rsid w:val="003A4D45"/>
    <w:rsid w:val="003A560D"/>
    <w:rsid w:val="003A58D5"/>
    <w:rsid w:val="003A5A3A"/>
    <w:rsid w:val="003A6340"/>
    <w:rsid w:val="003A6475"/>
    <w:rsid w:val="003A64C9"/>
    <w:rsid w:val="003A68A1"/>
    <w:rsid w:val="003A6C4B"/>
    <w:rsid w:val="003A722D"/>
    <w:rsid w:val="003A7AEA"/>
    <w:rsid w:val="003A7C45"/>
    <w:rsid w:val="003B0085"/>
    <w:rsid w:val="003B017F"/>
    <w:rsid w:val="003B037D"/>
    <w:rsid w:val="003B03AB"/>
    <w:rsid w:val="003B060D"/>
    <w:rsid w:val="003B0902"/>
    <w:rsid w:val="003B0FB7"/>
    <w:rsid w:val="003B10F8"/>
    <w:rsid w:val="003B1B70"/>
    <w:rsid w:val="003B1D28"/>
    <w:rsid w:val="003B2135"/>
    <w:rsid w:val="003B2435"/>
    <w:rsid w:val="003B2689"/>
    <w:rsid w:val="003B27D0"/>
    <w:rsid w:val="003B2B5B"/>
    <w:rsid w:val="003B2C3E"/>
    <w:rsid w:val="003B2F9D"/>
    <w:rsid w:val="003B3719"/>
    <w:rsid w:val="003B3F7F"/>
    <w:rsid w:val="003B40CE"/>
    <w:rsid w:val="003B43E7"/>
    <w:rsid w:val="003B45DA"/>
    <w:rsid w:val="003B49E2"/>
    <w:rsid w:val="003B4D3D"/>
    <w:rsid w:val="003B4E00"/>
    <w:rsid w:val="003B4F14"/>
    <w:rsid w:val="003B53FF"/>
    <w:rsid w:val="003B540E"/>
    <w:rsid w:val="003B5472"/>
    <w:rsid w:val="003B5F5E"/>
    <w:rsid w:val="003B63C3"/>
    <w:rsid w:val="003B6E6E"/>
    <w:rsid w:val="003B724D"/>
    <w:rsid w:val="003B75A9"/>
    <w:rsid w:val="003B7983"/>
    <w:rsid w:val="003B7A71"/>
    <w:rsid w:val="003B7AD1"/>
    <w:rsid w:val="003B7D5F"/>
    <w:rsid w:val="003B7ECD"/>
    <w:rsid w:val="003C007C"/>
    <w:rsid w:val="003C0246"/>
    <w:rsid w:val="003C0634"/>
    <w:rsid w:val="003C0A1E"/>
    <w:rsid w:val="003C0D85"/>
    <w:rsid w:val="003C0E77"/>
    <w:rsid w:val="003C1051"/>
    <w:rsid w:val="003C11D3"/>
    <w:rsid w:val="003C13F6"/>
    <w:rsid w:val="003C14E8"/>
    <w:rsid w:val="003C1566"/>
    <w:rsid w:val="003C157F"/>
    <w:rsid w:val="003C1C8D"/>
    <w:rsid w:val="003C1FEB"/>
    <w:rsid w:val="003C2A4F"/>
    <w:rsid w:val="003C2EAF"/>
    <w:rsid w:val="003C312F"/>
    <w:rsid w:val="003C38C5"/>
    <w:rsid w:val="003C398B"/>
    <w:rsid w:val="003C3B94"/>
    <w:rsid w:val="003C4749"/>
    <w:rsid w:val="003C47EC"/>
    <w:rsid w:val="003C48C7"/>
    <w:rsid w:val="003C501A"/>
    <w:rsid w:val="003C5121"/>
    <w:rsid w:val="003C6064"/>
    <w:rsid w:val="003C6133"/>
    <w:rsid w:val="003C65EB"/>
    <w:rsid w:val="003C68EA"/>
    <w:rsid w:val="003C690A"/>
    <w:rsid w:val="003C71C8"/>
    <w:rsid w:val="003C737C"/>
    <w:rsid w:val="003C7668"/>
    <w:rsid w:val="003C7A68"/>
    <w:rsid w:val="003C7DF4"/>
    <w:rsid w:val="003D000B"/>
    <w:rsid w:val="003D02AF"/>
    <w:rsid w:val="003D042D"/>
    <w:rsid w:val="003D070A"/>
    <w:rsid w:val="003D1058"/>
    <w:rsid w:val="003D15F3"/>
    <w:rsid w:val="003D1625"/>
    <w:rsid w:val="003D1709"/>
    <w:rsid w:val="003D1840"/>
    <w:rsid w:val="003D18EB"/>
    <w:rsid w:val="003D1D8B"/>
    <w:rsid w:val="003D1F61"/>
    <w:rsid w:val="003D252C"/>
    <w:rsid w:val="003D266E"/>
    <w:rsid w:val="003D27F7"/>
    <w:rsid w:val="003D29F5"/>
    <w:rsid w:val="003D2D0B"/>
    <w:rsid w:val="003D2F01"/>
    <w:rsid w:val="003D399C"/>
    <w:rsid w:val="003D3B52"/>
    <w:rsid w:val="003D3D50"/>
    <w:rsid w:val="003D3D63"/>
    <w:rsid w:val="003D4056"/>
    <w:rsid w:val="003D442A"/>
    <w:rsid w:val="003D446E"/>
    <w:rsid w:val="003D491E"/>
    <w:rsid w:val="003D5136"/>
    <w:rsid w:val="003D57C2"/>
    <w:rsid w:val="003D5865"/>
    <w:rsid w:val="003D58E0"/>
    <w:rsid w:val="003D5DC5"/>
    <w:rsid w:val="003D5F4F"/>
    <w:rsid w:val="003D60A3"/>
    <w:rsid w:val="003D62B6"/>
    <w:rsid w:val="003D648F"/>
    <w:rsid w:val="003D65B9"/>
    <w:rsid w:val="003D6823"/>
    <w:rsid w:val="003D688D"/>
    <w:rsid w:val="003D698B"/>
    <w:rsid w:val="003D6C8A"/>
    <w:rsid w:val="003D6D92"/>
    <w:rsid w:val="003D6FDD"/>
    <w:rsid w:val="003D7465"/>
    <w:rsid w:val="003D74D6"/>
    <w:rsid w:val="003D77F6"/>
    <w:rsid w:val="003D7A21"/>
    <w:rsid w:val="003D7A66"/>
    <w:rsid w:val="003E0312"/>
    <w:rsid w:val="003E04C4"/>
    <w:rsid w:val="003E07CA"/>
    <w:rsid w:val="003E0901"/>
    <w:rsid w:val="003E0DE0"/>
    <w:rsid w:val="003E1275"/>
    <w:rsid w:val="003E1396"/>
    <w:rsid w:val="003E182D"/>
    <w:rsid w:val="003E2122"/>
    <w:rsid w:val="003E2430"/>
    <w:rsid w:val="003E2561"/>
    <w:rsid w:val="003E267F"/>
    <w:rsid w:val="003E35DE"/>
    <w:rsid w:val="003E38AA"/>
    <w:rsid w:val="003E393F"/>
    <w:rsid w:val="003E3FB6"/>
    <w:rsid w:val="003E45B0"/>
    <w:rsid w:val="003E45BE"/>
    <w:rsid w:val="003E464A"/>
    <w:rsid w:val="003E478A"/>
    <w:rsid w:val="003E4925"/>
    <w:rsid w:val="003E5436"/>
    <w:rsid w:val="003E564E"/>
    <w:rsid w:val="003E66DA"/>
    <w:rsid w:val="003E6A1B"/>
    <w:rsid w:val="003E6B0E"/>
    <w:rsid w:val="003E6BD0"/>
    <w:rsid w:val="003E6C3A"/>
    <w:rsid w:val="003E6FEA"/>
    <w:rsid w:val="003E7576"/>
    <w:rsid w:val="003E7929"/>
    <w:rsid w:val="003E7C2D"/>
    <w:rsid w:val="003E7C8D"/>
    <w:rsid w:val="003F0434"/>
    <w:rsid w:val="003F06F3"/>
    <w:rsid w:val="003F0953"/>
    <w:rsid w:val="003F0A82"/>
    <w:rsid w:val="003F1051"/>
    <w:rsid w:val="003F1A7F"/>
    <w:rsid w:val="003F1F48"/>
    <w:rsid w:val="003F21D3"/>
    <w:rsid w:val="003F2294"/>
    <w:rsid w:val="003F2528"/>
    <w:rsid w:val="003F2997"/>
    <w:rsid w:val="003F2B76"/>
    <w:rsid w:val="003F2C26"/>
    <w:rsid w:val="003F32E0"/>
    <w:rsid w:val="003F3333"/>
    <w:rsid w:val="003F39D5"/>
    <w:rsid w:val="003F3B7B"/>
    <w:rsid w:val="003F3F42"/>
    <w:rsid w:val="003F3FC5"/>
    <w:rsid w:val="003F40EE"/>
    <w:rsid w:val="003F4106"/>
    <w:rsid w:val="003F427B"/>
    <w:rsid w:val="003F47A6"/>
    <w:rsid w:val="003F4989"/>
    <w:rsid w:val="003F4D47"/>
    <w:rsid w:val="003F4E1F"/>
    <w:rsid w:val="003F4F23"/>
    <w:rsid w:val="003F567C"/>
    <w:rsid w:val="003F5706"/>
    <w:rsid w:val="003F598A"/>
    <w:rsid w:val="003F5E69"/>
    <w:rsid w:val="003F6423"/>
    <w:rsid w:val="003F69A7"/>
    <w:rsid w:val="003F6B50"/>
    <w:rsid w:val="003F6EB5"/>
    <w:rsid w:val="003F7B7A"/>
    <w:rsid w:val="003F7D8F"/>
    <w:rsid w:val="0040030C"/>
    <w:rsid w:val="00400364"/>
    <w:rsid w:val="004007AE"/>
    <w:rsid w:val="00400AF6"/>
    <w:rsid w:val="00400F8B"/>
    <w:rsid w:val="00401595"/>
    <w:rsid w:val="004015F7"/>
    <w:rsid w:val="00401601"/>
    <w:rsid w:val="0040166E"/>
    <w:rsid w:val="00401726"/>
    <w:rsid w:val="00401B0C"/>
    <w:rsid w:val="004022B8"/>
    <w:rsid w:val="0040234F"/>
    <w:rsid w:val="004028AE"/>
    <w:rsid w:val="00402A44"/>
    <w:rsid w:val="00402C0D"/>
    <w:rsid w:val="00402DD5"/>
    <w:rsid w:val="00403135"/>
    <w:rsid w:val="004032DF"/>
    <w:rsid w:val="00403DAD"/>
    <w:rsid w:val="00403F21"/>
    <w:rsid w:val="00403F75"/>
    <w:rsid w:val="00404594"/>
    <w:rsid w:val="004045E8"/>
    <w:rsid w:val="00404671"/>
    <w:rsid w:val="0040472E"/>
    <w:rsid w:val="00405058"/>
    <w:rsid w:val="004051D8"/>
    <w:rsid w:val="00405366"/>
    <w:rsid w:val="004055D1"/>
    <w:rsid w:val="00405775"/>
    <w:rsid w:val="004063C2"/>
    <w:rsid w:val="0040693B"/>
    <w:rsid w:val="0040716D"/>
    <w:rsid w:val="004073C8"/>
    <w:rsid w:val="00407BA6"/>
    <w:rsid w:val="00407E08"/>
    <w:rsid w:val="0041035C"/>
    <w:rsid w:val="00410F54"/>
    <w:rsid w:val="00411677"/>
    <w:rsid w:val="004116A0"/>
    <w:rsid w:val="004117F9"/>
    <w:rsid w:val="004119A8"/>
    <w:rsid w:val="004119CA"/>
    <w:rsid w:val="00411D6F"/>
    <w:rsid w:val="004121C8"/>
    <w:rsid w:val="00412357"/>
    <w:rsid w:val="00412986"/>
    <w:rsid w:val="00412FF6"/>
    <w:rsid w:val="0041311B"/>
    <w:rsid w:val="00413136"/>
    <w:rsid w:val="00413233"/>
    <w:rsid w:val="00413419"/>
    <w:rsid w:val="0041342A"/>
    <w:rsid w:val="0041371E"/>
    <w:rsid w:val="00413988"/>
    <w:rsid w:val="00413A1D"/>
    <w:rsid w:val="00413AEE"/>
    <w:rsid w:val="00413CED"/>
    <w:rsid w:val="00413F9E"/>
    <w:rsid w:val="00414479"/>
    <w:rsid w:val="004148D0"/>
    <w:rsid w:val="00414B71"/>
    <w:rsid w:val="00414BC8"/>
    <w:rsid w:val="00414BE8"/>
    <w:rsid w:val="00414DDF"/>
    <w:rsid w:val="00415025"/>
    <w:rsid w:val="004150D9"/>
    <w:rsid w:val="004152D4"/>
    <w:rsid w:val="004153FA"/>
    <w:rsid w:val="00415514"/>
    <w:rsid w:val="0041565C"/>
    <w:rsid w:val="004157BE"/>
    <w:rsid w:val="00415E31"/>
    <w:rsid w:val="00415E76"/>
    <w:rsid w:val="00415F44"/>
    <w:rsid w:val="00416443"/>
    <w:rsid w:val="00416518"/>
    <w:rsid w:val="0041664C"/>
    <w:rsid w:val="00416D4A"/>
    <w:rsid w:val="00417125"/>
    <w:rsid w:val="00417602"/>
    <w:rsid w:val="0041779E"/>
    <w:rsid w:val="00417AFA"/>
    <w:rsid w:val="00417E1F"/>
    <w:rsid w:val="00417F08"/>
    <w:rsid w:val="0042003F"/>
    <w:rsid w:val="0042014E"/>
    <w:rsid w:val="00420316"/>
    <w:rsid w:val="0042064E"/>
    <w:rsid w:val="004207F3"/>
    <w:rsid w:val="00420878"/>
    <w:rsid w:val="00420A75"/>
    <w:rsid w:val="00420B1A"/>
    <w:rsid w:val="00420D5A"/>
    <w:rsid w:val="00420E24"/>
    <w:rsid w:val="00420F68"/>
    <w:rsid w:val="004211E0"/>
    <w:rsid w:val="00421260"/>
    <w:rsid w:val="0042132B"/>
    <w:rsid w:val="00421349"/>
    <w:rsid w:val="004219BB"/>
    <w:rsid w:val="00421AA1"/>
    <w:rsid w:val="004225FC"/>
    <w:rsid w:val="0042292E"/>
    <w:rsid w:val="00422DA7"/>
    <w:rsid w:val="00422DB8"/>
    <w:rsid w:val="0042332F"/>
    <w:rsid w:val="00423347"/>
    <w:rsid w:val="00423983"/>
    <w:rsid w:val="004245F4"/>
    <w:rsid w:val="00424738"/>
    <w:rsid w:val="00424A0B"/>
    <w:rsid w:val="00424C04"/>
    <w:rsid w:val="00424CC4"/>
    <w:rsid w:val="00424F39"/>
    <w:rsid w:val="00425199"/>
    <w:rsid w:val="0042524C"/>
    <w:rsid w:val="0042525E"/>
    <w:rsid w:val="00425406"/>
    <w:rsid w:val="00425842"/>
    <w:rsid w:val="00425FC6"/>
    <w:rsid w:val="00426000"/>
    <w:rsid w:val="00426326"/>
    <w:rsid w:val="0042636D"/>
    <w:rsid w:val="004268FD"/>
    <w:rsid w:val="0042690B"/>
    <w:rsid w:val="004269ED"/>
    <w:rsid w:val="00426E50"/>
    <w:rsid w:val="004270C9"/>
    <w:rsid w:val="00427C00"/>
    <w:rsid w:val="00427CD6"/>
    <w:rsid w:val="00427E05"/>
    <w:rsid w:val="00427FA1"/>
    <w:rsid w:val="00430479"/>
    <w:rsid w:val="0043068F"/>
    <w:rsid w:val="00430BC5"/>
    <w:rsid w:val="00431372"/>
    <w:rsid w:val="004314E9"/>
    <w:rsid w:val="00431B44"/>
    <w:rsid w:val="00431B69"/>
    <w:rsid w:val="00432361"/>
    <w:rsid w:val="00432729"/>
    <w:rsid w:val="00432D20"/>
    <w:rsid w:val="00433468"/>
    <w:rsid w:val="00433533"/>
    <w:rsid w:val="004339E8"/>
    <w:rsid w:val="00433B44"/>
    <w:rsid w:val="00434671"/>
    <w:rsid w:val="004348B2"/>
    <w:rsid w:val="00434D5E"/>
    <w:rsid w:val="004350D2"/>
    <w:rsid w:val="00435227"/>
    <w:rsid w:val="00435574"/>
    <w:rsid w:val="004355AC"/>
    <w:rsid w:val="004357A8"/>
    <w:rsid w:val="004357B0"/>
    <w:rsid w:val="004357C4"/>
    <w:rsid w:val="004357CC"/>
    <w:rsid w:val="004358D5"/>
    <w:rsid w:val="00435C8F"/>
    <w:rsid w:val="00435CFE"/>
    <w:rsid w:val="004366E6"/>
    <w:rsid w:val="00436AB2"/>
    <w:rsid w:val="00436C26"/>
    <w:rsid w:val="00436E90"/>
    <w:rsid w:val="00437026"/>
    <w:rsid w:val="00437520"/>
    <w:rsid w:val="00437581"/>
    <w:rsid w:val="00437A95"/>
    <w:rsid w:val="00437C03"/>
    <w:rsid w:val="00440229"/>
    <w:rsid w:val="004404A9"/>
    <w:rsid w:val="004409E4"/>
    <w:rsid w:val="00440CFD"/>
    <w:rsid w:val="00440FF6"/>
    <w:rsid w:val="004414D5"/>
    <w:rsid w:val="004418B1"/>
    <w:rsid w:val="00441AEA"/>
    <w:rsid w:val="00441D59"/>
    <w:rsid w:val="00441DC6"/>
    <w:rsid w:val="004422F1"/>
    <w:rsid w:val="00442335"/>
    <w:rsid w:val="00442374"/>
    <w:rsid w:val="00442461"/>
    <w:rsid w:val="0044252F"/>
    <w:rsid w:val="004429E2"/>
    <w:rsid w:val="00442A1D"/>
    <w:rsid w:val="00442B17"/>
    <w:rsid w:val="00442F7D"/>
    <w:rsid w:val="004432B5"/>
    <w:rsid w:val="00443477"/>
    <w:rsid w:val="00443949"/>
    <w:rsid w:val="00443FD5"/>
    <w:rsid w:val="00444487"/>
    <w:rsid w:val="004445B7"/>
    <w:rsid w:val="00444675"/>
    <w:rsid w:val="00444D57"/>
    <w:rsid w:val="00445022"/>
    <w:rsid w:val="00445145"/>
    <w:rsid w:val="0044547C"/>
    <w:rsid w:val="00446676"/>
    <w:rsid w:val="00446961"/>
    <w:rsid w:val="00446A90"/>
    <w:rsid w:val="00446D27"/>
    <w:rsid w:val="00447F6F"/>
    <w:rsid w:val="004507F8"/>
    <w:rsid w:val="00450866"/>
    <w:rsid w:val="004509D1"/>
    <w:rsid w:val="004509D7"/>
    <w:rsid w:val="00450A99"/>
    <w:rsid w:val="00450AAE"/>
    <w:rsid w:val="00450D26"/>
    <w:rsid w:val="00450E54"/>
    <w:rsid w:val="004511BF"/>
    <w:rsid w:val="0045133C"/>
    <w:rsid w:val="00451537"/>
    <w:rsid w:val="00452170"/>
    <w:rsid w:val="004521BB"/>
    <w:rsid w:val="004525FC"/>
    <w:rsid w:val="00452CFC"/>
    <w:rsid w:val="00452EB8"/>
    <w:rsid w:val="004535EA"/>
    <w:rsid w:val="00453A80"/>
    <w:rsid w:val="00453B8A"/>
    <w:rsid w:val="004553EC"/>
    <w:rsid w:val="00455B64"/>
    <w:rsid w:val="00456097"/>
    <w:rsid w:val="0045667B"/>
    <w:rsid w:val="00456CDC"/>
    <w:rsid w:val="00456DA1"/>
    <w:rsid w:val="00456DEA"/>
    <w:rsid w:val="00456ED9"/>
    <w:rsid w:val="0045787C"/>
    <w:rsid w:val="00457A37"/>
    <w:rsid w:val="00457E23"/>
    <w:rsid w:val="00460380"/>
    <w:rsid w:val="00460525"/>
    <w:rsid w:val="004605D4"/>
    <w:rsid w:val="00460800"/>
    <w:rsid w:val="00460CBE"/>
    <w:rsid w:val="00460CE0"/>
    <w:rsid w:val="00460E57"/>
    <w:rsid w:val="00460FE0"/>
    <w:rsid w:val="00461032"/>
    <w:rsid w:val="00461171"/>
    <w:rsid w:val="004619BB"/>
    <w:rsid w:val="00461ADD"/>
    <w:rsid w:val="00461B1A"/>
    <w:rsid w:val="00461E61"/>
    <w:rsid w:val="004621B3"/>
    <w:rsid w:val="00462489"/>
    <w:rsid w:val="004626A7"/>
    <w:rsid w:val="0046279F"/>
    <w:rsid w:val="004630D5"/>
    <w:rsid w:val="0046359C"/>
    <w:rsid w:val="0046389D"/>
    <w:rsid w:val="0046398A"/>
    <w:rsid w:val="00463EDD"/>
    <w:rsid w:val="00465137"/>
    <w:rsid w:val="00465361"/>
    <w:rsid w:val="0046561E"/>
    <w:rsid w:val="0046584D"/>
    <w:rsid w:val="00465897"/>
    <w:rsid w:val="00465B26"/>
    <w:rsid w:val="00465B5C"/>
    <w:rsid w:val="00465BB2"/>
    <w:rsid w:val="00466116"/>
    <w:rsid w:val="00466199"/>
    <w:rsid w:val="00466926"/>
    <w:rsid w:val="00466AF7"/>
    <w:rsid w:val="00466CF1"/>
    <w:rsid w:val="00466FBE"/>
    <w:rsid w:val="0046707E"/>
    <w:rsid w:val="004670EF"/>
    <w:rsid w:val="004673D4"/>
    <w:rsid w:val="00467422"/>
    <w:rsid w:val="00467977"/>
    <w:rsid w:val="00467CC4"/>
    <w:rsid w:val="004707D1"/>
    <w:rsid w:val="00470817"/>
    <w:rsid w:val="00470915"/>
    <w:rsid w:val="004709AB"/>
    <w:rsid w:val="00470F8B"/>
    <w:rsid w:val="00471126"/>
    <w:rsid w:val="004714EF"/>
    <w:rsid w:val="0047156A"/>
    <w:rsid w:val="00471B1B"/>
    <w:rsid w:val="00471C37"/>
    <w:rsid w:val="00471D8F"/>
    <w:rsid w:val="004729ED"/>
    <w:rsid w:val="00472DE9"/>
    <w:rsid w:val="00473391"/>
    <w:rsid w:val="004733F7"/>
    <w:rsid w:val="004738E3"/>
    <w:rsid w:val="00474239"/>
    <w:rsid w:val="004746A3"/>
    <w:rsid w:val="00474859"/>
    <w:rsid w:val="00474C03"/>
    <w:rsid w:val="00474F76"/>
    <w:rsid w:val="00475783"/>
    <w:rsid w:val="00475818"/>
    <w:rsid w:val="00475A81"/>
    <w:rsid w:val="00475AF1"/>
    <w:rsid w:val="00475C2C"/>
    <w:rsid w:val="00475D0D"/>
    <w:rsid w:val="004765A6"/>
    <w:rsid w:val="00476748"/>
    <w:rsid w:val="004768ED"/>
    <w:rsid w:val="00476B03"/>
    <w:rsid w:val="00476FBA"/>
    <w:rsid w:val="004773CD"/>
    <w:rsid w:val="00477467"/>
    <w:rsid w:val="00477901"/>
    <w:rsid w:val="00477DA5"/>
    <w:rsid w:val="00480B16"/>
    <w:rsid w:val="00480FAC"/>
    <w:rsid w:val="004812F6"/>
    <w:rsid w:val="0048186E"/>
    <w:rsid w:val="00481990"/>
    <w:rsid w:val="00481D5D"/>
    <w:rsid w:val="004829F7"/>
    <w:rsid w:val="00482A0B"/>
    <w:rsid w:val="00482C13"/>
    <w:rsid w:val="00482DA8"/>
    <w:rsid w:val="004833F4"/>
    <w:rsid w:val="0048349B"/>
    <w:rsid w:val="004834A0"/>
    <w:rsid w:val="004836DC"/>
    <w:rsid w:val="004837F2"/>
    <w:rsid w:val="00483ABD"/>
    <w:rsid w:val="00483FA6"/>
    <w:rsid w:val="0048453B"/>
    <w:rsid w:val="0048463A"/>
    <w:rsid w:val="00484FE8"/>
    <w:rsid w:val="004850FD"/>
    <w:rsid w:val="00485405"/>
    <w:rsid w:val="00485504"/>
    <w:rsid w:val="00485A52"/>
    <w:rsid w:val="00485A8F"/>
    <w:rsid w:val="00485AC0"/>
    <w:rsid w:val="00485D18"/>
    <w:rsid w:val="004864B5"/>
    <w:rsid w:val="00486955"/>
    <w:rsid w:val="00486B27"/>
    <w:rsid w:val="0048717F"/>
    <w:rsid w:val="0048728D"/>
    <w:rsid w:val="00487382"/>
    <w:rsid w:val="00487534"/>
    <w:rsid w:val="00487BEF"/>
    <w:rsid w:val="004900D6"/>
    <w:rsid w:val="0049072E"/>
    <w:rsid w:val="004907BF"/>
    <w:rsid w:val="00490882"/>
    <w:rsid w:val="00490F7D"/>
    <w:rsid w:val="004910A1"/>
    <w:rsid w:val="004910A3"/>
    <w:rsid w:val="004911A4"/>
    <w:rsid w:val="004911F9"/>
    <w:rsid w:val="004915D7"/>
    <w:rsid w:val="004917A5"/>
    <w:rsid w:val="004917E6"/>
    <w:rsid w:val="00491868"/>
    <w:rsid w:val="00491BDE"/>
    <w:rsid w:val="00491CCD"/>
    <w:rsid w:val="00492704"/>
    <w:rsid w:val="00492AA1"/>
    <w:rsid w:val="00492CDF"/>
    <w:rsid w:val="00492D15"/>
    <w:rsid w:val="00493485"/>
    <w:rsid w:val="00493887"/>
    <w:rsid w:val="00493B03"/>
    <w:rsid w:val="00493F2E"/>
    <w:rsid w:val="004946CB"/>
    <w:rsid w:val="00494722"/>
    <w:rsid w:val="00494AB7"/>
    <w:rsid w:val="00494C04"/>
    <w:rsid w:val="00494CDB"/>
    <w:rsid w:val="0049507A"/>
    <w:rsid w:val="004952DC"/>
    <w:rsid w:val="00495628"/>
    <w:rsid w:val="00495C88"/>
    <w:rsid w:val="00495CA2"/>
    <w:rsid w:val="00496AD9"/>
    <w:rsid w:val="00496B0A"/>
    <w:rsid w:val="00496CC9"/>
    <w:rsid w:val="00496CFF"/>
    <w:rsid w:val="00496E0B"/>
    <w:rsid w:val="00496F4A"/>
    <w:rsid w:val="004971B6"/>
    <w:rsid w:val="00497D9F"/>
    <w:rsid w:val="00497DFA"/>
    <w:rsid w:val="00497EA3"/>
    <w:rsid w:val="004A023E"/>
    <w:rsid w:val="004A0CB6"/>
    <w:rsid w:val="004A0FD1"/>
    <w:rsid w:val="004A1359"/>
    <w:rsid w:val="004A14FE"/>
    <w:rsid w:val="004A18BB"/>
    <w:rsid w:val="004A1FDF"/>
    <w:rsid w:val="004A2434"/>
    <w:rsid w:val="004A2519"/>
    <w:rsid w:val="004A258F"/>
    <w:rsid w:val="004A2657"/>
    <w:rsid w:val="004A28D1"/>
    <w:rsid w:val="004A2C10"/>
    <w:rsid w:val="004A2D12"/>
    <w:rsid w:val="004A2FC7"/>
    <w:rsid w:val="004A31CB"/>
    <w:rsid w:val="004A32F8"/>
    <w:rsid w:val="004A3310"/>
    <w:rsid w:val="004A383F"/>
    <w:rsid w:val="004A3A33"/>
    <w:rsid w:val="004A3A4A"/>
    <w:rsid w:val="004A3A5E"/>
    <w:rsid w:val="004A3B72"/>
    <w:rsid w:val="004A3F83"/>
    <w:rsid w:val="004A45CF"/>
    <w:rsid w:val="004A4918"/>
    <w:rsid w:val="004A4E08"/>
    <w:rsid w:val="004A50AD"/>
    <w:rsid w:val="004A595F"/>
    <w:rsid w:val="004A5B99"/>
    <w:rsid w:val="004A5BE0"/>
    <w:rsid w:val="004A5DC8"/>
    <w:rsid w:val="004A674E"/>
    <w:rsid w:val="004A6787"/>
    <w:rsid w:val="004A6C7F"/>
    <w:rsid w:val="004A6F26"/>
    <w:rsid w:val="004A6F83"/>
    <w:rsid w:val="004A70BD"/>
    <w:rsid w:val="004A7863"/>
    <w:rsid w:val="004A7DE3"/>
    <w:rsid w:val="004B05E6"/>
    <w:rsid w:val="004B089C"/>
    <w:rsid w:val="004B090E"/>
    <w:rsid w:val="004B0F85"/>
    <w:rsid w:val="004B103A"/>
    <w:rsid w:val="004B10E2"/>
    <w:rsid w:val="004B15C0"/>
    <w:rsid w:val="004B1619"/>
    <w:rsid w:val="004B1A5F"/>
    <w:rsid w:val="004B24CC"/>
    <w:rsid w:val="004B2665"/>
    <w:rsid w:val="004B2741"/>
    <w:rsid w:val="004B297A"/>
    <w:rsid w:val="004B2B10"/>
    <w:rsid w:val="004B2ED1"/>
    <w:rsid w:val="004B389E"/>
    <w:rsid w:val="004B3A15"/>
    <w:rsid w:val="004B3ED6"/>
    <w:rsid w:val="004B3FE3"/>
    <w:rsid w:val="004B414F"/>
    <w:rsid w:val="004B4716"/>
    <w:rsid w:val="004B4923"/>
    <w:rsid w:val="004B49F7"/>
    <w:rsid w:val="004B4BAE"/>
    <w:rsid w:val="004B4C0B"/>
    <w:rsid w:val="004B4F04"/>
    <w:rsid w:val="004B514F"/>
    <w:rsid w:val="004B517D"/>
    <w:rsid w:val="004B520D"/>
    <w:rsid w:val="004B537A"/>
    <w:rsid w:val="004B5421"/>
    <w:rsid w:val="004B5652"/>
    <w:rsid w:val="004B56BD"/>
    <w:rsid w:val="004B5ACE"/>
    <w:rsid w:val="004B5B98"/>
    <w:rsid w:val="004B5CB6"/>
    <w:rsid w:val="004B5CE5"/>
    <w:rsid w:val="004B6015"/>
    <w:rsid w:val="004B61CD"/>
    <w:rsid w:val="004B6220"/>
    <w:rsid w:val="004B62CE"/>
    <w:rsid w:val="004B65E7"/>
    <w:rsid w:val="004B676D"/>
    <w:rsid w:val="004B75BB"/>
    <w:rsid w:val="004B7685"/>
    <w:rsid w:val="004B7750"/>
    <w:rsid w:val="004B7928"/>
    <w:rsid w:val="004C0032"/>
    <w:rsid w:val="004C01A6"/>
    <w:rsid w:val="004C083D"/>
    <w:rsid w:val="004C0C1F"/>
    <w:rsid w:val="004C0F5A"/>
    <w:rsid w:val="004C1DD8"/>
    <w:rsid w:val="004C265A"/>
    <w:rsid w:val="004C27C6"/>
    <w:rsid w:val="004C29E6"/>
    <w:rsid w:val="004C2E2A"/>
    <w:rsid w:val="004C2E77"/>
    <w:rsid w:val="004C2F44"/>
    <w:rsid w:val="004C362C"/>
    <w:rsid w:val="004C3950"/>
    <w:rsid w:val="004C3A56"/>
    <w:rsid w:val="004C3C7D"/>
    <w:rsid w:val="004C3D99"/>
    <w:rsid w:val="004C4393"/>
    <w:rsid w:val="004C512C"/>
    <w:rsid w:val="004C5347"/>
    <w:rsid w:val="004C57C8"/>
    <w:rsid w:val="004C57F4"/>
    <w:rsid w:val="004C58EA"/>
    <w:rsid w:val="004C5B4E"/>
    <w:rsid w:val="004C608A"/>
    <w:rsid w:val="004C6165"/>
    <w:rsid w:val="004C683D"/>
    <w:rsid w:val="004C705C"/>
    <w:rsid w:val="004C70E1"/>
    <w:rsid w:val="004C711D"/>
    <w:rsid w:val="004C719B"/>
    <w:rsid w:val="004C7359"/>
    <w:rsid w:val="004C74BE"/>
    <w:rsid w:val="004C76B4"/>
    <w:rsid w:val="004C781E"/>
    <w:rsid w:val="004C796F"/>
    <w:rsid w:val="004C7FC2"/>
    <w:rsid w:val="004D00DE"/>
    <w:rsid w:val="004D02FD"/>
    <w:rsid w:val="004D0392"/>
    <w:rsid w:val="004D0407"/>
    <w:rsid w:val="004D0A56"/>
    <w:rsid w:val="004D0ACA"/>
    <w:rsid w:val="004D0B28"/>
    <w:rsid w:val="004D1005"/>
    <w:rsid w:val="004D16DE"/>
    <w:rsid w:val="004D19C0"/>
    <w:rsid w:val="004D1C9B"/>
    <w:rsid w:val="004D21DD"/>
    <w:rsid w:val="004D21FE"/>
    <w:rsid w:val="004D2F4C"/>
    <w:rsid w:val="004D31B0"/>
    <w:rsid w:val="004D346F"/>
    <w:rsid w:val="004D3859"/>
    <w:rsid w:val="004D441C"/>
    <w:rsid w:val="004D46A1"/>
    <w:rsid w:val="004D49A2"/>
    <w:rsid w:val="004D4E13"/>
    <w:rsid w:val="004D54F2"/>
    <w:rsid w:val="004D59A9"/>
    <w:rsid w:val="004D5A77"/>
    <w:rsid w:val="004D5C65"/>
    <w:rsid w:val="004D629F"/>
    <w:rsid w:val="004D6309"/>
    <w:rsid w:val="004D6BF2"/>
    <w:rsid w:val="004D6CE1"/>
    <w:rsid w:val="004D6D97"/>
    <w:rsid w:val="004D70E5"/>
    <w:rsid w:val="004D741C"/>
    <w:rsid w:val="004D755A"/>
    <w:rsid w:val="004D7631"/>
    <w:rsid w:val="004D77A2"/>
    <w:rsid w:val="004D7868"/>
    <w:rsid w:val="004D7B77"/>
    <w:rsid w:val="004D7BDC"/>
    <w:rsid w:val="004D7CBA"/>
    <w:rsid w:val="004D7D10"/>
    <w:rsid w:val="004D7E2C"/>
    <w:rsid w:val="004E00E5"/>
    <w:rsid w:val="004E03B7"/>
    <w:rsid w:val="004E03EB"/>
    <w:rsid w:val="004E084E"/>
    <w:rsid w:val="004E08CF"/>
    <w:rsid w:val="004E0D4A"/>
    <w:rsid w:val="004E0DB4"/>
    <w:rsid w:val="004E0E5C"/>
    <w:rsid w:val="004E1573"/>
    <w:rsid w:val="004E1672"/>
    <w:rsid w:val="004E1AA3"/>
    <w:rsid w:val="004E1E50"/>
    <w:rsid w:val="004E26DD"/>
    <w:rsid w:val="004E28B3"/>
    <w:rsid w:val="004E3043"/>
    <w:rsid w:val="004E325A"/>
    <w:rsid w:val="004E3337"/>
    <w:rsid w:val="004E3AA1"/>
    <w:rsid w:val="004E418E"/>
    <w:rsid w:val="004E48A7"/>
    <w:rsid w:val="004E5430"/>
    <w:rsid w:val="004E5529"/>
    <w:rsid w:val="004E5609"/>
    <w:rsid w:val="004E56F5"/>
    <w:rsid w:val="004E5832"/>
    <w:rsid w:val="004E58E8"/>
    <w:rsid w:val="004E5B17"/>
    <w:rsid w:val="004E603C"/>
    <w:rsid w:val="004E605E"/>
    <w:rsid w:val="004E60AA"/>
    <w:rsid w:val="004E62FF"/>
    <w:rsid w:val="004E6D78"/>
    <w:rsid w:val="004E7002"/>
    <w:rsid w:val="004E7182"/>
    <w:rsid w:val="004E7357"/>
    <w:rsid w:val="004E767E"/>
    <w:rsid w:val="004E7B8D"/>
    <w:rsid w:val="004E7F1E"/>
    <w:rsid w:val="004E7FBF"/>
    <w:rsid w:val="004F01C4"/>
    <w:rsid w:val="004F02D6"/>
    <w:rsid w:val="004F04E5"/>
    <w:rsid w:val="004F0B89"/>
    <w:rsid w:val="004F1460"/>
    <w:rsid w:val="004F17E8"/>
    <w:rsid w:val="004F1899"/>
    <w:rsid w:val="004F1BAA"/>
    <w:rsid w:val="004F1BF2"/>
    <w:rsid w:val="004F222B"/>
    <w:rsid w:val="004F2586"/>
    <w:rsid w:val="004F2693"/>
    <w:rsid w:val="004F2996"/>
    <w:rsid w:val="004F2BC7"/>
    <w:rsid w:val="004F2BFE"/>
    <w:rsid w:val="004F2C5C"/>
    <w:rsid w:val="004F2E7D"/>
    <w:rsid w:val="004F318C"/>
    <w:rsid w:val="004F32D2"/>
    <w:rsid w:val="004F332A"/>
    <w:rsid w:val="004F347A"/>
    <w:rsid w:val="004F388A"/>
    <w:rsid w:val="004F3932"/>
    <w:rsid w:val="004F3991"/>
    <w:rsid w:val="004F3EC3"/>
    <w:rsid w:val="004F4069"/>
    <w:rsid w:val="004F41BD"/>
    <w:rsid w:val="004F439F"/>
    <w:rsid w:val="004F4451"/>
    <w:rsid w:val="004F4B14"/>
    <w:rsid w:val="004F4C2D"/>
    <w:rsid w:val="004F4C86"/>
    <w:rsid w:val="004F5395"/>
    <w:rsid w:val="004F5933"/>
    <w:rsid w:val="004F5B11"/>
    <w:rsid w:val="004F5C5E"/>
    <w:rsid w:val="004F5E07"/>
    <w:rsid w:val="004F5F9E"/>
    <w:rsid w:val="004F6A7F"/>
    <w:rsid w:val="004F6A9D"/>
    <w:rsid w:val="004F6AEA"/>
    <w:rsid w:val="004F720B"/>
    <w:rsid w:val="004F73FF"/>
    <w:rsid w:val="004F7799"/>
    <w:rsid w:val="004F7A31"/>
    <w:rsid w:val="004F7B55"/>
    <w:rsid w:val="0050008A"/>
    <w:rsid w:val="005005DE"/>
    <w:rsid w:val="005005ED"/>
    <w:rsid w:val="00500D33"/>
    <w:rsid w:val="00501000"/>
    <w:rsid w:val="0050125E"/>
    <w:rsid w:val="0050171C"/>
    <w:rsid w:val="00501DB1"/>
    <w:rsid w:val="00501EE5"/>
    <w:rsid w:val="00501EFF"/>
    <w:rsid w:val="0050260D"/>
    <w:rsid w:val="00502E46"/>
    <w:rsid w:val="00502E9F"/>
    <w:rsid w:val="00503375"/>
    <w:rsid w:val="005035C1"/>
    <w:rsid w:val="00503AC5"/>
    <w:rsid w:val="00504266"/>
    <w:rsid w:val="005044F7"/>
    <w:rsid w:val="00504753"/>
    <w:rsid w:val="005048EB"/>
    <w:rsid w:val="0050495E"/>
    <w:rsid w:val="00504D3C"/>
    <w:rsid w:val="00504FF2"/>
    <w:rsid w:val="0050527B"/>
    <w:rsid w:val="005053A9"/>
    <w:rsid w:val="00505642"/>
    <w:rsid w:val="00505A0F"/>
    <w:rsid w:val="005065AA"/>
    <w:rsid w:val="00507575"/>
    <w:rsid w:val="00510059"/>
    <w:rsid w:val="00511154"/>
    <w:rsid w:val="00511901"/>
    <w:rsid w:val="00511C07"/>
    <w:rsid w:val="00512491"/>
    <w:rsid w:val="0051269E"/>
    <w:rsid w:val="00512E8E"/>
    <w:rsid w:val="00513508"/>
    <w:rsid w:val="005136E4"/>
    <w:rsid w:val="00513BBF"/>
    <w:rsid w:val="00513DD4"/>
    <w:rsid w:val="00513EF1"/>
    <w:rsid w:val="005145C3"/>
    <w:rsid w:val="00514675"/>
    <w:rsid w:val="00514A75"/>
    <w:rsid w:val="00514AE5"/>
    <w:rsid w:val="00514DC9"/>
    <w:rsid w:val="00514FC3"/>
    <w:rsid w:val="005154C6"/>
    <w:rsid w:val="00515A7B"/>
    <w:rsid w:val="00515BB7"/>
    <w:rsid w:val="00515EC2"/>
    <w:rsid w:val="00515FE0"/>
    <w:rsid w:val="00515FEA"/>
    <w:rsid w:val="00516008"/>
    <w:rsid w:val="0051627F"/>
    <w:rsid w:val="00516392"/>
    <w:rsid w:val="0051667C"/>
    <w:rsid w:val="005168EC"/>
    <w:rsid w:val="00516933"/>
    <w:rsid w:val="005169D2"/>
    <w:rsid w:val="005171D2"/>
    <w:rsid w:val="00517258"/>
    <w:rsid w:val="00517521"/>
    <w:rsid w:val="0051753B"/>
    <w:rsid w:val="00517A2F"/>
    <w:rsid w:val="00517B95"/>
    <w:rsid w:val="00521257"/>
    <w:rsid w:val="00521466"/>
    <w:rsid w:val="0052173E"/>
    <w:rsid w:val="00521B1F"/>
    <w:rsid w:val="00521E89"/>
    <w:rsid w:val="0052209A"/>
    <w:rsid w:val="0052248B"/>
    <w:rsid w:val="005224AA"/>
    <w:rsid w:val="005226C3"/>
    <w:rsid w:val="005228E8"/>
    <w:rsid w:val="00522A5B"/>
    <w:rsid w:val="00522BC1"/>
    <w:rsid w:val="00522CA0"/>
    <w:rsid w:val="00523211"/>
    <w:rsid w:val="0052323E"/>
    <w:rsid w:val="005236DB"/>
    <w:rsid w:val="0052393C"/>
    <w:rsid w:val="00523B03"/>
    <w:rsid w:val="00523C68"/>
    <w:rsid w:val="00524322"/>
    <w:rsid w:val="00524632"/>
    <w:rsid w:val="00524E0E"/>
    <w:rsid w:val="00524E21"/>
    <w:rsid w:val="00525042"/>
    <w:rsid w:val="005252D0"/>
    <w:rsid w:val="00525A1B"/>
    <w:rsid w:val="00525B89"/>
    <w:rsid w:val="0052643E"/>
    <w:rsid w:val="00526481"/>
    <w:rsid w:val="00526AA3"/>
    <w:rsid w:val="00526B97"/>
    <w:rsid w:val="00526CF8"/>
    <w:rsid w:val="00526E30"/>
    <w:rsid w:val="00527137"/>
    <w:rsid w:val="0052754A"/>
    <w:rsid w:val="00527800"/>
    <w:rsid w:val="005308FC"/>
    <w:rsid w:val="00530BEE"/>
    <w:rsid w:val="00530C41"/>
    <w:rsid w:val="00531015"/>
    <w:rsid w:val="00531215"/>
    <w:rsid w:val="0053130A"/>
    <w:rsid w:val="005314FC"/>
    <w:rsid w:val="00531AC0"/>
    <w:rsid w:val="00531C30"/>
    <w:rsid w:val="00531E34"/>
    <w:rsid w:val="00531F43"/>
    <w:rsid w:val="00531F46"/>
    <w:rsid w:val="005320BC"/>
    <w:rsid w:val="005324A6"/>
    <w:rsid w:val="00532760"/>
    <w:rsid w:val="00532868"/>
    <w:rsid w:val="00532CF3"/>
    <w:rsid w:val="00533151"/>
    <w:rsid w:val="00533328"/>
    <w:rsid w:val="00533482"/>
    <w:rsid w:val="005335F2"/>
    <w:rsid w:val="005335F8"/>
    <w:rsid w:val="0053363A"/>
    <w:rsid w:val="005336B1"/>
    <w:rsid w:val="00533A80"/>
    <w:rsid w:val="00533C1D"/>
    <w:rsid w:val="00533C30"/>
    <w:rsid w:val="00533E3E"/>
    <w:rsid w:val="0053424A"/>
    <w:rsid w:val="00534298"/>
    <w:rsid w:val="005343CE"/>
    <w:rsid w:val="0053506A"/>
    <w:rsid w:val="005353D4"/>
    <w:rsid w:val="005357BF"/>
    <w:rsid w:val="005357EC"/>
    <w:rsid w:val="00535834"/>
    <w:rsid w:val="00536156"/>
    <w:rsid w:val="005362F0"/>
    <w:rsid w:val="0053653A"/>
    <w:rsid w:val="00536631"/>
    <w:rsid w:val="00536D3E"/>
    <w:rsid w:val="0053711B"/>
    <w:rsid w:val="00537186"/>
    <w:rsid w:val="005375F3"/>
    <w:rsid w:val="00537616"/>
    <w:rsid w:val="00537640"/>
    <w:rsid w:val="005376EE"/>
    <w:rsid w:val="00537721"/>
    <w:rsid w:val="00537A30"/>
    <w:rsid w:val="00537B10"/>
    <w:rsid w:val="00540362"/>
    <w:rsid w:val="0054036C"/>
    <w:rsid w:val="005407CC"/>
    <w:rsid w:val="0054098E"/>
    <w:rsid w:val="00540A94"/>
    <w:rsid w:val="00540B3D"/>
    <w:rsid w:val="00540CD4"/>
    <w:rsid w:val="00540E60"/>
    <w:rsid w:val="0054142A"/>
    <w:rsid w:val="0054171C"/>
    <w:rsid w:val="005418F2"/>
    <w:rsid w:val="00541B5D"/>
    <w:rsid w:val="00541CBB"/>
    <w:rsid w:val="00541EA2"/>
    <w:rsid w:val="00542442"/>
    <w:rsid w:val="00542727"/>
    <w:rsid w:val="00542A0D"/>
    <w:rsid w:val="00542D60"/>
    <w:rsid w:val="00543228"/>
    <w:rsid w:val="005437E2"/>
    <w:rsid w:val="00543847"/>
    <w:rsid w:val="00543A72"/>
    <w:rsid w:val="00543D63"/>
    <w:rsid w:val="00544235"/>
    <w:rsid w:val="005442F9"/>
    <w:rsid w:val="005444DE"/>
    <w:rsid w:val="005448C6"/>
    <w:rsid w:val="00544973"/>
    <w:rsid w:val="00544AAC"/>
    <w:rsid w:val="00544C0E"/>
    <w:rsid w:val="005452B8"/>
    <w:rsid w:val="0054536B"/>
    <w:rsid w:val="0054543B"/>
    <w:rsid w:val="005460EE"/>
    <w:rsid w:val="00546469"/>
    <w:rsid w:val="005465CC"/>
    <w:rsid w:val="005466F1"/>
    <w:rsid w:val="00546E5D"/>
    <w:rsid w:val="005470F3"/>
    <w:rsid w:val="0054710E"/>
    <w:rsid w:val="00547167"/>
    <w:rsid w:val="005477C7"/>
    <w:rsid w:val="00547840"/>
    <w:rsid w:val="005479E4"/>
    <w:rsid w:val="00547A1F"/>
    <w:rsid w:val="00550747"/>
    <w:rsid w:val="005507CA"/>
    <w:rsid w:val="00550FBE"/>
    <w:rsid w:val="00551293"/>
    <w:rsid w:val="005515CA"/>
    <w:rsid w:val="00551AC8"/>
    <w:rsid w:val="00551DC6"/>
    <w:rsid w:val="00551E50"/>
    <w:rsid w:val="00551ED9"/>
    <w:rsid w:val="00552435"/>
    <w:rsid w:val="0055256B"/>
    <w:rsid w:val="0055273A"/>
    <w:rsid w:val="005527B5"/>
    <w:rsid w:val="00552820"/>
    <w:rsid w:val="00552889"/>
    <w:rsid w:val="005528B7"/>
    <w:rsid w:val="0055292B"/>
    <w:rsid w:val="0055295F"/>
    <w:rsid w:val="00552D46"/>
    <w:rsid w:val="00552D4F"/>
    <w:rsid w:val="00552F7C"/>
    <w:rsid w:val="005530C4"/>
    <w:rsid w:val="0055331E"/>
    <w:rsid w:val="005537B4"/>
    <w:rsid w:val="00553ACC"/>
    <w:rsid w:val="00553BB9"/>
    <w:rsid w:val="00553E67"/>
    <w:rsid w:val="00554400"/>
    <w:rsid w:val="005546CF"/>
    <w:rsid w:val="00554B75"/>
    <w:rsid w:val="00554C5B"/>
    <w:rsid w:val="00554E86"/>
    <w:rsid w:val="00554F0A"/>
    <w:rsid w:val="005551DB"/>
    <w:rsid w:val="00555394"/>
    <w:rsid w:val="00555467"/>
    <w:rsid w:val="0055550B"/>
    <w:rsid w:val="005555ED"/>
    <w:rsid w:val="005556CB"/>
    <w:rsid w:val="0055577E"/>
    <w:rsid w:val="005558AB"/>
    <w:rsid w:val="005559EC"/>
    <w:rsid w:val="00555C7D"/>
    <w:rsid w:val="00555E96"/>
    <w:rsid w:val="00556920"/>
    <w:rsid w:val="005569CD"/>
    <w:rsid w:val="00556EAF"/>
    <w:rsid w:val="0055729F"/>
    <w:rsid w:val="005575D8"/>
    <w:rsid w:val="00557686"/>
    <w:rsid w:val="0055786C"/>
    <w:rsid w:val="005578D0"/>
    <w:rsid w:val="005579F6"/>
    <w:rsid w:val="00557AB8"/>
    <w:rsid w:val="00557BFE"/>
    <w:rsid w:val="00557C58"/>
    <w:rsid w:val="00557D2C"/>
    <w:rsid w:val="00560001"/>
    <w:rsid w:val="005604E0"/>
    <w:rsid w:val="005611AC"/>
    <w:rsid w:val="00561475"/>
    <w:rsid w:val="00561714"/>
    <w:rsid w:val="00561BC6"/>
    <w:rsid w:val="00561DFB"/>
    <w:rsid w:val="00561FF0"/>
    <w:rsid w:val="005627C4"/>
    <w:rsid w:val="00562E32"/>
    <w:rsid w:val="0056349D"/>
    <w:rsid w:val="005636E2"/>
    <w:rsid w:val="0056392E"/>
    <w:rsid w:val="00563E81"/>
    <w:rsid w:val="00564165"/>
    <w:rsid w:val="00564193"/>
    <w:rsid w:val="00564287"/>
    <w:rsid w:val="00564596"/>
    <w:rsid w:val="0056479A"/>
    <w:rsid w:val="00564845"/>
    <w:rsid w:val="00564A58"/>
    <w:rsid w:val="00564C4B"/>
    <w:rsid w:val="00564CA1"/>
    <w:rsid w:val="00565101"/>
    <w:rsid w:val="005653AC"/>
    <w:rsid w:val="00565429"/>
    <w:rsid w:val="005654AE"/>
    <w:rsid w:val="005655DB"/>
    <w:rsid w:val="005657BD"/>
    <w:rsid w:val="00565886"/>
    <w:rsid w:val="005659EF"/>
    <w:rsid w:val="00565C54"/>
    <w:rsid w:val="00565D12"/>
    <w:rsid w:val="00565D6B"/>
    <w:rsid w:val="00565DB6"/>
    <w:rsid w:val="00565F3E"/>
    <w:rsid w:val="005666A1"/>
    <w:rsid w:val="005669AE"/>
    <w:rsid w:val="00566E6B"/>
    <w:rsid w:val="005674A6"/>
    <w:rsid w:val="005676F9"/>
    <w:rsid w:val="005677BD"/>
    <w:rsid w:val="005679FD"/>
    <w:rsid w:val="00567E76"/>
    <w:rsid w:val="00567F2C"/>
    <w:rsid w:val="00570422"/>
    <w:rsid w:val="005705BD"/>
    <w:rsid w:val="005707E3"/>
    <w:rsid w:val="00570826"/>
    <w:rsid w:val="00570D92"/>
    <w:rsid w:val="00570E31"/>
    <w:rsid w:val="0057155F"/>
    <w:rsid w:val="005716B4"/>
    <w:rsid w:val="005719D8"/>
    <w:rsid w:val="00572191"/>
    <w:rsid w:val="005724E3"/>
    <w:rsid w:val="005730CA"/>
    <w:rsid w:val="0057314B"/>
    <w:rsid w:val="0057316A"/>
    <w:rsid w:val="00573349"/>
    <w:rsid w:val="00573AF4"/>
    <w:rsid w:val="00574289"/>
    <w:rsid w:val="0057469E"/>
    <w:rsid w:val="005749D3"/>
    <w:rsid w:val="00574B4A"/>
    <w:rsid w:val="00574BF3"/>
    <w:rsid w:val="00574C2A"/>
    <w:rsid w:val="00574F92"/>
    <w:rsid w:val="005750E4"/>
    <w:rsid w:val="00575151"/>
    <w:rsid w:val="00575380"/>
    <w:rsid w:val="00575575"/>
    <w:rsid w:val="005757DC"/>
    <w:rsid w:val="005757F3"/>
    <w:rsid w:val="00575E35"/>
    <w:rsid w:val="0057640A"/>
    <w:rsid w:val="00576666"/>
    <w:rsid w:val="00576849"/>
    <w:rsid w:val="0057689E"/>
    <w:rsid w:val="00577199"/>
    <w:rsid w:val="00577214"/>
    <w:rsid w:val="00577381"/>
    <w:rsid w:val="0057745C"/>
    <w:rsid w:val="005779C8"/>
    <w:rsid w:val="00577E29"/>
    <w:rsid w:val="00580634"/>
    <w:rsid w:val="005807A5"/>
    <w:rsid w:val="005808DB"/>
    <w:rsid w:val="00581466"/>
    <w:rsid w:val="00581594"/>
    <w:rsid w:val="0058166D"/>
    <w:rsid w:val="005816B8"/>
    <w:rsid w:val="00582289"/>
    <w:rsid w:val="005822A7"/>
    <w:rsid w:val="005824A0"/>
    <w:rsid w:val="0058269A"/>
    <w:rsid w:val="00582804"/>
    <w:rsid w:val="00582A26"/>
    <w:rsid w:val="00582A44"/>
    <w:rsid w:val="005830D7"/>
    <w:rsid w:val="005840B6"/>
    <w:rsid w:val="00584170"/>
    <w:rsid w:val="00584476"/>
    <w:rsid w:val="005845D9"/>
    <w:rsid w:val="00584851"/>
    <w:rsid w:val="00584890"/>
    <w:rsid w:val="005848CB"/>
    <w:rsid w:val="00584E21"/>
    <w:rsid w:val="00584E2A"/>
    <w:rsid w:val="00584EE0"/>
    <w:rsid w:val="00584F2A"/>
    <w:rsid w:val="00585020"/>
    <w:rsid w:val="005851C1"/>
    <w:rsid w:val="00585282"/>
    <w:rsid w:val="0058624C"/>
    <w:rsid w:val="005862EA"/>
    <w:rsid w:val="00586343"/>
    <w:rsid w:val="0058639F"/>
    <w:rsid w:val="005863C9"/>
    <w:rsid w:val="0058660F"/>
    <w:rsid w:val="005867E5"/>
    <w:rsid w:val="00587E33"/>
    <w:rsid w:val="00587F11"/>
    <w:rsid w:val="005901C3"/>
    <w:rsid w:val="005906EB"/>
    <w:rsid w:val="0059075D"/>
    <w:rsid w:val="005908EA"/>
    <w:rsid w:val="00590B12"/>
    <w:rsid w:val="00591065"/>
    <w:rsid w:val="00591223"/>
    <w:rsid w:val="0059149C"/>
    <w:rsid w:val="005919BA"/>
    <w:rsid w:val="00592784"/>
    <w:rsid w:val="0059291C"/>
    <w:rsid w:val="0059317B"/>
    <w:rsid w:val="00593185"/>
    <w:rsid w:val="005931A5"/>
    <w:rsid w:val="00593206"/>
    <w:rsid w:val="00593275"/>
    <w:rsid w:val="00593D09"/>
    <w:rsid w:val="0059466A"/>
    <w:rsid w:val="005949F1"/>
    <w:rsid w:val="00594B23"/>
    <w:rsid w:val="00594B99"/>
    <w:rsid w:val="0059508C"/>
    <w:rsid w:val="00595AA3"/>
    <w:rsid w:val="00595ABB"/>
    <w:rsid w:val="00595C18"/>
    <w:rsid w:val="00595EC0"/>
    <w:rsid w:val="0059622C"/>
    <w:rsid w:val="005963BC"/>
    <w:rsid w:val="005965DD"/>
    <w:rsid w:val="00596729"/>
    <w:rsid w:val="00596E63"/>
    <w:rsid w:val="00596EAE"/>
    <w:rsid w:val="00597A57"/>
    <w:rsid w:val="00597A91"/>
    <w:rsid w:val="00597DE6"/>
    <w:rsid w:val="00597F37"/>
    <w:rsid w:val="00597FD4"/>
    <w:rsid w:val="005A0300"/>
    <w:rsid w:val="005A0568"/>
    <w:rsid w:val="005A0679"/>
    <w:rsid w:val="005A0B88"/>
    <w:rsid w:val="005A0D21"/>
    <w:rsid w:val="005A1104"/>
    <w:rsid w:val="005A137F"/>
    <w:rsid w:val="005A1429"/>
    <w:rsid w:val="005A1482"/>
    <w:rsid w:val="005A167E"/>
    <w:rsid w:val="005A182B"/>
    <w:rsid w:val="005A19A9"/>
    <w:rsid w:val="005A1E17"/>
    <w:rsid w:val="005A2005"/>
    <w:rsid w:val="005A22E2"/>
    <w:rsid w:val="005A249E"/>
    <w:rsid w:val="005A2716"/>
    <w:rsid w:val="005A2797"/>
    <w:rsid w:val="005A2A0E"/>
    <w:rsid w:val="005A2A9E"/>
    <w:rsid w:val="005A2D4D"/>
    <w:rsid w:val="005A2E4B"/>
    <w:rsid w:val="005A32E5"/>
    <w:rsid w:val="005A33DB"/>
    <w:rsid w:val="005A3E9F"/>
    <w:rsid w:val="005A3F17"/>
    <w:rsid w:val="005A3F1B"/>
    <w:rsid w:val="005A419F"/>
    <w:rsid w:val="005A4364"/>
    <w:rsid w:val="005A4880"/>
    <w:rsid w:val="005A4C26"/>
    <w:rsid w:val="005A4CD2"/>
    <w:rsid w:val="005A4DFE"/>
    <w:rsid w:val="005A5130"/>
    <w:rsid w:val="005A54E4"/>
    <w:rsid w:val="005A5647"/>
    <w:rsid w:val="005A5907"/>
    <w:rsid w:val="005A5A51"/>
    <w:rsid w:val="005A5D2D"/>
    <w:rsid w:val="005A6054"/>
    <w:rsid w:val="005A621E"/>
    <w:rsid w:val="005A653D"/>
    <w:rsid w:val="005A6A84"/>
    <w:rsid w:val="005A6B68"/>
    <w:rsid w:val="005A6FF6"/>
    <w:rsid w:val="005A7889"/>
    <w:rsid w:val="005A78B5"/>
    <w:rsid w:val="005A7A57"/>
    <w:rsid w:val="005B012F"/>
    <w:rsid w:val="005B0796"/>
    <w:rsid w:val="005B087D"/>
    <w:rsid w:val="005B0B97"/>
    <w:rsid w:val="005B0BC7"/>
    <w:rsid w:val="005B0C81"/>
    <w:rsid w:val="005B0D46"/>
    <w:rsid w:val="005B0E65"/>
    <w:rsid w:val="005B12F8"/>
    <w:rsid w:val="005B19C0"/>
    <w:rsid w:val="005B1EEC"/>
    <w:rsid w:val="005B1F1A"/>
    <w:rsid w:val="005B1F43"/>
    <w:rsid w:val="005B259F"/>
    <w:rsid w:val="005B2B79"/>
    <w:rsid w:val="005B342A"/>
    <w:rsid w:val="005B3E40"/>
    <w:rsid w:val="005B46EE"/>
    <w:rsid w:val="005B480E"/>
    <w:rsid w:val="005B49DE"/>
    <w:rsid w:val="005B4BDC"/>
    <w:rsid w:val="005B4C6E"/>
    <w:rsid w:val="005B4DAE"/>
    <w:rsid w:val="005B4DD2"/>
    <w:rsid w:val="005B4FA8"/>
    <w:rsid w:val="005B51CF"/>
    <w:rsid w:val="005B52C7"/>
    <w:rsid w:val="005B54C2"/>
    <w:rsid w:val="005B551C"/>
    <w:rsid w:val="005B5B67"/>
    <w:rsid w:val="005B5DD2"/>
    <w:rsid w:val="005B5F36"/>
    <w:rsid w:val="005B6375"/>
    <w:rsid w:val="005B685D"/>
    <w:rsid w:val="005B6C44"/>
    <w:rsid w:val="005B6D34"/>
    <w:rsid w:val="005B7162"/>
    <w:rsid w:val="005B7410"/>
    <w:rsid w:val="005B7422"/>
    <w:rsid w:val="005B74BD"/>
    <w:rsid w:val="005B75D9"/>
    <w:rsid w:val="005C08E0"/>
    <w:rsid w:val="005C16C1"/>
    <w:rsid w:val="005C19FC"/>
    <w:rsid w:val="005C1EAC"/>
    <w:rsid w:val="005C22D4"/>
    <w:rsid w:val="005C269A"/>
    <w:rsid w:val="005C2F32"/>
    <w:rsid w:val="005C2FC8"/>
    <w:rsid w:val="005C2FF7"/>
    <w:rsid w:val="005C302B"/>
    <w:rsid w:val="005C309A"/>
    <w:rsid w:val="005C32E6"/>
    <w:rsid w:val="005C344C"/>
    <w:rsid w:val="005C37E6"/>
    <w:rsid w:val="005C381F"/>
    <w:rsid w:val="005C3DE3"/>
    <w:rsid w:val="005C4F24"/>
    <w:rsid w:val="005C5243"/>
    <w:rsid w:val="005C5586"/>
    <w:rsid w:val="005C58E1"/>
    <w:rsid w:val="005C5B3E"/>
    <w:rsid w:val="005C5BDF"/>
    <w:rsid w:val="005C5D9D"/>
    <w:rsid w:val="005C653B"/>
    <w:rsid w:val="005C6AF0"/>
    <w:rsid w:val="005C6C87"/>
    <w:rsid w:val="005C6D4D"/>
    <w:rsid w:val="005C6E38"/>
    <w:rsid w:val="005C7644"/>
    <w:rsid w:val="005C7E35"/>
    <w:rsid w:val="005C7E40"/>
    <w:rsid w:val="005D06BE"/>
    <w:rsid w:val="005D0748"/>
    <w:rsid w:val="005D08D7"/>
    <w:rsid w:val="005D0909"/>
    <w:rsid w:val="005D0A4B"/>
    <w:rsid w:val="005D0EB2"/>
    <w:rsid w:val="005D106E"/>
    <w:rsid w:val="005D11C9"/>
    <w:rsid w:val="005D1451"/>
    <w:rsid w:val="005D1452"/>
    <w:rsid w:val="005D158D"/>
    <w:rsid w:val="005D17D9"/>
    <w:rsid w:val="005D183C"/>
    <w:rsid w:val="005D1884"/>
    <w:rsid w:val="005D2637"/>
    <w:rsid w:val="005D26D7"/>
    <w:rsid w:val="005D2762"/>
    <w:rsid w:val="005D2C1A"/>
    <w:rsid w:val="005D2E8A"/>
    <w:rsid w:val="005D2E92"/>
    <w:rsid w:val="005D3021"/>
    <w:rsid w:val="005D348A"/>
    <w:rsid w:val="005D3629"/>
    <w:rsid w:val="005D3655"/>
    <w:rsid w:val="005D373F"/>
    <w:rsid w:val="005D376C"/>
    <w:rsid w:val="005D39DA"/>
    <w:rsid w:val="005D3B61"/>
    <w:rsid w:val="005D3EB5"/>
    <w:rsid w:val="005D4098"/>
    <w:rsid w:val="005D4185"/>
    <w:rsid w:val="005D4266"/>
    <w:rsid w:val="005D4299"/>
    <w:rsid w:val="005D4853"/>
    <w:rsid w:val="005D4C3E"/>
    <w:rsid w:val="005D53DF"/>
    <w:rsid w:val="005D540A"/>
    <w:rsid w:val="005D56FA"/>
    <w:rsid w:val="005D5AA3"/>
    <w:rsid w:val="005D651B"/>
    <w:rsid w:val="005D673C"/>
    <w:rsid w:val="005D69A3"/>
    <w:rsid w:val="005D7B1F"/>
    <w:rsid w:val="005D7EE1"/>
    <w:rsid w:val="005D7F79"/>
    <w:rsid w:val="005E0071"/>
    <w:rsid w:val="005E040C"/>
    <w:rsid w:val="005E0508"/>
    <w:rsid w:val="005E057D"/>
    <w:rsid w:val="005E06FF"/>
    <w:rsid w:val="005E0776"/>
    <w:rsid w:val="005E0AB1"/>
    <w:rsid w:val="005E0C31"/>
    <w:rsid w:val="005E10D9"/>
    <w:rsid w:val="005E11A0"/>
    <w:rsid w:val="005E1973"/>
    <w:rsid w:val="005E19CE"/>
    <w:rsid w:val="005E1F76"/>
    <w:rsid w:val="005E2527"/>
    <w:rsid w:val="005E2656"/>
    <w:rsid w:val="005E2715"/>
    <w:rsid w:val="005E2F63"/>
    <w:rsid w:val="005E3437"/>
    <w:rsid w:val="005E44FA"/>
    <w:rsid w:val="005E49A6"/>
    <w:rsid w:val="005E4CD2"/>
    <w:rsid w:val="005E52F7"/>
    <w:rsid w:val="005E54E5"/>
    <w:rsid w:val="005E577A"/>
    <w:rsid w:val="005E5CB3"/>
    <w:rsid w:val="005E5EEA"/>
    <w:rsid w:val="005E5EEB"/>
    <w:rsid w:val="005E5F44"/>
    <w:rsid w:val="005E5F49"/>
    <w:rsid w:val="005E6055"/>
    <w:rsid w:val="005E6786"/>
    <w:rsid w:val="005E68A0"/>
    <w:rsid w:val="005E6D21"/>
    <w:rsid w:val="005E70ED"/>
    <w:rsid w:val="005E7189"/>
    <w:rsid w:val="005E73BC"/>
    <w:rsid w:val="005E7546"/>
    <w:rsid w:val="005E7A9A"/>
    <w:rsid w:val="005E7C33"/>
    <w:rsid w:val="005E7E8D"/>
    <w:rsid w:val="005F0245"/>
    <w:rsid w:val="005F0789"/>
    <w:rsid w:val="005F0A4F"/>
    <w:rsid w:val="005F0B6A"/>
    <w:rsid w:val="005F16B3"/>
    <w:rsid w:val="005F1831"/>
    <w:rsid w:val="005F1883"/>
    <w:rsid w:val="005F19B1"/>
    <w:rsid w:val="005F1B08"/>
    <w:rsid w:val="005F1BA5"/>
    <w:rsid w:val="005F1CD8"/>
    <w:rsid w:val="005F204A"/>
    <w:rsid w:val="005F247D"/>
    <w:rsid w:val="005F249D"/>
    <w:rsid w:val="005F26C8"/>
    <w:rsid w:val="005F288D"/>
    <w:rsid w:val="005F29B3"/>
    <w:rsid w:val="005F32EF"/>
    <w:rsid w:val="005F3A10"/>
    <w:rsid w:val="005F3A8B"/>
    <w:rsid w:val="005F3B7A"/>
    <w:rsid w:val="005F3B82"/>
    <w:rsid w:val="005F3C9A"/>
    <w:rsid w:val="005F3EE8"/>
    <w:rsid w:val="005F4064"/>
    <w:rsid w:val="005F417B"/>
    <w:rsid w:val="005F45B1"/>
    <w:rsid w:val="005F45CA"/>
    <w:rsid w:val="005F4D70"/>
    <w:rsid w:val="005F4FCB"/>
    <w:rsid w:val="005F5013"/>
    <w:rsid w:val="005F5214"/>
    <w:rsid w:val="005F564C"/>
    <w:rsid w:val="005F577C"/>
    <w:rsid w:val="005F5837"/>
    <w:rsid w:val="005F5B54"/>
    <w:rsid w:val="005F5FAC"/>
    <w:rsid w:val="005F6031"/>
    <w:rsid w:val="005F650C"/>
    <w:rsid w:val="005F68C2"/>
    <w:rsid w:val="005F6963"/>
    <w:rsid w:val="005F7009"/>
    <w:rsid w:val="005F7292"/>
    <w:rsid w:val="005F756F"/>
    <w:rsid w:val="005F766F"/>
    <w:rsid w:val="005F786C"/>
    <w:rsid w:val="0060010D"/>
    <w:rsid w:val="006002CD"/>
    <w:rsid w:val="00600583"/>
    <w:rsid w:val="006005A2"/>
    <w:rsid w:val="00600A16"/>
    <w:rsid w:val="00600E6E"/>
    <w:rsid w:val="00601503"/>
    <w:rsid w:val="006015EE"/>
    <w:rsid w:val="00601E83"/>
    <w:rsid w:val="006020DA"/>
    <w:rsid w:val="00602752"/>
    <w:rsid w:val="00602B19"/>
    <w:rsid w:val="00603696"/>
    <w:rsid w:val="0060377C"/>
    <w:rsid w:val="0060383D"/>
    <w:rsid w:val="00603F06"/>
    <w:rsid w:val="006041D4"/>
    <w:rsid w:val="00604208"/>
    <w:rsid w:val="00604980"/>
    <w:rsid w:val="00604EAC"/>
    <w:rsid w:val="006057DA"/>
    <w:rsid w:val="006058D4"/>
    <w:rsid w:val="00605A34"/>
    <w:rsid w:val="00605DC1"/>
    <w:rsid w:val="00605F80"/>
    <w:rsid w:val="00606017"/>
    <w:rsid w:val="0060607F"/>
    <w:rsid w:val="00606249"/>
    <w:rsid w:val="00606C57"/>
    <w:rsid w:val="00606CB4"/>
    <w:rsid w:val="00606DDA"/>
    <w:rsid w:val="00606E5E"/>
    <w:rsid w:val="00607A97"/>
    <w:rsid w:val="006103EB"/>
    <w:rsid w:val="00611AE3"/>
    <w:rsid w:val="00612328"/>
    <w:rsid w:val="006125B8"/>
    <w:rsid w:val="00612769"/>
    <w:rsid w:val="00612903"/>
    <w:rsid w:val="00612C9B"/>
    <w:rsid w:val="00612CAB"/>
    <w:rsid w:val="00613578"/>
    <w:rsid w:val="00613A47"/>
    <w:rsid w:val="00613D87"/>
    <w:rsid w:val="0061425A"/>
    <w:rsid w:val="006146EA"/>
    <w:rsid w:val="00614ADC"/>
    <w:rsid w:val="00615108"/>
    <w:rsid w:val="00615368"/>
    <w:rsid w:val="00615721"/>
    <w:rsid w:val="0061579C"/>
    <w:rsid w:val="0061581C"/>
    <w:rsid w:val="00615FA2"/>
    <w:rsid w:val="00616E10"/>
    <w:rsid w:val="00616FC9"/>
    <w:rsid w:val="00617268"/>
    <w:rsid w:val="00617334"/>
    <w:rsid w:val="006175C9"/>
    <w:rsid w:val="00617D72"/>
    <w:rsid w:val="00617DE3"/>
    <w:rsid w:val="00617EA6"/>
    <w:rsid w:val="00617F26"/>
    <w:rsid w:val="00620C6C"/>
    <w:rsid w:val="00620EAD"/>
    <w:rsid w:val="00620F8B"/>
    <w:rsid w:val="00621513"/>
    <w:rsid w:val="00621886"/>
    <w:rsid w:val="006225FE"/>
    <w:rsid w:val="006226D3"/>
    <w:rsid w:val="00622A0D"/>
    <w:rsid w:val="00622DFD"/>
    <w:rsid w:val="0062397D"/>
    <w:rsid w:val="00623AF9"/>
    <w:rsid w:val="00623E27"/>
    <w:rsid w:val="00623F7B"/>
    <w:rsid w:val="00623FB1"/>
    <w:rsid w:val="00624407"/>
    <w:rsid w:val="00624755"/>
    <w:rsid w:val="00624C09"/>
    <w:rsid w:val="00624DD9"/>
    <w:rsid w:val="006251C0"/>
    <w:rsid w:val="006257BD"/>
    <w:rsid w:val="00625BD5"/>
    <w:rsid w:val="00625C2E"/>
    <w:rsid w:val="006261E7"/>
    <w:rsid w:val="00626315"/>
    <w:rsid w:val="006268F0"/>
    <w:rsid w:val="00626A00"/>
    <w:rsid w:val="00626CD0"/>
    <w:rsid w:val="006276A6"/>
    <w:rsid w:val="00627826"/>
    <w:rsid w:val="00627E6C"/>
    <w:rsid w:val="00630228"/>
    <w:rsid w:val="00630354"/>
    <w:rsid w:val="006303D6"/>
    <w:rsid w:val="006304CD"/>
    <w:rsid w:val="006305D6"/>
    <w:rsid w:val="00630692"/>
    <w:rsid w:val="00630DA8"/>
    <w:rsid w:val="00630F64"/>
    <w:rsid w:val="00630FDC"/>
    <w:rsid w:val="0063136C"/>
    <w:rsid w:val="00631415"/>
    <w:rsid w:val="006317C3"/>
    <w:rsid w:val="00631C38"/>
    <w:rsid w:val="00631C53"/>
    <w:rsid w:val="006323B6"/>
    <w:rsid w:val="00632706"/>
    <w:rsid w:val="006327C3"/>
    <w:rsid w:val="00632ADF"/>
    <w:rsid w:val="00632D07"/>
    <w:rsid w:val="00632D99"/>
    <w:rsid w:val="0063410F"/>
    <w:rsid w:val="00634141"/>
    <w:rsid w:val="006341F3"/>
    <w:rsid w:val="006346B4"/>
    <w:rsid w:val="00634838"/>
    <w:rsid w:val="0063485B"/>
    <w:rsid w:val="006349FA"/>
    <w:rsid w:val="00634A1F"/>
    <w:rsid w:val="00634BE6"/>
    <w:rsid w:val="00634DBF"/>
    <w:rsid w:val="00635089"/>
    <w:rsid w:val="0063510B"/>
    <w:rsid w:val="00635228"/>
    <w:rsid w:val="006352D3"/>
    <w:rsid w:val="006358F7"/>
    <w:rsid w:val="00635DCB"/>
    <w:rsid w:val="00636995"/>
    <w:rsid w:val="00636F31"/>
    <w:rsid w:val="0063720F"/>
    <w:rsid w:val="0063736F"/>
    <w:rsid w:val="00637553"/>
    <w:rsid w:val="0063762B"/>
    <w:rsid w:val="00637656"/>
    <w:rsid w:val="006376BF"/>
    <w:rsid w:val="00637BBC"/>
    <w:rsid w:val="00640381"/>
    <w:rsid w:val="006407FC"/>
    <w:rsid w:val="00640B39"/>
    <w:rsid w:val="00640B48"/>
    <w:rsid w:val="00640CCB"/>
    <w:rsid w:val="00640E7B"/>
    <w:rsid w:val="00640FEC"/>
    <w:rsid w:val="0064125A"/>
    <w:rsid w:val="006412C1"/>
    <w:rsid w:val="00641377"/>
    <w:rsid w:val="00641653"/>
    <w:rsid w:val="006419EF"/>
    <w:rsid w:val="00641D83"/>
    <w:rsid w:val="00642015"/>
    <w:rsid w:val="006427AE"/>
    <w:rsid w:val="006429DC"/>
    <w:rsid w:val="00642ABA"/>
    <w:rsid w:val="00642D84"/>
    <w:rsid w:val="00643487"/>
    <w:rsid w:val="00643814"/>
    <w:rsid w:val="00643A03"/>
    <w:rsid w:val="00643C56"/>
    <w:rsid w:val="00643D01"/>
    <w:rsid w:val="00643E14"/>
    <w:rsid w:val="00643E1D"/>
    <w:rsid w:val="0064401F"/>
    <w:rsid w:val="00644302"/>
    <w:rsid w:val="006446B3"/>
    <w:rsid w:val="0064471B"/>
    <w:rsid w:val="00644730"/>
    <w:rsid w:val="006448B6"/>
    <w:rsid w:val="00644937"/>
    <w:rsid w:val="00644A40"/>
    <w:rsid w:val="00644A46"/>
    <w:rsid w:val="00644AC9"/>
    <w:rsid w:val="00644F84"/>
    <w:rsid w:val="0064515A"/>
    <w:rsid w:val="00645314"/>
    <w:rsid w:val="0064545A"/>
    <w:rsid w:val="006455C7"/>
    <w:rsid w:val="00645FCB"/>
    <w:rsid w:val="00646077"/>
    <w:rsid w:val="00646332"/>
    <w:rsid w:val="00646824"/>
    <w:rsid w:val="006468DD"/>
    <w:rsid w:val="006469FF"/>
    <w:rsid w:val="00646E18"/>
    <w:rsid w:val="0064726A"/>
    <w:rsid w:val="00647314"/>
    <w:rsid w:val="00647317"/>
    <w:rsid w:val="006477A8"/>
    <w:rsid w:val="00650085"/>
    <w:rsid w:val="006503F6"/>
    <w:rsid w:val="006503FB"/>
    <w:rsid w:val="00650EBA"/>
    <w:rsid w:val="00651366"/>
    <w:rsid w:val="006513B9"/>
    <w:rsid w:val="0065200C"/>
    <w:rsid w:val="00652416"/>
    <w:rsid w:val="006527B3"/>
    <w:rsid w:val="006529AE"/>
    <w:rsid w:val="00652CE6"/>
    <w:rsid w:val="00652EB7"/>
    <w:rsid w:val="00652F23"/>
    <w:rsid w:val="00653B7F"/>
    <w:rsid w:val="00653CEC"/>
    <w:rsid w:val="00653EAE"/>
    <w:rsid w:val="00653EB5"/>
    <w:rsid w:val="006543E0"/>
    <w:rsid w:val="00654525"/>
    <w:rsid w:val="00654554"/>
    <w:rsid w:val="00654F7E"/>
    <w:rsid w:val="0065504C"/>
    <w:rsid w:val="006550C9"/>
    <w:rsid w:val="006550F3"/>
    <w:rsid w:val="006551DC"/>
    <w:rsid w:val="006552C8"/>
    <w:rsid w:val="0065531F"/>
    <w:rsid w:val="006554E4"/>
    <w:rsid w:val="00655726"/>
    <w:rsid w:val="00655A50"/>
    <w:rsid w:val="00655BDF"/>
    <w:rsid w:val="00655C11"/>
    <w:rsid w:val="00655C29"/>
    <w:rsid w:val="0065674B"/>
    <w:rsid w:val="006572A4"/>
    <w:rsid w:val="00657A03"/>
    <w:rsid w:val="00657FF1"/>
    <w:rsid w:val="006600D2"/>
    <w:rsid w:val="00660298"/>
    <w:rsid w:val="00660377"/>
    <w:rsid w:val="0066079B"/>
    <w:rsid w:val="00660A98"/>
    <w:rsid w:val="00660CC6"/>
    <w:rsid w:val="0066110F"/>
    <w:rsid w:val="00661342"/>
    <w:rsid w:val="0066152F"/>
    <w:rsid w:val="006617D6"/>
    <w:rsid w:val="0066180A"/>
    <w:rsid w:val="006623DA"/>
    <w:rsid w:val="00662814"/>
    <w:rsid w:val="0066287B"/>
    <w:rsid w:val="006629BC"/>
    <w:rsid w:val="00662AF0"/>
    <w:rsid w:val="00663469"/>
    <w:rsid w:val="0066386C"/>
    <w:rsid w:val="00663E16"/>
    <w:rsid w:val="0066413B"/>
    <w:rsid w:val="00664863"/>
    <w:rsid w:val="00664D65"/>
    <w:rsid w:val="00664FBF"/>
    <w:rsid w:val="0066514B"/>
    <w:rsid w:val="00665469"/>
    <w:rsid w:val="0066599C"/>
    <w:rsid w:val="00665E25"/>
    <w:rsid w:val="006662B2"/>
    <w:rsid w:val="00666514"/>
    <w:rsid w:val="00666965"/>
    <w:rsid w:val="00666D89"/>
    <w:rsid w:val="00666DD4"/>
    <w:rsid w:val="00666F7A"/>
    <w:rsid w:val="00666FA0"/>
    <w:rsid w:val="00667DA8"/>
    <w:rsid w:val="00670328"/>
    <w:rsid w:val="0067033D"/>
    <w:rsid w:val="006703E6"/>
    <w:rsid w:val="0067050B"/>
    <w:rsid w:val="00670C16"/>
    <w:rsid w:val="00670C31"/>
    <w:rsid w:val="00670F03"/>
    <w:rsid w:val="00671080"/>
    <w:rsid w:val="006713F6"/>
    <w:rsid w:val="006717A4"/>
    <w:rsid w:val="006718B1"/>
    <w:rsid w:val="006719AB"/>
    <w:rsid w:val="00671EB6"/>
    <w:rsid w:val="0067208B"/>
    <w:rsid w:val="006720EE"/>
    <w:rsid w:val="00672232"/>
    <w:rsid w:val="00672277"/>
    <w:rsid w:val="00672489"/>
    <w:rsid w:val="00672645"/>
    <w:rsid w:val="00672B39"/>
    <w:rsid w:val="00672BE2"/>
    <w:rsid w:val="006732D4"/>
    <w:rsid w:val="0067340E"/>
    <w:rsid w:val="006734BE"/>
    <w:rsid w:val="006736A0"/>
    <w:rsid w:val="006737D1"/>
    <w:rsid w:val="00673B53"/>
    <w:rsid w:val="0067402E"/>
    <w:rsid w:val="0067406E"/>
    <w:rsid w:val="00674C75"/>
    <w:rsid w:val="00674E60"/>
    <w:rsid w:val="00675806"/>
    <w:rsid w:val="00675BA6"/>
    <w:rsid w:val="00675DCE"/>
    <w:rsid w:val="00675F23"/>
    <w:rsid w:val="00675FF6"/>
    <w:rsid w:val="006761AB"/>
    <w:rsid w:val="006762B7"/>
    <w:rsid w:val="006764D7"/>
    <w:rsid w:val="00676543"/>
    <w:rsid w:val="006766EE"/>
    <w:rsid w:val="006767E4"/>
    <w:rsid w:val="006769ED"/>
    <w:rsid w:val="00676A8B"/>
    <w:rsid w:val="0067763C"/>
    <w:rsid w:val="006777A9"/>
    <w:rsid w:val="00677AE7"/>
    <w:rsid w:val="00677B00"/>
    <w:rsid w:val="00677DBD"/>
    <w:rsid w:val="00680278"/>
    <w:rsid w:val="00680C89"/>
    <w:rsid w:val="00680EC5"/>
    <w:rsid w:val="00680EFD"/>
    <w:rsid w:val="00680FBE"/>
    <w:rsid w:val="00681BEF"/>
    <w:rsid w:val="006822C6"/>
    <w:rsid w:val="00682455"/>
    <w:rsid w:val="00682880"/>
    <w:rsid w:val="0068296F"/>
    <w:rsid w:val="00682985"/>
    <w:rsid w:val="00682D4D"/>
    <w:rsid w:val="0068309A"/>
    <w:rsid w:val="006833B7"/>
    <w:rsid w:val="00683557"/>
    <w:rsid w:val="006835CC"/>
    <w:rsid w:val="00683650"/>
    <w:rsid w:val="00683D1D"/>
    <w:rsid w:val="006842E7"/>
    <w:rsid w:val="006843FF"/>
    <w:rsid w:val="00684DC1"/>
    <w:rsid w:val="006853EA"/>
    <w:rsid w:val="0068561F"/>
    <w:rsid w:val="00685D8A"/>
    <w:rsid w:val="00685ED9"/>
    <w:rsid w:val="00685F2F"/>
    <w:rsid w:val="00686055"/>
    <w:rsid w:val="00686105"/>
    <w:rsid w:val="006861B4"/>
    <w:rsid w:val="0068628B"/>
    <w:rsid w:val="00686411"/>
    <w:rsid w:val="006865BE"/>
    <w:rsid w:val="006866E5"/>
    <w:rsid w:val="0068672A"/>
    <w:rsid w:val="00686762"/>
    <w:rsid w:val="00686AC6"/>
    <w:rsid w:val="00686CD9"/>
    <w:rsid w:val="00686D83"/>
    <w:rsid w:val="00686E9E"/>
    <w:rsid w:val="00687145"/>
    <w:rsid w:val="00687686"/>
    <w:rsid w:val="00687B43"/>
    <w:rsid w:val="0069015E"/>
    <w:rsid w:val="006906C0"/>
    <w:rsid w:val="00690954"/>
    <w:rsid w:val="006914C8"/>
    <w:rsid w:val="006917CC"/>
    <w:rsid w:val="006917DC"/>
    <w:rsid w:val="006917E8"/>
    <w:rsid w:val="00691B61"/>
    <w:rsid w:val="00691BB3"/>
    <w:rsid w:val="00691C80"/>
    <w:rsid w:val="00691CCE"/>
    <w:rsid w:val="00691D70"/>
    <w:rsid w:val="00691F41"/>
    <w:rsid w:val="0069237A"/>
    <w:rsid w:val="00692E3A"/>
    <w:rsid w:val="006932A4"/>
    <w:rsid w:val="00693444"/>
    <w:rsid w:val="006939AD"/>
    <w:rsid w:val="006941A6"/>
    <w:rsid w:val="006942C1"/>
    <w:rsid w:val="0069450A"/>
    <w:rsid w:val="00694A15"/>
    <w:rsid w:val="00694AA6"/>
    <w:rsid w:val="00694E81"/>
    <w:rsid w:val="00694ED7"/>
    <w:rsid w:val="00695016"/>
    <w:rsid w:val="00695427"/>
    <w:rsid w:val="006954BC"/>
    <w:rsid w:val="0069550B"/>
    <w:rsid w:val="00695824"/>
    <w:rsid w:val="00695878"/>
    <w:rsid w:val="00695960"/>
    <w:rsid w:val="006959FD"/>
    <w:rsid w:val="00695E53"/>
    <w:rsid w:val="00696180"/>
    <w:rsid w:val="006961AB"/>
    <w:rsid w:val="006962A2"/>
    <w:rsid w:val="006964F1"/>
    <w:rsid w:val="00696590"/>
    <w:rsid w:val="00696782"/>
    <w:rsid w:val="00696A9E"/>
    <w:rsid w:val="00696CB5"/>
    <w:rsid w:val="00696EB6"/>
    <w:rsid w:val="00696F68"/>
    <w:rsid w:val="0069715E"/>
    <w:rsid w:val="006973C3"/>
    <w:rsid w:val="00697639"/>
    <w:rsid w:val="00697B6D"/>
    <w:rsid w:val="00697CF6"/>
    <w:rsid w:val="006A00AD"/>
    <w:rsid w:val="006A0337"/>
    <w:rsid w:val="006A05A7"/>
    <w:rsid w:val="006A065D"/>
    <w:rsid w:val="006A09F3"/>
    <w:rsid w:val="006A0A75"/>
    <w:rsid w:val="006A0B0A"/>
    <w:rsid w:val="006A0D4C"/>
    <w:rsid w:val="006A10C6"/>
    <w:rsid w:val="006A1265"/>
    <w:rsid w:val="006A12CF"/>
    <w:rsid w:val="006A145F"/>
    <w:rsid w:val="006A1579"/>
    <w:rsid w:val="006A1F3F"/>
    <w:rsid w:val="006A1FFE"/>
    <w:rsid w:val="006A20AC"/>
    <w:rsid w:val="006A235E"/>
    <w:rsid w:val="006A23C2"/>
    <w:rsid w:val="006A2775"/>
    <w:rsid w:val="006A2BFC"/>
    <w:rsid w:val="006A2C7D"/>
    <w:rsid w:val="006A33DF"/>
    <w:rsid w:val="006A37B9"/>
    <w:rsid w:val="006A4B20"/>
    <w:rsid w:val="006A4C79"/>
    <w:rsid w:val="006A4E68"/>
    <w:rsid w:val="006A503D"/>
    <w:rsid w:val="006A556A"/>
    <w:rsid w:val="006A55C1"/>
    <w:rsid w:val="006A55F5"/>
    <w:rsid w:val="006A5C46"/>
    <w:rsid w:val="006A5EB5"/>
    <w:rsid w:val="006A629F"/>
    <w:rsid w:val="006A62CA"/>
    <w:rsid w:val="006A676D"/>
    <w:rsid w:val="006A6BC3"/>
    <w:rsid w:val="006A6E56"/>
    <w:rsid w:val="006A702A"/>
    <w:rsid w:val="006A7845"/>
    <w:rsid w:val="006A78DE"/>
    <w:rsid w:val="006A7AFA"/>
    <w:rsid w:val="006A7F3B"/>
    <w:rsid w:val="006B078C"/>
    <w:rsid w:val="006B08AB"/>
    <w:rsid w:val="006B0A01"/>
    <w:rsid w:val="006B0AFA"/>
    <w:rsid w:val="006B0D67"/>
    <w:rsid w:val="006B0F19"/>
    <w:rsid w:val="006B0F8C"/>
    <w:rsid w:val="006B1106"/>
    <w:rsid w:val="006B147F"/>
    <w:rsid w:val="006B1862"/>
    <w:rsid w:val="006B1932"/>
    <w:rsid w:val="006B1BB5"/>
    <w:rsid w:val="006B1E84"/>
    <w:rsid w:val="006B25B0"/>
    <w:rsid w:val="006B260D"/>
    <w:rsid w:val="006B296F"/>
    <w:rsid w:val="006B2EDD"/>
    <w:rsid w:val="006B333A"/>
    <w:rsid w:val="006B39B2"/>
    <w:rsid w:val="006B3A56"/>
    <w:rsid w:val="006B3FB1"/>
    <w:rsid w:val="006B401F"/>
    <w:rsid w:val="006B4090"/>
    <w:rsid w:val="006B442E"/>
    <w:rsid w:val="006B45B3"/>
    <w:rsid w:val="006B49F8"/>
    <w:rsid w:val="006B4F25"/>
    <w:rsid w:val="006B5076"/>
    <w:rsid w:val="006B545D"/>
    <w:rsid w:val="006B556C"/>
    <w:rsid w:val="006B5674"/>
    <w:rsid w:val="006B57FD"/>
    <w:rsid w:val="006B5DC1"/>
    <w:rsid w:val="006B5EB1"/>
    <w:rsid w:val="006B5F3E"/>
    <w:rsid w:val="006B6268"/>
    <w:rsid w:val="006B6EE3"/>
    <w:rsid w:val="006B6FAE"/>
    <w:rsid w:val="006B703B"/>
    <w:rsid w:val="006B72A2"/>
    <w:rsid w:val="006B762D"/>
    <w:rsid w:val="006B766E"/>
    <w:rsid w:val="006B770C"/>
    <w:rsid w:val="006B77E8"/>
    <w:rsid w:val="006B7C6C"/>
    <w:rsid w:val="006B7DFA"/>
    <w:rsid w:val="006C0856"/>
    <w:rsid w:val="006C091A"/>
    <w:rsid w:val="006C0981"/>
    <w:rsid w:val="006C09C8"/>
    <w:rsid w:val="006C0CA3"/>
    <w:rsid w:val="006C12DC"/>
    <w:rsid w:val="006C1844"/>
    <w:rsid w:val="006C190D"/>
    <w:rsid w:val="006C1E3B"/>
    <w:rsid w:val="006C1F92"/>
    <w:rsid w:val="006C1FF4"/>
    <w:rsid w:val="006C241A"/>
    <w:rsid w:val="006C25ED"/>
    <w:rsid w:val="006C274A"/>
    <w:rsid w:val="006C275C"/>
    <w:rsid w:val="006C292B"/>
    <w:rsid w:val="006C2A1E"/>
    <w:rsid w:val="006C2B29"/>
    <w:rsid w:val="006C2C11"/>
    <w:rsid w:val="006C2CB6"/>
    <w:rsid w:val="006C3261"/>
    <w:rsid w:val="006C36EF"/>
    <w:rsid w:val="006C37C9"/>
    <w:rsid w:val="006C37E1"/>
    <w:rsid w:val="006C38D8"/>
    <w:rsid w:val="006C3AC9"/>
    <w:rsid w:val="006C3BA1"/>
    <w:rsid w:val="006C47E5"/>
    <w:rsid w:val="006C4C66"/>
    <w:rsid w:val="006C4C70"/>
    <w:rsid w:val="006C52A7"/>
    <w:rsid w:val="006C53A0"/>
    <w:rsid w:val="006C551B"/>
    <w:rsid w:val="006C5A9B"/>
    <w:rsid w:val="006C5AC7"/>
    <w:rsid w:val="006C5ED9"/>
    <w:rsid w:val="006C6067"/>
    <w:rsid w:val="006C61CF"/>
    <w:rsid w:val="006C656E"/>
    <w:rsid w:val="006C6601"/>
    <w:rsid w:val="006C6845"/>
    <w:rsid w:val="006C7094"/>
    <w:rsid w:val="006C71AB"/>
    <w:rsid w:val="006C72EB"/>
    <w:rsid w:val="006C74E7"/>
    <w:rsid w:val="006C7796"/>
    <w:rsid w:val="006C79B3"/>
    <w:rsid w:val="006C7B6B"/>
    <w:rsid w:val="006D014A"/>
    <w:rsid w:val="006D0534"/>
    <w:rsid w:val="006D064B"/>
    <w:rsid w:val="006D0A49"/>
    <w:rsid w:val="006D0DAE"/>
    <w:rsid w:val="006D11B9"/>
    <w:rsid w:val="006D12FA"/>
    <w:rsid w:val="006D1509"/>
    <w:rsid w:val="006D1572"/>
    <w:rsid w:val="006D1E6B"/>
    <w:rsid w:val="006D24FF"/>
    <w:rsid w:val="006D2822"/>
    <w:rsid w:val="006D2936"/>
    <w:rsid w:val="006D294E"/>
    <w:rsid w:val="006D2AE0"/>
    <w:rsid w:val="006D3431"/>
    <w:rsid w:val="006D3F36"/>
    <w:rsid w:val="006D42F8"/>
    <w:rsid w:val="006D4335"/>
    <w:rsid w:val="006D459B"/>
    <w:rsid w:val="006D4A95"/>
    <w:rsid w:val="006D5261"/>
    <w:rsid w:val="006D566F"/>
    <w:rsid w:val="006D584E"/>
    <w:rsid w:val="006D5A66"/>
    <w:rsid w:val="006D5AEB"/>
    <w:rsid w:val="006D5E64"/>
    <w:rsid w:val="006D5F05"/>
    <w:rsid w:val="006D617B"/>
    <w:rsid w:val="006D6772"/>
    <w:rsid w:val="006D6A87"/>
    <w:rsid w:val="006D6D01"/>
    <w:rsid w:val="006D7306"/>
    <w:rsid w:val="006D75C0"/>
    <w:rsid w:val="006D7786"/>
    <w:rsid w:val="006D797D"/>
    <w:rsid w:val="006D7BAB"/>
    <w:rsid w:val="006D7C93"/>
    <w:rsid w:val="006D7F5F"/>
    <w:rsid w:val="006E002A"/>
    <w:rsid w:val="006E02D1"/>
    <w:rsid w:val="006E0A17"/>
    <w:rsid w:val="006E0CCB"/>
    <w:rsid w:val="006E0F79"/>
    <w:rsid w:val="006E11B8"/>
    <w:rsid w:val="006E1908"/>
    <w:rsid w:val="006E199E"/>
    <w:rsid w:val="006E19C8"/>
    <w:rsid w:val="006E1F24"/>
    <w:rsid w:val="006E2260"/>
    <w:rsid w:val="006E2272"/>
    <w:rsid w:val="006E28B5"/>
    <w:rsid w:val="006E2ED7"/>
    <w:rsid w:val="006E2FD8"/>
    <w:rsid w:val="006E3611"/>
    <w:rsid w:val="006E3D80"/>
    <w:rsid w:val="006E3F72"/>
    <w:rsid w:val="006E3F95"/>
    <w:rsid w:val="006E4AB6"/>
    <w:rsid w:val="006E5143"/>
    <w:rsid w:val="006E53CE"/>
    <w:rsid w:val="006E5608"/>
    <w:rsid w:val="006E5669"/>
    <w:rsid w:val="006E57AF"/>
    <w:rsid w:val="006E5851"/>
    <w:rsid w:val="006E5B7F"/>
    <w:rsid w:val="006E6142"/>
    <w:rsid w:val="006E6302"/>
    <w:rsid w:val="006E64F7"/>
    <w:rsid w:val="006E64FD"/>
    <w:rsid w:val="006E6849"/>
    <w:rsid w:val="006E6909"/>
    <w:rsid w:val="006E6CF4"/>
    <w:rsid w:val="006E708C"/>
    <w:rsid w:val="006E7372"/>
    <w:rsid w:val="006E7544"/>
    <w:rsid w:val="006E795C"/>
    <w:rsid w:val="006F00C4"/>
    <w:rsid w:val="006F017D"/>
    <w:rsid w:val="006F02DE"/>
    <w:rsid w:val="006F04F8"/>
    <w:rsid w:val="006F0683"/>
    <w:rsid w:val="006F0DF3"/>
    <w:rsid w:val="006F169E"/>
    <w:rsid w:val="006F1747"/>
    <w:rsid w:val="006F1BD7"/>
    <w:rsid w:val="006F1CCB"/>
    <w:rsid w:val="006F1EC5"/>
    <w:rsid w:val="006F24B8"/>
    <w:rsid w:val="006F26BB"/>
    <w:rsid w:val="006F281A"/>
    <w:rsid w:val="006F28C7"/>
    <w:rsid w:val="006F2AF4"/>
    <w:rsid w:val="006F2C3F"/>
    <w:rsid w:val="006F2DB9"/>
    <w:rsid w:val="006F31E8"/>
    <w:rsid w:val="006F3285"/>
    <w:rsid w:val="006F343D"/>
    <w:rsid w:val="006F344A"/>
    <w:rsid w:val="006F36A9"/>
    <w:rsid w:val="006F3B98"/>
    <w:rsid w:val="006F3EF5"/>
    <w:rsid w:val="006F40B2"/>
    <w:rsid w:val="006F4231"/>
    <w:rsid w:val="006F4A24"/>
    <w:rsid w:val="006F4A6D"/>
    <w:rsid w:val="006F4CE3"/>
    <w:rsid w:val="006F4DB4"/>
    <w:rsid w:val="006F52B4"/>
    <w:rsid w:val="006F5A3A"/>
    <w:rsid w:val="006F5C0E"/>
    <w:rsid w:val="006F5D71"/>
    <w:rsid w:val="006F5F08"/>
    <w:rsid w:val="006F6C63"/>
    <w:rsid w:val="006F6F20"/>
    <w:rsid w:val="006F73A1"/>
    <w:rsid w:val="006F781D"/>
    <w:rsid w:val="006F79CE"/>
    <w:rsid w:val="006F7A2B"/>
    <w:rsid w:val="0070031A"/>
    <w:rsid w:val="007007E1"/>
    <w:rsid w:val="00700A9C"/>
    <w:rsid w:val="00700C55"/>
    <w:rsid w:val="0070148C"/>
    <w:rsid w:val="00701B49"/>
    <w:rsid w:val="00701E97"/>
    <w:rsid w:val="0070297D"/>
    <w:rsid w:val="00702C19"/>
    <w:rsid w:val="00702DD2"/>
    <w:rsid w:val="00703599"/>
    <w:rsid w:val="007035B7"/>
    <w:rsid w:val="007038DC"/>
    <w:rsid w:val="00703D5D"/>
    <w:rsid w:val="00703F5C"/>
    <w:rsid w:val="00704058"/>
    <w:rsid w:val="00704251"/>
    <w:rsid w:val="0070462D"/>
    <w:rsid w:val="00704DB8"/>
    <w:rsid w:val="00705423"/>
    <w:rsid w:val="00705CD5"/>
    <w:rsid w:val="00705D97"/>
    <w:rsid w:val="0070623D"/>
    <w:rsid w:val="0070653E"/>
    <w:rsid w:val="00706595"/>
    <w:rsid w:val="007065C5"/>
    <w:rsid w:val="007066AF"/>
    <w:rsid w:val="007067BD"/>
    <w:rsid w:val="00706FF1"/>
    <w:rsid w:val="007079BE"/>
    <w:rsid w:val="0071054E"/>
    <w:rsid w:val="00710B80"/>
    <w:rsid w:val="00710BEC"/>
    <w:rsid w:val="007116C0"/>
    <w:rsid w:val="00711AF0"/>
    <w:rsid w:val="00711BD2"/>
    <w:rsid w:val="00711FEB"/>
    <w:rsid w:val="007120BA"/>
    <w:rsid w:val="00712292"/>
    <w:rsid w:val="00712805"/>
    <w:rsid w:val="00712B8D"/>
    <w:rsid w:val="00712CF7"/>
    <w:rsid w:val="0071308F"/>
    <w:rsid w:val="00713507"/>
    <w:rsid w:val="00713677"/>
    <w:rsid w:val="00713A1C"/>
    <w:rsid w:val="00713B2A"/>
    <w:rsid w:val="00713D18"/>
    <w:rsid w:val="00714012"/>
    <w:rsid w:val="0071410C"/>
    <w:rsid w:val="00714437"/>
    <w:rsid w:val="007144A0"/>
    <w:rsid w:val="007144D7"/>
    <w:rsid w:val="00714967"/>
    <w:rsid w:val="00714CE7"/>
    <w:rsid w:val="00714F34"/>
    <w:rsid w:val="00715432"/>
    <w:rsid w:val="0071555C"/>
    <w:rsid w:val="007155D6"/>
    <w:rsid w:val="00715621"/>
    <w:rsid w:val="0071573A"/>
    <w:rsid w:val="00716415"/>
    <w:rsid w:val="00716883"/>
    <w:rsid w:val="00716888"/>
    <w:rsid w:val="00716921"/>
    <w:rsid w:val="00716E38"/>
    <w:rsid w:val="00716E39"/>
    <w:rsid w:val="00717332"/>
    <w:rsid w:val="00717845"/>
    <w:rsid w:val="00717CFB"/>
    <w:rsid w:val="00717E7B"/>
    <w:rsid w:val="00717E92"/>
    <w:rsid w:val="00720A36"/>
    <w:rsid w:val="007211B1"/>
    <w:rsid w:val="00721BDE"/>
    <w:rsid w:val="00721F90"/>
    <w:rsid w:val="007226E2"/>
    <w:rsid w:val="00722881"/>
    <w:rsid w:val="00722D5C"/>
    <w:rsid w:val="007230A1"/>
    <w:rsid w:val="00723531"/>
    <w:rsid w:val="007238A6"/>
    <w:rsid w:val="007238DB"/>
    <w:rsid w:val="00723B8F"/>
    <w:rsid w:val="00723E16"/>
    <w:rsid w:val="0072404A"/>
    <w:rsid w:val="00724219"/>
    <w:rsid w:val="00724818"/>
    <w:rsid w:val="007249FE"/>
    <w:rsid w:val="00724A32"/>
    <w:rsid w:val="00724F49"/>
    <w:rsid w:val="0072525E"/>
    <w:rsid w:val="007252DE"/>
    <w:rsid w:val="0072542E"/>
    <w:rsid w:val="007254AC"/>
    <w:rsid w:val="007257E3"/>
    <w:rsid w:val="00725D2B"/>
    <w:rsid w:val="00725EB3"/>
    <w:rsid w:val="0072635E"/>
    <w:rsid w:val="00726CBD"/>
    <w:rsid w:val="00726CC0"/>
    <w:rsid w:val="0072704B"/>
    <w:rsid w:val="00727077"/>
    <w:rsid w:val="007275AE"/>
    <w:rsid w:val="00727BB3"/>
    <w:rsid w:val="00727CC0"/>
    <w:rsid w:val="00727D56"/>
    <w:rsid w:val="0073000F"/>
    <w:rsid w:val="0073042B"/>
    <w:rsid w:val="007308D1"/>
    <w:rsid w:val="00730A90"/>
    <w:rsid w:val="00730C22"/>
    <w:rsid w:val="00730F04"/>
    <w:rsid w:val="00730F46"/>
    <w:rsid w:val="007313A2"/>
    <w:rsid w:val="00731891"/>
    <w:rsid w:val="00731ACD"/>
    <w:rsid w:val="00731C2A"/>
    <w:rsid w:val="00731D13"/>
    <w:rsid w:val="0073241D"/>
    <w:rsid w:val="00732685"/>
    <w:rsid w:val="00732BC5"/>
    <w:rsid w:val="007330A5"/>
    <w:rsid w:val="00733136"/>
    <w:rsid w:val="0073340E"/>
    <w:rsid w:val="00733618"/>
    <w:rsid w:val="0073397D"/>
    <w:rsid w:val="00733B1D"/>
    <w:rsid w:val="00733C84"/>
    <w:rsid w:val="00733CD2"/>
    <w:rsid w:val="00733CE1"/>
    <w:rsid w:val="00733ECF"/>
    <w:rsid w:val="007343EA"/>
    <w:rsid w:val="00734BB6"/>
    <w:rsid w:val="00734C95"/>
    <w:rsid w:val="00734EEB"/>
    <w:rsid w:val="00734F03"/>
    <w:rsid w:val="00735304"/>
    <w:rsid w:val="00735352"/>
    <w:rsid w:val="00735414"/>
    <w:rsid w:val="00735A59"/>
    <w:rsid w:val="00735E91"/>
    <w:rsid w:val="00736303"/>
    <w:rsid w:val="0073631F"/>
    <w:rsid w:val="00736CEE"/>
    <w:rsid w:val="00736F02"/>
    <w:rsid w:val="007370AF"/>
    <w:rsid w:val="0073732E"/>
    <w:rsid w:val="00737366"/>
    <w:rsid w:val="007377A5"/>
    <w:rsid w:val="00737916"/>
    <w:rsid w:val="00737AAC"/>
    <w:rsid w:val="00737CF5"/>
    <w:rsid w:val="00737E20"/>
    <w:rsid w:val="00737FCE"/>
    <w:rsid w:val="00740475"/>
    <w:rsid w:val="00740676"/>
    <w:rsid w:val="00741FD1"/>
    <w:rsid w:val="00742098"/>
    <w:rsid w:val="0074251F"/>
    <w:rsid w:val="00743052"/>
    <w:rsid w:val="007430FD"/>
    <w:rsid w:val="00743E2F"/>
    <w:rsid w:val="00743F8D"/>
    <w:rsid w:val="00743FA0"/>
    <w:rsid w:val="00744017"/>
    <w:rsid w:val="00744594"/>
    <w:rsid w:val="0074486B"/>
    <w:rsid w:val="007448B7"/>
    <w:rsid w:val="0074497F"/>
    <w:rsid w:val="00744A51"/>
    <w:rsid w:val="00744B4F"/>
    <w:rsid w:val="00744E70"/>
    <w:rsid w:val="00744E73"/>
    <w:rsid w:val="007452EF"/>
    <w:rsid w:val="00745340"/>
    <w:rsid w:val="0074547F"/>
    <w:rsid w:val="00745572"/>
    <w:rsid w:val="00745D3D"/>
    <w:rsid w:val="00746080"/>
    <w:rsid w:val="0074614C"/>
    <w:rsid w:val="007467CF"/>
    <w:rsid w:val="00746875"/>
    <w:rsid w:val="00746ADE"/>
    <w:rsid w:val="00746CC4"/>
    <w:rsid w:val="00746D86"/>
    <w:rsid w:val="00747583"/>
    <w:rsid w:val="007476A5"/>
    <w:rsid w:val="00747F1C"/>
    <w:rsid w:val="0075038C"/>
    <w:rsid w:val="007505D1"/>
    <w:rsid w:val="00750F2B"/>
    <w:rsid w:val="007513FC"/>
    <w:rsid w:val="00751686"/>
    <w:rsid w:val="007516CB"/>
    <w:rsid w:val="00751C40"/>
    <w:rsid w:val="00751F14"/>
    <w:rsid w:val="00751F3D"/>
    <w:rsid w:val="007522A9"/>
    <w:rsid w:val="0075231C"/>
    <w:rsid w:val="0075265C"/>
    <w:rsid w:val="00752AA0"/>
    <w:rsid w:val="00752B0D"/>
    <w:rsid w:val="00752E8B"/>
    <w:rsid w:val="00752FA6"/>
    <w:rsid w:val="007530E4"/>
    <w:rsid w:val="00753232"/>
    <w:rsid w:val="007535D5"/>
    <w:rsid w:val="00753748"/>
    <w:rsid w:val="00753C7E"/>
    <w:rsid w:val="00753ECB"/>
    <w:rsid w:val="007540B8"/>
    <w:rsid w:val="00754383"/>
    <w:rsid w:val="00754794"/>
    <w:rsid w:val="00754F01"/>
    <w:rsid w:val="0075503B"/>
    <w:rsid w:val="0075507C"/>
    <w:rsid w:val="00755362"/>
    <w:rsid w:val="007557DC"/>
    <w:rsid w:val="0075601D"/>
    <w:rsid w:val="00756356"/>
    <w:rsid w:val="00756737"/>
    <w:rsid w:val="00756A30"/>
    <w:rsid w:val="00756C71"/>
    <w:rsid w:val="007570CC"/>
    <w:rsid w:val="007572C8"/>
    <w:rsid w:val="0075739E"/>
    <w:rsid w:val="00757797"/>
    <w:rsid w:val="00757DB4"/>
    <w:rsid w:val="00757FD0"/>
    <w:rsid w:val="00757FE2"/>
    <w:rsid w:val="00760002"/>
    <w:rsid w:val="0076058B"/>
    <w:rsid w:val="007605D3"/>
    <w:rsid w:val="00760685"/>
    <w:rsid w:val="007606DF"/>
    <w:rsid w:val="007608EA"/>
    <w:rsid w:val="00760F86"/>
    <w:rsid w:val="007612EE"/>
    <w:rsid w:val="00761EF5"/>
    <w:rsid w:val="00761F76"/>
    <w:rsid w:val="0076229B"/>
    <w:rsid w:val="007624DF"/>
    <w:rsid w:val="00762DEB"/>
    <w:rsid w:val="00762F05"/>
    <w:rsid w:val="0076307E"/>
    <w:rsid w:val="0076308A"/>
    <w:rsid w:val="00763148"/>
    <w:rsid w:val="00763557"/>
    <w:rsid w:val="007641B4"/>
    <w:rsid w:val="007642B2"/>
    <w:rsid w:val="007642C8"/>
    <w:rsid w:val="00764945"/>
    <w:rsid w:val="00764B31"/>
    <w:rsid w:val="0076501F"/>
    <w:rsid w:val="00765521"/>
    <w:rsid w:val="00765926"/>
    <w:rsid w:val="007659F7"/>
    <w:rsid w:val="00765BFC"/>
    <w:rsid w:val="00765CBC"/>
    <w:rsid w:val="00765E71"/>
    <w:rsid w:val="00765F2A"/>
    <w:rsid w:val="007660FB"/>
    <w:rsid w:val="007662B1"/>
    <w:rsid w:val="007664DA"/>
    <w:rsid w:val="007669AD"/>
    <w:rsid w:val="00766D4C"/>
    <w:rsid w:val="0076701B"/>
    <w:rsid w:val="0076729E"/>
    <w:rsid w:val="00767355"/>
    <w:rsid w:val="007673C5"/>
    <w:rsid w:val="00767CF2"/>
    <w:rsid w:val="0077004F"/>
    <w:rsid w:val="0077011C"/>
    <w:rsid w:val="007705FA"/>
    <w:rsid w:val="00770622"/>
    <w:rsid w:val="00770790"/>
    <w:rsid w:val="007707CB"/>
    <w:rsid w:val="00770981"/>
    <w:rsid w:val="00770C84"/>
    <w:rsid w:val="00770D7B"/>
    <w:rsid w:val="00770DC2"/>
    <w:rsid w:val="00770E6C"/>
    <w:rsid w:val="00770F5B"/>
    <w:rsid w:val="00771161"/>
    <w:rsid w:val="00771279"/>
    <w:rsid w:val="007712E1"/>
    <w:rsid w:val="0077168F"/>
    <w:rsid w:val="00771F2C"/>
    <w:rsid w:val="0077284F"/>
    <w:rsid w:val="007729D3"/>
    <w:rsid w:val="00772D4D"/>
    <w:rsid w:val="0077323D"/>
    <w:rsid w:val="00773766"/>
    <w:rsid w:val="00773AFA"/>
    <w:rsid w:val="00773BA8"/>
    <w:rsid w:val="00773C22"/>
    <w:rsid w:val="00773F2B"/>
    <w:rsid w:val="00773FFA"/>
    <w:rsid w:val="0077453D"/>
    <w:rsid w:val="00774806"/>
    <w:rsid w:val="00774AF9"/>
    <w:rsid w:val="00775397"/>
    <w:rsid w:val="00775E98"/>
    <w:rsid w:val="00775F02"/>
    <w:rsid w:val="007761C9"/>
    <w:rsid w:val="00776741"/>
    <w:rsid w:val="00776804"/>
    <w:rsid w:val="007769FB"/>
    <w:rsid w:val="00776E36"/>
    <w:rsid w:val="00777511"/>
    <w:rsid w:val="007777D5"/>
    <w:rsid w:val="00777C09"/>
    <w:rsid w:val="007800F4"/>
    <w:rsid w:val="00780195"/>
    <w:rsid w:val="007802EA"/>
    <w:rsid w:val="0078046C"/>
    <w:rsid w:val="007807E8"/>
    <w:rsid w:val="00780A19"/>
    <w:rsid w:val="00780D97"/>
    <w:rsid w:val="00780F35"/>
    <w:rsid w:val="007812BF"/>
    <w:rsid w:val="00781B1A"/>
    <w:rsid w:val="00781C69"/>
    <w:rsid w:val="007825A5"/>
    <w:rsid w:val="00782705"/>
    <w:rsid w:val="007828E4"/>
    <w:rsid w:val="00782967"/>
    <w:rsid w:val="00782C14"/>
    <w:rsid w:val="00783BB4"/>
    <w:rsid w:val="00783D83"/>
    <w:rsid w:val="00784122"/>
    <w:rsid w:val="007841EA"/>
    <w:rsid w:val="007843A1"/>
    <w:rsid w:val="00784BD2"/>
    <w:rsid w:val="00784DAD"/>
    <w:rsid w:val="00784E8F"/>
    <w:rsid w:val="007850D3"/>
    <w:rsid w:val="0078510E"/>
    <w:rsid w:val="0078583C"/>
    <w:rsid w:val="00785967"/>
    <w:rsid w:val="00785AC3"/>
    <w:rsid w:val="00785AD5"/>
    <w:rsid w:val="00785BC5"/>
    <w:rsid w:val="00785FB3"/>
    <w:rsid w:val="00786025"/>
    <w:rsid w:val="00786295"/>
    <w:rsid w:val="00786302"/>
    <w:rsid w:val="00786A8B"/>
    <w:rsid w:val="00786DF2"/>
    <w:rsid w:val="007870C1"/>
    <w:rsid w:val="007870F2"/>
    <w:rsid w:val="00787369"/>
    <w:rsid w:val="007874DE"/>
    <w:rsid w:val="00787761"/>
    <w:rsid w:val="00787C69"/>
    <w:rsid w:val="0079078B"/>
    <w:rsid w:val="00790AE7"/>
    <w:rsid w:val="00790B6D"/>
    <w:rsid w:val="00790CF6"/>
    <w:rsid w:val="00791370"/>
    <w:rsid w:val="007913E2"/>
    <w:rsid w:val="00791C47"/>
    <w:rsid w:val="00791D18"/>
    <w:rsid w:val="00791ECD"/>
    <w:rsid w:val="007922B0"/>
    <w:rsid w:val="007925E2"/>
    <w:rsid w:val="007929CE"/>
    <w:rsid w:val="00792A7B"/>
    <w:rsid w:val="00792C46"/>
    <w:rsid w:val="00793519"/>
    <w:rsid w:val="007941C4"/>
    <w:rsid w:val="00794365"/>
    <w:rsid w:val="0079456F"/>
    <w:rsid w:val="00794586"/>
    <w:rsid w:val="0079497D"/>
    <w:rsid w:val="00795600"/>
    <w:rsid w:val="007956ED"/>
    <w:rsid w:val="00795754"/>
    <w:rsid w:val="00795882"/>
    <w:rsid w:val="007959FE"/>
    <w:rsid w:val="00795C46"/>
    <w:rsid w:val="00796747"/>
    <w:rsid w:val="00796D2C"/>
    <w:rsid w:val="00796F24"/>
    <w:rsid w:val="00797A31"/>
    <w:rsid w:val="00797D59"/>
    <w:rsid w:val="007A0037"/>
    <w:rsid w:val="007A00D3"/>
    <w:rsid w:val="007A0173"/>
    <w:rsid w:val="007A0572"/>
    <w:rsid w:val="007A0620"/>
    <w:rsid w:val="007A09CC"/>
    <w:rsid w:val="007A0A21"/>
    <w:rsid w:val="007A0E18"/>
    <w:rsid w:val="007A148B"/>
    <w:rsid w:val="007A1529"/>
    <w:rsid w:val="007A16B0"/>
    <w:rsid w:val="007A1835"/>
    <w:rsid w:val="007A1B1E"/>
    <w:rsid w:val="007A1CA6"/>
    <w:rsid w:val="007A20E3"/>
    <w:rsid w:val="007A2251"/>
    <w:rsid w:val="007A2288"/>
    <w:rsid w:val="007A24C1"/>
    <w:rsid w:val="007A2592"/>
    <w:rsid w:val="007A26B6"/>
    <w:rsid w:val="007A2756"/>
    <w:rsid w:val="007A28ED"/>
    <w:rsid w:val="007A3478"/>
    <w:rsid w:val="007A39CF"/>
    <w:rsid w:val="007A3BD0"/>
    <w:rsid w:val="007A4781"/>
    <w:rsid w:val="007A4A36"/>
    <w:rsid w:val="007A4A96"/>
    <w:rsid w:val="007A4BBB"/>
    <w:rsid w:val="007A4C70"/>
    <w:rsid w:val="007A555B"/>
    <w:rsid w:val="007A55C6"/>
    <w:rsid w:val="007A562E"/>
    <w:rsid w:val="007A5D49"/>
    <w:rsid w:val="007A5DEF"/>
    <w:rsid w:val="007A6041"/>
    <w:rsid w:val="007A645E"/>
    <w:rsid w:val="007A64A4"/>
    <w:rsid w:val="007A6559"/>
    <w:rsid w:val="007A68A2"/>
    <w:rsid w:val="007A697A"/>
    <w:rsid w:val="007A6E31"/>
    <w:rsid w:val="007A6E5F"/>
    <w:rsid w:val="007A6E6D"/>
    <w:rsid w:val="007B0477"/>
    <w:rsid w:val="007B04E0"/>
    <w:rsid w:val="007B1497"/>
    <w:rsid w:val="007B1579"/>
    <w:rsid w:val="007B16EC"/>
    <w:rsid w:val="007B1C99"/>
    <w:rsid w:val="007B1D38"/>
    <w:rsid w:val="007B1EE6"/>
    <w:rsid w:val="007B277B"/>
    <w:rsid w:val="007B28A7"/>
    <w:rsid w:val="007B2BF5"/>
    <w:rsid w:val="007B3215"/>
    <w:rsid w:val="007B340C"/>
    <w:rsid w:val="007B362C"/>
    <w:rsid w:val="007B3E4B"/>
    <w:rsid w:val="007B4029"/>
    <w:rsid w:val="007B4139"/>
    <w:rsid w:val="007B48EF"/>
    <w:rsid w:val="007B4A83"/>
    <w:rsid w:val="007B4A98"/>
    <w:rsid w:val="007B4AB4"/>
    <w:rsid w:val="007B4E5C"/>
    <w:rsid w:val="007B5173"/>
    <w:rsid w:val="007B5344"/>
    <w:rsid w:val="007B5814"/>
    <w:rsid w:val="007B5B02"/>
    <w:rsid w:val="007B6A38"/>
    <w:rsid w:val="007B6B4F"/>
    <w:rsid w:val="007B6DA8"/>
    <w:rsid w:val="007B6EF6"/>
    <w:rsid w:val="007B6F30"/>
    <w:rsid w:val="007B7902"/>
    <w:rsid w:val="007B7A89"/>
    <w:rsid w:val="007B7C84"/>
    <w:rsid w:val="007B7C9A"/>
    <w:rsid w:val="007C00F4"/>
    <w:rsid w:val="007C01BC"/>
    <w:rsid w:val="007C0257"/>
    <w:rsid w:val="007C07EA"/>
    <w:rsid w:val="007C0B12"/>
    <w:rsid w:val="007C0EFD"/>
    <w:rsid w:val="007C0F36"/>
    <w:rsid w:val="007C1460"/>
    <w:rsid w:val="007C192D"/>
    <w:rsid w:val="007C1D87"/>
    <w:rsid w:val="007C1FCA"/>
    <w:rsid w:val="007C20B6"/>
    <w:rsid w:val="007C21DE"/>
    <w:rsid w:val="007C2208"/>
    <w:rsid w:val="007C234E"/>
    <w:rsid w:val="007C23E3"/>
    <w:rsid w:val="007C23E7"/>
    <w:rsid w:val="007C2505"/>
    <w:rsid w:val="007C25D0"/>
    <w:rsid w:val="007C26EA"/>
    <w:rsid w:val="007C2A0C"/>
    <w:rsid w:val="007C2B37"/>
    <w:rsid w:val="007C2CD3"/>
    <w:rsid w:val="007C2F42"/>
    <w:rsid w:val="007C2FC1"/>
    <w:rsid w:val="007C3149"/>
    <w:rsid w:val="007C3287"/>
    <w:rsid w:val="007C342B"/>
    <w:rsid w:val="007C34CB"/>
    <w:rsid w:val="007C39D1"/>
    <w:rsid w:val="007C3A4C"/>
    <w:rsid w:val="007C4771"/>
    <w:rsid w:val="007C499E"/>
    <w:rsid w:val="007C51CC"/>
    <w:rsid w:val="007C526D"/>
    <w:rsid w:val="007C52D7"/>
    <w:rsid w:val="007C5343"/>
    <w:rsid w:val="007C599D"/>
    <w:rsid w:val="007C5BF1"/>
    <w:rsid w:val="007C5D67"/>
    <w:rsid w:val="007C5F4A"/>
    <w:rsid w:val="007C5F70"/>
    <w:rsid w:val="007C6218"/>
    <w:rsid w:val="007C638A"/>
    <w:rsid w:val="007C6BBF"/>
    <w:rsid w:val="007C7132"/>
    <w:rsid w:val="007C737C"/>
    <w:rsid w:val="007C76FB"/>
    <w:rsid w:val="007C7AD5"/>
    <w:rsid w:val="007D0013"/>
    <w:rsid w:val="007D0065"/>
    <w:rsid w:val="007D00B9"/>
    <w:rsid w:val="007D0985"/>
    <w:rsid w:val="007D0BC3"/>
    <w:rsid w:val="007D0C1C"/>
    <w:rsid w:val="007D0CD6"/>
    <w:rsid w:val="007D1508"/>
    <w:rsid w:val="007D1545"/>
    <w:rsid w:val="007D161D"/>
    <w:rsid w:val="007D1657"/>
    <w:rsid w:val="007D1902"/>
    <w:rsid w:val="007D1B9A"/>
    <w:rsid w:val="007D1CFF"/>
    <w:rsid w:val="007D1E26"/>
    <w:rsid w:val="007D23E4"/>
    <w:rsid w:val="007D2437"/>
    <w:rsid w:val="007D2534"/>
    <w:rsid w:val="007D28B6"/>
    <w:rsid w:val="007D2A11"/>
    <w:rsid w:val="007D2C5A"/>
    <w:rsid w:val="007D2CA2"/>
    <w:rsid w:val="007D339C"/>
    <w:rsid w:val="007D3889"/>
    <w:rsid w:val="007D4453"/>
    <w:rsid w:val="007D445F"/>
    <w:rsid w:val="007D4B6F"/>
    <w:rsid w:val="007D4DFA"/>
    <w:rsid w:val="007D4E7C"/>
    <w:rsid w:val="007D50F7"/>
    <w:rsid w:val="007D5193"/>
    <w:rsid w:val="007D56E4"/>
    <w:rsid w:val="007D57BB"/>
    <w:rsid w:val="007D5B75"/>
    <w:rsid w:val="007D5CED"/>
    <w:rsid w:val="007D64D1"/>
    <w:rsid w:val="007D6E94"/>
    <w:rsid w:val="007D7C4D"/>
    <w:rsid w:val="007E02D6"/>
    <w:rsid w:val="007E02E9"/>
    <w:rsid w:val="007E056D"/>
    <w:rsid w:val="007E05CA"/>
    <w:rsid w:val="007E15D3"/>
    <w:rsid w:val="007E18E5"/>
    <w:rsid w:val="007E19F9"/>
    <w:rsid w:val="007E1BA7"/>
    <w:rsid w:val="007E2198"/>
    <w:rsid w:val="007E22CA"/>
    <w:rsid w:val="007E2D74"/>
    <w:rsid w:val="007E36DE"/>
    <w:rsid w:val="007E38E6"/>
    <w:rsid w:val="007E4567"/>
    <w:rsid w:val="007E4C32"/>
    <w:rsid w:val="007E4FC6"/>
    <w:rsid w:val="007E4FD2"/>
    <w:rsid w:val="007E5586"/>
    <w:rsid w:val="007E58C0"/>
    <w:rsid w:val="007E596E"/>
    <w:rsid w:val="007E5C62"/>
    <w:rsid w:val="007E5D6A"/>
    <w:rsid w:val="007E5DC8"/>
    <w:rsid w:val="007E5EAB"/>
    <w:rsid w:val="007E63DD"/>
    <w:rsid w:val="007E654F"/>
    <w:rsid w:val="007E6932"/>
    <w:rsid w:val="007E6B75"/>
    <w:rsid w:val="007E7207"/>
    <w:rsid w:val="007E7481"/>
    <w:rsid w:val="007E764F"/>
    <w:rsid w:val="007E76C1"/>
    <w:rsid w:val="007E78BA"/>
    <w:rsid w:val="007E79EA"/>
    <w:rsid w:val="007F0479"/>
    <w:rsid w:val="007F05DE"/>
    <w:rsid w:val="007F1097"/>
    <w:rsid w:val="007F115C"/>
    <w:rsid w:val="007F1613"/>
    <w:rsid w:val="007F2261"/>
    <w:rsid w:val="007F2743"/>
    <w:rsid w:val="007F2782"/>
    <w:rsid w:val="007F2A01"/>
    <w:rsid w:val="007F3236"/>
    <w:rsid w:val="007F3409"/>
    <w:rsid w:val="007F34B7"/>
    <w:rsid w:val="007F3FA3"/>
    <w:rsid w:val="007F43A2"/>
    <w:rsid w:val="007F4B38"/>
    <w:rsid w:val="007F5347"/>
    <w:rsid w:val="007F583A"/>
    <w:rsid w:val="007F5BF7"/>
    <w:rsid w:val="007F5C7F"/>
    <w:rsid w:val="007F645A"/>
    <w:rsid w:val="007F64F8"/>
    <w:rsid w:val="007F6756"/>
    <w:rsid w:val="007F6F5A"/>
    <w:rsid w:val="007F6F5E"/>
    <w:rsid w:val="007F73D3"/>
    <w:rsid w:val="007F74F3"/>
    <w:rsid w:val="007F7B15"/>
    <w:rsid w:val="0080000F"/>
    <w:rsid w:val="00800675"/>
    <w:rsid w:val="00800745"/>
    <w:rsid w:val="00801538"/>
    <w:rsid w:val="008019C1"/>
    <w:rsid w:val="00801C1F"/>
    <w:rsid w:val="00801D60"/>
    <w:rsid w:val="00801D7D"/>
    <w:rsid w:val="008022CE"/>
    <w:rsid w:val="008024A0"/>
    <w:rsid w:val="00802798"/>
    <w:rsid w:val="0080287E"/>
    <w:rsid w:val="00802DE0"/>
    <w:rsid w:val="00802E63"/>
    <w:rsid w:val="00802F77"/>
    <w:rsid w:val="00803360"/>
    <w:rsid w:val="0080353B"/>
    <w:rsid w:val="00803777"/>
    <w:rsid w:val="00803BF3"/>
    <w:rsid w:val="00804BF2"/>
    <w:rsid w:val="0080510B"/>
    <w:rsid w:val="0080522D"/>
    <w:rsid w:val="0080569D"/>
    <w:rsid w:val="0080604A"/>
    <w:rsid w:val="00806281"/>
    <w:rsid w:val="0080635D"/>
    <w:rsid w:val="00806451"/>
    <w:rsid w:val="008065F8"/>
    <w:rsid w:val="00806700"/>
    <w:rsid w:val="008069DC"/>
    <w:rsid w:val="00806CA2"/>
    <w:rsid w:val="00806DD9"/>
    <w:rsid w:val="00806F08"/>
    <w:rsid w:val="00807290"/>
    <w:rsid w:val="008073CB"/>
    <w:rsid w:val="008074E1"/>
    <w:rsid w:val="00807C45"/>
    <w:rsid w:val="00807D44"/>
    <w:rsid w:val="00807EF7"/>
    <w:rsid w:val="008105EC"/>
    <w:rsid w:val="00810623"/>
    <w:rsid w:val="00810747"/>
    <w:rsid w:val="00810A89"/>
    <w:rsid w:val="00810DEA"/>
    <w:rsid w:val="00810F0E"/>
    <w:rsid w:val="008112E5"/>
    <w:rsid w:val="00811339"/>
    <w:rsid w:val="00811902"/>
    <w:rsid w:val="00811AF5"/>
    <w:rsid w:val="00811DE8"/>
    <w:rsid w:val="00811F1A"/>
    <w:rsid w:val="0081231D"/>
    <w:rsid w:val="00812510"/>
    <w:rsid w:val="00812659"/>
    <w:rsid w:val="00812A11"/>
    <w:rsid w:val="008137DE"/>
    <w:rsid w:val="00813907"/>
    <w:rsid w:val="00813D3B"/>
    <w:rsid w:val="0081415A"/>
    <w:rsid w:val="0081423C"/>
    <w:rsid w:val="008147A7"/>
    <w:rsid w:val="008147EA"/>
    <w:rsid w:val="008149B7"/>
    <w:rsid w:val="00814E55"/>
    <w:rsid w:val="00814F42"/>
    <w:rsid w:val="00815522"/>
    <w:rsid w:val="00815B04"/>
    <w:rsid w:val="0081621F"/>
    <w:rsid w:val="008162F0"/>
    <w:rsid w:val="0081662D"/>
    <w:rsid w:val="00816691"/>
    <w:rsid w:val="0081669D"/>
    <w:rsid w:val="0081695F"/>
    <w:rsid w:val="00816C8C"/>
    <w:rsid w:val="008173DC"/>
    <w:rsid w:val="0081782F"/>
    <w:rsid w:val="00817938"/>
    <w:rsid w:val="008179B8"/>
    <w:rsid w:val="00817ADA"/>
    <w:rsid w:val="00817B17"/>
    <w:rsid w:val="0082021F"/>
    <w:rsid w:val="0082023B"/>
    <w:rsid w:val="00820241"/>
    <w:rsid w:val="00820291"/>
    <w:rsid w:val="0082029F"/>
    <w:rsid w:val="00820419"/>
    <w:rsid w:val="0082067B"/>
    <w:rsid w:val="00820762"/>
    <w:rsid w:val="00820894"/>
    <w:rsid w:val="00820B6C"/>
    <w:rsid w:val="00821178"/>
    <w:rsid w:val="0082122F"/>
    <w:rsid w:val="00821676"/>
    <w:rsid w:val="008217D6"/>
    <w:rsid w:val="00821B89"/>
    <w:rsid w:val="00821FC9"/>
    <w:rsid w:val="0082210E"/>
    <w:rsid w:val="00822569"/>
    <w:rsid w:val="00822A9A"/>
    <w:rsid w:val="00822C17"/>
    <w:rsid w:val="008233C1"/>
    <w:rsid w:val="0082382B"/>
    <w:rsid w:val="0082392E"/>
    <w:rsid w:val="00823C68"/>
    <w:rsid w:val="00823DC9"/>
    <w:rsid w:val="00823EC5"/>
    <w:rsid w:val="00823EF9"/>
    <w:rsid w:val="008241CE"/>
    <w:rsid w:val="0082451F"/>
    <w:rsid w:val="00824666"/>
    <w:rsid w:val="00824D75"/>
    <w:rsid w:val="00824F77"/>
    <w:rsid w:val="008250D0"/>
    <w:rsid w:val="0082516F"/>
    <w:rsid w:val="008253B8"/>
    <w:rsid w:val="0082553A"/>
    <w:rsid w:val="00825901"/>
    <w:rsid w:val="008260F8"/>
    <w:rsid w:val="0082613A"/>
    <w:rsid w:val="00826156"/>
    <w:rsid w:val="008263F4"/>
    <w:rsid w:val="008266C3"/>
    <w:rsid w:val="008266CC"/>
    <w:rsid w:val="0082688E"/>
    <w:rsid w:val="00826C1E"/>
    <w:rsid w:val="00826C4D"/>
    <w:rsid w:val="008272CE"/>
    <w:rsid w:val="0082735A"/>
    <w:rsid w:val="00827AAA"/>
    <w:rsid w:val="00827B43"/>
    <w:rsid w:val="00827E53"/>
    <w:rsid w:val="00830080"/>
    <w:rsid w:val="0083021C"/>
    <w:rsid w:val="008306A4"/>
    <w:rsid w:val="00830A9F"/>
    <w:rsid w:val="00830C72"/>
    <w:rsid w:val="00830C88"/>
    <w:rsid w:val="00830EC2"/>
    <w:rsid w:val="00831693"/>
    <w:rsid w:val="0083170E"/>
    <w:rsid w:val="0083180A"/>
    <w:rsid w:val="00831862"/>
    <w:rsid w:val="00831917"/>
    <w:rsid w:val="00831CBB"/>
    <w:rsid w:val="00831FE6"/>
    <w:rsid w:val="00832260"/>
    <w:rsid w:val="008322DD"/>
    <w:rsid w:val="00832350"/>
    <w:rsid w:val="00832BF8"/>
    <w:rsid w:val="00832F71"/>
    <w:rsid w:val="0083373C"/>
    <w:rsid w:val="00833ACA"/>
    <w:rsid w:val="00833FF1"/>
    <w:rsid w:val="00834617"/>
    <w:rsid w:val="0083478B"/>
    <w:rsid w:val="008354A1"/>
    <w:rsid w:val="008356C3"/>
    <w:rsid w:val="00836E61"/>
    <w:rsid w:val="00837195"/>
    <w:rsid w:val="008376C4"/>
    <w:rsid w:val="008378D3"/>
    <w:rsid w:val="00837AE1"/>
    <w:rsid w:val="008404C6"/>
    <w:rsid w:val="008405B7"/>
    <w:rsid w:val="00840765"/>
    <w:rsid w:val="00840B6B"/>
    <w:rsid w:val="00840F99"/>
    <w:rsid w:val="00841553"/>
    <w:rsid w:val="00841950"/>
    <w:rsid w:val="00842277"/>
    <w:rsid w:val="00842F1E"/>
    <w:rsid w:val="008437DA"/>
    <w:rsid w:val="00843CB9"/>
    <w:rsid w:val="008443C3"/>
    <w:rsid w:val="008443FC"/>
    <w:rsid w:val="008444A6"/>
    <w:rsid w:val="008445D5"/>
    <w:rsid w:val="00844767"/>
    <w:rsid w:val="00844855"/>
    <w:rsid w:val="00844AEE"/>
    <w:rsid w:val="00844D52"/>
    <w:rsid w:val="00844F0E"/>
    <w:rsid w:val="00844FD6"/>
    <w:rsid w:val="008451B5"/>
    <w:rsid w:val="00845A1A"/>
    <w:rsid w:val="00845A98"/>
    <w:rsid w:val="00845AA3"/>
    <w:rsid w:val="00845EAF"/>
    <w:rsid w:val="00845F89"/>
    <w:rsid w:val="008462AC"/>
    <w:rsid w:val="008463E2"/>
    <w:rsid w:val="008463E8"/>
    <w:rsid w:val="0084649A"/>
    <w:rsid w:val="0084671C"/>
    <w:rsid w:val="00846848"/>
    <w:rsid w:val="00846EE2"/>
    <w:rsid w:val="00847187"/>
    <w:rsid w:val="00850080"/>
    <w:rsid w:val="008500ED"/>
    <w:rsid w:val="00850161"/>
    <w:rsid w:val="00850361"/>
    <w:rsid w:val="008504B8"/>
    <w:rsid w:val="0085054B"/>
    <w:rsid w:val="008509D6"/>
    <w:rsid w:val="00850CDA"/>
    <w:rsid w:val="008513FB"/>
    <w:rsid w:val="00851801"/>
    <w:rsid w:val="00851C3E"/>
    <w:rsid w:val="00851D1A"/>
    <w:rsid w:val="00851E4D"/>
    <w:rsid w:val="008520EC"/>
    <w:rsid w:val="00852198"/>
    <w:rsid w:val="00852213"/>
    <w:rsid w:val="00852B5D"/>
    <w:rsid w:val="008532B3"/>
    <w:rsid w:val="00853595"/>
    <w:rsid w:val="00853613"/>
    <w:rsid w:val="008539A5"/>
    <w:rsid w:val="00853B16"/>
    <w:rsid w:val="00853E7D"/>
    <w:rsid w:val="00854234"/>
    <w:rsid w:val="00854252"/>
    <w:rsid w:val="0085433F"/>
    <w:rsid w:val="00854479"/>
    <w:rsid w:val="00854DA7"/>
    <w:rsid w:val="008550C5"/>
    <w:rsid w:val="008557EC"/>
    <w:rsid w:val="00855A14"/>
    <w:rsid w:val="00855C77"/>
    <w:rsid w:val="00855F7E"/>
    <w:rsid w:val="008561FD"/>
    <w:rsid w:val="0085642B"/>
    <w:rsid w:val="008565DF"/>
    <w:rsid w:val="00856639"/>
    <w:rsid w:val="00856983"/>
    <w:rsid w:val="00856D76"/>
    <w:rsid w:val="00857100"/>
    <w:rsid w:val="008573F8"/>
    <w:rsid w:val="00857CC4"/>
    <w:rsid w:val="00860C93"/>
    <w:rsid w:val="008612EA"/>
    <w:rsid w:val="00861394"/>
    <w:rsid w:val="0086162B"/>
    <w:rsid w:val="008616DF"/>
    <w:rsid w:val="00861B82"/>
    <w:rsid w:val="00861CE2"/>
    <w:rsid w:val="00861E9D"/>
    <w:rsid w:val="00862558"/>
    <w:rsid w:val="00862613"/>
    <w:rsid w:val="00862AA8"/>
    <w:rsid w:val="00862F8A"/>
    <w:rsid w:val="0086317F"/>
    <w:rsid w:val="0086346C"/>
    <w:rsid w:val="0086350D"/>
    <w:rsid w:val="00863599"/>
    <w:rsid w:val="008636D1"/>
    <w:rsid w:val="008637FB"/>
    <w:rsid w:val="0086392C"/>
    <w:rsid w:val="00863C24"/>
    <w:rsid w:val="008644C8"/>
    <w:rsid w:val="008645A3"/>
    <w:rsid w:val="0086477A"/>
    <w:rsid w:val="00864A91"/>
    <w:rsid w:val="008657AC"/>
    <w:rsid w:val="0086621B"/>
    <w:rsid w:val="0086631F"/>
    <w:rsid w:val="008663D3"/>
    <w:rsid w:val="0086640D"/>
    <w:rsid w:val="00866600"/>
    <w:rsid w:val="008667FC"/>
    <w:rsid w:val="00866DE1"/>
    <w:rsid w:val="00866FB9"/>
    <w:rsid w:val="00867187"/>
    <w:rsid w:val="008671DC"/>
    <w:rsid w:val="008672C5"/>
    <w:rsid w:val="0086773D"/>
    <w:rsid w:val="008677F6"/>
    <w:rsid w:val="00867A84"/>
    <w:rsid w:val="00870148"/>
    <w:rsid w:val="008702B8"/>
    <w:rsid w:val="00870646"/>
    <w:rsid w:val="008712D3"/>
    <w:rsid w:val="00871F78"/>
    <w:rsid w:val="008722B8"/>
    <w:rsid w:val="008724E8"/>
    <w:rsid w:val="0087253F"/>
    <w:rsid w:val="00872AB3"/>
    <w:rsid w:val="00872CED"/>
    <w:rsid w:val="00872E41"/>
    <w:rsid w:val="00872ECF"/>
    <w:rsid w:val="008733CE"/>
    <w:rsid w:val="00873402"/>
    <w:rsid w:val="0087340D"/>
    <w:rsid w:val="00873766"/>
    <w:rsid w:val="00873788"/>
    <w:rsid w:val="0087387B"/>
    <w:rsid w:val="0087389D"/>
    <w:rsid w:val="00873902"/>
    <w:rsid w:val="008741F7"/>
    <w:rsid w:val="00874314"/>
    <w:rsid w:val="008746AC"/>
    <w:rsid w:val="00874B83"/>
    <w:rsid w:val="0087500F"/>
    <w:rsid w:val="00875165"/>
    <w:rsid w:val="00875553"/>
    <w:rsid w:val="008757FB"/>
    <w:rsid w:val="00876175"/>
    <w:rsid w:val="00876212"/>
    <w:rsid w:val="008764C9"/>
    <w:rsid w:val="008768C3"/>
    <w:rsid w:val="00876F33"/>
    <w:rsid w:val="0087743D"/>
    <w:rsid w:val="0087772B"/>
    <w:rsid w:val="00877E4D"/>
    <w:rsid w:val="00880CF1"/>
    <w:rsid w:val="00880E10"/>
    <w:rsid w:val="008813F8"/>
    <w:rsid w:val="0088165A"/>
    <w:rsid w:val="008816A5"/>
    <w:rsid w:val="00881F9A"/>
    <w:rsid w:val="008820B5"/>
    <w:rsid w:val="008820F6"/>
    <w:rsid w:val="00882322"/>
    <w:rsid w:val="008827AA"/>
    <w:rsid w:val="0088301A"/>
    <w:rsid w:val="008830B4"/>
    <w:rsid w:val="008830B6"/>
    <w:rsid w:val="00883183"/>
    <w:rsid w:val="00883826"/>
    <w:rsid w:val="0088393A"/>
    <w:rsid w:val="00883C6C"/>
    <w:rsid w:val="00884116"/>
    <w:rsid w:val="00884137"/>
    <w:rsid w:val="00884463"/>
    <w:rsid w:val="008853FF"/>
    <w:rsid w:val="008859D0"/>
    <w:rsid w:val="008859D4"/>
    <w:rsid w:val="00885DD8"/>
    <w:rsid w:val="008861B4"/>
    <w:rsid w:val="0088674E"/>
    <w:rsid w:val="0088710C"/>
    <w:rsid w:val="00887690"/>
    <w:rsid w:val="008878F2"/>
    <w:rsid w:val="0088799C"/>
    <w:rsid w:val="00887B55"/>
    <w:rsid w:val="00887CD9"/>
    <w:rsid w:val="00887FB5"/>
    <w:rsid w:val="0089006C"/>
    <w:rsid w:val="008901A2"/>
    <w:rsid w:val="008901D1"/>
    <w:rsid w:val="008903BB"/>
    <w:rsid w:val="0089055B"/>
    <w:rsid w:val="0089132E"/>
    <w:rsid w:val="008914DE"/>
    <w:rsid w:val="008916F9"/>
    <w:rsid w:val="00891913"/>
    <w:rsid w:val="00891BDD"/>
    <w:rsid w:val="00891C13"/>
    <w:rsid w:val="00891CF9"/>
    <w:rsid w:val="0089220D"/>
    <w:rsid w:val="00892B11"/>
    <w:rsid w:val="00893486"/>
    <w:rsid w:val="00893AEE"/>
    <w:rsid w:val="00893D3B"/>
    <w:rsid w:val="00893DAB"/>
    <w:rsid w:val="00894303"/>
    <w:rsid w:val="00894426"/>
    <w:rsid w:val="00894460"/>
    <w:rsid w:val="00894665"/>
    <w:rsid w:val="00894A15"/>
    <w:rsid w:val="00894CC7"/>
    <w:rsid w:val="00894F40"/>
    <w:rsid w:val="00895205"/>
    <w:rsid w:val="008957D1"/>
    <w:rsid w:val="00895A5E"/>
    <w:rsid w:val="00895D21"/>
    <w:rsid w:val="00896584"/>
    <w:rsid w:val="00896A4E"/>
    <w:rsid w:val="00896AA2"/>
    <w:rsid w:val="00896F28"/>
    <w:rsid w:val="00897769"/>
    <w:rsid w:val="008977D8"/>
    <w:rsid w:val="00897958"/>
    <w:rsid w:val="00897B1E"/>
    <w:rsid w:val="008A00A9"/>
    <w:rsid w:val="008A03C7"/>
    <w:rsid w:val="008A0445"/>
    <w:rsid w:val="008A072B"/>
    <w:rsid w:val="008A0957"/>
    <w:rsid w:val="008A0C1E"/>
    <w:rsid w:val="008A0EA1"/>
    <w:rsid w:val="008A123F"/>
    <w:rsid w:val="008A15DA"/>
    <w:rsid w:val="008A1A02"/>
    <w:rsid w:val="008A1C6C"/>
    <w:rsid w:val="008A22D0"/>
    <w:rsid w:val="008A2C5E"/>
    <w:rsid w:val="008A301A"/>
    <w:rsid w:val="008A3139"/>
    <w:rsid w:val="008A328D"/>
    <w:rsid w:val="008A3301"/>
    <w:rsid w:val="008A3374"/>
    <w:rsid w:val="008A3780"/>
    <w:rsid w:val="008A3A36"/>
    <w:rsid w:val="008A4118"/>
    <w:rsid w:val="008A4164"/>
    <w:rsid w:val="008A4596"/>
    <w:rsid w:val="008A46C7"/>
    <w:rsid w:val="008A4979"/>
    <w:rsid w:val="008A4983"/>
    <w:rsid w:val="008A4B17"/>
    <w:rsid w:val="008A4B8C"/>
    <w:rsid w:val="008A4CA3"/>
    <w:rsid w:val="008A4D23"/>
    <w:rsid w:val="008A50D9"/>
    <w:rsid w:val="008A51A0"/>
    <w:rsid w:val="008A553B"/>
    <w:rsid w:val="008A57D4"/>
    <w:rsid w:val="008A5A68"/>
    <w:rsid w:val="008A5B46"/>
    <w:rsid w:val="008A5B7D"/>
    <w:rsid w:val="008A5FEC"/>
    <w:rsid w:val="008A60BE"/>
    <w:rsid w:val="008A6229"/>
    <w:rsid w:val="008A6D4A"/>
    <w:rsid w:val="008A70CE"/>
    <w:rsid w:val="008A7816"/>
    <w:rsid w:val="008A7AF8"/>
    <w:rsid w:val="008A7C56"/>
    <w:rsid w:val="008A7E19"/>
    <w:rsid w:val="008A7E87"/>
    <w:rsid w:val="008B0895"/>
    <w:rsid w:val="008B0AF9"/>
    <w:rsid w:val="008B0B90"/>
    <w:rsid w:val="008B102F"/>
    <w:rsid w:val="008B11CF"/>
    <w:rsid w:val="008B1634"/>
    <w:rsid w:val="008B167F"/>
    <w:rsid w:val="008B1C9D"/>
    <w:rsid w:val="008B1E12"/>
    <w:rsid w:val="008B2280"/>
    <w:rsid w:val="008B24C3"/>
    <w:rsid w:val="008B28E4"/>
    <w:rsid w:val="008B2D10"/>
    <w:rsid w:val="008B2F7B"/>
    <w:rsid w:val="008B3375"/>
    <w:rsid w:val="008B380B"/>
    <w:rsid w:val="008B3A0D"/>
    <w:rsid w:val="008B3A83"/>
    <w:rsid w:val="008B3C10"/>
    <w:rsid w:val="008B3DF9"/>
    <w:rsid w:val="008B3E1D"/>
    <w:rsid w:val="008B432A"/>
    <w:rsid w:val="008B45F4"/>
    <w:rsid w:val="008B4630"/>
    <w:rsid w:val="008B4A9D"/>
    <w:rsid w:val="008B50C8"/>
    <w:rsid w:val="008B548F"/>
    <w:rsid w:val="008B56AF"/>
    <w:rsid w:val="008B5B50"/>
    <w:rsid w:val="008B5FCE"/>
    <w:rsid w:val="008B66D4"/>
    <w:rsid w:val="008B6DAB"/>
    <w:rsid w:val="008B6F07"/>
    <w:rsid w:val="008B7B70"/>
    <w:rsid w:val="008B7BAB"/>
    <w:rsid w:val="008B7E51"/>
    <w:rsid w:val="008C003F"/>
    <w:rsid w:val="008C0453"/>
    <w:rsid w:val="008C068B"/>
    <w:rsid w:val="008C1392"/>
    <w:rsid w:val="008C1A7D"/>
    <w:rsid w:val="008C1B14"/>
    <w:rsid w:val="008C1C1A"/>
    <w:rsid w:val="008C1C36"/>
    <w:rsid w:val="008C1F33"/>
    <w:rsid w:val="008C2031"/>
    <w:rsid w:val="008C235A"/>
    <w:rsid w:val="008C23D9"/>
    <w:rsid w:val="008C286C"/>
    <w:rsid w:val="008C2927"/>
    <w:rsid w:val="008C2C78"/>
    <w:rsid w:val="008C2E3E"/>
    <w:rsid w:val="008C3163"/>
    <w:rsid w:val="008C3559"/>
    <w:rsid w:val="008C39E3"/>
    <w:rsid w:val="008C41D8"/>
    <w:rsid w:val="008C4309"/>
    <w:rsid w:val="008C44C1"/>
    <w:rsid w:val="008C50ED"/>
    <w:rsid w:val="008C5482"/>
    <w:rsid w:val="008C59AA"/>
    <w:rsid w:val="008C59BA"/>
    <w:rsid w:val="008C5E0C"/>
    <w:rsid w:val="008C5FED"/>
    <w:rsid w:val="008C63F6"/>
    <w:rsid w:val="008C66F5"/>
    <w:rsid w:val="008C68F0"/>
    <w:rsid w:val="008C74BC"/>
    <w:rsid w:val="008C784C"/>
    <w:rsid w:val="008C7BB0"/>
    <w:rsid w:val="008C7D7F"/>
    <w:rsid w:val="008D01AD"/>
    <w:rsid w:val="008D02C0"/>
    <w:rsid w:val="008D02E0"/>
    <w:rsid w:val="008D08A1"/>
    <w:rsid w:val="008D0A82"/>
    <w:rsid w:val="008D0C31"/>
    <w:rsid w:val="008D0DDA"/>
    <w:rsid w:val="008D16F4"/>
    <w:rsid w:val="008D17D5"/>
    <w:rsid w:val="008D181C"/>
    <w:rsid w:val="008D193F"/>
    <w:rsid w:val="008D1944"/>
    <w:rsid w:val="008D1AD6"/>
    <w:rsid w:val="008D1B98"/>
    <w:rsid w:val="008D1D22"/>
    <w:rsid w:val="008D1E45"/>
    <w:rsid w:val="008D21A9"/>
    <w:rsid w:val="008D23DA"/>
    <w:rsid w:val="008D2532"/>
    <w:rsid w:val="008D253E"/>
    <w:rsid w:val="008D2B9F"/>
    <w:rsid w:val="008D2C0A"/>
    <w:rsid w:val="008D30C0"/>
    <w:rsid w:val="008D30DF"/>
    <w:rsid w:val="008D3306"/>
    <w:rsid w:val="008D35FC"/>
    <w:rsid w:val="008D3E18"/>
    <w:rsid w:val="008D40EE"/>
    <w:rsid w:val="008D429A"/>
    <w:rsid w:val="008D4405"/>
    <w:rsid w:val="008D4496"/>
    <w:rsid w:val="008D44AB"/>
    <w:rsid w:val="008D44D6"/>
    <w:rsid w:val="008D48F2"/>
    <w:rsid w:val="008D492E"/>
    <w:rsid w:val="008D4FBB"/>
    <w:rsid w:val="008D5999"/>
    <w:rsid w:val="008D5A23"/>
    <w:rsid w:val="008D5C76"/>
    <w:rsid w:val="008D627F"/>
    <w:rsid w:val="008D64BF"/>
    <w:rsid w:val="008D6830"/>
    <w:rsid w:val="008D685B"/>
    <w:rsid w:val="008D6A90"/>
    <w:rsid w:val="008D728C"/>
    <w:rsid w:val="008D754B"/>
    <w:rsid w:val="008D78BE"/>
    <w:rsid w:val="008E0205"/>
    <w:rsid w:val="008E0209"/>
    <w:rsid w:val="008E0274"/>
    <w:rsid w:val="008E049A"/>
    <w:rsid w:val="008E0792"/>
    <w:rsid w:val="008E1448"/>
    <w:rsid w:val="008E1508"/>
    <w:rsid w:val="008E19C7"/>
    <w:rsid w:val="008E1B29"/>
    <w:rsid w:val="008E283C"/>
    <w:rsid w:val="008E28C4"/>
    <w:rsid w:val="008E2C06"/>
    <w:rsid w:val="008E2D7B"/>
    <w:rsid w:val="008E2E52"/>
    <w:rsid w:val="008E2FF9"/>
    <w:rsid w:val="008E3434"/>
    <w:rsid w:val="008E37BB"/>
    <w:rsid w:val="008E3B98"/>
    <w:rsid w:val="008E3D03"/>
    <w:rsid w:val="008E3F4D"/>
    <w:rsid w:val="008E41FD"/>
    <w:rsid w:val="008E4805"/>
    <w:rsid w:val="008E4F58"/>
    <w:rsid w:val="008E5462"/>
    <w:rsid w:val="008E5D40"/>
    <w:rsid w:val="008E6351"/>
    <w:rsid w:val="008E665E"/>
    <w:rsid w:val="008E66D9"/>
    <w:rsid w:val="008E79FE"/>
    <w:rsid w:val="008E7CFE"/>
    <w:rsid w:val="008E7DE7"/>
    <w:rsid w:val="008E7E8A"/>
    <w:rsid w:val="008F00C1"/>
    <w:rsid w:val="008F0565"/>
    <w:rsid w:val="008F0668"/>
    <w:rsid w:val="008F0BC1"/>
    <w:rsid w:val="008F0CCC"/>
    <w:rsid w:val="008F0F03"/>
    <w:rsid w:val="008F11C5"/>
    <w:rsid w:val="008F16B7"/>
    <w:rsid w:val="008F1A8C"/>
    <w:rsid w:val="008F1C6F"/>
    <w:rsid w:val="008F1CF2"/>
    <w:rsid w:val="008F1E2A"/>
    <w:rsid w:val="008F24EA"/>
    <w:rsid w:val="008F27E7"/>
    <w:rsid w:val="008F2819"/>
    <w:rsid w:val="008F28B9"/>
    <w:rsid w:val="008F290C"/>
    <w:rsid w:val="008F297A"/>
    <w:rsid w:val="008F29D5"/>
    <w:rsid w:val="008F2B11"/>
    <w:rsid w:val="008F2D5D"/>
    <w:rsid w:val="008F311E"/>
    <w:rsid w:val="008F37CE"/>
    <w:rsid w:val="008F3EB6"/>
    <w:rsid w:val="008F43C2"/>
    <w:rsid w:val="008F45E1"/>
    <w:rsid w:val="008F46B8"/>
    <w:rsid w:val="008F495D"/>
    <w:rsid w:val="008F4CA2"/>
    <w:rsid w:val="008F4CC7"/>
    <w:rsid w:val="008F5004"/>
    <w:rsid w:val="008F514A"/>
    <w:rsid w:val="008F5988"/>
    <w:rsid w:val="008F5D32"/>
    <w:rsid w:val="008F5E22"/>
    <w:rsid w:val="008F6015"/>
    <w:rsid w:val="008F61FA"/>
    <w:rsid w:val="008F72F8"/>
    <w:rsid w:val="008F734D"/>
    <w:rsid w:val="008F750B"/>
    <w:rsid w:val="008F7563"/>
    <w:rsid w:val="008F7AD8"/>
    <w:rsid w:val="008F7DB1"/>
    <w:rsid w:val="009000F8"/>
    <w:rsid w:val="00900276"/>
    <w:rsid w:val="009003D9"/>
    <w:rsid w:val="00900CA2"/>
    <w:rsid w:val="00900E70"/>
    <w:rsid w:val="00901594"/>
    <w:rsid w:val="00901680"/>
    <w:rsid w:val="00901986"/>
    <w:rsid w:val="00901A2E"/>
    <w:rsid w:val="00901C9F"/>
    <w:rsid w:val="0090219B"/>
    <w:rsid w:val="009021B3"/>
    <w:rsid w:val="0090220F"/>
    <w:rsid w:val="0090237C"/>
    <w:rsid w:val="00902468"/>
    <w:rsid w:val="0090285A"/>
    <w:rsid w:val="00902870"/>
    <w:rsid w:val="009029B2"/>
    <w:rsid w:val="00902AB2"/>
    <w:rsid w:val="00902E6A"/>
    <w:rsid w:val="00903142"/>
    <w:rsid w:val="009031F8"/>
    <w:rsid w:val="00903839"/>
    <w:rsid w:val="00903F3A"/>
    <w:rsid w:val="0090415A"/>
    <w:rsid w:val="0090419C"/>
    <w:rsid w:val="009046B6"/>
    <w:rsid w:val="00904996"/>
    <w:rsid w:val="00904B43"/>
    <w:rsid w:val="00904C3E"/>
    <w:rsid w:val="0090516B"/>
    <w:rsid w:val="009057DF"/>
    <w:rsid w:val="00905BAA"/>
    <w:rsid w:val="009060B3"/>
    <w:rsid w:val="0090652F"/>
    <w:rsid w:val="0090686B"/>
    <w:rsid w:val="00906B12"/>
    <w:rsid w:val="00906E8C"/>
    <w:rsid w:val="009070D7"/>
    <w:rsid w:val="00907202"/>
    <w:rsid w:val="00907C4E"/>
    <w:rsid w:val="00907CC7"/>
    <w:rsid w:val="00910B95"/>
    <w:rsid w:val="00910C26"/>
    <w:rsid w:val="00910CD3"/>
    <w:rsid w:val="00910CE6"/>
    <w:rsid w:val="00911083"/>
    <w:rsid w:val="009111F6"/>
    <w:rsid w:val="00911743"/>
    <w:rsid w:val="00911898"/>
    <w:rsid w:val="00911AF9"/>
    <w:rsid w:val="00911EB7"/>
    <w:rsid w:val="0091218B"/>
    <w:rsid w:val="00912200"/>
    <w:rsid w:val="009129AE"/>
    <w:rsid w:val="00912ABB"/>
    <w:rsid w:val="00912D96"/>
    <w:rsid w:val="00912E98"/>
    <w:rsid w:val="00913091"/>
    <w:rsid w:val="009131A4"/>
    <w:rsid w:val="009131DD"/>
    <w:rsid w:val="0091399F"/>
    <w:rsid w:val="00913A0C"/>
    <w:rsid w:val="00913A36"/>
    <w:rsid w:val="00913B76"/>
    <w:rsid w:val="00913DC4"/>
    <w:rsid w:val="00914432"/>
    <w:rsid w:val="00914721"/>
    <w:rsid w:val="00914C8B"/>
    <w:rsid w:val="00914F6C"/>
    <w:rsid w:val="00914FF0"/>
    <w:rsid w:val="00915252"/>
    <w:rsid w:val="009154CD"/>
    <w:rsid w:val="009157C8"/>
    <w:rsid w:val="009158A6"/>
    <w:rsid w:val="009161FE"/>
    <w:rsid w:val="00916698"/>
    <w:rsid w:val="009167AA"/>
    <w:rsid w:val="00916878"/>
    <w:rsid w:val="00916A54"/>
    <w:rsid w:val="00916F0F"/>
    <w:rsid w:val="00917394"/>
    <w:rsid w:val="009175A0"/>
    <w:rsid w:val="009177A1"/>
    <w:rsid w:val="00917823"/>
    <w:rsid w:val="00917E48"/>
    <w:rsid w:val="00920152"/>
    <w:rsid w:val="00920D1F"/>
    <w:rsid w:val="00921049"/>
    <w:rsid w:val="00921CFF"/>
    <w:rsid w:val="00921D2E"/>
    <w:rsid w:val="00921EAB"/>
    <w:rsid w:val="00921F48"/>
    <w:rsid w:val="00922204"/>
    <w:rsid w:val="0092242B"/>
    <w:rsid w:val="009224C7"/>
    <w:rsid w:val="009224D5"/>
    <w:rsid w:val="009224F6"/>
    <w:rsid w:val="009227EA"/>
    <w:rsid w:val="0092289E"/>
    <w:rsid w:val="00922DB9"/>
    <w:rsid w:val="0092351F"/>
    <w:rsid w:val="0092362C"/>
    <w:rsid w:val="0092372F"/>
    <w:rsid w:val="00923747"/>
    <w:rsid w:val="00923B3C"/>
    <w:rsid w:val="00923C70"/>
    <w:rsid w:val="00924859"/>
    <w:rsid w:val="0092496F"/>
    <w:rsid w:val="00924C00"/>
    <w:rsid w:val="00924C8E"/>
    <w:rsid w:val="00924D0F"/>
    <w:rsid w:val="0092517E"/>
    <w:rsid w:val="00925370"/>
    <w:rsid w:val="0092576D"/>
    <w:rsid w:val="00925C13"/>
    <w:rsid w:val="00925CD5"/>
    <w:rsid w:val="009263EC"/>
    <w:rsid w:val="009268A7"/>
    <w:rsid w:val="00926A3B"/>
    <w:rsid w:val="00926A3C"/>
    <w:rsid w:val="00927726"/>
    <w:rsid w:val="009278BE"/>
    <w:rsid w:val="00927960"/>
    <w:rsid w:val="00927EE8"/>
    <w:rsid w:val="00927FD8"/>
    <w:rsid w:val="00927FED"/>
    <w:rsid w:val="00930045"/>
    <w:rsid w:val="009300DE"/>
    <w:rsid w:val="00930404"/>
    <w:rsid w:val="009305E9"/>
    <w:rsid w:val="00930600"/>
    <w:rsid w:val="00930D43"/>
    <w:rsid w:val="0093149F"/>
    <w:rsid w:val="009318CF"/>
    <w:rsid w:val="00931B0D"/>
    <w:rsid w:val="0093226E"/>
    <w:rsid w:val="00932952"/>
    <w:rsid w:val="00933169"/>
    <w:rsid w:val="009331F1"/>
    <w:rsid w:val="00933650"/>
    <w:rsid w:val="0093367C"/>
    <w:rsid w:val="009338AF"/>
    <w:rsid w:val="00933ACB"/>
    <w:rsid w:val="00933C7D"/>
    <w:rsid w:val="00933D5C"/>
    <w:rsid w:val="00934781"/>
    <w:rsid w:val="009348B7"/>
    <w:rsid w:val="00934B03"/>
    <w:rsid w:val="00934BC8"/>
    <w:rsid w:val="00934E7A"/>
    <w:rsid w:val="00935D8D"/>
    <w:rsid w:val="00936232"/>
    <w:rsid w:val="00936260"/>
    <w:rsid w:val="00936732"/>
    <w:rsid w:val="009367FB"/>
    <w:rsid w:val="00936B59"/>
    <w:rsid w:val="00936C04"/>
    <w:rsid w:val="00936CDC"/>
    <w:rsid w:val="00936DC1"/>
    <w:rsid w:val="00936E3D"/>
    <w:rsid w:val="00936F46"/>
    <w:rsid w:val="00937118"/>
    <w:rsid w:val="0093728E"/>
    <w:rsid w:val="00937431"/>
    <w:rsid w:val="00937749"/>
    <w:rsid w:val="00937776"/>
    <w:rsid w:val="00937BA5"/>
    <w:rsid w:val="00937D54"/>
    <w:rsid w:val="00937E94"/>
    <w:rsid w:val="00940217"/>
    <w:rsid w:val="0094058F"/>
    <w:rsid w:val="00940BD5"/>
    <w:rsid w:val="00940C0E"/>
    <w:rsid w:val="00941205"/>
    <w:rsid w:val="00941277"/>
    <w:rsid w:val="00941380"/>
    <w:rsid w:val="00941455"/>
    <w:rsid w:val="0094148C"/>
    <w:rsid w:val="009416F2"/>
    <w:rsid w:val="009416F7"/>
    <w:rsid w:val="0094174D"/>
    <w:rsid w:val="0094183E"/>
    <w:rsid w:val="00941922"/>
    <w:rsid w:val="009422A3"/>
    <w:rsid w:val="0094263C"/>
    <w:rsid w:val="0094286A"/>
    <w:rsid w:val="00942E69"/>
    <w:rsid w:val="00942E83"/>
    <w:rsid w:val="00943421"/>
    <w:rsid w:val="009434C8"/>
    <w:rsid w:val="009443C3"/>
    <w:rsid w:val="00944ACF"/>
    <w:rsid w:val="00944E1B"/>
    <w:rsid w:val="00944F2E"/>
    <w:rsid w:val="009450A1"/>
    <w:rsid w:val="009450BD"/>
    <w:rsid w:val="009450C9"/>
    <w:rsid w:val="0094548C"/>
    <w:rsid w:val="009456D7"/>
    <w:rsid w:val="009458AE"/>
    <w:rsid w:val="0094595D"/>
    <w:rsid w:val="00945B52"/>
    <w:rsid w:val="00945FCB"/>
    <w:rsid w:val="00945FE0"/>
    <w:rsid w:val="0094609D"/>
    <w:rsid w:val="009463CE"/>
    <w:rsid w:val="009463ED"/>
    <w:rsid w:val="00946603"/>
    <w:rsid w:val="00946DBE"/>
    <w:rsid w:val="00946E1C"/>
    <w:rsid w:val="00946E40"/>
    <w:rsid w:val="009473BA"/>
    <w:rsid w:val="0094747B"/>
    <w:rsid w:val="0094756D"/>
    <w:rsid w:val="0094763C"/>
    <w:rsid w:val="00947873"/>
    <w:rsid w:val="00947881"/>
    <w:rsid w:val="00947919"/>
    <w:rsid w:val="00947986"/>
    <w:rsid w:val="00947BE6"/>
    <w:rsid w:val="00947D8E"/>
    <w:rsid w:val="00950059"/>
    <w:rsid w:val="009506DD"/>
    <w:rsid w:val="009508A3"/>
    <w:rsid w:val="00950BE5"/>
    <w:rsid w:val="00950D4B"/>
    <w:rsid w:val="0095105D"/>
    <w:rsid w:val="0095158E"/>
    <w:rsid w:val="00951800"/>
    <w:rsid w:val="009518BD"/>
    <w:rsid w:val="009519FF"/>
    <w:rsid w:val="00951FAC"/>
    <w:rsid w:val="009521D6"/>
    <w:rsid w:val="009528FE"/>
    <w:rsid w:val="009529AB"/>
    <w:rsid w:val="00952A85"/>
    <w:rsid w:val="009538B0"/>
    <w:rsid w:val="00953B56"/>
    <w:rsid w:val="00953CC5"/>
    <w:rsid w:val="0095406E"/>
    <w:rsid w:val="009546C9"/>
    <w:rsid w:val="0095473A"/>
    <w:rsid w:val="00954904"/>
    <w:rsid w:val="00954A8D"/>
    <w:rsid w:val="00954C94"/>
    <w:rsid w:val="00954D7F"/>
    <w:rsid w:val="00955090"/>
    <w:rsid w:val="00955345"/>
    <w:rsid w:val="00955724"/>
    <w:rsid w:val="00956189"/>
    <w:rsid w:val="0095671F"/>
    <w:rsid w:val="00956FE9"/>
    <w:rsid w:val="00957024"/>
    <w:rsid w:val="00957044"/>
    <w:rsid w:val="00957388"/>
    <w:rsid w:val="00957451"/>
    <w:rsid w:val="009574F5"/>
    <w:rsid w:val="00957726"/>
    <w:rsid w:val="00960260"/>
    <w:rsid w:val="00960FE8"/>
    <w:rsid w:val="00961221"/>
    <w:rsid w:val="00961332"/>
    <w:rsid w:val="0096159F"/>
    <w:rsid w:val="009616AC"/>
    <w:rsid w:val="00961942"/>
    <w:rsid w:val="00961CDB"/>
    <w:rsid w:val="00962926"/>
    <w:rsid w:val="00962E04"/>
    <w:rsid w:val="00963361"/>
    <w:rsid w:val="00963839"/>
    <w:rsid w:val="00963E0D"/>
    <w:rsid w:val="0096403C"/>
    <w:rsid w:val="0096413B"/>
    <w:rsid w:val="009645DB"/>
    <w:rsid w:val="0096499A"/>
    <w:rsid w:val="00964B06"/>
    <w:rsid w:val="00964B66"/>
    <w:rsid w:val="00964F16"/>
    <w:rsid w:val="00965877"/>
    <w:rsid w:val="00965B3A"/>
    <w:rsid w:val="00965C30"/>
    <w:rsid w:val="00965C5A"/>
    <w:rsid w:val="00965CE9"/>
    <w:rsid w:val="00965E2D"/>
    <w:rsid w:val="00966076"/>
    <w:rsid w:val="00966334"/>
    <w:rsid w:val="0096661E"/>
    <w:rsid w:val="00966674"/>
    <w:rsid w:val="009672CA"/>
    <w:rsid w:val="00967595"/>
    <w:rsid w:val="009676E1"/>
    <w:rsid w:val="009679F1"/>
    <w:rsid w:val="00970139"/>
    <w:rsid w:val="009701BD"/>
    <w:rsid w:val="00970391"/>
    <w:rsid w:val="00970493"/>
    <w:rsid w:val="009704FC"/>
    <w:rsid w:val="0097062C"/>
    <w:rsid w:val="0097085E"/>
    <w:rsid w:val="0097095E"/>
    <w:rsid w:val="00970E44"/>
    <w:rsid w:val="009714C5"/>
    <w:rsid w:val="0097187F"/>
    <w:rsid w:val="00971F61"/>
    <w:rsid w:val="009720DC"/>
    <w:rsid w:val="009721AF"/>
    <w:rsid w:val="009721E7"/>
    <w:rsid w:val="009726AA"/>
    <w:rsid w:val="0097286C"/>
    <w:rsid w:val="0097291A"/>
    <w:rsid w:val="00972C9F"/>
    <w:rsid w:val="0097300B"/>
    <w:rsid w:val="009736F3"/>
    <w:rsid w:val="00973741"/>
    <w:rsid w:val="00973E4C"/>
    <w:rsid w:val="0097427D"/>
    <w:rsid w:val="009743EB"/>
    <w:rsid w:val="00974435"/>
    <w:rsid w:val="00974452"/>
    <w:rsid w:val="00974931"/>
    <w:rsid w:val="009749AA"/>
    <w:rsid w:val="00974A27"/>
    <w:rsid w:val="00975607"/>
    <w:rsid w:val="00975A24"/>
    <w:rsid w:val="00975BB3"/>
    <w:rsid w:val="00975CC8"/>
    <w:rsid w:val="00975EAD"/>
    <w:rsid w:val="00975F94"/>
    <w:rsid w:val="00976912"/>
    <w:rsid w:val="00976B7C"/>
    <w:rsid w:val="00976BB1"/>
    <w:rsid w:val="00976BF1"/>
    <w:rsid w:val="00976D4B"/>
    <w:rsid w:val="00976E95"/>
    <w:rsid w:val="00977095"/>
    <w:rsid w:val="009770A1"/>
    <w:rsid w:val="00977D0C"/>
    <w:rsid w:val="00977EA7"/>
    <w:rsid w:val="00977F6F"/>
    <w:rsid w:val="00980362"/>
    <w:rsid w:val="009803BA"/>
    <w:rsid w:val="009805B1"/>
    <w:rsid w:val="009806D5"/>
    <w:rsid w:val="009808DC"/>
    <w:rsid w:val="00980909"/>
    <w:rsid w:val="00980A03"/>
    <w:rsid w:val="00980CC5"/>
    <w:rsid w:val="00980F13"/>
    <w:rsid w:val="009819C4"/>
    <w:rsid w:val="00981E1D"/>
    <w:rsid w:val="00981E6C"/>
    <w:rsid w:val="00981F19"/>
    <w:rsid w:val="0098201C"/>
    <w:rsid w:val="009832C6"/>
    <w:rsid w:val="009834E5"/>
    <w:rsid w:val="0098355C"/>
    <w:rsid w:val="00983696"/>
    <w:rsid w:val="00983BA0"/>
    <w:rsid w:val="00984225"/>
    <w:rsid w:val="009843B6"/>
    <w:rsid w:val="00984442"/>
    <w:rsid w:val="0098445D"/>
    <w:rsid w:val="00984853"/>
    <w:rsid w:val="009851FD"/>
    <w:rsid w:val="009859ED"/>
    <w:rsid w:val="00985C96"/>
    <w:rsid w:val="00985DD5"/>
    <w:rsid w:val="009865B5"/>
    <w:rsid w:val="009866C7"/>
    <w:rsid w:val="009867AF"/>
    <w:rsid w:val="009868E1"/>
    <w:rsid w:val="00986B88"/>
    <w:rsid w:val="00986CF9"/>
    <w:rsid w:val="00986FBA"/>
    <w:rsid w:val="0098741F"/>
    <w:rsid w:val="009879EE"/>
    <w:rsid w:val="0099001B"/>
    <w:rsid w:val="00990C1D"/>
    <w:rsid w:val="00990E3B"/>
    <w:rsid w:val="00991068"/>
    <w:rsid w:val="0099162C"/>
    <w:rsid w:val="0099192E"/>
    <w:rsid w:val="00991B49"/>
    <w:rsid w:val="00991BAE"/>
    <w:rsid w:val="00991DD4"/>
    <w:rsid w:val="00991EA3"/>
    <w:rsid w:val="00991EAB"/>
    <w:rsid w:val="00991FAC"/>
    <w:rsid w:val="0099213A"/>
    <w:rsid w:val="009922D1"/>
    <w:rsid w:val="00992B94"/>
    <w:rsid w:val="00992BCC"/>
    <w:rsid w:val="00993082"/>
    <w:rsid w:val="009930FE"/>
    <w:rsid w:val="009933C2"/>
    <w:rsid w:val="00993BF5"/>
    <w:rsid w:val="00993CEE"/>
    <w:rsid w:val="00993E0D"/>
    <w:rsid w:val="00993EBF"/>
    <w:rsid w:val="00993F2F"/>
    <w:rsid w:val="0099403B"/>
    <w:rsid w:val="00994223"/>
    <w:rsid w:val="0099426C"/>
    <w:rsid w:val="009948CC"/>
    <w:rsid w:val="0099494C"/>
    <w:rsid w:val="00994A79"/>
    <w:rsid w:val="00994F63"/>
    <w:rsid w:val="0099509A"/>
    <w:rsid w:val="009955EE"/>
    <w:rsid w:val="0099575F"/>
    <w:rsid w:val="00995F4B"/>
    <w:rsid w:val="00996249"/>
    <w:rsid w:val="00996667"/>
    <w:rsid w:val="00996995"/>
    <w:rsid w:val="0099726C"/>
    <w:rsid w:val="0099764E"/>
    <w:rsid w:val="0099787D"/>
    <w:rsid w:val="00997AFA"/>
    <w:rsid w:val="00997D99"/>
    <w:rsid w:val="00997DC9"/>
    <w:rsid w:val="00997E1F"/>
    <w:rsid w:val="009A0094"/>
    <w:rsid w:val="009A01F7"/>
    <w:rsid w:val="009A0379"/>
    <w:rsid w:val="009A03BA"/>
    <w:rsid w:val="009A0B1D"/>
    <w:rsid w:val="009A0FB3"/>
    <w:rsid w:val="009A16E2"/>
    <w:rsid w:val="009A1AED"/>
    <w:rsid w:val="009A1D34"/>
    <w:rsid w:val="009A207C"/>
    <w:rsid w:val="009A2341"/>
    <w:rsid w:val="009A2347"/>
    <w:rsid w:val="009A28F9"/>
    <w:rsid w:val="009A2DE5"/>
    <w:rsid w:val="009A316A"/>
    <w:rsid w:val="009A341D"/>
    <w:rsid w:val="009A3513"/>
    <w:rsid w:val="009A3560"/>
    <w:rsid w:val="009A3E79"/>
    <w:rsid w:val="009A492A"/>
    <w:rsid w:val="009A4D71"/>
    <w:rsid w:val="009A57DB"/>
    <w:rsid w:val="009A59B5"/>
    <w:rsid w:val="009A5B41"/>
    <w:rsid w:val="009A5ED9"/>
    <w:rsid w:val="009A5EF8"/>
    <w:rsid w:val="009A60E4"/>
    <w:rsid w:val="009A628A"/>
    <w:rsid w:val="009A6501"/>
    <w:rsid w:val="009A6BBA"/>
    <w:rsid w:val="009A734C"/>
    <w:rsid w:val="009A7842"/>
    <w:rsid w:val="009A78A4"/>
    <w:rsid w:val="009A7FCA"/>
    <w:rsid w:val="009B046E"/>
    <w:rsid w:val="009B0A6E"/>
    <w:rsid w:val="009B158A"/>
    <w:rsid w:val="009B1A31"/>
    <w:rsid w:val="009B2472"/>
    <w:rsid w:val="009B267F"/>
    <w:rsid w:val="009B278B"/>
    <w:rsid w:val="009B2F54"/>
    <w:rsid w:val="009B2F81"/>
    <w:rsid w:val="009B3035"/>
    <w:rsid w:val="009B31CA"/>
    <w:rsid w:val="009B365B"/>
    <w:rsid w:val="009B378D"/>
    <w:rsid w:val="009B3AB1"/>
    <w:rsid w:val="009B3C62"/>
    <w:rsid w:val="009B40DC"/>
    <w:rsid w:val="009B42E0"/>
    <w:rsid w:val="009B4600"/>
    <w:rsid w:val="009B47BA"/>
    <w:rsid w:val="009B482D"/>
    <w:rsid w:val="009B4DFE"/>
    <w:rsid w:val="009B50B6"/>
    <w:rsid w:val="009B58E0"/>
    <w:rsid w:val="009B5A7E"/>
    <w:rsid w:val="009B5A9D"/>
    <w:rsid w:val="009B5AC2"/>
    <w:rsid w:val="009B5C8C"/>
    <w:rsid w:val="009B61FB"/>
    <w:rsid w:val="009B621B"/>
    <w:rsid w:val="009B690C"/>
    <w:rsid w:val="009B6A67"/>
    <w:rsid w:val="009B6F86"/>
    <w:rsid w:val="009B7699"/>
    <w:rsid w:val="009B7907"/>
    <w:rsid w:val="009B7974"/>
    <w:rsid w:val="009B7AC0"/>
    <w:rsid w:val="009B7C38"/>
    <w:rsid w:val="009B7D01"/>
    <w:rsid w:val="009C032F"/>
    <w:rsid w:val="009C078E"/>
    <w:rsid w:val="009C092E"/>
    <w:rsid w:val="009C112D"/>
    <w:rsid w:val="009C1167"/>
    <w:rsid w:val="009C11CF"/>
    <w:rsid w:val="009C13B4"/>
    <w:rsid w:val="009C149B"/>
    <w:rsid w:val="009C16DB"/>
    <w:rsid w:val="009C1723"/>
    <w:rsid w:val="009C1F41"/>
    <w:rsid w:val="009C2103"/>
    <w:rsid w:val="009C2550"/>
    <w:rsid w:val="009C29A4"/>
    <w:rsid w:val="009C2BE9"/>
    <w:rsid w:val="009C2C00"/>
    <w:rsid w:val="009C2EC5"/>
    <w:rsid w:val="009C3329"/>
    <w:rsid w:val="009C3E31"/>
    <w:rsid w:val="009C43F0"/>
    <w:rsid w:val="009C4557"/>
    <w:rsid w:val="009C4824"/>
    <w:rsid w:val="009C4E7F"/>
    <w:rsid w:val="009C56AA"/>
    <w:rsid w:val="009C56E8"/>
    <w:rsid w:val="009C57AE"/>
    <w:rsid w:val="009C57FC"/>
    <w:rsid w:val="009C58C5"/>
    <w:rsid w:val="009C599C"/>
    <w:rsid w:val="009C5B95"/>
    <w:rsid w:val="009C66CB"/>
    <w:rsid w:val="009C75DF"/>
    <w:rsid w:val="009C7AA2"/>
    <w:rsid w:val="009C7CE3"/>
    <w:rsid w:val="009C7F6E"/>
    <w:rsid w:val="009D012A"/>
    <w:rsid w:val="009D0589"/>
    <w:rsid w:val="009D0696"/>
    <w:rsid w:val="009D0BF8"/>
    <w:rsid w:val="009D0ECF"/>
    <w:rsid w:val="009D1C00"/>
    <w:rsid w:val="009D1E11"/>
    <w:rsid w:val="009D1E76"/>
    <w:rsid w:val="009D2031"/>
    <w:rsid w:val="009D2244"/>
    <w:rsid w:val="009D243E"/>
    <w:rsid w:val="009D245B"/>
    <w:rsid w:val="009D2B0D"/>
    <w:rsid w:val="009D2C3A"/>
    <w:rsid w:val="009D3148"/>
    <w:rsid w:val="009D3533"/>
    <w:rsid w:val="009D36D5"/>
    <w:rsid w:val="009D3FBB"/>
    <w:rsid w:val="009D45D6"/>
    <w:rsid w:val="009D45DC"/>
    <w:rsid w:val="009D48BD"/>
    <w:rsid w:val="009D4A26"/>
    <w:rsid w:val="009D4A3E"/>
    <w:rsid w:val="009D4A4E"/>
    <w:rsid w:val="009D4BED"/>
    <w:rsid w:val="009D4F7D"/>
    <w:rsid w:val="009D5435"/>
    <w:rsid w:val="009D56A0"/>
    <w:rsid w:val="009D5F8B"/>
    <w:rsid w:val="009D6333"/>
    <w:rsid w:val="009D6531"/>
    <w:rsid w:val="009D65B0"/>
    <w:rsid w:val="009D677B"/>
    <w:rsid w:val="009D6829"/>
    <w:rsid w:val="009D7161"/>
    <w:rsid w:val="009D726D"/>
    <w:rsid w:val="009D7810"/>
    <w:rsid w:val="009D7D5A"/>
    <w:rsid w:val="009D7DB7"/>
    <w:rsid w:val="009E0098"/>
    <w:rsid w:val="009E00F1"/>
    <w:rsid w:val="009E0504"/>
    <w:rsid w:val="009E08A9"/>
    <w:rsid w:val="009E08EE"/>
    <w:rsid w:val="009E0FC5"/>
    <w:rsid w:val="009E1502"/>
    <w:rsid w:val="009E1FC4"/>
    <w:rsid w:val="009E24DC"/>
    <w:rsid w:val="009E29C2"/>
    <w:rsid w:val="009E2A77"/>
    <w:rsid w:val="009E2DDA"/>
    <w:rsid w:val="009E2EA6"/>
    <w:rsid w:val="009E2F1B"/>
    <w:rsid w:val="009E37F0"/>
    <w:rsid w:val="009E3B5C"/>
    <w:rsid w:val="009E3FF2"/>
    <w:rsid w:val="009E3FFC"/>
    <w:rsid w:val="009E414D"/>
    <w:rsid w:val="009E44CD"/>
    <w:rsid w:val="009E4AC6"/>
    <w:rsid w:val="009E4D3B"/>
    <w:rsid w:val="009E520C"/>
    <w:rsid w:val="009E5F53"/>
    <w:rsid w:val="009E5FB9"/>
    <w:rsid w:val="009E6145"/>
    <w:rsid w:val="009E6739"/>
    <w:rsid w:val="009E69DC"/>
    <w:rsid w:val="009E6B8A"/>
    <w:rsid w:val="009E6DAB"/>
    <w:rsid w:val="009E6E39"/>
    <w:rsid w:val="009E6F06"/>
    <w:rsid w:val="009E7162"/>
    <w:rsid w:val="009E7373"/>
    <w:rsid w:val="009E76CD"/>
    <w:rsid w:val="009E77E5"/>
    <w:rsid w:val="009E7924"/>
    <w:rsid w:val="009E7A9D"/>
    <w:rsid w:val="009E7F5F"/>
    <w:rsid w:val="009E7FFD"/>
    <w:rsid w:val="009F0403"/>
    <w:rsid w:val="009F061C"/>
    <w:rsid w:val="009F07DA"/>
    <w:rsid w:val="009F0A50"/>
    <w:rsid w:val="009F0C68"/>
    <w:rsid w:val="009F0D12"/>
    <w:rsid w:val="009F1077"/>
    <w:rsid w:val="009F109E"/>
    <w:rsid w:val="009F1402"/>
    <w:rsid w:val="009F1B08"/>
    <w:rsid w:val="009F22AB"/>
    <w:rsid w:val="009F22DA"/>
    <w:rsid w:val="009F249D"/>
    <w:rsid w:val="009F275D"/>
    <w:rsid w:val="009F28BF"/>
    <w:rsid w:val="009F29D2"/>
    <w:rsid w:val="009F2D36"/>
    <w:rsid w:val="009F2DCB"/>
    <w:rsid w:val="009F38A1"/>
    <w:rsid w:val="009F38DC"/>
    <w:rsid w:val="009F39E6"/>
    <w:rsid w:val="009F3B32"/>
    <w:rsid w:val="009F3C05"/>
    <w:rsid w:val="009F4240"/>
    <w:rsid w:val="009F4452"/>
    <w:rsid w:val="009F46E7"/>
    <w:rsid w:val="009F474D"/>
    <w:rsid w:val="009F50C6"/>
    <w:rsid w:val="009F510B"/>
    <w:rsid w:val="009F5277"/>
    <w:rsid w:val="009F5371"/>
    <w:rsid w:val="009F53F3"/>
    <w:rsid w:val="009F53F4"/>
    <w:rsid w:val="009F5418"/>
    <w:rsid w:val="009F5874"/>
    <w:rsid w:val="009F5A0E"/>
    <w:rsid w:val="009F5D4A"/>
    <w:rsid w:val="009F62A2"/>
    <w:rsid w:val="009F64FA"/>
    <w:rsid w:val="009F658B"/>
    <w:rsid w:val="009F6761"/>
    <w:rsid w:val="009F6787"/>
    <w:rsid w:val="009F6B9B"/>
    <w:rsid w:val="009F6F39"/>
    <w:rsid w:val="009F7418"/>
    <w:rsid w:val="009F7635"/>
    <w:rsid w:val="009F7D88"/>
    <w:rsid w:val="009F7ED5"/>
    <w:rsid w:val="00A00358"/>
    <w:rsid w:val="00A00702"/>
    <w:rsid w:val="00A0099F"/>
    <w:rsid w:val="00A00CFA"/>
    <w:rsid w:val="00A011FD"/>
    <w:rsid w:val="00A01B99"/>
    <w:rsid w:val="00A02AB1"/>
    <w:rsid w:val="00A02CE3"/>
    <w:rsid w:val="00A0319D"/>
    <w:rsid w:val="00A031DA"/>
    <w:rsid w:val="00A03664"/>
    <w:rsid w:val="00A03710"/>
    <w:rsid w:val="00A03741"/>
    <w:rsid w:val="00A03C2F"/>
    <w:rsid w:val="00A03F12"/>
    <w:rsid w:val="00A04427"/>
    <w:rsid w:val="00A0479A"/>
    <w:rsid w:val="00A048B5"/>
    <w:rsid w:val="00A04D91"/>
    <w:rsid w:val="00A04FC3"/>
    <w:rsid w:val="00A050A5"/>
    <w:rsid w:val="00A050DC"/>
    <w:rsid w:val="00A05151"/>
    <w:rsid w:val="00A05169"/>
    <w:rsid w:val="00A05BD4"/>
    <w:rsid w:val="00A05C88"/>
    <w:rsid w:val="00A06283"/>
    <w:rsid w:val="00A065BB"/>
    <w:rsid w:val="00A06D73"/>
    <w:rsid w:val="00A06E1E"/>
    <w:rsid w:val="00A07052"/>
    <w:rsid w:val="00A07A0A"/>
    <w:rsid w:val="00A07E93"/>
    <w:rsid w:val="00A102F4"/>
    <w:rsid w:val="00A1038F"/>
    <w:rsid w:val="00A104F3"/>
    <w:rsid w:val="00A1050A"/>
    <w:rsid w:val="00A105DB"/>
    <w:rsid w:val="00A10656"/>
    <w:rsid w:val="00A10C53"/>
    <w:rsid w:val="00A11725"/>
    <w:rsid w:val="00A1172C"/>
    <w:rsid w:val="00A1179C"/>
    <w:rsid w:val="00A1190F"/>
    <w:rsid w:val="00A11958"/>
    <w:rsid w:val="00A11D73"/>
    <w:rsid w:val="00A1208B"/>
    <w:rsid w:val="00A1238F"/>
    <w:rsid w:val="00A12400"/>
    <w:rsid w:val="00A12648"/>
    <w:rsid w:val="00A12775"/>
    <w:rsid w:val="00A129DA"/>
    <w:rsid w:val="00A12D13"/>
    <w:rsid w:val="00A12FC2"/>
    <w:rsid w:val="00A130E2"/>
    <w:rsid w:val="00A136A2"/>
    <w:rsid w:val="00A136D1"/>
    <w:rsid w:val="00A13C44"/>
    <w:rsid w:val="00A13F4F"/>
    <w:rsid w:val="00A14C33"/>
    <w:rsid w:val="00A14C85"/>
    <w:rsid w:val="00A15058"/>
    <w:rsid w:val="00A1511D"/>
    <w:rsid w:val="00A155EC"/>
    <w:rsid w:val="00A15A61"/>
    <w:rsid w:val="00A15ED6"/>
    <w:rsid w:val="00A161A8"/>
    <w:rsid w:val="00A166E6"/>
    <w:rsid w:val="00A16743"/>
    <w:rsid w:val="00A16B99"/>
    <w:rsid w:val="00A16C46"/>
    <w:rsid w:val="00A170FA"/>
    <w:rsid w:val="00A17249"/>
    <w:rsid w:val="00A17E78"/>
    <w:rsid w:val="00A2011D"/>
    <w:rsid w:val="00A206E9"/>
    <w:rsid w:val="00A20971"/>
    <w:rsid w:val="00A20D11"/>
    <w:rsid w:val="00A20DD4"/>
    <w:rsid w:val="00A210C7"/>
    <w:rsid w:val="00A222C9"/>
    <w:rsid w:val="00A22587"/>
    <w:rsid w:val="00A22AA7"/>
    <w:rsid w:val="00A22BE7"/>
    <w:rsid w:val="00A22BEE"/>
    <w:rsid w:val="00A22D20"/>
    <w:rsid w:val="00A22EF5"/>
    <w:rsid w:val="00A23B1E"/>
    <w:rsid w:val="00A23D2D"/>
    <w:rsid w:val="00A24103"/>
    <w:rsid w:val="00A24761"/>
    <w:rsid w:val="00A249F0"/>
    <w:rsid w:val="00A24C8E"/>
    <w:rsid w:val="00A24F2B"/>
    <w:rsid w:val="00A25007"/>
    <w:rsid w:val="00A2527A"/>
    <w:rsid w:val="00A257D4"/>
    <w:rsid w:val="00A25C1F"/>
    <w:rsid w:val="00A25DD6"/>
    <w:rsid w:val="00A260B9"/>
    <w:rsid w:val="00A260F3"/>
    <w:rsid w:val="00A2631B"/>
    <w:rsid w:val="00A26847"/>
    <w:rsid w:val="00A26C40"/>
    <w:rsid w:val="00A26DFB"/>
    <w:rsid w:val="00A26E3E"/>
    <w:rsid w:val="00A26EBE"/>
    <w:rsid w:val="00A271C2"/>
    <w:rsid w:val="00A27504"/>
    <w:rsid w:val="00A30127"/>
    <w:rsid w:val="00A302BA"/>
    <w:rsid w:val="00A30305"/>
    <w:rsid w:val="00A305E4"/>
    <w:rsid w:val="00A309A6"/>
    <w:rsid w:val="00A30B8E"/>
    <w:rsid w:val="00A30C5C"/>
    <w:rsid w:val="00A31240"/>
    <w:rsid w:val="00A3135F"/>
    <w:rsid w:val="00A3175C"/>
    <w:rsid w:val="00A317C5"/>
    <w:rsid w:val="00A3184A"/>
    <w:rsid w:val="00A322F5"/>
    <w:rsid w:val="00A3244A"/>
    <w:rsid w:val="00A32678"/>
    <w:rsid w:val="00A32FF4"/>
    <w:rsid w:val="00A3300F"/>
    <w:rsid w:val="00A33850"/>
    <w:rsid w:val="00A33927"/>
    <w:rsid w:val="00A33AB4"/>
    <w:rsid w:val="00A33C7D"/>
    <w:rsid w:val="00A33D2F"/>
    <w:rsid w:val="00A343B3"/>
    <w:rsid w:val="00A34974"/>
    <w:rsid w:val="00A34AD6"/>
    <w:rsid w:val="00A34FC9"/>
    <w:rsid w:val="00A351C6"/>
    <w:rsid w:val="00A35557"/>
    <w:rsid w:val="00A358F5"/>
    <w:rsid w:val="00A35A41"/>
    <w:rsid w:val="00A36545"/>
    <w:rsid w:val="00A36952"/>
    <w:rsid w:val="00A36D42"/>
    <w:rsid w:val="00A36DC9"/>
    <w:rsid w:val="00A3757C"/>
    <w:rsid w:val="00A375B6"/>
    <w:rsid w:val="00A37790"/>
    <w:rsid w:val="00A378CA"/>
    <w:rsid w:val="00A3791B"/>
    <w:rsid w:val="00A37AAA"/>
    <w:rsid w:val="00A37BB8"/>
    <w:rsid w:val="00A4027C"/>
    <w:rsid w:val="00A40365"/>
    <w:rsid w:val="00A403AE"/>
    <w:rsid w:val="00A4043A"/>
    <w:rsid w:val="00A4046C"/>
    <w:rsid w:val="00A40BBB"/>
    <w:rsid w:val="00A40E9F"/>
    <w:rsid w:val="00A40EEC"/>
    <w:rsid w:val="00A4130F"/>
    <w:rsid w:val="00A41437"/>
    <w:rsid w:val="00A4157D"/>
    <w:rsid w:val="00A41EC2"/>
    <w:rsid w:val="00A42672"/>
    <w:rsid w:val="00A42A46"/>
    <w:rsid w:val="00A42A6D"/>
    <w:rsid w:val="00A42AF1"/>
    <w:rsid w:val="00A42E3B"/>
    <w:rsid w:val="00A432DE"/>
    <w:rsid w:val="00A43758"/>
    <w:rsid w:val="00A439B2"/>
    <w:rsid w:val="00A439D1"/>
    <w:rsid w:val="00A43A34"/>
    <w:rsid w:val="00A43BBB"/>
    <w:rsid w:val="00A43F82"/>
    <w:rsid w:val="00A43FC7"/>
    <w:rsid w:val="00A445EC"/>
    <w:rsid w:val="00A44A54"/>
    <w:rsid w:val="00A44B8D"/>
    <w:rsid w:val="00A451C1"/>
    <w:rsid w:val="00A45341"/>
    <w:rsid w:val="00A455DF"/>
    <w:rsid w:val="00A457AB"/>
    <w:rsid w:val="00A45FAA"/>
    <w:rsid w:val="00A4674C"/>
    <w:rsid w:val="00A46AFA"/>
    <w:rsid w:val="00A46C1F"/>
    <w:rsid w:val="00A47495"/>
    <w:rsid w:val="00A475AE"/>
    <w:rsid w:val="00A4794C"/>
    <w:rsid w:val="00A47CFB"/>
    <w:rsid w:val="00A47F87"/>
    <w:rsid w:val="00A500AA"/>
    <w:rsid w:val="00A5018D"/>
    <w:rsid w:val="00A50626"/>
    <w:rsid w:val="00A5091F"/>
    <w:rsid w:val="00A509DB"/>
    <w:rsid w:val="00A511CF"/>
    <w:rsid w:val="00A5142D"/>
    <w:rsid w:val="00A516D5"/>
    <w:rsid w:val="00A517B2"/>
    <w:rsid w:val="00A51897"/>
    <w:rsid w:val="00A51ED5"/>
    <w:rsid w:val="00A5245C"/>
    <w:rsid w:val="00A526E2"/>
    <w:rsid w:val="00A52811"/>
    <w:rsid w:val="00A52A4A"/>
    <w:rsid w:val="00A52ACE"/>
    <w:rsid w:val="00A52D12"/>
    <w:rsid w:val="00A53068"/>
    <w:rsid w:val="00A530EF"/>
    <w:rsid w:val="00A5348A"/>
    <w:rsid w:val="00A53706"/>
    <w:rsid w:val="00A5390C"/>
    <w:rsid w:val="00A53B99"/>
    <w:rsid w:val="00A53C0F"/>
    <w:rsid w:val="00A53D8C"/>
    <w:rsid w:val="00A5485C"/>
    <w:rsid w:val="00A54C0B"/>
    <w:rsid w:val="00A54C9E"/>
    <w:rsid w:val="00A54F29"/>
    <w:rsid w:val="00A5554F"/>
    <w:rsid w:val="00A5576A"/>
    <w:rsid w:val="00A5582D"/>
    <w:rsid w:val="00A558A2"/>
    <w:rsid w:val="00A56095"/>
    <w:rsid w:val="00A5629A"/>
    <w:rsid w:val="00A5646C"/>
    <w:rsid w:val="00A568C7"/>
    <w:rsid w:val="00A56978"/>
    <w:rsid w:val="00A56A8E"/>
    <w:rsid w:val="00A56AA3"/>
    <w:rsid w:val="00A56E3E"/>
    <w:rsid w:val="00A56E4C"/>
    <w:rsid w:val="00A56F0B"/>
    <w:rsid w:val="00A579B1"/>
    <w:rsid w:val="00A57B68"/>
    <w:rsid w:val="00A57E80"/>
    <w:rsid w:val="00A60A07"/>
    <w:rsid w:val="00A60C78"/>
    <w:rsid w:val="00A60F2D"/>
    <w:rsid w:val="00A617C7"/>
    <w:rsid w:val="00A61851"/>
    <w:rsid w:val="00A61BC2"/>
    <w:rsid w:val="00A61D4F"/>
    <w:rsid w:val="00A61EE5"/>
    <w:rsid w:val="00A6218A"/>
    <w:rsid w:val="00A62218"/>
    <w:rsid w:val="00A624B7"/>
    <w:rsid w:val="00A62F4B"/>
    <w:rsid w:val="00A6301A"/>
    <w:rsid w:val="00A63234"/>
    <w:rsid w:val="00A6328C"/>
    <w:rsid w:val="00A63447"/>
    <w:rsid w:val="00A6362D"/>
    <w:rsid w:val="00A638AB"/>
    <w:rsid w:val="00A63912"/>
    <w:rsid w:val="00A63A56"/>
    <w:rsid w:val="00A63EF4"/>
    <w:rsid w:val="00A63FCA"/>
    <w:rsid w:val="00A641F0"/>
    <w:rsid w:val="00A6436D"/>
    <w:rsid w:val="00A64625"/>
    <w:rsid w:val="00A6554E"/>
    <w:rsid w:val="00A65823"/>
    <w:rsid w:val="00A65881"/>
    <w:rsid w:val="00A660E0"/>
    <w:rsid w:val="00A668CF"/>
    <w:rsid w:val="00A66C10"/>
    <w:rsid w:val="00A66F5E"/>
    <w:rsid w:val="00A6729C"/>
    <w:rsid w:val="00A6741E"/>
    <w:rsid w:val="00A67616"/>
    <w:rsid w:val="00A67661"/>
    <w:rsid w:val="00A67CC5"/>
    <w:rsid w:val="00A67F0C"/>
    <w:rsid w:val="00A7005E"/>
    <w:rsid w:val="00A7036B"/>
    <w:rsid w:val="00A70466"/>
    <w:rsid w:val="00A70489"/>
    <w:rsid w:val="00A704CD"/>
    <w:rsid w:val="00A706AD"/>
    <w:rsid w:val="00A708B1"/>
    <w:rsid w:val="00A70B59"/>
    <w:rsid w:val="00A71327"/>
    <w:rsid w:val="00A713E3"/>
    <w:rsid w:val="00A71882"/>
    <w:rsid w:val="00A71D20"/>
    <w:rsid w:val="00A71D22"/>
    <w:rsid w:val="00A72004"/>
    <w:rsid w:val="00A725AA"/>
    <w:rsid w:val="00A72837"/>
    <w:rsid w:val="00A72E1B"/>
    <w:rsid w:val="00A73137"/>
    <w:rsid w:val="00A73893"/>
    <w:rsid w:val="00A738FC"/>
    <w:rsid w:val="00A73914"/>
    <w:rsid w:val="00A740F3"/>
    <w:rsid w:val="00A741E4"/>
    <w:rsid w:val="00A74276"/>
    <w:rsid w:val="00A74396"/>
    <w:rsid w:val="00A74774"/>
    <w:rsid w:val="00A74913"/>
    <w:rsid w:val="00A74D08"/>
    <w:rsid w:val="00A74D96"/>
    <w:rsid w:val="00A755EA"/>
    <w:rsid w:val="00A75E0C"/>
    <w:rsid w:val="00A7606C"/>
    <w:rsid w:val="00A76126"/>
    <w:rsid w:val="00A76336"/>
    <w:rsid w:val="00A763B1"/>
    <w:rsid w:val="00A764B3"/>
    <w:rsid w:val="00A76A84"/>
    <w:rsid w:val="00A7706E"/>
    <w:rsid w:val="00A7709D"/>
    <w:rsid w:val="00A7711C"/>
    <w:rsid w:val="00A776CD"/>
    <w:rsid w:val="00A77771"/>
    <w:rsid w:val="00A80284"/>
    <w:rsid w:val="00A80403"/>
    <w:rsid w:val="00A80720"/>
    <w:rsid w:val="00A80C6D"/>
    <w:rsid w:val="00A80EE8"/>
    <w:rsid w:val="00A81027"/>
    <w:rsid w:val="00A81423"/>
    <w:rsid w:val="00A81EC3"/>
    <w:rsid w:val="00A825F0"/>
    <w:rsid w:val="00A8278F"/>
    <w:rsid w:val="00A82946"/>
    <w:rsid w:val="00A82CAB"/>
    <w:rsid w:val="00A83062"/>
    <w:rsid w:val="00A8326F"/>
    <w:rsid w:val="00A832F2"/>
    <w:rsid w:val="00A83381"/>
    <w:rsid w:val="00A8375B"/>
    <w:rsid w:val="00A839D0"/>
    <w:rsid w:val="00A83C29"/>
    <w:rsid w:val="00A83ED1"/>
    <w:rsid w:val="00A84601"/>
    <w:rsid w:val="00A84871"/>
    <w:rsid w:val="00A8496E"/>
    <w:rsid w:val="00A84C20"/>
    <w:rsid w:val="00A84D0C"/>
    <w:rsid w:val="00A85053"/>
    <w:rsid w:val="00A85222"/>
    <w:rsid w:val="00A855A6"/>
    <w:rsid w:val="00A857BC"/>
    <w:rsid w:val="00A85A4C"/>
    <w:rsid w:val="00A85AC6"/>
    <w:rsid w:val="00A85ADA"/>
    <w:rsid w:val="00A863B1"/>
    <w:rsid w:val="00A86938"/>
    <w:rsid w:val="00A86C81"/>
    <w:rsid w:val="00A86FB1"/>
    <w:rsid w:val="00A87A90"/>
    <w:rsid w:val="00A87AA7"/>
    <w:rsid w:val="00A87B7E"/>
    <w:rsid w:val="00A87E03"/>
    <w:rsid w:val="00A90094"/>
    <w:rsid w:val="00A90134"/>
    <w:rsid w:val="00A904FC"/>
    <w:rsid w:val="00A90694"/>
    <w:rsid w:val="00A90A85"/>
    <w:rsid w:val="00A91083"/>
    <w:rsid w:val="00A91309"/>
    <w:rsid w:val="00A91721"/>
    <w:rsid w:val="00A91728"/>
    <w:rsid w:val="00A91942"/>
    <w:rsid w:val="00A919C8"/>
    <w:rsid w:val="00A91D4C"/>
    <w:rsid w:val="00A9209D"/>
    <w:rsid w:val="00A923C9"/>
    <w:rsid w:val="00A923DC"/>
    <w:rsid w:val="00A925A2"/>
    <w:rsid w:val="00A9261D"/>
    <w:rsid w:val="00A92D52"/>
    <w:rsid w:val="00A93247"/>
    <w:rsid w:val="00A93498"/>
    <w:rsid w:val="00A93634"/>
    <w:rsid w:val="00A936D9"/>
    <w:rsid w:val="00A93C0D"/>
    <w:rsid w:val="00A93C9D"/>
    <w:rsid w:val="00A93D83"/>
    <w:rsid w:val="00A93F48"/>
    <w:rsid w:val="00A942D1"/>
    <w:rsid w:val="00A943B8"/>
    <w:rsid w:val="00A9497D"/>
    <w:rsid w:val="00A94A26"/>
    <w:rsid w:val="00A94C6D"/>
    <w:rsid w:val="00A95A8E"/>
    <w:rsid w:val="00A95C66"/>
    <w:rsid w:val="00A9671A"/>
    <w:rsid w:val="00A96BBC"/>
    <w:rsid w:val="00A97121"/>
    <w:rsid w:val="00A97165"/>
    <w:rsid w:val="00A973BE"/>
    <w:rsid w:val="00A97B7D"/>
    <w:rsid w:val="00AA016A"/>
    <w:rsid w:val="00AA024D"/>
    <w:rsid w:val="00AA1073"/>
    <w:rsid w:val="00AA10BF"/>
    <w:rsid w:val="00AA1230"/>
    <w:rsid w:val="00AA18F6"/>
    <w:rsid w:val="00AA1B8A"/>
    <w:rsid w:val="00AA1E59"/>
    <w:rsid w:val="00AA1F11"/>
    <w:rsid w:val="00AA232A"/>
    <w:rsid w:val="00AA24E3"/>
    <w:rsid w:val="00AA258F"/>
    <w:rsid w:val="00AA2707"/>
    <w:rsid w:val="00AA2764"/>
    <w:rsid w:val="00AA2801"/>
    <w:rsid w:val="00AA280D"/>
    <w:rsid w:val="00AA2D27"/>
    <w:rsid w:val="00AA2D7F"/>
    <w:rsid w:val="00AA2F79"/>
    <w:rsid w:val="00AA3B18"/>
    <w:rsid w:val="00AA3CBA"/>
    <w:rsid w:val="00AA3F7F"/>
    <w:rsid w:val="00AA44C1"/>
    <w:rsid w:val="00AA4B05"/>
    <w:rsid w:val="00AA4C7A"/>
    <w:rsid w:val="00AA5017"/>
    <w:rsid w:val="00AA5097"/>
    <w:rsid w:val="00AA5140"/>
    <w:rsid w:val="00AA5D1E"/>
    <w:rsid w:val="00AA5D4A"/>
    <w:rsid w:val="00AA6577"/>
    <w:rsid w:val="00AA6EB0"/>
    <w:rsid w:val="00AA711A"/>
    <w:rsid w:val="00AA7985"/>
    <w:rsid w:val="00AA7D44"/>
    <w:rsid w:val="00AA7E55"/>
    <w:rsid w:val="00AB0133"/>
    <w:rsid w:val="00AB048F"/>
    <w:rsid w:val="00AB0664"/>
    <w:rsid w:val="00AB07AD"/>
    <w:rsid w:val="00AB0C47"/>
    <w:rsid w:val="00AB0D04"/>
    <w:rsid w:val="00AB116D"/>
    <w:rsid w:val="00AB159A"/>
    <w:rsid w:val="00AB16AD"/>
    <w:rsid w:val="00AB1D70"/>
    <w:rsid w:val="00AB1E94"/>
    <w:rsid w:val="00AB1F16"/>
    <w:rsid w:val="00AB222C"/>
    <w:rsid w:val="00AB2251"/>
    <w:rsid w:val="00AB2558"/>
    <w:rsid w:val="00AB26F6"/>
    <w:rsid w:val="00AB2BA1"/>
    <w:rsid w:val="00AB2D3D"/>
    <w:rsid w:val="00AB2DFC"/>
    <w:rsid w:val="00AB2F24"/>
    <w:rsid w:val="00AB30CA"/>
    <w:rsid w:val="00AB357C"/>
    <w:rsid w:val="00AB3ED8"/>
    <w:rsid w:val="00AB4028"/>
    <w:rsid w:val="00AB436D"/>
    <w:rsid w:val="00AB476B"/>
    <w:rsid w:val="00AB47E5"/>
    <w:rsid w:val="00AB4DBA"/>
    <w:rsid w:val="00AB4E22"/>
    <w:rsid w:val="00AB4F17"/>
    <w:rsid w:val="00AB51D2"/>
    <w:rsid w:val="00AB5606"/>
    <w:rsid w:val="00AB57AE"/>
    <w:rsid w:val="00AB5A1A"/>
    <w:rsid w:val="00AB5B4E"/>
    <w:rsid w:val="00AB5B66"/>
    <w:rsid w:val="00AB5BC3"/>
    <w:rsid w:val="00AB636F"/>
    <w:rsid w:val="00AB6814"/>
    <w:rsid w:val="00AB69DF"/>
    <w:rsid w:val="00AB6AC3"/>
    <w:rsid w:val="00AB6B53"/>
    <w:rsid w:val="00AB73FD"/>
    <w:rsid w:val="00AB78FE"/>
    <w:rsid w:val="00AC0233"/>
    <w:rsid w:val="00AC0C00"/>
    <w:rsid w:val="00AC146E"/>
    <w:rsid w:val="00AC165F"/>
    <w:rsid w:val="00AC1814"/>
    <w:rsid w:val="00AC18D5"/>
    <w:rsid w:val="00AC194C"/>
    <w:rsid w:val="00AC198D"/>
    <w:rsid w:val="00AC1DD8"/>
    <w:rsid w:val="00AC1FD4"/>
    <w:rsid w:val="00AC2014"/>
    <w:rsid w:val="00AC242A"/>
    <w:rsid w:val="00AC2A7C"/>
    <w:rsid w:val="00AC2C13"/>
    <w:rsid w:val="00AC3144"/>
    <w:rsid w:val="00AC33D1"/>
    <w:rsid w:val="00AC35F7"/>
    <w:rsid w:val="00AC3716"/>
    <w:rsid w:val="00AC4150"/>
    <w:rsid w:val="00AC4212"/>
    <w:rsid w:val="00AC4241"/>
    <w:rsid w:val="00AC4256"/>
    <w:rsid w:val="00AC4556"/>
    <w:rsid w:val="00AC46DE"/>
    <w:rsid w:val="00AC4E44"/>
    <w:rsid w:val="00AC5298"/>
    <w:rsid w:val="00AC5490"/>
    <w:rsid w:val="00AC55F2"/>
    <w:rsid w:val="00AC564E"/>
    <w:rsid w:val="00AC59C0"/>
    <w:rsid w:val="00AC5B18"/>
    <w:rsid w:val="00AC665C"/>
    <w:rsid w:val="00AC686C"/>
    <w:rsid w:val="00AC698B"/>
    <w:rsid w:val="00AC6A88"/>
    <w:rsid w:val="00AC6E2F"/>
    <w:rsid w:val="00AC723E"/>
    <w:rsid w:val="00AC764B"/>
    <w:rsid w:val="00AC7B5E"/>
    <w:rsid w:val="00AC7D21"/>
    <w:rsid w:val="00AD0024"/>
    <w:rsid w:val="00AD0BDA"/>
    <w:rsid w:val="00AD0CFF"/>
    <w:rsid w:val="00AD0E75"/>
    <w:rsid w:val="00AD107C"/>
    <w:rsid w:val="00AD14FD"/>
    <w:rsid w:val="00AD18AE"/>
    <w:rsid w:val="00AD1C1A"/>
    <w:rsid w:val="00AD1EDA"/>
    <w:rsid w:val="00AD2040"/>
    <w:rsid w:val="00AD207C"/>
    <w:rsid w:val="00AD2153"/>
    <w:rsid w:val="00AD249B"/>
    <w:rsid w:val="00AD2FF9"/>
    <w:rsid w:val="00AD349C"/>
    <w:rsid w:val="00AD3F6E"/>
    <w:rsid w:val="00AD428B"/>
    <w:rsid w:val="00AD479F"/>
    <w:rsid w:val="00AD4BA3"/>
    <w:rsid w:val="00AD4D37"/>
    <w:rsid w:val="00AD4E6F"/>
    <w:rsid w:val="00AD5610"/>
    <w:rsid w:val="00AD5764"/>
    <w:rsid w:val="00AD5D73"/>
    <w:rsid w:val="00AD60F9"/>
    <w:rsid w:val="00AD6187"/>
    <w:rsid w:val="00AD629C"/>
    <w:rsid w:val="00AD6568"/>
    <w:rsid w:val="00AD6780"/>
    <w:rsid w:val="00AD693B"/>
    <w:rsid w:val="00AD6A07"/>
    <w:rsid w:val="00AD6A71"/>
    <w:rsid w:val="00AD6CF0"/>
    <w:rsid w:val="00AD6D8D"/>
    <w:rsid w:val="00AD7184"/>
    <w:rsid w:val="00AD7362"/>
    <w:rsid w:val="00AD76C3"/>
    <w:rsid w:val="00AD7D6F"/>
    <w:rsid w:val="00AD7ED1"/>
    <w:rsid w:val="00AE0D4E"/>
    <w:rsid w:val="00AE1634"/>
    <w:rsid w:val="00AE180A"/>
    <w:rsid w:val="00AE19CD"/>
    <w:rsid w:val="00AE1E83"/>
    <w:rsid w:val="00AE1EF9"/>
    <w:rsid w:val="00AE2076"/>
    <w:rsid w:val="00AE207E"/>
    <w:rsid w:val="00AE213E"/>
    <w:rsid w:val="00AE21CA"/>
    <w:rsid w:val="00AE2733"/>
    <w:rsid w:val="00AE2AED"/>
    <w:rsid w:val="00AE2CB7"/>
    <w:rsid w:val="00AE2D83"/>
    <w:rsid w:val="00AE31B8"/>
    <w:rsid w:val="00AE3217"/>
    <w:rsid w:val="00AE3291"/>
    <w:rsid w:val="00AE3D11"/>
    <w:rsid w:val="00AE3EC9"/>
    <w:rsid w:val="00AE3FB3"/>
    <w:rsid w:val="00AE4A3A"/>
    <w:rsid w:val="00AE519E"/>
    <w:rsid w:val="00AE5227"/>
    <w:rsid w:val="00AE5296"/>
    <w:rsid w:val="00AE52D1"/>
    <w:rsid w:val="00AE5408"/>
    <w:rsid w:val="00AE591B"/>
    <w:rsid w:val="00AE5F2F"/>
    <w:rsid w:val="00AE64C5"/>
    <w:rsid w:val="00AE651E"/>
    <w:rsid w:val="00AE6BB0"/>
    <w:rsid w:val="00AE6CE2"/>
    <w:rsid w:val="00AE70DA"/>
    <w:rsid w:val="00AE7E0C"/>
    <w:rsid w:val="00AF05DA"/>
    <w:rsid w:val="00AF07FE"/>
    <w:rsid w:val="00AF0966"/>
    <w:rsid w:val="00AF0A5B"/>
    <w:rsid w:val="00AF0B99"/>
    <w:rsid w:val="00AF109A"/>
    <w:rsid w:val="00AF13FD"/>
    <w:rsid w:val="00AF149C"/>
    <w:rsid w:val="00AF1855"/>
    <w:rsid w:val="00AF1883"/>
    <w:rsid w:val="00AF260E"/>
    <w:rsid w:val="00AF26A2"/>
    <w:rsid w:val="00AF2E64"/>
    <w:rsid w:val="00AF30CA"/>
    <w:rsid w:val="00AF3222"/>
    <w:rsid w:val="00AF3438"/>
    <w:rsid w:val="00AF3605"/>
    <w:rsid w:val="00AF3972"/>
    <w:rsid w:val="00AF3A42"/>
    <w:rsid w:val="00AF3E67"/>
    <w:rsid w:val="00AF4104"/>
    <w:rsid w:val="00AF4A7B"/>
    <w:rsid w:val="00AF4AD6"/>
    <w:rsid w:val="00AF4E61"/>
    <w:rsid w:val="00AF50D7"/>
    <w:rsid w:val="00AF5418"/>
    <w:rsid w:val="00AF589E"/>
    <w:rsid w:val="00AF5BF0"/>
    <w:rsid w:val="00AF5D02"/>
    <w:rsid w:val="00AF5D46"/>
    <w:rsid w:val="00AF5EE8"/>
    <w:rsid w:val="00AF61D4"/>
    <w:rsid w:val="00AF6279"/>
    <w:rsid w:val="00AF6EAB"/>
    <w:rsid w:val="00AF7106"/>
    <w:rsid w:val="00AF73F1"/>
    <w:rsid w:val="00AF7498"/>
    <w:rsid w:val="00AF75D0"/>
    <w:rsid w:val="00B00540"/>
    <w:rsid w:val="00B010A6"/>
    <w:rsid w:val="00B01358"/>
    <w:rsid w:val="00B016B8"/>
    <w:rsid w:val="00B016F7"/>
    <w:rsid w:val="00B019B0"/>
    <w:rsid w:val="00B01C9D"/>
    <w:rsid w:val="00B0242A"/>
    <w:rsid w:val="00B02670"/>
    <w:rsid w:val="00B0272F"/>
    <w:rsid w:val="00B029FC"/>
    <w:rsid w:val="00B02C6F"/>
    <w:rsid w:val="00B02E93"/>
    <w:rsid w:val="00B0346A"/>
    <w:rsid w:val="00B03513"/>
    <w:rsid w:val="00B038A2"/>
    <w:rsid w:val="00B03A8C"/>
    <w:rsid w:val="00B03C10"/>
    <w:rsid w:val="00B047AA"/>
    <w:rsid w:val="00B04A26"/>
    <w:rsid w:val="00B0530A"/>
    <w:rsid w:val="00B05345"/>
    <w:rsid w:val="00B054C8"/>
    <w:rsid w:val="00B0582F"/>
    <w:rsid w:val="00B0598F"/>
    <w:rsid w:val="00B05F68"/>
    <w:rsid w:val="00B068B5"/>
    <w:rsid w:val="00B06C0A"/>
    <w:rsid w:val="00B06CD1"/>
    <w:rsid w:val="00B06FD4"/>
    <w:rsid w:val="00B06FE6"/>
    <w:rsid w:val="00B070BE"/>
    <w:rsid w:val="00B0713A"/>
    <w:rsid w:val="00B07291"/>
    <w:rsid w:val="00B0744A"/>
    <w:rsid w:val="00B07930"/>
    <w:rsid w:val="00B101AC"/>
    <w:rsid w:val="00B10455"/>
    <w:rsid w:val="00B105BB"/>
    <w:rsid w:val="00B10B3F"/>
    <w:rsid w:val="00B10E24"/>
    <w:rsid w:val="00B10FD8"/>
    <w:rsid w:val="00B1178A"/>
    <w:rsid w:val="00B1182A"/>
    <w:rsid w:val="00B119B1"/>
    <w:rsid w:val="00B11F8E"/>
    <w:rsid w:val="00B12364"/>
    <w:rsid w:val="00B12A41"/>
    <w:rsid w:val="00B12ABC"/>
    <w:rsid w:val="00B13061"/>
    <w:rsid w:val="00B13106"/>
    <w:rsid w:val="00B131DA"/>
    <w:rsid w:val="00B1379E"/>
    <w:rsid w:val="00B137E1"/>
    <w:rsid w:val="00B1395D"/>
    <w:rsid w:val="00B13BD1"/>
    <w:rsid w:val="00B13C1D"/>
    <w:rsid w:val="00B14002"/>
    <w:rsid w:val="00B141C9"/>
    <w:rsid w:val="00B14330"/>
    <w:rsid w:val="00B14534"/>
    <w:rsid w:val="00B148DB"/>
    <w:rsid w:val="00B14B43"/>
    <w:rsid w:val="00B14E4C"/>
    <w:rsid w:val="00B150A5"/>
    <w:rsid w:val="00B151AF"/>
    <w:rsid w:val="00B15B22"/>
    <w:rsid w:val="00B15C04"/>
    <w:rsid w:val="00B161A5"/>
    <w:rsid w:val="00B16C77"/>
    <w:rsid w:val="00B16FDC"/>
    <w:rsid w:val="00B171B7"/>
    <w:rsid w:val="00B1790E"/>
    <w:rsid w:val="00B17DC3"/>
    <w:rsid w:val="00B20185"/>
    <w:rsid w:val="00B2074D"/>
    <w:rsid w:val="00B20831"/>
    <w:rsid w:val="00B212B0"/>
    <w:rsid w:val="00B2150A"/>
    <w:rsid w:val="00B2169E"/>
    <w:rsid w:val="00B218E1"/>
    <w:rsid w:val="00B21F79"/>
    <w:rsid w:val="00B22048"/>
    <w:rsid w:val="00B22088"/>
    <w:rsid w:val="00B2226D"/>
    <w:rsid w:val="00B226DA"/>
    <w:rsid w:val="00B22A84"/>
    <w:rsid w:val="00B22C94"/>
    <w:rsid w:val="00B22CFD"/>
    <w:rsid w:val="00B23A8A"/>
    <w:rsid w:val="00B2408B"/>
    <w:rsid w:val="00B242D6"/>
    <w:rsid w:val="00B24688"/>
    <w:rsid w:val="00B24AE2"/>
    <w:rsid w:val="00B25223"/>
    <w:rsid w:val="00B2540F"/>
    <w:rsid w:val="00B2571A"/>
    <w:rsid w:val="00B25735"/>
    <w:rsid w:val="00B25A50"/>
    <w:rsid w:val="00B25C37"/>
    <w:rsid w:val="00B25DE3"/>
    <w:rsid w:val="00B25DEF"/>
    <w:rsid w:val="00B263C1"/>
    <w:rsid w:val="00B263F4"/>
    <w:rsid w:val="00B26518"/>
    <w:rsid w:val="00B266B5"/>
    <w:rsid w:val="00B26E09"/>
    <w:rsid w:val="00B26ED0"/>
    <w:rsid w:val="00B26F47"/>
    <w:rsid w:val="00B27056"/>
    <w:rsid w:val="00B2729A"/>
    <w:rsid w:val="00B304C2"/>
    <w:rsid w:val="00B304F3"/>
    <w:rsid w:val="00B30691"/>
    <w:rsid w:val="00B306D8"/>
    <w:rsid w:val="00B3095B"/>
    <w:rsid w:val="00B31477"/>
    <w:rsid w:val="00B314C2"/>
    <w:rsid w:val="00B31721"/>
    <w:rsid w:val="00B31D24"/>
    <w:rsid w:val="00B3207C"/>
    <w:rsid w:val="00B3215C"/>
    <w:rsid w:val="00B3217A"/>
    <w:rsid w:val="00B32769"/>
    <w:rsid w:val="00B328E9"/>
    <w:rsid w:val="00B3301F"/>
    <w:rsid w:val="00B330C5"/>
    <w:rsid w:val="00B330F7"/>
    <w:rsid w:val="00B334D4"/>
    <w:rsid w:val="00B33881"/>
    <w:rsid w:val="00B338F2"/>
    <w:rsid w:val="00B33CF7"/>
    <w:rsid w:val="00B33F49"/>
    <w:rsid w:val="00B34575"/>
    <w:rsid w:val="00B3465A"/>
    <w:rsid w:val="00B34DBD"/>
    <w:rsid w:val="00B34F8C"/>
    <w:rsid w:val="00B35CD4"/>
    <w:rsid w:val="00B35F92"/>
    <w:rsid w:val="00B3609E"/>
    <w:rsid w:val="00B36120"/>
    <w:rsid w:val="00B361DB"/>
    <w:rsid w:val="00B3640F"/>
    <w:rsid w:val="00B366C8"/>
    <w:rsid w:val="00B36EF4"/>
    <w:rsid w:val="00B377CB"/>
    <w:rsid w:val="00B37B13"/>
    <w:rsid w:val="00B40164"/>
    <w:rsid w:val="00B40442"/>
    <w:rsid w:val="00B40450"/>
    <w:rsid w:val="00B40C41"/>
    <w:rsid w:val="00B412E1"/>
    <w:rsid w:val="00B4133F"/>
    <w:rsid w:val="00B41835"/>
    <w:rsid w:val="00B4195E"/>
    <w:rsid w:val="00B419CE"/>
    <w:rsid w:val="00B41A5F"/>
    <w:rsid w:val="00B41AB1"/>
    <w:rsid w:val="00B41C77"/>
    <w:rsid w:val="00B41E7A"/>
    <w:rsid w:val="00B42002"/>
    <w:rsid w:val="00B42171"/>
    <w:rsid w:val="00B422F0"/>
    <w:rsid w:val="00B42BD4"/>
    <w:rsid w:val="00B42DFD"/>
    <w:rsid w:val="00B42FF3"/>
    <w:rsid w:val="00B43041"/>
    <w:rsid w:val="00B4366D"/>
    <w:rsid w:val="00B43CB2"/>
    <w:rsid w:val="00B440A4"/>
    <w:rsid w:val="00B44617"/>
    <w:rsid w:val="00B44665"/>
    <w:rsid w:val="00B446A6"/>
    <w:rsid w:val="00B448A1"/>
    <w:rsid w:val="00B44BAD"/>
    <w:rsid w:val="00B44D1F"/>
    <w:rsid w:val="00B4509B"/>
    <w:rsid w:val="00B45342"/>
    <w:rsid w:val="00B4562D"/>
    <w:rsid w:val="00B461BE"/>
    <w:rsid w:val="00B463C1"/>
    <w:rsid w:val="00B465E3"/>
    <w:rsid w:val="00B469FE"/>
    <w:rsid w:val="00B46A7C"/>
    <w:rsid w:val="00B46E55"/>
    <w:rsid w:val="00B46FCA"/>
    <w:rsid w:val="00B47638"/>
    <w:rsid w:val="00B47C2F"/>
    <w:rsid w:val="00B47F22"/>
    <w:rsid w:val="00B50156"/>
    <w:rsid w:val="00B501DC"/>
    <w:rsid w:val="00B505FA"/>
    <w:rsid w:val="00B509D9"/>
    <w:rsid w:val="00B50A07"/>
    <w:rsid w:val="00B50BE1"/>
    <w:rsid w:val="00B50D02"/>
    <w:rsid w:val="00B51408"/>
    <w:rsid w:val="00B5148B"/>
    <w:rsid w:val="00B51592"/>
    <w:rsid w:val="00B5164B"/>
    <w:rsid w:val="00B518A1"/>
    <w:rsid w:val="00B518CE"/>
    <w:rsid w:val="00B5198D"/>
    <w:rsid w:val="00B51E65"/>
    <w:rsid w:val="00B5206D"/>
    <w:rsid w:val="00B5238A"/>
    <w:rsid w:val="00B5245B"/>
    <w:rsid w:val="00B5288A"/>
    <w:rsid w:val="00B53193"/>
    <w:rsid w:val="00B531A7"/>
    <w:rsid w:val="00B53383"/>
    <w:rsid w:val="00B5366D"/>
    <w:rsid w:val="00B54437"/>
    <w:rsid w:val="00B54FE0"/>
    <w:rsid w:val="00B5501B"/>
    <w:rsid w:val="00B550B8"/>
    <w:rsid w:val="00B55600"/>
    <w:rsid w:val="00B55739"/>
    <w:rsid w:val="00B55B66"/>
    <w:rsid w:val="00B55DF9"/>
    <w:rsid w:val="00B55E42"/>
    <w:rsid w:val="00B55E5C"/>
    <w:rsid w:val="00B5644D"/>
    <w:rsid w:val="00B567FB"/>
    <w:rsid w:val="00B56980"/>
    <w:rsid w:val="00B57FBA"/>
    <w:rsid w:val="00B602B2"/>
    <w:rsid w:val="00B608F0"/>
    <w:rsid w:val="00B60A50"/>
    <w:rsid w:val="00B60B47"/>
    <w:rsid w:val="00B60DD6"/>
    <w:rsid w:val="00B61215"/>
    <w:rsid w:val="00B6140C"/>
    <w:rsid w:val="00B615F7"/>
    <w:rsid w:val="00B616DA"/>
    <w:rsid w:val="00B61803"/>
    <w:rsid w:val="00B6195A"/>
    <w:rsid w:val="00B619D2"/>
    <w:rsid w:val="00B61A97"/>
    <w:rsid w:val="00B61E40"/>
    <w:rsid w:val="00B61E7D"/>
    <w:rsid w:val="00B6290D"/>
    <w:rsid w:val="00B629FF"/>
    <w:rsid w:val="00B62B32"/>
    <w:rsid w:val="00B62B7E"/>
    <w:rsid w:val="00B62EF8"/>
    <w:rsid w:val="00B6305C"/>
    <w:rsid w:val="00B63204"/>
    <w:rsid w:val="00B635B5"/>
    <w:rsid w:val="00B63BF6"/>
    <w:rsid w:val="00B6404B"/>
    <w:rsid w:val="00B64A20"/>
    <w:rsid w:val="00B64EB9"/>
    <w:rsid w:val="00B64F0E"/>
    <w:rsid w:val="00B653D7"/>
    <w:rsid w:val="00B65A40"/>
    <w:rsid w:val="00B65C4D"/>
    <w:rsid w:val="00B66012"/>
    <w:rsid w:val="00B661B2"/>
    <w:rsid w:val="00B66363"/>
    <w:rsid w:val="00B66561"/>
    <w:rsid w:val="00B66FCC"/>
    <w:rsid w:val="00B6745E"/>
    <w:rsid w:val="00B6795A"/>
    <w:rsid w:val="00B67ED0"/>
    <w:rsid w:val="00B700C1"/>
    <w:rsid w:val="00B70948"/>
    <w:rsid w:val="00B7102A"/>
    <w:rsid w:val="00B7132F"/>
    <w:rsid w:val="00B713BD"/>
    <w:rsid w:val="00B7149E"/>
    <w:rsid w:val="00B7149F"/>
    <w:rsid w:val="00B714B9"/>
    <w:rsid w:val="00B716BE"/>
    <w:rsid w:val="00B71B26"/>
    <w:rsid w:val="00B71BC0"/>
    <w:rsid w:val="00B71C1F"/>
    <w:rsid w:val="00B71EBC"/>
    <w:rsid w:val="00B72965"/>
    <w:rsid w:val="00B7296A"/>
    <w:rsid w:val="00B72B4F"/>
    <w:rsid w:val="00B731C0"/>
    <w:rsid w:val="00B73645"/>
    <w:rsid w:val="00B73820"/>
    <w:rsid w:val="00B73C7E"/>
    <w:rsid w:val="00B7465C"/>
    <w:rsid w:val="00B748BB"/>
    <w:rsid w:val="00B749E6"/>
    <w:rsid w:val="00B75002"/>
    <w:rsid w:val="00B75330"/>
    <w:rsid w:val="00B75693"/>
    <w:rsid w:val="00B75E17"/>
    <w:rsid w:val="00B75FA3"/>
    <w:rsid w:val="00B760DD"/>
    <w:rsid w:val="00B768FD"/>
    <w:rsid w:val="00B76D38"/>
    <w:rsid w:val="00B76E8A"/>
    <w:rsid w:val="00B77008"/>
    <w:rsid w:val="00B7709B"/>
    <w:rsid w:val="00B7720F"/>
    <w:rsid w:val="00B77249"/>
    <w:rsid w:val="00B774B8"/>
    <w:rsid w:val="00B77867"/>
    <w:rsid w:val="00B77D7E"/>
    <w:rsid w:val="00B8011B"/>
    <w:rsid w:val="00B80303"/>
    <w:rsid w:val="00B8123F"/>
    <w:rsid w:val="00B81293"/>
    <w:rsid w:val="00B814AF"/>
    <w:rsid w:val="00B81904"/>
    <w:rsid w:val="00B81A2D"/>
    <w:rsid w:val="00B81CB0"/>
    <w:rsid w:val="00B81E0B"/>
    <w:rsid w:val="00B81FA4"/>
    <w:rsid w:val="00B82DA9"/>
    <w:rsid w:val="00B83DA2"/>
    <w:rsid w:val="00B84268"/>
    <w:rsid w:val="00B84316"/>
    <w:rsid w:val="00B8472F"/>
    <w:rsid w:val="00B84A47"/>
    <w:rsid w:val="00B85335"/>
    <w:rsid w:val="00B85DB5"/>
    <w:rsid w:val="00B863D7"/>
    <w:rsid w:val="00B86464"/>
    <w:rsid w:val="00B86795"/>
    <w:rsid w:val="00B86999"/>
    <w:rsid w:val="00B869D4"/>
    <w:rsid w:val="00B86EAE"/>
    <w:rsid w:val="00B86F85"/>
    <w:rsid w:val="00B87449"/>
    <w:rsid w:val="00B87F7B"/>
    <w:rsid w:val="00B90C2C"/>
    <w:rsid w:val="00B90C9B"/>
    <w:rsid w:val="00B90D38"/>
    <w:rsid w:val="00B90E12"/>
    <w:rsid w:val="00B91303"/>
    <w:rsid w:val="00B914F4"/>
    <w:rsid w:val="00B91A5C"/>
    <w:rsid w:val="00B91E11"/>
    <w:rsid w:val="00B92643"/>
    <w:rsid w:val="00B92E7C"/>
    <w:rsid w:val="00B92EB9"/>
    <w:rsid w:val="00B93A5D"/>
    <w:rsid w:val="00B93C08"/>
    <w:rsid w:val="00B940D7"/>
    <w:rsid w:val="00B9438D"/>
    <w:rsid w:val="00B94532"/>
    <w:rsid w:val="00B94B4D"/>
    <w:rsid w:val="00B94BF9"/>
    <w:rsid w:val="00B94C34"/>
    <w:rsid w:val="00B95083"/>
    <w:rsid w:val="00B95343"/>
    <w:rsid w:val="00B95A87"/>
    <w:rsid w:val="00B95B78"/>
    <w:rsid w:val="00B95D9D"/>
    <w:rsid w:val="00B95DD9"/>
    <w:rsid w:val="00B95E2A"/>
    <w:rsid w:val="00B95EC2"/>
    <w:rsid w:val="00B963CC"/>
    <w:rsid w:val="00B96797"/>
    <w:rsid w:val="00B9689C"/>
    <w:rsid w:val="00B969B1"/>
    <w:rsid w:val="00B976B3"/>
    <w:rsid w:val="00B97A56"/>
    <w:rsid w:val="00B97DF6"/>
    <w:rsid w:val="00B97E6E"/>
    <w:rsid w:val="00BA0254"/>
    <w:rsid w:val="00BA0735"/>
    <w:rsid w:val="00BA0A1B"/>
    <w:rsid w:val="00BA0B84"/>
    <w:rsid w:val="00BA0F70"/>
    <w:rsid w:val="00BA112B"/>
    <w:rsid w:val="00BA1183"/>
    <w:rsid w:val="00BA1A6D"/>
    <w:rsid w:val="00BA26A9"/>
    <w:rsid w:val="00BA2CE6"/>
    <w:rsid w:val="00BA31DF"/>
    <w:rsid w:val="00BA35D4"/>
    <w:rsid w:val="00BA465F"/>
    <w:rsid w:val="00BA4B11"/>
    <w:rsid w:val="00BA4E57"/>
    <w:rsid w:val="00BA5620"/>
    <w:rsid w:val="00BA57F5"/>
    <w:rsid w:val="00BA5B04"/>
    <w:rsid w:val="00BA5B0A"/>
    <w:rsid w:val="00BA71FB"/>
    <w:rsid w:val="00BA7508"/>
    <w:rsid w:val="00BA7600"/>
    <w:rsid w:val="00BA78AE"/>
    <w:rsid w:val="00BA7A72"/>
    <w:rsid w:val="00BA7C50"/>
    <w:rsid w:val="00BA7DE9"/>
    <w:rsid w:val="00BA7F5D"/>
    <w:rsid w:val="00BB0300"/>
    <w:rsid w:val="00BB0307"/>
    <w:rsid w:val="00BB068B"/>
    <w:rsid w:val="00BB0EDB"/>
    <w:rsid w:val="00BB12C1"/>
    <w:rsid w:val="00BB13F5"/>
    <w:rsid w:val="00BB17B2"/>
    <w:rsid w:val="00BB195E"/>
    <w:rsid w:val="00BB1BD3"/>
    <w:rsid w:val="00BB2411"/>
    <w:rsid w:val="00BB24C4"/>
    <w:rsid w:val="00BB25EE"/>
    <w:rsid w:val="00BB2616"/>
    <w:rsid w:val="00BB265E"/>
    <w:rsid w:val="00BB286C"/>
    <w:rsid w:val="00BB2ED9"/>
    <w:rsid w:val="00BB2F16"/>
    <w:rsid w:val="00BB35FA"/>
    <w:rsid w:val="00BB37EF"/>
    <w:rsid w:val="00BB3813"/>
    <w:rsid w:val="00BB3BCC"/>
    <w:rsid w:val="00BB40C6"/>
    <w:rsid w:val="00BB412E"/>
    <w:rsid w:val="00BB418D"/>
    <w:rsid w:val="00BB41B8"/>
    <w:rsid w:val="00BB47A8"/>
    <w:rsid w:val="00BB48DB"/>
    <w:rsid w:val="00BB4953"/>
    <w:rsid w:val="00BB49EC"/>
    <w:rsid w:val="00BB4BBB"/>
    <w:rsid w:val="00BB4C5C"/>
    <w:rsid w:val="00BB4E51"/>
    <w:rsid w:val="00BB5061"/>
    <w:rsid w:val="00BB520B"/>
    <w:rsid w:val="00BB5A9A"/>
    <w:rsid w:val="00BB5E5A"/>
    <w:rsid w:val="00BB605B"/>
    <w:rsid w:val="00BB63DC"/>
    <w:rsid w:val="00BB6488"/>
    <w:rsid w:val="00BB657E"/>
    <w:rsid w:val="00BB67AE"/>
    <w:rsid w:val="00BB6E39"/>
    <w:rsid w:val="00BB6F59"/>
    <w:rsid w:val="00BB774A"/>
    <w:rsid w:val="00BB7846"/>
    <w:rsid w:val="00BB7C56"/>
    <w:rsid w:val="00BB7C8B"/>
    <w:rsid w:val="00BB7DE8"/>
    <w:rsid w:val="00BC061A"/>
    <w:rsid w:val="00BC0815"/>
    <w:rsid w:val="00BC0BF1"/>
    <w:rsid w:val="00BC0DE1"/>
    <w:rsid w:val="00BC0DFA"/>
    <w:rsid w:val="00BC1346"/>
    <w:rsid w:val="00BC1723"/>
    <w:rsid w:val="00BC1843"/>
    <w:rsid w:val="00BC1A33"/>
    <w:rsid w:val="00BC1A59"/>
    <w:rsid w:val="00BC1CB7"/>
    <w:rsid w:val="00BC224B"/>
    <w:rsid w:val="00BC249A"/>
    <w:rsid w:val="00BC2812"/>
    <w:rsid w:val="00BC3163"/>
    <w:rsid w:val="00BC3471"/>
    <w:rsid w:val="00BC361C"/>
    <w:rsid w:val="00BC368B"/>
    <w:rsid w:val="00BC3B5E"/>
    <w:rsid w:val="00BC3F6E"/>
    <w:rsid w:val="00BC463C"/>
    <w:rsid w:val="00BC4D62"/>
    <w:rsid w:val="00BC565C"/>
    <w:rsid w:val="00BC56AF"/>
    <w:rsid w:val="00BC5820"/>
    <w:rsid w:val="00BC5B31"/>
    <w:rsid w:val="00BC5C40"/>
    <w:rsid w:val="00BC603E"/>
    <w:rsid w:val="00BC6136"/>
    <w:rsid w:val="00BC658B"/>
    <w:rsid w:val="00BC6A0E"/>
    <w:rsid w:val="00BC6A35"/>
    <w:rsid w:val="00BC6D48"/>
    <w:rsid w:val="00BC792A"/>
    <w:rsid w:val="00BC7B6D"/>
    <w:rsid w:val="00BC7F56"/>
    <w:rsid w:val="00BD09CA"/>
    <w:rsid w:val="00BD0AC9"/>
    <w:rsid w:val="00BD0D3D"/>
    <w:rsid w:val="00BD0E5A"/>
    <w:rsid w:val="00BD1124"/>
    <w:rsid w:val="00BD1649"/>
    <w:rsid w:val="00BD182A"/>
    <w:rsid w:val="00BD1BD9"/>
    <w:rsid w:val="00BD1E73"/>
    <w:rsid w:val="00BD1E9E"/>
    <w:rsid w:val="00BD22BA"/>
    <w:rsid w:val="00BD24C6"/>
    <w:rsid w:val="00BD257E"/>
    <w:rsid w:val="00BD27B8"/>
    <w:rsid w:val="00BD3A7F"/>
    <w:rsid w:val="00BD3EBE"/>
    <w:rsid w:val="00BD4096"/>
    <w:rsid w:val="00BD41EB"/>
    <w:rsid w:val="00BD444C"/>
    <w:rsid w:val="00BD4491"/>
    <w:rsid w:val="00BD4847"/>
    <w:rsid w:val="00BD4864"/>
    <w:rsid w:val="00BD4D84"/>
    <w:rsid w:val="00BD5058"/>
    <w:rsid w:val="00BD50B3"/>
    <w:rsid w:val="00BD5360"/>
    <w:rsid w:val="00BD5385"/>
    <w:rsid w:val="00BD53B6"/>
    <w:rsid w:val="00BD5503"/>
    <w:rsid w:val="00BD5586"/>
    <w:rsid w:val="00BD571E"/>
    <w:rsid w:val="00BD5798"/>
    <w:rsid w:val="00BD58BE"/>
    <w:rsid w:val="00BD5AE6"/>
    <w:rsid w:val="00BD5EC1"/>
    <w:rsid w:val="00BD6225"/>
    <w:rsid w:val="00BD63DB"/>
    <w:rsid w:val="00BD6598"/>
    <w:rsid w:val="00BD65DA"/>
    <w:rsid w:val="00BD6664"/>
    <w:rsid w:val="00BD6969"/>
    <w:rsid w:val="00BD6CBE"/>
    <w:rsid w:val="00BD6F18"/>
    <w:rsid w:val="00BD6F32"/>
    <w:rsid w:val="00BD70CB"/>
    <w:rsid w:val="00BD7190"/>
    <w:rsid w:val="00BD779C"/>
    <w:rsid w:val="00BD7C79"/>
    <w:rsid w:val="00BE084B"/>
    <w:rsid w:val="00BE0AE3"/>
    <w:rsid w:val="00BE0B27"/>
    <w:rsid w:val="00BE105E"/>
    <w:rsid w:val="00BE12FD"/>
    <w:rsid w:val="00BE150E"/>
    <w:rsid w:val="00BE15E7"/>
    <w:rsid w:val="00BE1845"/>
    <w:rsid w:val="00BE1A11"/>
    <w:rsid w:val="00BE1FEA"/>
    <w:rsid w:val="00BE2254"/>
    <w:rsid w:val="00BE2552"/>
    <w:rsid w:val="00BE275E"/>
    <w:rsid w:val="00BE2917"/>
    <w:rsid w:val="00BE2A27"/>
    <w:rsid w:val="00BE2C24"/>
    <w:rsid w:val="00BE2CD9"/>
    <w:rsid w:val="00BE3299"/>
    <w:rsid w:val="00BE32A4"/>
    <w:rsid w:val="00BE3CE5"/>
    <w:rsid w:val="00BE3D37"/>
    <w:rsid w:val="00BE43CD"/>
    <w:rsid w:val="00BE4644"/>
    <w:rsid w:val="00BE4BF1"/>
    <w:rsid w:val="00BE4F6E"/>
    <w:rsid w:val="00BE52F8"/>
    <w:rsid w:val="00BE5790"/>
    <w:rsid w:val="00BE5932"/>
    <w:rsid w:val="00BE5CC7"/>
    <w:rsid w:val="00BE5E16"/>
    <w:rsid w:val="00BE6570"/>
    <w:rsid w:val="00BE6E05"/>
    <w:rsid w:val="00BE74C5"/>
    <w:rsid w:val="00BE7891"/>
    <w:rsid w:val="00BE7FD8"/>
    <w:rsid w:val="00BF00C1"/>
    <w:rsid w:val="00BF011F"/>
    <w:rsid w:val="00BF03E3"/>
    <w:rsid w:val="00BF04DD"/>
    <w:rsid w:val="00BF069F"/>
    <w:rsid w:val="00BF0E87"/>
    <w:rsid w:val="00BF11EB"/>
    <w:rsid w:val="00BF1641"/>
    <w:rsid w:val="00BF16D5"/>
    <w:rsid w:val="00BF174A"/>
    <w:rsid w:val="00BF17D1"/>
    <w:rsid w:val="00BF1A12"/>
    <w:rsid w:val="00BF1A20"/>
    <w:rsid w:val="00BF1CD4"/>
    <w:rsid w:val="00BF1E10"/>
    <w:rsid w:val="00BF1F8F"/>
    <w:rsid w:val="00BF2289"/>
    <w:rsid w:val="00BF23BF"/>
    <w:rsid w:val="00BF243E"/>
    <w:rsid w:val="00BF2973"/>
    <w:rsid w:val="00BF2F36"/>
    <w:rsid w:val="00BF37E5"/>
    <w:rsid w:val="00BF3D38"/>
    <w:rsid w:val="00BF3E05"/>
    <w:rsid w:val="00BF4418"/>
    <w:rsid w:val="00BF465B"/>
    <w:rsid w:val="00BF4E5F"/>
    <w:rsid w:val="00BF4EEF"/>
    <w:rsid w:val="00BF5A2C"/>
    <w:rsid w:val="00BF5ED1"/>
    <w:rsid w:val="00BF60BC"/>
    <w:rsid w:val="00BF66BD"/>
    <w:rsid w:val="00BF6EEE"/>
    <w:rsid w:val="00BF78F9"/>
    <w:rsid w:val="00BF79F2"/>
    <w:rsid w:val="00BF79F7"/>
    <w:rsid w:val="00BF7A19"/>
    <w:rsid w:val="00BF7A8F"/>
    <w:rsid w:val="00BF7C4E"/>
    <w:rsid w:val="00BF7F45"/>
    <w:rsid w:val="00C00015"/>
    <w:rsid w:val="00C002E3"/>
    <w:rsid w:val="00C0062A"/>
    <w:rsid w:val="00C007DD"/>
    <w:rsid w:val="00C00B93"/>
    <w:rsid w:val="00C00BB9"/>
    <w:rsid w:val="00C01449"/>
    <w:rsid w:val="00C016B7"/>
    <w:rsid w:val="00C01A05"/>
    <w:rsid w:val="00C01FB6"/>
    <w:rsid w:val="00C020B3"/>
    <w:rsid w:val="00C026CF"/>
    <w:rsid w:val="00C026D7"/>
    <w:rsid w:val="00C026E4"/>
    <w:rsid w:val="00C02770"/>
    <w:rsid w:val="00C0278B"/>
    <w:rsid w:val="00C02AAD"/>
    <w:rsid w:val="00C02F34"/>
    <w:rsid w:val="00C033AD"/>
    <w:rsid w:val="00C03547"/>
    <w:rsid w:val="00C038B7"/>
    <w:rsid w:val="00C03A45"/>
    <w:rsid w:val="00C03B06"/>
    <w:rsid w:val="00C03B17"/>
    <w:rsid w:val="00C03F2D"/>
    <w:rsid w:val="00C04187"/>
    <w:rsid w:val="00C048F5"/>
    <w:rsid w:val="00C04AB4"/>
    <w:rsid w:val="00C04C67"/>
    <w:rsid w:val="00C04C72"/>
    <w:rsid w:val="00C04DE0"/>
    <w:rsid w:val="00C04F04"/>
    <w:rsid w:val="00C052C1"/>
    <w:rsid w:val="00C053A5"/>
    <w:rsid w:val="00C0558F"/>
    <w:rsid w:val="00C05929"/>
    <w:rsid w:val="00C05A2A"/>
    <w:rsid w:val="00C05D8E"/>
    <w:rsid w:val="00C05FA8"/>
    <w:rsid w:val="00C06587"/>
    <w:rsid w:val="00C065FE"/>
    <w:rsid w:val="00C0690F"/>
    <w:rsid w:val="00C06B8B"/>
    <w:rsid w:val="00C06BB4"/>
    <w:rsid w:val="00C06C63"/>
    <w:rsid w:val="00C076DE"/>
    <w:rsid w:val="00C07FD6"/>
    <w:rsid w:val="00C1035E"/>
    <w:rsid w:val="00C1072D"/>
    <w:rsid w:val="00C1073D"/>
    <w:rsid w:val="00C10D22"/>
    <w:rsid w:val="00C11191"/>
    <w:rsid w:val="00C111CE"/>
    <w:rsid w:val="00C11515"/>
    <w:rsid w:val="00C11E2C"/>
    <w:rsid w:val="00C11E3D"/>
    <w:rsid w:val="00C11E53"/>
    <w:rsid w:val="00C12B77"/>
    <w:rsid w:val="00C13107"/>
    <w:rsid w:val="00C13366"/>
    <w:rsid w:val="00C13397"/>
    <w:rsid w:val="00C134CD"/>
    <w:rsid w:val="00C13535"/>
    <w:rsid w:val="00C13947"/>
    <w:rsid w:val="00C1446C"/>
    <w:rsid w:val="00C1485B"/>
    <w:rsid w:val="00C14F28"/>
    <w:rsid w:val="00C15092"/>
    <w:rsid w:val="00C15286"/>
    <w:rsid w:val="00C15753"/>
    <w:rsid w:val="00C15836"/>
    <w:rsid w:val="00C158E9"/>
    <w:rsid w:val="00C15CBA"/>
    <w:rsid w:val="00C17A40"/>
    <w:rsid w:val="00C205A8"/>
    <w:rsid w:val="00C20A19"/>
    <w:rsid w:val="00C21227"/>
    <w:rsid w:val="00C215CA"/>
    <w:rsid w:val="00C216B8"/>
    <w:rsid w:val="00C2182C"/>
    <w:rsid w:val="00C2186D"/>
    <w:rsid w:val="00C221E8"/>
    <w:rsid w:val="00C2277C"/>
    <w:rsid w:val="00C22A35"/>
    <w:rsid w:val="00C22F78"/>
    <w:rsid w:val="00C2348A"/>
    <w:rsid w:val="00C23F77"/>
    <w:rsid w:val="00C24666"/>
    <w:rsid w:val="00C25EA8"/>
    <w:rsid w:val="00C2602B"/>
    <w:rsid w:val="00C26233"/>
    <w:rsid w:val="00C26481"/>
    <w:rsid w:val="00C265A6"/>
    <w:rsid w:val="00C26763"/>
    <w:rsid w:val="00C27125"/>
    <w:rsid w:val="00C27B57"/>
    <w:rsid w:val="00C27F88"/>
    <w:rsid w:val="00C3003A"/>
    <w:rsid w:val="00C3043D"/>
    <w:rsid w:val="00C30572"/>
    <w:rsid w:val="00C30713"/>
    <w:rsid w:val="00C30959"/>
    <w:rsid w:val="00C30C08"/>
    <w:rsid w:val="00C30CEC"/>
    <w:rsid w:val="00C31473"/>
    <w:rsid w:val="00C31517"/>
    <w:rsid w:val="00C3154D"/>
    <w:rsid w:val="00C317CF"/>
    <w:rsid w:val="00C31FC4"/>
    <w:rsid w:val="00C31FF8"/>
    <w:rsid w:val="00C32171"/>
    <w:rsid w:val="00C3240B"/>
    <w:rsid w:val="00C325F4"/>
    <w:rsid w:val="00C328BA"/>
    <w:rsid w:val="00C32932"/>
    <w:rsid w:val="00C32AFE"/>
    <w:rsid w:val="00C32BB4"/>
    <w:rsid w:val="00C32F26"/>
    <w:rsid w:val="00C3311E"/>
    <w:rsid w:val="00C33260"/>
    <w:rsid w:val="00C3354D"/>
    <w:rsid w:val="00C3379C"/>
    <w:rsid w:val="00C3399C"/>
    <w:rsid w:val="00C33A84"/>
    <w:rsid w:val="00C33D84"/>
    <w:rsid w:val="00C33E42"/>
    <w:rsid w:val="00C345BF"/>
    <w:rsid w:val="00C3485C"/>
    <w:rsid w:val="00C348C9"/>
    <w:rsid w:val="00C34C1D"/>
    <w:rsid w:val="00C353BC"/>
    <w:rsid w:val="00C354E7"/>
    <w:rsid w:val="00C355F6"/>
    <w:rsid w:val="00C35638"/>
    <w:rsid w:val="00C356F9"/>
    <w:rsid w:val="00C3593A"/>
    <w:rsid w:val="00C35D91"/>
    <w:rsid w:val="00C35DF8"/>
    <w:rsid w:val="00C3602D"/>
    <w:rsid w:val="00C360A4"/>
    <w:rsid w:val="00C36300"/>
    <w:rsid w:val="00C36C48"/>
    <w:rsid w:val="00C36CD7"/>
    <w:rsid w:val="00C36DC3"/>
    <w:rsid w:val="00C37233"/>
    <w:rsid w:val="00C37EBA"/>
    <w:rsid w:val="00C40423"/>
    <w:rsid w:val="00C407B5"/>
    <w:rsid w:val="00C41242"/>
    <w:rsid w:val="00C41A29"/>
    <w:rsid w:val="00C42150"/>
    <w:rsid w:val="00C42384"/>
    <w:rsid w:val="00C42589"/>
    <w:rsid w:val="00C42C9C"/>
    <w:rsid w:val="00C42CDE"/>
    <w:rsid w:val="00C42F10"/>
    <w:rsid w:val="00C436F4"/>
    <w:rsid w:val="00C43B16"/>
    <w:rsid w:val="00C44339"/>
    <w:rsid w:val="00C44468"/>
    <w:rsid w:val="00C44590"/>
    <w:rsid w:val="00C44876"/>
    <w:rsid w:val="00C44D50"/>
    <w:rsid w:val="00C44D6C"/>
    <w:rsid w:val="00C4511C"/>
    <w:rsid w:val="00C4519A"/>
    <w:rsid w:val="00C45C9E"/>
    <w:rsid w:val="00C45D43"/>
    <w:rsid w:val="00C45F4B"/>
    <w:rsid w:val="00C45F92"/>
    <w:rsid w:val="00C463C3"/>
    <w:rsid w:val="00C46672"/>
    <w:rsid w:val="00C466D3"/>
    <w:rsid w:val="00C46893"/>
    <w:rsid w:val="00C46C51"/>
    <w:rsid w:val="00C46F80"/>
    <w:rsid w:val="00C47106"/>
    <w:rsid w:val="00C47168"/>
    <w:rsid w:val="00C471FF"/>
    <w:rsid w:val="00C4737E"/>
    <w:rsid w:val="00C47F00"/>
    <w:rsid w:val="00C47F78"/>
    <w:rsid w:val="00C47F95"/>
    <w:rsid w:val="00C47FBD"/>
    <w:rsid w:val="00C5020E"/>
    <w:rsid w:val="00C50300"/>
    <w:rsid w:val="00C5091A"/>
    <w:rsid w:val="00C50EEE"/>
    <w:rsid w:val="00C5108A"/>
    <w:rsid w:val="00C510A0"/>
    <w:rsid w:val="00C511C0"/>
    <w:rsid w:val="00C512BD"/>
    <w:rsid w:val="00C513BC"/>
    <w:rsid w:val="00C515BB"/>
    <w:rsid w:val="00C51A4F"/>
    <w:rsid w:val="00C52288"/>
    <w:rsid w:val="00C522E3"/>
    <w:rsid w:val="00C5230E"/>
    <w:rsid w:val="00C52452"/>
    <w:rsid w:val="00C527C5"/>
    <w:rsid w:val="00C52CF8"/>
    <w:rsid w:val="00C533E7"/>
    <w:rsid w:val="00C53556"/>
    <w:rsid w:val="00C538A5"/>
    <w:rsid w:val="00C54053"/>
    <w:rsid w:val="00C5484E"/>
    <w:rsid w:val="00C54967"/>
    <w:rsid w:val="00C54AB9"/>
    <w:rsid w:val="00C54C5C"/>
    <w:rsid w:val="00C54D02"/>
    <w:rsid w:val="00C54D8F"/>
    <w:rsid w:val="00C551ED"/>
    <w:rsid w:val="00C55341"/>
    <w:rsid w:val="00C55522"/>
    <w:rsid w:val="00C555B7"/>
    <w:rsid w:val="00C55B9B"/>
    <w:rsid w:val="00C55DE2"/>
    <w:rsid w:val="00C5617D"/>
    <w:rsid w:val="00C56267"/>
    <w:rsid w:val="00C56DCF"/>
    <w:rsid w:val="00C57188"/>
    <w:rsid w:val="00C57369"/>
    <w:rsid w:val="00C57AD3"/>
    <w:rsid w:val="00C57E57"/>
    <w:rsid w:val="00C6055F"/>
    <w:rsid w:val="00C605D1"/>
    <w:rsid w:val="00C606E4"/>
    <w:rsid w:val="00C6090C"/>
    <w:rsid w:val="00C609A6"/>
    <w:rsid w:val="00C60A99"/>
    <w:rsid w:val="00C60F34"/>
    <w:rsid w:val="00C60F97"/>
    <w:rsid w:val="00C61B70"/>
    <w:rsid w:val="00C62117"/>
    <w:rsid w:val="00C6231C"/>
    <w:rsid w:val="00C62675"/>
    <w:rsid w:val="00C6293A"/>
    <w:rsid w:val="00C629A3"/>
    <w:rsid w:val="00C62ACA"/>
    <w:rsid w:val="00C631D9"/>
    <w:rsid w:val="00C63226"/>
    <w:rsid w:val="00C634DD"/>
    <w:rsid w:val="00C63856"/>
    <w:rsid w:val="00C64575"/>
    <w:rsid w:val="00C6522A"/>
    <w:rsid w:val="00C65458"/>
    <w:rsid w:val="00C65CA0"/>
    <w:rsid w:val="00C65F37"/>
    <w:rsid w:val="00C6609B"/>
    <w:rsid w:val="00C668DE"/>
    <w:rsid w:val="00C66ADD"/>
    <w:rsid w:val="00C66C01"/>
    <w:rsid w:val="00C66D64"/>
    <w:rsid w:val="00C66DBD"/>
    <w:rsid w:val="00C66E64"/>
    <w:rsid w:val="00C6774D"/>
    <w:rsid w:val="00C67A2C"/>
    <w:rsid w:val="00C67D0C"/>
    <w:rsid w:val="00C7013A"/>
    <w:rsid w:val="00C701D2"/>
    <w:rsid w:val="00C70454"/>
    <w:rsid w:val="00C7048C"/>
    <w:rsid w:val="00C70580"/>
    <w:rsid w:val="00C70674"/>
    <w:rsid w:val="00C7082D"/>
    <w:rsid w:val="00C70909"/>
    <w:rsid w:val="00C70D96"/>
    <w:rsid w:val="00C7106E"/>
    <w:rsid w:val="00C71153"/>
    <w:rsid w:val="00C711CA"/>
    <w:rsid w:val="00C712AF"/>
    <w:rsid w:val="00C71B95"/>
    <w:rsid w:val="00C71CAA"/>
    <w:rsid w:val="00C71D4D"/>
    <w:rsid w:val="00C71F2E"/>
    <w:rsid w:val="00C71FC8"/>
    <w:rsid w:val="00C7236D"/>
    <w:rsid w:val="00C7283B"/>
    <w:rsid w:val="00C7298C"/>
    <w:rsid w:val="00C72B0C"/>
    <w:rsid w:val="00C72D35"/>
    <w:rsid w:val="00C72DCD"/>
    <w:rsid w:val="00C732DD"/>
    <w:rsid w:val="00C73625"/>
    <w:rsid w:val="00C73B19"/>
    <w:rsid w:val="00C74025"/>
    <w:rsid w:val="00C7472D"/>
    <w:rsid w:val="00C74843"/>
    <w:rsid w:val="00C74A5B"/>
    <w:rsid w:val="00C75162"/>
    <w:rsid w:val="00C75183"/>
    <w:rsid w:val="00C751F9"/>
    <w:rsid w:val="00C75236"/>
    <w:rsid w:val="00C756DA"/>
    <w:rsid w:val="00C75AD2"/>
    <w:rsid w:val="00C75ED0"/>
    <w:rsid w:val="00C7642F"/>
    <w:rsid w:val="00C76DEE"/>
    <w:rsid w:val="00C76EB1"/>
    <w:rsid w:val="00C770DB"/>
    <w:rsid w:val="00C77255"/>
    <w:rsid w:val="00C773E8"/>
    <w:rsid w:val="00C77C08"/>
    <w:rsid w:val="00C77C11"/>
    <w:rsid w:val="00C77E36"/>
    <w:rsid w:val="00C77EFB"/>
    <w:rsid w:val="00C77F1D"/>
    <w:rsid w:val="00C80040"/>
    <w:rsid w:val="00C801D1"/>
    <w:rsid w:val="00C80AFA"/>
    <w:rsid w:val="00C80D8D"/>
    <w:rsid w:val="00C81208"/>
    <w:rsid w:val="00C815FC"/>
    <w:rsid w:val="00C8161E"/>
    <w:rsid w:val="00C818F0"/>
    <w:rsid w:val="00C81D5D"/>
    <w:rsid w:val="00C81D8E"/>
    <w:rsid w:val="00C81E8C"/>
    <w:rsid w:val="00C82893"/>
    <w:rsid w:val="00C82A9F"/>
    <w:rsid w:val="00C82E56"/>
    <w:rsid w:val="00C8307B"/>
    <w:rsid w:val="00C837A9"/>
    <w:rsid w:val="00C839C0"/>
    <w:rsid w:val="00C8426A"/>
    <w:rsid w:val="00C842B5"/>
    <w:rsid w:val="00C8436D"/>
    <w:rsid w:val="00C84A36"/>
    <w:rsid w:val="00C8501B"/>
    <w:rsid w:val="00C850FD"/>
    <w:rsid w:val="00C85693"/>
    <w:rsid w:val="00C85F12"/>
    <w:rsid w:val="00C867FD"/>
    <w:rsid w:val="00C86D5D"/>
    <w:rsid w:val="00C86F82"/>
    <w:rsid w:val="00C8717A"/>
    <w:rsid w:val="00C87319"/>
    <w:rsid w:val="00C878F2"/>
    <w:rsid w:val="00C87DC1"/>
    <w:rsid w:val="00C903F0"/>
    <w:rsid w:val="00C90575"/>
    <w:rsid w:val="00C90737"/>
    <w:rsid w:val="00C90751"/>
    <w:rsid w:val="00C908DF"/>
    <w:rsid w:val="00C90AF7"/>
    <w:rsid w:val="00C90C94"/>
    <w:rsid w:val="00C90EB0"/>
    <w:rsid w:val="00C90FDF"/>
    <w:rsid w:val="00C911BF"/>
    <w:rsid w:val="00C91340"/>
    <w:rsid w:val="00C91731"/>
    <w:rsid w:val="00C91974"/>
    <w:rsid w:val="00C91AAD"/>
    <w:rsid w:val="00C91C37"/>
    <w:rsid w:val="00C91D7C"/>
    <w:rsid w:val="00C920E2"/>
    <w:rsid w:val="00C92245"/>
    <w:rsid w:val="00C922EB"/>
    <w:rsid w:val="00C926C8"/>
    <w:rsid w:val="00C92914"/>
    <w:rsid w:val="00C92A72"/>
    <w:rsid w:val="00C92CA3"/>
    <w:rsid w:val="00C92FA5"/>
    <w:rsid w:val="00C93222"/>
    <w:rsid w:val="00C938FF"/>
    <w:rsid w:val="00C93C4E"/>
    <w:rsid w:val="00C93CD6"/>
    <w:rsid w:val="00C93DE5"/>
    <w:rsid w:val="00C941B5"/>
    <w:rsid w:val="00C9473F"/>
    <w:rsid w:val="00C947C5"/>
    <w:rsid w:val="00C94A91"/>
    <w:rsid w:val="00C94B81"/>
    <w:rsid w:val="00C94C64"/>
    <w:rsid w:val="00C94DCE"/>
    <w:rsid w:val="00C95249"/>
    <w:rsid w:val="00C954DF"/>
    <w:rsid w:val="00C958DE"/>
    <w:rsid w:val="00C95BA8"/>
    <w:rsid w:val="00C960B9"/>
    <w:rsid w:val="00C968FC"/>
    <w:rsid w:val="00C96CA4"/>
    <w:rsid w:val="00C96F59"/>
    <w:rsid w:val="00C973C2"/>
    <w:rsid w:val="00C97F57"/>
    <w:rsid w:val="00CA01A5"/>
    <w:rsid w:val="00CA0500"/>
    <w:rsid w:val="00CA0A4D"/>
    <w:rsid w:val="00CA0FF2"/>
    <w:rsid w:val="00CA1010"/>
    <w:rsid w:val="00CA1531"/>
    <w:rsid w:val="00CA1AFF"/>
    <w:rsid w:val="00CA2179"/>
    <w:rsid w:val="00CA2333"/>
    <w:rsid w:val="00CA26E4"/>
    <w:rsid w:val="00CA2BD5"/>
    <w:rsid w:val="00CA339E"/>
    <w:rsid w:val="00CA3511"/>
    <w:rsid w:val="00CA38DD"/>
    <w:rsid w:val="00CA3B05"/>
    <w:rsid w:val="00CA3CD9"/>
    <w:rsid w:val="00CA3CE7"/>
    <w:rsid w:val="00CA3CEC"/>
    <w:rsid w:val="00CA3F9E"/>
    <w:rsid w:val="00CA4398"/>
    <w:rsid w:val="00CA446A"/>
    <w:rsid w:val="00CA48A8"/>
    <w:rsid w:val="00CA4D42"/>
    <w:rsid w:val="00CA5A9F"/>
    <w:rsid w:val="00CA5E19"/>
    <w:rsid w:val="00CA65D9"/>
    <w:rsid w:val="00CA6AD6"/>
    <w:rsid w:val="00CA6C3E"/>
    <w:rsid w:val="00CA6FF5"/>
    <w:rsid w:val="00CA7020"/>
    <w:rsid w:val="00CA71EE"/>
    <w:rsid w:val="00CA7559"/>
    <w:rsid w:val="00CA7814"/>
    <w:rsid w:val="00CA7A20"/>
    <w:rsid w:val="00CA7A75"/>
    <w:rsid w:val="00CA7DF5"/>
    <w:rsid w:val="00CA7F32"/>
    <w:rsid w:val="00CB0064"/>
    <w:rsid w:val="00CB0997"/>
    <w:rsid w:val="00CB09BB"/>
    <w:rsid w:val="00CB0B89"/>
    <w:rsid w:val="00CB1C4F"/>
    <w:rsid w:val="00CB1CAB"/>
    <w:rsid w:val="00CB22B7"/>
    <w:rsid w:val="00CB24D9"/>
    <w:rsid w:val="00CB258B"/>
    <w:rsid w:val="00CB26D5"/>
    <w:rsid w:val="00CB2B3E"/>
    <w:rsid w:val="00CB3D5C"/>
    <w:rsid w:val="00CB3FAA"/>
    <w:rsid w:val="00CB3FBA"/>
    <w:rsid w:val="00CB4330"/>
    <w:rsid w:val="00CB44EB"/>
    <w:rsid w:val="00CB48A5"/>
    <w:rsid w:val="00CB4BED"/>
    <w:rsid w:val="00CB4D3C"/>
    <w:rsid w:val="00CB4D7F"/>
    <w:rsid w:val="00CB511D"/>
    <w:rsid w:val="00CB5301"/>
    <w:rsid w:val="00CB56A8"/>
    <w:rsid w:val="00CB589B"/>
    <w:rsid w:val="00CB5C1F"/>
    <w:rsid w:val="00CB5EF9"/>
    <w:rsid w:val="00CB66B6"/>
    <w:rsid w:val="00CB69D9"/>
    <w:rsid w:val="00CB6A2B"/>
    <w:rsid w:val="00CB6B82"/>
    <w:rsid w:val="00CB6FA7"/>
    <w:rsid w:val="00CB703E"/>
    <w:rsid w:val="00CB7384"/>
    <w:rsid w:val="00CB7897"/>
    <w:rsid w:val="00CB78C2"/>
    <w:rsid w:val="00CB7AE8"/>
    <w:rsid w:val="00CB7B0B"/>
    <w:rsid w:val="00CB7E48"/>
    <w:rsid w:val="00CB7EBC"/>
    <w:rsid w:val="00CC03E2"/>
    <w:rsid w:val="00CC074E"/>
    <w:rsid w:val="00CC08E2"/>
    <w:rsid w:val="00CC0B1D"/>
    <w:rsid w:val="00CC0BA5"/>
    <w:rsid w:val="00CC0BFF"/>
    <w:rsid w:val="00CC0C75"/>
    <w:rsid w:val="00CC11A1"/>
    <w:rsid w:val="00CC15C9"/>
    <w:rsid w:val="00CC1C71"/>
    <w:rsid w:val="00CC1E55"/>
    <w:rsid w:val="00CC1F7A"/>
    <w:rsid w:val="00CC251C"/>
    <w:rsid w:val="00CC2768"/>
    <w:rsid w:val="00CC2AC5"/>
    <w:rsid w:val="00CC2DD0"/>
    <w:rsid w:val="00CC2FD5"/>
    <w:rsid w:val="00CC324D"/>
    <w:rsid w:val="00CC3293"/>
    <w:rsid w:val="00CC36B4"/>
    <w:rsid w:val="00CC3D94"/>
    <w:rsid w:val="00CC41BB"/>
    <w:rsid w:val="00CC447F"/>
    <w:rsid w:val="00CC4D36"/>
    <w:rsid w:val="00CC4E8E"/>
    <w:rsid w:val="00CC55A9"/>
    <w:rsid w:val="00CC565A"/>
    <w:rsid w:val="00CC5916"/>
    <w:rsid w:val="00CC5A23"/>
    <w:rsid w:val="00CC5AE7"/>
    <w:rsid w:val="00CC5BD0"/>
    <w:rsid w:val="00CC5DDD"/>
    <w:rsid w:val="00CC6815"/>
    <w:rsid w:val="00CC6CDE"/>
    <w:rsid w:val="00CC6F6B"/>
    <w:rsid w:val="00CC7469"/>
    <w:rsid w:val="00CC7609"/>
    <w:rsid w:val="00CC79B4"/>
    <w:rsid w:val="00CC7AFC"/>
    <w:rsid w:val="00CC7EC9"/>
    <w:rsid w:val="00CD03A2"/>
    <w:rsid w:val="00CD04C3"/>
    <w:rsid w:val="00CD07D9"/>
    <w:rsid w:val="00CD09E2"/>
    <w:rsid w:val="00CD0B87"/>
    <w:rsid w:val="00CD0E2F"/>
    <w:rsid w:val="00CD11D2"/>
    <w:rsid w:val="00CD192D"/>
    <w:rsid w:val="00CD1CEA"/>
    <w:rsid w:val="00CD2306"/>
    <w:rsid w:val="00CD2358"/>
    <w:rsid w:val="00CD26D4"/>
    <w:rsid w:val="00CD2A5C"/>
    <w:rsid w:val="00CD2B78"/>
    <w:rsid w:val="00CD3436"/>
    <w:rsid w:val="00CD3873"/>
    <w:rsid w:val="00CD4303"/>
    <w:rsid w:val="00CD43E8"/>
    <w:rsid w:val="00CD43FB"/>
    <w:rsid w:val="00CD4926"/>
    <w:rsid w:val="00CD4A7F"/>
    <w:rsid w:val="00CD4B64"/>
    <w:rsid w:val="00CD4C6C"/>
    <w:rsid w:val="00CD4C6E"/>
    <w:rsid w:val="00CD4DD8"/>
    <w:rsid w:val="00CD4E5B"/>
    <w:rsid w:val="00CD4EFE"/>
    <w:rsid w:val="00CD5278"/>
    <w:rsid w:val="00CD57F0"/>
    <w:rsid w:val="00CD5A57"/>
    <w:rsid w:val="00CD5CE4"/>
    <w:rsid w:val="00CD5D7F"/>
    <w:rsid w:val="00CD6284"/>
    <w:rsid w:val="00CD64E6"/>
    <w:rsid w:val="00CD67EE"/>
    <w:rsid w:val="00CD6A14"/>
    <w:rsid w:val="00CD6AC4"/>
    <w:rsid w:val="00CD6E0A"/>
    <w:rsid w:val="00CD73A7"/>
    <w:rsid w:val="00CD7B94"/>
    <w:rsid w:val="00CD7C07"/>
    <w:rsid w:val="00CD7DC8"/>
    <w:rsid w:val="00CD7ED0"/>
    <w:rsid w:val="00CD7F32"/>
    <w:rsid w:val="00CE00D4"/>
    <w:rsid w:val="00CE0237"/>
    <w:rsid w:val="00CE039B"/>
    <w:rsid w:val="00CE053C"/>
    <w:rsid w:val="00CE061A"/>
    <w:rsid w:val="00CE0B55"/>
    <w:rsid w:val="00CE10D3"/>
    <w:rsid w:val="00CE131D"/>
    <w:rsid w:val="00CE2423"/>
    <w:rsid w:val="00CE2869"/>
    <w:rsid w:val="00CE2900"/>
    <w:rsid w:val="00CE2A04"/>
    <w:rsid w:val="00CE2B3B"/>
    <w:rsid w:val="00CE33D3"/>
    <w:rsid w:val="00CE3404"/>
    <w:rsid w:val="00CE3C14"/>
    <w:rsid w:val="00CE3E3E"/>
    <w:rsid w:val="00CE41D5"/>
    <w:rsid w:val="00CE42DC"/>
    <w:rsid w:val="00CE4989"/>
    <w:rsid w:val="00CE4EFE"/>
    <w:rsid w:val="00CE5294"/>
    <w:rsid w:val="00CE550E"/>
    <w:rsid w:val="00CE5917"/>
    <w:rsid w:val="00CE6013"/>
    <w:rsid w:val="00CE603F"/>
    <w:rsid w:val="00CE62F7"/>
    <w:rsid w:val="00CE6484"/>
    <w:rsid w:val="00CE6BAE"/>
    <w:rsid w:val="00CE6C09"/>
    <w:rsid w:val="00CE6CEF"/>
    <w:rsid w:val="00CE6D16"/>
    <w:rsid w:val="00CE6E28"/>
    <w:rsid w:val="00CE71A4"/>
    <w:rsid w:val="00CE7396"/>
    <w:rsid w:val="00CE787B"/>
    <w:rsid w:val="00CE7A98"/>
    <w:rsid w:val="00CE7B8C"/>
    <w:rsid w:val="00CE7E0A"/>
    <w:rsid w:val="00CF0350"/>
    <w:rsid w:val="00CF07B2"/>
    <w:rsid w:val="00CF0826"/>
    <w:rsid w:val="00CF0BCE"/>
    <w:rsid w:val="00CF0D4A"/>
    <w:rsid w:val="00CF0E31"/>
    <w:rsid w:val="00CF258F"/>
    <w:rsid w:val="00CF267D"/>
    <w:rsid w:val="00CF268F"/>
    <w:rsid w:val="00CF29E1"/>
    <w:rsid w:val="00CF2BF0"/>
    <w:rsid w:val="00CF2D55"/>
    <w:rsid w:val="00CF33AC"/>
    <w:rsid w:val="00CF3565"/>
    <w:rsid w:val="00CF3945"/>
    <w:rsid w:val="00CF3B6B"/>
    <w:rsid w:val="00CF4033"/>
    <w:rsid w:val="00CF45BD"/>
    <w:rsid w:val="00CF498F"/>
    <w:rsid w:val="00CF4FB8"/>
    <w:rsid w:val="00CF514D"/>
    <w:rsid w:val="00CF53C4"/>
    <w:rsid w:val="00CF5558"/>
    <w:rsid w:val="00CF5AAA"/>
    <w:rsid w:val="00CF61B9"/>
    <w:rsid w:val="00CF6237"/>
    <w:rsid w:val="00CF65EB"/>
    <w:rsid w:val="00CF6697"/>
    <w:rsid w:val="00CF6CC7"/>
    <w:rsid w:val="00CF6CEF"/>
    <w:rsid w:val="00CF6DA3"/>
    <w:rsid w:val="00CF6E21"/>
    <w:rsid w:val="00CF70BF"/>
    <w:rsid w:val="00CF73D9"/>
    <w:rsid w:val="00CF75A1"/>
    <w:rsid w:val="00CF75A4"/>
    <w:rsid w:val="00CF787A"/>
    <w:rsid w:val="00CF7A60"/>
    <w:rsid w:val="00CF7A7E"/>
    <w:rsid w:val="00CF7E3E"/>
    <w:rsid w:val="00CF7E69"/>
    <w:rsid w:val="00D0018E"/>
    <w:rsid w:val="00D00236"/>
    <w:rsid w:val="00D00643"/>
    <w:rsid w:val="00D00B0F"/>
    <w:rsid w:val="00D0155F"/>
    <w:rsid w:val="00D017DE"/>
    <w:rsid w:val="00D0180B"/>
    <w:rsid w:val="00D024BB"/>
    <w:rsid w:val="00D02853"/>
    <w:rsid w:val="00D029E3"/>
    <w:rsid w:val="00D032A5"/>
    <w:rsid w:val="00D0345E"/>
    <w:rsid w:val="00D03635"/>
    <w:rsid w:val="00D03651"/>
    <w:rsid w:val="00D0396D"/>
    <w:rsid w:val="00D03C6C"/>
    <w:rsid w:val="00D03FD7"/>
    <w:rsid w:val="00D0406C"/>
    <w:rsid w:val="00D044C7"/>
    <w:rsid w:val="00D0469B"/>
    <w:rsid w:val="00D04E5E"/>
    <w:rsid w:val="00D05691"/>
    <w:rsid w:val="00D057DC"/>
    <w:rsid w:val="00D0598F"/>
    <w:rsid w:val="00D05D87"/>
    <w:rsid w:val="00D0640A"/>
    <w:rsid w:val="00D06563"/>
    <w:rsid w:val="00D065AA"/>
    <w:rsid w:val="00D06F82"/>
    <w:rsid w:val="00D0754F"/>
    <w:rsid w:val="00D079D7"/>
    <w:rsid w:val="00D07B6C"/>
    <w:rsid w:val="00D07EE0"/>
    <w:rsid w:val="00D07FF7"/>
    <w:rsid w:val="00D10226"/>
    <w:rsid w:val="00D104B3"/>
    <w:rsid w:val="00D1075E"/>
    <w:rsid w:val="00D10CD9"/>
    <w:rsid w:val="00D1116B"/>
    <w:rsid w:val="00D114FF"/>
    <w:rsid w:val="00D118D7"/>
    <w:rsid w:val="00D1196A"/>
    <w:rsid w:val="00D11E14"/>
    <w:rsid w:val="00D11F79"/>
    <w:rsid w:val="00D11FF3"/>
    <w:rsid w:val="00D12274"/>
    <w:rsid w:val="00D1260D"/>
    <w:rsid w:val="00D12A01"/>
    <w:rsid w:val="00D12E82"/>
    <w:rsid w:val="00D1335D"/>
    <w:rsid w:val="00D1341F"/>
    <w:rsid w:val="00D13842"/>
    <w:rsid w:val="00D1384E"/>
    <w:rsid w:val="00D13CFD"/>
    <w:rsid w:val="00D13E33"/>
    <w:rsid w:val="00D13FAB"/>
    <w:rsid w:val="00D146D9"/>
    <w:rsid w:val="00D151C2"/>
    <w:rsid w:val="00D159F9"/>
    <w:rsid w:val="00D16848"/>
    <w:rsid w:val="00D16BB0"/>
    <w:rsid w:val="00D17A2D"/>
    <w:rsid w:val="00D17EEC"/>
    <w:rsid w:val="00D20572"/>
    <w:rsid w:val="00D20966"/>
    <w:rsid w:val="00D20A44"/>
    <w:rsid w:val="00D20B9E"/>
    <w:rsid w:val="00D20BEE"/>
    <w:rsid w:val="00D20E0D"/>
    <w:rsid w:val="00D21258"/>
    <w:rsid w:val="00D2128B"/>
    <w:rsid w:val="00D21ABE"/>
    <w:rsid w:val="00D21ED9"/>
    <w:rsid w:val="00D21FB8"/>
    <w:rsid w:val="00D22EE0"/>
    <w:rsid w:val="00D230B9"/>
    <w:rsid w:val="00D23B10"/>
    <w:rsid w:val="00D23B73"/>
    <w:rsid w:val="00D240EA"/>
    <w:rsid w:val="00D24867"/>
    <w:rsid w:val="00D2495A"/>
    <w:rsid w:val="00D24F9B"/>
    <w:rsid w:val="00D252FC"/>
    <w:rsid w:val="00D25613"/>
    <w:rsid w:val="00D25ACD"/>
    <w:rsid w:val="00D25F7C"/>
    <w:rsid w:val="00D26063"/>
    <w:rsid w:val="00D2629E"/>
    <w:rsid w:val="00D2711F"/>
    <w:rsid w:val="00D271F3"/>
    <w:rsid w:val="00D27ECB"/>
    <w:rsid w:val="00D30C57"/>
    <w:rsid w:val="00D30FF0"/>
    <w:rsid w:val="00D31110"/>
    <w:rsid w:val="00D31297"/>
    <w:rsid w:val="00D318F2"/>
    <w:rsid w:val="00D31A08"/>
    <w:rsid w:val="00D31EDD"/>
    <w:rsid w:val="00D320EB"/>
    <w:rsid w:val="00D32807"/>
    <w:rsid w:val="00D328B1"/>
    <w:rsid w:val="00D32C63"/>
    <w:rsid w:val="00D32D63"/>
    <w:rsid w:val="00D3310D"/>
    <w:rsid w:val="00D33442"/>
    <w:rsid w:val="00D334B4"/>
    <w:rsid w:val="00D339F5"/>
    <w:rsid w:val="00D33A5A"/>
    <w:rsid w:val="00D33C53"/>
    <w:rsid w:val="00D33C8E"/>
    <w:rsid w:val="00D33C92"/>
    <w:rsid w:val="00D342DE"/>
    <w:rsid w:val="00D3455C"/>
    <w:rsid w:val="00D34707"/>
    <w:rsid w:val="00D350D0"/>
    <w:rsid w:val="00D354BD"/>
    <w:rsid w:val="00D35844"/>
    <w:rsid w:val="00D35A9C"/>
    <w:rsid w:val="00D35B44"/>
    <w:rsid w:val="00D35CE1"/>
    <w:rsid w:val="00D35D38"/>
    <w:rsid w:val="00D35E86"/>
    <w:rsid w:val="00D35FE7"/>
    <w:rsid w:val="00D36140"/>
    <w:rsid w:val="00D3641C"/>
    <w:rsid w:val="00D366A7"/>
    <w:rsid w:val="00D36746"/>
    <w:rsid w:val="00D36866"/>
    <w:rsid w:val="00D36A16"/>
    <w:rsid w:val="00D36B61"/>
    <w:rsid w:val="00D372E0"/>
    <w:rsid w:val="00D37462"/>
    <w:rsid w:val="00D3789D"/>
    <w:rsid w:val="00D3789E"/>
    <w:rsid w:val="00D37DD7"/>
    <w:rsid w:val="00D37E59"/>
    <w:rsid w:val="00D40424"/>
    <w:rsid w:val="00D40640"/>
    <w:rsid w:val="00D406A8"/>
    <w:rsid w:val="00D409BB"/>
    <w:rsid w:val="00D40A21"/>
    <w:rsid w:val="00D40A50"/>
    <w:rsid w:val="00D40AC4"/>
    <w:rsid w:val="00D40E43"/>
    <w:rsid w:val="00D40ED1"/>
    <w:rsid w:val="00D41534"/>
    <w:rsid w:val="00D416B3"/>
    <w:rsid w:val="00D41A11"/>
    <w:rsid w:val="00D41B34"/>
    <w:rsid w:val="00D41D4E"/>
    <w:rsid w:val="00D41FD7"/>
    <w:rsid w:val="00D420D1"/>
    <w:rsid w:val="00D4271B"/>
    <w:rsid w:val="00D42CD3"/>
    <w:rsid w:val="00D42EE3"/>
    <w:rsid w:val="00D42F26"/>
    <w:rsid w:val="00D42F9C"/>
    <w:rsid w:val="00D43EE4"/>
    <w:rsid w:val="00D441A3"/>
    <w:rsid w:val="00D442AF"/>
    <w:rsid w:val="00D44496"/>
    <w:rsid w:val="00D44830"/>
    <w:rsid w:val="00D44DA2"/>
    <w:rsid w:val="00D450C2"/>
    <w:rsid w:val="00D45150"/>
    <w:rsid w:val="00D452C7"/>
    <w:rsid w:val="00D45855"/>
    <w:rsid w:val="00D45897"/>
    <w:rsid w:val="00D45A38"/>
    <w:rsid w:val="00D45B4C"/>
    <w:rsid w:val="00D45CAA"/>
    <w:rsid w:val="00D45CBA"/>
    <w:rsid w:val="00D45D1A"/>
    <w:rsid w:val="00D46333"/>
    <w:rsid w:val="00D465D0"/>
    <w:rsid w:val="00D46AAD"/>
    <w:rsid w:val="00D46C95"/>
    <w:rsid w:val="00D46CEC"/>
    <w:rsid w:val="00D46F60"/>
    <w:rsid w:val="00D47303"/>
    <w:rsid w:val="00D475C4"/>
    <w:rsid w:val="00D475CB"/>
    <w:rsid w:val="00D479DC"/>
    <w:rsid w:val="00D47A1A"/>
    <w:rsid w:val="00D47F96"/>
    <w:rsid w:val="00D47FCE"/>
    <w:rsid w:val="00D5048B"/>
    <w:rsid w:val="00D504C8"/>
    <w:rsid w:val="00D5146A"/>
    <w:rsid w:val="00D51B19"/>
    <w:rsid w:val="00D51F85"/>
    <w:rsid w:val="00D520F5"/>
    <w:rsid w:val="00D524F9"/>
    <w:rsid w:val="00D525C3"/>
    <w:rsid w:val="00D52707"/>
    <w:rsid w:val="00D52B72"/>
    <w:rsid w:val="00D52C3E"/>
    <w:rsid w:val="00D52DED"/>
    <w:rsid w:val="00D532B0"/>
    <w:rsid w:val="00D53681"/>
    <w:rsid w:val="00D5389B"/>
    <w:rsid w:val="00D538F0"/>
    <w:rsid w:val="00D53D08"/>
    <w:rsid w:val="00D53FAA"/>
    <w:rsid w:val="00D5455E"/>
    <w:rsid w:val="00D546DF"/>
    <w:rsid w:val="00D549DC"/>
    <w:rsid w:val="00D54E5B"/>
    <w:rsid w:val="00D54FEC"/>
    <w:rsid w:val="00D552B0"/>
    <w:rsid w:val="00D552CA"/>
    <w:rsid w:val="00D55479"/>
    <w:rsid w:val="00D554D0"/>
    <w:rsid w:val="00D55687"/>
    <w:rsid w:val="00D55AA9"/>
    <w:rsid w:val="00D55C55"/>
    <w:rsid w:val="00D55CC4"/>
    <w:rsid w:val="00D55D4A"/>
    <w:rsid w:val="00D55F3D"/>
    <w:rsid w:val="00D5607D"/>
    <w:rsid w:val="00D56383"/>
    <w:rsid w:val="00D56429"/>
    <w:rsid w:val="00D5670B"/>
    <w:rsid w:val="00D56C19"/>
    <w:rsid w:val="00D56D32"/>
    <w:rsid w:val="00D5780E"/>
    <w:rsid w:val="00D578FF"/>
    <w:rsid w:val="00D57AED"/>
    <w:rsid w:val="00D57B31"/>
    <w:rsid w:val="00D57B49"/>
    <w:rsid w:val="00D57C07"/>
    <w:rsid w:val="00D57CC3"/>
    <w:rsid w:val="00D60376"/>
    <w:rsid w:val="00D60EA8"/>
    <w:rsid w:val="00D60EBC"/>
    <w:rsid w:val="00D60EFD"/>
    <w:rsid w:val="00D611DF"/>
    <w:rsid w:val="00D613DE"/>
    <w:rsid w:val="00D61CF6"/>
    <w:rsid w:val="00D61F8B"/>
    <w:rsid w:val="00D61FEF"/>
    <w:rsid w:val="00D620C9"/>
    <w:rsid w:val="00D6217F"/>
    <w:rsid w:val="00D621CE"/>
    <w:rsid w:val="00D62C76"/>
    <w:rsid w:val="00D62E5F"/>
    <w:rsid w:val="00D62F83"/>
    <w:rsid w:val="00D63036"/>
    <w:rsid w:val="00D6313C"/>
    <w:rsid w:val="00D63228"/>
    <w:rsid w:val="00D636ED"/>
    <w:rsid w:val="00D638DB"/>
    <w:rsid w:val="00D63947"/>
    <w:rsid w:val="00D63E33"/>
    <w:rsid w:val="00D64333"/>
    <w:rsid w:val="00D6501A"/>
    <w:rsid w:val="00D650F4"/>
    <w:rsid w:val="00D6566B"/>
    <w:rsid w:val="00D6583B"/>
    <w:rsid w:val="00D660AE"/>
    <w:rsid w:val="00D66DB5"/>
    <w:rsid w:val="00D671C8"/>
    <w:rsid w:val="00D67265"/>
    <w:rsid w:val="00D67651"/>
    <w:rsid w:val="00D67766"/>
    <w:rsid w:val="00D67A6A"/>
    <w:rsid w:val="00D67B0A"/>
    <w:rsid w:val="00D67E06"/>
    <w:rsid w:val="00D67FB4"/>
    <w:rsid w:val="00D70795"/>
    <w:rsid w:val="00D70CC7"/>
    <w:rsid w:val="00D70CE0"/>
    <w:rsid w:val="00D71588"/>
    <w:rsid w:val="00D71B04"/>
    <w:rsid w:val="00D72278"/>
    <w:rsid w:val="00D723BD"/>
    <w:rsid w:val="00D723CC"/>
    <w:rsid w:val="00D7253A"/>
    <w:rsid w:val="00D72BE2"/>
    <w:rsid w:val="00D730FF"/>
    <w:rsid w:val="00D73D97"/>
    <w:rsid w:val="00D73FB3"/>
    <w:rsid w:val="00D73FDA"/>
    <w:rsid w:val="00D74025"/>
    <w:rsid w:val="00D740A7"/>
    <w:rsid w:val="00D741A3"/>
    <w:rsid w:val="00D743DD"/>
    <w:rsid w:val="00D74899"/>
    <w:rsid w:val="00D74BF7"/>
    <w:rsid w:val="00D752D0"/>
    <w:rsid w:val="00D752EC"/>
    <w:rsid w:val="00D754B5"/>
    <w:rsid w:val="00D7587C"/>
    <w:rsid w:val="00D75BB3"/>
    <w:rsid w:val="00D75C50"/>
    <w:rsid w:val="00D768AA"/>
    <w:rsid w:val="00D76F1D"/>
    <w:rsid w:val="00D7706C"/>
    <w:rsid w:val="00D778D0"/>
    <w:rsid w:val="00D77BA4"/>
    <w:rsid w:val="00D77BB3"/>
    <w:rsid w:val="00D77FC3"/>
    <w:rsid w:val="00D8065B"/>
    <w:rsid w:val="00D80A60"/>
    <w:rsid w:val="00D80B9B"/>
    <w:rsid w:val="00D80CBA"/>
    <w:rsid w:val="00D814B8"/>
    <w:rsid w:val="00D81654"/>
    <w:rsid w:val="00D81D5E"/>
    <w:rsid w:val="00D81F87"/>
    <w:rsid w:val="00D82A86"/>
    <w:rsid w:val="00D82B75"/>
    <w:rsid w:val="00D82CA7"/>
    <w:rsid w:val="00D82CDA"/>
    <w:rsid w:val="00D82EBE"/>
    <w:rsid w:val="00D832C2"/>
    <w:rsid w:val="00D834CE"/>
    <w:rsid w:val="00D83896"/>
    <w:rsid w:val="00D83CF8"/>
    <w:rsid w:val="00D849CD"/>
    <w:rsid w:val="00D84ABE"/>
    <w:rsid w:val="00D85114"/>
    <w:rsid w:val="00D8539B"/>
    <w:rsid w:val="00D857E3"/>
    <w:rsid w:val="00D8584C"/>
    <w:rsid w:val="00D85BC0"/>
    <w:rsid w:val="00D85D89"/>
    <w:rsid w:val="00D85DF0"/>
    <w:rsid w:val="00D86112"/>
    <w:rsid w:val="00D86159"/>
    <w:rsid w:val="00D86178"/>
    <w:rsid w:val="00D86291"/>
    <w:rsid w:val="00D863B4"/>
    <w:rsid w:val="00D86669"/>
    <w:rsid w:val="00D86723"/>
    <w:rsid w:val="00D86E6F"/>
    <w:rsid w:val="00D875CD"/>
    <w:rsid w:val="00D878D4"/>
    <w:rsid w:val="00D87E38"/>
    <w:rsid w:val="00D900D6"/>
    <w:rsid w:val="00D907E6"/>
    <w:rsid w:val="00D908A6"/>
    <w:rsid w:val="00D90ADA"/>
    <w:rsid w:val="00D90DEE"/>
    <w:rsid w:val="00D90EC3"/>
    <w:rsid w:val="00D91AE9"/>
    <w:rsid w:val="00D91DD0"/>
    <w:rsid w:val="00D9229F"/>
    <w:rsid w:val="00D92456"/>
    <w:rsid w:val="00D92C29"/>
    <w:rsid w:val="00D92EE0"/>
    <w:rsid w:val="00D92FEB"/>
    <w:rsid w:val="00D935CF"/>
    <w:rsid w:val="00D941D7"/>
    <w:rsid w:val="00D943A6"/>
    <w:rsid w:val="00D9456C"/>
    <w:rsid w:val="00D94664"/>
    <w:rsid w:val="00D95193"/>
    <w:rsid w:val="00D954E7"/>
    <w:rsid w:val="00D95656"/>
    <w:rsid w:val="00D957E3"/>
    <w:rsid w:val="00D95AA7"/>
    <w:rsid w:val="00D95D8E"/>
    <w:rsid w:val="00D95EDC"/>
    <w:rsid w:val="00D9669C"/>
    <w:rsid w:val="00D96B14"/>
    <w:rsid w:val="00D96B71"/>
    <w:rsid w:val="00D97138"/>
    <w:rsid w:val="00D9730F"/>
    <w:rsid w:val="00D97627"/>
    <w:rsid w:val="00D97813"/>
    <w:rsid w:val="00D9782C"/>
    <w:rsid w:val="00D97ABA"/>
    <w:rsid w:val="00DA0357"/>
    <w:rsid w:val="00DA0676"/>
    <w:rsid w:val="00DA09D6"/>
    <w:rsid w:val="00DA10FD"/>
    <w:rsid w:val="00DA1105"/>
    <w:rsid w:val="00DA1650"/>
    <w:rsid w:val="00DA196E"/>
    <w:rsid w:val="00DA2123"/>
    <w:rsid w:val="00DA2823"/>
    <w:rsid w:val="00DA2891"/>
    <w:rsid w:val="00DA28A3"/>
    <w:rsid w:val="00DA2AF2"/>
    <w:rsid w:val="00DA36E5"/>
    <w:rsid w:val="00DA3920"/>
    <w:rsid w:val="00DA394A"/>
    <w:rsid w:val="00DA3D63"/>
    <w:rsid w:val="00DA4024"/>
    <w:rsid w:val="00DA42B6"/>
    <w:rsid w:val="00DA4387"/>
    <w:rsid w:val="00DA4671"/>
    <w:rsid w:val="00DA4E53"/>
    <w:rsid w:val="00DA51A7"/>
    <w:rsid w:val="00DA5296"/>
    <w:rsid w:val="00DA56AB"/>
    <w:rsid w:val="00DA57D7"/>
    <w:rsid w:val="00DA596F"/>
    <w:rsid w:val="00DA5E32"/>
    <w:rsid w:val="00DA5F32"/>
    <w:rsid w:val="00DA6087"/>
    <w:rsid w:val="00DA6497"/>
    <w:rsid w:val="00DA6AE7"/>
    <w:rsid w:val="00DA6F42"/>
    <w:rsid w:val="00DA75F5"/>
    <w:rsid w:val="00DA7BCF"/>
    <w:rsid w:val="00DA7DFD"/>
    <w:rsid w:val="00DA7E9B"/>
    <w:rsid w:val="00DB05C3"/>
    <w:rsid w:val="00DB0673"/>
    <w:rsid w:val="00DB0AFF"/>
    <w:rsid w:val="00DB14E4"/>
    <w:rsid w:val="00DB1760"/>
    <w:rsid w:val="00DB1C46"/>
    <w:rsid w:val="00DB1C58"/>
    <w:rsid w:val="00DB24BD"/>
    <w:rsid w:val="00DB2924"/>
    <w:rsid w:val="00DB2E3E"/>
    <w:rsid w:val="00DB327F"/>
    <w:rsid w:val="00DB34F0"/>
    <w:rsid w:val="00DB377E"/>
    <w:rsid w:val="00DB3811"/>
    <w:rsid w:val="00DB3ABC"/>
    <w:rsid w:val="00DB3C2A"/>
    <w:rsid w:val="00DB3C44"/>
    <w:rsid w:val="00DB3CDB"/>
    <w:rsid w:val="00DB3CF7"/>
    <w:rsid w:val="00DB3F00"/>
    <w:rsid w:val="00DB3F97"/>
    <w:rsid w:val="00DB4235"/>
    <w:rsid w:val="00DB440D"/>
    <w:rsid w:val="00DB4527"/>
    <w:rsid w:val="00DB45B2"/>
    <w:rsid w:val="00DB4794"/>
    <w:rsid w:val="00DB4EB9"/>
    <w:rsid w:val="00DB505D"/>
    <w:rsid w:val="00DB5776"/>
    <w:rsid w:val="00DB5852"/>
    <w:rsid w:val="00DB6082"/>
    <w:rsid w:val="00DB60F5"/>
    <w:rsid w:val="00DB6463"/>
    <w:rsid w:val="00DB6601"/>
    <w:rsid w:val="00DB6710"/>
    <w:rsid w:val="00DB6935"/>
    <w:rsid w:val="00DB6C3B"/>
    <w:rsid w:val="00DB6D85"/>
    <w:rsid w:val="00DB6DA9"/>
    <w:rsid w:val="00DB6EC7"/>
    <w:rsid w:val="00DB76B3"/>
    <w:rsid w:val="00DB77F4"/>
    <w:rsid w:val="00DB787E"/>
    <w:rsid w:val="00DB7D32"/>
    <w:rsid w:val="00DC00DF"/>
    <w:rsid w:val="00DC0187"/>
    <w:rsid w:val="00DC024D"/>
    <w:rsid w:val="00DC06F6"/>
    <w:rsid w:val="00DC0840"/>
    <w:rsid w:val="00DC0C0F"/>
    <w:rsid w:val="00DC0D5F"/>
    <w:rsid w:val="00DC1013"/>
    <w:rsid w:val="00DC1128"/>
    <w:rsid w:val="00DC16FA"/>
    <w:rsid w:val="00DC1A9B"/>
    <w:rsid w:val="00DC1AC1"/>
    <w:rsid w:val="00DC1C3D"/>
    <w:rsid w:val="00DC1D08"/>
    <w:rsid w:val="00DC2015"/>
    <w:rsid w:val="00DC23BB"/>
    <w:rsid w:val="00DC24AE"/>
    <w:rsid w:val="00DC2A97"/>
    <w:rsid w:val="00DC2E29"/>
    <w:rsid w:val="00DC3003"/>
    <w:rsid w:val="00DC353E"/>
    <w:rsid w:val="00DC3B63"/>
    <w:rsid w:val="00DC3C1F"/>
    <w:rsid w:val="00DC3C3B"/>
    <w:rsid w:val="00DC3DAA"/>
    <w:rsid w:val="00DC3E04"/>
    <w:rsid w:val="00DC3FD3"/>
    <w:rsid w:val="00DC3FF9"/>
    <w:rsid w:val="00DC4297"/>
    <w:rsid w:val="00DC4AFE"/>
    <w:rsid w:val="00DC4FCB"/>
    <w:rsid w:val="00DC5135"/>
    <w:rsid w:val="00DC5760"/>
    <w:rsid w:val="00DC594E"/>
    <w:rsid w:val="00DC5CA0"/>
    <w:rsid w:val="00DC5D87"/>
    <w:rsid w:val="00DC5DD3"/>
    <w:rsid w:val="00DC5EB7"/>
    <w:rsid w:val="00DC5FD4"/>
    <w:rsid w:val="00DC652C"/>
    <w:rsid w:val="00DC6BA5"/>
    <w:rsid w:val="00DC7BBF"/>
    <w:rsid w:val="00DC7DA7"/>
    <w:rsid w:val="00DC7DDB"/>
    <w:rsid w:val="00DC7ECA"/>
    <w:rsid w:val="00DD027C"/>
    <w:rsid w:val="00DD0374"/>
    <w:rsid w:val="00DD069F"/>
    <w:rsid w:val="00DD0C87"/>
    <w:rsid w:val="00DD0CC2"/>
    <w:rsid w:val="00DD0DA9"/>
    <w:rsid w:val="00DD1106"/>
    <w:rsid w:val="00DD1263"/>
    <w:rsid w:val="00DD184E"/>
    <w:rsid w:val="00DD1A92"/>
    <w:rsid w:val="00DD1BCA"/>
    <w:rsid w:val="00DD1C69"/>
    <w:rsid w:val="00DD20DA"/>
    <w:rsid w:val="00DD21E8"/>
    <w:rsid w:val="00DD2579"/>
    <w:rsid w:val="00DD267F"/>
    <w:rsid w:val="00DD279E"/>
    <w:rsid w:val="00DD2A95"/>
    <w:rsid w:val="00DD2C29"/>
    <w:rsid w:val="00DD2C5E"/>
    <w:rsid w:val="00DD2E87"/>
    <w:rsid w:val="00DD329E"/>
    <w:rsid w:val="00DD3A5D"/>
    <w:rsid w:val="00DD3C8E"/>
    <w:rsid w:val="00DD3E17"/>
    <w:rsid w:val="00DD3FF7"/>
    <w:rsid w:val="00DD43ED"/>
    <w:rsid w:val="00DD45BE"/>
    <w:rsid w:val="00DD47CE"/>
    <w:rsid w:val="00DD4921"/>
    <w:rsid w:val="00DD49B4"/>
    <w:rsid w:val="00DD4B68"/>
    <w:rsid w:val="00DD50E0"/>
    <w:rsid w:val="00DD5974"/>
    <w:rsid w:val="00DD5B9B"/>
    <w:rsid w:val="00DD5CA6"/>
    <w:rsid w:val="00DD5E08"/>
    <w:rsid w:val="00DD607B"/>
    <w:rsid w:val="00DD6194"/>
    <w:rsid w:val="00DD6538"/>
    <w:rsid w:val="00DD661E"/>
    <w:rsid w:val="00DD6683"/>
    <w:rsid w:val="00DD6BA0"/>
    <w:rsid w:val="00DD7240"/>
    <w:rsid w:val="00DD7551"/>
    <w:rsid w:val="00DD765A"/>
    <w:rsid w:val="00DD7730"/>
    <w:rsid w:val="00DD77D5"/>
    <w:rsid w:val="00DD7C68"/>
    <w:rsid w:val="00DD7F6D"/>
    <w:rsid w:val="00DD7F78"/>
    <w:rsid w:val="00DE07C4"/>
    <w:rsid w:val="00DE0966"/>
    <w:rsid w:val="00DE09D7"/>
    <w:rsid w:val="00DE0AFE"/>
    <w:rsid w:val="00DE0CDD"/>
    <w:rsid w:val="00DE0D43"/>
    <w:rsid w:val="00DE1619"/>
    <w:rsid w:val="00DE16D0"/>
    <w:rsid w:val="00DE2510"/>
    <w:rsid w:val="00DE2536"/>
    <w:rsid w:val="00DE27F3"/>
    <w:rsid w:val="00DE295D"/>
    <w:rsid w:val="00DE2A5B"/>
    <w:rsid w:val="00DE2AF7"/>
    <w:rsid w:val="00DE2C7D"/>
    <w:rsid w:val="00DE2E4E"/>
    <w:rsid w:val="00DE2F6B"/>
    <w:rsid w:val="00DE3384"/>
    <w:rsid w:val="00DE33BD"/>
    <w:rsid w:val="00DE4020"/>
    <w:rsid w:val="00DE4469"/>
    <w:rsid w:val="00DE522F"/>
    <w:rsid w:val="00DE552E"/>
    <w:rsid w:val="00DE5F79"/>
    <w:rsid w:val="00DE6067"/>
    <w:rsid w:val="00DE6CE6"/>
    <w:rsid w:val="00DE6F0D"/>
    <w:rsid w:val="00DE7129"/>
    <w:rsid w:val="00DE735B"/>
    <w:rsid w:val="00DE772A"/>
    <w:rsid w:val="00DE7A27"/>
    <w:rsid w:val="00DE7B0C"/>
    <w:rsid w:val="00DF03B6"/>
    <w:rsid w:val="00DF065B"/>
    <w:rsid w:val="00DF09AE"/>
    <w:rsid w:val="00DF0BEC"/>
    <w:rsid w:val="00DF0F7E"/>
    <w:rsid w:val="00DF1620"/>
    <w:rsid w:val="00DF18A6"/>
    <w:rsid w:val="00DF19B5"/>
    <w:rsid w:val="00DF1A44"/>
    <w:rsid w:val="00DF1A67"/>
    <w:rsid w:val="00DF1B14"/>
    <w:rsid w:val="00DF1C0E"/>
    <w:rsid w:val="00DF21A9"/>
    <w:rsid w:val="00DF2302"/>
    <w:rsid w:val="00DF2845"/>
    <w:rsid w:val="00DF2912"/>
    <w:rsid w:val="00DF298D"/>
    <w:rsid w:val="00DF2CBC"/>
    <w:rsid w:val="00DF2DDC"/>
    <w:rsid w:val="00DF2EE9"/>
    <w:rsid w:val="00DF3054"/>
    <w:rsid w:val="00DF313C"/>
    <w:rsid w:val="00DF3310"/>
    <w:rsid w:val="00DF3835"/>
    <w:rsid w:val="00DF3AE7"/>
    <w:rsid w:val="00DF4120"/>
    <w:rsid w:val="00DF4606"/>
    <w:rsid w:val="00DF4BC2"/>
    <w:rsid w:val="00DF5448"/>
    <w:rsid w:val="00DF58DF"/>
    <w:rsid w:val="00DF61FB"/>
    <w:rsid w:val="00DF6400"/>
    <w:rsid w:val="00DF6887"/>
    <w:rsid w:val="00DF68F3"/>
    <w:rsid w:val="00DF691B"/>
    <w:rsid w:val="00DF694F"/>
    <w:rsid w:val="00DF6A12"/>
    <w:rsid w:val="00DF6A89"/>
    <w:rsid w:val="00DF6E67"/>
    <w:rsid w:val="00DF6E6F"/>
    <w:rsid w:val="00DF700F"/>
    <w:rsid w:val="00DF725F"/>
    <w:rsid w:val="00DF7881"/>
    <w:rsid w:val="00DF79E9"/>
    <w:rsid w:val="00DF7AB3"/>
    <w:rsid w:val="00DF7BC1"/>
    <w:rsid w:val="00DF7F51"/>
    <w:rsid w:val="00DF7FDE"/>
    <w:rsid w:val="00E00115"/>
    <w:rsid w:val="00E00CA7"/>
    <w:rsid w:val="00E00DFC"/>
    <w:rsid w:val="00E00F7F"/>
    <w:rsid w:val="00E0165A"/>
    <w:rsid w:val="00E0189D"/>
    <w:rsid w:val="00E01C16"/>
    <w:rsid w:val="00E01F15"/>
    <w:rsid w:val="00E022D5"/>
    <w:rsid w:val="00E0302A"/>
    <w:rsid w:val="00E03356"/>
    <w:rsid w:val="00E0349D"/>
    <w:rsid w:val="00E035AD"/>
    <w:rsid w:val="00E036AD"/>
    <w:rsid w:val="00E036F6"/>
    <w:rsid w:val="00E03710"/>
    <w:rsid w:val="00E039D0"/>
    <w:rsid w:val="00E03C56"/>
    <w:rsid w:val="00E03C73"/>
    <w:rsid w:val="00E03D67"/>
    <w:rsid w:val="00E040EC"/>
    <w:rsid w:val="00E046DC"/>
    <w:rsid w:val="00E04986"/>
    <w:rsid w:val="00E04B73"/>
    <w:rsid w:val="00E04BEA"/>
    <w:rsid w:val="00E05136"/>
    <w:rsid w:val="00E05547"/>
    <w:rsid w:val="00E057C3"/>
    <w:rsid w:val="00E05CC9"/>
    <w:rsid w:val="00E05D65"/>
    <w:rsid w:val="00E05EB8"/>
    <w:rsid w:val="00E0610F"/>
    <w:rsid w:val="00E06382"/>
    <w:rsid w:val="00E06963"/>
    <w:rsid w:val="00E06A68"/>
    <w:rsid w:val="00E077D5"/>
    <w:rsid w:val="00E0799F"/>
    <w:rsid w:val="00E07DE2"/>
    <w:rsid w:val="00E07E60"/>
    <w:rsid w:val="00E10041"/>
    <w:rsid w:val="00E10652"/>
    <w:rsid w:val="00E10804"/>
    <w:rsid w:val="00E10BBF"/>
    <w:rsid w:val="00E111D1"/>
    <w:rsid w:val="00E117E9"/>
    <w:rsid w:val="00E11D05"/>
    <w:rsid w:val="00E11EF2"/>
    <w:rsid w:val="00E11F05"/>
    <w:rsid w:val="00E122B1"/>
    <w:rsid w:val="00E1237A"/>
    <w:rsid w:val="00E12A1A"/>
    <w:rsid w:val="00E12AAF"/>
    <w:rsid w:val="00E12C0A"/>
    <w:rsid w:val="00E12CC4"/>
    <w:rsid w:val="00E12DF1"/>
    <w:rsid w:val="00E1309D"/>
    <w:rsid w:val="00E13571"/>
    <w:rsid w:val="00E135DE"/>
    <w:rsid w:val="00E13628"/>
    <w:rsid w:val="00E13677"/>
    <w:rsid w:val="00E13BE3"/>
    <w:rsid w:val="00E13C90"/>
    <w:rsid w:val="00E13D91"/>
    <w:rsid w:val="00E13DD1"/>
    <w:rsid w:val="00E14328"/>
    <w:rsid w:val="00E14D03"/>
    <w:rsid w:val="00E154BF"/>
    <w:rsid w:val="00E154EC"/>
    <w:rsid w:val="00E1555F"/>
    <w:rsid w:val="00E15C45"/>
    <w:rsid w:val="00E1627B"/>
    <w:rsid w:val="00E1681A"/>
    <w:rsid w:val="00E16AD2"/>
    <w:rsid w:val="00E16C7D"/>
    <w:rsid w:val="00E16F95"/>
    <w:rsid w:val="00E17104"/>
    <w:rsid w:val="00E17B6A"/>
    <w:rsid w:val="00E17D7B"/>
    <w:rsid w:val="00E17E74"/>
    <w:rsid w:val="00E201FF"/>
    <w:rsid w:val="00E20360"/>
    <w:rsid w:val="00E2062E"/>
    <w:rsid w:val="00E2075A"/>
    <w:rsid w:val="00E20C32"/>
    <w:rsid w:val="00E2162E"/>
    <w:rsid w:val="00E218C5"/>
    <w:rsid w:val="00E21A54"/>
    <w:rsid w:val="00E21B9B"/>
    <w:rsid w:val="00E2223A"/>
    <w:rsid w:val="00E222F7"/>
    <w:rsid w:val="00E22C76"/>
    <w:rsid w:val="00E22F9F"/>
    <w:rsid w:val="00E2364F"/>
    <w:rsid w:val="00E2368F"/>
    <w:rsid w:val="00E2371C"/>
    <w:rsid w:val="00E238F9"/>
    <w:rsid w:val="00E24261"/>
    <w:rsid w:val="00E244CA"/>
    <w:rsid w:val="00E24AF9"/>
    <w:rsid w:val="00E25497"/>
    <w:rsid w:val="00E255E3"/>
    <w:rsid w:val="00E25661"/>
    <w:rsid w:val="00E25A47"/>
    <w:rsid w:val="00E25B39"/>
    <w:rsid w:val="00E25D5A"/>
    <w:rsid w:val="00E26151"/>
    <w:rsid w:val="00E26224"/>
    <w:rsid w:val="00E26A3E"/>
    <w:rsid w:val="00E26B89"/>
    <w:rsid w:val="00E2714C"/>
    <w:rsid w:val="00E271CE"/>
    <w:rsid w:val="00E27394"/>
    <w:rsid w:val="00E27466"/>
    <w:rsid w:val="00E274BF"/>
    <w:rsid w:val="00E2759B"/>
    <w:rsid w:val="00E276BD"/>
    <w:rsid w:val="00E27D0D"/>
    <w:rsid w:val="00E27D14"/>
    <w:rsid w:val="00E30D10"/>
    <w:rsid w:val="00E3171B"/>
    <w:rsid w:val="00E31EC4"/>
    <w:rsid w:val="00E320B3"/>
    <w:rsid w:val="00E3233D"/>
    <w:rsid w:val="00E324DF"/>
    <w:rsid w:val="00E3274E"/>
    <w:rsid w:val="00E3280E"/>
    <w:rsid w:val="00E32E73"/>
    <w:rsid w:val="00E3341C"/>
    <w:rsid w:val="00E33CF6"/>
    <w:rsid w:val="00E33D89"/>
    <w:rsid w:val="00E33DEA"/>
    <w:rsid w:val="00E33F02"/>
    <w:rsid w:val="00E34143"/>
    <w:rsid w:val="00E34322"/>
    <w:rsid w:val="00E3461B"/>
    <w:rsid w:val="00E34903"/>
    <w:rsid w:val="00E34A4D"/>
    <w:rsid w:val="00E34B70"/>
    <w:rsid w:val="00E34BE3"/>
    <w:rsid w:val="00E35807"/>
    <w:rsid w:val="00E35813"/>
    <w:rsid w:val="00E35B11"/>
    <w:rsid w:val="00E35C31"/>
    <w:rsid w:val="00E35EDD"/>
    <w:rsid w:val="00E35FC6"/>
    <w:rsid w:val="00E36056"/>
    <w:rsid w:val="00E362E8"/>
    <w:rsid w:val="00E36463"/>
    <w:rsid w:val="00E36B10"/>
    <w:rsid w:val="00E36B58"/>
    <w:rsid w:val="00E373C4"/>
    <w:rsid w:val="00E37407"/>
    <w:rsid w:val="00E375E7"/>
    <w:rsid w:val="00E40334"/>
    <w:rsid w:val="00E4080C"/>
    <w:rsid w:val="00E40BCB"/>
    <w:rsid w:val="00E40C25"/>
    <w:rsid w:val="00E41524"/>
    <w:rsid w:val="00E41531"/>
    <w:rsid w:val="00E4153B"/>
    <w:rsid w:val="00E4177E"/>
    <w:rsid w:val="00E41A97"/>
    <w:rsid w:val="00E420C4"/>
    <w:rsid w:val="00E42195"/>
    <w:rsid w:val="00E4253E"/>
    <w:rsid w:val="00E42623"/>
    <w:rsid w:val="00E42678"/>
    <w:rsid w:val="00E42BCD"/>
    <w:rsid w:val="00E42F97"/>
    <w:rsid w:val="00E42FBB"/>
    <w:rsid w:val="00E4325C"/>
    <w:rsid w:val="00E434C6"/>
    <w:rsid w:val="00E439DE"/>
    <w:rsid w:val="00E43AD4"/>
    <w:rsid w:val="00E43C50"/>
    <w:rsid w:val="00E43DF0"/>
    <w:rsid w:val="00E43F55"/>
    <w:rsid w:val="00E44105"/>
    <w:rsid w:val="00E441FE"/>
    <w:rsid w:val="00E445ED"/>
    <w:rsid w:val="00E4473A"/>
    <w:rsid w:val="00E44849"/>
    <w:rsid w:val="00E449AC"/>
    <w:rsid w:val="00E44B2F"/>
    <w:rsid w:val="00E4506C"/>
    <w:rsid w:val="00E45477"/>
    <w:rsid w:val="00E4570C"/>
    <w:rsid w:val="00E4648E"/>
    <w:rsid w:val="00E4656F"/>
    <w:rsid w:val="00E46589"/>
    <w:rsid w:val="00E46BE4"/>
    <w:rsid w:val="00E471EF"/>
    <w:rsid w:val="00E47C10"/>
    <w:rsid w:val="00E47C2B"/>
    <w:rsid w:val="00E47ED4"/>
    <w:rsid w:val="00E50194"/>
    <w:rsid w:val="00E5042A"/>
    <w:rsid w:val="00E507EE"/>
    <w:rsid w:val="00E50DD9"/>
    <w:rsid w:val="00E50F8F"/>
    <w:rsid w:val="00E511CA"/>
    <w:rsid w:val="00E513A1"/>
    <w:rsid w:val="00E5160B"/>
    <w:rsid w:val="00E5162C"/>
    <w:rsid w:val="00E52081"/>
    <w:rsid w:val="00E52266"/>
    <w:rsid w:val="00E5273F"/>
    <w:rsid w:val="00E527D3"/>
    <w:rsid w:val="00E534AD"/>
    <w:rsid w:val="00E53917"/>
    <w:rsid w:val="00E53A68"/>
    <w:rsid w:val="00E540CA"/>
    <w:rsid w:val="00E544FB"/>
    <w:rsid w:val="00E548B6"/>
    <w:rsid w:val="00E548FB"/>
    <w:rsid w:val="00E54935"/>
    <w:rsid w:val="00E54AB0"/>
    <w:rsid w:val="00E54DE0"/>
    <w:rsid w:val="00E54F1C"/>
    <w:rsid w:val="00E5542A"/>
    <w:rsid w:val="00E5595A"/>
    <w:rsid w:val="00E55A9D"/>
    <w:rsid w:val="00E55B76"/>
    <w:rsid w:val="00E55B90"/>
    <w:rsid w:val="00E55E94"/>
    <w:rsid w:val="00E56781"/>
    <w:rsid w:val="00E569B3"/>
    <w:rsid w:val="00E56A4B"/>
    <w:rsid w:val="00E56B27"/>
    <w:rsid w:val="00E5741C"/>
    <w:rsid w:val="00E5750E"/>
    <w:rsid w:val="00E5786E"/>
    <w:rsid w:val="00E60315"/>
    <w:rsid w:val="00E6062A"/>
    <w:rsid w:val="00E60780"/>
    <w:rsid w:val="00E609BE"/>
    <w:rsid w:val="00E610CC"/>
    <w:rsid w:val="00E6112A"/>
    <w:rsid w:val="00E613EB"/>
    <w:rsid w:val="00E614FE"/>
    <w:rsid w:val="00E61AFE"/>
    <w:rsid w:val="00E61CC5"/>
    <w:rsid w:val="00E61FFD"/>
    <w:rsid w:val="00E62143"/>
    <w:rsid w:val="00E621F2"/>
    <w:rsid w:val="00E62626"/>
    <w:rsid w:val="00E626F7"/>
    <w:rsid w:val="00E62B87"/>
    <w:rsid w:val="00E62DE9"/>
    <w:rsid w:val="00E62E11"/>
    <w:rsid w:val="00E631A9"/>
    <w:rsid w:val="00E6337A"/>
    <w:rsid w:val="00E633DD"/>
    <w:rsid w:val="00E6386B"/>
    <w:rsid w:val="00E63B5D"/>
    <w:rsid w:val="00E63D4C"/>
    <w:rsid w:val="00E6470D"/>
    <w:rsid w:val="00E64BBF"/>
    <w:rsid w:val="00E64E7B"/>
    <w:rsid w:val="00E65736"/>
    <w:rsid w:val="00E65795"/>
    <w:rsid w:val="00E65AE7"/>
    <w:rsid w:val="00E65CDA"/>
    <w:rsid w:val="00E65CF2"/>
    <w:rsid w:val="00E65D9A"/>
    <w:rsid w:val="00E6615D"/>
    <w:rsid w:val="00E666E3"/>
    <w:rsid w:val="00E66839"/>
    <w:rsid w:val="00E66CC0"/>
    <w:rsid w:val="00E6730B"/>
    <w:rsid w:val="00E67B25"/>
    <w:rsid w:val="00E67D96"/>
    <w:rsid w:val="00E700B2"/>
    <w:rsid w:val="00E70688"/>
    <w:rsid w:val="00E709B4"/>
    <w:rsid w:val="00E70C31"/>
    <w:rsid w:val="00E70EFA"/>
    <w:rsid w:val="00E7115F"/>
    <w:rsid w:val="00E711E9"/>
    <w:rsid w:val="00E711F2"/>
    <w:rsid w:val="00E71ECB"/>
    <w:rsid w:val="00E7216E"/>
    <w:rsid w:val="00E7249A"/>
    <w:rsid w:val="00E72573"/>
    <w:rsid w:val="00E72A77"/>
    <w:rsid w:val="00E72D0E"/>
    <w:rsid w:val="00E72F49"/>
    <w:rsid w:val="00E734F2"/>
    <w:rsid w:val="00E7357C"/>
    <w:rsid w:val="00E73603"/>
    <w:rsid w:val="00E73B8A"/>
    <w:rsid w:val="00E73B9D"/>
    <w:rsid w:val="00E73E61"/>
    <w:rsid w:val="00E73EA2"/>
    <w:rsid w:val="00E741D4"/>
    <w:rsid w:val="00E741F6"/>
    <w:rsid w:val="00E74714"/>
    <w:rsid w:val="00E756F8"/>
    <w:rsid w:val="00E7582B"/>
    <w:rsid w:val="00E75C4D"/>
    <w:rsid w:val="00E75E14"/>
    <w:rsid w:val="00E761D6"/>
    <w:rsid w:val="00E76217"/>
    <w:rsid w:val="00E7707B"/>
    <w:rsid w:val="00E773EA"/>
    <w:rsid w:val="00E77650"/>
    <w:rsid w:val="00E77823"/>
    <w:rsid w:val="00E778CB"/>
    <w:rsid w:val="00E77AFA"/>
    <w:rsid w:val="00E80324"/>
    <w:rsid w:val="00E803E3"/>
    <w:rsid w:val="00E80636"/>
    <w:rsid w:val="00E80693"/>
    <w:rsid w:val="00E806A9"/>
    <w:rsid w:val="00E80827"/>
    <w:rsid w:val="00E80EFE"/>
    <w:rsid w:val="00E80FA6"/>
    <w:rsid w:val="00E81016"/>
    <w:rsid w:val="00E816D7"/>
    <w:rsid w:val="00E81945"/>
    <w:rsid w:val="00E81CA1"/>
    <w:rsid w:val="00E81D52"/>
    <w:rsid w:val="00E825A8"/>
    <w:rsid w:val="00E82A36"/>
    <w:rsid w:val="00E82B30"/>
    <w:rsid w:val="00E82DBF"/>
    <w:rsid w:val="00E83177"/>
    <w:rsid w:val="00E83404"/>
    <w:rsid w:val="00E83572"/>
    <w:rsid w:val="00E83644"/>
    <w:rsid w:val="00E836D5"/>
    <w:rsid w:val="00E83B6C"/>
    <w:rsid w:val="00E83D25"/>
    <w:rsid w:val="00E841B4"/>
    <w:rsid w:val="00E8426F"/>
    <w:rsid w:val="00E843C8"/>
    <w:rsid w:val="00E84E4F"/>
    <w:rsid w:val="00E8558E"/>
    <w:rsid w:val="00E85947"/>
    <w:rsid w:val="00E85D01"/>
    <w:rsid w:val="00E85E7C"/>
    <w:rsid w:val="00E86516"/>
    <w:rsid w:val="00E8687A"/>
    <w:rsid w:val="00E86B4D"/>
    <w:rsid w:val="00E86CF7"/>
    <w:rsid w:val="00E87328"/>
    <w:rsid w:val="00E90023"/>
    <w:rsid w:val="00E9007B"/>
    <w:rsid w:val="00E901C9"/>
    <w:rsid w:val="00E9037A"/>
    <w:rsid w:val="00E90627"/>
    <w:rsid w:val="00E9093C"/>
    <w:rsid w:val="00E90D9A"/>
    <w:rsid w:val="00E90E37"/>
    <w:rsid w:val="00E915E1"/>
    <w:rsid w:val="00E91759"/>
    <w:rsid w:val="00E917A8"/>
    <w:rsid w:val="00E9190C"/>
    <w:rsid w:val="00E91A69"/>
    <w:rsid w:val="00E91C9E"/>
    <w:rsid w:val="00E923F2"/>
    <w:rsid w:val="00E92556"/>
    <w:rsid w:val="00E925CA"/>
    <w:rsid w:val="00E92C1C"/>
    <w:rsid w:val="00E930B7"/>
    <w:rsid w:val="00E9313B"/>
    <w:rsid w:val="00E93890"/>
    <w:rsid w:val="00E93EE1"/>
    <w:rsid w:val="00E9416E"/>
    <w:rsid w:val="00E94349"/>
    <w:rsid w:val="00E9465B"/>
    <w:rsid w:val="00E94995"/>
    <w:rsid w:val="00E94C56"/>
    <w:rsid w:val="00E94D55"/>
    <w:rsid w:val="00E94EB8"/>
    <w:rsid w:val="00E951FE"/>
    <w:rsid w:val="00E95228"/>
    <w:rsid w:val="00E9571C"/>
    <w:rsid w:val="00E95B52"/>
    <w:rsid w:val="00E95C15"/>
    <w:rsid w:val="00E96592"/>
    <w:rsid w:val="00E96799"/>
    <w:rsid w:val="00E96831"/>
    <w:rsid w:val="00E9689F"/>
    <w:rsid w:val="00E969F9"/>
    <w:rsid w:val="00E96BA1"/>
    <w:rsid w:val="00E96CA0"/>
    <w:rsid w:val="00E96EFB"/>
    <w:rsid w:val="00E970D5"/>
    <w:rsid w:val="00E9733D"/>
    <w:rsid w:val="00E973BB"/>
    <w:rsid w:val="00E973F7"/>
    <w:rsid w:val="00E9790B"/>
    <w:rsid w:val="00E9791E"/>
    <w:rsid w:val="00E97D23"/>
    <w:rsid w:val="00E97D38"/>
    <w:rsid w:val="00EA0169"/>
    <w:rsid w:val="00EA0434"/>
    <w:rsid w:val="00EA06FE"/>
    <w:rsid w:val="00EA09A6"/>
    <w:rsid w:val="00EA0C9A"/>
    <w:rsid w:val="00EA0E36"/>
    <w:rsid w:val="00EA0EE7"/>
    <w:rsid w:val="00EA11B4"/>
    <w:rsid w:val="00EA1530"/>
    <w:rsid w:val="00EA1B7A"/>
    <w:rsid w:val="00EA24F6"/>
    <w:rsid w:val="00EA2BF6"/>
    <w:rsid w:val="00EA2E5D"/>
    <w:rsid w:val="00EA34DF"/>
    <w:rsid w:val="00EA3733"/>
    <w:rsid w:val="00EA3810"/>
    <w:rsid w:val="00EA3880"/>
    <w:rsid w:val="00EA3964"/>
    <w:rsid w:val="00EA3B11"/>
    <w:rsid w:val="00EA452C"/>
    <w:rsid w:val="00EA4E93"/>
    <w:rsid w:val="00EA4EA7"/>
    <w:rsid w:val="00EA4F60"/>
    <w:rsid w:val="00EA5055"/>
    <w:rsid w:val="00EA5479"/>
    <w:rsid w:val="00EA565C"/>
    <w:rsid w:val="00EA56E0"/>
    <w:rsid w:val="00EA5DC5"/>
    <w:rsid w:val="00EA60E1"/>
    <w:rsid w:val="00EA6299"/>
    <w:rsid w:val="00EA6412"/>
    <w:rsid w:val="00EA665A"/>
    <w:rsid w:val="00EA6B47"/>
    <w:rsid w:val="00EA6CE0"/>
    <w:rsid w:val="00EA7C00"/>
    <w:rsid w:val="00EA7C69"/>
    <w:rsid w:val="00EA7C83"/>
    <w:rsid w:val="00EA7DAB"/>
    <w:rsid w:val="00EA7F90"/>
    <w:rsid w:val="00EB06DD"/>
    <w:rsid w:val="00EB0978"/>
    <w:rsid w:val="00EB0A44"/>
    <w:rsid w:val="00EB0B45"/>
    <w:rsid w:val="00EB0CCD"/>
    <w:rsid w:val="00EB0D10"/>
    <w:rsid w:val="00EB0E63"/>
    <w:rsid w:val="00EB0FF6"/>
    <w:rsid w:val="00EB12C9"/>
    <w:rsid w:val="00EB1862"/>
    <w:rsid w:val="00EB1909"/>
    <w:rsid w:val="00EB1AB3"/>
    <w:rsid w:val="00EB1D6D"/>
    <w:rsid w:val="00EB21CF"/>
    <w:rsid w:val="00EB2816"/>
    <w:rsid w:val="00EB2D72"/>
    <w:rsid w:val="00EB2EDD"/>
    <w:rsid w:val="00EB305C"/>
    <w:rsid w:val="00EB3136"/>
    <w:rsid w:val="00EB35C7"/>
    <w:rsid w:val="00EB3608"/>
    <w:rsid w:val="00EB380E"/>
    <w:rsid w:val="00EB3A0A"/>
    <w:rsid w:val="00EB3FAA"/>
    <w:rsid w:val="00EB42CF"/>
    <w:rsid w:val="00EB4761"/>
    <w:rsid w:val="00EB4877"/>
    <w:rsid w:val="00EB4A13"/>
    <w:rsid w:val="00EB4B8B"/>
    <w:rsid w:val="00EB5E39"/>
    <w:rsid w:val="00EB639A"/>
    <w:rsid w:val="00EB671D"/>
    <w:rsid w:val="00EB6F90"/>
    <w:rsid w:val="00EB7866"/>
    <w:rsid w:val="00EB78A5"/>
    <w:rsid w:val="00EB7A76"/>
    <w:rsid w:val="00EB7E6A"/>
    <w:rsid w:val="00EC0150"/>
    <w:rsid w:val="00EC0268"/>
    <w:rsid w:val="00EC04AF"/>
    <w:rsid w:val="00EC0519"/>
    <w:rsid w:val="00EC066B"/>
    <w:rsid w:val="00EC08B9"/>
    <w:rsid w:val="00EC0A81"/>
    <w:rsid w:val="00EC1490"/>
    <w:rsid w:val="00EC15F1"/>
    <w:rsid w:val="00EC1847"/>
    <w:rsid w:val="00EC1B19"/>
    <w:rsid w:val="00EC2034"/>
    <w:rsid w:val="00EC203F"/>
    <w:rsid w:val="00EC266F"/>
    <w:rsid w:val="00EC26DB"/>
    <w:rsid w:val="00EC2A28"/>
    <w:rsid w:val="00EC2BFF"/>
    <w:rsid w:val="00EC2F9D"/>
    <w:rsid w:val="00EC32E3"/>
    <w:rsid w:val="00EC348E"/>
    <w:rsid w:val="00EC35C8"/>
    <w:rsid w:val="00EC3C51"/>
    <w:rsid w:val="00EC3FF6"/>
    <w:rsid w:val="00EC40D2"/>
    <w:rsid w:val="00EC422C"/>
    <w:rsid w:val="00EC4437"/>
    <w:rsid w:val="00EC5082"/>
    <w:rsid w:val="00EC5E6B"/>
    <w:rsid w:val="00EC6171"/>
    <w:rsid w:val="00EC67A4"/>
    <w:rsid w:val="00EC6941"/>
    <w:rsid w:val="00EC6A28"/>
    <w:rsid w:val="00EC6D96"/>
    <w:rsid w:val="00EC6EBE"/>
    <w:rsid w:val="00EC7917"/>
    <w:rsid w:val="00ED018B"/>
    <w:rsid w:val="00ED038E"/>
    <w:rsid w:val="00ED06C2"/>
    <w:rsid w:val="00ED070B"/>
    <w:rsid w:val="00ED0719"/>
    <w:rsid w:val="00ED0977"/>
    <w:rsid w:val="00ED09B8"/>
    <w:rsid w:val="00ED0C0D"/>
    <w:rsid w:val="00ED13A4"/>
    <w:rsid w:val="00ED157E"/>
    <w:rsid w:val="00ED1787"/>
    <w:rsid w:val="00ED1826"/>
    <w:rsid w:val="00ED1A0A"/>
    <w:rsid w:val="00ED20C8"/>
    <w:rsid w:val="00ED2371"/>
    <w:rsid w:val="00ED24AA"/>
    <w:rsid w:val="00ED28B1"/>
    <w:rsid w:val="00ED2996"/>
    <w:rsid w:val="00ED2DFE"/>
    <w:rsid w:val="00ED3164"/>
    <w:rsid w:val="00ED31DC"/>
    <w:rsid w:val="00ED3240"/>
    <w:rsid w:val="00ED3A7F"/>
    <w:rsid w:val="00ED3DDB"/>
    <w:rsid w:val="00ED3FAD"/>
    <w:rsid w:val="00ED45D6"/>
    <w:rsid w:val="00ED4D21"/>
    <w:rsid w:val="00ED50C6"/>
    <w:rsid w:val="00ED54A3"/>
    <w:rsid w:val="00ED54B4"/>
    <w:rsid w:val="00ED569B"/>
    <w:rsid w:val="00ED598C"/>
    <w:rsid w:val="00ED5C78"/>
    <w:rsid w:val="00ED5D05"/>
    <w:rsid w:val="00ED5F5C"/>
    <w:rsid w:val="00ED62FA"/>
    <w:rsid w:val="00ED63C1"/>
    <w:rsid w:val="00ED6517"/>
    <w:rsid w:val="00ED67C6"/>
    <w:rsid w:val="00ED7032"/>
    <w:rsid w:val="00ED70C2"/>
    <w:rsid w:val="00ED78DA"/>
    <w:rsid w:val="00EE0966"/>
    <w:rsid w:val="00EE09B5"/>
    <w:rsid w:val="00EE1051"/>
    <w:rsid w:val="00EE14B8"/>
    <w:rsid w:val="00EE15DC"/>
    <w:rsid w:val="00EE1714"/>
    <w:rsid w:val="00EE1BDD"/>
    <w:rsid w:val="00EE1C10"/>
    <w:rsid w:val="00EE1D2F"/>
    <w:rsid w:val="00EE2250"/>
    <w:rsid w:val="00EE261D"/>
    <w:rsid w:val="00EE2A07"/>
    <w:rsid w:val="00EE2B04"/>
    <w:rsid w:val="00EE3489"/>
    <w:rsid w:val="00EE3665"/>
    <w:rsid w:val="00EE3D85"/>
    <w:rsid w:val="00EE3EEE"/>
    <w:rsid w:val="00EE417B"/>
    <w:rsid w:val="00EE42F8"/>
    <w:rsid w:val="00EE4319"/>
    <w:rsid w:val="00EE44CA"/>
    <w:rsid w:val="00EE4587"/>
    <w:rsid w:val="00EE45CF"/>
    <w:rsid w:val="00EE4D05"/>
    <w:rsid w:val="00EE504C"/>
    <w:rsid w:val="00EE570C"/>
    <w:rsid w:val="00EE5715"/>
    <w:rsid w:val="00EE5A3C"/>
    <w:rsid w:val="00EE5D19"/>
    <w:rsid w:val="00EE5D8E"/>
    <w:rsid w:val="00EE638D"/>
    <w:rsid w:val="00EE698C"/>
    <w:rsid w:val="00EE6A32"/>
    <w:rsid w:val="00EE6AF3"/>
    <w:rsid w:val="00EE6ED4"/>
    <w:rsid w:val="00EE6F16"/>
    <w:rsid w:val="00EE765B"/>
    <w:rsid w:val="00EE7A81"/>
    <w:rsid w:val="00EE7DED"/>
    <w:rsid w:val="00EE7F55"/>
    <w:rsid w:val="00EF074C"/>
    <w:rsid w:val="00EF0CFE"/>
    <w:rsid w:val="00EF0E79"/>
    <w:rsid w:val="00EF129A"/>
    <w:rsid w:val="00EF148B"/>
    <w:rsid w:val="00EF1579"/>
    <w:rsid w:val="00EF166F"/>
    <w:rsid w:val="00EF175D"/>
    <w:rsid w:val="00EF1D9D"/>
    <w:rsid w:val="00EF1E19"/>
    <w:rsid w:val="00EF205F"/>
    <w:rsid w:val="00EF28A4"/>
    <w:rsid w:val="00EF2BC6"/>
    <w:rsid w:val="00EF2CD6"/>
    <w:rsid w:val="00EF2E53"/>
    <w:rsid w:val="00EF31A1"/>
    <w:rsid w:val="00EF3680"/>
    <w:rsid w:val="00EF36B1"/>
    <w:rsid w:val="00EF36EB"/>
    <w:rsid w:val="00EF3C45"/>
    <w:rsid w:val="00EF3D66"/>
    <w:rsid w:val="00EF3EB3"/>
    <w:rsid w:val="00EF3F60"/>
    <w:rsid w:val="00EF4487"/>
    <w:rsid w:val="00EF44B2"/>
    <w:rsid w:val="00EF44FA"/>
    <w:rsid w:val="00EF469C"/>
    <w:rsid w:val="00EF499F"/>
    <w:rsid w:val="00EF4CA3"/>
    <w:rsid w:val="00EF4F2E"/>
    <w:rsid w:val="00EF53BD"/>
    <w:rsid w:val="00EF5852"/>
    <w:rsid w:val="00EF5978"/>
    <w:rsid w:val="00EF5F7A"/>
    <w:rsid w:val="00EF6493"/>
    <w:rsid w:val="00EF6837"/>
    <w:rsid w:val="00EF6E32"/>
    <w:rsid w:val="00EF70CB"/>
    <w:rsid w:val="00EF715D"/>
    <w:rsid w:val="00EF72CC"/>
    <w:rsid w:val="00EF7443"/>
    <w:rsid w:val="00EF74CC"/>
    <w:rsid w:val="00EF76B0"/>
    <w:rsid w:val="00F0004F"/>
    <w:rsid w:val="00F0074E"/>
    <w:rsid w:val="00F00774"/>
    <w:rsid w:val="00F00A3C"/>
    <w:rsid w:val="00F00C2C"/>
    <w:rsid w:val="00F012AF"/>
    <w:rsid w:val="00F013F2"/>
    <w:rsid w:val="00F01AE2"/>
    <w:rsid w:val="00F01B2F"/>
    <w:rsid w:val="00F01B54"/>
    <w:rsid w:val="00F01C55"/>
    <w:rsid w:val="00F01E4B"/>
    <w:rsid w:val="00F02A38"/>
    <w:rsid w:val="00F02DB7"/>
    <w:rsid w:val="00F02DC1"/>
    <w:rsid w:val="00F02FFE"/>
    <w:rsid w:val="00F03536"/>
    <w:rsid w:val="00F03619"/>
    <w:rsid w:val="00F03970"/>
    <w:rsid w:val="00F03DFF"/>
    <w:rsid w:val="00F0428C"/>
    <w:rsid w:val="00F04349"/>
    <w:rsid w:val="00F0468A"/>
    <w:rsid w:val="00F04D83"/>
    <w:rsid w:val="00F05025"/>
    <w:rsid w:val="00F05CED"/>
    <w:rsid w:val="00F0660F"/>
    <w:rsid w:val="00F06876"/>
    <w:rsid w:val="00F0694F"/>
    <w:rsid w:val="00F06A3B"/>
    <w:rsid w:val="00F06F05"/>
    <w:rsid w:val="00F070EE"/>
    <w:rsid w:val="00F0719A"/>
    <w:rsid w:val="00F07206"/>
    <w:rsid w:val="00F07F9E"/>
    <w:rsid w:val="00F100E5"/>
    <w:rsid w:val="00F101A3"/>
    <w:rsid w:val="00F10818"/>
    <w:rsid w:val="00F10B48"/>
    <w:rsid w:val="00F10E00"/>
    <w:rsid w:val="00F10EB9"/>
    <w:rsid w:val="00F115D3"/>
    <w:rsid w:val="00F11BBD"/>
    <w:rsid w:val="00F11EC9"/>
    <w:rsid w:val="00F1258E"/>
    <w:rsid w:val="00F12635"/>
    <w:rsid w:val="00F12681"/>
    <w:rsid w:val="00F126E1"/>
    <w:rsid w:val="00F128F9"/>
    <w:rsid w:val="00F1298D"/>
    <w:rsid w:val="00F12F80"/>
    <w:rsid w:val="00F12FB6"/>
    <w:rsid w:val="00F1312B"/>
    <w:rsid w:val="00F13492"/>
    <w:rsid w:val="00F1359C"/>
    <w:rsid w:val="00F13969"/>
    <w:rsid w:val="00F139A4"/>
    <w:rsid w:val="00F13D34"/>
    <w:rsid w:val="00F13FCC"/>
    <w:rsid w:val="00F14172"/>
    <w:rsid w:val="00F1418E"/>
    <w:rsid w:val="00F14524"/>
    <w:rsid w:val="00F14971"/>
    <w:rsid w:val="00F151C2"/>
    <w:rsid w:val="00F15449"/>
    <w:rsid w:val="00F15648"/>
    <w:rsid w:val="00F15C7D"/>
    <w:rsid w:val="00F161EE"/>
    <w:rsid w:val="00F16918"/>
    <w:rsid w:val="00F16E8F"/>
    <w:rsid w:val="00F17332"/>
    <w:rsid w:val="00F17894"/>
    <w:rsid w:val="00F17930"/>
    <w:rsid w:val="00F17D4C"/>
    <w:rsid w:val="00F17DC5"/>
    <w:rsid w:val="00F17F89"/>
    <w:rsid w:val="00F204E8"/>
    <w:rsid w:val="00F20BF4"/>
    <w:rsid w:val="00F20D8F"/>
    <w:rsid w:val="00F21264"/>
    <w:rsid w:val="00F21674"/>
    <w:rsid w:val="00F21BC9"/>
    <w:rsid w:val="00F21DCA"/>
    <w:rsid w:val="00F22137"/>
    <w:rsid w:val="00F22406"/>
    <w:rsid w:val="00F23279"/>
    <w:rsid w:val="00F233A1"/>
    <w:rsid w:val="00F23652"/>
    <w:rsid w:val="00F236AA"/>
    <w:rsid w:val="00F237F1"/>
    <w:rsid w:val="00F23833"/>
    <w:rsid w:val="00F23911"/>
    <w:rsid w:val="00F23B42"/>
    <w:rsid w:val="00F23D5A"/>
    <w:rsid w:val="00F23E5E"/>
    <w:rsid w:val="00F242C5"/>
    <w:rsid w:val="00F2433C"/>
    <w:rsid w:val="00F24ADF"/>
    <w:rsid w:val="00F24C37"/>
    <w:rsid w:val="00F24C6E"/>
    <w:rsid w:val="00F24DD9"/>
    <w:rsid w:val="00F24DF6"/>
    <w:rsid w:val="00F25887"/>
    <w:rsid w:val="00F25C50"/>
    <w:rsid w:val="00F260C0"/>
    <w:rsid w:val="00F265FB"/>
    <w:rsid w:val="00F266C2"/>
    <w:rsid w:val="00F270D4"/>
    <w:rsid w:val="00F27CC7"/>
    <w:rsid w:val="00F30420"/>
    <w:rsid w:val="00F308CA"/>
    <w:rsid w:val="00F30DE6"/>
    <w:rsid w:val="00F30E44"/>
    <w:rsid w:val="00F310CF"/>
    <w:rsid w:val="00F31AB0"/>
    <w:rsid w:val="00F31C49"/>
    <w:rsid w:val="00F31E57"/>
    <w:rsid w:val="00F32665"/>
    <w:rsid w:val="00F329F5"/>
    <w:rsid w:val="00F32B8D"/>
    <w:rsid w:val="00F32F26"/>
    <w:rsid w:val="00F33188"/>
    <w:rsid w:val="00F33708"/>
    <w:rsid w:val="00F3399A"/>
    <w:rsid w:val="00F33C79"/>
    <w:rsid w:val="00F34097"/>
    <w:rsid w:val="00F341CB"/>
    <w:rsid w:val="00F3433A"/>
    <w:rsid w:val="00F3457B"/>
    <w:rsid w:val="00F3528E"/>
    <w:rsid w:val="00F3553E"/>
    <w:rsid w:val="00F35701"/>
    <w:rsid w:val="00F357F8"/>
    <w:rsid w:val="00F35A9F"/>
    <w:rsid w:val="00F35FEF"/>
    <w:rsid w:val="00F360B9"/>
    <w:rsid w:val="00F36736"/>
    <w:rsid w:val="00F36FEF"/>
    <w:rsid w:val="00F36FFE"/>
    <w:rsid w:val="00F3703E"/>
    <w:rsid w:val="00F378A1"/>
    <w:rsid w:val="00F37ADA"/>
    <w:rsid w:val="00F40001"/>
    <w:rsid w:val="00F401BC"/>
    <w:rsid w:val="00F4045A"/>
    <w:rsid w:val="00F40BF6"/>
    <w:rsid w:val="00F40BFA"/>
    <w:rsid w:val="00F40E84"/>
    <w:rsid w:val="00F4163E"/>
    <w:rsid w:val="00F41E76"/>
    <w:rsid w:val="00F420AE"/>
    <w:rsid w:val="00F4213D"/>
    <w:rsid w:val="00F42888"/>
    <w:rsid w:val="00F42B38"/>
    <w:rsid w:val="00F42B6C"/>
    <w:rsid w:val="00F42CD8"/>
    <w:rsid w:val="00F43B0C"/>
    <w:rsid w:val="00F43CF8"/>
    <w:rsid w:val="00F442BD"/>
    <w:rsid w:val="00F4467B"/>
    <w:rsid w:val="00F44742"/>
    <w:rsid w:val="00F44949"/>
    <w:rsid w:val="00F44BF2"/>
    <w:rsid w:val="00F44C04"/>
    <w:rsid w:val="00F44CDB"/>
    <w:rsid w:val="00F44D0A"/>
    <w:rsid w:val="00F45095"/>
    <w:rsid w:val="00F45616"/>
    <w:rsid w:val="00F4578D"/>
    <w:rsid w:val="00F4587F"/>
    <w:rsid w:val="00F45B70"/>
    <w:rsid w:val="00F45BF8"/>
    <w:rsid w:val="00F45F36"/>
    <w:rsid w:val="00F460BA"/>
    <w:rsid w:val="00F46566"/>
    <w:rsid w:val="00F4673A"/>
    <w:rsid w:val="00F46A17"/>
    <w:rsid w:val="00F46FD2"/>
    <w:rsid w:val="00F472FA"/>
    <w:rsid w:val="00F477EF"/>
    <w:rsid w:val="00F5016F"/>
    <w:rsid w:val="00F50461"/>
    <w:rsid w:val="00F50B0B"/>
    <w:rsid w:val="00F50CBC"/>
    <w:rsid w:val="00F51039"/>
    <w:rsid w:val="00F5117C"/>
    <w:rsid w:val="00F511F3"/>
    <w:rsid w:val="00F51963"/>
    <w:rsid w:val="00F51D82"/>
    <w:rsid w:val="00F529BF"/>
    <w:rsid w:val="00F529D7"/>
    <w:rsid w:val="00F52D8B"/>
    <w:rsid w:val="00F52DAE"/>
    <w:rsid w:val="00F52F55"/>
    <w:rsid w:val="00F5326C"/>
    <w:rsid w:val="00F53E2A"/>
    <w:rsid w:val="00F543E7"/>
    <w:rsid w:val="00F549D0"/>
    <w:rsid w:val="00F54DA2"/>
    <w:rsid w:val="00F55135"/>
    <w:rsid w:val="00F55334"/>
    <w:rsid w:val="00F55567"/>
    <w:rsid w:val="00F55C93"/>
    <w:rsid w:val="00F55EBA"/>
    <w:rsid w:val="00F5655C"/>
    <w:rsid w:val="00F565D0"/>
    <w:rsid w:val="00F56921"/>
    <w:rsid w:val="00F569C7"/>
    <w:rsid w:val="00F56B56"/>
    <w:rsid w:val="00F56F4E"/>
    <w:rsid w:val="00F5770C"/>
    <w:rsid w:val="00F57E35"/>
    <w:rsid w:val="00F57F4B"/>
    <w:rsid w:val="00F57F86"/>
    <w:rsid w:val="00F60049"/>
    <w:rsid w:val="00F607C1"/>
    <w:rsid w:val="00F61486"/>
    <w:rsid w:val="00F61B61"/>
    <w:rsid w:val="00F61D68"/>
    <w:rsid w:val="00F62368"/>
    <w:rsid w:val="00F62623"/>
    <w:rsid w:val="00F62AE0"/>
    <w:rsid w:val="00F62FCA"/>
    <w:rsid w:val="00F63321"/>
    <w:rsid w:val="00F6347D"/>
    <w:rsid w:val="00F637D4"/>
    <w:rsid w:val="00F63AF7"/>
    <w:rsid w:val="00F64043"/>
    <w:rsid w:val="00F64306"/>
    <w:rsid w:val="00F646F5"/>
    <w:rsid w:val="00F64C37"/>
    <w:rsid w:val="00F64DF7"/>
    <w:rsid w:val="00F64FA1"/>
    <w:rsid w:val="00F65085"/>
    <w:rsid w:val="00F650BB"/>
    <w:rsid w:val="00F65149"/>
    <w:rsid w:val="00F65176"/>
    <w:rsid w:val="00F65996"/>
    <w:rsid w:val="00F659CE"/>
    <w:rsid w:val="00F659E6"/>
    <w:rsid w:val="00F65C42"/>
    <w:rsid w:val="00F65E5C"/>
    <w:rsid w:val="00F66133"/>
    <w:rsid w:val="00F66334"/>
    <w:rsid w:val="00F665FD"/>
    <w:rsid w:val="00F6668C"/>
    <w:rsid w:val="00F6678F"/>
    <w:rsid w:val="00F668EB"/>
    <w:rsid w:val="00F66A24"/>
    <w:rsid w:val="00F66E4F"/>
    <w:rsid w:val="00F675C6"/>
    <w:rsid w:val="00F67C1B"/>
    <w:rsid w:val="00F67C5B"/>
    <w:rsid w:val="00F7010B"/>
    <w:rsid w:val="00F70380"/>
    <w:rsid w:val="00F7048E"/>
    <w:rsid w:val="00F70C11"/>
    <w:rsid w:val="00F7179F"/>
    <w:rsid w:val="00F71944"/>
    <w:rsid w:val="00F71CB5"/>
    <w:rsid w:val="00F71D0B"/>
    <w:rsid w:val="00F71EAE"/>
    <w:rsid w:val="00F7247D"/>
    <w:rsid w:val="00F725A5"/>
    <w:rsid w:val="00F7262B"/>
    <w:rsid w:val="00F7266B"/>
    <w:rsid w:val="00F72678"/>
    <w:rsid w:val="00F72C7E"/>
    <w:rsid w:val="00F72CBC"/>
    <w:rsid w:val="00F73153"/>
    <w:rsid w:val="00F7339E"/>
    <w:rsid w:val="00F73812"/>
    <w:rsid w:val="00F739BC"/>
    <w:rsid w:val="00F73C7C"/>
    <w:rsid w:val="00F740AB"/>
    <w:rsid w:val="00F7430D"/>
    <w:rsid w:val="00F74D4C"/>
    <w:rsid w:val="00F75396"/>
    <w:rsid w:val="00F75C23"/>
    <w:rsid w:val="00F75DC7"/>
    <w:rsid w:val="00F75F53"/>
    <w:rsid w:val="00F769EF"/>
    <w:rsid w:val="00F76FE0"/>
    <w:rsid w:val="00F7749D"/>
    <w:rsid w:val="00F77D50"/>
    <w:rsid w:val="00F80191"/>
    <w:rsid w:val="00F80262"/>
    <w:rsid w:val="00F802F4"/>
    <w:rsid w:val="00F80721"/>
    <w:rsid w:val="00F8131A"/>
    <w:rsid w:val="00F81B4E"/>
    <w:rsid w:val="00F81CEA"/>
    <w:rsid w:val="00F81DF9"/>
    <w:rsid w:val="00F81E69"/>
    <w:rsid w:val="00F82233"/>
    <w:rsid w:val="00F829AE"/>
    <w:rsid w:val="00F829EC"/>
    <w:rsid w:val="00F83153"/>
    <w:rsid w:val="00F831FA"/>
    <w:rsid w:val="00F83342"/>
    <w:rsid w:val="00F83586"/>
    <w:rsid w:val="00F83587"/>
    <w:rsid w:val="00F8377F"/>
    <w:rsid w:val="00F83831"/>
    <w:rsid w:val="00F83B83"/>
    <w:rsid w:val="00F846D0"/>
    <w:rsid w:val="00F84AB8"/>
    <w:rsid w:val="00F84B72"/>
    <w:rsid w:val="00F85245"/>
    <w:rsid w:val="00F856A8"/>
    <w:rsid w:val="00F856B7"/>
    <w:rsid w:val="00F856FE"/>
    <w:rsid w:val="00F85767"/>
    <w:rsid w:val="00F858BA"/>
    <w:rsid w:val="00F861AA"/>
    <w:rsid w:val="00F86479"/>
    <w:rsid w:val="00F865B7"/>
    <w:rsid w:val="00F8686C"/>
    <w:rsid w:val="00F86989"/>
    <w:rsid w:val="00F86AE8"/>
    <w:rsid w:val="00F86BBC"/>
    <w:rsid w:val="00F86C57"/>
    <w:rsid w:val="00F86D1F"/>
    <w:rsid w:val="00F874EF"/>
    <w:rsid w:val="00F879C7"/>
    <w:rsid w:val="00F90428"/>
    <w:rsid w:val="00F90488"/>
    <w:rsid w:val="00F90D28"/>
    <w:rsid w:val="00F90F1A"/>
    <w:rsid w:val="00F9108C"/>
    <w:rsid w:val="00F91822"/>
    <w:rsid w:val="00F91D75"/>
    <w:rsid w:val="00F924F9"/>
    <w:rsid w:val="00F9256A"/>
    <w:rsid w:val="00F9266F"/>
    <w:rsid w:val="00F92B9C"/>
    <w:rsid w:val="00F932D9"/>
    <w:rsid w:val="00F93632"/>
    <w:rsid w:val="00F936B1"/>
    <w:rsid w:val="00F93C87"/>
    <w:rsid w:val="00F9443F"/>
    <w:rsid w:val="00F9481D"/>
    <w:rsid w:val="00F94835"/>
    <w:rsid w:val="00F94E93"/>
    <w:rsid w:val="00F94ECA"/>
    <w:rsid w:val="00F94FB2"/>
    <w:rsid w:val="00F94FD0"/>
    <w:rsid w:val="00F95266"/>
    <w:rsid w:val="00F959C6"/>
    <w:rsid w:val="00F95BB4"/>
    <w:rsid w:val="00F95DF6"/>
    <w:rsid w:val="00F95ECA"/>
    <w:rsid w:val="00F9608C"/>
    <w:rsid w:val="00F96370"/>
    <w:rsid w:val="00F9659F"/>
    <w:rsid w:val="00F969FA"/>
    <w:rsid w:val="00F96DE7"/>
    <w:rsid w:val="00F96EDA"/>
    <w:rsid w:val="00F97BF2"/>
    <w:rsid w:val="00FA075A"/>
    <w:rsid w:val="00FA07EA"/>
    <w:rsid w:val="00FA0C6F"/>
    <w:rsid w:val="00FA0CDE"/>
    <w:rsid w:val="00FA0DCC"/>
    <w:rsid w:val="00FA0E12"/>
    <w:rsid w:val="00FA0E31"/>
    <w:rsid w:val="00FA14ED"/>
    <w:rsid w:val="00FA1538"/>
    <w:rsid w:val="00FA19B0"/>
    <w:rsid w:val="00FA1E56"/>
    <w:rsid w:val="00FA205D"/>
    <w:rsid w:val="00FA209D"/>
    <w:rsid w:val="00FA23BB"/>
    <w:rsid w:val="00FA2539"/>
    <w:rsid w:val="00FA2CA6"/>
    <w:rsid w:val="00FA2D77"/>
    <w:rsid w:val="00FA30C0"/>
    <w:rsid w:val="00FA31FE"/>
    <w:rsid w:val="00FA384F"/>
    <w:rsid w:val="00FA397E"/>
    <w:rsid w:val="00FA3AE5"/>
    <w:rsid w:val="00FA3D92"/>
    <w:rsid w:val="00FA4167"/>
    <w:rsid w:val="00FA469D"/>
    <w:rsid w:val="00FA47B9"/>
    <w:rsid w:val="00FA4994"/>
    <w:rsid w:val="00FA49FD"/>
    <w:rsid w:val="00FA4A04"/>
    <w:rsid w:val="00FA4CC7"/>
    <w:rsid w:val="00FA51DF"/>
    <w:rsid w:val="00FA549E"/>
    <w:rsid w:val="00FA54A9"/>
    <w:rsid w:val="00FA589B"/>
    <w:rsid w:val="00FA593D"/>
    <w:rsid w:val="00FA5B17"/>
    <w:rsid w:val="00FA5B72"/>
    <w:rsid w:val="00FA5C7A"/>
    <w:rsid w:val="00FA607D"/>
    <w:rsid w:val="00FA626E"/>
    <w:rsid w:val="00FA6629"/>
    <w:rsid w:val="00FA69A1"/>
    <w:rsid w:val="00FA6D2F"/>
    <w:rsid w:val="00FA6D38"/>
    <w:rsid w:val="00FA716C"/>
    <w:rsid w:val="00FA783D"/>
    <w:rsid w:val="00FA78A2"/>
    <w:rsid w:val="00FA7A9E"/>
    <w:rsid w:val="00FA7E48"/>
    <w:rsid w:val="00FB029D"/>
    <w:rsid w:val="00FB0AFA"/>
    <w:rsid w:val="00FB0BB2"/>
    <w:rsid w:val="00FB0E2D"/>
    <w:rsid w:val="00FB10EB"/>
    <w:rsid w:val="00FB1196"/>
    <w:rsid w:val="00FB119D"/>
    <w:rsid w:val="00FB156B"/>
    <w:rsid w:val="00FB157D"/>
    <w:rsid w:val="00FB157E"/>
    <w:rsid w:val="00FB18A7"/>
    <w:rsid w:val="00FB196D"/>
    <w:rsid w:val="00FB1B81"/>
    <w:rsid w:val="00FB1CE2"/>
    <w:rsid w:val="00FB1D65"/>
    <w:rsid w:val="00FB25D2"/>
    <w:rsid w:val="00FB2C26"/>
    <w:rsid w:val="00FB2EEB"/>
    <w:rsid w:val="00FB2F12"/>
    <w:rsid w:val="00FB30AF"/>
    <w:rsid w:val="00FB3E0A"/>
    <w:rsid w:val="00FB3FF7"/>
    <w:rsid w:val="00FB4145"/>
    <w:rsid w:val="00FB43B6"/>
    <w:rsid w:val="00FB44A9"/>
    <w:rsid w:val="00FB44AC"/>
    <w:rsid w:val="00FB4D6D"/>
    <w:rsid w:val="00FB5612"/>
    <w:rsid w:val="00FB5716"/>
    <w:rsid w:val="00FB5738"/>
    <w:rsid w:val="00FB5999"/>
    <w:rsid w:val="00FB59C9"/>
    <w:rsid w:val="00FB5AD2"/>
    <w:rsid w:val="00FB5D8E"/>
    <w:rsid w:val="00FB5DAF"/>
    <w:rsid w:val="00FB5E8F"/>
    <w:rsid w:val="00FB5FA0"/>
    <w:rsid w:val="00FB63B1"/>
    <w:rsid w:val="00FB6428"/>
    <w:rsid w:val="00FB651F"/>
    <w:rsid w:val="00FB6588"/>
    <w:rsid w:val="00FB67DB"/>
    <w:rsid w:val="00FB6B53"/>
    <w:rsid w:val="00FB701F"/>
    <w:rsid w:val="00FB710E"/>
    <w:rsid w:val="00FB7312"/>
    <w:rsid w:val="00FB7890"/>
    <w:rsid w:val="00FB7A10"/>
    <w:rsid w:val="00FB7CA0"/>
    <w:rsid w:val="00FB7F57"/>
    <w:rsid w:val="00FC0804"/>
    <w:rsid w:val="00FC0911"/>
    <w:rsid w:val="00FC09BE"/>
    <w:rsid w:val="00FC0CDC"/>
    <w:rsid w:val="00FC17FC"/>
    <w:rsid w:val="00FC19F2"/>
    <w:rsid w:val="00FC1E97"/>
    <w:rsid w:val="00FC251F"/>
    <w:rsid w:val="00FC2706"/>
    <w:rsid w:val="00FC2853"/>
    <w:rsid w:val="00FC2905"/>
    <w:rsid w:val="00FC2B68"/>
    <w:rsid w:val="00FC2CCC"/>
    <w:rsid w:val="00FC3170"/>
    <w:rsid w:val="00FC3950"/>
    <w:rsid w:val="00FC3A16"/>
    <w:rsid w:val="00FC3A2E"/>
    <w:rsid w:val="00FC3A54"/>
    <w:rsid w:val="00FC3A81"/>
    <w:rsid w:val="00FC3B39"/>
    <w:rsid w:val="00FC3BA4"/>
    <w:rsid w:val="00FC423B"/>
    <w:rsid w:val="00FC436B"/>
    <w:rsid w:val="00FC436D"/>
    <w:rsid w:val="00FC4685"/>
    <w:rsid w:val="00FC4B04"/>
    <w:rsid w:val="00FC4C77"/>
    <w:rsid w:val="00FC4D1A"/>
    <w:rsid w:val="00FC4E3A"/>
    <w:rsid w:val="00FC5660"/>
    <w:rsid w:val="00FC5B65"/>
    <w:rsid w:val="00FC6104"/>
    <w:rsid w:val="00FC624B"/>
    <w:rsid w:val="00FC64EE"/>
    <w:rsid w:val="00FC66D2"/>
    <w:rsid w:val="00FC6971"/>
    <w:rsid w:val="00FC6F1F"/>
    <w:rsid w:val="00FC7066"/>
    <w:rsid w:val="00FC709A"/>
    <w:rsid w:val="00FC7204"/>
    <w:rsid w:val="00FC72D3"/>
    <w:rsid w:val="00FC772F"/>
    <w:rsid w:val="00FC7894"/>
    <w:rsid w:val="00FC7E09"/>
    <w:rsid w:val="00FD018B"/>
    <w:rsid w:val="00FD0368"/>
    <w:rsid w:val="00FD093F"/>
    <w:rsid w:val="00FD0B09"/>
    <w:rsid w:val="00FD0F2B"/>
    <w:rsid w:val="00FD0F35"/>
    <w:rsid w:val="00FD1372"/>
    <w:rsid w:val="00FD1444"/>
    <w:rsid w:val="00FD153B"/>
    <w:rsid w:val="00FD229F"/>
    <w:rsid w:val="00FD261D"/>
    <w:rsid w:val="00FD2BE6"/>
    <w:rsid w:val="00FD34A8"/>
    <w:rsid w:val="00FD360D"/>
    <w:rsid w:val="00FD387A"/>
    <w:rsid w:val="00FD3FDB"/>
    <w:rsid w:val="00FD4444"/>
    <w:rsid w:val="00FD5067"/>
    <w:rsid w:val="00FD515E"/>
    <w:rsid w:val="00FD56FE"/>
    <w:rsid w:val="00FD57FF"/>
    <w:rsid w:val="00FD5F94"/>
    <w:rsid w:val="00FD61F8"/>
    <w:rsid w:val="00FD63AB"/>
    <w:rsid w:val="00FD6733"/>
    <w:rsid w:val="00FD6B2C"/>
    <w:rsid w:val="00FD6D48"/>
    <w:rsid w:val="00FD6E27"/>
    <w:rsid w:val="00FD7100"/>
    <w:rsid w:val="00FD750A"/>
    <w:rsid w:val="00FD758A"/>
    <w:rsid w:val="00FD7652"/>
    <w:rsid w:val="00FD7901"/>
    <w:rsid w:val="00FD7FBE"/>
    <w:rsid w:val="00FE0446"/>
    <w:rsid w:val="00FE0B90"/>
    <w:rsid w:val="00FE0FE1"/>
    <w:rsid w:val="00FE1218"/>
    <w:rsid w:val="00FE1693"/>
    <w:rsid w:val="00FE17B6"/>
    <w:rsid w:val="00FE22D2"/>
    <w:rsid w:val="00FE28D5"/>
    <w:rsid w:val="00FE2B51"/>
    <w:rsid w:val="00FE31E0"/>
    <w:rsid w:val="00FE341E"/>
    <w:rsid w:val="00FE366E"/>
    <w:rsid w:val="00FE3744"/>
    <w:rsid w:val="00FE384A"/>
    <w:rsid w:val="00FE3E47"/>
    <w:rsid w:val="00FE40A0"/>
    <w:rsid w:val="00FE40A7"/>
    <w:rsid w:val="00FE421C"/>
    <w:rsid w:val="00FE44C0"/>
    <w:rsid w:val="00FE479D"/>
    <w:rsid w:val="00FE4893"/>
    <w:rsid w:val="00FE4FB1"/>
    <w:rsid w:val="00FE54C8"/>
    <w:rsid w:val="00FE5D7D"/>
    <w:rsid w:val="00FE63F8"/>
    <w:rsid w:val="00FE651C"/>
    <w:rsid w:val="00FE65D1"/>
    <w:rsid w:val="00FE6744"/>
    <w:rsid w:val="00FE6A95"/>
    <w:rsid w:val="00FE6ACA"/>
    <w:rsid w:val="00FE6B55"/>
    <w:rsid w:val="00FE6B7E"/>
    <w:rsid w:val="00FE6FB3"/>
    <w:rsid w:val="00FE7E86"/>
    <w:rsid w:val="00FF06F5"/>
    <w:rsid w:val="00FF0C65"/>
    <w:rsid w:val="00FF0E61"/>
    <w:rsid w:val="00FF1419"/>
    <w:rsid w:val="00FF14F4"/>
    <w:rsid w:val="00FF151B"/>
    <w:rsid w:val="00FF1582"/>
    <w:rsid w:val="00FF1CB8"/>
    <w:rsid w:val="00FF1E22"/>
    <w:rsid w:val="00FF2458"/>
    <w:rsid w:val="00FF2DFE"/>
    <w:rsid w:val="00FF2E63"/>
    <w:rsid w:val="00FF3434"/>
    <w:rsid w:val="00FF3CCC"/>
    <w:rsid w:val="00FF4109"/>
    <w:rsid w:val="00FF54A4"/>
    <w:rsid w:val="00FF6167"/>
    <w:rsid w:val="00FF6589"/>
    <w:rsid w:val="00FF65DC"/>
    <w:rsid w:val="00FF671B"/>
    <w:rsid w:val="00FF6746"/>
    <w:rsid w:val="00FF69AA"/>
    <w:rsid w:val="00FF6D3A"/>
    <w:rsid w:val="00FF726A"/>
    <w:rsid w:val="00FF72EC"/>
    <w:rsid w:val="00FF75F2"/>
    <w:rsid w:val="00FF7B39"/>
    <w:rsid w:val="00FF7C23"/>
    <w:rsid w:val="00FF7F4D"/>
    <w:rsid w:val="00FF7FD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0D06C7"/>
  <w15:docId w15:val="{4196B7B9-2D95-4896-AB40-611701DA3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D08D7"/>
    <w:pPr>
      <w:overflowPunct w:val="0"/>
      <w:autoSpaceDE w:val="0"/>
      <w:autoSpaceDN w:val="0"/>
      <w:adjustRightInd w:val="0"/>
      <w:textAlignment w:val="baseline"/>
    </w:pPr>
    <w:rPr>
      <w:rFonts w:eastAsia="Times New Roman" w:hAnsi="Tms Rmn"/>
      <w:sz w:val="24"/>
      <w:szCs w:val="24"/>
    </w:rPr>
  </w:style>
  <w:style w:type="paragraph" w:styleId="1">
    <w:name w:val="heading 1"/>
    <w:basedOn w:val="a"/>
    <w:next w:val="a"/>
    <w:qFormat/>
    <w:rsid w:val="00525042"/>
    <w:pPr>
      <w:keepNext/>
      <w:spacing w:before="240" w:after="60"/>
      <w:outlineLvl w:val="0"/>
    </w:pPr>
    <w:rPr>
      <w:rFonts w:ascii="Arial" w:hAnsi="Arial"/>
      <w:b/>
      <w:bCs/>
      <w:kern w:val="32"/>
      <w:sz w:val="32"/>
      <w:szCs w:val="32"/>
    </w:rPr>
  </w:style>
  <w:style w:type="paragraph" w:styleId="2">
    <w:name w:val="heading 2"/>
    <w:basedOn w:val="a"/>
    <w:next w:val="a"/>
    <w:qFormat/>
    <w:rsid w:val="00167CDF"/>
    <w:pPr>
      <w:keepNext/>
      <w:spacing w:before="240" w:after="60"/>
      <w:outlineLvl w:val="1"/>
    </w:pPr>
    <w:rPr>
      <w:b/>
      <w:bCs/>
      <w:i/>
      <w:iCs/>
      <w:szCs w:val="28"/>
    </w:rPr>
  </w:style>
  <w:style w:type="paragraph" w:styleId="3">
    <w:name w:val="heading 3"/>
    <w:basedOn w:val="a"/>
    <w:next w:val="a"/>
    <w:qFormat/>
    <w:rsid w:val="00167CDF"/>
    <w:pPr>
      <w:keepNext/>
      <w:spacing w:before="240" w:after="60"/>
      <w:outlineLvl w:val="2"/>
    </w:pPr>
    <w:rPr>
      <w:b/>
      <w:bCs/>
      <w:szCs w:val="28"/>
    </w:rPr>
  </w:style>
  <w:style w:type="paragraph" w:styleId="5">
    <w:name w:val="heading 5"/>
    <w:basedOn w:val="a"/>
    <w:next w:val="a"/>
    <w:qFormat/>
    <w:rsid w:val="00AD5610"/>
    <w:pPr>
      <w:spacing w:before="240" w:after="60"/>
      <w:outlineLvl w:val="4"/>
    </w:pPr>
    <w:rPr>
      <w:b/>
      <w:bCs/>
      <w:i/>
      <w:iCs/>
      <w:sz w:val="26"/>
      <w:szCs w:val="26"/>
    </w:rPr>
  </w:style>
  <w:style w:type="paragraph" w:styleId="6">
    <w:name w:val="heading 6"/>
    <w:basedOn w:val="a"/>
    <w:next w:val="a"/>
    <w:qFormat/>
    <w:rsid w:val="005169D2"/>
    <w:pPr>
      <w:spacing w:before="240" w:after="60"/>
      <w:outlineLvl w:val="5"/>
    </w:pPr>
    <w:rPr>
      <w:rFonts w:hAnsi="Times New Roman"/>
      <w:b/>
      <w:bCs/>
      <w:sz w:val="22"/>
      <w:szCs w:val="22"/>
    </w:rPr>
  </w:style>
  <w:style w:type="paragraph" w:styleId="7">
    <w:name w:val="heading 7"/>
    <w:basedOn w:val="a"/>
    <w:next w:val="a"/>
    <w:qFormat/>
    <w:rsid w:val="00167CDF"/>
    <w:pPr>
      <w:spacing w:before="240" w:after="60"/>
      <w:outlineLvl w:val="6"/>
    </w:pPr>
    <w:rPr>
      <w:sz w:val="20"/>
      <w:szCs w:val="20"/>
    </w:rPr>
  </w:style>
  <w:style w:type="paragraph" w:styleId="8">
    <w:name w:val="heading 8"/>
    <w:basedOn w:val="a"/>
    <w:next w:val="a"/>
    <w:qFormat/>
    <w:rsid w:val="00A4027C"/>
    <w:pPr>
      <w:spacing w:before="240" w:after="60"/>
      <w:outlineLvl w:val="7"/>
    </w:pPr>
    <w:rPr>
      <w:rFonts w:hAnsi="Times New Roman"/>
      <w:i/>
      <w:iCs/>
    </w:rPr>
  </w:style>
  <w:style w:type="paragraph" w:styleId="9">
    <w:name w:val="heading 9"/>
    <w:basedOn w:val="a"/>
    <w:next w:val="a"/>
    <w:qFormat/>
    <w:rsid w:val="00167CDF"/>
    <w:pPr>
      <w:keepNext/>
      <w:ind w:left="-90" w:right="-36"/>
      <w:jc w:val="center"/>
      <w:outlineLvl w:val="8"/>
    </w:pPr>
    <w:rPr>
      <w:rFonts w:ascii="Angsana New" w:hAnsi="Angsana Ne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rsid w:val="00167CDF"/>
  </w:style>
  <w:style w:type="paragraph" w:styleId="a4">
    <w:name w:val="footer"/>
    <w:basedOn w:val="a"/>
    <w:link w:val="a5"/>
    <w:uiPriority w:val="99"/>
    <w:rsid w:val="00167CDF"/>
    <w:pPr>
      <w:tabs>
        <w:tab w:val="center" w:pos="4153"/>
        <w:tab w:val="right" w:pos="8306"/>
      </w:tabs>
    </w:pPr>
  </w:style>
  <w:style w:type="paragraph" w:styleId="20">
    <w:name w:val="Body Text 2"/>
    <w:basedOn w:val="a"/>
    <w:link w:val="21"/>
    <w:rsid w:val="00167CDF"/>
    <w:pPr>
      <w:spacing w:after="120" w:line="480" w:lineRule="auto"/>
    </w:pPr>
  </w:style>
  <w:style w:type="table" w:styleId="a6">
    <w:name w:val="Table Grid"/>
    <w:basedOn w:val="a1"/>
    <w:uiPriority w:val="59"/>
    <w:rsid w:val="00167CDF"/>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a"/>
    <w:rsid w:val="000376E3"/>
    <w:pPr>
      <w:overflowPunct/>
      <w:autoSpaceDE/>
      <w:autoSpaceDN/>
      <w:adjustRightInd/>
      <w:spacing w:after="160" w:line="240" w:lineRule="exact"/>
      <w:textAlignment w:val="auto"/>
    </w:pPr>
    <w:rPr>
      <w:rFonts w:ascii="Verdana" w:hAnsi="Verdana"/>
      <w:sz w:val="20"/>
      <w:szCs w:val="20"/>
      <w:lang w:bidi="ar-SA"/>
    </w:rPr>
  </w:style>
  <w:style w:type="paragraph" w:styleId="a7">
    <w:name w:val="Body Text Indent"/>
    <w:basedOn w:val="a"/>
    <w:rsid w:val="00137119"/>
    <w:pPr>
      <w:overflowPunct/>
      <w:autoSpaceDE/>
      <w:autoSpaceDN/>
      <w:adjustRightInd/>
      <w:spacing w:after="120"/>
      <w:ind w:left="360"/>
      <w:textAlignment w:val="auto"/>
    </w:pPr>
    <w:rPr>
      <w:rFonts w:hAnsi="Times New Roman" w:cs="Times New Roman"/>
      <w:lang w:bidi="ar-SA"/>
    </w:rPr>
  </w:style>
  <w:style w:type="paragraph" w:customStyle="1" w:styleId="10">
    <w:name w:val="เนื้อเรื่อง1"/>
    <w:basedOn w:val="a"/>
    <w:rsid w:val="00D25ACD"/>
    <w:pPr>
      <w:widowControl w:val="0"/>
      <w:ind w:right="386"/>
    </w:pPr>
    <w:rPr>
      <w:rFonts w:hAnsi="CordiaUPC" w:cs="CordiaUPC"/>
      <w:color w:val="800080"/>
      <w:sz w:val="28"/>
      <w:szCs w:val="28"/>
    </w:rPr>
  </w:style>
  <w:style w:type="paragraph" w:styleId="30">
    <w:name w:val="Body Text Indent 3"/>
    <w:basedOn w:val="a"/>
    <w:rsid w:val="00CD1CEA"/>
    <w:pPr>
      <w:spacing w:after="120"/>
      <w:ind w:left="360"/>
    </w:pPr>
    <w:rPr>
      <w:rFonts w:eastAsia="SimSun" w:hAnsi="CordiaUPC"/>
      <w:sz w:val="16"/>
      <w:szCs w:val="16"/>
    </w:rPr>
  </w:style>
  <w:style w:type="paragraph" w:customStyle="1" w:styleId="Char4">
    <w:name w:val="Char4"/>
    <w:basedOn w:val="a"/>
    <w:rsid w:val="0026691C"/>
    <w:pPr>
      <w:overflowPunct/>
      <w:autoSpaceDE/>
      <w:autoSpaceDN/>
      <w:adjustRightInd/>
      <w:spacing w:after="160" w:line="240" w:lineRule="exact"/>
      <w:textAlignment w:val="auto"/>
    </w:pPr>
    <w:rPr>
      <w:rFonts w:ascii="Verdana" w:hAnsi="Verdana" w:cs="Times New Roman"/>
      <w:sz w:val="20"/>
      <w:szCs w:val="20"/>
      <w:lang w:bidi="ar-SA"/>
    </w:rPr>
  </w:style>
  <w:style w:type="paragraph" w:styleId="a8">
    <w:name w:val="Balloon Text"/>
    <w:basedOn w:val="a"/>
    <w:link w:val="a9"/>
    <w:uiPriority w:val="99"/>
    <w:semiHidden/>
    <w:rsid w:val="000C4D73"/>
    <w:rPr>
      <w:rFonts w:ascii="Tahoma" w:hAnsi="Tahoma"/>
      <w:sz w:val="16"/>
      <w:szCs w:val="16"/>
    </w:rPr>
  </w:style>
  <w:style w:type="paragraph" w:styleId="aa">
    <w:name w:val="header"/>
    <w:basedOn w:val="a"/>
    <w:link w:val="ab"/>
    <w:uiPriority w:val="99"/>
    <w:rsid w:val="000C4D73"/>
    <w:pPr>
      <w:tabs>
        <w:tab w:val="center" w:pos="4320"/>
        <w:tab w:val="right" w:pos="8640"/>
      </w:tabs>
    </w:pPr>
  </w:style>
  <w:style w:type="paragraph" w:customStyle="1" w:styleId="ac">
    <w:name w:val="อักขระ อักขระ อักขระ"/>
    <w:basedOn w:val="a"/>
    <w:rsid w:val="005908EA"/>
    <w:pPr>
      <w:overflowPunct/>
      <w:autoSpaceDE/>
      <w:autoSpaceDN/>
      <w:adjustRightInd/>
      <w:spacing w:after="160" w:line="240" w:lineRule="exact"/>
      <w:textAlignment w:val="auto"/>
    </w:pPr>
    <w:rPr>
      <w:rFonts w:ascii="Verdana" w:hAnsi="Verdana"/>
      <w:sz w:val="20"/>
      <w:szCs w:val="20"/>
      <w:lang w:bidi="ar-SA"/>
    </w:rPr>
  </w:style>
  <w:style w:type="character" w:styleId="ad">
    <w:name w:val="Hyperlink"/>
    <w:rsid w:val="008074E1"/>
    <w:rPr>
      <w:color w:val="0000FF"/>
      <w:u w:val="single"/>
    </w:rPr>
  </w:style>
  <w:style w:type="paragraph" w:styleId="ae">
    <w:name w:val="List Paragraph"/>
    <w:basedOn w:val="a"/>
    <w:uiPriority w:val="34"/>
    <w:qFormat/>
    <w:rsid w:val="00485D18"/>
    <w:pPr>
      <w:ind w:left="720"/>
      <w:contextualSpacing/>
    </w:pPr>
    <w:rPr>
      <w:szCs w:val="30"/>
    </w:rPr>
  </w:style>
  <w:style w:type="paragraph" w:customStyle="1" w:styleId="Char3">
    <w:name w:val="Char3"/>
    <w:basedOn w:val="a"/>
    <w:rsid w:val="00A943B8"/>
    <w:pPr>
      <w:overflowPunct/>
      <w:autoSpaceDE/>
      <w:autoSpaceDN/>
      <w:adjustRightInd/>
      <w:spacing w:after="160" w:line="240" w:lineRule="exact"/>
      <w:textAlignment w:val="auto"/>
    </w:pPr>
    <w:rPr>
      <w:rFonts w:ascii="Verdana" w:hAnsi="Verdana" w:cs="Times New Roman"/>
      <w:sz w:val="20"/>
      <w:szCs w:val="20"/>
      <w:lang w:bidi="ar-SA"/>
    </w:rPr>
  </w:style>
  <w:style w:type="paragraph" w:styleId="22">
    <w:name w:val="Body Text Indent 2"/>
    <w:basedOn w:val="a"/>
    <w:link w:val="23"/>
    <w:rsid w:val="00CE6CEF"/>
    <w:pPr>
      <w:spacing w:after="120" w:line="480" w:lineRule="auto"/>
      <w:ind w:left="360"/>
    </w:pPr>
    <w:rPr>
      <w:rFonts w:hAnsi="Times New Roman"/>
      <w:szCs w:val="28"/>
    </w:rPr>
  </w:style>
  <w:style w:type="character" w:customStyle="1" w:styleId="23">
    <w:name w:val="การเยื้องเนื้อความ 2 อักขระ"/>
    <w:link w:val="22"/>
    <w:rsid w:val="00CE6CEF"/>
    <w:rPr>
      <w:rFonts w:eastAsia="Times New Roman"/>
      <w:sz w:val="24"/>
      <w:szCs w:val="28"/>
    </w:rPr>
  </w:style>
  <w:style w:type="paragraph" w:customStyle="1" w:styleId="CM1">
    <w:name w:val="CM1"/>
    <w:basedOn w:val="a"/>
    <w:next w:val="a"/>
    <w:uiPriority w:val="99"/>
    <w:rsid w:val="00997DC9"/>
    <w:pPr>
      <w:widowControl w:val="0"/>
      <w:overflowPunct/>
      <w:spacing w:line="368" w:lineRule="atLeast"/>
      <w:textAlignment w:val="auto"/>
    </w:pPr>
    <w:rPr>
      <w:rFonts w:ascii="Calibri" w:hAnsi="Calibri" w:cs="EucrosiaUPC"/>
    </w:rPr>
  </w:style>
  <w:style w:type="paragraph" w:customStyle="1" w:styleId="CM2">
    <w:name w:val="CM2"/>
    <w:basedOn w:val="a"/>
    <w:next w:val="a"/>
    <w:uiPriority w:val="99"/>
    <w:rsid w:val="00997DC9"/>
    <w:pPr>
      <w:widowControl w:val="0"/>
      <w:overflowPunct/>
      <w:textAlignment w:val="auto"/>
    </w:pPr>
    <w:rPr>
      <w:rFonts w:ascii="Calibri" w:hAnsi="Calibri" w:cs="EucrosiaUPC"/>
    </w:rPr>
  </w:style>
  <w:style w:type="paragraph" w:customStyle="1" w:styleId="Char2">
    <w:name w:val="Char2"/>
    <w:basedOn w:val="a"/>
    <w:rsid w:val="005D4098"/>
    <w:pPr>
      <w:overflowPunct/>
      <w:autoSpaceDE/>
      <w:autoSpaceDN/>
      <w:adjustRightInd/>
      <w:spacing w:after="160" w:line="240" w:lineRule="exact"/>
      <w:textAlignment w:val="auto"/>
    </w:pPr>
    <w:rPr>
      <w:rFonts w:ascii="Verdana" w:hAnsi="Verdana" w:cs="Times New Roman"/>
      <w:sz w:val="20"/>
      <w:szCs w:val="20"/>
      <w:lang w:bidi="ar-SA"/>
    </w:rPr>
  </w:style>
  <w:style w:type="character" w:customStyle="1" w:styleId="21">
    <w:name w:val="เนื้อความ 2 อักขระ"/>
    <w:link w:val="20"/>
    <w:rsid w:val="0024575C"/>
    <w:rPr>
      <w:rFonts w:eastAsia="Times New Roman" w:hAnsi="Tms Rmn"/>
      <w:sz w:val="24"/>
      <w:szCs w:val="24"/>
    </w:rPr>
  </w:style>
  <w:style w:type="paragraph" w:customStyle="1" w:styleId="Char1">
    <w:name w:val="Char1"/>
    <w:basedOn w:val="a"/>
    <w:rsid w:val="006005A2"/>
    <w:pPr>
      <w:overflowPunct/>
      <w:autoSpaceDE/>
      <w:autoSpaceDN/>
      <w:adjustRightInd/>
      <w:spacing w:after="160" w:line="240" w:lineRule="exact"/>
      <w:textAlignment w:val="auto"/>
    </w:pPr>
    <w:rPr>
      <w:rFonts w:ascii="Verdana" w:hAnsi="Verdana"/>
      <w:sz w:val="20"/>
      <w:szCs w:val="20"/>
      <w:lang w:bidi="ar-SA"/>
    </w:rPr>
  </w:style>
  <w:style w:type="paragraph" w:customStyle="1" w:styleId="af">
    <w:name w:val="¢éÍ¤ÇÒÁ"/>
    <w:basedOn w:val="a"/>
    <w:rsid w:val="00375801"/>
    <w:pPr>
      <w:tabs>
        <w:tab w:val="left" w:pos="1080"/>
      </w:tabs>
      <w:overflowPunct/>
      <w:autoSpaceDE/>
      <w:autoSpaceDN/>
      <w:adjustRightInd/>
      <w:textAlignment w:val="auto"/>
    </w:pPr>
    <w:rPr>
      <w:rFonts w:hAnsi="Times New Roman"/>
      <w:sz w:val="30"/>
      <w:szCs w:val="30"/>
      <w:lang w:val="th-TH"/>
    </w:rPr>
  </w:style>
  <w:style w:type="paragraph" w:customStyle="1" w:styleId="af0">
    <w:name w:val="Åº"/>
    <w:basedOn w:val="a"/>
    <w:rsid w:val="00375801"/>
    <w:pPr>
      <w:tabs>
        <w:tab w:val="left" w:pos="360"/>
        <w:tab w:val="left" w:pos="720"/>
        <w:tab w:val="left" w:pos="1080"/>
      </w:tabs>
      <w:overflowPunct/>
      <w:autoSpaceDE/>
      <w:autoSpaceDN/>
      <w:adjustRightInd/>
      <w:textAlignment w:val="auto"/>
    </w:pPr>
    <w:rPr>
      <w:rFonts w:hAnsi="Times New Roman"/>
      <w:sz w:val="28"/>
      <w:szCs w:val="28"/>
      <w:lang w:val="th-TH"/>
    </w:rPr>
  </w:style>
  <w:style w:type="paragraph" w:customStyle="1" w:styleId="af1">
    <w:name w:val="ข้อความ"/>
    <w:basedOn w:val="a"/>
    <w:rsid w:val="00375801"/>
    <w:pPr>
      <w:tabs>
        <w:tab w:val="left" w:pos="1080"/>
      </w:tabs>
      <w:overflowPunct/>
      <w:autoSpaceDE/>
      <w:autoSpaceDN/>
      <w:adjustRightInd/>
      <w:textAlignment w:val="auto"/>
    </w:pPr>
    <w:rPr>
      <w:rFonts w:hAnsi="Times New Roman"/>
      <w:sz w:val="30"/>
      <w:szCs w:val="30"/>
      <w:lang w:eastAsia="th-TH"/>
    </w:rPr>
  </w:style>
  <w:style w:type="character" w:customStyle="1" w:styleId="a5">
    <w:name w:val="ท้ายกระดาษ อักขระ"/>
    <w:link w:val="a4"/>
    <w:uiPriority w:val="99"/>
    <w:rsid w:val="00822C17"/>
    <w:rPr>
      <w:rFonts w:eastAsia="Times New Roman" w:hAnsi="Tms Rmn"/>
      <w:sz w:val="24"/>
      <w:szCs w:val="24"/>
    </w:rPr>
  </w:style>
  <w:style w:type="character" w:styleId="af2">
    <w:name w:val="annotation reference"/>
    <w:semiHidden/>
    <w:unhideWhenUsed/>
    <w:rsid w:val="00B40164"/>
    <w:rPr>
      <w:sz w:val="16"/>
      <w:szCs w:val="18"/>
    </w:rPr>
  </w:style>
  <w:style w:type="paragraph" w:styleId="af3">
    <w:name w:val="annotation text"/>
    <w:basedOn w:val="a"/>
    <w:link w:val="af4"/>
    <w:semiHidden/>
    <w:unhideWhenUsed/>
    <w:rsid w:val="00B40164"/>
    <w:rPr>
      <w:sz w:val="20"/>
      <w:szCs w:val="25"/>
    </w:rPr>
  </w:style>
  <w:style w:type="character" w:customStyle="1" w:styleId="af4">
    <w:name w:val="ข้อความข้อคิดเห็น อักขระ"/>
    <w:link w:val="af3"/>
    <w:semiHidden/>
    <w:rsid w:val="00B40164"/>
    <w:rPr>
      <w:rFonts w:eastAsia="Times New Roman" w:hAnsi="Tms Rmn"/>
      <w:szCs w:val="25"/>
    </w:rPr>
  </w:style>
  <w:style w:type="paragraph" w:styleId="af5">
    <w:name w:val="annotation subject"/>
    <w:basedOn w:val="af3"/>
    <w:next w:val="af3"/>
    <w:link w:val="af6"/>
    <w:semiHidden/>
    <w:unhideWhenUsed/>
    <w:rsid w:val="001235C4"/>
    <w:rPr>
      <w:b/>
      <w:bCs/>
    </w:rPr>
  </w:style>
  <w:style w:type="character" w:customStyle="1" w:styleId="af6">
    <w:name w:val="ชื่อเรื่องของข้อคิดเห็น อักขระ"/>
    <w:link w:val="af5"/>
    <w:semiHidden/>
    <w:rsid w:val="001235C4"/>
    <w:rPr>
      <w:rFonts w:eastAsia="Times New Roman" w:hAnsi="Tms Rmn"/>
      <w:b/>
      <w:bCs/>
      <w:szCs w:val="25"/>
    </w:rPr>
  </w:style>
  <w:style w:type="character" w:customStyle="1" w:styleId="a9">
    <w:name w:val="ข้อความบอลลูน อักขระ"/>
    <w:link w:val="a8"/>
    <w:uiPriority w:val="99"/>
    <w:semiHidden/>
    <w:rsid w:val="004414D5"/>
    <w:rPr>
      <w:rFonts w:ascii="Tahoma" w:eastAsia="Times New Roman" w:hAnsi="Tahoma" w:cs="Tahoma"/>
      <w:sz w:val="16"/>
      <w:szCs w:val="16"/>
    </w:rPr>
  </w:style>
  <w:style w:type="character" w:customStyle="1" w:styleId="ab">
    <w:name w:val="หัวกระดาษ อักขระ"/>
    <w:link w:val="aa"/>
    <w:uiPriority w:val="99"/>
    <w:rsid w:val="00BF0E87"/>
    <w:rPr>
      <w:rFonts w:eastAsia="Times New Roman" w:hAnsi="Tms Rmn"/>
      <w:sz w:val="24"/>
      <w:szCs w:val="24"/>
    </w:rPr>
  </w:style>
  <w:style w:type="character" w:styleId="af7">
    <w:name w:val="Strong"/>
    <w:qFormat/>
    <w:rsid w:val="002C17B7"/>
    <w:rPr>
      <w:b/>
      <w:bCs/>
    </w:rPr>
  </w:style>
  <w:style w:type="paragraph" w:styleId="af8">
    <w:name w:val="Subtitle"/>
    <w:basedOn w:val="a"/>
    <w:next w:val="a"/>
    <w:link w:val="af9"/>
    <w:qFormat/>
    <w:rsid w:val="00460FE0"/>
    <w:pPr>
      <w:spacing w:after="60"/>
      <w:jc w:val="center"/>
      <w:outlineLvl w:val="1"/>
    </w:pPr>
    <w:rPr>
      <w:rFonts w:ascii="Cambria" w:hAnsi="Cambria"/>
      <w:szCs w:val="30"/>
    </w:rPr>
  </w:style>
  <w:style w:type="character" w:customStyle="1" w:styleId="af9">
    <w:name w:val="ชื่อเรื่องรอง อักขระ"/>
    <w:link w:val="af8"/>
    <w:rsid w:val="00460FE0"/>
    <w:rPr>
      <w:rFonts w:ascii="Cambria" w:eastAsia="Times New Roman" w:hAnsi="Cambria" w:cs="Angsana New"/>
      <w:sz w:val="24"/>
      <w:szCs w:val="30"/>
    </w:rPr>
  </w:style>
  <w:style w:type="paragraph" w:customStyle="1" w:styleId="ListParagraph2">
    <w:name w:val="List Paragraph2"/>
    <w:basedOn w:val="a"/>
    <w:uiPriority w:val="34"/>
    <w:qFormat/>
    <w:rsid w:val="004A3A5E"/>
    <w:pPr>
      <w:ind w:left="720"/>
    </w:pPr>
    <w:rPr>
      <w:szCs w:val="30"/>
    </w:rPr>
  </w:style>
  <w:style w:type="paragraph" w:styleId="afa">
    <w:name w:val="Body Text"/>
    <w:basedOn w:val="a"/>
    <w:link w:val="afb"/>
    <w:unhideWhenUsed/>
    <w:rsid w:val="008D01AD"/>
    <w:pPr>
      <w:spacing w:after="120"/>
    </w:pPr>
    <w:rPr>
      <w:szCs w:val="30"/>
    </w:rPr>
  </w:style>
  <w:style w:type="character" w:customStyle="1" w:styleId="afb">
    <w:name w:val="เนื้อความ อักขระ"/>
    <w:basedOn w:val="a0"/>
    <w:link w:val="afa"/>
    <w:rsid w:val="008D01AD"/>
    <w:rPr>
      <w:rFonts w:eastAsia="Times New Roman" w:hAnsi="Tms Rmn"/>
      <w:sz w:val="24"/>
      <w:szCs w:val="30"/>
    </w:rPr>
  </w:style>
  <w:style w:type="paragraph" w:customStyle="1" w:styleId="AccPolicyHeading">
    <w:name w:val="Acc Policy Heading"/>
    <w:basedOn w:val="afa"/>
    <w:link w:val="AccPolicyHeadingChar"/>
    <w:autoRedefine/>
    <w:uiPriority w:val="99"/>
    <w:rsid w:val="00044408"/>
    <w:pPr>
      <w:tabs>
        <w:tab w:val="left" w:pos="540"/>
      </w:tabs>
      <w:overflowPunct/>
      <w:autoSpaceDE/>
      <w:autoSpaceDN/>
      <w:adjustRightInd/>
      <w:spacing w:before="120"/>
      <w:ind w:left="850" w:hanging="425"/>
      <w:jc w:val="thaiDistribute"/>
      <w:textAlignment w:val="auto"/>
    </w:pPr>
    <w:rPr>
      <w:rFonts w:ascii="Angsana New" w:eastAsia="Cordia New" w:hAnsi="Angsana New"/>
      <w:b/>
      <w:i/>
      <w:sz w:val="30"/>
      <w:lang w:val="en-GB"/>
    </w:rPr>
  </w:style>
  <w:style w:type="character" w:customStyle="1" w:styleId="AccPolicyHeadingChar">
    <w:name w:val="Acc Policy Heading Char"/>
    <w:link w:val="AccPolicyHeading"/>
    <w:uiPriority w:val="99"/>
    <w:rsid w:val="00044408"/>
    <w:rPr>
      <w:rFonts w:ascii="Angsana New" w:eastAsia="Cordia New" w:hAnsi="Angsana New"/>
      <w:b/>
      <w:i/>
      <w:sz w:val="30"/>
      <w:szCs w:val="30"/>
      <w:lang w:val="en-GB"/>
    </w:rPr>
  </w:style>
  <w:style w:type="character" w:styleId="afc">
    <w:name w:val="line number"/>
    <w:basedOn w:val="a0"/>
    <w:semiHidden/>
    <w:unhideWhenUsed/>
    <w:rsid w:val="00727D56"/>
  </w:style>
  <w:style w:type="table" w:customStyle="1" w:styleId="TableGridLight1">
    <w:name w:val="Table Grid Light1"/>
    <w:basedOn w:val="a1"/>
    <w:uiPriority w:val="40"/>
    <w:rsid w:val="007D1B9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d">
    <w:name w:val="ºÇ¡"/>
    <w:basedOn w:val="a"/>
    <w:rsid w:val="00923747"/>
    <w:pPr>
      <w:overflowPunct/>
      <w:autoSpaceDE/>
      <w:autoSpaceDN/>
      <w:adjustRightInd/>
      <w:ind w:right="129"/>
      <w:jc w:val="right"/>
      <w:textAlignment w:val="auto"/>
    </w:pPr>
    <w:rPr>
      <w:rFonts w:ascii="Book Antiqua" w:hAnsi="Book Antiqua"/>
      <w:sz w:val="22"/>
      <w:szCs w:val="22"/>
      <w:lang w:val="th-TH"/>
    </w:rPr>
  </w:style>
  <w:style w:type="paragraph" w:styleId="HTML">
    <w:name w:val="HTML Preformatted"/>
    <w:basedOn w:val="a"/>
    <w:link w:val="HTML0"/>
    <w:semiHidden/>
    <w:unhideWhenUsed/>
    <w:rsid w:val="006F2AF4"/>
    <w:rPr>
      <w:rFonts w:ascii="Consolas" w:hAnsi="Consolas"/>
      <w:sz w:val="20"/>
      <w:szCs w:val="25"/>
    </w:rPr>
  </w:style>
  <w:style w:type="character" w:customStyle="1" w:styleId="HTML0">
    <w:name w:val="HTML ที่ได้รับการจัดรูปแบบแล้ว อักขระ"/>
    <w:basedOn w:val="a0"/>
    <w:link w:val="HTML"/>
    <w:semiHidden/>
    <w:rsid w:val="006F2AF4"/>
    <w:rPr>
      <w:rFonts w:ascii="Consolas" w:eastAsia="Times New Roman" w:hAnsi="Consola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3651">
      <w:bodyDiv w:val="1"/>
      <w:marLeft w:val="0"/>
      <w:marRight w:val="0"/>
      <w:marTop w:val="0"/>
      <w:marBottom w:val="0"/>
      <w:divBdr>
        <w:top w:val="none" w:sz="0" w:space="0" w:color="auto"/>
        <w:left w:val="none" w:sz="0" w:space="0" w:color="auto"/>
        <w:bottom w:val="none" w:sz="0" w:space="0" w:color="auto"/>
        <w:right w:val="none" w:sz="0" w:space="0" w:color="auto"/>
      </w:divBdr>
    </w:div>
    <w:div w:id="12657630">
      <w:bodyDiv w:val="1"/>
      <w:marLeft w:val="0"/>
      <w:marRight w:val="0"/>
      <w:marTop w:val="0"/>
      <w:marBottom w:val="0"/>
      <w:divBdr>
        <w:top w:val="none" w:sz="0" w:space="0" w:color="auto"/>
        <w:left w:val="none" w:sz="0" w:space="0" w:color="auto"/>
        <w:bottom w:val="none" w:sz="0" w:space="0" w:color="auto"/>
        <w:right w:val="none" w:sz="0" w:space="0" w:color="auto"/>
      </w:divBdr>
    </w:div>
    <w:div w:id="41951115">
      <w:bodyDiv w:val="1"/>
      <w:marLeft w:val="0"/>
      <w:marRight w:val="0"/>
      <w:marTop w:val="0"/>
      <w:marBottom w:val="0"/>
      <w:divBdr>
        <w:top w:val="none" w:sz="0" w:space="0" w:color="auto"/>
        <w:left w:val="none" w:sz="0" w:space="0" w:color="auto"/>
        <w:bottom w:val="none" w:sz="0" w:space="0" w:color="auto"/>
        <w:right w:val="none" w:sz="0" w:space="0" w:color="auto"/>
      </w:divBdr>
    </w:div>
    <w:div w:id="121700929">
      <w:bodyDiv w:val="1"/>
      <w:marLeft w:val="0"/>
      <w:marRight w:val="0"/>
      <w:marTop w:val="0"/>
      <w:marBottom w:val="0"/>
      <w:divBdr>
        <w:top w:val="none" w:sz="0" w:space="0" w:color="auto"/>
        <w:left w:val="none" w:sz="0" w:space="0" w:color="auto"/>
        <w:bottom w:val="none" w:sz="0" w:space="0" w:color="auto"/>
        <w:right w:val="none" w:sz="0" w:space="0" w:color="auto"/>
      </w:divBdr>
    </w:div>
    <w:div w:id="143160075">
      <w:bodyDiv w:val="1"/>
      <w:marLeft w:val="0"/>
      <w:marRight w:val="0"/>
      <w:marTop w:val="0"/>
      <w:marBottom w:val="0"/>
      <w:divBdr>
        <w:top w:val="none" w:sz="0" w:space="0" w:color="auto"/>
        <w:left w:val="none" w:sz="0" w:space="0" w:color="auto"/>
        <w:bottom w:val="none" w:sz="0" w:space="0" w:color="auto"/>
        <w:right w:val="none" w:sz="0" w:space="0" w:color="auto"/>
      </w:divBdr>
    </w:div>
    <w:div w:id="176164935">
      <w:bodyDiv w:val="1"/>
      <w:marLeft w:val="0"/>
      <w:marRight w:val="0"/>
      <w:marTop w:val="0"/>
      <w:marBottom w:val="0"/>
      <w:divBdr>
        <w:top w:val="none" w:sz="0" w:space="0" w:color="auto"/>
        <w:left w:val="none" w:sz="0" w:space="0" w:color="auto"/>
        <w:bottom w:val="none" w:sz="0" w:space="0" w:color="auto"/>
        <w:right w:val="none" w:sz="0" w:space="0" w:color="auto"/>
      </w:divBdr>
    </w:div>
    <w:div w:id="182475645">
      <w:bodyDiv w:val="1"/>
      <w:marLeft w:val="0"/>
      <w:marRight w:val="0"/>
      <w:marTop w:val="0"/>
      <w:marBottom w:val="0"/>
      <w:divBdr>
        <w:top w:val="none" w:sz="0" w:space="0" w:color="auto"/>
        <w:left w:val="none" w:sz="0" w:space="0" w:color="auto"/>
        <w:bottom w:val="none" w:sz="0" w:space="0" w:color="auto"/>
        <w:right w:val="none" w:sz="0" w:space="0" w:color="auto"/>
      </w:divBdr>
    </w:div>
    <w:div w:id="204565371">
      <w:bodyDiv w:val="1"/>
      <w:marLeft w:val="0"/>
      <w:marRight w:val="0"/>
      <w:marTop w:val="0"/>
      <w:marBottom w:val="0"/>
      <w:divBdr>
        <w:top w:val="none" w:sz="0" w:space="0" w:color="auto"/>
        <w:left w:val="none" w:sz="0" w:space="0" w:color="auto"/>
        <w:bottom w:val="none" w:sz="0" w:space="0" w:color="auto"/>
        <w:right w:val="none" w:sz="0" w:space="0" w:color="auto"/>
      </w:divBdr>
    </w:div>
    <w:div w:id="212545661">
      <w:bodyDiv w:val="1"/>
      <w:marLeft w:val="0"/>
      <w:marRight w:val="0"/>
      <w:marTop w:val="0"/>
      <w:marBottom w:val="0"/>
      <w:divBdr>
        <w:top w:val="none" w:sz="0" w:space="0" w:color="auto"/>
        <w:left w:val="none" w:sz="0" w:space="0" w:color="auto"/>
        <w:bottom w:val="none" w:sz="0" w:space="0" w:color="auto"/>
        <w:right w:val="none" w:sz="0" w:space="0" w:color="auto"/>
      </w:divBdr>
    </w:div>
    <w:div w:id="271742643">
      <w:bodyDiv w:val="1"/>
      <w:marLeft w:val="0"/>
      <w:marRight w:val="0"/>
      <w:marTop w:val="0"/>
      <w:marBottom w:val="0"/>
      <w:divBdr>
        <w:top w:val="none" w:sz="0" w:space="0" w:color="auto"/>
        <w:left w:val="none" w:sz="0" w:space="0" w:color="auto"/>
        <w:bottom w:val="none" w:sz="0" w:space="0" w:color="auto"/>
        <w:right w:val="none" w:sz="0" w:space="0" w:color="auto"/>
      </w:divBdr>
    </w:div>
    <w:div w:id="329407329">
      <w:bodyDiv w:val="1"/>
      <w:marLeft w:val="0"/>
      <w:marRight w:val="0"/>
      <w:marTop w:val="0"/>
      <w:marBottom w:val="0"/>
      <w:divBdr>
        <w:top w:val="none" w:sz="0" w:space="0" w:color="auto"/>
        <w:left w:val="none" w:sz="0" w:space="0" w:color="auto"/>
        <w:bottom w:val="none" w:sz="0" w:space="0" w:color="auto"/>
        <w:right w:val="none" w:sz="0" w:space="0" w:color="auto"/>
      </w:divBdr>
    </w:div>
    <w:div w:id="337775955">
      <w:bodyDiv w:val="1"/>
      <w:marLeft w:val="0"/>
      <w:marRight w:val="0"/>
      <w:marTop w:val="0"/>
      <w:marBottom w:val="0"/>
      <w:divBdr>
        <w:top w:val="none" w:sz="0" w:space="0" w:color="auto"/>
        <w:left w:val="none" w:sz="0" w:space="0" w:color="auto"/>
        <w:bottom w:val="none" w:sz="0" w:space="0" w:color="auto"/>
        <w:right w:val="none" w:sz="0" w:space="0" w:color="auto"/>
      </w:divBdr>
    </w:div>
    <w:div w:id="375276274">
      <w:bodyDiv w:val="1"/>
      <w:marLeft w:val="0"/>
      <w:marRight w:val="0"/>
      <w:marTop w:val="0"/>
      <w:marBottom w:val="0"/>
      <w:divBdr>
        <w:top w:val="none" w:sz="0" w:space="0" w:color="auto"/>
        <w:left w:val="none" w:sz="0" w:space="0" w:color="auto"/>
        <w:bottom w:val="none" w:sz="0" w:space="0" w:color="auto"/>
        <w:right w:val="none" w:sz="0" w:space="0" w:color="auto"/>
      </w:divBdr>
    </w:div>
    <w:div w:id="398940501">
      <w:bodyDiv w:val="1"/>
      <w:marLeft w:val="0"/>
      <w:marRight w:val="0"/>
      <w:marTop w:val="0"/>
      <w:marBottom w:val="0"/>
      <w:divBdr>
        <w:top w:val="none" w:sz="0" w:space="0" w:color="auto"/>
        <w:left w:val="none" w:sz="0" w:space="0" w:color="auto"/>
        <w:bottom w:val="none" w:sz="0" w:space="0" w:color="auto"/>
        <w:right w:val="none" w:sz="0" w:space="0" w:color="auto"/>
      </w:divBdr>
    </w:div>
    <w:div w:id="410976720">
      <w:bodyDiv w:val="1"/>
      <w:marLeft w:val="0"/>
      <w:marRight w:val="0"/>
      <w:marTop w:val="0"/>
      <w:marBottom w:val="0"/>
      <w:divBdr>
        <w:top w:val="none" w:sz="0" w:space="0" w:color="auto"/>
        <w:left w:val="none" w:sz="0" w:space="0" w:color="auto"/>
        <w:bottom w:val="none" w:sz="0" w:space="0" w:color="auto"/>
        <w:right w:val="none" w:sz="0" w:space="0" w:color="auto"/>
      </w:divBdr>
    </w:div>
    <w:div w:id="436408231">
      <w:bodyDiv w:val="1"/>
      <w:marLeft w:val="0"/>
      <w:marRight w:val="0"/>
      <w:marTop w:val="0"/>
      <w:marBottom w:val="0"/>
      <w:divBdr>
        <w:top w:val="none" w:sz="0" w:space="0" w:color="auto"/>
        <w:left w:val="none" w:sz="0" w:space="0" w:color="auto"/>
        <w:bottom w:val="none" w:sz="0" w:space="0" w:color="auto"/>
        <w:right w:val="none" w:sz="0" w:space="0" w:color="auto"/>
      </w:divBdr>
    </w:div>
    <w:div w:id="466629952">
      <w:bodyDiv w:val="1"/>
      <w:marLeft w:val="0"/>
      <w:marRight w:val="0"/>
      <w:marTop w:val="0"/>
      <w:marBottom w:val="0"/>
      <w:divBdr>
        <w:top w:val="none" w:sz="0" w:space="0" w:color="auto"/>
        <w:left w:val="none" w:sz="0" w:space="0" w:color="auto"/>
        <w:bottom w:val="none" w:sz="0" w:space="0" w:color="auto"/>
        <w:right w:val="none" w:sz="0" w:space="0" w:color="auto"/>
      </w:divBdr>
    </w:div>
    <w:div w:id="504327040">
      <w:bodyDiv w:val="1"/>
      <w:marLeft w:val="0"/>
      <w:marRight w:val="0"/>
      <w:marTop w:val="0"/>
      <w:marBottom w:val="0"/>
      <w:divBdr>
        <w:top w:val="none" w:sz="0" w:space="0" w:color="auto"/>
        <w:left w:val="none" w:sz="0" w:space="0" w:color="auto"/>
        <w:bottom w:val="none" w:sz="0" w:space="0" w:color="auto"/>
        <w:right w:val="none" w:sz="0" w:space="0" w:color="auto"/>
      </w:divBdr>
    </w:div>
    <w:div w:id="513806381">
      <w:bodyDiv w:val="1"/>
      <w:marLeft w:val="0"/>
      <w:marRight w:val="0"/>
      <w:marTop w:val="0"/>
      <w:marBottom w:val="0"/>
      <w:divBdr>
        <w:top w:val="none" w:sz="0" w:space="0" w:color="auto"/>
        <w:left w:val="none" w:sz="0" w:space="0" w:color="auto"/>
        <w:bottom w:val="none" w:sz="0" w:space="0" w:color="auto"/>
        <w:right w:val="none" w:sz="0" w:space="0" w:color="auto"/>
      </w:divBdr>
    </w:div>
    <w:div w:id="533467814">
      <w:bodyDiv w:val="1"/>
      <w:marLeft w:val="0"/>
      <w:marRight w:val="0"/>
      <w:marTop w:val="0"/>
      <w:marBottom w:val="0"/>
      <w:divBdr>
        <w:top w:val="none" w:sz="0" w:space="0" w:color="auto"/>
        <w:left w:val="none" w:sz="0" w:space="0" w:color="auto"/>
        <w:bottom w:val="none" w:sz="0" w:space="0" w:color="auto"/>
        <w:right w:val="none" w:sz="0" w:space="0" w:color="auto"/>
      </w:divBdr>
    </w:div>
    <w:div w:id="547111159">
      <w:bodyDiv w:val="1"/>
      <w:marLeft w:val="0"/>
      <w:marRight w:val="0"/>
      <w:marTop w:val="0"/>
      <w:marBottom w:val="0"/>
      <w:divBdr>
        <w:top w:val="none" w:sz="0" w:space="0" w:color="auto"/>
        <w:left w:val="none" w:sz="0" w:space="0" w:color="auto"/>
        <w:bottom w:val="none" w:sz="0" w:space="0" w:color="auto"/>
        <w:right w:val="none" w:sz="0" w:space="0" w:color="auto"/>
      </w:divBdr>
    </w:div>
    <w:div w:id="554392131">
      <w:bodyDiv w:val="1"/>
      <w:marLeft w:val="0"/>
      <w:marRight w:val="0"/>
      <w:marTop w:val="0"/>
      <w:marBottom w:val="0"/>
      <w:divBdr>
        <w:top w:val="none" w:sz="0" w:space="0" w:color="auto"/>
        <w:left w:val="none" w:sz="0" w:space="0" w:color="auto"/>
        <w:bottom w:val="none" w:sz="0" w:space="0" w:color="auto"/>
        <w:right w:val="none" w:sz="0" w:space="0" w:color="auto"/>
      </w:divBdr>
    </w:div>
    <w:div w:id="620574760">
      <w:bodyDiv w:val="1"/>
      <w:marLeft w:val="0"/>
      <w:marRight w:val="0"/>
      <w:marTop w:val="0"/>
      <w:marBottom w:val="0"/>
      <w:divBdr>
        <w:top w:val="none" w:sz="0" w:space="0" w:color="auto"/>
        <w:left w:val="none" w:sz="0" w:space="0" w:color="auto"/>
        <w:bottom w:val="none" w:sz="0" w:space="0" w:color="auto"/>
        <w:right w:val="none" w:sz="0" w:space="0" w:color="auto"/>
      </w:divBdr>
    </w:div>
    <w:div w:id="684943395">
      <w:bodyDiv w:val="1"/>
      <w:marLeft w:val="0"/>
      <w:marRight w:val="0"/>
      <w:marTop w:val="0"/>
      <w:marBottom w:val="0"/>
      <w:divBdr>
        <w:top w:val="none" w:sz="0" w:space="0" w:color="auto"/>
        <w:left w:val="none" w:sz="0" w:space="0" w:color="auto"/>
        <w:bottom w:val="none" w:sz="0" w:space="0" w:color="auto"/>
        <w:right w:val="none" w:sz="0" w:space="0" w:color="auto"/>
      </w:divBdr>
    </w:div>
    <w:div w:id="743837978">
      <w:bodyDiv w:val="1"/>
      <w:marLeft w:val="0"/>
      <w:marRight w:val="0"/>
      <w:marTop w:val="0"/>
      <w:marBottom w:val="0"/>
      <w:divBdr>
        <w:top w:val="none" w:sz="0" w:space="0" w:color="auto"/>
        <w:left w:val="none" w:sz="0" w:space="0" w:color="auto"/>
        <w:bottom w:val="none" w:sz="0" w:space="0" w:color="auto"/>
        <w:right w:val="none" w:sz="0" w:space="0" w:color="auto"/>
      </w:divBdr>
    </w:div>
    <w:div w:id="751319369">
      <w:bodyDiv w:val="1"/>
      <w:marLeft w:val="0"/>
      <w:marRight w:val="0"/>
      <w:marTop w:val="0"/>
      <w:marBottom w:val="0"/>
      <w:divBdr>
        <w:top w:val="none" w:sz="0" w:space="0" w:color="auto"/>
        <w:left w:val="none" w:sz="0" w:space="0" w:color="auto"/>
        <w:bottom w:val="none" w:sz="0" w:space="0" w:color="auto"/>
        <w:right w:val="none" w:sz="0" w:space="0" w:color="auto"/>
      </w:divBdr>
    </w:div>
    <w:div w:id="783115118">
      <w:bodyDiv w:val="1"/>
      <w:marLeft w:val="0"/>
      <w:marRight w:val="0"/>
      <w:marTop w:val="0"/>
      <w:marBottom w:val="0"/>
      <w:divBdr>
        <w:top w:val="none" w:sz="0" w:space="0" w:color="auto"/>
        <w:left w:val="none" w:sz="0" w:space="0" w:color="auto"/>
        <w:bottom w:val="none" w:sz="0" w:space="0" w:color="auto"/>
        <w:right w:val="none" w:sz="0" w:space="0" w:color="auto"/>
      </w:divBdr>
    </w:div>
    <w:div w:id="805319155">
      <w:bodyDiv w:val="1"/>
      <w:marLeft w:val="0"/>
      <w:marRight w:val="0"/>
      <w:marTop w:val="0"/>
      <w:marBottom w:val="0"/>
      <w:divBdr>
        <w:top w:val="none" w:sz="0" w:space="0" w:color="auto"/>
        <w:left w:val="none" w:sz="0" w:space="0" w:color="auto"/>
        <w:bottom w:val="none" w:sz="0" w:space="0" w:color="auto"/>
        <w:right w:val="none" w:sz="0" w:space="0" w:color="auto"/>
      </w:divBdr>
    </w:div>
    <w:div w:id="894241521">
      <w:bodyDiv w:val="1"/>
      <w:marLeft w:val="0"/>
      <w:marRight w:val="0"/>
      <w:marTop w:val="0"/>
      <w:marBottom w:val="0"/>
      <w:divBdr>
        <w:top w:val="none" w:sz="0" w:space="0" w:color="auto"/>
        <w:left w:val="none" w:sz="0" w:space="0" w:color="auto"/>
        <w:bottom w:val="none" w:sz="0" w:space="0" w:color="auto"/>
        <w:right w:val="none" w:sz="0" w:space="0" w:color="auto"/>
      </w:divBdr>
    </w:div>
    <w:div w:id="939676574">
      <w:bodyDiv w:val="1"/>
      <w:marLeft w:val="0"/>
      <w:marRight w:val="0"/>
      <w:marTop w:val="0"/>
      <w:marBottom w:val="0"/>
      <w:divBdr>
        <w:top w:val="none" w:sz="0" w:space="0" w:color="auto"/>
        <w:left w:val="none" w:sz="0" w:space="0" w:color="auto"/>
        <w:bottom w:val="none" w:sz="0" w:space="0" w:color="auto"/>
        <w:right w:val="none" w:sz="0" w:space="0" w:color="auto"/>
      </w:divBdr>
    </w:div>
    <w:div w:id="1040010888">
      <w:bodyDiv w:val="1"/>
      <w:marLeft w:val="0"/>
      <w:marRight w:val="0"/>
      <w:marTop w:val="0"/>
      <w:marBottom w:val="0"/>
      <w:divBdr>
        <w:top w:val="none" w:sz="0" w:space="0" w:color="auto"/>
        <w:left w:val="none" w:sz="0" w:space="0" w:color="auto"/>
        <w:bottom w:val="none" w:sz="0" w:space="0" w:color="auto"/>
        <w:right w:val="none" w:sz="0" w:space="0" w:color="auto"/>
      </w:divBdr>
    </w:div>
    <w:div w:id="1057120543">
      <w:bodyDiv w:val="1"/>
      <w:marLeft w:val="0"/>
      <w:marRight w:val="0"/>
      <w:marTop w:val="0"/>
      <w:marBottom w:val="0"/>
      <w:divBdr>
        <w:top w:val="none" w:sz="0" w:space="0" w:color="auto"/>
        <w:left w:val="none" w:sz="0" w:space="0" w:color="auto"/>
        <w:bottom w:val="none" w:sz="0" w:space="0" w:color="auto"/>
        <w:right w:val="none" w:sz="0" w:space="0" w:color="auto"/>
      </w:divBdr>
    </w:div>
    <w:div w:id="1066418702">
      <w:bodyDiv w:val="1"/>
      <w:marLeft w:val="0"/>
      <w:marRight w:val="0"/>
      <w:marTop w:val="0"/>
      <w:marBottom w:val="0"/>
      <w:divBdr>
        <w:top w:val="none" w:sz="0" w:space="0" w:color="auto"/>
        <w:left w:val="none" w:sz="0" w:space="0" w:color="auto"/>
        <w:bottom w:val="none" w:sz="0" w:space="0" w:color="auto"/>
        <w:right w:val="none" w:sz="0" w:space="0" w:color="auto"/>
      </w:divBdr>
    </w:div>
    <w:div w:id="1082870138">
      <w:bodyDiv w:val="1"/>
      <w:marLeft w:val="0"/>
      <w:marRight w:val="0"/>
      <w:marTop w:val="0"/>
      <w:marBottom w:val="0"/>
      <w:divBdr>
        <w:top w:val="none" w:sz="0" w:space="0" w:color="auto"/>
        <w:left w:val="none" w:sz="0" w:space="0" w:color="auto"/>
        <w:bottom w:val="none" w:sz="0" w:space="0" w:color="auto"/>
        <w:right w:val="none" w:sz="0" w:space="0" w:color="auto"/>
      </w:divBdr>
    </w:div>
    <w:div w:id="1089353943">
      <w:bodyDiv w:val="1"/>
      <w:marLeft w:val="0"/>
      <w:marRight w:val="0"/>
      <w:marTop w:val="0"/>
      <w:marBottom w:val="0"/>
      <w:divBdr>
        <w:top w:val="none" w:sz="0" w:space="0" w:color="auto"/>
        <w:left w:val="none" w:sz="0" w:space="0" w:color="auto"/>
        <w:bottom w:val="none" w:sz="0" w:space="0" w:color="auto"/>
        <w:right w:val="none" w:sz="0" w:space="0" w:color="auto"/>
      </w:divBdr>
    </w:div>
    <w:div w:id="1121849825">
      <w:bodyDiv w:val="1"/>
      <w:marLeft w:val="0"/>
      <w:marRight w:val="0"/>
      <w:marTop w:val="0"/>
      <w:marBottom w:val="0"/>
      <w:divBdr>
        <w:top w:val="none" w:sz="0" w:space="0" w:color="auto"/>
        <w:left w:val="none" w:sz="0" w:space="0" w:color="auto"/>
        <w:bottom w:val="none" w:sz="0" w:space="0" w:color="auto"/>
        <w:right w:val="none" w:sz="0" w:space="0" w:color="auto"/>
      </w:divBdr>
    </w:div>
    <w:div w:id="1333140137">
      <w:bodyDiv w:val="1"/>
      <w:marLeft w:val="0"/>
      <w:marRight w:val="0"/>
      <w:marTop w:val="0"/>
      <w:marBottom w:val="0"/>
      <w:divBdr>
        <w:top w:val="none" w:sz="0" w:space="0" w:color="auto"/>
        <w:left w:val="none" w:sz="0" w:space="0" w:color="auto"/>
        <w:bottom w:val="none" w:sz="0" w:space="0" w:color="auto"/>
        <w:right w:val="none" w:sz="0" w:space="0" w:color="auto"/>
      </w:divBdr>
    </w:div>
    <w:div w:id="1469081312">
      <w:bodyDiv w:val="1"/>
      <w:marLeft w:val="0"/>
      <w:marRight w:val="0"/>
      <w:marTop w:val="0"/>
      <w:marBottom w:val="0"/>
      <w:divBdr>
        <w:top w:val="none" w:sz="0" w:space="0" w:color="auto"/>
        <w:left w:val="none" w:sz="0" w:space="0" w:color="auto"/>
        <w:bottom w:val="none" w:sz="0" w:space="0" w:color="auto"/>
        <w:right w:val="none" w:sz="0" w:space="0" w:color="auto"/>
      </w:divBdr>
    </w:div>
    <w:div w:id="1500921068">
      <w:bodyDiv w:val="1"/>
      <w:marLeft w:val="0"/>
      <w:marRight w:val="0"/>
      <w:marTop w:val="0"/>
      <w:marBottom w:val="0"/>
      <w:divBdr>
        <w:top w:val="none" w:sz="0" w:space="0" w:color="auto"/>
        <w:left w:val="none" w:sz="0" w:space="0" w:color="auto"/>
        <w:bottom w:val="none" w:sz="0" w:space="0" w:color="auto"/>
        <w:right w:val="none" w:sz="0" w:space="0" w:color="auto"/>
      </w:divBdr>
    </w:div>
    <w:div w:id="1535461442">
      <w:bodyDiv w:val="1"/>
      <w:marLeft w:val="0"/>
      <w:marRight w:val="0"/>
      <w:marTop w:val="0"/>
      <w:marBottom w:val="0"/>
      <w:divBdr>
        <w:top w:val="none" w:sz="0" w:space="0" w:color="auto"/>
        <w:left w:val="none" w:sz="0" w:space="0" w:color="auto"/>
        <w:bottom w:val="none" w:sz="0" w:space="0" w:color="auto"/>
        <w:right w:val="none" w:sz="0" w:space="0" w:color="auto"/>
      </w:divBdr>
    </w:div>
    <w:div w:id="1542325039">
      <w:bodyDiv w:val="1"/>
      <w:marLeft w:val="0"/>
      <w:marRight w:val="0"/>
      <w:marTop w:val="0"/>
      <w:marBottom w:val="0"/>
      <w:divBdr>
        <w:top w:val="none" w:sz="0" w:space="0" w:color="auto"/>
        <w:left w:val="none" w:sz="0" w:space="0" w:color="auto"/>
        <w:bottom w:val="none" w:sz="0" w:space="0" w:color="auto"/>
        <w:right w:val="none" w:sz="0" w:space="0" w:color="auto"/>
      </w:divBdr>
    </w:div>
    <w:div w:id="1542858335">
      <w:bodyDiv w:val="1"/>
      <w:marLeft w:val="0"/>
      <w:marRight w:val="0"/>
      <w:marTop w:val="0"/>
      <w:marBottom w:val="0"/>
      <w:divBdr>
        <w:top w:val="none" w:sz="0" w:space="0" w:color="auto"/>
        <w:left w:val="none" w:sz="0" w:space="0" w:color="auto"/>
        <w:bottom w:val="none" w:sz="0" w:space="0" w:color="auto"/>
        <w:right w:val="none" w:sz="0" w:space="0" w:color="auto"/>
      </w:divBdr>
    </w:div>
    <w:div w:id="1559240366">
      <w:bodyDiv w:val="1"/>
      <w:marLeft w:val="0"/>
      <w:marRight w:val="0"/>
      <w:marTop w:val="0"/>
      <w:marBottom w:val="0"/>
      <w:divBdr>
        <w:top w:val="none" w:sz="0" w:space="0" w:color="auto"/>
        <w:left w:val="none" w:sz="0" w:space="0" w:color="auto"/>
        <w:bottom w:val="none" w:sz="0" w:space="0" w:color="auto"/>
        <w:right w:val="none" w:sz="0" w:space="0" w:color="auto"/>
      </w:divBdr>
    </w:div>
    <w:div w:id="1613321296">
      <w:bodyDiv w:val="1"/>
      <w:marLeft w:val="0"/>
      <w:marRight w:val="0"/>
      <w:marTop w:val="0"/>
      <w:marBottom w:val="0"/>
      <w:divBdr>
        <w:top w:val="none" w:sz="0" w:space="0" w:color="auto"/>
        <w:left w:val="none" w:sz="0" w:space="0" w:color="auto"/>
        <w:bottom w:val="none" w:sz="0" w:space="0" w:color="auto"/>
        <w:right w:val="none" w:sz="0" w:space="0" w:color="auto"/>
      </w:divBdr>
    </w:div>
    <w:div w:id="1633365818">
      <w:bodyDiv w:val="1"/>
      <w:marLeft w:val="0"/>
      <w:marRight w:val="0"/>
      <w:marTop w:val="0"/>
      <w:marBottom w:val="0"/>
      <w:divBdr>
        <w:top w:val="none" w:sz="0" w:space="0" w:color="auto"/>
        <w:left w:val="none" w:sz="0" w:space="0" w:color="auto"/>
        <w:bottom w:val="none" w:sz="0" w:space="0" w:color="auto"/>
        <w:right w:val="none" w:sz="0" w:space="0" w:color="auto"/>
      </w:divBdr>
    </w:div>
    <w:div w:id="1641031617">
      <w:bodyDiv w:val="1"/>
      <w:marLeft w:val="0"/>
      <w:marRight w:val="0"/>
      <w:marTop w:val="0"/>
      <w:marBottom w:val="0"/>
      <w:divBdr>
        <w:top w:val="none" w:sz="0" w:space="0" w:color="auto"/>
        <w:left w:val="none" w:sz="0" w:space="0" w:color="auto"/>
        <w:bottom w:val="none" w:sz="0" w:space="0" w:color="auto"/>
        <w:right w:val="none" w:sz="0" w:space="0" w:color="auto"/>
      </w:divBdr>
    </w:div>
    <w:div w:id="1651442988">
      <w:bodyDiv w:val="1"/>
      <w:marLeft w:val="0"/>
      <w:marRight w:val="0"/>
      <w:marTop w:val="0"/>
      <w:marBottom w:val="0"/>
      <w:divBdr>
        <w:top w:val="none" w:sz="0" w:space="0" w:color="auto"/>
        <w:left w:val="none" w:sz="0" w:space="0" w:color="auto"/>
        <w:bottom w:val="none" w:sz="0" w:space="0" w:color="auto"/>
        <w:right w:val="none" w:sz="0" w:space="0" w:color="auto"/>
      </w:divBdr>
    </w:div>
    <w:div w:id="1670257958">
      <w:bodyDiv w:val="1"/>
      <w:marLeft w:val="0"/>
      <w:marRight w:val="0"/>
      <w:marTop w:val="0"/>
      <w:marBottom w:val="0"/>
      <w:divBdr>
        <w:top w:val="none" w:sz="0" w:space="0" w:color="auto"/>
        <w:left w:val="none" w:sz="0" w:space="0" w:color="auto"/>
        <w:bottom w:val="none" w:sz="0" w:space="0" w:color="auto"/>
        <w:right w:val="none" w:sz="0" w:space="0" w:color="auto"/>
      </w:divBdr>
    </w:div>
    <w:div w:id="1864779976">
      <w:bodyDiv w:val="1"/>
      <w:marLeft w:val="0"/>
      <w:marRight w:val="0"/>
      <w:marTop w:val="0"/>
      <w:marBottom w:val="0"/>
      <w:divBdr>
        <w:top w:val="none" w:sz="0" w:space="0" w:color="auto"/>
        <w:left w:val="none" w:sz="0" w:space="0" w:color="auto"/>
        <w:bottom w:val="none" w:sz="0" w:space="0" w:color="auto"/>
        <w:right w:val="none" w:sz="0" w:space="0" w:color="auto"/>
      </w:divBdr>
    </w:div>
    <w:div w:id="1909077168">
      <w:bodyDiv w:val="1"/>
      <w:marLeft w:val="0"/>
      <w:marRight w:val="0"/>
      <w:marTop w:val="0"/>
      <w:marBottom w:val="0"/>
      <w:divBdr>
        <w:top w:val="none" w:sz="0" w:space="0" w:color="auto"/>
        <w:left w:val="none" w:sz="0" w:space="0" w:color="auto"/>
        <w:bottom w:val="none" w:sz="0" w:space="0" w:color="auto"/>
        <w:right w:val="none" w:sz="0" w:space="0" w:color="auto"/>
      </w:divBdr>
    </w:div>
    <w:div w:id="1918661585">
      <w:bodyDiv w:val="1"/>
      <w:marLeft w:val="0"/>
      <w:marRight w:val="0"/>
      <w:marTop w:val="0"/>
      <w:marBottom w:val="0"/>
      <w:divBdr>
        <w:top w:val="none" w:sz="0" w:space="0" w:color="auto"/>
        <w:left w:val="none" w:sz="0" w:space="0" w:color="auto"/>
        <w:bottom w:val="none" w:sz="0" w:space="0" w:color="auto"/>
        <w:right w:val="none" w:sz="0" w:space="0" w:color="auto"/>
      </w:divBdr>
    </w:div>
    <w:div w:id="1926768048">
      <w:bodyDiv w:val="1"/>
      <w:marLeft w:val="0"/>
      <w:marRight w:val="0"/>
      <w:marTop w:val="0"/>
      <w:marBottom w:val="0"/>
      <w:divBdr>
        <w:top w:val="none" w:sz="0" w:space="0" w:color="auto"/>
        <w:left w:val="none" w:sz="0" w:space="0" w:color="auto"/>
        <w:bottom w:val="none" w:sz="0" w:space="0" w:color="auto"/>
        <w:right w:val="none" w:sz="0" w:space="0" w:color="auto"/>
      </w:divBdr>
    </w:div>
    <w:div w:id="1986667158">
      <w:bodyDiv w:val="1"/>
      <w:marLeft w:val="0"/>
      <w:marRight w:val="0"/>
      <w:marTop w:val="0"/>
      <w:marBottom w:val="0"/>
      <w:divBdr>
        <w:top w:val="none" w:sz="0" w:space="0" w:color="auto"/>
        <w:left w:val="none" w:sz="0" w:space="0" w:color="auto"/>
        <w:bottom w:val="none" w:sz="0" w:space="0" w:color="auto"/>
        <w:right w:val="none" w:sz="0" w:space="0" w:color="auto"/>
      </w:divBdr>
    </w:div>
    <w:div w:id="2070377762">
      <w:bodyDiv w:val="1"/>
      <w:marLeft w:val="0"/>
      <w:marRight w:val="0"/>
      <w:marTop w:val="0"/>
      <w:marBottom w:val="0"/>
      <w:divBdr>
        <w:top w:val="none" w:sz="0" w:space="0" w:color="auto"/>
        <w:left w:val="none" w:sz="0" w:space="0" w:color="auto"/>
        <w:bottom w:val="none" w:sz="0" w:space="0" w:color="auto"/>
        <w:right w:val="none" w:sz="0" w:space="0" w:color="auto"/>
      </w:divBdr>
    </w:div>
    <w:div w:id="2134126847">
      <w:bodyDiv w:val="1"/>
      <w:marLeft w:val="0"/>
      <w:marRight w:val="0"/>
      <w:marTop w:val="0"/>
      <w:marBottom w:val="0"/>
      <w:divBdr>
        <w:top w:val="none" w:sz="0" w:space="0" w:color="auto"/>
        <w:left w:val="none" w:sz="0" w:space="0" w:color="auto"/>
        <w:bottom w:val="none" w:sz="0" w:space="0" w:color="auto"/>
        <w:right w:val="none" w:sz="0" w:space="0" w:color="auto"/>
      </w:divBdr>
    </w:div>
    <w:div w:id="2134710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Excel_Worksheet7.xlsx"/><Relationship Id="rId117" Type="http://schemas.openxmlformats.org/officeDocument/2006/relationships/package" Target="embeddings/Microsoft_Excel_Worksheet46.xlsx"/><Relationship Id="rId21" Type="http://schemas.openxmlformats.org/officeDocument/2006/relationships/image" Target="media/image6.emf"/><Relationship Id="rId42" Type="http://schemas.openxmlformats.org/officeDocument/2006/relationships/package" Target="embeddings/Microsoft_Excel_Worksheet14.xlsx"/><Relationship Id="rId47" Type="http://schemas.openxmlformats.org/officeDocument/2006/relationships/header" Target="header3.xml"/><Relationship Id="rId63" Type="http://schemas.openxmlformats.org/officeDocument/2006/relationships/package" Target="embeddings/Microsoft_Excel_Worksheet19.xlsx"/><Relationship Id="rId68" Type="http://schemas.openxmlformats.org/officeDocument/2006/relationships/image" Target="media/image24.emf"/><Relationship Id="rId84" Type="http://schemas.openxmlformats.org/officeDocument/2006/relationships/image" Target="media/image32.emf"/><Relationship Id="rId89" Type="http://schemas.openxmlformats.org/officeDocument/2006/relationships/package" Target="embeddings/Microsoft_Excel_Worksheet32.xlsx"/><Relationship Id="rId112" Type="http://schemas.openxmlformats.org/officeDocument/2006/relationships/image" Target="media/image46.emf"/><Relationship Id="rId16" Type="http://schemas.openxmlformats.org/officeDocument/2006/relationships/package" Target="embeddings/Microsoft_Excel_Worksheet2.xlsx"/><Relationship Id="rId107" Type="http://schemas.openxmlformats.org/officeDocument/2006/relationships/package" Target="embeddings/Microsoft_Excel_Worksheet41.xlsx"/><Relationship Id="rId11" Type="http://schemas.openxmlformats.org/officeDocument/2006/relationships/image" Target="media/image1.emf"/><Relationship Id="rId32" Type="http://schemas.openxmlformats.org/officeDocument/2006/relationships/package" Target="embeddings/Microsoft_Excel_Worksheet10.xlsx"/><Relationship Id="rId37" Type="http://schemas.openxmlformats.org/officeDocument/2006/relationships/footer" Target="footer3.xml"/><Relationship Id="rId53" Type="http://schemas.openxmlformats.org/officeDocument/2006/relationships/header" Target="header7.xml"/><Relationship Id="rId58" Type="http://schemas.openxmlformats.org/officeDocument/2006/relationships/package" Target="embeddings/Microsoft_Excel_Worksheet17.xlsx"/><Relationship Id="rId74" Type="http://schemas.openxmlformats.org/officeDocument/2006/relationships/image" Target="media/image27.emf"/><Relationship Id="rId79" Type="http://schemas.openxmlformats.org/officeDocument/2006/relationships/package" Target="embeddings/Microsoft_Excel_Worksheet27.xlsx"/><Relationship Id="rId102" Type="http://schemas.openxmlformats.org/officeDocument/2006/relationships/image" Target="media/image41.emf"/><Relationship Id="rId123" Type="http://schemas.openxmlformats.org/officeDocument/2006/relationships/package" Target="embeddings/Microsoft_Excel_Worksheet49.xlsx"/><Relationship Id="rId5" Type="http://schemas.openxmlformats.org/officeDocument/2006/relationships/webSettings" Target="webSettings.xml"/><Relationship Id="rId61" Type="http://schemas.openxmlformats.org/officeDocument/2006/relationships/footer" Target="footer8.xml"/><Relationship Id="rId82" Type="http://schemas.openxmlformats.org/officeDocument/2006/relationships/image" Target="media/image31.emf"/><Relationship Id="rId90" Type="http://schemas.openxmlformats.org/officeDocument/2006/relationships/image" Target="media/image35.emf"/><Relationship Id="rId95" Type="http://schemas.openxmlformats.org/officeDocument/2006/relationships/package" Target="embeddings/Microsoft_Excel_Worksheet35.xlsx"/><Relationship Id="rId19" Type="http://schemas.openxmlformats.org/officeDocument/2006/relationships/image" Target="media/image5.emf"/><Relationship Id="rId14" Type="http://schemas.openxmlformats.org/officeDocument/2006/relationships/package" Target="embeddings/Microsoft_Excel_Worksheet1.xlsx"/><Relationship Id="rId22" Type="http://schemas.openxmlformats.org/officeDocument/2006/relationships/package" Target="embeddings/Microsoft_Excel_Worksheet5.xlsx"/><Relationship Id="rId27" Type="http://schemas.openxmlformats.org/officeDocument/2006/relationships/image" Target="media/image9.emf"/><Relationship Id="rId30" Type="http://schemas.openxmlformats.org/officeDocument/2006/relationships/package" Target="embeddings/Microsoft_Excel_Worksheet9.xlsx"/><Relationship Id="rId35" Type="http://schemas.openxmlformats.org/officeDocument/2006/relationships/image" Target="media/image13.emf"/><Relationship Id="rId43" Type="http://schemas.openxmlformats.org/officeDocument/2006/relationships/footer" Target="footer4.xml"/><Relationship Id="rId48" Type="http://schemas.openxmlformats.org/officeDocument/2006/relationships/header" Target="header4.xml"/><Relationship Id="rId56" Type="http://schemas.openxmlformats.org/officeDocument/2006/relationships/package" Target="embeddings/Microsoft_Excel_Worksheet16.xlsx"/><Relationship Id="rId64" Type="http://schemas.openxmlformats.org/officeDocument/2006/relationships/image" Target="media/image22.emf"/><Relationship Id="rId69" Type="http://schemas.openxmlformats.org/officeDocument/2006/relationships/package" Target="embeddings/Microsoft_Excel_Worksheet22.xlsx"/><Relationship Id="rId77" Type="http://schemas.openxmlformats.org/officeDocument/2006/relationships/package" Target="embeddings/Microsoft_Excel_Worksheet26.xlsx"/><Relationship Id="rId100" Type="http://schemas.openxmlformats.org/officeDocument/2006/relationships/image" Target="media/image40.emf"/><Relationship Id="rId105" Type="http://schemas.openxmlformats.org/officeDocument/2006/relationships/package" Target="embeddings/Microsoft_Excel_Worksheet40.xlsx"/><Relationship Id="rId113" Type="http://schemas.openxmlformats.org/officeDocument/2006/relationships/package" Target="embeddings/Microsoft_Excel_Worksheet44.xlsx"/><Relationship Id="rId118" Type="http://schemas.openxmlformats.org/officeDocument/2006/relationships/image" Target="media/image49.emf"/><Relationship Id="rId8" Type="http://schemas.openxmlformats.org/officeDocument/2006/relationships/header" Target="header1.xml"/><Relationship Id="rId51" Type="http://schemas.openxmlformats.org/officeDocument/2006/relationships/header" Target="header6.xml"/><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package" Target="embeddings/Microsoft_Excel_Worksheet30.xlsx"/><Relationship Id="rId93" Type="http://schemas.openxmlformats.org/officeDocument/2006/relationships/package" Target="embeddings/Microsoft_Excel_Worksheet34.xlsx"/><Relationship Id="rId98" Type="http://schemas.openxmlformats.org/officeDocument/2006/relationships/image" Target="media/image39.emf"/><Relationship Id="rId121" Type="http://schemas.openxmlformats.org/officeDocument/2006/relationships/package" Target="embeddings/Microsoft_Excel_Worksheet48.xlsx"/><Relationship Id="rId3" Type="http://schemas.openxmlformats.org/officeDocument/2006/relationships/styles" Target="styles.xml"/><Relationship Id="rId12" Type="http://schemas.openxmlformats.org/officeDocument/2006/relationships/package" Target="embeddings/Microsoft_Excel_Worksheet.xls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header" Target="header2.xml"/><Relationship Id="rId59" Type="http://schemas.openxmlformats.org/officeDocument/2006/relationships/image" Target="media/image20.emf"/><Relationship Id="rId67" Type="http://schemas.openxmlformats.org/officeDocument/2006/relationships/package" Target="embeddings/Microsoft_Excel_Worksheet21.xlsx"/><Relationship Id="rId103" Type="http://schemas.openxmlformats.org/officeDocument/2006/relationships/package" Target="embeddings/Microsoft_Excel_Worksheet39.xlsx"/><Relationship Id="rId108" Type="http://schemas.openxmlformats.org/officeDocument/2006/relationships/image" Target="media/image44.emf"/><Relationship Id="rId116" Type="http://schemas.openxmlformats.org/officeDocument/2006/relationships/image" Target="media/image48.emf"/><Relationship Id="rId124" Type="http://schemas.openxmlformats.org/officeDocument/2006/relationships/fontTable" Target="fontTable.xml"/><Relationship Id="rId20" Type="http://schemas.openxmlformats.org/officeDocument/2006/relationships/package" Target="embeddings/Microsoft_Excel_Worksheet4.xlsx"/><Relationship Id="rId41" Type="http://schemas.openxmlformats.org/officeDocument/2006/relationships/image" Target="media/image16.emf"/><Relationship Id="rId54" Type="http://schemas.openxmlformats.org/officeDocument/2006/relationships/footer" Target="footer7.xml"/><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Excel_Worksheet25.xlsx"/><Relationship Id="rId83" Type="http://schemas.openxmlformats.org/officeDocument/2006/relationships/package" Target="embeddings/Microsoft_Excel_Worksheet29.xlsx"/><Relationship Id="rId88" Type="http://schemas.openxmlformats.org/officeDocument/2006/relationships/image" Target="media/image34.emf"/><Relationship Id="rId91" Type="http://schemas.openxmlformats.org/officeDocument/2006/relationships/package" Target="embeddings/Microsoft_Excel_Worksheet33.xlsx"/><Relationship Id="rId96" Type="http://schemas.openxmlformats.org/officeDocument/2006/relationships/image" Target="media/image38.emf"/><Relationship Id="rId111" Type="http://schemas.openxmlformats.org/officeDocument/2006/relationships/package" Target="embeddings/Microsoft_Excel_Worksheet43.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Excel_Worksheet8.xlsx"/><Relationship Id="rId36" Type="http://schemas.openxmlformats.org/officeDocument/2006/relationships/package" Target="embeddings/Microsoft_Excel_Worksheet12.xlsx"/><Relationship Id="rId49" Type="http://schemas.openxmlformats.org/officeDocument/2006/relationships/footer" Target="footer5.xml"/><Relationship Id="rId57" Type="http://schemas.openxmlformats.org/officeDocument/2006/relationships/image" Target="media/image19.emf"/><Relationship Id="rId106" Type="http://schemas.openxmlformats.org/officeDocument/2006/relationships/image" Target="media/image43.emf"/><Relationship Id="rId114" Type="http://schemas.openxmlformats.org/officeDocument/2006/relationships/image" Target="media/image47.emf"/><Relationship Id="rId119" Type="http://schemas.openxmlformats.org/officeDocument/2006/relationships/package" Target="embeddings/Microsoft_Excel_Worksheet47.xlsx"/><Relationship Id="rId10" Type="http://schemas.openxmlformats.org/officeDocument/2006/relationships/footer" Target="footer2.xml"/><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footer" Target="footer6.xml"/><Relationship Id="rId60" Type="http://schemas.openxmlformats.org/officeDocument/2006/relationships/package" Target="embeddings/Microsoft_Excel_Worksheet18.xlsx"/><Relationship Id="rId65" Type="http://schemas.openxmlformats.org/officeDocument/2006/relationships/package" Target="embeddings/Microsoft_Excel_Worksheet20.xlsx"/><Relationship Id="rId73" Type="http://schemas.openxmlformats.org/officeDocument/2006/relationships/package" Target="embeddings/Microsoft_Excel_Worksheet24.xlsx"/><Relationship Id="rId78" Type="http://schemas.openxmlformats.org/officeDocument/2006/relationships/image" Target="media/image29.emf"/><Relationship Id="rId81" Type="http://schemas.openxmlformats.org/officeDocument/2006/relationships/package" Target="embeddings/Microsoft_Excel_Worksheet28.xlsx"/><Relationship Id="rId86" Type="http://schemas.openxmlformats.org/officeDocument/2006/relationships/image" Target="media/image33.emf"/><Relationship Id="rId94" Type="http://schemas.openxmlformats.org/officeDocument/2006/relationships/image" Target="media/image37.emf"/><Relationship Id="rId99" Type="http://schemas.openxmlformats.org/officeDocument/2006/relationships/package" Target="embeddings/Microsoft_Excel_Worksheet37.xlsx"/><Relationship Id="rId101" Type="http://schemas.openxmlformats.org/officeDocument/2006/relationships/package" Target="embeddings/Microsoft_Excel_Worksheet38.xlsx"/><Relationship Id="rId122"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package" Target="embeddings/Microsoft_Excel_Worksheet3.xlsx"/><Relationship Id="rId39" Type="http://schemas.openxmlformats.org/officeDocument/2006/relationships/image" Target="media/image15.emf"/><Relationship Id="rId109" Type="http://schemas.openxmlformats.org/officeDocument/2006/relationships/package" Target="embeddings/Microsoft_Excel_Worksheet42.xlsx"/><Relationship Id="rId34" Type="http://schemas.openxmlformats.org/officeDocument/2006/relationships/package" Target="embeddings/Microsoft_Excel_Worksheet11.xlsx"/><Relationship Id="rId50" Type="http://schemas.openxmlformats.org/officeDocument/2006/relationships/header" Target="header5.xml"/><Relationship Id="rId55" Type="http://schemas.openxmlformats.org/officeDocument/2006/relationships/image" Target="media/image18.emf"/><Relationship Id="rId76" Type="http://schemas.openxmlformats.org/officeDocument/2006/relationships/image" Target="media/image28.emf"/><Relationship Id="rId97" Type="http://schemas.openxmlformats.org/officeDocument/2006/relationships/package" Target="embeddings/Microsoft_Excel_Worksheet36.xlsx"/><Relationship Id="rId104" Type="http://schemas.openxmlformats.org/officeDocument/2006/relationships/image" Target="media/image42.emf"/><Relationship Id="rId120" Type="http://schemas.openxmlformats.org/officeDocument/2006/relationships/image" Target="media/image50.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Excel_Worksheet23.xlsx"/><Relationship Id="rId92" Type="http://schemas.openxmlformats.org/officeDocument/2006/relationships/image" Target="media/image36.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package" Target="embeddings/Microsoft_Excel_Worksheet6.xlsx"/><Relationship Id="rId40" Type="http://schemas.openxmlformats.org/officeDocument/2006/relationships/package" Target="embeddings/Microsoft_Excel_Worksheet13.xlsx"/><Relationship Id="rId45" Type="http://schemas.openxmlformats.org/officeDocument/2006/relationships/package" Target="embeddings/Microsoft_Excel_Worksheet15.xlsx"/><Relationship Id="rId66" Type="http://schemas.openxmlformats.org/officeDocument/2006/relationships/image" Target="media/image23.emf"/><Relationship Id="rId87" Type="http://schemas.openxmlformats.org/officeDocument/2006/relationships/package" Target="embeddings/Microsoft_Excel_Worksheet31.xlsx"/><Relationship Id="rId110" Type="http://schemas.openxmlformats.org/officeDocument/2006/relationships/image" Target="media/image45.emf"/><Relationship Id="rId115" Type="http://schemas.openxmlformats.org/officeDocument/2006/relationships/package" Target="embeddings/Microsoft_Excel_Worksheet45.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D86FDD-B35B-45DD-9397-D4026C29BE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55</Pages>
  <Words>9187</Words>
  <Characters>52367</Characters>
  <Application>Microsoft Office Word</Application>
  <DocSecurity>0</DocSecurity>
  <Lines>436</Lines>
  <Paragraphs>122</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บริษัท มาลีสามพราน จำกัด (มหาชน) และบริษัทย่อย</vt:lpstr>
      <vt:lpstr>บริษัท มาลีสามพราน จำกัด (มหาชน) และบริษัทย่อย</vt:lpstr>
    </vt:vector>
  </TitlesOfParts>
  <Company>Ernst &amp; Young</Company>
  <LinksUpToDate>false</LinksUpToDate>
  <CharactersWithSpaces>61432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มาลีสามพราน จำกัด (มหาชน) และบริษัทย่อย</dc:title>
  <dc:subject/>
  <dc:creator>YourNameHere</dc:creator>
  <cp:keywords/>
  <cp:lastModifiedBy>นิลวรรณ ทวีชาติ</cp:lastModifiedBy>
  <cp:revision>15</cp:revision>
  <cp:lastPrinted>2023-02-21T16:46:00Z</cp:lastPrinted>
  <dcterms:created xsi:type="dcterms:W3CDTF">2023-02-21T16:46:00Z</dcterms:created>
  <dcterms:modified xsi:type="dcterms:W3CDTF">2023-02-24T12:37:00Z</dcterms:modified>
</cp:coreProperties>
</file>