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B102" w14:textId="4CB3EF6A" w:rsidR="008E2C0B" w:rsidRPr="00647368" w:rsidRDefault="008E2C0B" w:rsidP="003C159C">
      <w:pPr>
        <w:spacing w:line="204" w:lineRule="auto"/>
        <w:rPr>
          <w:rFonts w:ascii="Angsana New" w:hAnsi="Angsana New" w:cs="Angsana New"/>
          <w:b/>
          <w:bCs/>
          <w:sz w:val="32"/>
          <w:szCs w:val="32"/>
        </w:rPr>
      </w:pPr>
    </w:p>
    <w:p w14:paraId="56918EB0" w14:textId="77777777" w:rsidR="008E2C0B" w:rsidRPr="00647368" w:rsidRDefault="008E2C0B" w:rsidP="003C159C">
      <w:pPr>
        <w:spacing w:line="204" w:lineRule="auto"/>
        <w:rPr>
          <w:rFonts w:ascii="Angsana New" w:hAnsi="Angsana New" w:cs="Angsana New"/>
          <w:b/>
          <w:bCs/>
          <w:sz w:val="32"/>
          <w:szCs w:val="32"/>
        </w:rPr>
      </w:pPr>
    </w:p>
    <w:p w14:paraId="2E1B1325" w14:textId="47D4030E" w:rsidR="00DB03ED" w:rsidRDefault="00DB03ED" w:rsidP="00027FBB">
      <w:pPr>
        <w:pStyle w:val="Heading6"/>
        <w:spacing w:before="120"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INDEPENDENT AUDITOR’S REPORT</w:t>
      </w:r>
    </w:p>
    <w:p w14:paraId="04A38AA8" w14:textId="77777777" w:rsidR="00DB03ED" w:rsidRPr="006D2587" w:rsidRDefault="00DB03ED" w:rsidP="006D2587">
      <w:pPr>
        <w:pStyle w:val="ps-000-normal"/>
        <w:spacing w:before="240" w:after="0" w:line="216" w:lineRule="auto"/>
        <w:jc w:val="thaiDistribute"/>
        <w:rPr>
          <w:rFonts w:ascii="Angsana New" w:hAnsi="Angsana New" w:cs="Angsana New"/>
          <w:b/>
          <w:bCs/>
          <w:color w:val="auto"/>
          <w:sz w:val="32"/>
          <w:szCs w:val="32"/>
          <w:lang w:val="en-GB"/>
        </w:rPr>
      </w:pPr>
      <w:r w:rsidRPr="006D2587">
        <w:rPr>
          <w:rFonts w:ascii="Angsana New" w:hAnsi="Angsana New" w:cs="Angsana New"/>
          <w:b/>
          <w:bCs/>
          <w:color w:val="auto"/>
          <w:sz w:val="32"/>
          <w:szCs w:val="32"/>
          <w:lang w:val="en-GB"/>
        </w:rPr>
        <w:t>TO THE SHAREHOLDERS AND THE BOARD OF DIRECTORS</w:t>
      </w:r>
    </w:p>
    <w:p w14:paraId="110B0A61" w14:textId="77777777"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r w:rsidRPr="00010FFE">
        <w:rPr>
          <w:rFonts w:ascii="Angsana New" w:hAnsi="Angsana New" w:cs="Angsana New"/>
          <w:b/>
          <w:bCs/>
          <w:lang w:val="en-GB"/>
        </w:rPr>
        <w:t>THANULUX PUBLIC COMPANY LIMITED</w:t>
      </w:r>
    </w:p>
    <w:p w14:paraId="6F99D951" w14:textId="77777777" w:rsidR="00DB03ED" w:rsidRPr="00647368" w:rsidRDefault="00DB03ED" w:rsidP="006D2587">
      <w:pPr>
        <w:pStyle w:val="ps-000-normal"/>
        <w:spacing w:before="24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14:paraId="7C32ED76" w14:textId="5F1787AF" w:rsidR="00DB03ED" w:rsidRPr="008A48DC" w:rsidRDefault="00DB03ED" w:rsidP="00027FBB">
      <w:pPr>
        <w:pStyle w:val="ps-000-normal"/>
        <w:spacing w:before="120" w:after="0" w:line="204" w:lineRule="auto"/>
        <w:jc w:val="both"/>
        <w:rPr>
          <w:rFonts w:ascii="Angsana New" w:hAnsi="Angsana New" w:cs="Angsana New"/>
          <w:spacing w:val="-4"/>
          <w:sz w:val="32"/>
          <w:szCs w:val="32"/>
          <w:lang w:val="en-GB"/>
        </w:rPr>
      </w:pPr>
      <w:r w:rsidRPr="008A48DC">
        <w:rPr>
          <w:rFonts w:ascii="Angsana New" w:hAnsi="Angsana New" w:cs="Angsana New"/>
          <w:spacing w:val="-4"/>
          <w:sz w:val="32"/>
          <w:szCs w:val="32"/>
          <w:lang w:val="en-GB"/>
        </w:rPr>
        <w:t xml:space="preserve">I have audited the accompanying consolidated financial statements of Thanulux Public Company Limited and its subsidiaries (the Group), which comprise the consolidated statement of financial position as </w:t>
      </w:r>
      <w:r w:rsidR="00357C73" w:rsidRPr="008A48DC">
        <w:rPr>
          <w:rFonts w:ascii="Angsana New" w:hAnsi="Angsana New" w:cs="Angsana New"/>
          <w:spacing w:val="-4"/>
          <w:sz w:val="32"/>
          <w:szCs w:val="32"/>
          <w:lang w:val="en-GB"/>
        </w:rPr>
        <w:t>of</w:t>
      </w:r>
      <w:r w:rsidR="008A48DC">
        <w:rPr>
          <w:rFonts w:ascii="Angsana New" w:hAnsi="Angsana New" w:cs="Angsana New"/>
          <w:spacing w:val="-4"/>
          <w:sz w:val="32"/>
          <w:szCs w:val="32"/>
          <w:lang w:val="en-GB"/>
        </w:rPr>
        <w:t xml:space="preserve"> </w:t>
      </w:r>
      <w:r w:rsidR="008A48DC">
        <w:rPr>
          <w:rFonts w:ascii="Angsana New" w:hAnsi="Angsana New" w:cs="Angsana New"/>
          <w:spacing w:val="-4"/>
          <w:sz w:val="32"/>
          <w:szCs w:val="32"/>
          <w:lang w:val="en-GB"/>
        </w:rPr>
        <w:br/>
      </w:r>
      <w:r w:rsidR="000C4FCB" w:rsidRPr="00027FBB">
        <w:rPr>
          <w:rFonts w:ascii="Angsana New" w:hAnsi="Angsana New" w:cs="Angsana New"/>
          <w:spacing w:val="-4"/>
          <w:sz w:val="32"/>
          <w:szCs w:val="32"/>
          <w:lang w:val="en-GB"/>
        </w:rPr>
        <w:t>31</w:t>
      </w:r>
      <w:r w:rsidRPr="008A48DC">
        <w:rPr>
          <w:rFonts w:ascii="Angsana New" w:hAnsi="Angsana New" w:cs="Angsana New"/>
          <w:spacing w:val="-4"/>
          <w:sz w:val="32"/>
          <w:szCs w:val="32"/>
          <w:lang w:val="en-GB"/>
        </w:rPr>
        <w:t xml:space="preserve"> December </w:t>
      </w:r>
      <w:r w:rsidR="000C4FCB" w:rsidRPr="00027FBB">
        <w:rPr>
          <w:rFonts w:ascii="Angsana New" w:hAnsi="Angsana New" w:cs="Angsana New"/>
          <w:spacing w:val="-4"/>
          <w:sz w:val="32"/>
          <w:szCs w:val="32"/>
          <w:lang w:val="en-GB"/>
        </w:rPr>
        <w:t>2</w:t>
      </w:r>
      <w:r w:rsidR="00215441" w:rsidRPr="008A48DC">
        <w:rPr>
          <w:rFonts w:ascii="Angsana New" w:hAnsi="Angsana New" w:cs="Angsana New"/>
          <w:spacing w:val="-4"/>
          <w:sz w:val="32"/>
          <w:szCs w:val="32"/>
          <w:lang w:val="en-GB"/>
        </w:rPr>
        <w:t>0</w:t>
      </w:r>
      <w:r w:rsidR="000C4FCB" w:rsidRPr="00027FBB">
        <w:rPr>
          <w:rFonts w:ascii="Angsana New" w:hAnsi="Angsana New" w:cs="Angsana New" w:hint="cs"/>
          <w:spacing w:val="-4"/>
          <w:sz w:val="32"/>
          <w:szCs w:val="32"/>
          <w:lang w:val="en-GB"/>
        </w:rPr>
        <w:t>2</w:t>
      </w:r>
      <w:r w:rsidR="00207A79" w:rsidRPr="00027FBB">
        <w:rPr>
          <w:rFonts w:ascii="Angsana New" w:hAnsi="Angsana New" w:cs="Angsana New"/>
          <w:spacing w:val="-4"/>
          <w:sz w:val="32"/>
          <w:szCs w:val="32"/>
          <w:lang w:val="en-GB"/>
        </w:rPr>
        <w:t>2</w:t>
      </w:r>
      <w:r w:rsidRPr="008A48DC">
        <w:rPr>
          <w:rFonts w:ascii="Angsana New" w:hAnsi="Angsana New" w:cs="Angsana New"/>
          <w:spacing w:val="-4"/>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Thanulux Public Company Limited for the same period.</w:t>
      </w:r>
    </w:p>
    <w:p w14:paraId="48CCBD94" w14:textId="17591AF8" w:rsidR="00DB03ED" w:rsidRPr="008A48DC" w:rsidRDefault="00DB03ED" w:rsidP="00027FBB">
      <w:pPr>
        <w:pStyle w:val="ps-000-normal"/>
        <w:spacing w:before="120" w:after="0" w:line="204" w:lineRule="auto"/>
        <w:jc w:val="both"/>
        <w:rPr>
          <w:rFonts w:ascii="Angsana New" w:hAnsi="Angsana New" w:cs="Angsana New"/>
          <w:spacing w:val="-4"/>
          <w:sz w:val="32"/>
          <w:szCs w:val="32"/>
          <w:lang w:val="en-GB"/>
        </w:rPr>
      </w:pPr>
      <w:r w:rsidRPr="008A48DC">
        <w:rPr>
          <w:rFonts w:ascii="Angsana New" w:hAnsi="Angsana New" w:cs="Angsana New"/>
          <w:spacing w:val="-4"/>
          <w:sz w:val="32"/>
          <w:szCs w:val="32"/>
          <w:lang w:val="en-GB"/>
        </w:rPr>
        <w:t xml:space="preserve">In my opinion, the financial statements referred to above present fairly, in all material respects, the financial position of Thanulux Public Company Limited and its subsidiaries and of Thanulux Public Company Limited as </w:t>
      </w:r>
      <w:r w:rsidR="00357C73" w:rsidRPr="008A48DC">
        <w:rPr>
          <w:rFonts w:ascii="Angsana New" w:hAnsi="Angsana New" w:cs="Angsana New"/>
          <w:spacing w:val="-4"/>
          <w:sz w:val="32"/>
          <w:szCs w:val="32"/>
          <w:lang w:val="en-GB"/>
        </w:rPr>
        <w:t>of</w:t>
      </w:r>
      <w:r w:rsidRPr="008A48DC">
        <w:rPr>
          <w:rFonts w:ascii="Angsana New" w:hAnsi="Angsana New" w:cs="Angsana New"/>
          <w:spacing w:val="-4"/>
          <w:sz w:val="32"/>
          <w:szCs w:val="32"/>
          <w:lang w:val="en-GB"/>
        </w:rPr>
        <w:t xml:space="preserve"> </w:t>
      </w:r>
      <w:r w:rsidR="000C4FCB" w:rsidRPr="00027FBB">
        <w:rPr>
          <w:rFonts w:ascii="Angsana New" w:hAnsi="Angsana New" w:cs="Angsana New"/>
          <w:spacing w:val="-4"/>
          <w:sz w:val="32"/>
          <w:szCs w:val="32"/>
          <w:lang w:val="en-GB"/>
        </w:rPr>
        <w:t>31</w:t>
      </w:r>
      <w:r w:rsidRPr="008A48DC">
        <w:rPr>
          <w:rFonts w:ascii="Angsana New" w:hAnsi="Angsana New" w:cs="Angsana New"/>
          <w:spacing w:val="-4"/>
          <w:sz w:val="32"/>
          <w:szCs w:val="32"/>
          <w:lang w:val="en-GB"/>
        </w:rPr>
        <w:t xml:space="preserve"> December </w:t>
      </w:r>
      <w:r w:rsidR="000C4FCB" w:rsidRPr="00027FBB">
        <w:rPr>
          <w:rFonts w:ascii="Angsana New" w:hAnsi="Angsana New" w:cs="Angsana New"/>
          <w:spacing w:val="-4"/>
          <w:sz w:val="32"/>
          <w:szCs w:val="32"/>
          <w:lang w:val="en-GB"/>
        </w:rPr>
        <w:t>2</w:t>
      </w:r>
      <w:r w:rsidR="00215441" w:rsidRPr="008A48DC">
        <w:rPr>
          <w:rFonts w:ascii="Angsana New" w:hAnsi="Angsana New" w:cs="Angsana New"/>
          <w:spacing w:val="-4"/>
          <w:sz w:val="32"/>
          <w:szCs w:val="32"/>
          <w:lang w:val="en-GB"/>
        </w:rPr>
        <w:t>0</w:t>
      </w:r>
      <w:r w:rsidR="000C4FCB" w:rsidRPr="00027FBB">
        <w:rPr>
          <w:rFonts w:ascii="Angsana New" w:hAnsi="Angsana New" w:cs="Angsana New"/>
          <w:spacing w:val="-4"/>
          <w:sz w:val="32"/>
          <w:szCs w:val="32"/>
          <w:lang w:val="en-GB"/>
        </w:rPr>
        <w:t>2</w:t>
      </w:r>
      <w:r w:rsidR="002A3E6B" w:rsidRPr="00027FBB">
        <w:rPr>
          <w:rFonts w:ascii="Angsana New" w:hAnsi="Angsana New" w:cs="Angsana New" w:hint="cs"/>
          <w:spacing w:val="-4"/>
          <w:sz w:val="32"/>
          <w:szCs w:val="32"/>
          <w:cs/>
          <w:lang w:val="en-GB"/>
        </w:rPr>
        <w:t>2</w:t>
      </w:r>
      <w:r w:rsidRPr="008A48DC">
        <w:rPr>
          <w:rFonts w:ascii="Angsana New" w:hAnsi="Angsana New" w:cs="Angsana New"/>
          <w:spacing w:val="-4"/>
          <w:sz w:val="32"/>
          <w:szCs w:val="32"/>
          <w:lang w:val="en-GB"/>
        </w:rPr>
        <w:t>, their financial performance and cash flows for the year then ended, in accordance with Thai Financial Reporting Standards.</w:t>
      </w:r>
    </w:p>
    <w:p w14:paraId="7191BE64" w14:textId="77777777" w:rsidR="00DB03ED" w:rsidRPr="00647368" w:rsidRDefault="00DB03ED" w:rsidP="00027FBB">
      <w:pPr>
        <w:pStyle w:val="ps-000-normal"/>
        <w:spacing w:before="12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14:paraId="5286E4A1" w14:textId="24C3785B" w:rsidR="00D6393B" w:rsidRPr="008A48DC" w:rsidRDefault="00471D04" w:rsidP="00027FBB">
      <w:pPr>
        <w:pStyle w:val="ps-000-normal"/>
        <w:spacing w:before="60" w:after="0" w:line="216" w:lineRule="auto"/>
        <w:jc w:val="both"/>
        <w:rPr>
          <w:rFonts w:ascii="Angsana New" w:hAnsi="Angsana New" w:cs="Angsana New"/>
          <w:spacing w:val="-4"/>
          <w:sz w:val="32"/>
          <w:szCs w:val="32"/>
          <w:lang w:val="en-GB"/>
        </w:rPr>
      </w:pPr>
      <w:r w:rsidRPr="008A48DC">
        <w:rPr>
          <w:rFonts w:ascii="Angsana New" w:hAnsi="Angsana New" w:cs="Angsana New"/>
          <w:spacing w:val="-4"/>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52D1C75" w14:textId="605BE50F" w:rsidR="00027FBB" w:rsidRPr="00574C4D" w:rsidRDefault="00027FBB" w:rsidP="00027FBB">
      <w:pPr>
        <w:pStyle w:val="ps-000-normal"/>
        <w:spacing w:before="120" w:after="0" w:line="216" w:lineRule="auto"/>
        <w:jc w:val="thaiDistribute"/>
        <w:rPr>
          <w:rFonts w:ascii="Angsana New" w:hAnsi="Angsana New" w:cs="Angsana New"/>
          <w:b/>
          <w:bCs/>
          <w:sz w:val="32"/>
          <w:szCs w:val="32"/>
          <w:lang w:val="en-GB"/>
        </w:rPr>
      </w:pPr>
      <w:r w:rsidRPr="00574C4D">
        <w:rPr>
          <w:rFonts w:ascii="Angsana New" w:hAnsi="Angsana New" w:cs="Angsana New"/>
          <w:b/>
          <w:bCs/>
          <w:sz w:val="32"/>
          <w:szCs w:val="32"/>
          <w:lang w:val="en-GB"/>
        </w:rPr>
        <w:t>Emphasis of Matters</w:t>
      </w:r>
    </w:p>
    <w:p w14:paraId="7EA964AE" w14:textId="283372AB" w:rsidR="00027FBB" w:rsidRPr="00001CF5" w:rsidRDefault="00027FBB" w:rsidP="00027FBB">
      <w:pPr>
        <w:pStyle w:val="ps-000-normal"/>
        <w:spacing w:before="120" w:after="0" w:line="216" w:lineRule="auto"/>
        <w:jc w:val="thaiDistribute"/>
        <w:rPr>
          <w:rFonts w:ascii="Angsana New" w:hAnsi="Angsana New" w:cs="Angsana New"/>
          <w:b/>
          <w:bCs/>
          <w:sz w:val="32"/>
          <w:szCs w:val="32"/>
          <w:lang w:val="en-GB"/>
        </w:rPr>
      </w:pPr>
      <w:r w:rsidRPr="00574C4D">
        <w:rPr>
          <w:rFonts w:ascii="Angsana New" w:hAnsi="Angsana New" w:cs="Angsana New"/>
          <w:b/>
          <w:bCs/>
          <w:sz w:val="32"/>
          <w:szCs w:val="32"/>
          <w:lang w:val="en-GB"/>
        </w:rPr>
        <w:t>I draw attention to the foll</w:t>
      </w:r>
      <w:r w:rsidRPr="00001CF5">
        <w:rPr>
          <w:rFonts w:ascii="Angsana New" w:hAnsi="Angsana New" w:cs="Angsana New"/>
          <w:b/>
          <w:bCs/>
          <w:sz w:val="32"/>
          <w:szCs w:val="32"/>
          <w:lang w:val="en-GB"/>
        </w:rPr>
        <w:t>owing notes to consolidated financial statements.</w:t>
      </w:r>
    </w:p>
    <w:p w14:paraId="1B24C9F1" w14:textId="2C4E4E0F" w:rsidR="00D6393B" w:rsidRDefault="00027FBB" w:rsidP="00027FBB">
      <w:pPr>
        <w:pStyle w:val="ps-000-normal"/>
        <w:spacing w:before="120" w:after="0" w:line="204" w:lineRule="auto"/>
        <w:ind w:left="389" w:hanging="389"/>
        <w:jc w:val="thaiDistribute"/>
        <w:rPr>
          <w:rFonts w:ascii="Angsana New" w:hAnsi="Angsana New" w:cs="Angsana New"/>
          <w:b/>
          <w:bCs/>
          <w:sz w:val="32"/>
          <w:szCs w:val="32"/>
          <w:lang w:val="en-GB"/>
        </w:rPr>
      </w:pPr>
      <w:r w:rsidRPr="00001CF5">
        <w:rPr>
          <w:rFonts w:ascii="Angsana New" w:hAnsi="Angsana New" w:cs="Angsana New"/>
          <w:sz w:val="32"/>
          <w:szCs w:val="32"/>
          <w:lang w:val="en-GB"/>
        </w:rPr>
        <w:t>a)</w:t>
      </w:r>
      <w:r w:rsidRPr="00001CF5">
        <w:rPr>
          <w:rFonts w:ascii="Angsana New" w:hAnsi="Angsana New" w:cs="Angsana New"/>
          <w:sz w:val="32"/>
          <w:szCs w:val="32"/>
          <w:lang w:val="en-GB"/>
        </w:rPr>
        <w:tab/>
      </w:r>
      <w:r w:rsidRPr="00027FBB">
        <w:rPr>
          <w:rFonts w:ascii="Angsana New" w:hAnsi="Angsana New" w:cs="Angsana New"/>
          <w:spacing w:val="-4"/>
          <w:sz w:val="32"/>
          <w:szCs w:val="32"/>
          <w:lang w:val="en-GB"/>
        </w:rPr>
        <w:t>As</w:t>
      </w:r>
      <w:r w:rsidRPr="00001CF5">
        <w:rPr>
          <w:rFonts w:ascii="Angsana New" w:hAnsi="Angsana New" w:cs="Angsana New"/>
          <w:spacing w:val="-4"/>
          <w:sz w:val="32"/>
          <w:szCs w:val="32"/>
          <w:lang w:val="en-GB"/>
        </w:rPr>
        <w:t xml:space="preserve"> described in Note 14 to consolidated financial statements relating to investment in subsidiary, on 15 December 2022, Thanulux Public Company Limited made payments in the </w:t>
      </w:r>
      <w:r w:rsidRPr="00D62692">
        <w:rPr>
          <w:rFonts w:ascii="Angsana New" w:hAnsi="Angsana New" w:cs="Angsana New"/>
          <w:spacing w:val="-4"/>
          <w:sz w:val="32"/>
          <w:szCs w:val="32"/>
          <w:lang w:val="en-GB"/>
        </w:rPr>
        <w:t>amount of</w:t>
      </w:r>
      <w:r w:rsidRPr="00D62692">
        <w:rPr>
          <w:rFonts w:ascii="Angsana New" w:hAnsi="Angsana New" w:cs="Angsana New" w:hint="cs"/>
          <w:spacing w:val="-4"/>
          <w:sz w:val="32"/>
          <w:szCs w:val="32"/>
          <w:cs/>
          <w:lang w:val="en-GB"/>
        </w:rPr>
        <w:t xml:space="preserve"> </w:t>
      </w:r>
      <w:r w:rsidRPr="00D62692">
        <w:rPr>
          <w:rFonts w:ascii="Angsana New" w:hAnsi="Angsana New" w:cs="Angsana New"/>
          <w:sz w:val="32"/>
          <w:szCs w:val="32"/>
        </w:rPr>
        <w:t>Baht 835.70</w:t>
      </w:r>
      <w:r w:rsidRPr="00D62692">
        <w:rPr>
          <w:rFonts w:ascii="Angsana New" w:hAnsi="Angsana New" w:cs="Angsana New"/>
          <w:sz w:val="32"/>
          <w:szCs w:val="32"/>
          <w:lang w:val="en-GB"/>
        </w:rPr>
        <w:t xml:space="preserve"> million</w:t>
      </w:r>
      <w:r w:rsidRPr="00001CF5">
        <w:rPr>
          <w:rFonts w:ascii="Angsana New" w:hAnsi="Angsana New" w:cs="Angsana New"/>
          <w:spacing w:val="-4"/>
          <w:sz w:val="32"/>
          <w:szCs w:val="32"/>
          <w:lang w:val="en-GB"/>
        </w:rPr>
        <w:t xml:space="preserve"> to several sellers to a</w:t>
      </w:r>
      <w:r w:rsidRPr="002E1F8C">
        <w:rPr>
          <w:rFonts w:ascii="Angsana New" w:hAnsi="Angsana New" w:cs="Angsana New"/>
          <w:spacing w:val="-4"/>
          <w:sz w:val="32"/>
          <w:szCs w:val="32"/>
          <w:lang w:val="en-GB"/>
        </w:rPr>
        <w:t>cquire 90 per cent interest of Oxygen Assets Company Limited, a company engaging in the secured credit business. In this connection, the consolidated financial position as of 31 December 2022 shows excess of acquisition cost over estimated value of interest acquired in the book value net assets in the amount of Baht 703.36 million.</w:t>
      </w:r>
    </w:p>
    <w:p w14:paraId="29119230" w14:textId="6A57E081" w:rsidR="00D6393B" w:rsidRDefault="00D6393B" w:rsidP="00CF18A4">
      <w:pPr>
        <w:pStyle w:val="ps-000-normal"/>
        <w:spacing w:after="0" w:line="17" w:lineRule="atLeast"/>
        <w:jc w:val="right"/>
        <w:rPr>
          <w:rFonts w:ascii="Angsana New" w:hAnsi="Angsana New" w:cs="Angsana New"/>
          <w:b/>
          <w:bCs/>
          <w:sz w:val="32"/>
          <w:szCs w:val="32"/>
          <w:lang w:val="en-GB"/>
        </w:rPr>
      </w:pPr>
    </w:p>
    <w:p w14:paraId="7F5E59C9" w14:textId="16BE62F9" w:rsidR="00E8701D" w:rsidRDefault="00E8701D" w:rsidP="00CF18A4">
      <w:pPr>
        <w:pStyle w:val="ps-000-normal"/>
        <w:spacing w:before="480" w:after="0" w:line="17" w:lineRule="atLeast"/>
        <w:jc w:val="right"/>
        <w:rPr>
          <w:rFonts w:ascii="Angsana New" w:hAnsi="Angsana New" w:cs="Angsana New"/>
          <w:b/>
          <w:bCs/>
          <w:sz w:val="32"/>
          <w:szCs w:val="32"/>
        </w:rPr>
      </w:pPr>
      <w:r w:rsidRPr="00647368">
        <w:rPr>
          <w:rFonts w:ascii="Angsana New" w:hAnsi="Angsana New" w:cs="Angsana New"/>
          <w:sz w:val="32"/>
          <w:szCs w:val="32"/>
          <w:lang w:val="en-GB"/>
        </w:rPr>
        <w:t>.../</w:t>
      </w:r>
      <w:r w:rsidR="000C4FCB" w:rsidRPr="000C4FCB">
        <w:rPr>
          <w:rFonts w:ascii="Angsana New" w:hAnsi="Angsana New" w:cs="Angsana New"/>
          <w:sz w:val="32"/>
          <w:szCs w:val="32"/>
        </w:rPr>
        <w:t>2</w:t>
      </w:r>
      <w:r>
        <w:rPr>
          <w:rFonts w:ascii="Angsana New" w:hAnsi="Angsana New" w:cs="Angsana New"/>
          <w:b/>
          <w:bCs/>
          <w:sz w:val="32"/>
          <w:szCs w:val="32"/>
        </w:rPr>
        <w:br w:type="page"/>
      </w:r>
    </w:p>
    <w:p w14:paraId="75F4FBAE" w14:textId="2DF49139" w:rsidR="006733DE" w:rsidRPr="002E1F8C" w:rsidRDefault="00D73A7F" w:rsidP="00CF18A4">
      <w:pPr>
        <w:pStyle w:val="ps-000-normal"/>
        <w:spacing w:before="60" w:after="0" w:line="17" w:lineRule="atLeast"/>
        <w:ind w:left="389"/>
        <w:jc w:val="both"/>
        <w:rPr>
          <w:rFonts w:ascii="Angsana New" w:hAnsi="Angsana New" w:cs="Angsana New"/>
          <w:sz w:val="32"/>
          <w:szCs w:val="32"/>
          <w:lang w:val="en-GB"/>
        </w:rPr>
      </w:pPr>
      <w:r w:rsidRPr="00001CF5">
        <w:rPr>
          <w:rFonts w:ascii="Angsana New" w:hAnsi="Angsana New" w:cs="Angsana New"/>
          <w:spacing w:val="-4"/>
          <w:sz w:val="32"/>
          <w:szCs w:val="32"/>
          <w:lang w:val="en-GB"/>
        </w:rPr>
        <w:lastRenderedPageBreak/>
        <w:t>Presently, t</w:t>
      </w:r>
      <w:r w:rsidR="006733DE" w:rsidRPr="00001CF5">
        <w:rPr>
          <w:rFonts w:ascii="Angsana New" w:hAnsi="Angsana New" w:cs="Angsana New"/>
          <w:spacing w:val="-4"/>
          <w:sz w:val="32"/>
          <w:szCs w:val="32"/>
          <w:lang w:val="en-GB"/>
        </w:rPr>
        <w:t>he Company is in the process of assessing the fair value</w:t>
      </w:r>
      <w:r w:rsidRPr="00001CF5">
        <w:rPr>
          <w:rFonts w:ascii="Angsana New" w:hAnsi="Angsana New" w:cs="Angsana New"/>
          <w:spacing w:val="-4"/>
          <w:sz w:val="32"/>
          <w:szCs w:val="32"/>
          <w:lang w:val="en-GB"/>
        </w:rPr>
        <w:t>s</w:t>
      </w:r>
      <w:r w:rsidR="006733DE" w:rsidRPr="00001CF5">
        <w:rPr>
          <w:rFonts w:ascii="Angsana New" w:hAnsi="Angsana New" w:cs="Angsana New"/>
          <w:spacing w:val="-4"/>
          <w:sz w:val="32"/>
          <w:szCs w:val="32"/>
          <w:lang w:val="en-GB"/>
        </w:rPr>
        <w:t xml:space="preserve"> of the identified assets acquired, liabilities assumed at the acquisition date. The Company expects to complete </w:t>
      </w:r>
      <w:r w:rsidR="0012791A" w:rsidRPr="00001CF5">
        <w:rPr>
          <w:rFonts w:ascii="Angsana New" w:hAnsi="Angsana New" w:cs="Angsana New"/>
          <w:spacing w:val="-4"/>
          <w:sz w:val="32"/>
          <w:szCs w:val="32"/>
          <w:lang w:val="en-GB"/>
        </w:rPr>
        <w:t xml:space="preserve">the </w:t>
      </w:r>
      <w:r w:rsidR="006733DE" w:rsidRPr="00001CF5">
        <w:rPr>
          <w:rFonts w:ascii="Angsana New" w:hAnsi="Angsana New" w:cs="Angsana New"/>
          <w:spacing w:val="-4"/>
          <w:sz w:val="32"/>
          <w:szCs w:val="32"/>
          <w:lang w:val="en-GB"/>
        </w:rPr>
        <w:t xml:space="preserve">evaluation </w:t>
      </w:r>
      <w:r w:rsidR="0012791A" w:rsidRPr="00001CF5">
        <w:rPr>
          <w:rFonts w:ascii="Angsana New" w:hAnsi="Angsana New" w:cs="Angsana New"/>
          <w:spacing w:val="-4"/>
          <w:sz w:val="32"/>
          <w:szCs w:val="32"/>
          <w:lang w:val="en-GB"/>
        </w:rPr>
        <w:t>within</w:t>
      </w:r>
      <w:r w:rsidR="009D55CD" w:rsidRPr="00001CF5">
        <w:rPr>
          <w:rFonts w:ascii="Angsana New" w:hAnsi="Angsana New" w:cs="Angsana New"/>
          <w:spacing w:val="-4"/>
          <w:sz w:val="32"/>
          <w:szCs w:val="32"/>
          <w:lang w:val="en-GB"/>
        </w:rPr>
        <w:t xml:space="preserve"> </w:t>
      </w:r>
      <w:r w:rsidR="006733DE" w:rsidRPr="00001CF5">
        <w:rPr>
          <w:rFonts w:ascii="Angsana New" w:hAnsi="Angsana New" w:cs="Angsana New"/>
          <w:spacing w:val="-4"/>
          <w:sz w:val="32"/>
          <w:szCs w:val="32"/>
          <w:lang w:val="en-GB"/>
        </w:rPr>
        <w:t>12 months from acquisition date</w:t>
      </w:r>
      <w:r w:rsidR="009D55CD" w:rsidRPr="00001CF5">
        <w:rPr>
          <w:rFonts w:ascii="Angsana New" w:hAnsi="Angsana New" w:cs="Angsana New"/>
          <w:spacing w:val="-4"/>
          <w:sz w:val="32"/>
          <w:szCs w:val="32"/>
          <w:lang w:val="en-GB"/>
        </w:rPr>
        <w:t>, in accordance with the</w:t>
      </w:r>
      <w:r w:rsidR="006733DE" w:rsidRPr="00001CF5">
        <w:rPr>
          <w:rFonts w:ascii="Angsana New" w:hAnsi="Angsana New" w:cs="Angsana New"/>
          <w:spacing w:val="-4"/>
          <w:sz w:val="32"/>
          <w:szCs w:val="32"/>
          <w:lang w:val="en-GB"/>
        </w:rPr>
        <w:t xml:space="preserve"> Thai Financial Reporting Standard No. 3, (revised 202</w:t>
      </w:r>
      <w:r w:rsidR="007D1C51" w:rsidRPr="00001CF5">
        <w:rPr>
          <w:rFonts w:ascii="Angsana New" w:hAnsi="Angsana New" w:cs="Angsana New" w:hint="cs"/>
          <w:spacing w:val="-4"/>
          <w:sz w:val="32"/>
          <w:szCs w:val="32"/>
          <w:cs/>
          <w:lang w:val="en-GB"/>
        </w:rPr>
        <w:t>1</w:t>
      </w:r>
      <w:r w:rsidR="006733DE" w:rsidRPr="00001CF5">
        <w:rPr>
          <w:rFonts w:ascii="Angsana New" w:hAnsi="Angsana New" w:cs="Angsana New"/>
          <w:spacing w:val="-4"/>
          <w:sz w:val="32"/>
          <w:szCs w:val="32"/>
          <w:lang w:val="en-GB"/>
        </w:rPr>
        <w:t>) “Business Combination</w:t>
      </w:r>
      <w:r w:rsidR="009D55CD" w:rsidRPr="00001CF5">
        <w:rPr>
          <w:rFonts w:ascii="Angsana New" w:hAnsi="Angsana New" w:cs="Angsana New"/>
          <w:spacing w:val="-4"/>
          <w:sz w:val="32"/>
          <w:szCs w:val="32"/>
          <w:lang w:val="en-GB"/>
        </w:rPr>
        <w:t>.</w:t>
      </w:r>
      <w:r w:rsidR="006733DE" w:rsidRPr="00001CF5">
        <w:rPr>
          <w:rFonts w:ascii="Angsana New" w:hAnsi="Angsana New" w:cs="Angsana New"/>
          <w:spacing w:val="-4"/>
          <w:sz w:val="32"/>
          <w:szCs w:val="32"/>
          <w:lang w:val="en-GB"/>
        </w:rPr>
        <w:t xml:space="preserve">” </w:t>
      </w:r>
      <w:r w:rsidR="0067164A" w:rsidRPr="00001CF5">
        <w:rPr>
          <w:rFonts w:ascii="Angsana New" w:hAnsi="Angsana New" w:cs="Angsana New"/>
          <w:spacing w:val="-4"/>
          <w:sz w:val="32"/>
          <w:szCs w:val="32"/>
          <w:lang w:val="en-GB"/>
        </w:rPr>
        <w:t xml:space="preserve"> </w:t>
      </w:r>
      <w:r w:rsidR="006733DE" w:rsidRPr="00001CF5">
        <w:rPr>
          <w:rFonts w:ascii="Angsana New" w:hAnsi="Angsana New" w:cs="Angsana New"/>
          <w:spacing w:val="-4"/>
          <w:sz w:val="32"/>
          <w:szCs w:val="32"/>
          <w:lang w:val="en-GB"/>
        </w:rPr>
        <w:t xml:space="preserve">The Company will </w:t>
      </w:r>
      <w:r w:rsidR="0067164A" w:rsidRPr="00001CF5">
        <w:rPr>
          <w:rFonts w:ascii="Angsana New" w:hAnsi="Angsana New" w:cs="Angsana New"/>
          <w:spacing w:val="-4"/>
          <w:sz w:val="32"/>
          <w:szCs w:val="32"/>
          <w:lang w:val="en-GB"/>
        </w:rPr>
        <w:t>then finalize</w:t>
      </w:r>
      <w:r w:rsidR="006733DE" w:rsidRPr="00001CF5">
        <w:rPr>
          <w:rFonts w:ascii="Angsana New" w:hAnsi="Angsana New" w:cs="Angsana New"/>
          <w:spacing w:val="-4"/>
          <w:sz w:val="32"/>
          <w:szCs w:val="32"/>
          <w:lang w:val="en-GB"/>
        </w:rPr>
        <w:t xml:space="preserve"> the </w:t>
      </w:r>
      <w:r w:rsidR="00B846CC" w:rsidRPr="00001CF5">
        <w:rPr>
          <w:rFonts w:ascii="Angsana New" w:hAnsi="Angsana New" w:cs="Angsana New"/>
          <w:spacing w:val="-4"/>
          <w:sz w:val="32"/>
          <w:szCs w:val="32"/>
          <w:lang w:val="en-GB"/>
        </w:rPr>
        <w:t xml:space="preserve">adjustment transaction </w:t>
      </w:r>
      <w:r w:rsidR="006733DE" w:rsidRPr="00001CF5">
        <w:rPr>
          <w:rFonts w:ascii="Angsana New" w:hAnsi="Angsana New" w:cs="Angsana New"/>
          <w:spacing w:val="-4"/>
          <w:sz w:val="32"/>
          <w:szCs w:val="32"/>
          <w:lang w:val="en-GB"/>
        </w:rPr>
        <w:t>of the business acquisition within</w:t>
      </w:r>
      <w:r w:rsidR="007D1C51" w:rsidRPr="00001CF5">
        <w:rPr>
          <w:rFonts w:ascii="Angsana New" w:hAnsi="Angsana New" w:cs="Angsana New"/>
          <w:spacing w:val="-4"/>
          <w:sz w:val="32"/>
          <w:szCs w:val="32"/>
        </w:rPr>
        <w:t xml:space="preserve"> 15 </w:t>
      </w:r>
      <w:r w:rsidR="007D1C51" w:rsidRPr="002E1F8C">
        <w:rPr>
          <w:rFonts w:ascii="Angsana New" w:hAnsi="Angsana New" w:cs="Angsana New"/>
          <w:spacing w:val="-4"/>
          <w:sz w:val="32"/>
          <w:szCs w:val="32"/>
        </w:rPr>
        <w:t>December 2023</w:t>
      </w:r>
      <w:r w:rsidR="006C2A13" w:rsidRPr="002E1F8C">
        <w:rPr>
          <w:rFonts w:ascii="Angsana New" w:hAnsi="Angsana New" w:cs="Angsana New"/>
          <w:spacing w:val="-4"/>
          <w:sz w:val="32"/>
          <w:szCs w:val="32"/>
        </w:rPr>
        <w:t>.</w:t>
      </w:r>
      <w:r w:rsidR="0090582A" w:rsidRPr="002E1F8C">
        <w:rPr>
          <w:rFonts w:ascii="Angsana New" w:hAnsi="Angsana New" w:cs="Angsana New"/>
          <w:spacing w:val="-4"/>
          <w:sz w:val="32"/>
          <w:szCs w:val="32"/>
        </w:rPr>
        <w:t xml:space="preserve">  As a result,</w:t>
      </w:r>
      <w:r w:rsidR="006733DE" w:rsidRPr="002E1F8C">
        <w:rPr>
          <w:rFonts w:ascii="Angsana New" w:hAnsi="Angsana New" w:cs="Angsana New"/>
          <w:spacing w:val="-4"/>
          <w:sz w:val="32"/>
          <w:szCs w:val="32"/>
          <w:lang w:val="en-GB"/>
        </w:rPr>
        <w:t xml:space="preserve"> the amount</w:t>
      </w:r>
      <w:r w:rsidR="0090582A" w:rsidRPr="002E1F8C">
        <w:rPr>
          <w:rFonts w:ascii="Angsana New" w:hAnsi="Angsana New" w:cs="Angsana New"/>
          <w:spacing w:val="-4"/>
          <w:sz w:val="32"/>
          <w:szCs w:val="32"/>
          <w:lang w:val="en-GB"/>
        </w:rPr>
        <w:t>s</w:t>
      </w:r>
      <w:r w:rsidR="006733DE" w:rsidRPr="002E1F8C">
        <w:rPr>
          <w:rFonts w:ascii="Angsana New" w:hAnsi="Angsana New" w:cs="Angsana New"/>
          <w:spacing w:val="-4"/>
          <w:sz w:val="32"/>
          <w:szCs w:val="32"/>
          <w:lang w:val="en-GB"/>
        </w:rPr>
        <w:t xml:space="preserve"> </w:t>
      </w:r>
      <w:r w:rsidR="0047720B" w:rsidRPr="002E1F8C">
        <w:rPr>
          <w:rFonts w:ascii="Angsana New" w:hAnsi="Angsana New" w:cs="Angsana New"/>
          <w:spacing w:val="-4"/>
          <w:sz w:val="32"/>
          <w:szCs w:val="32"/>
          <w:lang w:val="en-GB"/>
        </w:rPr>
        <w:t xml:space="preserve">associated with this </w:t>
      </w:r>
      <w:r w:rsidR="009847E7" w:rsidRPr="002E1F8C">
        <w:rPr>
          <w:rFonts w:ascii="Angsana New" w:hAnsi="Angsana New" w:cs="Angsana New"/>
          <w:spacing w:val="-4"/>
          <w:sz w:val="32"/>
          <w:szCs w:val="32"/>
          <w:lang w:val="en-GB"/>
        </w:rPr>
        <w:t xml:space="preserve">business acquisition </w:t>
      </w:r>
      <w:r w:rsidR="0047720B" w:rsidRPr="002E1F8C">
        <w:rPr>
          <w:rFonts w:ascii="Angsana New" w:hAnsi="Angsana New" w:cs="Angsana New"/>
          <w:spacing w:val="-4"/>
          <w:sz w:val="32"/>
          <w:szCs w:val="32"/>
          <w:lang w:val="en-GB"/>
        </w:rPr>
        <w:t xml:space="preserve">transaction that </w:t>
      </w:r>
      <w:r w:rsidR="009847E7" w:rsidRPr="002E1F8C">
        <w:rPr>
          <w:rFonts w:ascii="Angsana New" w:hAnsi="Angsana New" w:cs="Angsana New"/>
          <w:spacing w:val="-4"/>
          <w:sz w:val="32"/>
          <w:szCs w:val="32"/>
          <w:lang w:val="en-GB"/>
        </w:rPr>
        <w:t xml:space="preserve">have been </w:t>
      </w:r>
      <w:r w:rsidR="006733DE" w:rsidRPr="002E1F8C">
        <w:rPr>
          <w:rFonts w:ascii="Angsana New" w:hAnsi="Angsana New" w:cs="Angsana New"/>
          <w:spacing w:val="-4"/>
          <w:sz w:val="32"/>
          <w:szCs w:val="32"/>
          <w:lang w:val="en-GB"/>
        </w:rPr>
        <w:t>re</w:t>
      </w:r>
      <w:r w:rsidR="0090582A" w:rsidRPr="002E1F8C">
        <w:rPr>
          <w:rFonts w:ascii="Angsana New" w:hAnsi="Angsana New" w:cs="Angsana New"/>
          <w:spacing w:val="-4"/>
          <w:sz w:val="32"/>
          <w:szCs w:val="32"/>
          <w:lang w:val="en-GB"/>
        </w:rPr>
        <w:t xml:space="preserve">corded </w:t>
      </w:r>
      <w:r w:rsidR="006733DE" w:rsidRPr="002E1F8C">
        <w:rPr>
          <w:rFonts w:ascii="Angsana New" w:hAnsi="Angsana New" w:cs="Angsana New"/>
          <w:spacing w:val="-4"/>
          <w:sz w:val="32"/>
          <w:szCs w:val="32"/>
          <w:lang w:val="en-GB"/>
        </w:rPr>
        <w:t>as at 31 December 202</w:t>
      </w:r>
      <w:r w:rsidR="007D1C51" w:rsidRPr="002E1F8C">
        <w:rPr>
          <w:rFonts w:ascii="Angsana New" w:hAnsi="Angsana New" w:cs="Angsana New" w:hint="cs"/>
          <w:spacing w:val="-4"/>
          <w:sz w:val="32"/>
          <w:szCs w:val="32"/>
          <w:cs/>
          <w:lang w:val="en-GB"/>
        </w:rPr>
        <w:t>2</w:t>
      </w:r>
      <w:r w:rsidR="006733DE" w:rsidRPr="002E1F8C">
        <w:rPr>
          <w:rFonts w:ascii="Angsana New" w:hAnsi="Angsana New" w:cs="Angsana New"/>
          <w:spacing w:val="-4"/>
          <w:sz w:val="32"/>
          <w:szCs w:val="32"/>
          <w:lang w:val="en-GB"/>
        </w:rPr>
        <w:t xml:space="preserve"> may change.</w:t>
      </w:r>
    </w:p>
    <w:p w14:paraId="4E0FD351" w14:textId="753B0B42" w:rsidR="00386928" w:rsidRPr="002E1F8C" w:rsidRDefault="007C5A41" w:rsidP="00386928">
      <w:pPr>
        <w:pStyle w:val="ps-000-normal"/>
        <w:spacing w:before="120" w:after="0" w:line="17" w:lineRule="atLeast"/>
        <w:ind w:left="384" w:hanging="384"/>
        <w:jc w:val="thaiDistribute"/>
        <w:rPr>
          <w:rFonts w:ascii="Angsana New" w:hAnsi="Angsana New" w:cs="Angsana New"/>
          <w:spacing w:val="-4"/>
          <w:sz w:val="32"/>
          <w:szCs w:val="32"/>
          <w:lang w:val="en-GB"/>
        </w:rPr>
      </w:pPr>
      <w:r w:rsidRPr="002E1F8C">
        <w:rPr>
          <w:rFonts w:ascii="Angsana New" w:hAnsi="Angsana New" w:cs="Angsana New"/>
          <w:sz w:val="32"/>
          <w:szCs w:val="32"/>
          <w:lang w:val="en-GB"/>
        </w:rPr>
        <w:t>b)</w:t>
      </w:r>
      <w:r w:rsidR="006D2587" w:rsidRPr="002E1F8C">
        <w:rPr>
          <w:rFonts w:ascii="Angsana New" w:hAnsi="Angsana New" w:cs="Angsana New"/>
          <w:sz w:val="32"/>
          <w:szCs w:val="32"/>
          <w:lang w:val="en-GB"/>
        </w:rPr>
        <w:tab/>
      </w:r>
      <w:r w:rsidR="00386928" w:rsidRPr="002E1F8C">
        <w:rPr>
          <w:rFonts w:ascii="Angsana New" w:hAnsi="Angsana New" w:cs="Angsana New"/>
          <w:spacing w:val="-4"/>
          <w:sz w:val="32"/>
          <w:szCs w:val="32"/>
          <w:lang w:val="en-GB"/>
        </w:rPr>
        <w:t>As described in Note 16 to consolidated financial statements relating to investment in joint ventures,          on 15 December 2022, The Company's subsidiary made payments in the amount of Baht 531.92 million to acquire 50 per cent interest in 7 joint ventures, operating in real estate business.</w:t>
      </w:r>
    </w:p>
    <w:p w14:paraId="2C670A7D" w14:textId="5C957E6C" w:rsidR="007D1C51" w:rsidRPr="00906E60" w:rsidRDefault="007179EE" w:rsidP="00CF18A4">
      <w:pPr>
        <w:pStyle w:val="ps-000-normal"/>
        <w:spacing w:before="60" w:after="0" w:line="17" w:lineRule="atLeast"/>
        <w:ind w:left="389"/>
        <w:jc w:val="both"/>
        <w:rPr>
          <w:rFonts w:ascii="Angsana New" w:hAnsi="Angsana New" w:cs="Angsana New"/>
          <w:sz w:val="32"/>
          <w:szCs w:val="32"/>
          <w:lang w:val="en-GB"/>
        </w:rPr>
      </w:pPr>
      <w:r w:rsidRPr="002E1F8C">
        <w:rPr>
          <w:rFonts w:ascii="Angsana New" w:hAnsi="Angsana New" w:cs="Angsana New"/>
          <w:spacing w:val="-4"/>
          <w:sz w:val="32"/>
          <w:szCs w:val="32"/>
          <w:lang w:val="en-GB"/>
        </w:rPr>
        <w:t>Presently, the Company is in the process of assessing the fair values of the identified assets acquired, liabilities assumed at the acquisition date. The Company expects to complete the evaluation within 12 months from acquisition date, in accordance with the Thai Financial R</w:t>
      </w:r>
      <w:r w:rsidRPr="00906E60">
        <w:rPr>
          <w:rFonts w:ascii="Angsana New" w:hAnsi="Angsana New" w:cs="Angsana New"/>
          <w:spacing w:val="-4"/>
          <w:sz w:val="32"/>
          <w:szCs w:val="32"/>
          <w:lang w:val="en-GB"/>
        </w:rPr>
        <w:t>eporting Standard No. 3, (revised 202</w:t>
      </w:r>
      <w:r w:rsidRPr="00906E60">
        <w:rPr>
          <w:rFonts w:ascii="Angsana New" w:hAnsi="Angsana New" w:cs="Angsana New" w:hint="cs"/>
          <w:spacing w:val="-4"/>
          <w:sz w:val="32"/>
          <w:szCs w:val="32"/>
          <w:cs/>
          <w:lang w:val="en-GB"/>
        </w:rPr>
        <w:t>1</w:t>
      </w:r>
      <w:r w:rsidRPr="00906E60">
        <w:rPr>
          <w:rFonts w:ascii="Angsana New" w:hAnsi="Angsana New" w:cs="Angsana New"/>
          <w:spacing w:val="-4"/>
          <w:sz w:val="32"/>
          <w:szCs w:val="32"/>
          <w:lang w:val="en-GB"/>
        </w:rPr>
        <w:t>) “Business Combination.”  The Company will then finalize the adjustment transaction of the business acquisition within</w:t>
      </w:r>
      <w:r w:rsidRPr="00906E60">
        <w:rPr>
          <w:rFonts w:ascii="Angsana New" w:hAnsi="Angsana New" w:cs="Angsana New"/>
          <w:spacing w:val="-4"/>
          <w:sz w:val="32"/>
          <w:szCs w:val="32"/>
        </w:rPr>
        <w:t xml:space="preserve"> 15 December 2023.  As a result,</w:t>
      </w:r>
      <w:r w:rsidRPr="00906E60">
        <w:rPr>
          <w:rFonts w:ascii="Angsana New" w:hAnsi="Angsana New" w:cs="Angsana New"/>
          <w:spacing w:val="-4"/>
          <w:sz w:val="32"/>
          <w:szCs w:val="32"/>
          <w:lang w:val="en-GB"/>
        </w:rPr>
        <w:t xml:space="preserve"> the amounts associated with th</w:t>
      </w:r>
      <w:r w:rsidR="00D757A8" w:rsidRPr="00906E60">
        <w:rPr>
          <w:rFonts w:ascii="Angsana New" w:hAnsi="Angsana New" w:cs="Angsana New"/>
          <w:spacing w:val="-4"/>
          <w:sz w:val="32"/>
          <w:szCs w:val="32"/>
          <w:lang w:val="en-GB"/>
        </w:rPr>
        <w:t>ese</w:t>
      </w:r>
      <w:r w:rsidRPr="00906E60">
        <w:rPr>
          <w:rFonts w:ascii="Angsana New" w:hAnsi="Angsana New" w:cs="Angsana New"/>
          <w:spacing w:val="-4"/>
          <w:sz w:val="32"/>
          <w:szCs w:val="32"/>
          <w:lang w:val="en-GB"/>
        </w:rPr>
        <w:t xml:space="preserve"> business acquisition transaction</w:t>
      </w:r>
      <w:r w:rsidR="00D757A8" w:rsidRPr="00906E60">
        <w:rPr>
          <w:rFonts w:ascii="Angsana New" w:hAnsi="Angsana New" w:cs="Angsana New"/>
          <w:spacing w:val="-4"/>
          <w:sz w:val="32"/>
          <w:szCs w:val="32"/>
          <w:lang w:val="en-GB"/>
        </w:rPr>
        <w:t>s</w:t>
      </w:r>
      <w:r w:rsidRPr="00906E60">
        <w:rPr>
          <w:rFonts w:ascii="Angsana New" w:hAnsi="Angsana New" w:cs="Angsana New"/>
          <w:spacing w:val="-4"/>
          <w:sz w:val="32"/>
          <w:szCs w:val="32"/>
          <w:lang w:val="en-GB"/>
        </w:rPr>
        <w:t xml:space="preserve"> that have been recorded as </w:t>
      </w:r>
      <w:r w:rsidR="009F289F" w:rsidRPr="00906E60">
        <w:rPr>
          <w:rFonts w:ascii="Angsana New" w:hAnsi="Angsana New" w:cs="Angsana New"/>
          <w:spacing w:val="-4"/>
          <w:sz w:val="32"/>
          <w:szCs w:val="32"/>
          <w:lang w:val="en-GB"/>
        </w:rPr>
        <w:t>of</w:t>
      </w:r>
      <w:r w:rsidRPr="00906E60">
        <w:rPr>
          <w:rFonts w:ascii="Angsana New" w:hAnsi="Angsana New" w:cs="Angsana New"/>
          <w:spacing w:val="-4"/>
          <w:sz w:val="32"/>
          <w:szCs w:val="32"/>
          <w:lang w:val="en-GB"/>
        </w:rPr>
        <w:t xml:space="preserve"> 31 December 202</w:t>
      </w:r>
      <w:r w:rsidRPr="00906E60">
        <w:rPr>
          <w:rFonts w:ascii="Angsana New" w:hAnsi="Angsana New" w:cs="Angsana New" w:hint="cs"/>
          <w:spacing w:val="-4"/>
          <w:sz w:val="32"/>
          <w:szCs w:val="32"/>
          <w:cs/>
          <w:lang w:val="en-GB"/>
        </w:rPr>
        <w:t>2</w:t>
      </w:r>
      <w:r w:rsidRPr="00906E60">
        <w:rPr>
          <w:rFonts w:ascii="Angsana New" w:hAnsi="Angsana New" w:cs="Angsana New"/>
          <w:spacing w:val="-4"/>
          <w:sz w:val="32"/>
          <w:szCs w:val="32"/>
          <w:lang w:val="en-GB"/>
        </w:rPr>
        <w:t xml:space="preserve"> may change.</w:t>
      </w:r>
    </w:p>
    <w:p w14:paraId="79E68805" w14:textId="73734645" w:rsidR="007C5A41" w:rsidRPr="00D509FF" w:rsidRDefault="007C5A41" w:rsidP="006D2587">
      <w:pPr>
        <w:pStyle w:val="ps-000-normal"/>
        <w:spacing w:before="120" w:after="0" w:line="216" w:lineRule="auto"/>
        <w:jc w:val="thaiDistribute"/>
        <w:rPr>
          <w:rFonts w:ascii="Angsana New" w:hAnsi="Angsana New" w:cs="Angsana New"/>
          <w:sz w:val="32"/>
          <w:szCs w:val="32"/>
          <w:lang w:val="en-GB"/>
        </w:rPr>
      </w:pPr>
      <w:r w:rsidRPr="00906E60">
        <w:rPr>
          <w:rFonts w:ascii="Angsana New" w:hAnsi="Angsana New" w:cs="Angsana New"/>
          <w:sz w:val="32"/>
          <w:szCs w:val="32"/>
          <w:lang w:val="en-GB"/>
        </w:rPr>
        <w:t>My opinion is not modified in respect of this matters.</w:t>
      </w:r>
    </w:p>
    <w:p w14:paraId="61A76995" w14:textId="41513083" w:rsidR="00DB03ED" w:rsidRPr="00FA4399" w:rsidRDefault="00DB03ED" w:rsidP="00027FBB">
      <w:pPr>
        <w:pStyle w:val="ps-000-normal"/>
        <w:spacing w:before="12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Key Audit Matter</w:t>
      </w:r>
      <w:r w:rsidRPr="00FA4399">
        <w:rPr>
          <w:rFonts w:ascii="Angsana New" w:hAnsi="Angsana New" w:cs="Angsana New"/>
          <w:b/>
          <w:bCs/>
          <w:sz w:val="32"/>
          <w:szCs w:val="32"/>
          <w:lang w:val="en-GB"/>
        </w:rPr>
        <w:t>s</w:t>
      </w:r>
    </w:p>
    <w:p w14:paraId="6E8A52D1" w14:textId="03CC1761" w:rsidR="00DB03ED" w:rsidRDefault="00DB03ED" w:rsidP="00CF18A4">
      <w:pPr>
        <w:pStyle w:val="ps-000-normal"/>
        <w:spacing w:before="120" w:after="0" w:line="204"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Key audit matters are those matters that, in </w:t>
      </w:r>
      <w:r w:rsidR="000C234A">
        <w:rPr>
          <w:rFonts w:ascii="Angsana New" w:hAnsi="Angsana New" w:cs="Angsana New"/>
          <w:sz w:val="32"/>
          <w:szCs w:val="32"/>
          <w:lang w:val="en-GB"/>
        </w:rPr>
        <w:t>my</w:t>
      </w:r>
      <w:r w:rsidRPr="00647368">
        <w:rPr>
          <w:rFonts w:ascii="Angsana New" w:hAnsi="Angsana New" w:cs="Angsana New"/>
          <w:sz w:val="32"/>
          <w:szCs w:val="32"/>
          <w:lang w:val="en-GB"/>
        </w:rPr>
        <w:t xml:space="preserve"> professional judgment, were of most significance in </w:t>
      </w:r>
      <w:r w:rsidR="000C234A">
        <w:rPr>
          <w:rFonts w:ascii="Angsana New" w:hAnsi="Angsana New" w:cs="Angsana New"/>
          <w:sz w:val="32"/>
          <w:szCs w:val="32"/>
          <w:lang w:val="en-GB"/>
        </w:rPr>
        <w:t>my</w:t>
      </w:r>
      <w:r w:rsidRPr="00647368">
        <w:rPr>
          <w:rFonts w:ascii="Angsana New" w:hAnsi="Angsana New" w:cs="Angsana New"/>
          <w:sz w:val="32"/>
          <w:szCs w:val="32"/>
          <w:lang w:val="en-GB"/>
        </w:rPr>
        <w:t xml:space="preserve"> audit of the consolidated and separate financial statements of the current period. These matters were addressed in the context of </w:t>
      </w:r>
      <w:r w:rsidR="000C234A">
        <w:rPr>
          <w:rFonts w:ascii="Angsana New" w:hAnsi="Angsana New" w:cs="Angsana New"/>
          <w:sz w:val="32"/>
          <w:szCs w:val="32"/>
          <w:lang w:val="en-GB"/>
        </w:rPr>
        <w:t>my</w:t>
      </w:r>
      <w:r w:rsidRPr="00647368">
        <w:rPr>
          <w:rFonts w:ascii="Angsana New" w:hAnsi="Angsana New" w:cs="Angsana New"/>
          <w:sz w:val="32"/>
          <w:szCs w:val="32"/>
          <w:lang w:val="en-GB"/>
        </w:rPr>
        <w:t xml:space="preserve"> audit of the consolidated and separate financial statements as a whole, and in forming</w:t>
      </w:r>
      <w:r w:rsidR="000C234A">
        <w:rPr>
          <w:rFonts w:ascii="Angsana New" w:hAnsi="Angsana New" w:cs="Angsana New"/>
          <w:sz w:val="32"/>
          <w:szCs w:val="32"/>
          <w:lang w:val="en-GB"/>
        </w:rPr>
        <w:t xml:space="preserve"> my</w:t>
      </w:r>
      <w:r w:rsidRPr="00647368">
        <w:rPr>
          <w:rFonts w:ascii="Angsana New" w:hAnsi="Angsana New" w:cs="Angsana New"/>
          <w:sz w:val="32"/>
          <w:szCs w:val="32"/>
          <w:lang w:val="en-GB"/>
        </w:rPr>
        <w:t xml:space="preserve"> opinion thereon, and </w:t>
      </w:r>
      <w:r w:rsidR="000C234A">
        <w:rPr>
          <w:rFonts w:ascii="Angsana New" w:hAnsi="Angsana New" w:cs="Angsana New"/>
          <w:sz w:val="32"/>
          <w:szCs w:val="32"/>
          <w:lang w:val="en-GB"/>
        </w:rPr>
        <w:t>I</w:t>
      </w:r>
      <w:r w:rsidRPr="00647368">
        <w:rPr>
          <w:rFonts w:ascii="Angsana New" w:hAnsi="Angsana New" w:cs="Angsana New"/>
          <w:sz w:val="32"/>
          <w:szCs w:val="32"/>
          <w:lang w:val="en-GB"/>
        </w:rPr>
        <w:t xml:space="preserve"> do not provide a separate opinion on these matters.</w:t>
      </w:r>
    </w:p>
    <w:p w14:paraId="4B980606" w14:textId="2EA44B78" w:rsidR="00DB03ED" w:rsidRPr="00647368" w:rsidRDefault="00DB03ED" w:rsidP="00CF18A4">
      <w:pPr>
        <w:pStyle w:val="ListParagraph"/>
        <w:numPr>
          <w:ilvl w:val="0"/>
          <w:numId w:val="29"/>
        </w:numPr>
        <w:spacing w:before="120" w:after="0" w:line="204" w:lineRule="auto"/>
        <w:ind w:left="425" w:hanging="425"/>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w:t>
      </w:r>
      <w:r w:rsidR="006805E2">
        <w:rPr>
          <w:rFonts w:ascii="Angsana New" w:hAnsi="Angsana New" w:cs="Angsana New"/>
          <w:b/>
          <w:bCs/>
          <w:sz w:val="32"/>
          <w:szCs w:val="32"/>
          <w:cs/>
        </w:rPr>
        <w:t xml:space="preserve"> </w:t>
      </w:r>
      <w:r w:rsidRPr="00647368">
        <w:rPr>
          <w:rFonts w:ascii="Angsana New" w:hAnsi="Angsana New" w:cs="Angsana New"/>
          <w:b/>
          <w:bCs/>
          <w:sz w:val="32"/>
          <w:szCs w:val="32"/>
        </w:rPr>
        <w:t>Party</w:t>
      </w:r>
      <w:r w:rsidR="006805E2">
        <w:rPr>
          <w:rFonts w:ascii="Angsana New" w:hAnsi="Angsana New" w:cs="Angsana New"/>
          <w:b/>
          <w:bCs/>
          <w:sz w:val="32"/>
          <w:szCs w:val="32"/>
          <w:cs/>
        </w:rPr>
        <w:t xml:space="preserve"> </w:t>
      </w:r>
      <w:r w:rsidRPr="00647368">
        <w:rPr>
          <w:rFonts w:ascii="Angsana New" w:hAnsi="Angsana New" w:cs="Angsana New"/>
          <w:b/>
          <w:bCs/>
          <w:sz w:val="32"/>
          <w:szCs w:val="32"/>
        </w:rPr>
        <w:t>Transactions</w:t>
      </w:r>
    </w:p>
    <w:p w14:paraId="222BF5D0" w14:textId="30B9EDF5" w:rsidR="00DB03ED" w:rsidRPr="008A48DC" w:rsidRDefault="00DB03ED" w:rsidP="00CF18A4">
      <w:pPr>
        <w:spacing w:before="60" w:line="204" w:lineRule="auto"/>
        <w:ind w:left="432"/>
        <w:jc w:val="thaiDistribute"/>
        <w:rPr>
          <w:rFonts w:ascii="Angsana New" w:hAnsi="Angsana New" w:cs="Angsana New"/>
          <w:spacing w:val="-4"/>
          <w:sz w:val="32"/>
          <w:szCs w:val="32"/>
          <w:lang w:val="en-GB"/>
        </w:rPr>
      </w:pPr>
      <w:r w:rsidRPr="008A48DC">
        <w:rPr>
          <w:rFonts w:ascii="Angsana New" w:hAnsi="Angsana New" w:cs="Angsana New"/>
          <w:spacing w:val="-4"/>
          <w:sz w:val="32"/>
          <w:szCs w:val="32"/>
        </w:rPr>
        <w:t>The</w:t>
      </w:r>
      <w:r w:rsidR="006805E2" w:rsidRPr="008A48DC">
        <w:rPr>
          <w:rFonts w:ascii="Angsana New" w:hAnsi="Angsana New" w:cs="Angsana New"/>
          <w:spacing w:val="-4"/>
          <w:sz w:val="32"/>
          <w:szCs w:val="32"/>
          <w:cs/>
        </w:rPr>
        <w:t xml:space="preserve"> </w:t>
      </w:r>
      <w:r w:rsidRPr="008A48DC">
        <w:rPr>
          <w:rFonts w:ascii="Angsana New" w:hAnsi="Angsana New" w:cs="Angsana New"/>
          <w:spacing w:val="-4"/>
          <w:sz w:val="32"/>
          <w:szCs w:val="32"/>
          <w:lang w:val="en-GB"/>
        </w:rPr>
        <w:t xml:space="preserve">Company has a </w:t>
      </w:r>
      <w:r w:rsidR="00972D6B" w:rsidRPr="008A48DC">
        <w:rPr>
          <w:rFonts w:ascii="Angsana New" w:hAnsi="Angsana New" w:cs="Angsana New"/>
          <w:spacing w:val="-4"/>
          <w:sz w:val="32"/>
          <w:szCs w:val="32"/>
          <w:lang w:val="en-GB"/>
        </w:rPr>
        <w:t xml:space="preserve">commercial </w:t>
      </w:r>
      <w:r w:rsidRPr="008A48DC">
        <w:rPr>
          <w:rFonts w:ascii="Angsana New" w:hAnsi="Angsana New" w:cs="Angsana New"/>
          <w:spacing w:val="-4"/>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8A48DC">
        <w:rPr>
          <w:rFonts w:ascii="Angsana New" w:hAnsi="Angsana New" w:cs="Angsana New"/>
          <w:spacing w:val="-4"/>
          <w:sz w:val="32"/>
          <w:szCs w:val="32"/>
        </w:rPr>
        <w:t>s</w:t>
      </w:r>
      <w:r w:rsidRPr="008A48DC">
        <w:rPr>
          <w:rFonts w:ascii="Angsana New" w:hAnsi="Angsana New" w:cs="Angsana New"/>
          <w:spacing w:val="-4"/>
          <w:sz w:val="32"/>
          <w:szCs w:val="32"/>
          <w:lang w:val="en-GB"/>
        </w:rPr>
        <w:t xml:space="preserve"> return </w:t>
      </w:r>
      <w:r w:rsidR="00650BA7" w:rsidRPr="008A48DC">
        <w:rPr>
          <w:rFonts w:ascii="Angsana New" w:hAnsi="Angsana New" w:cs="Angsana New"/>
          <w:spacing w:val="-4"/>
          <w:sz w:val="32"/>
          <w:szCs w:val="32"/>
          <w:lang w:val="en-GB"/>
        </w:rPr>
        <w:t xml:space="preserve">rights </w:t>
      </w:r>
      <w:r w:rsidRPr="008A48DC">
        <w:rPr>
          <w:rFonts w:ascii="Angsana New" w:hAnsi="Angsana New" w:cs="Angsana New"/>
          <w:spacing w:val="-4"/>
          <w:sz w:val="32"/>
          <w:szCs w:val="32"/>
          <w:lang w:val="en-GB"/>
        </w:rPr>
        <w:t>within specifie</w:t>
      </w:r>
      <w:r w:rsidR="00BA07C5" w:rsidRPr="008A48DC">
        <w:rPr>
          <w:rFonts w:ascii="Angsana New" w:hAnsi="Angsana New" w:cs="Angsana New"/>
          <w:spacing w:val="-4"/>
          <w:sz w:val="32"/>
          <w:szCs w:val="32"/>
          <w:lang w:val="en-GB"/>
        </w:rPr>
        <w:t xml:space="preserve">d period after the sales date. </w:t>
      </w:r>
    </w:p>
    <w:p w14:paraId="0B81FA0B" w14:textId="5AE23A70" w:rsidR="00DB03ED" w:rsidRPr="008A48DC" w:rsidRDefault="00DB03ED" w:rsidP="00CF18A4">
      <w:pPr>
        <w:spacing w:before="120" w:line="204" w:lineRule="auto"/>
        <w:ind w:left="425"/>
        <w:jc w:val="thaiDistribute"/>
        <w:rPr>
          <w:rFonts w:ascii="Angsana New" w:hAnsi="Angsana New" w:cs="Angsana New"/>
          <w:spacing w:val="-4"/>
          <w:sz w:val="32"/>
          <w:szCs w:val="32"/>
          <w:lang w:val="en-GB"/>
        </w:rPr>
      </w:pPr>
      <w:r w:rsidRPr="008A48DC">
        <w:rPr>
          <w:rFonts w:ascii="Angsana New" w:hAnsi="Angsana New" w:cs="Angsana New"/>
          <w:spacing w:val="-4"/>
          <w:sz w:val="32"/>
          <w:szCs w:val="32"/>
          <w:lang w:val="en-GB"/>
        </w:rPr>
        <w:t xml:space="preserve">For the year ended </w:t>
      </w:r>
      <w:r w:rsidR="000C4FCB" w:rsidRPr="008A48DC">
        <w:rPr>
          <w:rFonts w:ascii="Angsana New" w:hAnsi="Angsana New" w:cs="Angsana New"/>
          <w:spacing w:val="-4"/>
          <w:sz w:val="32"/>
          <w:szCs w:val="32"/>
        </w:rPr>
        <w:t>31</w:t>
      </w:r>
      <w:r w:rsidRPr="008A48DC">
        <w:rPr>
          <w:rFonts w:ascii="Angsana New" w:hAnsi="Angsana New" w:cs="Angsana New"/>
          <w:spacing w:val="-4"/>
          <w:sz w:val="32"/>
          <w:szCs w:val="32"/>
          <w:lang w:val="en-GB"/>
        </w:rPr>
        <w:t xml:space="preserve"> December</w:t>
      </w:r>
      <w:r w:rsidR="00127257" w:rsidRPr="008A48DC">
        <w:rPr>
          <w:rFonts w:ascii="Angsana New" w:hAnsi="Angsana New" w:cs="Angsana New"/>
          <w:spacing w:val="-4"/>
          <w:sz w:val="32"/>
          <w:szCs w:val="32"/>
          <w:lang w:val="en-GB"/>
        </w:rPr>
        <w:t xml:space="preserve"> </w:t>
      </w:r>
      <w:r w:rsidR="000C4FCB" w:rsidRPr="008A48DC">
        <w:rPr>
          <w:rFonts w:ascii="Angsana New" w:hAnsi="Angsana New" w:cs="Angsana New"/>
          <w:spacing w:val="-4"/>
          <w:sz w:val="32"/>
          <w:szCs w:val="32"/>
        </w:rPr>
        <w:t>2</w:t>
      </w:r>
      <w:r w:rsidR="008418A1" w:rsidRPr="008A48DC">
        <w:rPr>
          <w:rFonts w:ascii="Angsana New" w:hAnsi="Angsana New" w:cs="Angsana New"/>
          <w:spacing w:val="-4"/>
          <w:sz w:val="32"/>
          <w:szCs w:val="32"/>
          <w:lang w:val="en-GB"/>
        </w:rPr>
        <w:t>0</w:t>
      </w:r>
      <w:r w:rsidR="000C4FCB" w:rsidRPr="008A48DC">
        <w:rPr>
          <w:rFonts w:ascii="Angsana New" w:hAnsi="Angsana New" w:cs="Angsana New"/>
          <w:spacing w:val="-4"/>
          <w:sz w:val="32"/>
          <w:szCs w:val="32"/>
        </w:rPr>
        <w:t>2</w:t>
      </w:r>
      <w:r w:rsidR="00D509FF" w:rsidRPr="008A48DC">
        <w:rPr>
          <w:rFonts w:ascii="Angsana New" w:hAnsi="Angsana New" w:cs="Angsana New"/>
          <w:spacing w:val="-4"/>
          <w:sz w:val="32"/>
          <w:szCs w:val="32"/>
        </w:rPr>
        <w:t>2</w:t>
      </w:r>
      <w:r w:rsidRPr="008A48DC">
        <w:rPr>
          <w:rFonts w:ascii="Angsana New" w:hAnsi="Angsana New" w:cs="Angsana New"/>
          <w:spacing w:val="-4"/>
          <w:sz w:val="32"/>
          <w:szCs w:val="32"/>
          <w:lang w:val="en-GB"/>
        </w:rPr>
        <w:t xml:space="preserve">, the Company has sales transactions with the related company in the amount of Baht </w:t>
      </w:r>
      <w:r w:rsidR="00D509FF" w:rsidRPr="008A48DC">
        <w:rPr>
          <w:rFonts w:ascii="Angsana New" w:hAnsi="Angsana New" w:cs="Angsana New"/>
          <w:spacing w:val="-4"/>
          <w:sz w:val="32"/>
          <w:szCs w:val="32"/>
          <w:lang w:val="en-GB"/>
        </w:rPr>
        <w:t>637.65</w:t>
      </w:r>
      <w:r w:rsidRPr="008A48DC">
        <w:rPr>
          <w:rFonts w:ascii="Angsana New" w:hAnsi="Angsana New" w:cs="Angsana New"/>
          <w:spacing w:val="-4"/>
          <w:sz w:val="32"/>
          <w:szCs w:val="32"/>
          <w:lang w:val="en-GB"/>
        </w:rPr>
        <w:t xml:space="preserve"> million, approximately </w:t>
      </w:r>
      <w:r w:rsidR="000C4FCB" w:rsidRPr="008A48DC">
        <w:rPr>
          <w:rFonts w:ascii="Angsana New" w:hAnsi="Angsana New" w:cs="Angsana New"/>
          <w:spacing w:val="-4"/>
          <w:sz w:val="32"/>
          <w:szCs w:val="32"/>
        </w:rPr>
        <w:t>3</w:t>
      </w:r>
      <w:r w:rsidR="00D509FF" w:rsidRPr="008A48DC">
        <w:rPr>
          <w:rFonts w:ascii="Angsana New" w:hAnsi="Angsana New" w:cs="Angsana New"/>
          <w:spacing w:val="-4"/>
          <w:sz w:val="32"/>
          <w:szCs w:val="32"/>
        </w:rPr>
        <w:t>7</w:t>
      </w:r>
      <w:r w:rsidR="002168B5" w:rsidRPr="008A48DC">
        <w:rPr>
          <w:rFonts w:ascii="Angsana New" w:hAnsi="Angsana New" w:cs="Angsana New"/>
          <w:spacing w:val="-4"/>
          <w:sz w:val="32"/>
          <w:szCs w:val="32"/>
          <w:lang w:val="en-GB"/>
        </w:rPr>
        <w:t xml:space="preserve"> per</w:t>
      </w:r>
      <w:r w:rsidR="008636C8">
        <w:rPr>
          <w:rFonts w:ascii="Angsana New" w:hAnsi="Angsana New" w:cs="Angsana New" w:hint="cs"/>
          <w:spacing w:val="-4"/>
          <w:sz w:val="32"/>
          <w:szCs w:val="32"/>
          <w:cs/>
          <w:lang w:val="en-GB"/>
        </w:rPr>
        <w:t xml:space="preserve"> </w:t>
      </w:r>
      <w:r w:rsidRPr="008A48DC">
        <w:rPr>
          <w:rFonts w:ascii="Angsana New" w:hAnsi="Angsana New" w:cs="Angsana New"/>
          <w:spacing w:val="-4"/>
          <w:sz w:val="32"/>
          <w:szCs w:val="32"/>
          <w:lang w:val="en-GB"/>
        </w:rPr>
        <w:t xml:space="preserve">cent of the </w:t>
      </w:r>
      <w:r w:rsidR="00127257" w:rsidRPr="008A48DC">
        <w:rPr>
          <w:rFonts w:ascii="Angsana New" w:hAnsi="Angsana New" w:cs="Angsana New"/>
          <w:spacing w:val="-4"/>
          <w:sz w:val="32"/>
          <w:szCs w:val="32"/>
          <w:lang w:val="en-GB"/>
        </w:rPr>
        <w:t>Group’</w:t>
      </w:r>
      <w:r w:rsidR="00972D6B" w:rsidRPr="008A48DC">
        <w:rPr>
          <w:rFonts w:ascii="Angsana New" w:hAnsi="Angsana New" w:cs="Angsana New"/>
          <w:spacing w:val="-4"/>
          <w:sz w:val="32"/>
          <w:szCs w:val="32"/>
          <w:lang w:val="en-GB"/>
        </w:rPr>
        <w:t>s</w:t>
      </w:r>
      <w:r w:rsidRPr="008A48DC">
        <w:rPr>
          <w:rFonts w:ascii="Angsana New" w:hAnsi="Angsana New" w:cs="Angsana New"/>
          <w:spacing w:val="-4"/>
          <w:sz w:val="32"/>
          <w:szCs w:val="32"/>
          <w:lang w:val="en-GB"/>
        </w:rPr>
        <w:t xml:space="preserve"> total sales</w:t>
      </w:r>
      <w:r w:rsidR="002F7C6A" w:rsidRPr="008A48DC">
        <w:rPr>
          <w:rFonts w:ascii="Angsana New" w:hAnsi="Angsana New" w:cs="Angsana New"/>
          <w:spacing w:val="-4"/>
          <w:sz w:val="32"/>
          <w:szCs w:val="32"/>
          <w:lang w:val="en-GB"/>
        </w:rPr>
        <w:t>,</w:t>
      </w:r>
      <w:r w:rsidRPr="008A48DC">
        <w:rPr>
          <w:rFonts w:ascii="Angsana New" w:hAnsi="Angsana New" w:cs="Angsana New"/>
          <w:spacing w:val="-4"/>
          <w:sz w:val="32"/>
          <w:szCs w:val="32"/>
          <w:lang w:val="en-GB"/>
        </w:rPr>
        <w:t xml:space="preserve"> </w:t>
      </w:r>
      <w:r w:rsidR="002F7C6A" w:rsidRPr="008A48DC">
        <w:rPr>
          <w:rFonts w:ascii="Angsana New" w:hAnsi="Angsana New" w:cs="Angsana New"/>
          <w:spacing w:val="-4"/>
          <w:sz w:val="32"/>
          <w:szCs w:val="32"/>
          <w:lang w:val="en-GB"/>
        </w:rPr>
        <w:t>which include reversal of</w:t>
      </w:r>
      <w:r w:rsidRPr="008A48DC">
        <w:rPr>
          <w:rFonts w:ascii="Angsana New" w:hAnsi="Angsana New" w:cs="Angsana New"/>
          <w:spacing w:val="-4"/>
          <w:sz w:val="32"/>
          <w:szCs w:val="32"/>
          <w:lang w:val="en-GB"/>
        </w:rPr>
        <w:t xml:space="preserve"> </w:t>
      </w:r>
      <w:r w:rsidR="002F7C6A" w:rsidRPr="008A48DC">
        <w:rPr>
          <w:rFonts w:ascii="Angsana New" w:hAnsi="Angsana New" w:cs="Angsana New"/>
          <w:spacing w:val="-4"/>
          <w:sz w:val="32"/>
          <w:szCs w:val="32"/>
          <w:lang w:val="en-GB"/>
        </w:rPr>
        <w:t>g</w:t>
      </w:r>
      <w:r w:rsidR="00223D31" w:rsidRPr="008A48DC">
        <w:rPr>
          <w:rFonts w:ascii="Angsana New" w:hAnsi="Angsana New" w:cs="Angsana New"/>
          <w:spacing w:val="-4"/>
          <w:sz w:val="32"/>
          <w:szCs w:val="32"/>
          <w:lang w:val="en-GB"/>
        </w:rPr>
        <w:t xml:space="preserve">oods returns deducted from revenue from sales in the statement of comprehensive income, </w:t>
      </w:r>
      <w:r w:rsidR="00650BA7" w:rsidRPr="008A48DC">
        <w:rPr>
          <w:rFonts w:ascii="Angsana New" w:hAnsi="Angsana New" w:cs="Angsana New"/>
          <w:spacing w:val="-4"/>
          <w:sz w:val="32"/>
          <w:szCs w:val="32"/>
          <w:lang w:val="en-GB"/>
        </w:rPr>
        <w:t>in</w:t>
      </w:r>
      <w:r w:rsidR="00223D31" w:rsidRPr="008A48DC">
        <w:rPr>
          <w:rFonts w:ascii="Angsana New" w:hAnsi="Angsana New" w:cs="Angsana New"/>
          <w:spacing w:val="-4"/>
          <w:sz w:val="32"/>
          <w:szCs w:val="32"/>
          <w:lang w:val="en-GB"/>
        </w:rPr>
        <w:t xml:space="preserve"> the consolidated and separate statements during</w:t>
      </w:r>
      <w:r w:rsidR="004B6BAF" w:rsidRPr="008A48DC">
        <w:rPr>
          <w:rFonts w:ascii="Angsana New" w:hAnsi="Angsana New" w:cs="Angsana New"/>
          <w:spacing w:val="-4"/>
          <w:sz w:val="32"/>
          <w:szCs w:val="32"/>
          <w:lang w:val="en-GB"/>
        </w:rPr>
        <w:t xml:space="preserve"> the year ended </w:t>
      </w:r>
      <w:r w:rsidR="000C4FCB" w:rsidRPr="008A48DC">
        <w:rPr>
          <w:rFonts w:ascii="Angsana New" w:hAnsi="Angsana New" w:cs="Angsana New"/>
          <w:spacing w:val="-4"/>
          <w:sz w:val="32"/>
          <w:szCs w:val="32"/>
        </w:rPr>
        <w:t>31</w:t>
      </w:r>
      <w:r w:rsidR="004B6BAF" w:rsidRPr="008A48DC">
        <w:rPr>
          <w:rFonts w:ascii="Angsana New" w:hAnsi="Angsana New" w:cs="Angsana New"/>
          <w:spacing w:val="-4"/>
          <w:sz w:val="32"/>
          <w:szCs w:val="32"/>
          <w:lang w:val="en-GB"/>
        </w:rPr>
        <w:t xml:space="preserve"> December </w:t>
      </w:r>
      <w:r w:rsidR="000C4FCB" w:rsidRPr="008A48DC">
        <w:rPr>
          <w:rFonts w:ascii="Angsana New" w:hAnsi="Angsana New" w:cs="Angsana New"/>
          <w:spacing w:val="-4"/>
          <w:sz w:val="32"/>
          <w:szCs w:val="32"/>
        </w:rPr>
        <w:t>2</w:t>
      </w:r>
      <w:r w:rsidR="004B6BAF" w:rsidRPr="008A48DC">
        <w:rPr>
          <w:rFonts w:ascii="Angsana New" w:hAnsi="Angsana New" w:cs="Angsana New"/>
          <w:spacing w:val="-4"/>
          <w:sz w:val="32"/>
          <w:szCs w:val="32"/>
          <w:lang w:val="en-GB"/>
        </w:rPr>
        <w:t>0</w:t>
      </w:r>
      <w:r w:rsidR="000C4FCB" w:rsidRPr="008A48DC">
        <w:rPr>
          <w:rFonts w:ascii="Angsana New" w:hAnsi="Angsana New" w:cs="Angsana New"/>
          <w:spacing w:val="-4"/>
          <w:sz w:val="32"/>
          <w:szCs w:val="32"/>
        </w:rPr>
        <w:t>2</w:t>
      </w:r>
      <w:r w:rsidR="00D509FF" w:rsidRPr="008A48DC">
        <w:rPr>
          <w:rFonts w:ascii="Angsana New" w:hAnsi="Angsana New" w:cs="Angsana New"/>
          <w:spacing w:val="-4"/>
          <w:sz w:val="32"/>
          <w:szCs w:val="32"/>
        </w:rPr>
        <w:t>2</w:t>
      </w:r>
      <w:r w:rsidR="00650BA7" w:rsidRPr="008A48DC">
        <w:rPr>
          <w:rFonts w:ascii="Angsana New" w:hAnsi="Angsana New" w:cs="Angsana New"/>
          <w:spacing w:val="-4"/>
          <w:sz w:val="32"/>
          <w:szCs w:val="32"/>
          <w:lang w:val="en-GB"/>
        </w:rPr>
        <w:t>,</w:t>
      </w:r>
      <w:r w:rsidR="00223D31" w:rsidRPr="008A48DC">
        <w:rPr>
          <w:rFonts w:ascii="Angsana New" w:hAnsi="Angsana New" w:cs="Angsana New"/>
          <w:spacing w:val="-4"/>
          <w:sz w:val="32"/>
          <w:szCs w:val="32"/>
          <w:lang w:val="en-GB"/>
        </w:rPr>
        <w:t xml:space="preserve"> amounting to Baht </w:t>
      </w:r>
      <w:r w:rsidR="00D509FF" w:rsidRPr="008A48DC">
        <w:rPr>
          <w:rFonts w:ascii="Angsana New" w:hAnsi="Angsana New" w:cs="Angsana New"/>
          <w:spacing w:val="-4"/>
          <w:sz w:val="32"/>
          <w:szCs w:val="32"/>
        </w:rPr>
        <w:t>0.20</w:t>
      </w:r>
      <w:r w:rsidR="00223D31" w:rsidRPr="008A48DC">
        <w:rPr>
          <w:rFonts w:ascii="Angsana New" w:hAnsi="Angsana New" w:cs="Angsana New"/>
          <w:spacing w:val="-4"/>
          <w:sz w:val="32"/>
          <w:szCs w:val="32"/>
          <w:lang w:val="en-GB"/>
        </w:rPr>
        <w:t xml:space="preserve"> million.</w:t>
      </w:r>
      <w:r w:rsidR="00955A4A" w:rsidRPr="008A48DC">
        <w:rPr>
          <w:rFonts w:ascii="Angsana New" w:hAnsi="Angsana New" w:cs="Angsana New"/>
          <w:spacing w:val="-4"/>
          <w:sz w:val="32"/>
          <w:szCs w:val="32"/>
          <w:lang w:val="en-GB"/>
        </w:rPr>
        <w:t xml:space="preserve"> </w:t>
      </w:r>
      <w:r w:rsidR="00223D31" w:rsidRPr="008A48DC">
        <w:rPr>
          <w:rFonts w:ascii="Angsana New" w:hAnsi="Angsana New" w:cs="Angsana New"/>
          <w:spacing w:val="-4"/>
          <w:sz w:val="32"/>
          <w:szCs w:val="32"/>
          <w:lang w:val="en-GB"/>
        </w:rPr>
        <w:t>The management also made estimate</w:t>
      </w:r>
      <w:r w:rsidR="00650BA7" w:rsidRPr="008A48DC">
        <w:rPr>
          <w:rFonts w:ascii="Angsana New" w:hAnsi="Angsana New" w:cs="Angsana New"/>
          <w:spacing w:val="-4"/>
          <w:sz w:val="32"/>
          <w:szCs w:val="32"/>
          <w:lang w:val="en-GB"/>
        </w:rPr>
        <w:t>s</w:t>
      </w:r>
      <w:r w:rsidR="00223D31" w:rsidRPr="008A48DC">
        <w:rPr>
          <w:rFonts w:ascii="Angsana New" w:hAnsi="Angsana New" w:cs="Angsana New"/>
          <w:spacing w:val="-4"/>
          <w:sz w:val="32"/>
          <w:szCs w:val="32"/>
          <w:lang w:val="en-GB"/>
        </w:rPr>
        <w:t xml:space="preserve"> for the right of return goods of Baht </w:t>
      </w:r>
      <w:r w:rsidR="00D509FF" w:rsidRPr="008A48DC">
        <w:rPr>
          <w:rFonts w:ascii="Angsana New" w:hAnsi="Angsana New" w:cs="Angsana New"/>
          <w:spacing w:val="-4"/>
          <w:sz w:val="32"/>
          <w:szCs w:val="32"/>
        </w:rPr>
        <w:t>9.70</w:t>
      </w:r>
      <w:r w:rsidR="00223D31" w:rsidRPr="008A48DC">
        <w:rPr>
          <w:rFonts w:ascii="Angsana New" w:hAnsi="Angsana New" w:cs="Angsana New"/>
          <w:spacing w:val="-4"/>
          <w:sz w:val="32"/>
          <w:szCs w:val="32"/>
          <w:lang w:val="en-GB"/>
        </w:rPr>
        <w:t xml:space="preserve"> million and the provision of goods return of Baht </w:t>
      </w:r>
      <w:r w:rsidR="000C4FCB" w:rsidRPr="008A48DC">
        <w:rPr>
          <w:rFonts w:ascii="Angsana New" w:hAnsi="Angsana New" w:cs="Angsana New"/>
          <w:spacing w:val="-4"/>
          <w:sz w:val="32"/>
          <w:szCs w:val="32"/>
        </w:rPr>
        <w:t>15</w:t>
      </w:r>
      <w:r w:rsidR="002F7C6A" w:rsidRPr="008A48DC">
        <w:rPr>
          <w:rFonts w:ascii="Angsana New" w:hAnsi="Angsana New" w:cs="Angsana New"/>
          <w:spacing w:val="-4"/>
          <w:sz w:val="32"/>
          <w:szCs w:val="32"/>
          <w:lang w:val="en-GB"/>
        </w:rPr>
        <w:t>.</w:t>
      </w:r>
      <w:r w:rsidR="00D509FF" w:rsidRPr="008A48DC">
        <w:rPr>
          <w:rFonts w:ascii="Angsana New" w:hAnsi="Angsana New" w:cs="Angsana New"/>
          <w:spacing w:val="-4"/>
          <w:sz w:val="32"/>
          <w:szCs w:val="32"/>
          <w:lang w:val="en-GB"/>
        </w:rPr>
        <w:t>40</w:t>
      </w:r>
      <w:r w:rsidR="00223D31" w:rsidRPr="008A48DC">
        <w:rPr>
          <w:rFonts w:ascii="Angsana New" w:hAnsi="Angsana New" w:cs="Angsana New"/>
          <w:spacing w:val="-4"/>
          <w:sz w:val="32"/>
          <w:szCs w:val="32"/>
          <w:lang w:val="en-GB"/>
        </w:rPr>
        <w:t xml:space="preserve"> million</w:t>
      </w:r>
      <w:r w:rsidR="00650BA7" w:rsidRPr="008A48DC">
        <w:rPr>
          <w:rFonts w:ascii="Angsana New" w:hAnsi="Angsana New" w:cs="Angsana New"/>
          <w:spacing w:val="-4"/>
          <w:sz w:val="32"/>
          <w:szCs w:val="32"/>
          <w:lang w:val="en-GB"/>
        </w:rPr>
        <w:t xml:space="preserve">, </w:t>
      </w:r>
      <w:r w:rsidR="00223D31" w:rsidRPr="008A48DC">
        <w:rPr>
          <w:rFonts w:ascii="Angsana New" w:hAnsi="Angsana New" w:cs="Angsana New"/>
          <w:spacing w:val="-4"/>
          <w:sz w:val="32"/>
          <w:szCs w:val="32"/>
          <w:lang w:val="en-GB"/>
        </w:rPr>
        <w:t>as reflected in the consolidated and separate statement of financial</w:t>
      </w:r>
      <w:r w:rsidR="004B6BAF" w:rsidRPr="008A48DC">
        <w:rPr>
          <w:rFonts w:ascii="Angsana New" w:hAnsi="Angsana New" w:cs="Angsana New"/>
          <w:spacing w:val="-4"/>
          <w:sz w:val="32"/>
          <w:szCs w:val="32"/>
          <w:lang w:val="en-GB"/>
        </w:rPr>
        <w:t xml:space="preserve"> position as of </w:t>
      </w:r>
      <w:r w:rsidR="000C4FCB" w:rsidRPr="008A48DC">
        <w:rPr>
          <w:rFonts w:ascii="Angsana New" w:hAnsi="Angsana New" w:cs="Angsana New"/>
          <w:spacing w:val="-4"/>
          <w:sz w:val="32"/>
          <w:szCs w:val="32"/>
        </w:rPr>
        <w:t>31</w:t>
      </w:r>
      <w:r w:rsidR="004B6BAF" w:rsidRPr="008A48DC">
        <w:rPr>
          <w:rFonts w:ascii="Angsana New" w:hAnsi="Angsana New" w:cs="Angsana New"/>
          <w:spacing w:val="-4"/>
          <w:sz w:val="32"/>
          <w:szCs w:val="32"/>
          <w:lang w:val="en-GB"/>
        </w:rPr>
        <w:t xml:space="preserve"> December </w:t>
      </w:r>
      <w:r w:rsidR="000C4FCB" w:rsidRPr="008A48DC">
        <w:rPr>
          <w:rFonts w:ascii="Angsana New" w:hAnsi="Angsana New" w:cs="Angsana New"/>
          <w:spacing w:val="-4"/>
          <w:sz w:val="32"/>
          <w:szCs w:val="32"/>
        </w:rPr>
        <w:t>2</w:t>
      </w:r>
      <w:r w:rsidR="004B6BAF" w:rsidRPr="008A48DC">
        <w:rPr>
          <w:rFonts w:ascii="Angsana New" w:hAnsi="Angsana New" w:cs="Angsana New"/>
          <w:spacing w:val="-4"/>
          <w:sz w:val="32"/>
          <w:szCs w:val="32"/>
          <w:lang w:val="en-GB"/>
        </w:rPr>
        <w:t>0</w:t>
      </w:r>
      <w:r w:rsidR="000C4FCB" w:rsidRPr="008A48DC">
        <w:rPr>
          <w:rFonts w:ascii="Angsana New" w:hAnsi="Angsana New" w:cs="Angsana New"/>
          <w:spacing w:val="-4"/>
          <w:sz w:val="32"/>
          <w:szCs w:val="32"/>
        </w:rPr>
        <w:t>2</w:t>
      </w:r>
      <w:r w:rsidR="00D509FF" w:rsidRPr="008A48DC">
        <w:rPr>
          <w:rFonts w:ascii="Angsana New" w:hAnsi="Angsana New" w:cs="Angsana New"/>
          <w:spacing w:val="-4"/>
          <w:sz w:val="32"/>
          <w:szCs w:val="32"/>
        </w:rPr>
        <w:t>2</w:t>
      </w:r>
      <w:r w:rsidR="00223D31" w:rsidRPr="008A48DC">
        <w:rPr>
          <w:rFonts w:ascii="Angsana New" w:hAnsi="Angsana New" w:cs="Angsana New"/>
          <w:spacing w:val="-4"/>
          <w:sz w:val="32"/>
          <w:szCs w:val="32"/>
          <w:lang w:val="en-GB"/>
        </w:rPr>
        <w:t>.</w:t>
      </w:r>
    </w:p>
    <w:p w14:paraId="1462246E" w14:textId="4072E756" w:rsidR="00DB03ED" w:rsidRPr="008A48DC" w:rsidRDefault="000C234A" w:rsidP="00CF18A4">
      <w:pPr>
        <w:spacing w:before="120" w:line="204" w:lineRule="auto"/>
        <w:ind w:left="425"/>
        <w:jc w:val="thaiDistribute"/>
        <w:rPr>
          <w:rFonts w:ascii="Angsana New" w:hAnsi="Angsana New" w:cs="Angsana New"/>
          <w:spacing w:val="-4"/>
          <w:sz w:val="32"/>
          <w:szCs w:val="32"/>
          <w:cs/>
          <w:lang w:val="en-GB"/>
        </w:rPr>
      </w:pPr>
      <w:r w:rsidRPr="008A48DC">
        <w:rPr>
          <w:rFonts w:ascii="Angsana New" w:hAnsi="Angsana New" w:cs="Angsana New"/>
          <w:spacing w:val="-4"/>
          <w:sz w:val="32"/>
          <w:szCs w:val="32"/>
          <w:lang w:val="en-GB"/>
        </w:rPr>
        <w:t>I</w:t>
      </w:r>
      <w:r w:rsidR="0071561E" w:rsidRPr="008A48DC">
        <w:rPr>
          <w:rFonts w:ascii="Angsana New" w:hAnsi="Angsana New" w:cs="Angsana New"/>
          <w:spacing w:val="-4"/>
          <w:sz w:val="32"/>
          <w:szCs w:val="32"/>
          <w:lang w:val="en-GB"/>
        </w:rPr>
        <w:t xml:space="preserve"> considered the related party transaction a key audit matter because generally transactions with related companies contain management overriding control risk which may affect sales transaction not in ordinary </w:t>
      </w:r>
      <w:r w:rsidR="0071561E" w:rsidRPr="008A48DC">
        <w:rPr>
          <w:rFonts w:ascii="Angsana New" w:hAnsi="Angsana New" w:cs="Angsana New"/>
          <w:spacing w:val="-4"/>
          <w:sz w:val="32"/>
          <w:szCs w:val="32"/>
          <w:lang w:val="en-GB"/>
        </w:rPr>
        <w:lastRenderedPageBreak/>
        <w:t>course of business.  This matter also requires the use of judgment by management to estimate the right of return goods (asset) and the provision for goods returned (liabilities) in connection with goods return.</w:t>
      </w:r>
    </w:p>
    <w:p w14:paraId="141C5ECA" w14:textId="0766DD0E" w:rsidR="00DB03ED" w:rsidRPr="008A48DC" w:rsidRDefault="00DB03ED" w:rsidP="00CF18A4">
      <w:pPr>
        <w:spacing w:before="60" w:line="204" w:lineRule="auto"/>
        <w:ind w:left="432"/>
        <w:jc w:val="thaiDistribute"/>
        <w:rPr>
          <w:rFonts w:ascii="Angsana New" w:hAnsi="Angsana New" w:cs="Angsana New"/>
          <w:spacing w:val="-4"/>
          <w:sz w:val="32"/>
          <w:szCs w:val="32"/>
        </w:rPr>
      </w:pPr>
      <w:r w:rsidRPr="008A48DC">
        <w:rPr>
          <w:rFonts w:ascii="Angsana New" w:hAnsi="Angsana New" w:cs="Angsana New"/>
          <w:spacing w:val="-4"/>
          <w:sz w:val="32"/>
          <w:szCs w:val="32"/>
          <w:lang w:val="en-GB"/>
        </w:rPr>
        <w:t xml:space="preserve">Therefore, </w:t>
      </w:r>
      <w:r w:rsidR="000C234A" w:rsidRPr="008A48DC">
        <w:rPr>
          <w:rFonts w:ascii="Angsana New" w:hAnsi="Angsana New" w:cs="Angsana New"/>
          <w:spacing w:val="-4"/>
          <w:sz w:val="32"/>
          <w:szCs w:val="32"/>
          <w:lang w:val="en-GB"/>
        </w:rPr>
        <w:t>my</w:t>
      </w:r>
      <w:r w:rsidRPr="008A48DC">
        <w:rPr>
          <w:rFonts w:ascii="Angsana New" w:hAnsi="Angsana New" w:cs="Angsana New"/>
          <w:spacing w:val="-4"/>
          <w:sz w:val="32"/>
          <w:szCs w:val="32"/>
          <w:lang w:val="en-GB"/>
        </w:rPr>
        <w:t xml:space="preserve">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8A48DC">
        <w:rPr>
          <w:rFonts w:ascii="Angsana New" w:hAnsi="Angsana New" w:cs="Angsana New"/>
          <w:spacing w:val="-4"/>
          <w:sz w:val="32"/>
          <w:szCs w:val="32"/>
          <w:lang w:val="en-GB"/>
        </w:rPr>
        <w:t>d</w:t>
      </w:r>
      <w:r w:rsidRPr="008A48DC">
        <w:rPr>
          <w:rFonts w:ascii="Angsana New" w:hAnsi="Angsana New" w:cs="Angsana New"/>
          <w:spacing w:val="-4"/>
          <w:sz w:val="32"/>
          <w:szCs w:val="32"/>
          <w:lang w:val="en-GB"/>
        </w:rPr>
        <w:t xml:space="preserve"> to </w:t>
      </w:r>
      <w:r w:rsidR="004970D4" w:rsidRPr="008A48DC">
        <w:rPr>
          <w:rFonts w:ascii="Angsana New" w:hAnsi="Angsana New" w:cs="Angsana New"/>
          <w:spacing w:val="-4"/>
          <w:sz w:val="32"/>
          <w:szCs w:val="32"/>
          <w:lang w:val="en-GB"/>
        </w:rPr>
        <w:t xml:space="preserve">the </w:t>
      </w:r>
      <w:r w:rsidRPr="008A48DC">
        <w:rPr>
          <w:rFonts w:ascii="Angsana New" w:hAnsi="Angsana New" w:cs="Angsana New"/>
          <w:spacing w:val="-4"/>
          <w:sz w:val="32"/>
          <w:szCs w:val="32"/>
          <w:lang w:val="en-GB"/>
        </w:rPr>
        <w:t>related company to t</w:t>
      </w:r>
      <w:r w:rsidR="00BA07C5" w:rsidRPr="008A48DC">
        <w:rPr>
          <w:rFonts w:ascii="Angsana New" w:hAnsi="Angsana New" w:cs="Angsana New"/>
          <w:spacing w:val="-4"/>
          <w:sz w:val="32"/>
          <w:szCs w:val="32"/>
          <w:lang w:val="en-GB"/>
        </w:rPr>
        <w:t>hose charged to third parties.</w:t>
      </w:r>
      <w:r w:rsidRPr="008A48DC">
        <w:rPr>
          <w:rFonts w:ascii="Angsana New" w:hAnsi="Angsana New" w:cs="Angsana New"/>
          <w:spacing w:val="-4"/>
          <w:sz w:val="32"/>
          <w:szCs w:val="32"/>
          <w:lang w:val="en-GB"/>
        </w:rPr>
        <w:t xml:space="preserve">  </w:t>
      </w:r>
    </w:p>
    <w:p w14:paraId="38C429E7" w14:textId="1A73F7C6" w:rsidR="00DB03ED" w:rsidRPr="008A48DC" w:rsidRDefault="00223D31" w:rsidP="00CF18A4">
      <w:pPr>
        <w:spacing w:before="60" w:line="204" w:lineRule="auto"/>
        <w:ind w:left="432"/>
        <w:jc w:val="thaiDistribute"/>
        <w:rPr>
          <w:rFonts w:ascii="Angsana New" w:hAnsi="Angsana New" w:cs="Angsana New"/>
          <w:spacing w:val="-6"/>
          <w:sz w:val="32"/>
          <w:szCs w:val="32"/>
          <w:lang w:val="en-GB"/>
        </w:rPr>
      </w:pPr>
      <w:r w:rsidRPr="008A48DC">
        <w:rPr>
          <w:rFonts w:ascii="Angsana New" w:hAnsi="Angsana New" w:cs="Angsana New"/>
          <w:spacing w:val="-4"/>
          <w:sz w:val="32"/>
          <w:szCs w:val="32"/>
          <w:lang w:val="en-GB"/>
        </w:rPr>
        <w:t>Furthermore, we also reviewed key assumptions used by management to estimate the right of return goods and the provision for goods returned which consists of historical goods return data</w:t>
      </w:r>
      <w:r w:rsidR="00650BA7" w:rsidRPr="008A48DC">
        <w:rPr>
          <w:rFonts w:ascii="Angsana New" w:hAnsi="Angsana New" w:cs="Angsana New"/>
          <w:spacing w:val="-4"/>
          <w:sz w:val="32"/>
          <w:szCs w:val="32"/>
          <w:lang w:val="en-GB"/>
        </w:rPr>
        <w:t>,</w:t>
      </w:r>
      <w:r w:rsidRPr="008A48DC">
        <w:rPr>
          <w:rFonts w:ascii="Angsana New" w:hAnsi="Angsana New" w:cs="Angsana New"/>
          <w:spacing w:val="-4"/>
          <w:sz w:val="32"/>
          <w:szCs w:val="32"/>
          <w:lang w:val="en-GB"/>
        </w:rPr>
        <w:t xml:space="preserve"> </w:t>
      </w:r>
      <w:r w:rsidR="00650BA7" w:rsidRPr="008A48DC">
        <w:rPr>
          <w:rFonts w:ascii="Angsana New" w:hAnsi="Angsana New" w:cs="Angsana New"/>
          <w:spacing w:val="-4"/>
          <w:sz w:val="32"/>
          <w:szCs w:val="32"/>
          <w:lang w:val="en-GB"/>
        </w:rPr>
        <w:t>management forecast of future trend</w:t>
      </w:r>
      <w:r w:rsidRPr="008A48DC">
        <w:rPr>
          <w:rFonts w:ascii="Angsana New" w:hAnsi="Angsana New" w:cs="Angsana New"/>
          <w:spacing w:val="-4"/>
          <w:sz w:val="32"/>
          <w:szCs w:val="32"/>
          <w:lang w:val="en-GB"/>
        </w:rPr>
        <w:t xml:space="preserve"> and gross profit margin ratio. We then compared such information to the actual goods returned </w:t>
      </w:r>
      <w:r w:rsidR="00650BA7" w:rsidRPr="008A48DC">
        <w:rPr>
          <w:rFonts w:ascii="Angsana New" w:hAnsi="Angsana New" w:cs="Angsana New"/>
          <w:spacing w:val="-4"/>
          <w:sz w:val="32"/>
          <w:szCs w:val="32"/>
          <w:lang w:val="en-GB"/>
        </w:rPr>
        <w:t>to date</w:t>
      </w:r>
      <w:r w:rsidRPr="008A48DC">
        <w:rPr>
          <w:rFonts w:ascii="Angsana New" w:hAnsi="Angsana New" w:cs="Angsana New"/>
          <w:spacing w:val="-6"/>
          <w:sz w:val="32"/>
          <w:szCs w:val="32"/>
          <w:lang w:val="en-GB"/>
        </w:rPr>
        <w:t xml:space="preserve">. </w:t>
      </w:r>
      <w:r w:rsidR="00DB03ED" w:rsidRPr="008A48DC">
        <w:rPr>
          <w:rFonts w:ascii="Angsana New" w:hAnsi="Angsana New" w:cs="Angsana New"/>
          <w:spacing w:val="-6"/>
          <w:sz w:val="32"/>
          <w:szCs w:val="32"/>
          <w:lang w:val="en-GB"/>
        </w:rPr>
        <w:t xml:space="preserve">  </w:t>
      </w:r>
    </w:p>
    <w:p w14:paraId="588866CC" w14:textId="47944967" w:rsidR="00DB03ED" w:rsidRPr="00647368" w:rsidRDefault="00DB03ED" w:rsidP="00027FBB">
      <w:pPr>
        <w:pStyle w:val="ListParagraph"/>
        <w:numPr>
          <w:ilvl w:val="0"/>
          <w:numId w:val="29"/>
        </w:numPr>
        <w:spacing w:before="120" w:after="0" w:line="216" w:lineRule="auto"/>
        <w:ind w:left="432" w:hanging="432"/>
        <w:contextualSpacing w:val="0"/>
        <w:jc w:val="thaiDistribute"/>
        <w:rPr>
          <w:rFonts w:ascii="Angsana New" w:hAnsi="Angsana New" w:cs="Angsana New"/>
          <w:b/>
          <w:bCs/>
          <w:sz w:val="32"/>
          <w:szCs w:val="32"/>
        </w:rPr>
      </w:pPr>
      <w:r w:rsidRPr="00647368">
        <w:rPr>
          <w:rFonts w:ascii="Angsana New" w:hAnsi="Angsana New" w:cs="Angsana New"/>
          <w:b/>
          <w:bCs/>
          <w:sz w:val="32"/>
          <w:szCs w:val="32"/>
        </w:rPr>
        <w:t>Net</w:t>
      </w:r>
      <w:r w:rsidR="006805E2">
        <w:rPr>
          <w:rFonts w:ascii="Angsana New" w:hAnsi="Angsana New" w:cs="Angsana New"/>
          <w:b/>
          <w:bCs/>
          <w:sz w:val="32"/>
          <w:szCs w:val="32"/>
          <w:cs/>
        </w:rPr>
        <w:t xml:space="preserve"> </w:t>
      </w:r>
      <w:r w:rsidRPr="00647368">
        <w:rPr>
          <w:rFonts w:ascii="Angsana New" w:hAnsi="Angsana New" w:cs="Angsana New"/>
          <w:b/>
          <w:bCs/>
          <w:sz w:val="32"/>
          <w:szCs w:val="32"/>
        </w:rPr>
        <w:t>Realizable</w:t>
      </w:r>
      <w:r w:rsidR="006805E2">
        <w:rPr>
          <w:rFonts w:ascii="Angsana New" w:hAnsi="Angsana New" w:cs="Angsana New"/>
          <w:b/>
          <w:bCs/>
          <w:sz w:val="32"/>
          <w:szCs w:val="32"/>
          <w:cs/>
        </w:rPr>
        <w:t xml:space="preserve"> </w:t>
      </w:r>
      <w:r w:rsidRPr="00647368">
        <w:rPr>
          <w:rFonts w:ascii="Angsana New" w:hAnsi="Angsana New" w:cs="Angsana New"/>
          <w:b/>
          <w:bCs/>
          <w:sz w:val="32"/>
          <w:szCs w:val="32"/>
        </w:rPr>
        <w:t>Value</w:t>
      </w:r>
      <w:r w:rsidR="006805E2">
        <w:rPr>
          <w:rFonts w:ascii="Angsana New" w:hAnsi="Angsana New" w:cs="Angsana New"/>
          <w:b/>
          <w:bCs/>
          <w:sz w:val="32"/>
          <w:szCs w:val="32"/>
          <w:cs/>
        </w:rPr>
        <w:t xml:space="preserve"> </w:t>
      </w:r>
      <w:r w:rsidRPr="00647368">
        <w:rPr>
          <w:rFonts w:ascii="Angsana New" w:hAnsi="Angsana New" w:cs="Angsana New"/>
          <w:b/>
          <w:bCs/>
          <w:sz w:val="32"/>
          <w:szCs w:val="32"/>
        </w:rPr>
        <w:t>of</w:t>
      </w:r>
      <w:r w:rsidR="006805E2">
        <w:rPr>
          <w:rFonts w:ascii="Angsana New" w:hAnsi="Angsana New" w:cs="Angsana New"/>
          <w:b/>
          <w:bCs/>
          <w:sz w:val="32"/>
          <w:szCs w:val="32"/>
          <w:cs/>
        </w:rPr>
        <w:t xml:space="preserve"> </w:t>
      </w:r>
      <w:r w:rsidRPr="00647368">
        <w:rPr>
          <w:rFonts w:ascii="Angsana New" w:hAnsi="Angsana New" w:cs="Angsana New"/>
          <w:b/>
          <w:bCs/>
          <w:sz w:val="32"/>
          <w:szCs w:val="32"/>
        </w:rPr>
        <w:t>Inventories</w:t>
      </w:r>
    </w:p>
    <w:p w14:paraId="03DC7ED3" w14:textId="039D52A4" w:rsidR="00DB03ED" w:rsidRPr="00CF18A4" w:rsidRDefault="00DB03ED" w:rsidP="00CF18A4">
      <w:pPr>
        <w:spacing w:before="60" w:line="204" w:lineRule="auto"/>
        <w:ind w:left="432"/>
        <w:jc w:val="thaiDistribute"/>
        <w:rPr>
          <w:rFonts w:ascii="Angsana New" w:hAnsi="Angsana New" w:cs="Angsana New"/>
          <w:spacing w:val="-4"/>
          <w:sz w:val="32"/>
          <w:szCs w:val="32"/>
          <w:lang w:val="en-GB"/>
        </w:rPr>
      </w:pPr>
      <w:r w:rsidRPr="00CF18A4">
        <w:rPr>
          <w:rFonts w:ascii="Angsana New" w:hAnsi="Angsana New" w:cs="Angsana New"/>
          <w:spacing w:val="-4"/>
          <w:sz w:val="32"/>
          <w:szCs w:val="32"/>
        </w:rPr>
        <w:t>The</w:t>
      </w:r>
      <w:r w:rsidR="006805E2" w:rsidRPr="00CF18A4">
        <w:rPr>
          <w:rFonts w:ascii="Angsana New" w:hAnsi="Angsana New" w:cs="Angsana New"/>
          <w:spacing w:val="-4"/>
          <w:sz w:val="32"/>
          <w:szCs w:val="32"/>
          <w:cs/>
        </w:rPr>
        <w:t xml:space="preserve"> </w:t>
      </w:r>
      <w:r w:rsidRPr="00CF18A4">
        <w:rPr>
          <w:rFonts w:ascii="Angsana New" w:hAnsi="Angsana New" w:cs="Angsana New"/>
          <w:spacing w:val="-4"/>
          <w:sz w:val="32"/>
          <w:szCs w:val="32"/>
          <w:lang w:val="en-GB"/>
        </w:rPr>
        <w:t xml:space="preserve">Group’s </w:t>
      </w:r>
      <w:r w:rsidR="00127257" w:rsidRPr="00CF18A4">
        <w:rPr>
          <w:rFonts w:ascii="Angsana New" w:hAnsi="Angsana New" w:cs="Angsana New"/>
          <w:spacing w:val="-4"/>
          <w:sz w:val="32"/>
          <w:szCs w:val="32"/>
          <w:lang w:val="en-GB"/>
        </w:rPr>
        <w:t>inventories</w:t>
      </w:r>
      <w:r w:rsidRPr="00CF18A4">
        <w:rPr>
          <w:rFonts w:ascii="Angsana New" w:hAnsi="Angsana New" w:cs="Angsana New"/>
          <w:spacing w:val="-4"/>
          <w:sz w:val="32"/>
          <w:szCs w:val="32"/>
          <w:lang w:val="en-GB"/>
        </w:rPr>
        <w:t xml:space="preserve"> as of </w:t>
      </w:r>
      <w:r w:rsidR="000C4FCB" w:rsidRPr="00CF18A4">
        <w:rPr>
          <w:rFonts w:ascii="Angsana New" w:hAnsi="Angsana New" w:cs="Angsana New"/>
          <w:spacing w:val="-4"/>
          <w:sz w:val="32"/>
          <w:szCs w:val="32"/>
        </w:rPr>
        <w:t>31</w:t>
      </w:r>
      <w:r w:rsidRPr="00CF18A4">
        <w:rPr>
          <w:rFonts w:ascii="Angsana New" w:hAnsi="Angsana New" w:cs="Angsana New"/>
          <w:spacing w:val="-4"/>
          <w:sz w:val="32"/>
          <w:szCs w:val="32"/>
          <w:lang w:val="en-GB"/>
        </w:rPr>
        <w:t xml:space="preserve"> December </w:t>
      </w:r>
      <w:r w:rsidR="000C4FCB" w:rsidRPr="00CF18A4">
        <w:rPr>
          <w:rFonts w:ascii="Angsana New" w:hAnsi="Angsana New" w:cs="Angsana New"/>
          <w:spacing w:val="-4"/>
          <w:sz w:val="32"/>
          <w:szCs w:val="32"/>
        </w:rPr>
        <w:t>2</w:t>
      </w:r>
      <w:r w:rsidR="00215441" w:rsidRPr="00CF18A4">
        <w:rPr>
          <w:rFonts w:ascii="Angsana New" w:hAnsi="Angsana New" w:cs="Angsana New"/>
          <w:spacing w:val="-4"/>
          <w:sz w:val="32"/>
          <w:szCs w:val="32"/>
          <w:lang w:val="en-GB"/>
        </w:rPr>
        <w:t>0</w:t>
      </w:r>
      <w:r w:rsidR="000C4FCB" w:rsidRPr="00CF18A4">
        <w:rPr>
          <w:rFonts w:ascii="Angsana New" w:hAnsi="Angsana New" w:cs="Angsana New" w:hint="cs"/>
          <w:spacing w:val="-4"/>
          <w:sz w:val="32"/>
          <w:szCs w:val="32"/>
        </w:rPr>
        <w:t>2</w:t>
      </w:r>
      <w:r w:rsidR="000C234A" w:rsidRPr="00CF18A4">
        <w:rPr>
          <w:rFonts w:ascii="Angsana New" w:hAnsi="Angsana New" w:cs="Angsana New"/>
          <w:spacing w:val="-4"/>
          <w:sz w:val="32"/>
          <w:szCs w:val="32"/>
        </w:rPr>
        <w:t>2</w:t>
      </w:r>
      <w:r w:rsidRPr="00CF18A4">
        <w:rPr>
          <w:rFonts w:ascii="Angsana New" w:hAnsi="Angsana New" w:cs="Angsana New"/>
          <w:spacing w:val="-4"/>
          <w:sz w:val="32"/>
          <w:szCs w:val="32"/>
          <w:lang w:val="en-GB"/>
        </w:rPr>
        <w:t xml:space="preserve"> included garments and leather goods in fashionable product group </w:t>
      </w:r>
      <w:r w:rsidR="00323C24" w:rsidRPr="00CF18A4">
        <w:rPr>
          <w:rFonts w:ascii="Angsana New" w:hAnsi="Angsana New" w:cs="Angsana New"/>
          <w:spacing w:val="-4"/>
          <w:sz w:val="32"/>
          <w:szCs w:val="32"/>
          <w:lang w:val="en-GB"/>
        </w:rPr>
        <w:t xml:space="preserve">shown </w:t>
      </w:r>
      <w:r w:rsidRPr="00CF18A4">
        <w:rPr>
          <w:rFonts w:ascii="Angsana New" w:hAnsi="Angsana New" w:cs="Angsana New"/>
          <w:spacing w:val="-4"/>
          <w:sz w:val="32"/>
          <w:szCs w:val="32"/>
          <w:lang w:val="en-GB"/>
        </w:rPr>
        <w:t xml:space="preserve">in the consolidated and separate financial statements amounting to Baht </w:t>
      </w:r>
      <w:r w:rsidR="000C234A" w:rsidRPr="00CF18A4">
        <w:rPr>
          <w:rFonts w:ascii="Angsana New" w:hAnsi="Angsana New" w:cs="Angsana New"/>
          <w:spacing w:val="-4"/>
          <w:sz w:val="32"/>
          <w:szCs w:val="32"/>
          <w:lang w:val="en-GB"/>
        </w:rPr>
        <w:t>433.81</w:t>
      </w:r>
      <w:r w:rsidRPr="00CF18A4">
        <w:rPr>
          <w:rFonts w:ascii="Angsana New" w:hAnsi="Angsana New" w:cs="Angsana New"/>
          <w:spacing w:val="-4"/>
          <w:sz w:val="32"/>
          <w:szCs w:val="32"/>
          <w:lang w:val="en-GB"/>
        </w:rPr>
        <w:t xml:space="preserve"> million</w:t>
      </w:r>
      <w:r w:rsidR="00BA07C5" w:rsidRPr="00CF18A4">
        <w:rPr>
          <w:rFonts w:ascii="Angsana New" w:hAnsi="Angsana New" w:cs="Angsana New"/>
          <w:spacing w:val="-4"/>
          <w:sz w:val="32"/>
          <w:szCs w:val="32"/>
          <w:lang w:val="en-GB"/>
        </w:rPr>
        <w:t>.</w:t>
      </w:r>
      <w:r w:rsidRPr="00CF18A4">
        <w:rPr>
          <w:rFonts w:ascii="Angsana New" w:hAnsi="Angsana New" w:cs="Angsana New"/>
          <w:spacing w:val="-4"/>
          <w:sz w:val="32"/>
          <w:szCs w:val="32"/>
          <w:lang w:val="en-GB"/>
        </w:rPr>
        <w:t xml:space="preserve">  The Group has a devaluation policy during the year to reduce inventory costs as soon as there is a</w:t>
      </w:r>
      <w:r w:rsidR="00323C24" w:rsidRPr="00CF18A4">
        <w:rPr>
          <w:rFonts w:ascii="Angsana New" w:hAnsi="Angsana New" w:cs="Angsana New"/>
          <w:spacing w:val="-4"/>
          <w:sz w:val="32"/>
          <w:szCs w:val="32"/>
          <w:lang w:val="en-GB"/>
        </w:rPr>
        <w:t xml:space="preserve"> potential</w:t>
      </w:r>
      <w:r w:rsidRPr="00CF18A4">
        <w:rPr>
          <w:rFonts w:ascii="Angsana New" w:hAnsi="Angsana New" w:cs="Angsana New"/>
          <w:spacing w:val="-4"/>
          <w:sz w:val="32"/>
          <w:szCs w:val="32"/>
          <w:lang w:val="en-GB"/>
        </w:rPr>
        <w:t xml:space="preserve"> indication, such as product ages, inventory conditions and goods returned, etc.  Such policy requires management to use judgment </w:t>
      </w:r>
      <w:r w:rsidR="008503F8" w:rsidRPr="00CF18A4">
        <w:rPr>
          <w:rFonts w:ascii="Angsana New" w:hAnsi="Angsana New" w:cs="Angsana New"/>
          <w:spacing w:val="-4"/>
          <w:sz w:val="32"/>
          <w:szCs w:val="32"/>
          <w:lang w:val="en-GB"/>
        </w:rPr>
        <w:t xml:space="preserve">for the product obsolescence </w:t>
      </w:r>
      <w:r w:rsidRPr="00CF18A4">
        <w:rPr>
          <w:rFonts w:ascii="Angsana New" w:hAnsi="Angsana New" w:cs="Angsana New"/>
          <w:spacing w:val="-4"/>
          <w:sz w:val="32"/>
          <w:szCs w:val="32"/>
          <w:lang w:val="en-GB"/>
        </w:rPr>
        <w:t xml:space="preserve">and the likely sales prices.  </w:t>
      </w:r>
    </w:p>
    <w:p w14:paraId="3CFA088B" w14:textId="0FB3B83D" w:rsidR="00DB03ED" w:rsidRPr="00CF18A4" w:rsidRDefault="000C234A" w:rsidP="00CF18A4">
      <w:pPr>
        <w:spacing w:before="60" w:line="204" w:lineRule="auto"/>
        <w:ind w:left="432"/>
        <w:jc w:val="thaiDistribute"/>
        <w:rPr>
          <w:rFonts w:ascii="Angsana New" w:hAnsi="Angsana New" w:cs="Angsana New"/>
          <w:spacing w:val="-4"/>
          <w:sz w:val="32"/>
          <w:szCs w:val="32"/>
          <w:lang w:val="en-GB"/>
        </w:rPr>
      </w:pPr>
      <w:r w:rsidRPr="00CF18A4">
        <w:rPr>
          <w:rFonts w:ascii="Angsana New" w:hAnsi="Angsana New" w:cs="Angsana New"/>
          <w:spacing w:val="-4"/>
          <w:sz w:val="32"/>
          <w:szCs w:val="32"/>
          <w:lang w:val="en-GB"/>
        </w:rPr>
        <w:t>I</w:t>
      </w:r>
      <w:r w:rsidR="00DB03ED" w:rsidRPr="00CF18A4">
        <w:rPr>
          <w:rFonts w:ascii="Angsana New" w:hAnsi="Angsana New" w:cs="Angsana New"/>
          <w:spacing w:val="-4"/>
          <w:sz w:val="32"/>
          <w:szCs w:val="32"/>
          <w:lang w:val="en-GB"/>
        </w:rPr>
        <w:t xml:space="preserv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14:paraId="5F26968F" w14:textId="1991FFE2" w:rsidR="00DB03ED" w:rsidRPr="00CF18A4" w:rsidRDefault="000C234A" w:rsidP="00CF18A4">
      <w:pPr>
        <w:spacing w:before="60" w:line="204" w:lineRule="auto"/>
        <w:ind w:left="432"/>
        <w:jc w:val="thaiDistribute"/>
        <w:rPr>
          <w:rFonts w:ascii="Angsana New" w:hAnsi="Angsana New" w:cs="Angsana New"/>
          <w:spacing w:val="-4"/>
          <w:sz w:val="32"/>
          <w:szCs w:val="32"/>
          <w:lang w:val="en-GB"/>
        </w:rPr>
      </w:pPr>
      <w:r w:rsidRPr="00CF18A4">
        <w:rPr>
          <w:rFonts w:ascii="Angsana New" w:hAnsi="Angsana New" w:cs="Angsana New"/>
          <w:spacing w:val="-4"/>
          <w:sz w:val="32"/>
          <w:szCs w:val="32"/>
          <w:lang w:val="en-GB"/>
        </w:rPr>
        <w:t>My</w:t>
      </w:r>
      <w:r w:rsidR="00DB03ED" w:rsidRPr="00CF18A4">
        <w:rPr>
          <w:rFonts w:ascii="Angsana New" w:hAnsi="Angsana New" w:cs="Angsana New"/>
          <w:spacing w:val="-4"/>
          <w:sz w:val="32"/>
          <w:szCs w:val="32"/>
          <w:lang w:val="en-GB"/>
        </w:rPr>
        <w:t xml:space="preserve"> audit included the review the </w:t>
      </w:r>
      <w:r w:rsidR="00A450D8" w:rsidRPr="00CF18A4">
        <w:rPr>
          <w:rFonts w:ascii="Angsana New" w:hAnsi="Angsana New" w:cs="Angsana New"/>
          <w:spacing w:val="-4"/>
          <w:sz w:val="32"/>
          <w:szCs w:val="32"/>
          <w:lang w:val="en-GB"/>
        </w:rPr>
        <w:t xml:space="preserve">policy and compliance </w:t>
      </w:r>
      <w:r w:rsidR="00DB03ED" w:rsidRPr="00CF18A4">
        <w:rPr>
          <w:rFonts w:ascii="Angsana New" w:hAnsi="Angsana New" w:cs="Angsana New"/>
          <w:spacing w:val="-4"/>
          <w:sz w:val="32"/>
          <w:szCs w:val="32"/>
          <w:lang w:val="en-GB"/>
        </w:rPr>
        <w:t xml:space="preserve">of price reduction policies, including frequencies of inventory devaluation, identification of potentially devalued stock, such as stock ages, number of events which the items were </w:t>
      </w:r>
      <w:r w:rsidR="00BE35F1" w:rsidRPr="00CF18A4">
        <w:rPr>
          <w:rFonts w:ascii="Angsana New" w:hAnsi="Angsana New" w:cs="Angsana New"/>
          <w:spacing w:val="-4"/>
          <w:sz w:val="32"/>
          <w:szCs w:val="32"/>
        </w:rPr>
        <w:t>displayed</w:t>
      </w:r>
      <w:r w:rsidR="006805E2" w:rsidRPr="00CF18A4">
        <w:rPr>
          <w:rFonts w:ascii="Angsana New" w:hAnsi="Angsana New" w:cs="Angsana New"/>
          <w:spacing w:val="-4"/>
          <w:sz w:val="32"/>
          <w:szCs w:val="32"/>
          <w:cs/>
        </w:rPr>
        <w:t xml:space="preserve"> </w:t>
      </w:r>
      <w:r w:rsidR="00BE35F1" w:rsidRPr="00CF18A4">
        <w:rPr>
          <w:rFonts w:ascii="Angsana New" w:hAnsi="Angsana New" w:cs="Angsana New"/>
          <w:spacing w:val="-4"/>
          <w:sz w:val="32"/>
          <w:szCs w:val="32"/>
        </w:rPr>
        <w:t>under</w:t>
      </w:r>
      <w:r w:rsidR="006805E2" w:rsidRPr="00CF18A4">
        <w:rPr>
          <w:rFonts w:ascii="Angsana New" w:hAnsi="Angsana New" w:cs="Angsana New"/>
          <w:spacing w:val="-4"/>
          <w:sz w:val="32"/>
          <w:szCs w:val="32"/>
          <w:cs/>
        </w:rPr>
        <w:t xml:space="preserve"> </w:t>
      </w:r>
      <w:r w:rsidR="00127257" w:rsidRPr="00CF18A4">
        <w:rPr>
          <w:rFonts w:ascii="Angsana New" w:hAnsi="Angsana New" w:cs="Angsana New"/>
          <w:spacing w:val="-4"/>
          <w:sz w:val="32"/>
          <w:szCs w:val="32"/>
          <w:lang w:val="en-GB"/>
        </w:rPr>
        <w:t>sale</w:t>
      </w:r>
      <w:r w:rsidR="00BE35F1" w:rsidRPr="00CF18A4">
        <w:rPr>
          <w:rFonts w:ascii="Angsana New" w:hAnsi="Angsana New" w:cs="Angsana New"/>
          <w:spacing w:val="-4"/>
          <w:sz w:val="32"/>
          <w:szCs w:val="32"/>
          <w:lang w:val="en-GB"/>
        </w:rPr>
        <w:t>s</w:t>
      </w:r>
      <w:r w:rsidR="00127257" w:rsidRPr="00CF18A4">
        <w:rPr>
          <w:rFonts w:ascii="Angsana New" w:hAnsi="Angsana New" w:cs="Angsana New"/>
          <w:spacing w:val="-4"/>
          <w:sz w:val="32"/>
          <w:szCs w:val="32"/>
          <w:lang w:val="en-GB"/>
        </w:rPr>
        <w:t xml:space="preserve"> promotion</w:t>
      </w:r>
      <w:r w:rsidR="00BE35F1" w:rsidRPr="00CF18A4">
        <w:rPr>
          <w:rFonts w:ascii="Angsana New" w:hAnsi="Angsana New" w:cs="Angsana New"/>
          <w:spacing w:val="-4"/>
          <w:sz w:val="32"/>
          <w:szCs w:val="32"/>
          <w:lang w:val="en-GB"/>
        </w:rPr>
        <w:t xml:space="preserve"> events</w:t>
      </w:r>
      <w:r w:rsidR="00DB03ED" w:rsidRPr="00CF18A4">
        <w:rPr>
          <w:rFonts w:ascii="Angsana New" w:hAnsi="Angsana New" w:cs="Angsana New"/>
          <w:spacing w:val="-4"/>
          <w:sz w:val="32"/>
          <w:szCs w:val="32"/>
          <w:lang w:val="en-GB"/>
        </w:rPr>
        <w:t xml:space="preserve">, product conditions, devalued amount and the situation when it is necessary to devalue more than </w:t>
      </w:r>
      <w:r w:rsidR="00A450D8" w:rsidRPr="00CF18A4">
        <w:rPr>
          <w:rFonts w:ascii="Angsana New" w:hAnsi="Angsana New" w:cs="Angsana New"/>
          <w:spacing w:val="-4"/>
          <w:sz w:val="32"/>
          <w:szCs w:val="32"/>
          <w:lang w:val="en-GB"/>
        </w:rPr>
        <w:t>once</w:t>
      </w:r>
      <w:r w:rsidR="00DB03ED" w:rsidRPr="00CF18A4">
        <w:rPr>
          <w:rFonts w:ascii="Angsana New" w:hAnsi="Angsana New" w:cs="Angsana New"/>
          <w:spacing w:val="-4"/>
          <w:sz w:val="32"/>
          <w:szCs w:val="32"/>
          <w:lang w:val="en-GB"/>
        </w:rPr>
        <w:t xml:space="preserve">, and assessed if they were appropriate to the circumstances. </w:t>
      </w:r>
      <w:r w:rsidRPr="00CF18A4">
        <w:rPr>
          <w:rFonts w:ascii="Angsana New" w:hAnsi="Angsana New" w:cs="Angsana New"/>
          <w:spacing w:val="-4"/>
          <w:sz w:val="32"/>
          <w:szCs w:val="32"/>
          <w:lang w:val="en-GB"/>
        </w:rPr>
        <w:t>I</w:t>
      </w:r>
      <w:r w:rsidR="00DB03ED" w:rsidRPr="00CF18A4">
        <w:rPr>
          <w:rFonts w:ascii="Angsana New" w:hAnsi="Angsana New" w:cs="Angsana New"/>
          <w:spacing w:val="-4"/>
          <w:sz w:val="32"/>
          <w:szCs w:val="32"/>
          <w:lang w:val="en-GB"/>
        </w:rPr>
        <w:t xml:space="preserve"> also reviewed sales documents of the devalued stocks during the year till the date of this report and noted that the sales of the devalued inventories are at the price higher the devalued cost.</w:t>
      </w:r>
    </w:p>
    <w:p w14:paraId="666AD286" w14:textId="37D03340" w:rsidR="00DB03ED" w:rsidRPr="00CF18A4" w:rsidRDefault="00DB03ED" w:rsidP="00CF18A4">
      <w:pPr>
        <w:spacing w:before="60" w:line="204" w:lineRule="auto"/>
        <w:ind w:left="432"/>
        <w:jc w:val="thaiDistribute"/>
        <w:rPr>
          <w:rFonts w:ascii="Angsana New" w:hAnsi="Angsana New" w:cs="Angsana New"/>
          <w:spacing w:val="-4"/>
          <w:sz w:val="32"/>
          <w:szCs w:val="32"/>
          <w:lang w:val="en-GB"/>
        </w:rPr>
      </w:pPr>
      <w:r w:rsidRPr="00CF18A4">
        <w:rPr>
          <w:rFonts w:ascii="Angsana New" w:hAnsi="Angsana New" w:cs="Angsana New"/>
          <w:spacing w:val="-4"/>
          <w:sz w:val="32"/>
          <w:szCs w:val="32"/>
          <w:lang w:val="en-GB"/>
        </w:rPr>
        <w:t xml:space="preserve">Furthermore, </w:t>
      </w:r>
      <w:r w:rsidR="000C234A" w:rsidRPr="00CF18A4">
        <w:rPr>
          <w:rFonts w:ascii="Angsana New" w:hAnsi="Angsana New" w:cs="Angsana New"/>
          <w:spacing w:val="-4"/>
          <w:sz w:val="32"/>
          <w:szCs w:val="32"/>
          <w:lang w:val="en-GB"/>
        </w:rPr>
        <w:t>I</w:t>
      </w:r>
      <w:r w:rsidRPr="00CF18A4">
        <w:rPr>
          <w:rFonts w:ascii="Angsana New" w:hAnsi="Angsana New" w:cs="Angsana New"/>
          <w:spacing w:val="-4"/>
          <w:sz w:val="32"/>
          <w:szCs w:val="32"/>
          <w:lang w:val="en-GB"/>
        </w:rPr>
        <w:t xml:space="preserve"> also reviewed the calculation of lower of inventory cost and net realizable value, including the major assumptions used by the management consisting of sales prices and selling expenses.</w:t>
      </w:r>
    </w:p>
    <w:p w14:paraId="2B1B5212" w14:textId="2DC2572C" w:rsidR="00251B43" w:rsidRPr="00A13915" w:rsidRDefault="00251B43" w:rsidP="00027FBB">
      <w:pPr>
        <w:pStyle w:val="ListParagraph"/>
        <w:numPr>
          <w:ilvl w:val="0"/>
          <w:numId w:val="29"/>
        </w:numPr>
        <w:spacing w:before="120" w:after="0" w:line="216" w:lineRule="auto"/>
        <w:ind w:left="432" w:hanging="432"/>
        <w:contextualSpacing w:val="0"/>
        <w:jc w:val="thaiDistribute"/>
        <w:rPr>
          <w:rFonts w:ascii="Angsana New" w:hAnsi="Angsana New"/>
          <w:b/>
          <w:bCs/>
          <w:sz w:val="32"/>
          <w:szCs w:val="32"/>
          <w:lang w:val="en-GB"/>
        </w:rPr>
      </w:pPr>
      <w:r w:rsidRPr="00A13915">
        <w:rPr>
          <w:rFonts w:ascii="Angsana New" w:hAnsi="Angsana New"/>
          <w:b/>
          <w:bCs/>
          <w:sz w:val="32"/>
          <w:szCs w:val="32"/>
          <w:lang w:val="en-GB"/>
        </w:rPr>
        <w:t xml:space="preserve">Impairment of investments </w:t>
      </w:r>
      <w:r w:rsidR="00122C64" w:rsidRPr="00A13915">
        <w:rPr>
          <w:rFonts w:ascii="Angsana New" w:hAnsi="Angsana New"/>
          <w:b/>
          <w:bCs/>
          <w:sz w:val="32"/>
          <w:szCs w:val="32"/>
          <w:lang w:val="en-GB"/>
        </w:rPr>
        <w:t xml:space="preserve">in </w:t>
      </w:r>
      <w:r w:rsidRPr="00A13915">
        <w:rPr>
          <w:rFonts w:ascii="Angsana New" w:hAnsi="Angsana New"/>
          <w:b/>
          <w:bCs/>
          <w:sz w:val="32"/>
          <w:szCs w:val="32"/>
          <w:lang w:val="en-GB"/>
        </w:rPr>
        <w:t>subsidiary companies,</w:t>
      </w:r>
      <w:r w:rsidR="00300CDC" w:rsidRPr="00A13915">
        <w:rPr>
          <w:rFonts w:ascii="Angsana New" w:hAnsi="Angsana New"/>
          <w:b/>
          <w:bCs/>
          <w:sz w:val="32"/>
          <w:szCs w:val="32"/>
          <w:lang w:val="en-GB"/>
        </w:rPr>
        <w:t xml:space="preserve"> investments in associate company,</w:t>
      </w:r>
      <w:r w:rsidRPr="00A13915">
        <w:rPr>
          <w:rFonts w:ascii="Angsana New" w:hAnsi="Angsana New"/>
          <w:b/>
          <w:bCs/>
          <w:sz w:val="32"/>
          <w:szCs w:val="32"/>
          <w:lang w:val="en-GB"/>
        </w:rPr>
        <w:t xml:space="preserve"> and </w:t>
      </w:r>
      <w:r w:rsidR="00122C64" w:rsidRPr="00A13915">
        <w:rPr>
          <w:rFonts w:ascii="Angsana New" w:hAnsi="Angsana New"/>
          <w:b/>
          <w:bCs/>
          <w:sz w:val="32"/>
          <w:szCs w:val="32"/>
          <w:lang w:val="en-GB"/>
        </w:rPr>
        <w:t>general</w:t>
      </w:r>
      <w:r w:rsidRPr="00A13915">
        <w:rPr>
          <w:rFonts w:ascii="Angsana New" w:hAnsi="Angsana New"/>
          <w:b/>
          <w:bCs/>
          <w:sz w:val="32"/>
          <w:szCs w:val="32"/>
          <w:lang w:val="en-GB"/>
        </w:rPr>
        <w:t xml:space="preserve"> investment</w:t>
      </w:r>
      <w:r w:rsidR="00122C64" w:rsidRPr="00A13915">
        <w:rPr>
          <w:rFonts w:ascii="Angsana New" w:hAnsi="Angsana New"/>
          <w:b/>
          <w:bCs/>
          <w:sz w:val="32"/>
          <w:szCs w:val="32"/>
          <w:lang w:val="en-GB"/>
        </w:rPr>
        <w:t>s</w:t>
      </w:r>
    </w:p>
    <w:p w14:paraId="52284BE3" w14:textId="72801EDE" w:rsidR="00251B43" w:rsidRPr="00B108D7" w:rsidRDefault="0083309A" w:rsidP="00CF18A4">
      <w:pPr>
        <w:spacing w:before="60" w:line="204" w:lineRule="auto"/>
        <w:ind w:left="432"/>
        <w:jc w:val="thaiDistribute"/>
        <w:rPr>
          <w:rFonts w:ascii="Angsana New" w:hAnsi="Angsana New" w:cs="Angsana New"/>
          <w:sz w:val="32"/>
          <w:szCs w:val="32"/>
          <w:lang w:val="en-GB"/>
        </w:rPr>
      </w:pPr>
      <w:r w:rsidRPr="00730EAE">
        <w:rPr>
          <w:rFonts w:ascii="Angsana New" w:hAnsi="Angsana New" w:cs="Angsana New"/>
          <w:sz w:val="32"/>
          <w:szCs w:val="32"/>
          <w:lang w:val="en-GB"/>
        </w:rPr>
        <w:t xml:space="preserve">As discussed in Notes to the financial statements no. </w:t>
      </w:r>
      <w:r w:rsidR="000C4FCB" w:rsidRPr="000C4FCB">
        <w:rPr>
          <w:rFonts w:ascii="Angsana New" w:hAnsi="Angsana New" w:cs="Angsana New"/>
          <w:sz w:val="32"/>
          <w:szCs w:val="32"/>
        </w:rPr>
        <w:t>1</w:t>
      </w:r>
      <w:r w:rsidR="000C234A">
        <w:rPr>
          <w:rFonts w:ascii="Angsana New" w:hAnsi="Angsana New" w:cs="Angsana New"/>
          <w:sz w:val="32"/>
          <w:szCs w:val="32"/>
        </w:rPr>
        <w:t>4</w:t>
      </w:r>
      <w:r w:rsidRPr="00730EAE">
        <w:rPr>
          <w:rFonts w:ascii="Angsana New" w:hAnsi="Angsana New" w:cs="Angsana New"/>
          <w:sz w:val="32"/>
          <w:szCs w:val="32"/>
          <w:lang w:val="en-GB"/>
        </w:rPr>
        <w:t xml:space="preserve"> and </w:t>
      </w:r>
      <w:r w:rsidR="000C4FCB" w:rsidRPr="000C4FCB">
        <w:rPr>
          <w:rFonts w:ascii="Angsana New" w:hAnsi="Angsana New" w:cs="Angsana New"/>
          <w:sz w:val="32"/>
          <w:szCs w:val="32"/>
        </w:rPr>
        <w:t>1</w:t>
      </w:r>
      <w:r w:rsidR="000C234A">
        <w:rPr>
          <w:rFonts w:ascii="Angsana New" w:hAnsi="Angsana New" w:cs="Angsana New"/>
          <w:sz w:val="32"/>
          <w:szCs w:val="32"/>
        </w:rPr>
        <w:t>5</w:t>
      </w:r>
      <w:r w:rsidRPr="00730EAE">
        <w:rPr>
          <w:rFonts w:ascii="Angsana New" w:hAnsi="Angsana New" w:cs="Angsana New"/>
          <w:sz w:val="32"/>
          <w:szCs w:val="32"/>
          <w:lang w:val="en-GB"/>
        </w:rPr>
        <w:t xml:space="preserve"> of the separate financial st</w:t>
      </w:r>
      <w:r w:rsidR="004B6BAF">
        <w:rPr>
          <w:rFonts w:ascii="Angsana New" w:hAnsi="Angsana New" w:cs="Angsana New"/>
          <w:sz w:val="32"/>
          <w:szCs w:val="32"/>
          <w:lang w:val="en-GB"/>
        </w:rPr>
        <w:t xml:space="preserve">atements, as of </w:t>
      </w:r>
      <w:r w:rsidR="000C4FCB" w:rsidRPr="000C4FCB">
        <w:rPr>
          <w:rFonts w:ascii="Angsana New" w:hAnsi="Angsana New" w:cs="Angsana New"/>
          <w:sz w:val="32"/>
          <w:szCs w:val="32"/>
        </w:rPr>
        <w:t>31</w:t>
      </w:r>
      <w:r w:rsidR="004B6BAF">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4B6BAF">
        <w:rPr>
          <w:rFonts w:ascii="Angsana New" w:hAnsi="Angsana New" w:cs="Angsana New"/>
          <w:sz w:val="32"/>
          <w:szCs w:val="32"/>
          <w:lang w:val="en-GB"/>
        </w:rPr>
        <w:t>0</w:t>
      </w:r>
      <w:r w:rsidR="000C4FCB" w:rsidRPr="000C4FCB">
        <w:rPr>
          <w:rFonts w:ascii="Angsana New" w:hAnsi="Angsana New" w:cs="Angsana New"/>
          <w:sz w:val="32"/>
          <w:szCs w:val="32"/>
        </w:rPr>
        <w:t>2</w:t>
      </w:r>
      <w:r w:rsidR="000C234A">
        <w:rPr>
          <w:rFonts w:ascii="Angsana New" w:hAnsi="Angsana New" w:cs="Angsana New"/>
          <w:sz w:val="32"/>
          <w:szCs w:val="32"/>
        </w:rPr>
        <w:t>2</w:t>
      </w:r>
      <w:r w:rsidRPr="00730EAE">
        <w:rPr>
          <w:rFonts w:ascii="Angsana New" w:hAnsi="Angsana New" w:cs="Angsana New"/>
          <w:sz w:val="32"/>
          <w:szCs w:val="32"/>
          <w:lang w:val="en-GB"/>
        </w:rPr>
        <w:t>, the Company had net investments in subsidiary compan</w:t>
      </w:r>
      <w:r w:rsidR="008636C8">
        <w:rPr>
          <w:rFonts w:ascii="Angsana New" w:hAnsi="Angsana New" w:cs="Angsana New"/>
          <w:sz w:val="32"/>
          <w:szCs w:val="32"/>
        </w:rPr>
        <w:t>ies</w:t>
      </w:r>
      <w:r w:rsidRPr="00730EAE">
        <w:rPr>
          <w:rFonts w:ascii="Angsana New" w:hAnsi="Angsana New" w:cs="Angsana New"/>
          <w:sz w:val="32"/>
          <w:szCs w:val="32"/>
          <w:lang w:val="en-GB"/>
        </w:rPr>
        <w:t xml:space="preserve"> and in associated company total</w:t>
      </w:r>
      <w:r w:rsidR="00027FBB">
        <w:rPr>
          <w:rFonts w:ascii="Angsana New" w:hAnsi="Angsana New" w:cs="Angsana New"/>
          <w:sz w:val="32"/>
          <w:szCs w:val="32"/>
          <w:lang w:val="en-GB"/>
        </w:rPr>
        <w:t>l</w:t>
      </w:r>
      <w:r w:rsidRPr="00730EAE">
        <w:rPr>
          <w:rFonts w:ascii="Angsana New" w:hAnsi="Angsana New" w:cs="Angsana New"/>
          <w:sz w:val="32"/>
          <w:szCs w:val="32"/>
          <w:lang w:val="en-GB"/>
        </w:rPr>
        <w:t xml:space="preserve">ing Baht </w:t>
      </w:r>
      <w:r w:rsidR="000C234A">
        <w:rPr>
          <w:rFonts w:ascii="Angsana New" w:hAnsi="Angsana New" w:cs="Angsana New"/>
          <w:sz w:val="32"/>
          <w:szCs w:val="32"/>
          <w:lang w:val="en-GB"/>
        </w:rPr>
        <w:t>848.75</w:t>
      </w:r>
      <w:r w:rsidRPr="00730EAE">
        <w:rPr>
          <w:rFonts w:ascii="Angsana New" w:hAnsi="Angsana New" w:cs="Angsana New"/>
          <w:sz w:val="32"/>
          <w:szCs w:val="32"/>
          <w:lang w:val="en-GB"/>
        </w:rPr>
        <w:t xml:space="preserve"> million. As discussed in note to the financial statements, No. </w:t>
      </w:r>
      <w:r w:rsidR="000C4FCB" w:rsidRPr="000C4FCB">
        <w:rPr>
          <w:rFonts w:ascii="Angsana New" w:hAnsi="Angsana New" w:cs="Angsana New"/>
          <w:sz w:val="32"/>
          <w:szCs w:val="32"/>
        </w:rPr>
        <w:t>1</w:t>
      </w:r>
      <w:r w:rsidR="000D7CE5">
        <w:rPr>
          <w:rFonts w:ascii="Angsana New" w:hAnsi="Angsana New" w:cs="Angsana New"/>
          <w:sz w:val="32"/>
          <w:szCs w:val="32"/>
        </w:rPr>
        <w:t>3</w:t>
      </w:r>
      <w:r w:rsidRPr="00730EAE">
        <w:rPr>
          <w:rFonts w:ascii="Angsana New" w:hAnsi="Angsana New" w:cs="Angsana New"/>
          <w:sz w:val="32"/>
          <w:szCs w:val="32"/>
          <w:lang w:val="en-GB"/>
        </w:rPr>
        <w:t xml:space="preserve"> of the consolidated financial statements and the separate financial st</w:t>
      </w:r>
      <w:r w:rsidR="004B6BAF">
        <w:rPr>
          <w:rFonts w:ascii="Angsana New" w:hAnsi="Angsana New" w:cs="Angsana New"/>
          <w:sz w:val="32"/>
          <w:szCs w:val="32"/>
          <w:lang w:val="en-GB"/>
        </w:rPr>
        <w:t xml:space="preserve">atements, as of </w:t>
      </w:r>
      <w:r w:rsidR="000C4FCB" w:rsidRPr="000C4FCB">
        <w:rPr>
          <w:rFonts w:ascii="Angsana New" w:hAnsi="Angsana New" w:cs="Angsana New"/>
          <w:sz w:val="32"/>
          <w:szCs w:val="32"/>
        </w:rPr>
        <w:t>31</w:t>
      </w:r>
      <w:r w:rsidR="004B6BAF">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4B6BAF">
        <w:rPr>
          <w:rFonts w:ascii="Angsana New" w:hAnsi="Angsana New" w:cs="Angsana New"/>
          <w:sz w:val="32"/>
          <w:szCs w:val="32"/>
          <w:lang w:val="en-GB"/>
        </w:rPr>
        <w:t>0</w:t>
      </w:r>
      <w:r w:rsidR="000C4FCB" w:rsidRPr="000C4FCB">
        <w:rPr>
          <w:rFonts w:ascii="Angsana New" w:hAnsi="Angsana New" w:cs="Angsana New"/>
          <w:sz w:val="32"/>
          <w:szCs w:val="32"/>
        </w:rPr>
        <w:t>2</w:t>
      </w:r>
      <w:r w:rsidR="000C234A">
        <w:rPr>
          <w:rFonts w:ascii="Angsana New" w:hAnsi="Angsana New" w:cs="Angsana New"/>
          <w:sz w:val="32"/>
          <w:szCs w:val="32"/>
        </w:rPr>
        <w:t>2</w:t>
      </w:r>
      <w:r w:rsidRPr="00730EAE">
        <w:rPr>
          <w:rFonts w:ascii="Angsana New" w:hAnsi="Angsana New" w:cs="Angsana New"/>
          <w:sz w:val="32"/>
          <w:szCs w:val="32"/>
          <w:lang w:val="en-GB"/>
        </w:rPr>
        <w:t xml:space="preserve"> the Company had non-listed equity securities-net total</w:t>
      </w:r>
      <w:r w:rsidR="00027FBB">
        <w:rPr>
          <w:rFonts w:ascii="Angsana New" w:hAnsi="Angsana New" w:cs="Angsana New"/>
          <w:sz w:val="32"/>
          <w:szCs w:val="32"/>
          <w:lang w:val="en-GB"/>
        </w:rPr>
        <w:t>l</w:t>
      </w:r>
      <w:r w:rsidRPr="00730EAE">
        <w:rPr>
          <w:rFonts w:ascii="Angsana New" w:hAnsi="Angsana New" w:cs="Angsana New"/>
          <w:sz w:val="32"/>
          <w:szCs w:val="32"/>
          <w:lang w:val="en-GB"/>
        </w:rPr>
        <w:t xml:space="preserve">ing to Baht </w:t>
      </w:r>
      <w:r w:rsidR="000C234A">
        <w:rPr>
          <w:rFonts w:ascii="Angsana New" w:hAnsi="Angsana New" w:cs="Angsana New"/>
          <w:sz w:val="32"/>
          <w:szCs w:val="32"/>
          <w:lang w:val="en-GB"/>
        </w:rPr>
        <w:t>753.42</w:t>
      </w:r>
      <w:r w:rsidR="00940024">
        <w:rPr>
          <w:rFonts w:ascii="Angsana New" w:hAnsi="Angsana New" w:cs="Angsana New"/>
          <w:sz w:val="32"/>
          <w:szCs w:val="32"/>
        </w:rPr>
        <w:t xml:space="preserve"> million</w:t>
      </w:r>
      <w:r w:rsidRPr="00730EAE">
        <w:rPr>
          <w:rFonts w:ascii="Angsana New" w:hAnsi="Angsana New" w:cs="Angsana New"/>
          <w:sz w:val="32"/>
          <w:szCs w:val="32"/>
          <w:lang w:val="en-GB"/>
        </w:rPr>
        <w:t>. The Company had recorded the allowances for impairment of investments in subsidiary compan</w:t>
      </w:r>
      <w:r w:rsidR="008636C8">
        <w:rPr>
          <w:rFonts w:ascii="Angsana New" w:hAnsi="Angsana New" w:cs="Angsana New"/>
          <w:sz w:val="32"/>
          <w:szCs w:val="32"/>
          <w:lang w:val="en-GB"/>
        </w:rPr>
        <w:t>ies</w:t>
      </w:r>
      <w:r w:rsidRPr="00730EAE">
        <w:rPr>
          <w:rFonts w:ascii="Angsana New" w:hAnsi="Angsana New" w:cs="Angsana New"/>
          <w:sz w:val="32"/>
          <w:szCs w:val="32"/>
          <w:lang w:val="en-GB"/>
        </w:rPr>
        <w:t xml:space="preserve">, associated company </w:t>
      </w:r>
      <w:r w:rsidRPr="00684EA7">
        <w:rPr>
          <w:rFonts w:ascii="Angsana New" w:hAnsi="Angsana New" w:cs="Angsana New"/>
          <w:sz w:val="32"/>
          <w:szCs w:val="32"/>
          <w:lang w:val="en-GB"/>
        </w:rPr>
        <w:t>tota</w:t>
      </w:r>
      <w:r w:rsidR="00027FBB">
        <w:rPr>
          <w:rFonts w:ascii="Angsana New" w:hAnsi="Angsana New" w:cs="Angsana New"/>
          <w:sz w:val="32"/>
          <w:szCs w:val="32"/>
          <w:lang w:val="en-GB"/>
        </w:rPr>
        <w:t>l</w:t>
      </w:r>
      <w:r w:rsidRPr="00684EA7">
        <w:rPr>
          <w:rFonts w:ascii="Angsana New" w:hAnsi="Angsana New" w:cs="Angsana New"/>
          <w:sz w:val="32"/>
          <w:szCs w:val="32"/>
          <w:lang w:val="en-GB"/>
        </w:rPr>
        <w:t xml:space="preserve">ling Baht </w:t>
      </w:r>
      <w:r w:rsidR="000C4FCB" w:rsidRPr="000C4FCB">
        <w:rPr>
          <w:rFonts w:ascii="Angsana New" w:hAnsi="Angsana New" w:cs="Angsana New"/>
          <w:sz w:val="32"/>
          <w:szCs w:val="32"/>
        </w:rPr>
        <w:t>78</w:t>
      </w:r>
      <w:r w:rsidRPr="00684EA7">
        <w:rPr>
          <w:rFonts w:ascii="Angsana New" w:hAnsi="Angsana New" w:cs="Angsana New"/>
          <w:sz w:val="32"/>
          <w:szCs w:val="32"/>
          <w:lang w:val="en-GB"/>
        </w:rPr>
        <w:t>.</w:t>
      </w:r>
      <w:r w:rsidR="000C234A">
        <w:rPr>
          <w:rFonts w:ascii="Angsana New" w:hAnsi="Angsana New" w:cs="Angsana New"/>
          <w:sz w:val="32"/>
          <w:szCs w:val="32"/>
          <w:lang w:val="en-GB"/>
        </w:rPr>
        <w:t>77</w:t>
      </w:r>
      <w:r w:rsidRPr="00684EA7">
        <w:rPr>
          <w:rFonts w:ascii="Angsana New" w:hAnsi="Angsana New" w:cs="Angsana New"/>
          <w:sz w:val="32"/>
          <w:szCs w:val="32"/>
          <w:lang w:val="en-GB"/>
        </w:rPr>
        <w:t xml:space="preserve"> million and</w:t>
      </w:r>
      <w:r w:rsidRPr="00730EAE">
        <w:rPr>
          <w:rFonts w:ascii="Angsana New" w:hAnsi="Angsana New" w:cs="Angsana New"/>
          <w:sz w:val="32"/>
          <w:szCs w:val="32"/>
          <w:lang w:val="en-GB"/>
        </w:rPr>
        <w:t xml:space="preserve"> Baht</w:t>
      </w:r>
      <w:r w:rsidR="00730EAE" w:rsidRPr="00730EAE">
        <w:rPr>
          <w:rFonts w:ascii="Angsana New" w:hAnsi="Angsana New" w:cs="Angsana New"/>
          <w:sz w:val="32"/>
          <w:szCs w:val="32"/>
          <w:lang w:val="en-GB"/>
        </w:rPr>
        <w:t xml:space="preserve"> </w:t>
      </w:r>
      <w:r w:rsidR="00762D4D">
        <w:rPr>
          <w:rFonts w:ascii="Angsana New" w:hAnsi="Angsana New" w:cs="Angsana New"/>
          <w:sz w:val="32"/>
          <w:szCs w:val="32"/>
        </w:rPr>
        <w:t>9.50</w:t>
      </w:r>
      <w:r w:rsidR="00730EAE" w:rsidRPr="00730EAE">
        <w:rPr>
          <w:rFonts w:ascii="Angsana New" w:hAnsi="Angsana New" w:cs="Angsana New"/>
          <w:sz w:val="32"/>
          <w:szCs w:val="32"/>
          <w:lang w:val="en-GB"/>
        </w:rPr>
        <w:t xml:space="preserve"> million respectively and u</w:t>
      </w:r>
      <w:r w:rsidRPr="00730EAE">
        <w:rPr>
          <w:rFonts w:ascii="Angsana New" w:hAnsi="Angsana New" w:cs="Angsana New"/>
          <w:sz w:val="32"/>
          <w:szCs w:val="32"/>
          <w:lang w:val="en-GB"/>
        </w:rPr>
        <w:t xml:space="preserve">nrealized gain </w:t>
      </w:r>
      <w:r w:rsidR="00730EAE" w:rsidRPr="00730EAE">
        <w:rPr>
          <w:rFonts w:ascii="Angsana New" w:hAnsi="Angsana New" w:cs="Angsana New"/>
          <w:sz w:val="32"/>
          <w:szCs w:val="32"/>
          <w:lang w:val="en-GB"/>
        </w:rPr>
        <w:t>on</w:t>
      </w:r>
      <w:r w:rsidRPr="00730EAE">
        <w:rPr>
          <w:rFonts w:ascii="Angsana New" w:hAnsi="Angsana New" w:cs="Angsana New"/>
          <w:sz w:val="32"/>
          <w:szCs w:val="32"/>
          <w:lang w:val="en-GB"/>
        </w:rPr>
        <w:t xml:space="preserve"> revaluation of non-listed equity securities in the consolidated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and the separate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total</w:t>
      </w:r>
      <w:r w:rsidR="00027FBB">
        <w:rPr>
          <w:rFonts w:ascii="Angsana New" w:hAnsi="Angsana New" w:cs="Angsana New"/>
          <w:sz w:val="32"/>
          <w:szCs w:val="32"/>
          <w:lang w:val="en-GB"/>
        </w:rPr>
        <w:t>l</w:t>
      </w:r>
      <w:r w:rsidRPr="00730EAE">
        <w:rPr>
          <w:rFonts w:ascii="Angsana New" w:hAnsi="Angsana New" w:cs="Angsana New"/>
          <w:sz w:val="32"/>
          <w:szCs w:val="32"/>
          <w:lang w:val="en-GB"/>
        </w:rPr>
        <w:t xml:space="preserve">ing to Baht </w:t>
      </w:r>
      <w:r w:rsidR="000C234A">
        <w:rPr>
          <w:rFonts w:ascii="Angsana New" w:hAnsi="Angsana New" w:cs="Angsana New"/>
          <w:sz w:val="32"/>
          <w:szCs w:val="32"/>
          <w:lang w:val="en-GB"/>
        </w:rPr>
        <w:t>268.13</w:t>
      </w:r>
      <w:r w:rsidRPr="00730EAE">
        <w:rPr>
          <w:rFonts w:ascii="Angsana New" w:hAnsi="Angsana New" w:cs="Angsana New"/>
          <w:sz w:val="32"/>
          <w:szCs w:val="32"/>
          <w:lang w:val="en-GB"/>
        </w:rPr>
        <w:t xml:space="preserve"> million and</w:t>
      </w:r>
      <w:r w:rsidR="00CC2DD7">
        <w:rPr>
          <w:rFonts w:ascii="Angsana New" w:hAnsi="Angsana New" w:cs="Angsana New"/>
          <w:sz w:val="32"/>
          <w:szCs w:val="32"/>
          <w:lang w:val="en-GB"/>
        </w:rPr>
        <w:t xml:space="preserve"> Baht</w:t>
      </w:r>
      <w:r w:rsidRPr="00730EAE">
        <w:rPr>
          <w:rFonts w:ascii="Angsana New" w:hAnsi="Angsana New" w:cs="Angsana New"/>
          <w:sz w:val="32"/>
          <w:szCs w:val="32"/>
          <w:lang w:val="en-GB"/>
        </w:rPr>
        <w:t xml:space="preserve"> </w:t>
      </w:r>
      <w:r w:rsidR="000C4FCB" w:rsidRPr="000C4FCB">
        <w:rPr>
          <w:rFonts w:ascii="Angsana New" w:hAnsi="Angsana New" w:cs="Angsana New"/>
          <w:sz w:val="32"/>
          <w:szCs w:val="32"/>
        </w:rPr>
        <w:t>227</w:t>
      </w:r>
      <w:r w:rsidR="00684EA7">
        <w:rPr>
          <w:rFonts w:ascii="Angsana New" w:hAnsi="Angsana New" w:cs="Angsana New"/>
          <w:sz w:val="32"/>
          <w:szCs w:val="32"/>
          <w:lang w:val="en-GB"/>
        </w:rPr>
        <w:t>.</w:t>
      </w:r>
      <w:r w:rsidR="000C4FCB" w:rsidRPr="000C4FCB">
        <w:rPr>
          <w:rFonts w:ascii="Angsana New" w:hAnsi="Angsana New" w:cs="Angsana New"/>
          <w:sz w:val="32"/>
          <w:szCs w:val="32"/>
        </w:rPr>
        <w:t>88</w:t>
      </w:r>
      <w:r w:rsidRPr="00730EAE">
        <w:rPr>
          <w:rFonts w:ascii="Angsana New" w:hAnsi="Angsana New" w:cs="Angsana New"/>
          <w:sz w:val="32"/>
          <w:szCs w:val="32"/>
          <w:lang w:val="en-GB"/>
        </w:rPr>
        <w:t xml:space="preserve"> million, respectively.</w:t>
      </w:r>
    </w:p>
    <w:p w14:paraId="28231358" w14:textId="37F43D64" w:rsidR="00251B43" w:rsidRPr="00027FBB" w:rsidRDefault="000C234A" w:rsidP="00CF18A4">
      <w:pPr>
        <w:spacing w:before="60" w:line="204" w:lineRule="auto"/>
        <w:ind w:left="432"/>
        <w:jc w:val="thaiDistribute"/>
        <w:rPr>
          <w:rFonts w:ascii="Angsana New" w:hAnsi="Angsana New" w:cs="Angsana New"/>
          <w:spacing w:val="-2"/>
          <w:sz w:val="32"/>
          <w:szCs w:val="32"/>
          <w:lang w:val="en-GB"/>
        </w:rPr>
      </w:pPr>
      <w:r w:rsidRPr="00027FBB">
        <w:rPr>
          <w:rFonts w:ascii="Angsana New" w:hAnsi="Angsana New" w:cs="Angsana New"/>
          <w:spacing w:val="-2"/>
          <w:sz w:val="32"/>
          <w:szCs w:val="32"/>
          <w:lang w:val="en-GB"/>
        </w:rPr>
        <w:lastRenderedPageBreak/>
        <w:t>I</w:t>
      </w:r>
      <w:r w:rsidR="00C54E7C" w:rsidRPr="00027FBB">
        <w:rPr>
          <w:rFonts w:ascii="Angsana New" w:hAnsi="Angsana New" w:cs="Angsana New"/>
          <w:spacing w:val="-2"/>
          <w:sz w:val="32"/>
          <w:szCs w:val="32"/>
          <w:lang w:val="en-GB"/>
        </w:rPr>
        <w:t xml:space="preserve"> </w:t>
      </w:r>
      <w:r w:rsidR="00C54E7C" w:rsidRPr="00CF18A4">
        <w:rPr>
          <w:rFonts w:ascii="Angsana New" w:hAnsi="Angsana New" w:cs="Angsana New"/>
          <w:sz w:val="32"/>
          <w:szCs w:val="32"/>
          <w:lang w:val="en-GB"/>
        </w:rPr>
        <w:t>considered</w:t>
      </w:r>
      <w:r w:rsidR="00C54E7C" w:rsidRPr="00027FBB">
        <w:rPr>
          <w:rFonts w:ascii="Angsana New" w:hAnsi="Angsana New" w:cs="Angsana New"/>
          <w:spacing w:val="-2"/>
          <w:sz w:val="32"/>
          <w:szCs w:val="32"/>
          <w:lang w:val="en-GB"/>
        </w:rPr>
        <w:t xml:space="preserve"> the above issue a key audit matter due to the impairment in investments test in accordance with Thai Financial Reporting Standard No.</w:t>
      </w:r>
      <w:r w:rsidR="008636C8">
        <w:rPr>
          <w:rFonts w:ascii="Angsana New" w:hAnsi="Angsana New" w:cs="Angsana New"/>
          <w:spacing w:val="-2"/>
          <w:sz w:val="32"/>
          <w:szCs w:val="32"/>
          <w:lang w:val="en-GB"/>
        </w:rPr>
        <w:t xml:space="preserve"> </w:t>
      </w:r>
      <w:r w:rsidR="000C4FCB" w:rsidRPr="00027FBB">
        <w:rPr>
          <w:rFonts w:ascii="Angsana New" w:hAnsi="Angsana New" w:cs="Angsana New"/>
          <w:spacing w:val="-2"/>
          <w:sz w:val="32"/>
          <w:szCs w:val="32"/>
          <w:lang w:val="en-GB"/>
        </w:rPr>
        <w:t>36</w:t>
      </w:r>
      <w:r w:rsidR="00C54E7C" w:rsidRPr="00027FBB">
        <w:rPr>
          <w:rFonts w:ascii="Angsana New" w:hAnsi="Angsana New" w:cs="Angsana New"/>
          <w:spacing w:val="-2"/>
          <w:sz w:val="32"/>
          <w:szCs w:val="32"/>
          <w:lang w:val="en-GB"/>
        </w:rPr>
        <w:t xml:space="preserve"> and measuring the fair value of investments in accordance with Financial Reporting Standard No. </w:t>
      </w:r>
      <w:r w:rsidR="000C4FCB" w:rsidRPr="00027FBB">
        <w:rPr>
          <w:rFonts w:ascii="Angsana New" w:hAnsi="Angsana New" w:cs="Angsana New"/>
          <w:spacing w:val="-2"/>
          <w:sz w:val="32"/>
          <w:szCs w:val="32"/>
          <w:lang w:val="en-GB"/>
        </w:rPr>
        <w:t>9</w:t>
      </w:r>
      <w:r w:rsidR="00C54E7C" w:rsidRPr="00027FBB">
        <w:rPr>
          <w:rFonts w:ascii="Angsana New" w:hAnsi="Angsana New" w:cs="Angsana New"/>
          <w:spacing w:val="-2"/>
          <w:sz w:val="32"/>
          <w:szCs w:val="32"/>
          <w:lang w:val="en-GB"/>
        </w:rPr>
        <w:t xml:space="preserve"> Financial Instruments is significant to audit because the investment amount is material to the financial statements. The consideration of impairment in investments and fair value determination depends on the Group’s management judgements and significant assumption to consider whether recoverable amount and fair value is appropriate.</w:t>
      </w:r>
    </w:p>
    <w:p w14:paraId="64A9D72E" w14:textId="6DF52604" w:rsidR="00251B43" w:rsidRDefault="000C234A" w:rsidP="00CF18A4">
      <w:pPr>
        <w:spacing w:before="60" w:line="204" w:lineRule="auto"/>
        <w:ind w:left="432"/>
        <w:jc w:val="thaiDistribute"/>
        <w:rPr>
          <w:noProof/>
          <w:sz w:val="30"/>
          <w:szCs w:val="30"/>
          <w:lang w:val="en-GB" w:eastAsia="en-GB"/>
        </w:rPr>
      </w:pPr>
      <w:r>
        <w:rPr>
          <w:rFonts w:ascii="Angsana New" w:hAnsi="Angsana New" w:cs="Angsana New"/>
          <w:sz w:val="32"/>
          <w:szCs w:val="32"/>
          <w:lang w:val="en-GB"/>
        </w:rPr>
        <w:t>My</w:t>
      </w:r>
      <w:r w:rsidR="00C54E7C" w:rsidRPr="00C54E7C">
        <w:rPr>
          <w:rFonts w:ascii="Angsana New" w:hAnsi="Angsana New" w:cs="Angsana New"/>
          <w:sz w:val="32"/>
          <w:szCs w:val="32"/>
          <w:lang w:val="en-GB"/>
        </w:rPr>
        <w:t xml:space="preserve"> audit procedures include understanding consideration process and internal control procedures related to the impairment assessment, </w:t>
      </w:r>
      <w:r>
        <w:rPr>
          <w:rFonts w:ascii="Angsana New" w:hAnsi="Angsana New" w:cs="Angsana New"/>
          <w:sz w:val="32"/>
          <w:szCs w:val="32"/>
          <w:lang w:val="en-GB"/>
        </w:rPr>
        <w:t>I</w:t>
      </w:r>
      <w:r w:rsidR="00C54E7C" w:rsidRPr="00C54E7C">
        <w:rPr>
          <w:rFonts w:ascii="Angsana New" w:hAnsi="Angsana New" w:cs="Angsana New"/>
          <w:sz w:val="32"/>
          <w:szCs w:val="32"/>
          <w:lang w:val="en-GB"/>
        </w:rPr>
        <w:t xml:space="preserve"> also reviewed the design and implementation of the internal control procedures, recalculate and examine the supporting documents in relation to the management consideration of impairment indicators for investments and assessing the appropriateness of the methodology applied by the Group’s management in calculating the impairment charges, and various judgments applied in determining recoverable amount and measuring the fair value of investments.</w:t>
      </w:r>
      <w:r w:rsidR="00905A5B" w:rsidRPr="00905A5B">
        <w:rPr>
          <w:noProof/>
          <w:sz w:val="30"/>
          <w:szCs w:val="30"/>
          <w:lang w:val="en-GB" w:eastAsia="en-GB"/>
        </w:rPr>
        <w:t xml:space="preserve"> </w:t>
      </w:r>
    </w:p>
    <w:p w14:paraId="6E13D66F" w14:textId="7C02449F" w:rsidR="002A50DC" w:rsidRPr="00D62692" w:rsidRDefault="002A50DC" w:rsidP="00CF18A4">
      <w:pPr>
        <w:pStyle w:val="ListParagraph"/>
        <w:numPr>
          <w:ilvl w:val="0"/>
          <w:numId w:val="29"/>
        </w:numPr>
        <w:spacing w:before="120" w:after="0" w:line="216" w:lineRule="auto"/>
        <w:ind w:left="432" w:hanging="432"/>
        <w:contextualSpacing w:val="0"/>
        <w:jc w:val="thaiDistribute"/>
        <w:rPr>
          <w:rFonts w:ascii="Angsana New" w:hAnsi="Angsana New" w:cs="Angsana New"/>
          <w:b/>
          <w:bCs/>
          <w:sz w:val="32"/>
          <w:szCs w:val="32"/>
          <w:lang w:val="en-GB"/>
        </w:rPr>
      </w:pPr>
      <w:r w:rsidRPr="00D62692">
        <w:rPr>
          <w:rFonts w:ascii="Angsana New" w:hAnsi="Angsana New"/>
          <w:b/>
          <w:bCs/>
          <w:sz w:val="32"/>
          <w:szCs w:val="32"/>
          <w:lang w:val="en-GB"/>
        </w:rPr>
        <w:t>Business</w:t>
      </w:r>
      <w:r w:rsidRPr="00D62692">
        <w:rPr>
          <w:rFonts w:ascii="Angsana New" w:hAnsi="Angsana New" w:cs="Angsana New"/>
          <w:b/>
          <w:bCs/>
          <w:sz w:val="32"/>
          <w:szCs w:val="32"/>
          <w:lang w:val="en-GB"/>
        </w:rPr>
        <w:t xml:space="preserve"> combination</w:t>
      </w:r>
    </w:p>
    <w:p w14:paraId="1D31E857" w14:textId="151DCF97" w:rsidR="00027FBB" w:rsidRPr="002E1F8C" w:rsidRDefault="002A50DC" w:rsidP="00CF18A4">
      <w:pPr>
        <w:spacing w:before="60" w:line="204" w:lineRule="auto"/>
        <w:ind w:left="432"/>
        <w:jc w:val="thaiDistribute"/>
        <w:rPr>
          <w:rFonts w:ascii="Angsana New" w:hAnsi="Angsana New" w:cs="Angsana New"/>
          <w:sz w:val="32"/>
          <w:szCs w:val="32"/>
          <w:lang w:val="en-GB"/>
        </w:rPr>
      </w:pPr>
      <w:r w:rsidRPr="00D62692">
        <w:rPr>
          <w:rFonts w:ascii="Angsana New" w:hAnsi="Angsana New" w:cs="Angsana New"/>
          <w:sz w:val="32"/>
          <w:szCs w:val="32"/>
          <w:lang w:val="en-GB"/>
        </w:rPr>
        <w:t xml:space="preserve">As discussed in Note 14 and 16 to the consolidated financial statements, on </w:t>
      </w:r>
      <w:r w:rsidR="00906E60" w:rsidRPr="00D62692">
        <w:rPr>
          <w:rFonts w:ascii="Angsana New" w:hAnsi="Angsana New" w:cs="Angsana New"/>
          <w:sz w:val="32"/>
          <w:szCs w:val="32"/>
          <w:lang w:val="en-GB"/>
        </w:rPr>
        <w:t>15</w:t>
      </w:r>
      <w:r w:rsidRPr="00D62692">
        <w:rPr>
          <w:rFonts w:ascii="Angsana New" w:hAnsi="Angsana New" w:cs="Angsana New"/>
          <w:sz w:val="32"/>
          <w:szCs w:val="32"/>
          <w:lang w:val="en-GB"/>
        </w:rPr>
        <w:t xml:space="preserve"> December </w:t>
      </w:r>
      <w:r w:rsidR="007A5748" w:rsidRPr="00D62692">
        <w:rPr>
          <w:rFonts w:ascii="Angsana New" w:hAnsi="Angsana New" w:cs="Angsana New"/>
          <w:sz w:val="32"/>
          <w:szCs w:val="32"/>
          <w:lang w:val="en-GB"/>
        </w:rPr>
        <w:t xml:space="preserve">2022,  </w:t>
      </w:r>
      <w:r w:rsidRPr="00D62692">
        <w:rPr>
          <w:rFonts w:ascii="Angsana New" w:hAnsi="Angsana New" w:cs="Angsana New"/>
          <w:sz w:val="32"/>
          <w:szCs w:val="32"/>
          <w:lang w:val="en-GB"/>
        </w:rPr>
        <w:t xml:space="preserve">           Thanulux P</w:t>
      </w:r>
      <w:r w:rsidRPr="002E1F8C">
        <w:rPr>
          <w:rFonts w:ascii="Angsana New" w:hAnsi="Angsana New" w:cs="Angsana New"/>
          <w:sz w:val="32"/>
          <w:szCs w:val="32"/>
          <w:lang w:val="en-GB"/>
        </w:rPr>
        <w:t>ublic Company Limited paid the consideration</w:t>
      </w:r>
      <w:r w:rsidR="00D757A8" w:rsidRPr="002E1F8C">
        <w:rPr>
          <w:rFonts w:ascii="Angsana New" w:hAnsi="Angsana New" w:cs="Angsana New"/>
          <w:sz w:val="32"/>
          <w:szCs w:val="32"/>
          <w:lang w:val="en-GB"/>
        </w:rPr>
        <w:t xml:space="preserve"> in the amount of </w:t>
      </w:r>
      <w:r w:rsidR="00D62692" w:rsidRPr="002E1F8C">
        <w:rPr>
          <w:rFonts w:ascii="Angsana New" w:hAnsi="Angsana New" w:cs="Angsana New"/>
          <w:sz w:val="32"/>
          <w:szCs w:val="32"/>
        </w:rPr>
        <w:t>Baht 835.70</w:t>
      </w:r>
      <w:r w:rsidRPr="002E1F8C">
        <w:rPr>
          <w:rFonts w:ascii="Angsana New" w:hAnsi="Angsana New" w:cs="Angsana New"/>
          <w:sz w:val="32"/>
          <w:szCs w:val="32"/>
          <w:lang w:val="en-GB"/>
        </w:rPr>
        <w:t xml:space="preserve"> </w:t>
      </w:r>
      <w:r w:rsidR="00D62692" w:rsidRPr="002E1F8C">
        <w:rPr>
          <w:rFonts w:ascii="Angsana New" w:hAnsi="Angsana New" w:cs="Angsana New"/>
          <w:sz w:val="32"/>
          <w:szCs w:val="32"/>
          <w:lang w:val="en-GB"/>
        </w:rPr>
        <w:t xml:space="preserve">million </w:t>
      </w:r>
      <w:r w:rsidRPr="002E1F8C">
        <w:rPr>
          <w:rFonts w:ascii="Angsana New" w:hAnsi="Angsana New" w:cs="Angsana New"/>
          <w:sz w:val="32"/>
          <w:szCs w:val="32"/>
          <w:lang w:val="en-GB"/>
        </w:rPr>
        <w:t>to seller to acquire 90</w:t>
      </w:r>
      <w:r w:rsidR="00710B50" w:rsidRPr="002E1F8C">
        <w:rPr>
          <w:rFonts w:ascii="Angsana New" w:hAnsi="Angsana New" w:cs="Angsana New"/>
          <w:sz w:val="32"/>
          <w:szCs w:val="32"/>
          <w:lang w:val="en-GB"/>
        </w:rPr>
        <w:t xml:space="preserve"> per cent</w:t>
      </w:r>
      <w:r w:rsidRPr="002E1F8C">
        <w:rPr>
          <w:rFonts w:ascii="Angsana New" w:hAnsi="Angsana New" w:cs="Angsana New"/>
          <w:sz w:val="32"/>
          <w:szCs w:val="32"/>
          <w:lang w:val="en-GB"/>
        </w:rPr>
        <w:t xml:space="preserve"> </w:t>
      </w:r>
      <w:r w:rsidR="00685E04" w:rsidRPr="002E1F8C">
        <w:rPr>
          <w:rFonts w:ascii="Angsana New" w:hAnsi="Angsana New" w:cs="Angsana New"/>
          <w:sz w:val="32"/>
          <w:szCs w:val="32"/>
          <w:lang w:val="en-GB"/>
        </w:rPr>
        <w:t>inter</w:t>
      </w:r>
      <w:r w:rsidR="00C228E3" w:rsidRPr="002E1F8C">
        <w:rPr>
          <w:rFonts w:ascii="Angsana New" w:hAnsi="Angsana New" w:cs="Angsana New"/>
          <w:sz w:val="32"/>
          <w:szCs w:val="32"/>
          <w:lang w:val="en-GB"/>
        </w:rPr>
        <w:t>est</w:t>
      </w:r>
      <w:r w:rsidRPr="002E1F8C">
        <w:rPr>
          <w:rFonts w:ascii="Angsana New" w:hAnsi="Angsana New" w:cs="Angsana New"/>
          <w:sz w:val="32"/>
          <w:szCs w:val="32"/>
          <w:lang w:val="en-GB"/>
        </w:rPr>
        <w:t xml:space="preserve"> of Oxygen Assets Company Limited and</w:t>
      </w:r>
      <w:r w:rsidR="00D21ECB" w:rsidRPr="002E1F8C">
        <w:rPr>
          <w:rFonts w:ascii="Angsana New" w:hAnsi="Angsana New" w:cs="Angsana New"/>
          <w:sz w:val="32"/>
          <w:szCs w:val="32"/>
          <w:lang w:val="en-GB"/>
        </w:rPr>
        <w:t xml:space="preserve"> The Company's subsidiary </w:t>
      </w:r>
      <w:r w:rsidRPr="002E1F8C">
        <w:rPr>
          <w:rFonts w:ascii="Angsana New" w:hAnsi="Angsana New" w:cs="Angsana New"/>
          <w:sz w:val="32"/>
          <w:szCs w:val="32"/>
          <w:lang w:val="en-GB"/>
        </w:rPr>
        <w:t xml:space="preserve"> paid the consideration</w:t>
      </w:r>
      <w:r w:rsidR="00D757A8" w:rsidRPr="002E1F8C">
        <w:rPr>
          <w:rFonts w:ascii="Angsana New" w:hAnsi="Angsana New" w:cs="Angsana New"/>
          <w:sz w:val="32"/>
          <w:szCs w:val="32"/>
          <w:lang w:val="en-GB"/>
        </w:rPr>
        <w:t xml:space="preserve"> in the amount of </w:t>
      </w:r>
      <w:r w:rsidR="00D62692" w:rsidRPr="002E1F8C">
        <w:rPr>
          <w:rFonts w:ascii="Angsana New" w:hAnsi="Angsana New" w:cs="Angsana New"/>
          <w:sz w:val="32"/>
          <w:szCs w:val="32"/>
        </w:rPr>
        <w:t>Baht 531.92</w:t>
      </w:r>
      <w:r w:rsidR="00D62692" w:rsidRPr="002E1F8C">
        <w:rPr>
          <w:rFonts w:ascii="Angsana New" w:hAnsi="Angsana New" w:cs="Angsana New"/>
          <w:sz w:val="32"/>
          <w:szCs w:val="32"/>
          <w:lang w:val="en-GB"/>
        </w:rPr>
        <w:t xml:space="preserve"> million </w:t>
      </w:r>
      <w:r w:rsidRPr="002E1F8C">
        <w:rPr>
          <w:rFonts w:ascii="Angsana New" w:hAnsi="Angsana New" w:cs="Angsana New"/>
          <w:sz w:val="32"/>
          <w:szCs w:val="32"/>
          <w:lang w:val="en-GB"/>
        </w:rPr>
        <w:t xml:space="preserve">to </w:t>
      </w:r>
      <w:r w:rsidR="00D757A8" w:rsidRPr="002E1F8C">
        <w:rPr>
          <w:rFonts w:ascii="Angsana New" w:hAnsi="Angsana New" w:cs="Angsana New"/>
          <w:sz w:val="32"/>
          <w:szCs w:val="32"/>
          <w:lang w:val="en-GB"/>
        </w:rPr>
        <w:t xml:space="preserve">several </w:t>
      </w:r>
      <w:r w:rsidRPr="002E1F8C">
        <w:rPr>
          <w:rFonts w:ascii="Angsana New" w:hAnsi="Angsana New" w:cs="Angsana New"/>
          <w:sz w:val="32"/>
          <w:szCs w:val="32"/>
          <w:lang w:val="en-GB"/>
        </w:rPr>
        <w:t>seller</w:t>
      </w:r>
      <w:r w:rsidR="00D757A8" w:rsidRPr="002E1F8C">
        <w:rPr>
          <w:rFonts w:ascii="Angsana New" w:hAnsi="Angsana New" w:cs="Angsana New"/>
          <w:sz w:val="32"/>
          <w:szCs w:val="32"/>
          <w:lang w:val="en-GB"/>
        </w:rPr>
        <w:t>s</w:t>
      </w:r>
      <w:r w:rsidRPr="002E1F8C">
        <w:rPr>
          <w:rFonts w:ascii="Angsana New" w:hAnsi="Angsana New" w:cs="Angsana New"/>
          <w:sz w:val="32"/>
          <w:szCs w:val="32"/>
          <w:lang w:val="en-GB"/>
        </w:rPr>
        <w:t xml:space="preserve"> to acquire 5</w:t>
      </w:r>
      <w:r w:rsidR="00710B50" w:rsidRPr="002E1F8C">
        <w:rPr>
          <w:rFonts w:ascii="Angsana New" w:hAnsi="Angsana New" w:cs="Angsana New"/>
          <w:sz w:val="32"/>
          <w:szCs w:val="32"/>
          <w:lang w:val="en-GB"/>
        </w:rPr>
        <w:t>0 per cent</w:t>
      </w:r>
      <w:r w:rsidRPr="002E1F8C">
        <w:rPr>
          <w:rFonts w:ascii="Angsana New" w:hAnsi="Angsana New" w:cs="Angsana New"/>
          <w:sz w:val="32"/>
          <w:szCs w:val="32"/>
          <w:lang w:val="en-GB"/>
        </w:rPr>
        <w:t xml:space="preserve"> </w:t>
      </w:r>
      <w:r w:rsidR="00C228E3" w:rsidRPr="002E1F8C">
        <w:rPr>
          <w:rFonts w:ascii="Angsana New" w:hAnsi="Angsana New" w:cs="Angsana New"/>
          <w:sz w:val="32"/>
          <w:szCs w:val="32"/>
          <w:lang w:val="en-GB"/>
        </w:rPr>
        <w:t>interest</w:t>
      </w:r>
      <w:r w:rsidRPr="002E1F8C">
        <w:rPr>
          <w:rFonts w:ascii="Angsana New" w:hAnsi="Angsana New" w:cs="Angsana New"/>
          <w:sz w:val="32"/>
          <w:szCs w:val="32"/>
          <w:lang w:val="en-GB"/>
        </w:rPr>
        <w:t xml:space="preserve"> </w:t>
      </w:r>
      <w:r w:rsidR="00D21ECB" w:rsidRPr="002E1F8C">
        <w:rPr>
          <w:rFonts w:ascii="Angsana New" w:hAnsi="Angsana New" w:cs="Angsana New"/>
          <w:sz w:val="32"/>
          <w:szCs w:val="32"/>
          <w:lang w:val="en-GB"/>
        </w:rPr>
        <w:t>in 7 joint ventures, operating in real estate business.</w:t>
      </w:r>
    </w:p>
    <w:p w14:paraId="225083E8" w14:textId="77777777" w:rsidR="00027FBB" w:rsidRPr="002E1F8C" w:rsidRDefault="001E62B5" w:rsidP="00CF18A4">
      <w:pPr>
        <w:spacing w:before="60" w:line="204" w:lineRule="auto"/>
        <w:ind w:left="432"/>
        <w:jc w:val="thaiDistribute"/>
        <w:rPr>
          <w:rFonts w:ascii="Angsana New" w:hAnsi="Angsana New" w:cs="Angsana New"/>
          <w:sz w:val="32"/>
          <w:szCs w:val="32"/>
          <w:lang w:val="en-GB"/>
        </w:rPr>
      </w:pPr>
      <w:r w:rsidRPr="002E1F8C">
        <w:rPr>
          <w:rFonts w:ascii="Angsana New" w:hAnsi="Angsana New" w:cs="Angsana New"/>
          <w:spacing w:val="-4"/>
          <w:sz w:val="32"/>
          <w:szCs w:val="32"/>
          <w:lang w:val="en-GB"/>
        </w:rPr>
        <w:t>In this connection, the consolidated financial position as of 31 December 2022 shows excess of acquisition cost over estimated value of interest acquired in the book value net assets in the amount of Baht 703.36 million.</w:t>
      </w:r>
      <w:r w:rsidRPr="002E1F8C">
        <w:rPr>
          <w:rFonts w:ascii="Angsana New" w:hAnsi="Angsana New" w:cs="Angsana New"/>
          <w:sz w:val="32"/>
          <w:szCs w:val="32"/>
          <w:lang w:val="en-GB"/>
        </w:rPr>
        <w:t xml:space="preserve">  </w:t>
      </w:r>
    </w:p>
    <w:p w14:paraId="0A16428F" w14:textId="5BA6AC32" w:rsidR="002A50DC" w:rsidRPr="00D62692" w:rsidRDefault="002A50DC" w:rsidP="00CF18A4">
      <w:pPr>
        <w:spacing w:before="60" w:line="204" w:lineRule="auto"/>
        <w:ind w:left="432"/>
        <w:jc w:val="thaiDistribute"/>
        <w:rPr>
          <w:rFonts w:ascii="Angsana New" w:hAnsi="Angsana New" w:cs="Angsana New"/>
          <w:sz w:val="32"/>
          <w:szCs w:val="32"/>
          <w:lang w:val="en-GB"/>
        </w:rPr>
      </w:pPr>
      <w:r w:rsidRPr="002E1F8C">
        <w:rPr>
          <w:rFonts w:ascii="Angsana New" w:hAnsi="Angsana New" w:cs="Angsana New"/>
          <w:sz w:val="32"/>
          <w:szCs w:val="32"/>
          <w:lang w:val="en-GB"/>
        </w:rPr>
        <w:t>The Company is currently in the process</w:t>
      </w:r>
      <w:r w:rsidRPr="00D62692">
        <w:rPr>
          <w:rFonts w:ascii="Angsana New" w:hAnsi="Angsana New" w:cs="Angsana New"/>
          <w:sz w:val="32"/>
          <w:szCs w:val="32"/>
          <w:lang w:val="en-GB"/>
        </w:rPr>
        <w:t xml:space="preserve"> of assessing the fair value of the identified assets acquired, liabilities assumed at the acquisition date.</w:t>
      </w:r>
      <w:r w:rsidR="008636C8">
        <w:rPr>
          <w:rFonts w:ascii="Angsana New" w:hAnsi="Angsana New" w:cs="Angsana New"/>
          <w:sz w:val="32"/>
          <w:szCs w:val="32"/>
          <w:lang w:val="en-GB"/>
        </w:rPr>
        <w:t xml:space="preserve"> </w:t>
      </w:r>
      <w:r w:rsidRPr="00D62692">
        <w:rPr>
          <w:rFonts w:ascii="Angsana New" w:hAnsi="Angsana New" w:cs="Angsana New"/>
          <w:sz w:val="32"/>
          <w:szCs w:val="32"/>
          <w:lang w:val="en-GB"/>
        </w:rPr>
        <w:t xml:space="preserve">The management needs to exercise substantial judgement when appraising the fair value of the assets acquired, and liabilities assumed. I therefore </w:t>
      </w:r>
      <w:r w:rsidR="009C348C" w:rsidRPr="00D62692">
        <w:rPr>
          <w:rFonts w:ascii="Angsana New" w:hAnsi="Angsana New" w:cs="Angsana New"/>
          <w:sz w:val="32"/>
          <w:szCs w:val="32"/>
          <w:lang w:val="en-GB"/>
        </w:rPr>
        <w:t xml:space="preserve">considered </w:t>
      </w:r>
      <w:r w:rsidR="00CF55AA" w:rsidRPr="00D62692">
        <w:rPr>
          <w:rFonts w:ascii="Angsana New" w:hAnsi="Angsana New" w:cs="Angsana New"/>
          <w:sz w:val="32"/>
          <w:szCs w:val="32"/>
          <w:lang w:val="en-GB"/>
        </w:rPr>
        <w:t>th</w:t>
      </w:r>
      <w:r w:rsidR="00D757A8" w:rsidRPr="00D62692">
        <w:rPr>
          <w:rFonts w:ascii="Angsana New" w:hAnsi="Angsana New" w:cs="Angsana New"/>
          <w:sz w:val="32"/>
          <w:szCs w:val="32"/>
          <w:lang w:val="en-GB"/>
        </w:rPr>
        <w:t>e</w:t>
      </w:r>
      <w:r w:rsidR="00CF55AA" w:rsidRPr="00D62692">
        <w:rPr>
          <w:rFonts w:ascii="Angsana New" w:hAnsi="Angsana New" w:cs="Angsana New"/>
          <w:sz w:val="32"/>
          <w:szCs w:val="32"/>
          <w:lang w:val="en-GB"/>
        </w:rPr>
        <w:t xml:space="preserve"> business combination</w:t>
      </w:r>
      <w:r w:rsidRPr="00D62692">
        <w:rPr>
          <w:rFonts w:ascii="Angsana New" w:hAnsi="Angsana New" w:cs="Angsana New"/>
          <w:sz w:val="32"/>
          <w:szCs w:val="32"/>
          <w:lang w:val="en-GB"/>
        </w:rPr>
        <w:t xml:space="preserve"> a key audit matter. </w:t>
      </w:r>
    </w:p>
    <w:p w14:paraId="6A5AB92F" w14:textId="6966EB9B" w:rsidR="000C234A" w:rsidRPr="00D62692" w:rsidRDefault="002A50DC" w:rsidP="00CF18A4">
      <w:pPr>
        <w:spacing w:before="120" w:line="204" w:lineRule="auto"/>
        <w:ind w:left="425"/>
        <w:jc w:val="thaiDistribute"/>
        <w:rPr>
          <w:rFonts w:ascii="Angsana New" w:hAnsi="Angsana New" w:cs="Angsana New"/>
          <w:sz w:val="32"/>
          <w:szCs w:val="32"/>
          <w:lang w:val="en-GB"/>
        </w:rPr>
      </w:pPr>
      <w:r w:rsidRPr="00D62692">
        <w:rPr>
          <w:rFonts w:ascii="Angsana New" w:hAnsi="Angsana New" w:cs="Angsana New"/>
          <w:sz w:val="32"/>
          <w:szCs w:val="32"/>
          <w:lang w:val="en-GB"/>
        </w:rPr>
        <w:t xml:space="preserve">I examined the business combination by reviewing the terms and conditions of the share purchase agreement and inquired </w:t>
      </w:r>
      <w:r w:rsidR="00591C23" w:rsidRPr="00D62692">
        <w:rPr>
          <w:rFonts w:ascii="Angsana New" w:hAnsi="Angsana New" w:cs="Angsana New"/>
          <w:sz w:val="32"/>
          <w:szCs w:val="32"/>
          <w:lang w:val="en-GB"/>
        </w:rPr>
        <w:t xml:space="preserve">the </w:t>
      </w:r>
      <w:r w:rsidRPr="00D62692">
        <w:rPr>
          <w:rFonts w:ascii="Angsana New" w:hAnsi="Angsana New" w:cs="Angsana New"/>
          <w:sz w:val="32"/>
          <w:szCs w:val="32"/>
          <w:lang w:val="en-GB"/>
        </w:rPr>
        <w:t>management as to the nature and objective</w:t>
      </w:r>
      <w:r w:rsidR="00591C23" w:rsidRPr="00D62692">
        <w:rPr>
          <w:rFonts w:ascii="Angsana New" w:hAnsi="Angsana New" w:cs="Angsana New"/>
          <w:sz w:val="32"/>
          <w:szCs w:val="32"/>
          <w:lang w:val="en-GB"/>
        </w:rPr>
        <w:t>s</w:t>
      </w:r>
      <w:r w:rsidRPr="00D62692">
        <w:rPr>
          <w:rFonts w:ascii="Angsana New" w:hAnsi="Angsana New" w:cs="Angsana New"/>
          <w:sz w:val="32"/>
          <w:szCs w:val="32"/>
          <w:lang w:val="en-GB"/>
        </w:rPr>
        <w:t xml:space="preserve"> of the acquisition to assess whether such transaction</w:t>
      </w:r>
      <w:r w:rsidR="003F02F6" w:rsidRPr="00D62692">
        <w:rPr>
          <w:rFonts w:ascii="Angsana New" w:hAnsi="Angsana New" w:cs="Angsana New"/>
          <w:sz w:val="32"/>
          <w:szCs w:val="32"/>
          <w:lang w:val="en-GB"/>
        </w:rPr>
        <w:t>s</w:t>
      </w:r>
      <w:r w:rsidRPr="00D62692">
        <w:rPr>
          <w:rFonts w:ascii="Angsana New" w:hAnsi="Angsana New" w:cs="Angsana New"/>
          <w:sz w:val="32"/>
          <w:szCs w:val="32"/>
          <w:lang w:val="en-GB"/>
        </w:rPr>
        <w:t xml:space="preserve"> </w:t>
      </w:r>
      <w:r w:rsidR="003F02F6" w:rsidRPr="00D62692">
        <w:rPr>
          <w:rFonts w:ascii="Angsana New" w:hAnsi="Angsana New" w:cs="Angsana New"/>
          <w:sz w:val="32"/>
          <w:szCs w:val="32"/>
          <w:lang w:val="en-GB"/>
        </w:rPr>
        <w:t xml:space="preserve">are properly determined </w:t>
      </w:r>
      <w:r w:rsidRPr="00D62692">
        <w:rPr>
          <w:rFonts w:ascii="Angsana New" w:hAnsi="Angsana New" w:cs="Angsana New"/>
          <w:sz w:val="32"/>
          <w:szCs w:val="32"/>
          <w:lang w:val="en-GB"/>
        </w:rPr>
        <w:t>in accordance with business combination definition under Thai Financial Reporting Standards No. 3 (revised 202</w:t>
      </w:r>
      <w:r w:rsidR="00D62692">
        <w:rPr>
          <w:rFonts w:ascii="Angsana New" w:hAnsi="Angsana New" w:cs="Angsana New"/>
          <w:sz w:val="32"/>
          <w:szCs w:val="32"/>
          <w:lang w:val="en-GB"/>
        </w:rPr>
        <w:t>1</w:t>
      </w:r>
      <w:r w:rsidRPr="00D62692">
        <w:rPr>
          <w:rFonts w:ascii="Angsana New" w:hAnsi="Angsana New" w:cs="Angsana New"/>
          <w:sz w:val="32"/>
          <w:szCs w:val="32"/>
          <w:lang w:val="en-GB"/>
        </w:rPr>
        <w:t xml:space="preserve">) “Business Combination”. </w:t>
      </w:r>
      <w:r w:rsidR="00582E47" w:rsidRPr="00D62692">
        <w:rPr>
          <w:rFonts w:ascii="Angsana New" w:hAnsi="Angsana New" w:cs="Angsana New"/>
          <w:sz w:val="32"/>
          <w:szCs w:val="32"/>
          <w:lang w:val="en-GB"/>
        </w:rPr>
        <w:t xml:space="preserve"> </w:t>
      </w:r>
      <w:r w:rsidRPr="00D62692">
        <w:rPr>
          <w:rFonts w:ascii="Angsana New" w:hAnsi="Angsana New" w:cs="Angsana New"/>
          <w:sz w:val="32"/>
          <w:szCs w:val="32"/>
          <w:lang w:val="en-GB"/>
        </w:rPr>
        <w:t xml:space="preserve">In addition, I </w:t>
      </w:r>
      <w:r w:rsidR="00582E47" w:rsidRPr="00D62692">
        <w:rPr>
          <w:rFonts w:ascii="Angsana New" w:hAnsi="Angsana New" w:cs="Angsana New"/>
          <w:sz w:val="32"/>
          <w:szCs w:val="32"/>
          <w:lang w:val="en-GB"/>
        </w:rPr>
        <w:t>verifi</w:t>
      </w:r>
      <w:r w:rsidR="0005132B" w:rsidRPr="00D62692">
        <w:rPr>
          <w:rFonts w:ascii="Angsana New" w:hAnsi="Angsana New" w:cs="Angsana New"/>
          <w:sz w:val="32"/>
          <w:szCs w:val="32"/>
          <w:lang w:val="en-GB"/>
        </w:rPr>
        <w:t>ed</w:t>
      </w:r>
      <w:r w:rsidRPr="00D62692">
        <w:rPr>
          <w:rFonts w:ascii="Angsana New" w:hAnsi="Angsana New" w:cs="Angsana New"/>
          <w:sz w:val="32"/>
          <w:szCs w:val="32"/>
          <w:lang w:val="en-GB"/>
        </w:rPr>
        <w:t xml:space="preserve"> the </w:t>
      </w:r>
      <w:r w:rsidR="0005132B" w:rsidRPr="00D62692">
        <w:rPr>
          <w:rFonts w:ascii="Angsana New" w:hAnsi="Angsana New" w:cs="Angsana New"/>
          <w:sz w:val="32"/>
          <w:szCs w:val="32"/>
          <w:lang w:val="en-GB"/>
        </w:rPr>
        <w:t xml:space="preserve">investment </w:t>
      </w:r>
      <w:r w:rsidRPr="00D62692">
        <w:rPr>
          <w:rFonts w:ascii="Angsana New" w:hAnsi="Angsana New" w:cs="Angsana New"/>
          <w:sz w:val="32"/>
          <w:szCs w:val="32"/>
          <w:lang w:val="en-GB"/>
        </w:rPr>
        <w:t xml:space="preserve">acquisition with </w:t>
      </w:r>
      <w:r w:rsidR="002B1DA5" w:rsidRPr="00D62692">
        <w:rPr>
          <w:rFonts w:ascii="Angsana New" w:hAnsi="Angsana New" w:cs="Angsana New"/>
          <w:sz w:val="32"/>
          <w:szCs w:val="32"/>
          <w:lang w:val="en-GB"/>
        </w:rPr>
        <w:t xml:space="preserve">acquisition-related </w:t>
      </w:r>
      <w:r w:rsidRPr="00D62692">
        <w:rPr>
          <w:rFonts w:ascii="Angsana New" w:hAnsi="Angsana New" w:cs="Angsana New"/>
          <w:sz w:val="32"/>
          <w:szCs w:val="32"/>
          <w:lang w:val="en-GB"/>
        </w:rPr>
        <w:t xml:space="preserve">supporting documents </w:t>
      </w:r>
      <w:r w:rsidR="002B1DA5" w:rsidRPr="00D62692">
        <w:rPr>
          <w:rFonts w:ascii="Angsana New" w:hAnsi="Angsana New" w:cs="Angsana New"/>
          <w:sz w:val="32"/>
          <w:szCs w:val="32"/>
          <w:lang w:val="en-GB"/>
        </w:rPr>
        <w:t xml:space="preserve">as well </w:t>
      </w:r>
      <w:r w:rsidR="00146DFF" w:rsidRPr="00D62692">
        <w:rPr>
          <w:rFonts w:ascii="Angsana New" w:hAnsi="Angsana New" w:cs="Angsana New"/>
          <w:sz w:val="32"/>
          <w:szCs w:val="32"/>
          <w:lang w:val="en-GB"/>
        </w:rPr>
        <w:t>as payments</w:t>
      </w:r>
      <w:r w:rsidR="002B1DA5" w:rsidRPr="00D62692">
        <w:rPr>
          <w:rFonts w:ascii="Angsana New" w:hAnsi="Angsana New" w:cs="Angsana New"/>
          <w:sz w:val="32"/>
          <w:szCs w:val="32"/>
          <w:lang w:val="en-GB"/>
        </w:rPr>
        <w:t xml:space="preserve"> made</w:t>
      </w:r>
      <w:r w:rsidRPr="00D62692">
        <w:rPr>
          <w:rFonts w:ascii="Angsana New" w:hAnsi="Angsana New" w:cs="Angsana New"/>
          <w:sz w:val="32"/>
          <w:szCs w:val="32"/>
          <w:lang w:val="en-GB"/>
        </w:rPr>
        <w:t xml:space="preserve"> to assess whe</w:t>
      </w:r>
      <w:r w:rsidR="00840286" w:rsidRPr="00D62692">
        <w:rPr>
          <w:rFonts w:ascii="Angsana New" w:hAnsi="Angsana New" w:cs="Angsana New"/>
          <w:sz w:val="32"/>
          <w:szCs w:val="32"/>
          <w:lang w:val="en-GB"/>
        </w:rPr>
        <w:t>ther related accounts</w:t>
      </w:r>
      <w:r w:rsidRPr="00D62692">
        <w:rPr>
          <w:rFonts w:ascii="Angsana New" w:hAnsi="Angsana New" w:cs="Angsana New"/>
          <w:sz w:val="32"/>
          <w:szCs w:val="32"/>
          <w:lang w:val="en-GB"/>
        </w:rPr>
        <w:t xml:space="preserve"> reflected the fair value of the consideration transferred. I also reviewed the disclosures related to the business combination in the note to consolidated financial statements.</w:t>
      </w:r>
    </w:p>
    <w:p w14:paraId="62B0F319" w14:textId="60BE4ABF" w:rsidR="00DB03ED" w:rsidRPr="00647368" w:rsidRDefault="00DB03ED" w:rsidP="00027FBB">
      <w:pPr>
        <w:pStyle w:val="ps-000-normal"/>
        <w:spacing w:before="120" w:after="0" w:line="216" w:lineRule="auto"/>
        <w:jc w:val="thaiDistribute"/>
        <w:rPr>
          <w:rFonts w:ascii="Angsana New" w:hAnsi="Angsana New" w:cs="Angsana New"/>
          <w:b/>
          <w:bCs/>
          <w:sz w:val="32"/>
          <w:szCs w:val="32"/>
          <w:lang w:val="en-GB"/>
        </w:rPr>
      </w:pPr>
      <w:r w:rsidRPr="00D62692">
        <w:rPr>
          <w:rFonts w:ascii="Angsana New" w:hAnsi="Angsana New" w:cs="Angsana New"/>
          <w:b/>
          <w:bCs/>
          <w:sz w:val="32"/>
          <w:szCs w:val="32"/>
          <w:lang w:val="en-GB"/>
        </w:rPr>
        <w:t>Other Information</w:t>
      </w:r>
    </w:p>
    <w:p w14:paraId="396AFBCC" w14:textId="5A34D63B"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84A824C" w14:textId="705A972E"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lastRenderedPageBreak/>
        <w:t>My opinion on the financial statements does not cover the other information and I do not express any form of assurance conclusion thereon.</w:t>
      </w:r>
    </w:p>
    <w:p w14:paraId="3D75787F" w14:textId="70C06568"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E9C86A3" w14:textId="39ED07EF" w:rsidR="00DB03ED" w:rsidRPr="00CF18A4" w:rsidRDefault="00DB03ED" w:rsidP="00CF18A4">
      <w:pPr>
        <w:pStyle w:val="ps-000-normal"/>
        <w:spacing w:before="12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When I read the annual report of the Group, if I conclude that there is a material misstatement therein, I am required to communicate the matter to those charged with governance for correction of the misstatement.</w:t>
      </w:r>
    </w:p>
    <w:p w14:paraId="35E607A3" w14:textId="03775D6E" w:rsidR="00DB03ED" w:rsidRPr="00CF18A4" w:rsidRDefault="00DB03ED" w:rsidP="00CF18A4">
      <w:pPr>
        <w:pStyle w:val="ps-000-normal"/>
        <w:spacing w:before="120" w:after="0" w:line="216" w:lineRule="auto"/>
        <w:jc w:val="thaiDistribute"/>
        <w:rPr>
          <w:rFonts w:ascii="Angsana New" w:hAnsi="Angsana New" w:cs="Angsana New"/>
          <w:b/>
          <w:bCs/>
          <w:spacing w:val="-2"/>
          <w:sz w:val="32"/>
          <w:szCs w:val="32"/>
          <w:lang w:val="en-GB"/>
        </w:rPr>
      </w:pPr>
      <w:r w:rsidRPr="00CF18A4">
        <w:rPr>
          <w:rFonts w:ascii="Angsana New" w:hAnsi="Angsana New" w:cs="Angsana New"/>
          <w:b/>
          <w:bCs/>
          <w:spacing w:val="-2"/>
          <w:sz w:val="32"/>
          <w:szCs w:val="32"/>
          <w:lang w:val="en-GB"/>
        </w:rPr>
        <w:t>Responsibilities of Management and Those Charged with Governance for the Financial Statements</w:t>
      </w:r>
    </w:p>
    <w:p w14:paraId="073D2B83" w14:textId="7E90D2BF" w:rsidR="008A48DC"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Management is responsible for the preparation and fair presentation of the financial statements</w:t>
      </w:r>
      <w:r w:rsidR="002820A2" w:rsidRPr="00CF18A4">
        <w:rPr>
          <w:rFonts w:ascii="Angsana New" w:hAnsi="Angsana New" w:cs="Angsana New"/>
          <w:spacing w:val="-2"/>
          <w:sz w:val="32"/>
          <w:szCs w:val="32"/>
          <w:lang w:val="en-GB"/>
        </w:rPr>
        <w:br/>
      </w:r>
      <w:r w:rsidRPr="00CF18A4">
        <w:rPr>
          <w:rFonts w:ascii="Angsana New" w:hAnsi="Angsana New" w:cs="Angsana New"/>
          <w:spacing w:val="-2"/>
          <w:sz w:val="32"/>
          <w:szCs w:val="32"/>
          <w:lang w:val="en-GB"/>
        </w:rPr>
        <w:t>in accordance with Thai Financial Reporting Standards, and for such internal control as management determines is necessary to enable the preparation of financial statements that are free from material misstatement, whether due to fraud or error.</w:t>
      </w:r>
    </w:p>
    <w:p w14:paraId="5F95A728" w14:textId="125F49C7"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B3AA4A4" w14:textId="77777777" w:rsidR="004A0A35" w:rsidRPr="00CF18A4" w:rsidRDefault="00DB03ED" w:rsidP="00CF18A4">
      <w:pPr>
        <w:pStyle w:val="ps-000-normal"/>
        <w:spacing w:before="60" w:after="0" w:line="204" w:lineRule="auto"/>
        <w:jc w:val="thaiDistribute"/>
        <w:rPr>
          <w:rFonts w:ascii="Angsana New" w:hAnsi="Angsana New" w:cs="Angsana New"/>
          <w:b/>
          <w:bCs/>
          <w:spacing w:val="-2"/>
          <w:sz w:val="32"/>
          <w:szCs w:val="32"/>
          <w:lang w:val="en-GB"/>
        </w:rPr>
      </w:pPr>
      <w:r w:rsidRPr="00CF18A4">
        <w:rPr>
          <w:rFonts w:ascii="Angsana New" w:hAnsi="Angsana New" w:cs="Angsana New"/>
          <w:spacing w:val="-2"/>
          <w:sz w:val="32"/>
          <w:szCs w:val="32"/>
          <w:lang w:val="en-GB"/>
        </w:rPr>
        <w:t xml:space="preserve">Those charged with governance are responsible for overseeing the Group’s financial reporting process. </w:t>
      </w:r>
    </w:p>
    <w:p w14:paraId="63CAEBC3" w14:textId="0F3DA7C1" w:rsidR="00DB03ED" w:rsidRPr="00CF18A4" w:rsidRDefault="00DB03ED" w:rsidP="00CF18A4">
      <w:pPr>
        <w:pStyle w:val="ps-000-normal"/>
        <w:spacing w:before="120" w:after="0" w:line="216" w:lineRule="auto"/>
        <w:jc w:val="thaiDistribute"/>
        <w:rPr>
          <w:rFonts w:ascii="Angsana New" w:hAnsi="Angsana New" w:cs="Angsana New"/>
          <w:b/>
          <w:bCs/>
          <w:spacing w:val="-2"/>
          <w:sz w:val="32"/>
          <w:szCs w:val="32"/>
          <w:lang w:val="en-GB"/>
        </w:rPr>
      </w:pPr>
      <w:r w:rsidRPr="00CF18A4">
        <w:rPr>
          <w:rFonts w:ascii="Angsana New" w:hAnsi="Angsana New" w:cs="Angsana New"/>
          <w:b/>
          <w:bCs/>
          <w:spacing w:val="-2"/>
          <w:sz w:val="32"/>
          <w:szCs w:val="32"/>
          <w:lang w:val="en-GB"/>
        </w:rPr>
        <w:t>Auditor’s Responsibilities for the Audit of the Financial Statements</w:t>
      </w:r>
    </w:p>
    <w:p w14:paraId="7AC37CEA" w14:textId="77777777"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89C1E7C" w14:textId="25FB4622" w:rsidR="00DB03ED" w:rsidRPr="00CF18A4" w:rsidRDefault="00DB03ED" w:rsidP="00CF18A4">
      <w:pPr>
        <w:pStyle w:val="ps-000-normal"/>
        <w:spacing w:before="60" w:after="0" w:line="204" w:lineRule="auto"/>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As part of an audit in accordance with Thai Standards on Auditing, I exercise professional judgement and maintain professional skepticism throughout the audit. I also:</w:t>
      </w:r>
    </w:p>
    <w:p w14:paraId="584A5017" w14:textId="08347D2A" w:rsidR="00DB03ED" w:rsidRPr="00CF18A4" w:rsidRDefault="00DB03ED" w:rsidP="00CF18A4">
      <w:pPr>
        <w:pStyle w:val="ps-000-normal"/>
        <w:numPr>
          <w:ilvl w:val="0"/>
          <w:numId w:val="28"/>
        </w:numPr>
        <w:spacing w:before="60" w:after="0" w:line="204" w:lineRule="auto"/>
        <w:ind w:left="288" w:hanging="274"/>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EF626A" w14:textId="06E72B50" w:rsidR="00DB03ED" w:rsidRPr="00CF18A4" w:rsidRDefault="00DB03ED" w:rsidP="00CF18A4">
      <w:pPr>
        <w:pStyle w:val="ps-000-normal"/>
        <w:numPr>
          <w:ilvl w:val="0"/>
          <w:numId w:val="28"/>
        </w:numPr>
        <w:spacing w:before="60" w:after="0" w:line="204" w:lineRule="auto"/>
        <w:ind w:left="288" w:hanging="274"/>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3B9F511A" w14:textId="63A1A674" w:rsidR="00DB03ED" w:rsidRPr="00CF18A4" w:rsidRDefault="00DB03ED" w:rsidP="00CF18A4">
      <w:pPr>
        <w:pStyle w:val="ps-000-normal"/>
        <w:numPr>
          <w:ilvl w:val="0"/>
          <w:numId w:val="28"/>
        </w:numPr>
        <w:spacing w:before="60" w:after="0" w:line="204" w:lineRule="auto"/>
        <w:ind w:left="288" w:hanging="274"/>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Evaluate the appropriateness of accounting policies used and the reasonableness of accounting estimates and related disclosures made by management.</w:t>
      </w:r>
    </w:p>
    <w:p w14:paraId="69F72F0E" w14:textId="48550654" w:rsidR="00DB03ED" w:rsidRPr="00CF18A4" w:rsidRDefault="00DB03ED" w:rsidP="00CF18A4">
      <w:pPr>
        <w:pStyle w:val="ps-000-normal"/>
        <w:numPr>
          <w:ilvl w:val="0"/>
          <w:numId w:val="28"/>
        </w:numPr>
        <w:spacing w:before="60" w:after="0" w:line="204" w:lineRule="auto"/>
        <w:ind w:left="288" w:hanging="274"/>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AD51968" w14:textId="7DA20391" w:rsidR="00DB03ED" w:rsidRPr="00CF18A4" w:rsidRDefault="00DB03ED" w:rsidP="00CF18A4">
      <w:pPr>
        <w:pStyle w:val="ps-000-normal"/>
        <w:numPr>
          <w:ilvl w:val="0"/>
          <w:numId w:val="28"/>
        </w:numPr>
        <w:spacing w:before="60" w:after="0" w:line="204" w:lineRule="auto"/>
        <w:ind w:left="284" w:hanging="272"/>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6C3C8524" w14:textId="358F8936" w:rsidR="00DB03ED" w:rsidRPr="00CF18A4" w:rsidRDefault="00DB03ED" w:rsidP="00CF18A4">
      <w:pPr>
        <w:pStyle w:val="ps-000-normal"/>
        <w:numPr>
          <w:ilvl w:val="0"/>
          <w:numId w:val="28"/>
        </w:numPr>
        <w:spacing w:before="60" w:after="0" w:line="204" w:lineRule="auto"/>
        <w:ind w:left="284" w:hanging="272"/>
        <w:jc w:val="thaiDistribute"/>
        <w:rPr>
          <w:rFonts w:ascii="Angsana New" w:hAnsi="Angsana New" w:cs="Angsana New"/>
          <w:spacing w:val="-2"/>
          <w:sz w:val="32"/>
          <w:szCs w:val="32"/>
          <w:lang w:val="en-GB"/>
        </w:rPr>
      </w:pPr>
      <w:r w:rsidRPr="00CF18A4">
        <w:rPr>
          <w:rFonts w:ascii="Angsana New" w:hAnsi="Angsana New" w:cs="Angsana New"/>
          <w:spacing w:val="-2"/>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8CCB887" w14:textId="77777777" w:rsidR="00DB03ED" w:rsidRPr="00CF18A4" w:rsidRDefault="00DB03ED" w:rsidP="00CF18A4">
      <w:pPr>
        <w:spacing w:before="60" w:line="204" w:lineRule="auto"/>
        <w:rPr>
          <w:rFonts w:ascii="Angsana New" w:hAnsi="Angsana New" w:cs="Angsana New"/>
          <w:spacing w:val="-2"/>
          <w:sz w:val="32"/>
          <w:szCs w:val="32"/>
          <w:lang w:val="en-GB"/>
        </w:rPr>
      </w:pPr>
      <w:r w:rsidRPr="00CF18A4">
        <w:rPr>
          <w:rFonts w:ascii="Angsana New" w:eastAsia="Times New Roman" w:hAnsi="Angsana New" w:cs="Angsana New"/>
          <w:color w:val="000000"/>
          <w:spacing w:val="-2"/>
          <w:sz w:val="32"/>
          <w:szCs w:val="32"/>
          <w:lang w:val="en-GB"/>
        </w:rPr>
        <w:t>I communicate with those charged with governance regarding, among other matters, the planned scope and</w:t>
      </w:r>
      <w:r w:rsidRPr="00CF18A4">
        <w:rPr>
          <w:rFonts w:ascii="Angsana New" w:hAnsi="Angsana New" w:cs="Angsana New"/>
          <w:spacing w:val="-2"/>
          <w:sz w:val="32"/>
          <w:szCs w:val="32"/>
          <w:lang w:val="en-GB"/>
        </w:rPr>
        <w:t xml:space="preserve"> timing of the audit and significant audit findings, including any significant deficiencies in internal control that I identify during my audit.</w:t>
      </w:r>
    </w:p>
    <w:p w14:paraId="10CFF607" w14:textId="77777777" w:rsidR="00DB03ED" w:rsidRPr="00CF18A4" w:rsidRDefault="00DB03ED" w:rsidP="00CF18A4">
      <w:pPr>
        <w:spacing w:before="60" w:line="204" w:lineRule="auto"/>
        <w:rPr>
          <w:rFonts w:ascii="Angsana New" w:hAnsi="Angsana New" w:cs="Angsana New"/>
          <w:spacing w:val="-2"/>
          <w:sz w:val="32"/>
          <w:szCs w:val="32"/>
          <w:lang w:val="en-GB"/>
        </w:rPr>
      </w:pPr>
      <w:r w:rsidRPr="00CF18A4">
        <w:rPr>
          <w:rFonts w:ascii="Angsana New" w:hAnsi="Angsana New" w:cs="Angsana New"/>
          <w:spacing w:val="-2"/>
          <w:sz w:val="32"/>
          <w:szCs w:val="32"/>
          <w:lang w:val="en-GB"/>
        </w:rPr>
        <w:t xml:space="preserve">I </w:t>
      </w:r>
      <w:r w:rsidRPr="00CF18A4">
        <w:rPr>
          <w:rFonts w:ascii="Angsana New" w:eastAsia="Times New Roman" w:hAnsi="Angsana New" w:cs="Angsana New"/>
          <w:color w:val="000000"/>
          <w:spacing w:val="-2"/>
          <w:sz w:val="32"/>
          <w:szCs w:val="32"/>
          <w:lang w:val="en-GB"/>
        </w:rPr>
        <w:t>also</w:t>
      </w:r>
      <w:r w:rsidRPr="00CF18A4">
        <w:rPr>
          <w:rFonts w:ascii="Angsana New" w:hAnsi="Angsana New" w:cs="Angsana New"/>
          <w:spacing w:val="-2"/>
          <w:sz w:val="32"/>
          <w:szCs w:val="32"/>
          <w:lang w:val="en-GB"/>
        </w:rPr>
        <w:t xml:space="preserve">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51E1C00" w14:textId="4EA93BFA" w:rsidR="00DB03ED" w:rsidRPr="00CF18A4" w:rsidRDefault="00DB03ED" w:rsidP="00CF18A4">
      <w:pPr>
        <w:spacing w:before="60" w:line="204" w:lineRule="auto"/>
        <w:rPr>
          <w:rFonts w:ascii="Angsana New" w:hAnsi="Angsana New" w:cs="Angsana New"/>
          <w:spacing w:val="-2"/>
          <w:sz w:val="32"/>
          <w:szCs w:val="32"/>
          <w:lang w:val="en-GB"/>
        </w:rPr>
      </w:pPr>
      <w:r w:rsidRPr="00CF18A4">
        <w:rPr>
          <w:rFonts w:ascii="Angsana New" w:hAnsi="Angsana New" w:cs="Angsana New"/>
          <w:spacing w:val="-2"/>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24DAFB" w14:textId="1FFF2DA9" w:rsidR="00DB03ED" w:rsidRDefault="00DB03ED" w:rsidP="00CF18A4">
      <w:pPr>
        <w:pStyle w:val="ps-000-normal"/>
        <w:spacing w:before="60" w:after="0" w:line="204" w:lineRule="auto"/>
        <w:jc w:val="thaiDistribute"/>
        <w:rPr>
          <w:rFonts w:ascii="Angsana New" w:hAnsi="Angsana New" w:cs="Angsana New"/>
          <w:sz w:val="32"/>
          <w:szCs w:val="32"/>
          <w:lang w:val="en-GB"/>
        </w:rPr>
      </w:pPr>
      <w:bookmarkStart w:id="0" w:name="_GoBack"/>
      <w:bookmarkEnd w:id="0"/>
      <w:r w:rsidRPr="00647368">
        <w:rPr>
          <w:rFonts w:ascii="Angsana New" w:hAnsi="Angsana New" w:cs="Angsana New"/>
          <w:sz w:val="32"/>
          <w:szCs w:val="32"/>
          <w:lang w:val="en-GB"/>
        </w:rPr>
        <w:t>The engagement partner on the audit resulting in this independent auditor’s report is M</w:t>
      </w:r>
      <w:r w:rsidR="00B65433">
        <w:rPr>
          <w:rFonts w:ascii="Angsana New" w:hAnsi="Angsana New" w:cs="Angsana New"/>
          <w:sz w:val="32"/>
          <w:szCs w:val="32"/>
          <w:lang w:val="en-GB"/>
        </w:rPr>
        <w:t>s</w:t>
      </w:r>
      <w:r w:rsidRPr="00647368">
        <w:rPr>
          <w:rFonts w:ascii="Angsana New" w:hAnsi="Angsana New" w:cs="Angsana New"/>
          <w:sz w:val="32"/>
          <w:szCs w:val="32"/>
          <w:lang w:val="en-GB"/>
        </w:rPr>
        <w:t xml:space="preserve">. </w:t>
      </w:r>
      <w:r w:rsidR="00B65433" w:rsidRPr="00B65433">
        <w:rPr>
          <w:rFonts w:ascii="Angsana New" w:hAnsi="Angsana New" w:cs="Angsana New"/>
          <w:color w:val="auto"/>
          <w:sz w:val="32"/>
          <w:szCs w:val="32"/>
          <w:lang w:val="en-GB"/>
        </w:rPr>
        <w:t>Kwunjai</w:t>
      </w:r>
      <w:r w:rsidRPr="00647368">
        <w:rPr>
          <w:rFonts w:ascii="Angsana New" w:hAnsi="Angsana New" w:cs="Angsana New"/>
          <w:sz w:val="32"/>
          <w:szCs w:val="32"/>
          <w:lang w:val="en-GB"/>
        </w:rPr>
        <w:t xml:space="preserve">  Kiatgungwalgri</w:t>
      </w:r>
    </w:p>
    <w:p w14:paraId="765086B5" w14:textId="02363A37" w:rsidR="00CF18A4" w:rsidRDefault="00CF18A4" w:rsidP="00CF18A4">
      <w:pPr>
        <w:pStyle w:val="ps-000-normal"/>
        <w:spacing w:before="60" w:after="0" w:line="204" w:lineRule="auto"/>
        <w:jc w:val="thaiDistribute"/>
        <w:rPr>
          <w:rFonts w:ascii="Angsana New" w:hAnsi="Angsana New" w:cs="Angsana New"/>
          <w:sz w:val="32"/>
          <w:szCs w:val="32"/>
          <w:lang w:val="en-GB"/>
        </w:rPr>
      </w:pPr>
    </w:p>
    <w:p w14:paraId="751FF335" w14:textId="472128A6" w:rsidR="00CF18A4" w:rsidRDefault="00CF18A4" w:rsidP="00CF18A4">
      <w:pPr>
        <w:pStyle w:val="ps-000-normal"/>
        <w:spacing w:before="60" w:after="0" w:line="204" w:lineRule="auto"/>
        <w:jc w:val="thaiDistribute"/>
        <w:rPr>
          <w:rFonts w:ascii="Angsana New" w:hAnsi="Angsana New" w:cs="Angsana New"/>
          <w:sz w:val="32"/>
          <w:szCs w:val="32"/>
          <w:lang w:val="en-GB"/>
        </w:rPr>
      </w:pPr>
    </w:p>
    <w:p w14:paraId="67EB4797" w14:textId="7F655705" w:rsidR="00CF18A4" w:rsidRDefault="00CF18A4" w:rsidP="00CF18A4">
      <w:pPr>
        <w:pStyle w:val="ps-000-normal"/>
        <w:spacing w:before="60" w:after="0" w:line="204" w:lineRule="auto"/>
        <w:jc w:val="thaiDistribute"/>
        <w:rPr>
          <w:rFonts w:ascii="Angsana New" w:hAnsi="Angsana New" w:cs="Angsana New"/>
          <w:sz w:val="32"/>
          <w:szCs w:val="32"/>
          <w:lang w:val="en-GB"/>
        </w:rPr>
      </w:pPr>
    </w:p>
    <w:p w14:paraId="01CD9280" w14:textId="4679ED40" w:rsidR="00CF18A4" w:rsidRDefault="00CF18A4" w:rsidP="00CF18A4">
      <w:pPr>
        <w:pStyle w:val="ps-000-normal"/>
        <w:spacing w:before="60" w:after="0" w:line="204" w:lineRule="auto"/>
        <w:jc w:val="thaiDistribute"/>
        <w:rPr>
          <w:rFonts w:ascii="Angsana New" w:hAnsi="Angsana New" w:cs="Angsana New"/>
          <w:sz w:val="32"/>
          <w:szCs w:val="32"/>
          <w:lang w:val="en-GB"/>
        </w:rPr>
      </w:pPr>
    </w:p>
    <w:p w14:paraId="697BF33A" w14:textId="3388A526" w:rsidR="00CF18A4" w:rsidRPr="00647368" w:rsidRDefault="00CF18A4" w:rsidP="00CF18A4">
      <w:pPr>
        <w:pStyle w:val="ps-000-normal"/>
        <w:spacing w:before="60" w:after="0" w:line="204" w:lineRule="auto"/>
        <w:jc w:val="thaiDistribute"/>
        <w:rPr>
          <w:rFonts w:ascii="Angsana New" w:hAnsi="Angsana New" w:cs="Angsana New"/>
          <w:sz w:val="32"/>
          <w:szCs w:val="32"/>
          <w:lang w:val="en-GB"/>
        </w:rPr>
      </w:pPr>
    </w:p>
    <w:p w14:paraId="4584F1E4" w14:textId="3DA07845" w:rsidR="00DB03ED" w:rsidRPr="00647368" w:rsidRDefault="00DB03ED" w:rsidP="00CF18A4">
      <w:pPr>
        <w:spacing w:line="211" w:lineRule="auto"/>
        <w:rPr>
          <w:rFonts w:ascii="Angsana New" w:hAnsi="Angsana New" w:cs="Angsana New"/>
          <w:sz w:val="32"/>
          <w:szCs w:val="32"/>
        </w:rPr>
      </w:pPr>
      <w:r w:rsidRPr="00647368">
        <w:rPr>
          <w:rFonts w:ascii="Angsana New" w:hAnsi="Angsana New" w:cs="Angsana New"/>
          <w:sz w:val="32"/>
          <w:szCs w:val="32"/>
          <w:lang w:val="en-GB"/>
        </w:rPr>
        <w:t>M</w:t>
      </w:r>
      <w:r w:rsidR="00B65433">
        <w:rPr>
          <w:rFonts w:ascii="Angsana New" w:hAnsi="Angsana New" w:cs="Angsana New"/>
          <w:sz w:val="32"/>
          <w:szCs w:val="32"/>
          <w:lang w:val="en-GB"/>
        </w:rPr>
        <w:t>s</w:t>
      </w:r>
      <w:r w:rsidRPr="00647368">
        <w:rPr>
          <w:rFonts w:ascii="Angsana New" w:hAnsi="Angsana New" w:cs="Angsana New"/>
          <w:sz w:val="32"/>
          <w:szCs w:val="32"/>
          <w:lang w:val="en-GB"/>
        </w:rPr>
        <w:t xml:space="preserve">. </w:t>
      </w:r>
      <w:r w:rsidR="00B65433" w:rsidRPr="00B65433">
        <w:rPr>
          <w:rFonts w:ascii="Angsana New" w:hAnsi="Angsana New" w:cs="Angsana New"/>
          <w:sz w:val="32"/>
          <w:szCs w:val="32"/>
          <w:lang w:val="en-GB"/>
        </w:rPr>
        <w:t>Kwunjai</w:t>
      </w:r>
      <w:r w:rsidRPr="00647368">
        <w:rPr>
          <w:rFonts w:ascii="Angsana New" w:hAnsi="Angsana New" w:cs="Angsana New"/>
          <w:sz w:val="32"/>
          <w:szCs w:val="32"/>
          <w:lang w:val="en-GB"/>
        </w:rPr>
        <w:t xml:space="preserve">  Kiatgungwalgri</w:t>
      </w:r>
    </w:p>
    <w:p w14:paraId="1840A108" w14:textId="4A963CDC"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w:t>
      </w:r>
      <w:r w:rsidR="006805E2">
        <w:rPr>
          <w:rFonts w:ascii="Angsana New" w:hAnsi="Angsana New" w:cs="Angsana New"/>
          <w:sz w:val="32"/>
          <w:szCs w:val="32"/>
          <w:cs/>
        </w:rPr>
        <w:t xml:space="preserve"> </w:t>
      </w:r>
      <w:r w:rsidRPr="00647368">
        <w:rPr>
          <w:rFonts w:ascii="Angsana New" w:hAnsi="Angsana New" w:cs="Angsana New"/>
          <w:sz w:val="32"/>
          <w:szCs w:val="32"/>
        </w:rPr>
        <w:t>Public</w:t>
      </w:r>
      <w:r w:rsidR="006805E2">
        <w:rPr>
          <w:rFonts w:ascii="Angsana New" w:hAnsi="Angsana New" w:cs="Angsana New"/>
          <w:sz w:val="32"/>
          <w:szCs w:val="32"/>
          <w:cs/>
        </w:rPr>
        <w:t xml:space="preserve"> </w:t>
      </w:r>
      <w:r w:rsidRPr="00647368">
        <w:rPr>
          <w:rFonts w:ascii="Angsana New" w:hAnsi="Angsana New" w:cs="Angsana New"/>
          <w:sz w:val="32"/>
          <w:szCs w:val="32"/>
        </w:rPr>
        <w:t>Accountant</w:t>
      </w:r>
      <w:r w:rsidR="006805E2">
        <w:rPr>
          <w:rFonts w:ascii="Angsana New" w:hAnsi="Angsana New" w:cs="Angsana New"/>
          <w:sz w:val="32"/>
          <w:szCs w:val="32"/>
          <w:cs/>
        </w:rPr>
        <w:t xml:space="preserve"> </w:t>
      </w:r>
      <w:r w:rsidRPr="00647368">
        <w:rPr>
          <w:rFonts w:ascii="Angsana New" w:hAnsi="Angsana New" w:cs="Angsana New"/>
          <w:sz w:val="32"/>
          <w:szCs w:val="32"/>
        </w:rPr>
        <w:t>No.</w:t>
      </w:r>
      <w:r w:rsidR="006805E2">
        <w:rPr>
          <w:rFonts w:ascii="Angsana New" w:hAnsi="Angsana New" w:cs="Angsana New"/>
          <w:sz w:val="32"/>
          <w:szCs w:val="32"/>
          <w:cs/>
        </w:rPr>
        <w:t xml:space="preserve"> </w:t>
      </w:r>
      <w:r w:rsidR="000C4FCB" w:rsidRPr="000C4FCB">
        <w:rPr>
          <w:rFonts w:ascii="Angsana New" w:hAnsi="Angsana New" w:cs="Angsana New"/>
          <w:sz w:val="32"/>
          <w:szCs w:val="32"/>
        </w:rPr>
        <w:t>5875</w:t>
      </w:r>
    </w:p>
    <w:p w14:paraId="026E6449" w14:textId="77777777"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w:t>
      </w:r>
      <w:r w:rsidR="006805E2">
        <w:rPr>
          <w:rFonts w:ascii="Angsana New" w:hAnsi="Angsana New" w:cs="Angsana New"/>
          <w:sz w:val="32"/>
          <w:szCs w:val="32"/>
          <w:cs/>
        </w:rPr>
        <w:t xml:space="preserve"> </w:t>
      </w:r>
      <w:r w:rsidRPr="00647368">
        <w:rPr>
          <w:rFonts w:ascii="Angsana New" w:hAnsi="Angsana New" w:cs="Angsana New"/>
          <w:sz w:val="32"/>
          <w:szCs w:val="32"/>
        </w:rPr>
        <w:t>&amp;</w:t>
      </w:r>
      <w:r w:rsidR="006805E2">
        <w:rPr>
          <w:rFonts w:ascii="Angsana New" w:hAnsi="Angsana New" w:cs="Angsana New"/>
          <w:sz w:val="32"/>
          <w:szCs w:val="32"/>
          <w:cs/>
        </w:rPr>
        <w:t xml:space="preserve"> </w:t>
      </w:r>
      <w:r w:rsidRPr="00647368">
        <w:rPr>
          <w:rFonts w:ascii="Angsana New" w:hAnsi="Angsana New" w:cs="Angsana New"/>
          <w:sz w:val="32"/>
          <w:szCs w:val="32"/>
        </w:rPr>
        <w:t>ASSOCIATES</w:t>
      </w:r>
      <w:r w:rsidR="006805E2">
        <w:rPr>
          <w:rFonts w:ascii="Angsana New" w:hAnsi="Angsana New" w:cs="Angsana New"/>
          <w:sz w:val="32"/>
          <w:szCs w:val="32"/>
          <w:cs/>
        </w:rPr>
        <w:t xml:space="preserve"> </w:t>
      </w:r>
      <w:r w:rsidRPr="00647368">
        <w:rPr>
          <w:rFonts w:ascii="Angsana New" w:hAnsi="Angsana New" w:cs="Angsana New"/>
          <w:sz w:val="32"/>
          <w:szCs w:val="32"/>
        </w:rPr>
        <w:t>LIMITED</w:t>
      </w:r>
    </w:p>
    <w:p w14:paraId="6009F6B8" w14:textId="77777777"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14:paraId="794AE582" w14:textId="2CEE3B85" w:rsidR="00E05F0B" w:rsidRPr="00DB03ED" w:rsidRDefault="000C4FCB" w:rsidP="00DB03ED">
      <w:pPr>
        <w:spacing w:line="204" w:lineRule="auto"/>
        <w:jc w:val="thaiDistribute"/>
        <w:rPr>
          <w:rFonts w:ascii="Angsana New" w:hAnsi="Angsana New" w:cs="Angsana New"/>
          <w:sz w:val="32"/>
          <w:szCs w:val="32"/>
        </w:rPr>
      </w:pPr>
      <w:r w:rsidRPr="000C4FCB">
        <w:rPr>
          <w:rFonts w:ascii="Angsana New" w:hAnsi="Angsana New" w:cs="Angsana New"/>
          <w:sz w:val="32"/>
          <w:szCs w:val="32"/>
        </w:rPr>
        <w:t>2</w:t>
      </w:r>
      <w:r w:rsidR="002A50DC">
        <w:rPr>
          <w:rFonts w:ascii="Angsana New" w:hAnsi="Angsana New" w:cs="Angsana New"/>
          <w:sz w:val="32"/>
          <w:szCs w:val="32"/>
        </w:rPr>
        <w:t>4</w:t>
      </w:r>
      <w:r w:rsidR="006805E2" w:rsidRPr="00932CBE">
        <w:rPr>
          <w:rFonts w:ascii="Angsana New" w:hAnsi="Angsana New" w:cs="Angsana New"/>
          <w:sz w:val="32"/>
          <w:szCs w:val="32"/>
          <w:cs/>
        </w:rPr>
        <w:t xml:space="preserve"> </w:t>
      </w:r>
      <w:r w:rsidR="00DB03ED" w:rsidRPr="00932CBE">
        <w:rPr>
          <w:rFonts w:ascii="Angsana New" w:hAnsi="Angsana New" w:cs="Angsana New"/>
          <w:sz w:val="32"/>
          <w:szCs w:val="32"/>
        </w:rPr>
        <w:t>February</w:t>
      </w:r>
      <w:r w:rsidR="006805E2" w:rsidRPr="00932CBE">
        <w:rPr>
          <w:rFonts w:ascii="Angsana New" w:hAnsi="Angsana New" w:cs="Angsana New"/>
          <w:sz w:val="32"/>
          <w:szCs w:val="32"/>
          <w:cs/>
        </w:rPr>
        <w:t xml:space="preserve"> </w:t>
      </w:r>
      <w:r w:rsidRPr="000C4FCB">
        <w:rPr>
          <w:rFonts w:ascii="Angsana New" w:hAnsi="Angsana New" w:cs="Angsana New"/>
          <w:sz w:val="32"/>
          <w:szCs w:val="32"/>
        </w:rPr>
        <w:t>2</w:t>
      </w:r>
      <w:r w:rsidR="00DB03ED" w:rsidRPr="00932CBE">
        <w:rPr>
          <w:rFonts w:ascii="Angsana New" w:hAnsi="Angsana New" w:cs="Angsana New"/>
          <w:sz w:val="32"/>
          <w:szCs w:val="32"/>
        </w:rPr>
        <w:t>0</w:t>
      </w:r>
      <w:r w:rsidRPr="000C4FCB">
        <w:rPr>
          <w:rFonts w:ascii="Angsana New" w:hAnsi="Angsana New" w:cs="Angsana New"/>
          <w:sz w:val="32"/>
          <w:szCs w:val="32"/>
        </w:rPr>
        <w:t>2</w:t>
      </w:r>
      <w:r w:rsidR="002A50DC">
        <w:rPr>
          <w:rFonts w:ascii="Angsana New" w:hAnsi="Angsana New" w:cs="Angsana New"/>
          <w:sz w:val="32"/>
          <w:szCs w:val="32"/>
        </w:rPr>
        <w:t>3</w:t>
      </w:r>
    </w:p>
    <w:sectPr w:rsidR="00E05F0B" w:rsidRPr="00DB03ED" w:rsidSect="00DB03ED">
      <w:footerReference w:type="even" r:id="rId11"/>
      <w:footerReference w:type="default" r:id="rId12"/>
      <w:headerReference w:type="first" r:id="rId13"/>
      <w:footerReference w:type="first" r:id="rId14"/>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7DA1A" w14:textId="77777777" w:rsidR="005A585B" w:rsidRDefault="005A585B">
      <w:r>
        <w:separator/>
      </w:r>
    </w:p>
  </w:endnote>
  <w:endnote w:type="continuationSeparator" w:id="0">
    <w:p w14:paraId="1A1E8A1D" w14:textId="77777777" w:rsidR="005A585B" w:rsidRDefault="005A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DE813" w14:textId="3A157D56"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2587">
      <w:rPr>
        <w:rStyle w:val="PageNumber"/>
        <w:noProof/>
      </w:rPr>
      <w:t>2</w:t>
    </w:r>
    <w:r>
      <w:rPr>
        <w:rStyle w:val="PageNumber"/>
      </w:rPr>
      <w:fldChar w:fldCharType="end"/>
    </w:r>
  </w:p>
  <w:p w14:paraId="7D1CE60F" w14:textId="77777777"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09925"/>
      <w:docPartObj>
        <w:docPartGallery w:val="Page Numbers (Bottom of Page)"/>
        <w:docPartUnique/>
      </w:docPartObj>
    </w:sdtPr>
    <w:sdtEndPr>
      <w:rPr>
        <w:rFonts w:ascii="Angsana New" w:hAnsi="Angsana New" w:cs="Angsana New"/>
      </w:rPr>
    </w:sdtEndPr>
    <w:sdtContent>
      <w:p w14:paraId="5C8B8861" w14:textId="56F8F540" w:rsidR="000E687F" w:rsidRPr="003C159C" w:rsidRDefault="000E687F" w:rsidP="00097B28">
        <w:pPr>
          <w:pStyle w:val="Footer"/>
          <w:jc w:val="right"/>
          <w:rPr>
            <w:rFonts w:ascii="Angsana New" w:hAnsi="Angsana New" w:cs="Angsana New"/>
          </w:rPr>
        </w:pPr>
        <w:r w:rsidRPr="00E8701D">
          <w:rPr>
            <w:rFonts w:ascii="Angsana New" w:hAnsi="Angsana New" w:cs="Angsana New"/>
            <w:sz w:val="32"/>
            <w:szCs w:val="32"/>
          </w:rPr>
          <w:fldChar w:fldCharType="begin"/>
        </w:r>
        <w:r w:rsidRPr="00E8701D">
          <w:rPr>
            <w:rFonts w:ascii="Angsana New" w:hAnsi="Angsana New" w:cs="Angsana New"/>
            <w:sz w:val="32"/>
            <w:szCs w:val="32"/>
          </w:rPr>
          <w:instrText xml:space="preserve"> PAGE   \* MERGEFORMAT </w:instrText>
        </w:r>
        <w:r w:rsidRPr="00E8701D">
          <w:rPr>
            <w:rFonts w:ascii="Angsana New" w:hAnsi="Angsana New" w:cs="Angsana New"/>
            <w:sz w:val="32"/>
            <w:szCs w:val="32"/>
          </w:rPr>
          <w:fldChar w:fldCharType="separate"/>
        </w:r>
        <w:r w:rsidR="00B63A7A">
          <w:rPr>
            <w:rFonts w:ascii="Angsana New" w:hAnsi="Angsana New" w:cs="Angsana New"/>
            <w:noProof/>
            <w:sz w:val="32"/>
            <w:szCs w:val="32"/>
          </w:rPr>
          <w:t>6</w:t>
        </w:r>
        <w:r w:rsidRPr="00E8701D">
          <w:rPr>
            <w:rFonts w:ascii="Angsana New" w:hAnsi="Angsana New" w:cs="Angsana New"/>
            <w:sz w:val="32"/>
            <w:szCs w:val="3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D48C7" w14:textId="508F3095" w:rsidR="000E687F" w:rsidRPr="00097B28" w:rsidRDefault="00B63A7A" w:rsidP="00097B28">
    <w:pPr>
      <w:pStyle w:val="Footer"/>
      <w:jc w:val="center"/>
      <w:rPr>
        <w:b/>
        <w:bCs/>
        <w:sz w:val="22"/>
        <w:szCs w:val="22"/>
      </w:rPr>
    </w:pPr>
    <w:bookmarkStart w:id="1" w:name="_Hlk72552929"/>
    <w:bookmarkStart w:id="2" w:name="OLE_LINK5"/>
    <w:bookmarkStart w:id="3" w:name="OLE_LINK6"/>
    <w:r>
      <w:rPr>
        <w:b/>
        <w:bCs/>
        <w:noProof/>
        <w:sz w:val="22"/>
        <w:szCs w:val="22"/>
      </w:rPr>
      <w:pict w14:anchorId="4E51F8BA">
        <v:line id="_x0000_s2049" style="position:absolute;left:0;text-align:left;z-index:251660288" from="0,-2.55pt" to="454.4pt,-2.55pt"/>
      </w:pict>
    </w:r>
    <w:r w:rsidR="000C4FCB" w:rsidRPr="000C4FCB">
      <w:rPr>
        <w:sz w:val="22"/>
        <w:szCs w:val="22"/>
      </w:rPr>
      <w:t>47</w:t>
    </w:r>
    <w:r w:rsidR="006805E2">
      <w:rPr>
        <w:sz w:val="22"/>
        <w:szCs w:val="22"/>
        <w:cs/>
      </w:rPr>
      <w:t xml:space="preserve"> </w:t>
    </w:r>
    <w:r w:rsidR="000E687F" w:rsidRPr="00097B28">
      <w:rPr>
        <w:sz w:val="22"/>
        <w:szCs w:val="22"/>
      </w:rPr>
      <w:t>Soi</w:t>
    </w:r>
    <w:r w:rsidR="006805E2">
      <w:rPr>
        <w:sz w:val="22"/>
        <w:szCs w:val="22"/>
        <w:cs/>
      </w:rPr>
      <w:t xml:space="preserve"> </w:t>
    </w:r>
    <w:r w:rsidR="000C4FCB" w:rsidRPr="000C4FCB">
      <w:rPr>
        <w:sz w:val="22"/>
        <w:szCs w:val="22"/>
      </w:rPr>
      <w:t>53</w:t>
    </w:r>
    <w:r w:rsidR="000E687F" w:rsidRPr="00097B28">
      <w:rPr>
        <w:sz w:val="22"/>
        <w:szCs w:val="22"/>
      </w:rPr>
      <w:t>,</w:t>
    </w:r>
    <w:r w:rsidR="006805E2">
      <w:rPr>
        <w:sz w:val="22"/>
        <w:szCs w:val="22"/>
        <w:cs/>
      </w:rPr>
      <w:t xml:space="preserve"> </w:t>
    </w:r>
    <w:r w:rsidR="000E687F" w:rsidRPr="00097B28">
      <w:rPr>
        <w:sz w:val="22"/>
        <w:szCs w:val="22"/>
      </w:rPr>
      <w:t>Rama</w:t>
    </w:r>
    <w:r w:rsidR="006805E2">
      <w:rPr>
        <w:sz w:val="22"/>
        <w:szCs w:val="22"/>
        <w:cs/>
      </w:rPr>
      <w:t xml:space="preserve"> </w:t>
    </w:r>
    <w:r w:rsidR="000C4FCB" w:rsidRPr="000C4FCB">
      <w:rPr>
        <w:sz w:val="22"/>
        <w:szCs w:val="22"/>
      </w:rPr>
      <w:t>3</w:t>
    </w:r>
    <w:r w:rsidR="006805E2">
      <w:rPr>
        <w:sz w:val="22"/>
        <w:szCs w:val="22"/>
        <w:cs/>
      </w:rPr>
      <w:t xml:space="preserve"> </w:t>
    </w:r>
    <w:r w:rsidR="000E687F" w:rsidRPr="00097B28">
      <w:rPr>
        <w:sz w:val="22"/>
        <w:szCs w:val="22"/>
      </w:rPr>
      <w:t>Road,</w:t>
    </w:r>
    <w:r w:rsidR="006805E2">
      <w:rPr>
        <w:sz w:val="22"/>
        <w:szCs w:val="22"/>
        <w:cs/>
      </w:rPr>
      <w:t xml:space="preserve"> </w:t>
    </w:r>
    <w:r w:rsidR="000E687F" w:rsidRPr="00097B28">
      <w:rPr>
        <w:sz w:val="22"/>
        <w:szCs w:val="22"/>
      </w:rPr>
      <w:t>Bangpongpang,</w:t>
    </w:r>
    <w:r w:rsidR="006805E2">
      <w:rPr>
        <w:sz w:val="22"/>
        <w:szCs w:val="22"/>
        <w:cs/>
      </w:rPr>
      <w:t xml:space="preserve"> </w:t>
    </w:r>
    <w:r w:rsidR="000E687F" w:rsidRPr="00097B28">
      <w:rPr>
        <w:sz w:val="22"/>
        <w:szCs w:val="22"/>
      </w:rPr>
      <w:t>Yannawa,</w:t>
    </w:r>
    <w:r w:rsidR="006805E2">
      <w:rPr>
        <w:sz w:val="22"/>
        <w:szCs w:val="22"/>
        <w:cs/>
      </w:rPr>
      <w:t xml:space="preserve"> </w:t>
    </w:r>
    <w:r w:rsidR="000E687F" w:rsidRPr="00097B28">
      <w:rPr>
        <w:sz w:val="22"/>
        <w:szCs w:val="22"/>
      </w:rPr>
      <w:t>Bangkok</w:t>
    </w:r>
    <w:r w:rsidR="006805E2">
      <w:rPr>
        <w:sz w:val="22"/>
        <w:szCs w:val="22"/>
        <w:cs/>
      </w:rPr>
      <w:t xml:space="preserve"> </w:t>
    </w:r>
    <w:r w:rsidR="000C4FCB" w:rsidRPr="000C4FCB">
      <w:rPr>
        <w:sz w:val="22"/>
        <w:szCs w:val="22"/>
      </w:rPr>
      <w:t>1</w:t>
    </w:r>
    <w:r w:rsidR="000E687F" w:rsidRPr="00097B28">
      <w:rPr>
        <w:sz w:val="22"/>
        <w:szCs w:val="22"/>
      </w:rPr>
      <w:t>0</w:t>
    </w:r>
    <w:r w:rsidR="000C4FCB" w:rsidRPr="000C4FCB">
      <w:rPr>
        <w:sz w:val="22"/>
        <w:szCs w:val="22"/>
      </w:rPr>
      <w:t>12</w:t>
    </w:r>
    <w:r w:rsidR="000E687F" w:rsidRPr="00097B28">
      <w:rPr>
        <w:sz w:val="22"/>
        <w:szCs w:val="22"/>
      </w:rPr>
      <w:t>0,</w:t>
    </w:r>
    <w:r w:rsidR="006805E2">
      <w:rPr>
        <w:sz w:val="22"/>
        <w:szCs w:val="22"/>
        <w:cs/>
      </w:rPr>
      <w:t xml:space="preserve"> </w:t>
    </w:r>
    <w:r w:rsidR="000E687F" w:rsidRPr="00097B28">
      <w:rPr>
        <w:sz w:val="22"/>
        <w:szCs w:val="22"/>
      </w:rPr>
      <w:t>Thailand</w:t>
    </w:r>
  </w:p>
  <w:p w14:paraId="6DDDE1EB" w14:textId="754AB2DC" w:rsidR="000E687F" w:rsidRPr="00097B28" w:rsidRDefault="000E687F" w:rsidP="00097B28">
    <w:pPr>
      <w:pStyle w:val="Footer"/>
      <w:jc w:val="center"/>
    </w:pPr>
    <w:r w:rsidRPr="00097B28">
      <w:rPr>
        <w:sz w:val="22"/>
        <w:szCs w:val="22"/>
      </w:rPr>
      <w:t>Tel:</w:t>
    </w:r>
    <w:r w:rsidR="006805E2">
      <w:rPr>
        <w:sz w:val="22"/>
        <w:szCs w:val="22"/>
        <w:cs/>
      </w:rPr>
      <w:t xml:space="preserve"> </w:t>
    </w:r>
    <w:r w:rsidR="000C4FCB" w:rsidRPr="000C4FCB">
      <w:rPr>
        <w:sz w:val="22"/>
        <w:szCs w:val="22"/>
      </w:rPr>
      <w:t>66</w:t>
    </w:r>
    <w:r w:rsidR="008F282D">
      <w:rPr>
        <w:sz w:val="22"/>
        <w:szCs w:val="22"/>
      </w:rPr>
      <w:t>(0)</w:t>
    </w:r>
    <w:r w:rsidR="000C4FCB" w:rsidRPr="000C4FCB">
      <w:rPr>
        <w:sz w:val="22"/>
        <w:szCs w:val="22"/>
      </w:rPr>
      <w:t>81</w:t>
    </w:r>
    <w:r w:rsidR="008F282D">
      <w:rPr>
        <w:sz w:val="22"/>
        <w:szCs w:val="22"/>
      </w:rPr>
      <w:t>-</w:t>
    </w:r>
    <w:r w:rsidR="000C4FCB" w:rsidRPr="000C4FCB">
      <w:rPr>
        <w:sz w:val="22"/>
        <w:szCs w:val="22"/>
      </w:rPr>
      <w:t>274</w:t>
    </w:r>
    <w:r w:rsidR="008F282D">
      <w:rPr>
        <w:sz w:val="22"/>
        <w:szCs w:val="22"/>
      </w:rPr>
      <w:t>-</w:t>
    </w:r>
    <w:r w:rsidR="000C4FCB" w:rsidRPr="000C4FCB">
      <w:rPr>
        <w:sz w:val="22"/>
        <w:szCs w:val="22"/>
      </w:rPr>
      <w:t>2</w:t>
    </w:r>
    <w:r w:rsidR="008F282D">
      <w:rPr>
        <w:sz w:val="22"/>
        <w:szCs w:val="22"/>
      </w:rPr>
      <w:t>0</w:t>
    </w:r>
    <w:r w:rsidR="000C4FCB" w:rsidRPr="000C4FCB">
      <w:rPr>
        <w:sz w:val="22"/>
        <w:szCs w:val="22"/>
      </w:rPr>
      <w:t>75</w:t>
    </w:r>
    <w:r w:rsidRPr="00097B28">
      <w:rPr>
        <w:sz w:val="22"/>
        <w:szCs w:val="22"/>
      </w:rPr>
      <w:t>,</w:t>
    </w:r>
    <w:r w:rsidR="006805E2">
      <w:rPr>
        <w:sz w:val="22"/>
        <w:szCs w:val="22"/>
        <w:cs/>
      </w:rPr>
      <w:t xml:space="preserve"> </w:t>
    </w:r>
    <w:r w:rsidR="000C4FCB" w:rsidRPr="000C4FCB">
      <w:rPr>
        <w:sz w:val="22"/>
        <w:szCs w:val="22"/>
      </w:rPr>
      <w:t>66</w:t>
    </w:r>
    <w:r w:rsidRPr="00097B28">
      <w:rPr>
        <w:sz w:val="22"/>
        <w:szCs w:val="22"/>
      </w:rPr>
      <w:t>(0)</w:t>
    </w:r>
    <w:r w:rsidR="000C4FCB" w:rsidRPr="000C4FCB">
      <w:rPr>
        <w:sz w:val="22"/>
        <w:szCs w:val="22"/>
      </w:rPr>
      <w:t>2</w:t>
    </w:r>
    <w:r w:rsidR="006805E2">
      <w:rPr>
        <w:sz w:val="22"/>
        <w:szCs w:val="22"/>
        <w:cs/>
      </w:rPr>
      <w:t xml:space="preserve"> </w:t>
    </w:r>
    <w:r w:rsidR="000C4FCB" w:rsidRPr="000C4FCB">
      <w:rPr>
        <w:sz w:val="22"/>
        <w:szCs w:val="22"/>
      </w:rPr>
      <w:t>294</w:t>
    </w:r>
    <w:r w:rsidR="008F282D">
      <w:rPr>
        <w:sz w:val="22"/>
        <w:szCs w:val="22"/>
      </w:rPr>
      <w:t>-</w:t>
    </w:r>
    <w:r w:rsidR="000C4FCB" w:rsidRPr="000C4FCB">
      <w:rPr>
        <w:sz w:val="22"/>
        <w:szCs w:val="22"/>
      </w:rPr>
      <w:t>85</w:t>
    </w:r>
    <w:r w:rsidR="008F282D">
      <w:rPr>
        <w:sz w:val="22"/>
        <w:szCs w:val="22"/>
      </w:rPr>
      <w:t>0</w:t>
    </w:r>
    <w:r w:rsidR="000C4FCB" w:rsidRPr="000C4FCB">
      <w:rPr>
        <w:sz w:val="22"/>
        <w:szCs w:val="22"/>
      </w:rPr>
      <w:t>4</w:t>
    </w:r>
    <w:r w:rsidR="006805E2">
      <w:rPr>
        <w:sz w:val="22"/>
        <w:szCs w:val="22"/>
        <w:cs/>
      </w:rPr>
      <w:t xml:space="preserve">  </w:t>
    </w:r>
    <w:r w:rsidRPr="00097B28">
      <w:rPr>
        <w:sz w:val="22"/>
        <w:szCs w:val="22"/>
      </w:rPr>
      <w:t>E-mail:</w:t>
    </w:r>
    <w:r w:rsidR="006805E2">
      <w:rPr>
        <w:sz w:val="22"/>
        <w:szCs w:val="22"/>
        <w:cs/>
      </w:rPr>
      <w:t xml:space="preserve"> </w:t>
    </w:r>
    <w:bookmarkEnd w:id="1"/>
    <w:r w:rsidR="008F282D">
      <w:rPr>
        <w:sz w:val="22"/>
        <w:szCs w:val="22"/>
      </w:rPr>
      <w:t>info</w:t>
    </w:r>
    <w:r w:rsidRPr="00097B28">
      <w:rPr>
        <w:sz w:val="22"/>
        <w:szCs w:val="22"/>
      </w:rPr>
      <w:t>@asv</w:t>
    </w:r>
    <w:r w:rsidR="008F282D">
      <w:rPr>
        <w:sz w:val="22"/>
        <w:szCs w:val="22"/>
      </w:rPr>
      <w:t>group</w:t>
    </w:r>
    <w:r w:rsidRPr="00097B28">
      <w:rPr>
        <w:sz w:val="22"/>
        <w:szCs w:val="22"/>
      </w:rPr>
      <w:t>.co.th</w:t>
    </w:r>
    <w:r w:rsidR="006805E2">
      <w:rPr>
        <w:sz w:val="22"/>
        <w:szCs w:val="22"/>
        <w:cs/>
      </w:rPr>
      <w:t xml:space="preserve"> </w:t>
    </w:r>
    <w:r w:rsidRPr="00097B28">
      <w:rPr>
        <w:sz w:val="22"/>
        <w:szCs w:val="22"/>
      </w:rPr>
      <w:t>http</w:t>
    </w:r>
    <w:r w:rsidR="008F282D">
      <w:rPr>
        <w:sz w:val="22"/>
        <w:szCs w:val="22"/>
      </w:rPr>
      <w:t>s</w:t>
    </w:r>
    <w:r w:rsidRPr="00097B28">
      <w:rPr>
        <w:sz w:val="22"/>
        <w:szCs w:val="22"/>
      </w:rPr>
      <w:t>://www.asv</w:t>
    </w:r>
    <w:r w:rsidR="008F282D">
      <w:rPr>
        <w:sz w:val="22"/>
        <w:szCs w:val="22"/>
      </w:rPr>
      <w:t>group</w:t>
    </w:r>
    <w:r w:rsidRPr="00097B28">
      <w:rPr>
        <w:sz w:val="22"/>
        <w:szCs w:val="22"/>
      </w:rPr>
      <w:t>.co.th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63C39" w14:textId="77777777" w:rsidR="005A585B" w:rsidRDefault="005A585B">
      <w:r>
        <w:separator/>
      </w:r>
    </w:p>
  </w:footnote>
  <w:footnote w:type="continuationSeparator" w:id="0">
    <w:p w14:paraId="72703661" w14:textId="77777777" w:rsidR="005A585B" w:rsidRDefault="005A5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417C1" w14:textId="129369B4" w:rsidR="000E687F" w:rsidRPr="00CF1A6C" w:rsidRDefault="00E8701D" w:rsidP="00CF1A6C">
    <w:pPr>
      <w:pStyle w:val="Header"/>
      <w:rPr>
        <w:szCs w:val="22"/>
      </w:rPr>
    </w:pPr>
    <w:r w:rsidRPr="00E8701D">
      <w:rPr>
        <w:rFonts w:hint="cs"/>
        <w:noProof/>
        <w:szCs w:val="22"/>
      </w:rPr>
      <w:drawing>
        <wp:anchor distT="0" distB="0" distL="114300" distR="114300" simplePos="0" relativeHeight="251663360" behindDoc="1" locked="0" layoutInCell="1" allowOverlap="1" wp14:anchorId="0665DF6A" wp14:editId="3C4AE74C">
          <wp:simplePos x="0" y="0"/>
          <wp:positionH relativeFrom="column">
            <wp:posOffset>0</wp:posOffset>
          </wp:positionH>
          <wp:positionV relativeFrom="paragraph">
            <wp:posOffset>57150</wp:posOffset>
          </wp:positionV>
          <wp:extent cx="1497330" cy="539750"/>
          <wp:effectExtent l="0" t="0" r="0" b="0"/>
          <wp:wrapNone/>
          <wp:docPr id="10" name="Picture 10" descr="New AS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AS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01CF5"/>
    <w:rsid w:val="00010FFE"/>
    <w:rsid w:val="000148FB"/>
    <w:rsid w:val="000177BF"/>
    <w:rsid w:val="00024D58"/>
    <w:rsid w:val="00027F3E"/>
    <w:rsid w:val="00027FBB"/>
    <w:rsid w:val="0003009C"/>
    <w:rsid w:val="00030AF4"/>
    <w:rsid w:val="00031242"/>
    <w:rsid w:val="00032610"/>
    <w:rsid w:val="00032750"/>
    <w:rsid w:val="00034AFA"/>
    <w:rsid w:val="00037485"/>
    <w:rsid w:val="00040D60"/>
    <w:rsid w:val="000472FA"/>
    <w:rsid w:val="0005132B"/>
    <w:rsid w:val="00051857"/>
    <w:rsid w:val="000538CC"/>
    <w:rsid w:val="0005487E"/>
    <w:rsid w:val="0005543E"/>
    <w:rsid w:val="000624C0"/>
    <w:rsid w:val="00063BEC"/>
    <w:rsid w:val="00064F9A"/>
    <w:rsid w:val="000668A0"/>
    <w:rsid w:val="00067260"/>
    <w:rsid w:val="0007434D"/>
    <w:rsid w:val="00074501"/>
    <w:rsid w:val="000758E4"/>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34A"/>
    <w:rsid w:val="000C2773"/>
    <w:rsid w:val="000C3672"/>
    <w:rsid w:val="000C4D28"/>
    <w:rsid w:val="000C4FCB"/>
    <w:rsid w:val="000C782F"/>
    <w:rsid w:val="000C7B55"/>
    <w:rsid w:val="000D2897"/>
    <w:rsid w:val="000D5AAD"/>
    <w:rsid w:val="000D6462"/>
    <w:rsid w:val="000D6DFF"/>
    <w:rsid w:val="000D7CE5"/>
    <w:rsid w:val="000E08CE"/>
    <w:rsid w:val="000E091A"/>
    <w:rsid w:val="000E2FB7"/>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3AB4"/>
    <w:rsid w:val="0011489A"/>
    <w:rsid w:val="00115E23"/>
    <w:rsid w:val="00121A0C"/>
    <w:rsid w:val="00122C64"/>
    <w:rsid w:val="00125CE1"/>
    <w:rsid w:val="00126208"/>
    <w:rsid w:val="0012680B"/>
    <w:rsid w:val="00127257"/>
    <w:rsid w:val="00127865"/>
    <w:rsid w:val="0012791A"/>
    <w:rsid w:val="00127C2B"/>
    <w:rsid w:val="001335F1"/>
    <w:rsid w:val="001371B2"/>
    <w:rsid w:val="00143C45"/>
    <w:rsid w:val="00146DFF"/>
    <w:rsid w:val="00147543"/>
    <w:rsid w:val="001500A6"/>
    <w:rsid w:val="00150649"/>
    <w:rsid w:val="00150651"/>
    <w:rsid w:val="00152AA4"/>
    <w:rsid w:val="0015408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3952"/>
    <w:rsid w:val="00184BA2"/>
    <w:rsid w:val="001862FF"/>
    <w:rsid w:val="001869E3"/>
    <w:rsid w:val="0018758E"/>
    <w:rsid w:val="00191892"/>
    <w:rsid w:val="0019194B"/>
    <w:rsid w:val="00192FED"/>
    <w:rsid w:val="00194082"/>
    <w:rsid w:val="0019410A"/>
    <w:rsid w:val="00196088"/>
    <w:rsid w:val="00197B2C"/>
    <w:rsid w:val="00197F73"/>
    <w:rsid w:val="001A5064"/>
    <w:rsid w:val="001A50C7"/>
    <w:rsid w:val="001A66CF"/>
    <w:rsid w:val="001A79E3"/>
    <w:rsid w:val="001B2E6F"/>
    <w:rsid w:val="001B2F6A"/>
    <w:rsid w:val="001B44E1"/>
    <w:rsid w:val="001B6B51"/>
    <w:rsid w:val="001C0578"/>
    <w:rsid w:val="001C39EE"/>
    <w:rsid w:val="001D1AB7"/>
    <w:rsid w:val="001D2B3A"/>
    <w:rsid w:val="001D7304"/>
    <w:rsid w:val="001E4F96"/>
    <w:rsid w:val="001E62B5"/>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07A79"/>
    <w:rsid w:val="002102B9"/>
    <w:rsid w:val="0021422B"/>
    <w:rsid w:val="00214EA0"/>
    <w:rsid w:val="00215441"/>
    <w:rsid w:val="002168B5"/>
    <w:rsid w:val="00220F00"/>
    <w:rsid w:val="00221F43"/>
    <w:rsid w:val="00223D31"/>
    <w:rsid w:val="0022526D"/>
    <w:rsid w:val="00226D5C"/>
    <w:rsid w:val="002343B9"/>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1B20"/>
    <w:rsid w:val="002820A2"/>
    <w:rsid w:val="00283370"/>
    <w:rsid w:val="00283E9C"/>
    <w:rsid w:val="002909B7"/>
    <w:rsid w:val="002918CB"/>
    <w:rsid w:val="00294392"/>
    <w:rsid w:val="002A2920"/>
    <w:rsid w:val="002A3E6B"/>
    <w:rsid w:val="002A50DC"/>
    <w:rsid w:val="002A52BD"/>
    <w:rsid w:val="002A698D"/>
    <w:rsid w:val="002B0C95"/>
    <w:rsid w:val="002B1DA5"/>
    <w:rsid w:val="002B313C"/>
    <w:rsid w:val="002B4485"/>
    <w:rsid w:val="002B7F5D"/>
    <w:rsid w:val="002C0069"/>
    <w:rsid w:val="002C0317"/>
    <w:rsid w:val="002C1D12"/>
    <w:rsid w:val="002C26A1"/>
    <w:rsid w:val="002C3B1E"/>
    <w:rsid w:val="002C57E5"/>
    <w:rsid w:val="002C5A6D"/>
    <w:rsid w:val="002C6B22"/>
    <w:rsid w:val="002C6DFC"/>
    <w:rsid w:val="002C6F92"/>
    <w:rsid w:val="002D6548"/>
    <w:rsid w:val="002D7AB8"/>
    <w:rsid w:val="002E0393"/>
    <w:rsid w:val="002E1F8C"/>
    <w:rsid w:val="002E5D23"/>
    <w:rsid w:val="002E6D27"/>
    <w:rsid w:val="002F0036"/>
    <w:rsid w:val="002F0884"/>
    <w:rsid w:val="002F452C"/>
    <w:rsid w:val="002F6A15"/>
    <w:rsid w:val="002F7C6A"/>
    <w:rsid w:val="00300CDC"/>
    <w:rsid w:val="00301C69"/>
    <w:rsid w:val="00303260"/>
    <w:rsid w:val="00303D83"/>
    <w:rsid w:val="00306BED"/>
    <w:rsid w:val="003100BF"/>
    <w:rsid w:val="00313131"/>
    <w:rsid w:val="003145A8"/>
    <w:rsid w:val="00315013"/>
    <w:rsid w:val="0032268F"/>
    <w:rsid w:val="00323C24"/>
    <w:rsid w:val="003260F3"/>
    <w:rsid w:val="00326223"/>
    <w:rsid w:val="00331979"/>
    <w:rsid w:val="00332CE2"/>
    <w:rsid w:val="00334362"/>
    <w:rsid w:val="0034187B"/>
    <w:rsid w:val="003419FA"/>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86928"/>
    <w:rsid w:val="0039171F"/>
    <w:rsid w:val="0039181D"/>
    <w:rsid w:val="0039440D"/>
    <w:rsid w:val="00395A51"/>
    <w:rsid w:val="0039734C"/>
    <w:rsid w:val="00397D63"/>
    <w:rsid w:val="003A136A"/>
    <w:rsid w:val="003A1D57"/>
    <w:rsid w:val="003A48BF"/>
    <w:rsid w:val="003A6660"/>
    <w:rsid w:val="003A71D5"/>
    <w:rsid w:val="003B0237"/>
    <w:rsid w:val="003B0806"/>
    <w:rsid w:val="003B17EE"/>
    <w:rsid w:val="003B69C6"/>
    <w:rsid w:val="003B78E5"/>
    <w:rsid w:val="003C159C"/>
    <w:rsid w:val="003C188B"/>
    <w:rsid w:val="003C1CB4"/>
    <w:rsid w:val="003C292A"/>
    <w:rsid w:val="003C69E0"/>
    <w:rsid w:val="003D0308"/>
    <w:rsid w:val="003D457B"/>
    <w:rsid w:val="003D5A01"/>
    <w:rsid w:val="003D5AE1"/>
    <w:rsid w:val="003D62AE"/>
    <w:rsid w:val="003D763A"/>
    <w:rsid w:val="003E1054"/>
    <w:rsid w:val="003E1242"/>
    <w:rsid w:val="003E43AE"/>
    <w:rsid w:val="003E44BB"/>
    <w:rsid w:val="003E6C7D"/>
    <w:rsid w:val="003F02F6"/>
    <w:rsid w:val="003F0449"/>
    <w:rsid w:val="003F0CAF"/>
    <w:rsid w:val="003F2F64"/>
    <w:rsid w:val="003F3502"/>
    <w:rsid w:val="003F7E16"/>
    <w:rsid w:val="00403C4E"/>
    <w:rsid w:val="00413A7F"/>
    <w:rsid w:val="0041440F"/>
    <w:rsid w:val="0041579D"/>
    <w:rsid w:val="00423B73"/>
    <w:rsid w:val="004262E2"/>
    <w:rsid w:val="00427ADF"/>
    <w:rsid w:val="004319F0"/>
    <w:rsid w:val="004330CF"/>
    <w:rsid w:val="004352A2"/>
    <w:rsid w:val="0043795A"/>
    <w:rsid w:val="00441BF2"/>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1D04"/>
    <w:rsid w:val="0047491F"/>
    <w:rsid w:val="0047709E"/>
    <w:rsid w:val="0047720B"/>
    <w:rsid w:val="00483CD1"/>
    <w:rsid w:val="00484305"/>
    <w:rsid w:val="00484E8D"/>
    <w:rsid w:val="0049072C"/>
    <w:rsid w:val="0049398D"/>
    <w:rsid w:val="004970D4"/>
    <w:rsid w:val="004A0A35"/>
    <w:rsid w:val="004B0013"/>
    <w:rsid w:val="004B33AE"/>
    <w:rsid w:val="004B371E"/>
    <w:rsid w:val="004B3E05"/>
    <w:rsid w:val="004B444D"/>
    <w:rsid w:val="004B6BAF"/>
    <w:rsid w:val="004B7011"/>
    <w:rsid w:val="004C044D"/>
    <w:rsid w:val="004C28EE"/>
    <w:rsid w:val="004C5B07"/>
    <w:rsid w:val="004D1995"/>
    <w:rsid w:val="004D5ADA"/>
    <w:rsid w:val="004D6B10"/>
    <w:rsid w:val="004E271A"/>
    <w:rsid w:val="004E3A1A"/>
    <w:rsid w:val="004E5088"/>
    <w:rsid w:val="004E7E20"/>
    <w:rsid w:val="004F2ADC"/>
    <w:rsid w:val="004F78D2"/>
    <w:rsid w:val="004F7AA1"/>
    <w:rsid w:val="004F7E78"/>
    <w:rsid w:val="00501FCD"/>
    <w:rsid w:val="00502E20"/>
    <w:rsid w:val="005036A9"/>
    <w:rsid w:val="005056D9"/>
    <w:rsid w:val="005148A4"/>
    <w:rsid w:val="00515B69"/>
    <w:rsid w:val="00516281"/>
    <w:rsid w:val="005246C3"/>
    <w:rsid w:val="005270ED"/>
    <w:rsid w:val="00530C19"/>
    <w:rsid w:val="00532E09"/>
    <w:rsid w:val="00534FDE"/>
    <w:rsid w:val="005364A9"/>
    <w:rsid w:val="0054321D"/>
    <w:rsid w:val="00545782"/>
    <w:rsid w:val="005459D1"/>
    <w:rsid w:val="005508A3"/>
    <w:rsid w:val="00551839"/>
    <w:rsid w:val="005529ED"/>
    <w:rsid w:val="00552EB4"/>
    <w:rsid w:val="00553001"/>
    <w:rsid w:val="00553138"/>
    <w:rsid w:val="00553BD1"/>
    <w:rsid w:val="00554DF8"/>
    <w:rsid w:val="00555007"/>
    <w:rsid w:val="005568C7"/>
    <w:rsid w:val="0056345B"/>
    <w:rsid w:val="005637F8"/>
    <w:rsid w:val="005666B0"/>
    <w:rsid w:val="00567FC3"/>
    <w:rsid w:val="005739EB"/>
    <w:rsid w:val="00573D80"/>
    <w:rsid w:val="00574C4D"/>
    <w:rsid w:val="00576E81"/>
    <w:rsid w:val="00582E47"/>
    <w:rsid w:val="00582F8D"/>
    <w:rsid w:val="005837F6"/>
    <w:rsid w:val="00585596"/>
    <w:rsid w:val="005860C2"/>
    <w:rsid w:val="00586BD8"/>
    <w:rsid w:val="00591C23"/>
    <w:rsid w:val="00593F47"/>
    <w:rsid w:val="00595D85"/>
    <w:rsid w:val="005A585B"/>
    <w:rsid w:val="005A74B1"/>
    <w:rsid w:val="005B550D"/>
    <w:rsid w:val="005B6AF9"/>
    <w:rsid w:val="005B6E0F"/>
    <w:rsid w:val="005B7B77"/>
    <w:rsid w:val="005C04C7"/>
    <w:rsid w:val="005C1911"/>
    <w:rsid w:val="005C6530"/>
    <w:rsid w:val="005D3718"/>
    <w:rsid w:val="005D7CF6"/>
    <w:rsid w:val="005E06CD"/>
    <w:rsid w:val="005E102C"/>
    <w:rsid w:val="005E4C03"/>
    <w:rsid w:val="005E68AE"/>
    <w:rsid w:val="005F19E3"/>
    <w:rsid w:val="005F2693"/>
    <w:rsid w:val="005F50DD"/>
    <w:rsid w:val="005F76B8"/>
    <w:rsid w:val="00601805"/>
    <w:rsid w:val="00604066"/>
    <w:rsid w:val="00605B55"/>
    <w:rsid w:val="00610964"/>
    <w:rsid w:val="006109B6"/>
    <w:rsid w:val="00611EB1"/>
    <w:rsid w:val="00611EDF"/>
    <w:rsid w:val="00611FF3"/>
    <w:rsid w:val="0061287B"/>
    <w:rsid w:val="00613380"/>
    <w:rsid w:val="006155E5"/>
    <w:rsid w:val="006179C0"/>
    <w:rsid w:val="0062004A"/>
    <w:rsid w:val="006301CE"/>
    <w:rsid w:val="00631E8B"/>
    <w:rsid w:val="006347E8"/>
    <w:rsid w:val="0063603F"/>
    <w:rsid w:val="00640BCE"/>
    <w:rsid w:val="0064161D"/>
    <w:rsid w:val="00647368"/>
    <w:rsid w:val="00650477"/>
    <w:rsid w:val="00650BA7"/>
    <w:rsid w:val="006520E8"/>
    <w:rsid w:val="00653922"/>
    <w:rsid w:val="00654336"/>
    <w:rsid w:val="0066069A"/>
    <w:rsid w:val="00664A12"/>
    <w:rsid w:val="006707B8"/>
    <w:rsid w:val="0067164A"/>
    <w:rsid w:val="006719ED"/>
    <w:rsid w:val="00672474"/>
    <w:rsid w:val="00672FD9"/>
    <w:rsid w:val="006733DE"/>
    <w:rsid w:val="006734B2"/>
    <w:rsid w:val="006805E2"/>
    <w:rsid w:val="00681347"/>
    <w:rsid w:val="00682B32"/>
    <w:rsid w:val="00683A1E"/>
    <w:rsid w:val="00684EA7"/>
    <w:rsid w:val="00685E04"/>
    <w:rsid w:val="00691512"/>
    <w:rsid w:val="006A1F6D"/>
    <w:rsid w:val="006A5465"/>
    <w:rsid w:val="006A7E7A"/>
    <w:rsid w:val="006B03A8"/>
    <w:rsid w:val="006B0FF5"/>
    <w:rsid w:val="006B1675"/>
    <w:rsid w:val="006B21DC"/>
    <w:rsid w:val="006B3322"/>
    <w:rsid w:val="006B4E52"/>
    <w:rsid w:val="006C2A13"/>
    <w:rsid w:val="006C4246"/>
    <w:rsid w:val="006C5317"/>
    <w:rsid w:val="006C5600"/>
    <w:rsid w:val="006C687E"/>
    <w:rsid w:val="006D0421"/>
    <w:rsid w:val="006D1E4A"/>
    <w:rsid w:val="006D2587"/>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B50"/>
    <w:rsid w:val="00710E55"/>
    <w:rsid w:val="00711B80"/>
    <w:rsid w:val="007136CC"/>
    <w:rsid w:val="007141C1"/>
    <w:rsid w:val="0071561E"/>
    <w:rsid w:val="00716251"/>
    <w:rsid w:val="007174CF"/>
    <w:rsid w:val="007179EE"/>
    <w:rsid w:val="00722AEC"/>
    <w:rsid w:val="00725E65"/>
    <w:rsid w:val="00726F6F"/>
    <w:rsid w:val="00727120"/>
    <w:rsid w:val="00730EAE"/>
    <w:rsid w:val="00736B68"/>
    <w:rsid w:val="0073769C"/>
    <w:rsid w:val="00741608"/>
    <w:rsid w:val="00741E43"/>
    <w:rsid w:val="00743D05"/>
    <w:rsid w:val="00744492"/>
    <w:rsid w:val="00754C8F"/>
    <w:rsid w:val="00756D5A"/>
    <w:rsid w:val="00757922"/>
    <w:rsid w:val="00762D4D"/>
    <w:rsid w:val="007661CD"/>
    <w:rsid w:val="0076703A"/>
    <w:rsid w:val="007731FC"/>
    <w:rsid w:val="00773240"/>
    <w:rsid w:val="00774F46"/>
    <w:rsid w:val="00777956"/>
    <w:rsid w:val="007801AB"/>
    <w:rsid w:val="00781022"/>
    <w:rsid w:val="00782F79"/>
    <w:rsid w:val="00783B1F"/>
    <w:rsid w:val="007905FA"/>
    <w:rsid w:val="00791C58"/>
    <w:rsid w:val="00793048"/>
    <w:rsid w:val="00793531"/>
    <w:rsid w:val="0079392B"/>
    <w:rsid w:val="00797359"/>
    <w:rsid w:val="007A3B36"/>
    <w:rsid w:val="007A51D3"/>
    <w:rsid w:val="007A5748"/>
    <w:rsid w:val="007B259A"/>
    <w:rsid w:val="007B4200"/>
    <w:rsid w:val="007B5458"/>
    <w:rsid w:val="007C1D4A"/>
    <w:rsid w:val="007C55C4"/>
    <w:rsid w:val="007C5A41"/>
    <w:rsid w:val="007C6152"/>
    <w:rsid w:val="007C7834"/>
    <w:rsid w:val="007D1C51"/>
    <w:rsid w:val="007D3592"/>
    <w:rsid w:val="007D5433"/>
    <w:rsid w:val="007D7777"/>
    <w:rsid w:val="007D7BF6"/>
    <w:rsid w:val="007E0078"/>
    <w:rsid w:val="007E0C2D"/>
    <w:rsid w:val="007E1A32"/>
    <w:rsid w:val="007E1F22"/>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3309A"/>
    <w:rsid w:val="00840286"/>
    <w:rsid w:val="008418A1"/>
    <w:rsid w:val="0084216F"/>
    <w:rsid w:val="0084246D"/>
    <w:rsid w:val="00843438"/>
    <w:rsid w:val="008503F8"/>
    <w:rsid w:val="00853886"/>
    <w:rsid w:val="00857D1C"/>
    <w:rsid w:val="0086081F"/>
    <w:rsid w:val="008636C8"/>
    <w:rsid w:val="00866BAA"/>
    <w:rsid w:val="008719FD"/>
    <w:rsid w:val="00871B22"/>
    <w:rsid w:val="0087384D"/>
    <w:rsid w:val="00873BBE"/>
    <w:rsid w:val="0087472D"/>
    <w:rsid w:val="00874905"/>
    <w:rsid w:val="00875E0E"/>
    <w:rsid w:val="00877F4B"/>
    <w:rsid w:val="00881B2A"/>
    <w:rsid w:val="00892AF9"/>
    <w:rsid w:val="00893DA6"/>
    <w:rsid w:val="0089407E"/>
    <w:rsid w:val="00895363"/>
    <w:rsid w:val="00895A08"/>
    <w:rsid w:val="008A1E53"/>
    <w:rsid w:val="008A48DC"/>
    <w:rsid w:val="008A4A1F"/>
    <w:rsid w:val="008A7D4A"/>
    <w:rsid w:val="008B1547"/>
    <w:rsid w:val="008B33F4"/>
    <w:rsid w:val="008B45DA"/>
    <w:rsid w:val="008B4C8F"/>
    <w:rsid w:val="008B5C7A"/>
    <w:rsid w:val="008B5E68"/>
    <w:rsid w:val="008B6967"/>
    <w:rsid w:val="008B6FCA"/>
    <w:rsid w:val="008C018D"/>
    <w:rsid w:val="008C2BFD"/>
    <w:rsid w:val="008C4C84"/>
    <w:rsid w:val="008D4AC9"/>
    <w:rsid w:val="008D7FF6"/>
    <w:rsid w:val="008E00A2"/>
    <w:rsid w:val="008E0D8C"/>
    <w:rsid w:val="008E13F1"/>
    <w:rsid w:val="008E2994"/>
    <w:rsid w:val="008E2C0B"/>
    <w:rsid w:val="008E4928"/>
    <w:rsid w:val="008E790F"/>
    <w:rsid w:val="008E7D5B"/>
    <w:rsid w:val="008F0BF2"/>
    <w:rsid w:val="008F1B1E"/>
    <w:rsid w:val="008F282D"/>
    <w:rsid w:val="008F3226"/>
    <w:rsid w:val="008F6FE9"/>
    <w:rsid w:val="0090029C"/>
    <w:rsid w:val="00901636"/>
    <w:rsid w:val="0090582A"/>
    <w:rsid w:val="00905A5B"/>
    <w:rsid w:val="00906E4C"/>
    <w:rsid w:val="00906E60"/>
    <w:rsid w:val="00920FBD"/>
    <w:rsid w:val="00921426"/>
    <w:rsid w:val="00921BD8"/>
    <w:rsid w:val="0092446D"/>
    <w:rsid w:val="0093192B"/>
    <w:rsid w:val="00931DD2"/>
    <w:rsid w:val="00932CBE"/>
    <w:rsid w:val="00936296"/>
    <w:rsid w:val="00940024"/>
    <w:rsid w:val="00943D0F"/>
    <w:rsid w:val="00945949"/>
    <w:rsid w:val="00951A26"/>
    <w:rsid w:val="00955A4A"/>
    <w:rsid w:val="00956EB3"/>
    <w:rsid w:val="00961DB8"/>
    <w:rsid w:val="00963CCB"/>
    <w:rsid w:val="00970032"/>
    <w:rsid w:val="009706B0"/>
    <w:rsid w:val="00972A4B"/>
    <w:rsid w:val="00972D6B"/>
    <w:rsid w:val="009803E9"/>
    <w:rsid w:val="00981790"/>
    <w:rsid w:val="009846DD"/>
    <w:rsid w:val="009847E7"/>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0791"/>
    <w:rsid w:val="009C199A"/>
    <w:rsid w:val="009C348C"/>
    <w:rsid w:val="009C66E3"/>
    <w:rsid w:val="009C6AEE"/>
    <w:rsid w:val="009D2823"/>
    <w:rsid w:val="009D55CD"/>
    <w:rsid w:val="009E2E0C"/>
    <w:rsid w:val="009E311A"/>
    <w:rsid w:val="009E446E"/>
    <w:rsid w:val="009E7FD3"/>
    <w:rsid w:val="009F0750"/>
    <w:rsid w:val="009F289F"/>
    <w:rsid w:val="009F4D5E"/>
    <w:rsid w:val="009F5494"/>
    <w:rsid w:val="00A0030A"/>
    <w:rsid w:val="00A1101D"/>
    <w:rsid w:val="00A11BD7"/>
    <w:rsid w:val="00A124C0"/>
    <w:rsid w:val="00A13915"/>
    <w:rsid w:val="00A157D9"/>
    <w:rsid w:val="00A17331"/>
    <w:rsid w:val="00A23145"/>
    <w:rsid w:val="00A24345"/>
    <w:rsid w:val="00A24E52"/>
    <w:rsid w:val="00A306AD"/>
    <w:rsid w:val="00A31CF4"/>
    <w:rsid w:val="00A34785"/>
    <w:rsid w:val="00A374E3"/>
    <w:rsid w:val="00A400B1"/>
    <w:rsid w:val="00A40477"/>
    <w:rsid w:val="00A41E6C"/>
    <w:rsid w:val="00A4263A"/>
    <w:rsid w:val="00A43B2F"/>
    <w:rsid w:val="00A450D8"/>
    <w:rsid w:val="00A4671C"/>
    <w:rsid w:val="00A46736"/>
    <w:rsid w:val="00A47A18"/>
    <w:rsid w:val="00A51D69"/>
    <w:rsid w:val="00A5270A"/>
    <w:rsid w:val="00A529CD"/>
    <w:rsid w:val="00A54F33"/>
    <w:rsid w:val="00A5536A"/>
    <w:rsid w:val="00A561E9"/>
    <w:rsid w:val="00A5771C"/>
    <w:rsid w:val="00A57948"/>
    <w:rsid w:val="00A6175F"/>
    <w:rsid w:val="00A619AB"/>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29AF"/>
    <w:rsid w:val="00AC36CD"/>
    <w:rsid w:val="00AC5984"/>
    <w:rsid w:val="00AC599C"/>
    <w:rsid w:val="00AC75D9"/>
    <w:rsid w:val="00AD1490"/>
    <w:rsid w:val="00AD370D"/>
    <w:rsid w:val="00AD4AC4"/>
    <w:rsid w:val="00AD6495"/>
    <w:rsid w:val="00AE41C6"/>
    <w:rsid w:val="00AE5187"/>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16E8"/>
    <w:rsid w:val="00B22B65"/>
    <w:rsid w:val="00B22D76"/>
    <w:rsid w:val="00B23CB9"/>
    <w:rsid w:val="00B32085"/>
    <w:rsid w:val="00B37A46"/>
    <w:rsid w:val="00B40AF3"/>
    <w:rsid w:val="00B41EAA"/>
    <w:rsid w:val="00B42AB5"/>
    <w:rsid w:val="00B4313E"/>
    <w:rsid w:val="00B439EB"/>
    <w:rsid w:val="00B469CF"/>
    <w:rsid w:val="00B46AFF"/>
    <w:rsid w:val="00B52BC6"/>
    <w:rsid w:val="00B63A7A"/>
    <w:rsid w:val="00B63DB7"/>
    <w:rsid w:val="00B65433"/>
    <w:rsid w:val="00B65B25"/>
    <w:rsid w:val="00B65F72"/>
    <w:rsid w:val="00B665BE"/>
    <w:rsid w:val="00B82895"/>
    <w:rsid w:val="00B82CD9"/>
    <w:rsid w:val="00B82E01"/>
    <w:rsid w:val="00B846CC"/>
    <w:rsid w:val="00B864A2"/>
    <w:rsid w:val="00B867E3"/>
    <w:rsid w:val="00B8700F"/>
    <w:rsid w:val="00B87E79"/>
    <w:rsid w:val="00B927A4"/>
    <w:rsid w:val="00B9458C"/>
    <w:rsid w:val="00B94AAD"/>
    <w:rsid w:val="00B952FD"/>
    <w:rsid w:val="00B97988"/>
    <w:rsid w:val="00BA0060"/>
    <w:rsid w:val="00BA07C5"/>
    <w:rsid w:val="00BA1251"/>
    <w:rsid w:val="00BA14A7"/>
    <w:rsid w:val="00BA29DA"/>
    <w:rsid w:val="00BA4AC4"/>
    <w:rsid w:val="00BA728C"/>
    <w:rsid w:val="00BB38AE"/>
    <w:rsid w:val="00BC4F30"/>
    <w:rsid w:val="00BD2266"/>
    <w:rsid w:val="00BD2AC6"/>
    <w:rsid w:val="00BD2F23"/>
    <w:rsid w:val="00BE02F1"/>
    <w:rsid w:val="00BE35F1"/>
    <w:rsid w:val="00BE3DE3"/>
    <w:rsid w:val="00BE62E6"/>
    <w:rsid w:val="00BF0F3F"/>
    <w:rsid w:val="00C00298"/>
    <w:rsid w:val="00C04F71"/>
    <w:rsid w:val="00C16CFC"/>
    <w:rsid w:val="00C228E3"/>
    <w:rsid w:val="00C23522"/>
    <w:rsid w:val="00C23F2E"/>
    <w:rsid w:val="00C26065"/>
    <w:rsid w:val="00C266FB"/>
    <w:rsid w:val="00C3000C"/>
    <w:rsid w:val="00C306DC"/>
    <w:rsid w:val="00C35D5A"/>
    <w:rsid w:val="00C40296"/>
    <w:rsid w:val="00C40A8B"/>
    <w:rsid w:val="00C4445C"/>
    <w:rsid w:val="00C457DF"/>
    <w:rsid w:val="00C460B2"/>
    <w:rsid w:val="00C4629B"/>
    <w:rsid w:val="00C46349"/>
    <w:rsid w:val="00C470C2"/>
    <w:rsid w:val="00C47E23"/>
    <w:rsid w:val="00C531DF"/>
    <w:rsid w:val="00C54073"/>
    <w:rsid w:val="00C54E7C"/>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2DD7"/>
    <w:rsid w:val="00CC38B1"/>
    <w:rsid w:val="00CC7730"/>
    <w:rsid w:val="00CD145C"/>
    <w:rsid w:val="00CD5CB5"/>
    <w:rsid w:val="00CD6049"/>
    <w:rsid w:val="00CD62D5"/>
    <w:rsid w:val="00CD6B7E"/>
    <w:rsid w:val="00CE3C66"/>
    <w:rsid w:val="00CE41F4"/>
    <w:rsid w:val="00CE6963"/>
    <w:rsid w:val="00CE7C66"/>
    <w:rsid w:val="00CF0E78"/>
    <w:rsid w:val="00CF18A4"/>
    <w:rsid w:val="00CF1A6C"/>
    <w:rsid w:val="00CF43CC"/>
    <w:rsid w:val="00CF55AA"/>
    <w:rsid w:val="00CF730E"/>
    <w:rsid w:val="00D0005A"/>
    <w:rsid w:val="00D02AB2"/>
    <w:rsid w:val="00D03112"/>
    <w:rsid w:val="00D0368C"/>
    <w:rsid w:val="00D0419D"/>
    <w:rsid w:val="00D060A9"/>
    <w:rsid w:val="00D07C35"/>
    <w:rsid w:val="00D104D9"/>
    <w:rsid w:val="00D15A84"/>
    <w:rsid w:val="00D16A0B"/>
    <w:rsid w:val="00D1761D"/>
    <w:rsid w:val="00D21412"/>
    <w:rsid w:val="00D219AD"/>
    <w:rsid w:val="00D21ECB"/>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09FF"/>
    <w:rsid w:val="00D51F37"/>
    <w:rsid w:val="00D5334E"/>
    <w:rsid w:val="00D54BE8"/>
    <w:rsid w:val="00D56E97"/>
    <w:rsid w:val="00D62206"/>
    <w:rsid w:val="00D62692"/>
    <w:rsid w:val="00D6393B"/>
    <w:rsid w:val="00D6602B"/>
    <w:rsid w:val="00D70A08"/>
    <w:rsid w:val="00D712E9"/>
    <w:rsid w:val="00D73A7F"/>
    <w:rsid w:val="00D74021"/>
    <w:rsid w:val="00D747EB"/>
    <w:rsid w:val="00D757A8"/>
    <w:rsid w:val="00D77357"/>
    <w:rsid w:val="00D83902"/>
    <w:rsid w:val="00D84C19"/>
    <w:rsid w:val="00D90231"/>
    <w:rsid w:val="00DA1B6B"/>
    <w:rsid w:val="00DA279D"/>
    <w:rsid w:val="00DA3961"/>
    <w:rsid w:val="00DA4FD4"/>
    <w:rsid w:val="00DA74D3"/>
    <w:rsid w:val="00DB03ED"/>
    <w:rsid w:val="00DB0620"/>
    <w:rsid w:val="00DB07BC"/>
    <w:rsid w:val="00DB1BEA"/>
    <w:rsid w:val="00DB277F"/>
    <w:rsid w:val="00DB45F9"/>
    <w:rsid w:val="00DB5574"/>
    <w:rsid w:val="00DB738B"/>
    <w:rsid w:val="00DC1A20"/>
    <w:rsid w:val="00DC29E6"/>
    <w:rsid w:val="00DC371C"/>
    <w:rsid w:val="00DC6076"/>
    <w:rsid w:val="00DD1271"/>
    <w:rsid w:val="00DD3312"/>
    <w:rsid w:val="00DD4B48"/>
    <w:rsid w:val="00DD67AA"/>
    <w:rsid w:val="00DD6925"/>
    <w:rsid w:val="00DE1888"/>
    <w:rsid w:val="00DE568F"/>
    <w:rsid w:val="00DE5C7D"/>
    <w:rsid w:val="00DE74CB"/>
    <w:rsid w:val="00DF02EE"/>
    <w:rsid w:val="00DF0AE7"/>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1295"/>
    <w:rsid w:val="00E55361"/>
    <w:rsid w:val="00E55396"/>
    <w:rsid w:val="00E5583C"/>
    <w:rsid w:val="00E602EE"/>
    <w:rsid w:val="00E60904"/>
    <w:rsid w:val="00E60D88"/>
    <w:rsid w:val="00E72AE5"/>
    <w:rsid w:val="00E73FE5"/>
    <w:rsid w:val="00E756E8"/>
    <w:rsid w:val="00E75E83"/>
    <w:rsid w:val="00E76989"/>
    <w:rsid w:val="00E77A39"/>
    <w:rsid w:val="00E80A1E"/>
    <w:rsid w:val="00E82CD4"/>
    <w:rsid w:val="00E8701D"/>
    <w:rsid w:val="00E8758A"/>
    <w:rsid w:val="00E9126A"/>
    <w:rsid w:val="00E91DE6"/>
    <w:rsid w:val="00E937B6"/>
    <w:rsid w:val="00E9564A"/>
    <w:rsid w:val="00E9665B"/>
    <w:rsid w:val="00EA14F5"/>
    <w:rsid w:val="00EA209B"/>
    <w:rsid w:val="00EA4191"/>
    <w:rsid w:val="00EA7E4B"/>
    <w:rsid w:val="00EB05DF"/>
    <w:rsid w:val="00EB0AA2"/>
    <w:rsid w:val="00EB1C5A"/>
    <w:rsid w:val="00EB2966"/>
    <w:rsid w:val="00EB3264"/>
    <w:rsid w:val="00EB3333"/>
    <w:rsid w:val="00EB6194"/>
    <w:rsid w:val="00EC17A1"/>
    <w:rsid w:val="00EC2D13"/>
    <w:rsid w:val="00EC3A67"/>
    <w:rsid w:val="00EC5282"/>
    <w:rsid w:val="00EC5977"/>
    <w:rsid w:val="00EC7BEE"/>
    <w:rsid w:val="00ED4FC2"/>
    <w:rsid w:val="00ED534E"/>
    <w:rsid w:val="00EE0ADC"/>
    <w:rsid w:val="00EE1DA1"/>
    <w:rsid w:val="00EE3B19"/>
    <w:rsid w:val="00EE51FA"/>
    <w:rsid w:val="00EE5411"/>
    <w:rsid w:val="00EE656B"/>
    <w:rsid w:val="00EE7862"/>
    <w:rsid w:val="00EF4219"/>
    <w:rsid w:val="00EF5821"/>
    <w:rsid w:val="00F025DA"/>
    <w:rsid w:val="00F02F50"/>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3687B"/>
    <w:rsid w:val="00F41244"/>
    <w:rsid w:val="00F42CD0"/>
    <w:rsid w:val="00F43140"/>
    <w:rsid w:val="00F4325D"/>
    <w:rsid w:val="00F447A5"/>
    <w:rsid w:val="00F4556C"/>
    <w:rsid w:val="00F51329"/>
    <w:rsid w:val="00F52172"/>
    <w:rsid w:val="00F52AF5"/>
    <w:rsid w:val="00F52D7D"/>
    <w:rsid w:val="00F55CD1"/>
    <w:rsid w:val="00F571F5"/>
    <w:rsid w:val="00F60AD3"/>
    <w:rsid w:val="00F645C6"/>
    <w:rsid w:val="00F6463B"/>
    <w:rsid w:val="00F64EB2"/>
    <w:rsid w:val="00F656FB"/>
    <w:rsid w:val="00F66A2C"/>
    <w:rsid w:val="00F715AA"/>
    <w:rsid w:val="00F71C22"/>
    <w:rsid w:val="00F72236"/>
    <w:rsid w:val="00F72632"/>
    <w:rsid w:val="00F72AE3"/>
    <w:rsid w:val="00F76B66"/>
    <w:rsid w:val="00F7723E"/>
    <w:rsid w:val="00F774AC"/>
    <w:rsid w:val="00F82847"/>
    <w:rsid w:val="00F8716B"/>
    <w:rsid w:val="00F87887"/>
    <w:rsid w:val="00F909E7"/>
    <w:rsid w:val="00F94609"/>
    <w:rsid w:val="00F9470E"/>
    <w:rsid w:val="00F95A37"/>
    <w:rsid w:val="00FA1B2F"/>
    <w:rsid w:val="00FA29F2"/>
    <w:rsid w:val="00FA3341"/>
    <w:rsid w:val="00FA4399"/>
    <w:rsid w:val="00FA62F0"/>
    <w:rsid w:val="00FB1421"/>
    <w:rsid w:val="00FB2049"/>
    <w:rsid w:val="00FB437C"/>
    <w:rsid w:val="00FB4BD8"/>
    <w:rsid w:val="00FB5336"/>
    <w:rsid w:val="00FB6A21"/>
    <w:rsid w:val="00FB71FE"/>
    <w:rsid w:val="00FB74D4"/>
    <w:rsid w:val="00FB7D71"/>
    <w:rsid w:val="00FC268A"/>
    <w:rsid w:val="00FC2D3B"/>
    <w:rsid w:val="00FC4B33"/>
    <w:rsid w:val="00FC735D"/>
    <w:rsid w:val="00FD40FA"/>
    <w:rsid w:val="00FD4FEC"/>
    <w:rsid w:val="00FD6384"/>
    <w:rsid w:val="00FD779A"/>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F9367B"/>
  <w15:docId w15:val="{FBE39CA2-B9F1-4FB8-8082-014B1039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 w:type="character" w:customStyle="1" w:styleId="BodyText3Char">
    <w:name w:val="Body Text 3 Char"/>
    <w:link w:val="BodyText3"/>
    <w:locked/>
    <w:rsid w:val="00E8701D"/>
    <w:rPr>
      <w:rFonts w:ascii="Times New Roman" w:eastAsia="Times New Roman" w:hAnsi="Times New Roman" w:cs="Cordia New"/>
      <w:sz w:val="32"/>
      <w:szCs w:val="32"/>
    </w:rPr>
  </w:style>
  <w:style w:type="character" w:customStyle="1" w:styleId="ui-provider">
    <w:name w:val="ui-provider"/>
    <w:basedOn w:val="DefaultParagraphFont"/>
    <w:rsid w:val="005B7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7A70-C498-44C9-929F-53F004D8479D}">
  <ds:schemaRefs>
    <ds:schemaRef ds:uri="http://schemas.microsoft.com/sharepoint/v3/contenttype/forms"/>
  </ds:schemaRefs>
</ds:datastoreItem>
</file>

<file path=customXml/itemProps2.xml><?xml version="1.0" encoding="utf-8"?>
<ds:datastoreItem xmlns:ds="http://schemas.openxmlformats.org/officeDocument/2006/customXml" ds:itemID="{60CFC42C-FD87-445D-BAFB-1634BBB0E1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9FD0F-0040-471F-8A51-6651AE201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DA77D-1C79-4796-8B36-689D1A73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2794</Words>
  <Characters>15930</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Areeratd</cp:lastModifiedBy>
  <cp:revision>54</cp:revision>
  <cp:lastPrinted>2022-02-19T03:54:00Z</cp:lastPrinted>
  <dcterms:created xsi:type="dcterms:W3CDTF">2023-02-23T15:53:00Z</dcterms:created>
  <dcterms:modified xsi:type="dcterms:W3CDTF">2023-02-24T13:53:00Z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